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1978" w14:textId="77777777" w:rsidR="009E5FD9" w:rsidRPr="009E5FD9" w:rsidRDefault="009E5FD9" w:rsidP="009E5FD9">
      <w:pPr>
        <w:jc w:val="both"/>
        <w:rPr>
          <w:b/>
          <w:bCs/>
          <w:lang w:val="de-DE"/>
        </w:rPr>
      </w:pPr>
      <w:r w:rsidRPr="009E5FD9">
        <w:rPr>
          <w:b/>
          <w:lang w:val="de-DE"/>
        </w:rPr>
        <w:t>11. MÄRZ 2026 - Gesetz zur Durchführung der Verordnung (EU) 2024/1309 des Europäischen Parlaments und des Rates vom 29. April 2024 über Maßnahmen zur Reduzierung der Kosten des Aufbaus von Gigabit-Netzen für die elektronische Kommunikation, zur Änderung der Verordnung (EU) 2015/2120 und zur Aufhebung der Richtlinie 2014/61/EU (Gigabit-Infrastrukturverordnung)</w:t>
      </w:r>
    </w:p>
    <w:p w14:paraId="59437EB2" w14:textId="77777777" w:rsidR="00233F36" w:rsidRPr="009E5FD9" w:rsidRDefault="00233F36" w:rsidP="00127CA8">
      <w:pPr>
        <w:jc w:val="both"/>
        <w:rPr>
          <w:lang w:val="de-DE"/>
        </w:rPr>
      </w:pPr>
    </w:p>
    <w:p w14:paraId="0D605AF8" w14:textId="77777777" w:rsidR="00233F36" w:rsidRPr="009E5FD9" w:rsidRDefault="00233F36">
      <w:pPr>
        <w:rPr>
          <w:lang w:val="de-DE"/>
        </w:rPr>
      </w:pPr>
    </w:p>
    <w:p w14:paraId="448E8993" w14:textId="363D23B3" w:rsidR="00233F36" w:rsidRPr="009E5FD9" w:rsidRDefault="00233F36" w:rsidP="000F5F44">
      <w:pPr>
        <w:jc w:val="center"/>
        <w:rPr>
          <w:i/>
          <w:lang w:val="de-DE"/>
        </w:rPr>
      </w:pPr>
      <w:r w:rsidRPr="009E5FD9">
        <w:rPr>
          <w:lang w:val="de-DE"/>
        </w:rPr>
        <w:t>(</w:t>
      </w:r>
      <w:r w:rsidRPr="009E5FD9">
        <w:rPr>
          <w:i/>
          <w:lang w:val="de-DE"/>
        </w:rPr>
        <w:t xml:space="preserve">Belgisches Staatsblatt </w:t>
      </w:r>
      <w:r w:rsidRPr="009E5FD9">
        <w:rPr>
          <w:lang w:val="de-DE"/>
        </w:rPr>
        <w:t xml:space="preserve">vom </w:t>
      </w:r>
      <w:r w:rsidR="009E5FD9" w:rsidRPr="009E5FD9">
        <w:rPr>
          <w:lang w:val="de-DE"/>
        </w:rPr>
        <w:t>2. Juli 2026</w:t>
      </w:r>
      <w:r w:rsidRPr="009E5FD9">
        <w:rPr>
          <w:lang w:val="de-DE"/>
        </w:rPr>
        <w:t>)</w:t>
      </w:r>
    </w:p>
    <w:p w14:paraId="2B40B00F" w14:textId="77777777" w:rsidR="00233F36" w:rsidRPr="009E5FD9" w:rsidRDefault="00233F36" w:rsidP="000F5F44">
      <w:pPr>
        <w:jc w:val="center"/>
        <w:rPr>
          <w:lang w:val="de-DE"/>
        </w:rPr>
      </w:pPr>
    </w:p>
    <w:p w14:paraId="6BAEF940" w14:textId="77777777" w:rsidR="00233F36" w:rsidRPr="009E5FD9" w:rsidRDefault="00233F36" w:rsidP="00CA081B">
      <w:pPr>
        <w:jc w:val="center"/>
        <w:rPr>
          <w:lang w:val="de-DE"/>
        </w:rPr>
      </w:pPr>
    </w:p>
    <w:p w14:paraId="329D093B" w14:textId="77777777" w:rsidR="00233F36" w:rsidRPr="009E5FD9" w:rsidRDefault="00233F36" w:rsidP="00CA081B">
      <w:pPr>
        <w:jc w:val="both"/>
        <w:rPr>
          <w:lang w:val="de-DE"/>
        </w:rPr>
      </w:pPr>
      <w:r w:rsidRPr="009E5FD9">
        <w:rPr>
          <w:lang w:val="de-DE"/>
        </w:rPr>
        <w:t>Diese deutsche Übersetzung ist von der Zentralen Dienststelle für Deutsche Übersetzungen in Malmedy erstellt worden.</w:t>
      </w:r>
    </w:p>
    <w:p w14:paraId="4D77F55F" w14:textId="77777777" w:rsidR="00E1687C" w:rsidRPr="009E5FD9" w:rsidRDefault="00E1687C" w:rsidP="00CA081B">
      <w:pPr>
        <w:jc w:val="both"/>
        <w:rPr>
          <w:lang w:val="de-DE"/>
        </w:rPr>
      </w:pPr>
    </w:p>
    <w:p w14:paraId="0E0D2EA8" w14:textId="77777777" w:rsidR="00E1687C" w:rsidRPr="009E5FD9" w:rsidRDefault="00E1687C" w:rsidP="00CA081B">
      <w:pPr>
        <w:jc w:val="both"/>
        <w:rPr>
          <w:lang w:val="de-DE"/>
        </w:rPr>
      </w:pPr>
    </w:p>
    <w:p w14:paraId="2AC3A126" w14:textId="77777777" w:rsidR="00233F36" w:rsidRPr="009E5FD9" w:rsidRDefault="00233F36" w:rsidP="006F4381">
      <w:pPr>
        <w:jc w:val="both"/>
        <w:rPr>
          <w:lang w:val="de-DE"/>
        </w:rPr>
        <w:sectPr w:rsidR="00233F36" w:rsidRPr="009E5FD9" w:rsidSect="0051470C">
          <w:pgSz w:w="11906" w:h="16838" w:code="9"/>
          <w:pgMar w:top="1418" w:right="1418" w:bottom="1418" w:left="1418" w:header="709" w:footer="709" w:gutter="0"/>
          <w:cols w:space="708"/>
          <w:vAlign w:val="center"/>
          <w:docGrid w:linePitch="360"/>
        </w:sectPr>
      </w:pPr>
    </w:p>
    <w:p w14:paraId="43C36380" w14:textId="77777777" w:rsidR="009E5FD9" w:rsidRPr="009E5FD9" w:rsidRDefault="009E5FD9" w:rsidP="000A2D85">
      <w:pPr>
        <w:jc w:val="center"/>
        <w:rPr>
          <w:b/>
          <w:bCs/>
          <w:lang w:val="de-DE"/>
        </w:rPr>
      </w:pPr>
      <w:r w:rsidRPr="009E5FD9">
        <w:rPr>
          <w:b/>
          <w:lang w:val="de-DE"/>
        </w:rPr>
        <w:lastRenderedPageBreak/>
        <w:t>FÖDERALER ÖFFENTLICHER DIENST WIRTSCHAFT, KMB, MITTELSTAND UND ENERGIE</w:t>
      </w:r>
    </w:p>
    <w:p w14:paraId="39CD0556" w14:textId="77777777" w:rsidR="009E5FD9" w:rsidRPr="009E5FD9" w:rsidRDefault="009E5FD9" w:rsidP="000A2D85">
      <w:pPr>
        <w:rPr>
          <w:lang w:val="de-DE"/>
        </w:rPr>
      </w:pPr>
    </w:p>
    <w:p w14:paraId="095273EF" w14:textId="77777777" w:rsidR="009E5FD9" w:rsidRPr="009E5FD9" w:rsidRDefault="009E5FD9" w:rsidP="000A2D85">
      <w:pPr>
        <w:rPr>
          <w:lang w:val="de-DE"/>
        </w:rPr>
      </w:pPr>
    </w:p>
    <w:p w14:paraId="3B365A70" w14:textId="77777777" w:rsidR="009E5FD9" w:rsidRPr="009E5FD9" w:rsidRDefault="009E5FD9" w:rsidP="009E5FD9">
      <w:pPr>
        <w:jc w:val="both"/>
        <w:rPr>
          <w:b/>
          <w:bCs/>
          <w:lang w:val="de-DE"/>
        </w:rPr>
      </w:pPr>
      <w:r w:rsidRPr="009E5FD9">
        <w:rPr>
          <w:b/>
          <w:lang w:val="de-DE"/>
        </w:rPr>
        <w:t>11. MÄRZ 2026 - Gesetz zur Durchführung der Verordnung (EU) 2024/1309 des Europäischen Parlaments und des Rates vom 29. April 2024 über Maßnahmen zur Reduzierung der Kosten des Aufbaus von Gigabit-Netzen für die elektronische Kommunikation, zur Änderung der Verordnung (EU) 2015/2120 und zur Aufhebung der Richtlinie 2014/61/EU (Gigabit-Infrastrukturverordnung)</w:t>
      </w:r>
    </w:p>
    <w:p w14:paraId="2F384086" w14:textId="77777777" w:rsidR="009E5FD9" w:rsidRPr="009E5FD9" w:rsidRDefault="009E5FD9" w:rsidP="009E5FD9">
      <w:pPr>
        <w:jc w:val="both"/>
        <w:rPr>
          <w:lang w:val="de-DE"/>
        </w:rPr>
      </w:pPr>
    </w:p>
    <w:p w14:paraId="1C10133F" w14:textId="77777777" w:rsidR="009E5FD9" w:rsidRPr="009E5FD9" w:rsidRDefault="009E5FD9" w:rsidP="009E5FD9">
      <w:pPr>
        <w:jc w:val="both"/>
        <w:rPr>
          <w:lang w:val="de-DE"/>
        </w:rPr>
      </w:pPr>
    </w:p>
    <w:p w14:paraId="2FBF2510" w14:textId="77777777" w:rsidR="009E5FD9" w:rsidRPr="009E5FD9" w:rsidRDefault="009E5FD9" w:rsidP="009E5FD9">
      <w:pPr>
        <w:jc w:val="both"/>
        <w:rPr>
          <w:lang w:val="de-DE"/>
        </w:rPr>
      </w:pPr>
      <w:r w:rsidRPr="009E5FD9">
        <w:rPr>
          <w:lang w:val="de-DE"/>
        </w:rPr>
        <w:tab/>
      </w:r>
      <w:r w:rsidRPr="009E5FD9">
        <w:rPr>
          <w:lang w:val="de-DE"/>
        </w:rPr>
        <w:tab/>
      </w:r>
      <w:r w:rsidRPr="009E5FD9">
        <w:rPr>
          <w:lang w:val="de-DE"/>
        </w:rPr>
        <w:tab/>
        <w:t>PHILIPPE, König der Belgier,</w:t>
      </w:r>
    </w:p>
    <w:p w14:paraId="52FDB419" w14:textId="77777777" w:rsidR="009E5FD9" w:rsidRPr="009E5FD9" w:rsidRDefault="009E5FD9" w:rsidP="009E5FD9">
      <w:pPr>
        <w:jc w:val="both"/>
        <w:rPr>
          <w:lang w:val="de-DE"/>
        </w:rPr>
      </w:pPr>
    </w:p>
    <w:p w14:paraId="69F30263" w14:textId="77777777" w:rsidR="009E5FD9" w:rsidRPr="009E5FD9" w:rsidRDefault="009E5FD9" w:rsidP="009E5FD9">
      <w:pPr>
        <w:jc w:val="both"/>
        <w:rPr>
          <w:lang w:val="de-DE"/>
        </w:rPr>
      </w:pPr>
      <w:r w:rsidRPr="009E5FD9">
        <w:rPr>
          <w:lang w:val="de-DE"/>
        </w:rPr>
        <w:tab/>
      </w:r>
      <w:r w:rsidRPr="009E5FD9">
        <w:rPr>
          <w:lang w:val="de-DE"/>
        </w:rPr>
        <w:tab/>
        <w:t>Allen Gegenwärtigen und Zukünftigen, Unser Gruß!</w:t>
      </w:r>
    </w:p>
    <w:p w14:paraId="2AAF91F8" w14:textId="77777777" w:rsidR="009E5FD9" w:rsidRPr="009E5FD9" w:rsidRDefault="009E5FD9" w:rsidP="009E5FD9">
      <w:pPr>
        <w:jc w:val="both"/>
        <w:rPr>
          <w:lang w:val="de-DE"/>
        </w:rPr>
      </w:pPr>
    </w:p>
    <w:p w14:paraId="2C7F9031" w14:textId="77777777" w:rsidR="009E5FD9" w:rsidRPr="009E5FD9" w:rsidRDefault="009E5FD9" w:rsidP="009E5FD9">
      <w:pPr>
        <w:jc w:val="both"/>
        <w:rPr>
          <w:lang w:val="de-DE"/>
        </w:rPr>
      </w:pPr>
    </w:p>
    <w:p w14:paraId="34CB6B03" w14:textId="77777777" w:rsidR="009E5FD9" w:rsidRPr="009E5FD9" w:rsidRDefault="009E5FD9" w:rsidP="009E5FD9">
      <w:pPr>
        <w:jc w:val="both"/>
        <w:rPr>
          <w:lang w:val="de-DE"/>
        </w:rPr>
      </w:pPr>
      <w:r w:rsidRPr="009E5FD9">
        <w:rPr>
          <w:lang w:val="de-DE"/>
        </w:rPr>
        <w:tab/>
        <w:t>Die Abgeordnetenkammer hat das Folgende angenommen und Wir sanktionieren es:</w:t>
      </w:r>
    </w:p>
    <w:p w14:paraId="7AD5294E" w14:textId="77777777" w:rsidR="009E5FD9" w:rsidRPr="009E5FD9" w:rsidRDefault="009E5FD9" w:rsidP="009E5FD9">
      <w:pPr>
        <w:jc w:val="both"/>
        <w:rPr>
          <w:lang w:val="de-DE"/>
        </w:rPr>
      </w:pPr>
    </w:p>
    <w:p w14:paraId="5E9E7FA8" w14:textId="77777777" w:rsidR="009E5FD9" w:rsidRPr="009E5FD9" w:rsidRDefault="009E5FD9" w:rsidP="000A2D85">
      <w:pPr>
        <w:rPr>
          <w:lang w:val="de-DE"/>
        </w:rPr>
      </w:pPr>
    </w:p>
    <w:p w14:paraId="019446A6" w14:textId="77777777" w:rsidR="009E5FD9" w:rsidRPr="009E5FD9" w:rsidRDefault="009E5FD9" w:rsidP="00B47917">
      <w:pPr>
        <w:jc w:val="center"/>
        <w:rPr>
          <w:lang w:val="de-DE"/>
        </w:rPr>
      </w:pPr>
      <w:r w:rsidRPr="009E5FD9">
        <w:rPr>
          <w:lang w:val="de-DE"/>
        </w:rPr>
        <w:t>KAPITEL 1 -</w:t>
      </w:r>
      <w:r w:rsidRPr="009E5FD9">
        <w:rPr>
          <w:i/>
          <w:lang w:val="de-DE"/>
        </w:rPr>
        <w:t xml:space="preserve"> Allgemeine Bestimmungen</w:t>
      </w:r>
    </w:p>
    <w:p w14:paraId="3066F006" w14:textId="77777777" w:rsidR="009E5FD9" w:rsidRPr="009E5FD9" w:rsidRDefault="009E5FD9" w:rsidP="000A2D85">
      <w:pPr>
        <w:rPr>
          <w:lang w:val="de-DE"/>
        </w:rPr>
      </w:pPr>
    </w:p>
    <w:p w14:paraId="7812E5FA" w14:textId="77777777" w:rsidR="009E5FD9" w:rsidRPr="009E5FD9" w:rsidRDefault="009E5FD9" w:rsidP="000A2D85">
      <w:pPr>
        <w:rPr>
          <w:lang w:val="de-DE"/>
        </w:rPr>
      </w:pPr>
    </w:p>
    <w:p w14:paraId="080D9E53" w14:textId="77777777" w:rsidR="009E5FD9" w:rsidRPr="009E5FD9" w:rsidRDefault="009E5FD9" w:rsidP="009E5FD9">
      <w:pPr>
        <w:jc w:val="both"/>
        <w:rPr>
          <w:lang w:val="de-DE"/>
        </w:rPr>
      </w:pPr>
      <w:r w:rsidRPr="009E5FD9">
        <w:rPr>
          <w:lang w:val="de-DE"/>
        </w:rPr>
        <w:tab/>
      </w:r>
      <w:r w:rsidRPr="009E5FD9">
        <w:rPr>
          <w:b/>
          <w:lang w:val="de-DE"/>
        </w:rPr>
        <w:t>Artikel 1 -</w:t>
      </w:r>
      <w:r w:rsidRPr="009E5FD9">
        <w:rPr>
          <w:lang w:val="de-DE"/>
        </w:rPr>
        <w:t xml:space="preserve"> Vorliegendes Gesetz regelt eine in Artikel 74 der Verfassung erwähnte Angelegenheit.</w:t>
      </w:r>
    </w:p>
    <w:p w14:paraId="0D7F80A4" w14:textId="77777777" w:rsidR="009E5FD9" w:rsidRPr="009E5FD9" w:rsidRDefault="009E5FD9" w:rsidP="009E5FD9">
      <w:pPr>
        <w:jc w:val="both"/>
        <w:rPr>
          <w:lang w:val="de-DE"/>
        </w:rPr>
      </w:pPr>
    </w:p>
    <w:p w14:paraId="6F76C6AD" w14:textId="77777777" w:rsidR="009E5FD9" w:rsidRPr="009E5FD9" w:rsidRDefault="009E5FD9" w:rsidP="009E5FD9">
      <w:pPr>
        <w:jc w:val="both"/>
        <w:rPr>
          <w:lang w:val="de-DE"/>
        </w:rPr>
      </w:pPr>
    </w:p>
    <w:p w14:paraId="3AB0D668" w14:textId="77777777" w:rsidR="009E5FD9" w:rsidRPr="009E5FD9" w:rsidRDefault="009E5FD9" w:rsidP="009E5FD9">
      <w:pPr>
        <w:jc w:val="both"/>
        <w:rPr>
          <w:lang w:val="de-DE"/>
        </w:rPr>
      </w:pPr>
      <w:r w:rsidRPr="009E5FD9">
        <w:rPr>
          <w:lang w:val="de-DE"/>
        </w:rPr>
        <w:tab/>
      </w:r>
      <w:r w:rsidRPr="009E5FD9">
        <w:rPr>
          <w:b/>
          <w:lang w:val="de-DE"/>
        </w:rPr>
        <w:t>Art. 2 -</w:t>
      </w:r>
      <w:r w:rsidRPr="009E5FD9">
        <w:rPr>
          <w:lang w:val="de-DE"/>
        </w:rPr>
        <w:t xml:space="preserve"> Vorliegendes Gesetz dient der Durchführung der Verordnung (EU) 2024/1309 des Europäischen Parlaments und des Rates vom 29. April 2024 über Maßnahmen zur Reduzierung der Kosten des Aufbaus von Gigabit-Netzen für die elektronische Kommunikation, zur Änderung der Verordnung (EU) 2015/2120 und zur Aufhebung der Richtlinie 2014/61/EU (Gigabit-Infrastrukturverordnung).</w:t>
      </w:r>
    </w:p>
    <w:p w14:paraId="2D1E1B7D" w14:textId="77777777" w:rsidR="009E5FD9" w:rsidRPr="009E5FD9" w:rsidRDefault="009E5FD9" w:rsidP="000A2D85">
      <w:pPr>
        <w:rPr>
          <w:lang w:val="de-DE"/>
        </w:rPr>
      </w:pPr>
    </w:p>
    <w:p w14:paraId="77115DBA" w14:textId="77777777" w:rsidR="009E5FD9" w:rsidRPr="009E5FD9" w:rsidRDefault="009E5FD9" w:rsidP="000A2D85">
      <w:pPr>
        <w:rPr>
          <w:lang w:val="de-DE"/>
        </w:rPr>
      </w:pPr>
    </w:p>
    <w:p w14:paraId="7045A82C" w14:textId="77777777" w:rsidR="009E5FD9" w:rsidRPr="009E5FD9" w:rsidRDefault="009E5FD9" w:rsidP="00B47917">
      <w:pPr>
        <w:jc w:val="center"/>
        <w:rPr>
          <w:lang w:val="de-DE"/>
        </w:rPr>
      </w:pPr>
      <w:r w:rsidRPr="009E5FD9">
        <w:rPr>
          <w:lang w:val="de-DE"/>
        </w:rPr>
        <w:t>KAPITEL 2 -</w:t>
      </w:r>
      <w:r w:rsidRPr="009E5FD9">
        <w:rPr>
          <w:i/>
          <w:lang w:val="de-DE"/>
        </w:rPr>
        <w:t xml:space="preserve"> Abänderungen des Gesetzes vom 12. April 1965 über den Transport gasförmiger und anderer Produkte durch Leitungen</w:t>
      </w:r>
    </w:p>
    <w:p w14:paraId="3B5186B6" w14:textId="77777777" w:rsidR="009E5FD9" w:rsidRPr="009E5FD9" w:rsidRDefault="009E5FD9" w:rsidP="000A2D85">
      <w:pPr>
        <w:rPr>
          <w:lang w:val="de-DE"/>
        </w:rPr>
      </w:pPr>
    </w:p>
    <w:p w14:paraId="41A9CF28" w14:textId="77777777" w:rsidR="009E5FD9" w:rsidRPr="009E5FD9" w:rsidRDefault="009E5FD9" w:rsidP="000A2D85">
      <w:pPr>
        <w:rPr>
          <w:lang w:val="de-DE"/>
        </w:rPr>
      </w:pPr>
    </w:p>
    <w:p w14:paraId="2A7CFF9C" w14:textId="77777777" w:rsidR="009E5FD9" w:rsidRPr="009E5FD9" w:rsidRDefault="009E5FD9" w:rsidP="009E5FD9">
      <w:pPr>
        <w:jc w:val="both"/>
        <w:rPr>
          <w:lang w:val="de-DE"/>
        </w:rPr>
      </w:pPr>
      <w:r w:rsidRPr="009E5FD9">
        <w:rPr>
          <w:lang w:val="de-DE"/>
        </w:rPr>
        <w:tab/>
      </w:r>
      <w:r w:rsidRPr="009E5FD9">
        <w:rPr>
          <w:b/>
          <w:lang w:val="de-DE"/>
        </w:rPr>
        <w:t>Art. 3-8 -</w:t>
      </w:r>
      <w:r w:rsidRPr="009E5FD9">
        <w:rPr>
          <w:lang w:val="de-DE"/>
        </w:rPr>
        <w:t xml:space="preserve"> </w:t>
      </w:r>
      <w:r w:rsidRPr="009E5FD9">
        <w:rPr>
          <w:i/>
          <w:lang w:val="de-DE"/>
        </w:rPr>
        <w:t>[Abänderungen des Gesetzes vom 12. April 1965 über den Transport gasförmiger und anderer Produkte durch Leitungen]</w:t>
      </w:r>
    </w:p>
    <w:p w14:paraId="42334B83" w14:textId="77777777" w:rsidR="009E5FD9" w:rsidRDefault="009E5FD9" w:rsidP="009E5FD9">
      <w:pPr>
        <w:jc w:val="both"/>
        <w:rPr>
          <w:lang w:val="de-DE"/>
        </w:rPr>
      </w:pPr>
    </w:p>
    <w:p w14:paraId="1397B93E" w14:textId="77777777" w:rsidR="009E5FD9" w:rsidRDefault="009E5FD9" w:rsidP="009E5FD9">
      <w:pPr>
        <w:jc w:val="both"/>
        <w:rPr>
          <w:lang w:val="de-DE"/>
        </w:rPr>
      </w:pPr>
    </w:p>
    <w:p w14:paraId="3919ACA1" w14:textId="44E4AB98" w:rsidR="009E5FD9" w:rsidRPr="009E5FD9" w:rsidRDefault="009E5FD9" w:rsidP="009E5FD9">
      <w:pPr>
        <w:jc w:val="center"/>
        <w:rPr>
          <w:lang w:val="de-DE"/>
        </w:rPr>
      </w:pPr>
      <w:r w:rsidRPr="009E5FD9">
        <w:rPr>
          <w:lang w:val="de-DE"/>
        </w:rPr>
        <w:t xml:space="preserve">KAPITEL 3 - </w:t>
      </w:r>
      <w:r w:rsidRPr="009E5FD9">
        <w:rPr>
          <w:i/>
          <w:lang w:val="de-DE"/>
        </w:rPr>
        <w:t>Abänderungen des Gesetzes vom 29. April 1999 über die Organisation des Elektrizitätsmarktes</w:t>
      </w:r>
    </w:p>
    <w:p w14:paraId="29007C9F" w14:textId="77777777" w:rsidR="009E5FD9" w:rsidRPr="009E5FD9" w:rsidRDefault="009E5FD9" w:rsidP="000A2D85">
      <w:pPr>
        <w:rPr>
          <w:lang w:val="de-DE"/>
        </w:rPr>
      </w:pPr>
    </w:p>
    <w:p w14:paraId="12B9BB54" w14:textId="77777777" w:rsidR="009E5FD9" w:rsidRPr="009E5FD9" w:rsidRDefault="009E5FD9" w:rsidP="009E5FD9">
      <w:pPr>
        <w:jc w:val="both"/>
        <w:rPr>
          <w:lang w:val="de-DE"/>
        </w:rPr>
      </w:pPr>
    </w:p>
    <w:p w14:paraId="7A5437A4" w14:textId="77777777" w:rsidR="009E5FD9" w:rsidRPr="009E5FD9" w:rsidRDefault="009E5FD9" w:rsidP="009E5FD9">
      <w:pPr>
        <w:jc w:val="both"/>
        <w:rPr>
          <w:lang w:val="de-DE"/>
        </w:rPr>
      </w:pPr>
      <w:r w:rsidRPr="009E5FD9">
        <w:rPr>
          <w:lang w:val="de-DE"/>
        </w:rPr>
        <w:tab/>
      </w:r>
      <w:r w:rsidRPr="009E5FD9">
        <w:rPr>
          <w:b/>
          <w:lang w:val="de-DE"/>
        </w:rPr>
        <w:t>Art. 9 -</w:t>
      </w:r>
      <w:r w:rsidRPr="009E5FD9">
        <w:rPr>
          <w:lang w:val="de-DE"/>
        </w:rPr>
        <w:t xml:space="preserve"> In Artikel 2 des Gesetzes vom 29. April 1999 über die Organisation des Elektrizitätsmarktes, zuletzt abgeändert durch das Gesetz vom 7. Mai 2024, werden die Nummern 63, 64, 65, 66 und 67, eingefügt durch das Gesetz vom 31. Juli 2017, aufgehoben.</w:t>
      </w:r>
    </w:p>
    <w:p w14:paraId="0BE77C47" w14:textId="77777777" w:rsidR="009E5FD9" w:rsidRPr="009E5FD9" w:rsidRDefault="009E5FD9" w:rsidP="009E5FD9">
      <w:pPr>
        <w:jc w:val="both"/>
        <w:rPr>
          <w:lang w:val="de-DE"/>
        </w:rPr>
      </w:pPr>
    </w:p>
    <w:p w14:paraId="4A976045" w14:textId="77777777" w:rsidR="009E5FD9" w:rsidRPr="009E5FD9" w:rsidRDefault="009E5FD9" w:rsidP="009E5FD9">
      <w:pPr>
        <w:jc w:val="both"/>
        <w:rPr>
          <w:lang w:val="de-DE"/>
        </w:rPr>
      </w:pPr>
    </w:p>
    <w:p w14:paraId="2C5524EA" w14:textId="77777777" w:rsidR="009E5FD9" w:rsidRPr="009E5FD9" w:rsidRDefault="009E5FD9" w:rsidP="009E5FD9">
      <w:pPr>
        <w:jc w:val="both"/>
        <w:rPr>
          <w:lang w:val="de-DE"/>
        </w:rPr>
      </w:pPr>
      <w:r w:rsidRPr="009E5FD9">
        <w:rPr>
          <w:lang w:val="de-DE"/>
        </w:rPr>
        <w:lastRenderedPageBreak/>
        <w:tab/>
      </w:r>
      <w:r w:rsidRPr="009E5FD9">
        <w:rPr>
          <w:b/>
          <w:lang w:val="de-DE"/>
        </w:rPr>
        <w:t>Art. 10 -</w:t>
      </w:r>
      <w:r w:rsidRPr="009E5FD9">
        <w:rPr>
          <w:lang w:val="de-DE"/>
        </w:rPr>
        <w:t xml:space="preserve"> Artikel 14/1 desselben Gesetzes, eingefügt durch das Gesetz vom 31. Juli 2017, wird aufgehoben.</w:t>
      </w:r>
    </w:p>
    <w:p w14:paraId="5975E36C" w14:textId="77777777" w:rsidR="009E5FD9" w:rsidRPr="009E5FD9" w:rsidRDefault="009E5FD9" w:rsidP="009E5FD9">
      <w:pPr>
        <w:jc w:val="both"/>
        <w:rPr>
          <w:lang w:val="de-DE"/>
        </w:rPr>
      </w:pPr>
    </w:p>
    <w:p w14:paraId="1AA28BD7" w14:textId="77777777" w:rsidR="009E5FD9" w:rsidRPr="009E5FD9" w:rsidRDefault="009E5FD9" w:rsidP="009E5FD9">
      <w:pPr>
        <w:jc w:val="both"/>
        <w:rPr>
          <w:lang w:val="de-DE"/>
        </w:rPr>
      </w:pPr>
    </w:p>
    <w:p w14:paraId="68DB7645" w14:textId="77777777" w:rsidR="009E5FD9" w:rsidRPr="009E5FD9" w:rsidRDefault="009E5FD9" w:rsidP="009E5FD9">
      <w:pPr>
        <w:jc w:val="both"/>
        <w:rPr>
          <w:lang w:val="de-DE"/>
        </w:rPr>
      </w:pPr>
      <w:r w:rsidRPr="009E5FD9">
        <w:rPr>
          <w:lang w:val="de-DE"/>
        </w:rPr>
        <w:tab/>
      </w:r>
      <w:r w:rsidRPr="009E5FD9">
        <w:rPr>
          <w:b/>
          <w:lang w:val="de-DE"/>
        </w:rPr>
        <w:t>Art. 11 -</w:t>
      </w:r>
      <w:r w:rsidRPr="009E5FD9">
        <w:rPr>
          <w:lang w:val="de-DE"/>
        </w:rPr>
        <w:t xml:space="preserve"> Artikel 14/2 desselben Gesetzes, eingefügt durch das Gesetz vom 31. Juli 2017, wird aufgehoben.</w:t>
      </w:r>
    </w:p>
    <w:p w14:paraId="465513A0" w14:textId="77777777" w:rsidR="009E5FD9" w:rsidRPr="009E5FD9" w:rsidRDefault="009E5FD9" w:rsidP="009E5FD9">
      <w:pPr>
        <w:jc w:val="both"/>
        <w:rPr>
          <w:lang w:val="de-DE"/>
        </w:rPr>
      </w:pPr>
    </w:p>
    <w:p w14:paraId="48DEC3CE" w14:textId="77777777" w:rsidR="009E5FD9" w:rsidRPr="009E5FD9" w:rsidRDefault="009E5FD9" w:rsidP="009E5FD9">
      <w:pPr>
        <w:jc w:val="both"/>
        <w:rPr>
          <w:lang w:val="de-DE"/>
        </w:rPr>
      </w:pPr>
    </w:p>
    <w:p w14:paraId="250A9825" w14:textId="77777777" w:rsidR="009E5FD9" w:rsidRPr="009E5FD9" w:rsidRDefault="009E5FD9" w:rsidP="009E5FD9">
      <w:pPr>
        <w:jc w:val="both"/>
        <w:rPr>
          <w:lang w:val="de-DE"/>
        </w:rPr>
      </w:pPr>
      <w:r w:rsidRPr="009E5FD9">
        <w:rPr>
          <w:lang w:val="de-DE"/>
        </w:rPr>
        <w:tab/>
      </w:r>
      <w:r w:rsidRPr="009E5FD9">
        <w:rPr>
          <w:b/>
          <w:lang w:val="de-DE"/>
        </w:rPr>
        <w:t>Art. 12 -</w:t>
      </w:r>
      <w:r w:rsidRPr="009E5FD9">
        <w:rPr>
          <w:lang w:val="de-DE"/>
        </w:rPr>
        <w:t xml:space="preserve"> Artikel 14/3 desselben Gesetzes, eingefügt durch das Gesetz vom 31. Juli 2017, wird aufgehoben.</w:t>
      </w:r>
    </w:p>
    <w:p w14:paraId="227B82E8" w14:textId="77777777" w:rsidR="009E5FD9" w:rsidRPr="009E5FD9" w:rsidRDefault="009E5FD9" w:rsidP="009E5FD9">
      <w:pPr>
        <w:jc w:val="both"/>
        <w:rPr>
          <w:lang w:val="de-DE"/>
        </w:rPr>
      </w:pPr>
    </w:p>
    <w:p w14:paraId="7759D259" w14:textId="77777777" w:rsidR="009E5FD9" w:rsidRPr="009E5FD9" w:rsidRDefault="009E5FD9" w:rsidP="009E5FD9">
      <w:pPr>
        <w:jc w:val="both"/>
        <w:rPr>
          <w:lang w:val="de-DE"/>
        </w:rPr>
      </w:pPr>
    </w:p>
    <w:p w14:paraId="4BE798E4" w14:textId="77777777" w:rsidR="009E5FD9" w:rsidRPr="009E5FD9" w:rsidRDefault="009E5FD9" w:rsidP="009E5FD9">
      <w:pPr>
        <w:jc w:val="both"/>
        <w:rPr>
          <w:lang w:val="de-DE"/>
        </w:rPr>
      </w:pPr>
      <w:r w:rsidRPr="009E5FD9">
        <w:rPr>
          <w:lang w:val="de-DE"/>
        </w:rPr>
        <w:tab/>
      </w:r>
      <w:r w:rsidRPr="009E5FD9">
        <w:rPr>
          <w:b/>
          <w:lang w:val="de-DE"/>
        </w:rPr>
        <w:t>Art. 13 -</w:t>
      </w:r>
      <w:r w:rsidRPr="009E5FD9">
        <w:rPr>
          <w:lang w:val="de-DE"/>
        </w:rPr>
        <w:t xml:space="preserve"> Artikel 14/4 desselben Gesetzes, eingefügt durch das Gesetz vom 31. Juli 2017, wird aufgehoben.</w:t>
      </w:r>
    </w:p>
    <w:p w14:paraId="0EE146B6" w14:textId="77777777" w:rsidR="009E5FD9" w:rsidRPr="009E5FD9" w:rsidRDefault="009E5FD9" w:rsidP="009E5FD9">
      <w:pPr>
        <w:jc w:val="both"/>
        <w:rPr>
          <w:lang w:val="de-DE"/>
        </w:rPr>
      </w:pPr>
    </w:p>
    <w:p w14:paraId="73626C76" w14:textId="77777777" w:rsidR="009E5FD9" w:rsidRPr="009E5FD9" w:rsidRDefault="009E5FD9" w:rsidP="009E5FD9">
      <w:pPr>
        <w:jc w:val="both"/>
        <w:rPr>
          <w:lang w:val="de-DE"/>
        </w:rPr>
      </w:pPr>
    </w:p>
    <w:p w14:paraId="21E7DB7D" w14:textId="77777777" w:rsidR="009E5FD9" w:rsidRPr="009E5FD9" w:rsidRDefault="009E5FD9" w:rsidP="009E5FD9">
      <w:pPr>
        <w:jc w:val="both"/>
        <w:rPr>
          <w:lang w:val="de-DE"/>
        </w:rPr>
      </w:pPr>
      <w:r w:rsidRPr="009E5FD9">
        <w:rPr>
          <w:lang w:val="de-DE"/>
        </w:rPr>
        <w:tab/>
      </w:r>
      <w:r w:rsidRPr="009E5FD9">
        <w:rPr>
          <w:b/>
          <w:lang w:val="de-DE"/>
        </w:rPr>
        <w:t>Art. 14 -</w:t>
      </w:r>
      <w:r w:rsidRPr="009E5FD9">
        <w:rPr>
          <w:lang w:val="de-DE"/>
        </w:rPr>
        <w:t xml:space="preserve"> Artikel 14/5 desselben Gesetzes, eingefügt durch das Gesetz vom 31. Juli 2017, wird aufgehoben.</w:t>
      </w:r>
    </w:p>
    <w:p w14:paraId="56DBFE2F" w14:textId="77777777" w:rsidR="009E5FD9" w:rsidRPr="009E5FD9" w:rsidRDefault="009E5FD9" w:rsidP="009E5FD9">
      <w:pPr>
        <w:jc w:val="both"/>
        <w:rPr>
          <w:lang w:val="de-DE"/>
        </w:rPr>
      </w:pPr>
    </w:p>
    <w:p w14:paraId="50B33E9E" w14:textId="77777777" w:rsidR="009E5FD9" w:rsidRPr="009E5FD9" w:rsidRDefault="009E5FD9" w:rsidP="000A2D85">
      <w:pPr>
        <w:rPr>
          <w:lang w:val="de-DE"/>
        </w:rPr>
      </w:pPr>
    </w:p>
    <w:p w14:paraId="077622AC" w14:textId="77777777" w:rsidR="009E5FD9" w:rsidRPr="009E5FD9" w:rsidRDefault="009E5FD9" w:rsidP="00B47917">
      <w:pPr>
        <w:jc w:val="center"/>
        <w:rPr>
          <w:lang w:val="de-DE"/>
        </w:rPr>
      </w:pPr>
      <w:r w:rsidRPr="009E5FD9">
        <w:rPr>
          <w:lang w:val="de-DE"/>
        </w:rPr>
        <w:t xml:space="preserve">KAPITEL 4 - </w:t>
      </w:r>
      <w:r w:rsidRPr="009E5FD9">
        <w:rPr>
          <w:i/>
          <w:lang w:val="de-DE"/>
        </w:rPr>
        <w:t>Abänderung des Gesetzes vom 17. Januar 2003 über das Statut der Regulierungsinstanz des belgischen Post- und Telekommunikationssektors</w:t>
      </w:r>
    </w:p>
    <w:p w14:paraId="5A1CC9D8" w14:textId="77777777" w:rsidR="009E5FD9" w:rsidRPr="009E5FD9" w:rsidRDefault="009E5FD9" w:rsidP="000A2D85">
      <w:pPr>
        <w:rPr>
          <w:lang w:val="de-DE"/>
        </w:rPr>
      </w:pPr>
    </w:p>
    <w:p w14:paraId="1D784780" w14:textId="77777777" w:rsidR="009E5FD9" w:rsidRPr="009E5FD9" w:rsidRDefault="009E5FD9" w:rsidP="000A2D85">
      <w:pPr>
        <w:rPr>
          <w:lang w:val="de-DE"/>
        </w:rPr>
      </w:pPr>
    </w:p>
    <w:p w14:paraId="2A5BBFC9" w14:textId="77777777" w:rsidR="009E5FD9" w:rsidRPr="009E5FD9" w:rsidRDefault="009E5FD9" w:rsidP="009E5FD9">
      <w:pPr>
        <w:jc w:val="both"/>
        <w:rPr>
          <w:lang w:val="de-DE"/>
        </w:rPr>
      </w:pPr>
      <w:r w:rsidRPr="009E5FD9">
        <w:rPr>
          <w:lang w:val="de-DE"/>
        </w:rPr>
        <w:tab/>
      </w:r>
      <w:r w:rsidRPr="009E5FD9">
        <w:rPr>
          <w:b/>
          <w:lang w:val="de-DE"/>
        </w:rPr>
        <w:t>Art. 15 -</w:t>
      </w:r>
      <w:r w:rsidRPr="009E5FD9">
        <w:rPr>
          <w:lang w:val="de-DE"/>
        </w:rPr>
        <w:t xml:space="preserve"> </w:t>
      </w:r>
      <w:r w:rsidRPr="009E5FD9">
        <w:rPr>
          <w:i/>
          <w:lang w:val="de-DE"/>
        </w:rPr>
        <w:t>[Abänderung des Gesetzes vom 17. Januar 2003 über das Statut der Regulierungsinstanz des belgischen Post- und Telekommunikationssektors]</w:t>
      </w:r>
    </w:p>
    <w:p w14:paraId="1CD94409" w14:textId="77777777" w:rsidR="009E5FD9" w:rsidRPr="009E5FD9" w:rsidRDefault="009E5FD9" w:rsidP="00B47917">
      <w:pPr>
        <w:rPr>
          <w:lang w:val="de-DE"/>
        </w:rPr>
      </w:pPr>
    </w:p>
    <w:p w14:paraId="5613C1B8" w14:textId="77777777" w:rsidR="009E5FD9" w:rsidRPr="009E5FD9" w:rsidRDefault="009E5FD9" w:rsidP="00B47917">
      <w:pPr>
        <w:rPr>
          <w:lang w:val="de-DE"/>
        </w:rPr>
      </w:pPr>
    </w:p>
    <w:p w14:paraId="4EFB8F60" w14:textId="77777777" w:rsidR="009E5FD9" w:rsidRPr="009E5FD9" w:rsidRDefault="009E5FD9" w:rsidP="009E5FD9">
      <w:pPr>
        <w:jc w:val="both"/>
        <w:rPr>
          <w:lang w:val="de-DE"/>
        </w:rPr>
      </w:pPr>
      <w:r w:rsidRPr="009E5FD9">
        <w:rPr>
          <w:lang w:val="de-DE"/>
        </w:rPr>
        <w:t xml:space="preserve">KAPITEL 5 - </w:t>
      </w:r>
      <w:r w:rsidRPr="009E5FD9">
        <w:rPr>
          <w:i/>
          <w:iCs/>
          <w:lang w:val="de-DE"/>
        </w:rPr>
        <w:t>Abänderung des Gesetzes vom 17. Januar 2003 über Beschwerden und die Behandlung von Streitsachen in Zusammenhang mit dem Gesetz vom 17. Januar 2003 über das Statut der Regulierungsinstanz des belgischen Post- und Telekommunikationssektors</w:t>
      </w:r>
    </w:p>
    <w:p w14:paraId="23B8466B" w14:textId="77777777" w:rsidR="009E5FD9" w:rsidRPr="009E5FD9" w:rsidRDefault="009E5FD9" w:rsidP="000A2D85">
      <w:pPr>
        <w:rPr>
          <w:lang w:val="de-DE"/>
        </w:rPr>
      </w:pPr>
    </w:p>
    <w:p w14:paraId="6F7249F7" w14:textId="77777777" w:rsidR="009E5FD9" w:rsidRPr="009E5FD9" w:rsidRDefault="009E5FD9" w:rsidP="000A2D85">
      <w:pPr>
        <w:rPr>
          <w:lang w:val="de-DE"/>
        </w:rPr>
      </w:pPr>
    </w:p>
    <w:p w14:paraId="0E8C736F" w14:textId="77777777" w:rsidR="009E5FD9" w:rsidRPr="009E5FD9" w:rsidRDefault="009E5FD9" w:rsidP="009E5FD9">
      <w:pPr>
        <w:jc w:val="both"/>
        <w:rPr>
          <w:lang w:val="de-DE"/>
        </w:rPr>
      </w:pPr>
      <w:r w:rsidRPr="009E5FD9">
        <w:rPr>
          <w:lang w:val="de-DE"/>
        </w:rPr>
        <w:tab/>
      </w:r>
      <w:r w:rsidRPr="009E5FD9">
        <w:rPr>
          <w:b/>
          <w:lang w:val="de-DE"/>
        </w:rPr>
        <w:t>Art. 16 -</w:t>
      </w:r>
      <w:r w:rsidRPr="009E5FD9">
        <w:rPr>
          <w:lang w:val="de-DE"/>
        </w:rPr>
        <w:t xml:space="preserve"> </w:t>
      </w:r>
      <w:r w:rsidRPr="009E5FD9">
        <w:rPr>
          <w:i/>
          <w:lang w:val="de-DE"/>
        </w:rPr>
        <w:t>[Abänderung des Gesetzes vom 17. Januar 2003 über Beschwerden und die Behandlung von Streitsachen in Zusammenhang mit dem Gesetz vom 17. Januar 2003 über das Statut der Regulierungsinstanz des belgischen Post- und Telekommunikationssektors]</w:t>
      </w:r>
    </w:p>
    <w:p w14:paraId="519D4DAD" w14:textId="77777777" w:rsidR="009E5FD9" w:rsidRDefault="009E5FD9" w:rsidP="009E5FD9">
      <w:pPr>
        <w:rPr>
          <w:lang w:val="de-DE"/>
        </w:rPr>
      </w:pPr>
    </w:p>
    <w:p w14:paraId="63603015" w14:textId="77777777" w:rsidR="009E5FD9" w:rsidRDefault="009E5FD9" w:rsidP="009E5FD9">
      <w:pPr>
        <w:rPr>
          <w:lang w:val="de-DE"/>
        </w:rPr>
      </w:pPr>
    </w:p>
    <w:p w14:paraId="37A4CCE8" w14:textId="7C21783B" w:rsidR="009E5FD9" w:rsidRPr="009E5FD9" w:rsidRDefault="009E5FD9" w:rsidP="009E5FD9">
      <w:pPr>
        <w:jc w:val="center"/>
        <w:rPr>
          <w:lang w:val="de-DE"/>
        </w:rPr>
      </w:pPr>
      <w:r>
        <w:rPr>
          <w:lang w:val="de-DE"/>
        </w:rPr>
        <w:t>K</w:t>
      </w:r>
      <w:r w:rsidRPr="009E5FD9">
        <w:rPr>
          <w:lang w:val="de-DE"/>
        </w:rPr>
        <w:t xml:space="preserve">APITEL 6 - </w:t>
      </w:r>
      <w:r w:rsidRPr="009E5FD9">
        <w:rPr>
          <w:i/>
          <w:lang w:val="de-DE"/>
        </w:rPr>
        <w:t>Abänderungen des Gesetzes vom 13. Juni 2005 über die elektronische Kommunikation</w:t>
      </w:r>
    </w:p>
    <w:p w14:paraId="4855B613" w14:textId="77777777" w:rsidR="009E5FD9" w:rsidRPr="009E5FD9" w:rsidRDefault="009E5FD9" w:rsidP="000A2D85">
      <w:pPr>
        <w:rPr>
          <w:lang w:val="de-DE"/>
        </w:rPr>
      </w:pPr>
    </w:p>
    <w:p w14:paraId="1B36CFEB" w14:textId="77777777" w:rsidR="009E5FD9" w:rsidRPr="009E5FD9" w:rsidRDefault="009E5FD9" w:rsidP="000A2D85">
      <w:pPr>
        <w:rPr>
          <w:lang w:val="de-DE"/>
        </w:rPr>
      </w:pPr>
    </w:p>
    <w:p w14:paraId="20D33C1F" w14:textId="77777777" w:rsidR="009E5FD9" w:rsidRPr="009E5FD9" w:rsidRDefault="009E5FD9" w:rsidP="009E5FD9">
      <w:pPr>
        <w:jc w:val="both"/>
        <w:rPr>
          <w:lang w:val="de-DE"/>
        </w:rPr>
      </w:pPr>
      <w:r w:rsidRPr="009E5FD9">
        <w:rPr>
          <w:lang w:val="de-DE"/>
        </w:rPr>
        <w:tab/>
      </w:r>
      <w:r w:rsidRPr="009E5FD9">
        <w:rPr>
          <w:b/>
          <w:lang w:val="de-DE"/>
        </w:rPr>
        <w:t>Art. 17 -</w:t>
      </w:r>
      <w:r w:rsidRPr="009E5FD9">
        <w:rPr>
          <w:lang w:val="de-DE"/>
        </w:rPr>
        <w:t xml:space="preserve"> In Artikel 1 Absatz 2 des Gesetzes vom 13. Juni 2005 über die elektronische Kommunikation, zuletzt abgeändert durch das Gesetz vom 26. April 2024, wird Nr. 4 aufgehoben.</w:t>
      </w:r>
    </w:p>
    <w:p w14:paraId="62B62B41" w14:textId="77777777" w:rsidR="009E5FD9" w:rsidRPr="009E5FD9" w:rsidRDefault="009E5FD9" w:rsidP="009E5FD9">
      <w:pPr>
        <w:jc w:val="both"/>
        <w:rPr>
          <w:lang w:val="de-DE"/>
        </w:rPr>
      </w:pPr>
    </w:p>
    <w:p w14:paraId="01A64D16" w14:textId="77777777" w:rsidR="009E5FD9" w:rsidRPr="009E5FD9" w:rsidRDefault="009E5FD9" w:rsidP="009E5FD9">
      <w:pPr>
        <w:jc w:val="both"/>
        <w:rPr>
          <w:lang w:val="de-DE"/>
        </w:rPr>
      </w:pPr>
    </w:p>
    <w:p w14:paraId="64170F60" w14:textId="77777777" w:rsidR="009E5FD9" w:rsidRDefault="009E5FD9">
      <w:pPr>
        <w:rPr>
          <w:lang w:val="de-DE"/>
        </w:rPr>
      </w:pPr>
      <w:r>
        <w:rPr>
          <w:lang w:val="de-DE"/>
        </w:rPr>
        <w:br w:type="page"/>
      </w:r>
    </w:p>
    <w:p w14:paraId="63E7EAC1" w14:textId="2B0E7123" w:rsidR="009E5FD9" w:rsidRPr="009E5FD9" w:rsidRDefault="009E5FD9" w:rsidP="009E5FD9">
      <w:pPr>
        <w:jc w:val="both"/>
        <w:rPr>
          <w:lang w:val="de-DE"/>
        </w:rPr>
      </w:pPr>
      <w:r w:rsidRPr="009E5FD9">
        <w:rPr>
          <w:lang w:val="de-DE"/>
        </w:rPr>
        <w:lastRenderedPageBreak/>
        <w:tab/>
      </w:r>
      <w:r w:rsidRPr="009E5FD9">
        <w:rPr>
          <w:b/>
          <w:lang w:val="de-DE"/>
        </w:rPr>
        <w:t>Art. 18 -</w:t>
      </w:r>
      <w:r w:rsidRPr="009E5FD9">
        <w:rPr>
          <w:lang w:val="de-DE"/>
        </w:rPr>
        <w:t xml:space="preserve"> Artikel 2 desselben Gesetzes, zuletzt abgeändert durch das Gesetz vom 26. April 2024, wird wie folgt abgeändert:</w:t>
      </w:r>
    </w:p>
    <w:p w14:paraId="5325DCEF" w14:textId="77777777" w:rsidR="009E5FD9" w:rsidRPr="009E5FD9" w:rsidRDefault="009E5FD9" w:rsidP="009E5FD9">
      <w:pPr>
        <w:jc w:val="both"/>
        <w:rPr>
          <w:lang w:val="de-DE"/>
        </w:rPr>
      </w:pPr>
    </w:p>
    <w:p w14:paraId="6E999490" w14:textId="77777777" w:rsidR="009E5FD9" w:rsidRPr="009E5FD9" w:rsidRDefault="009E5FD9" w:rsidP="009E5FD9">
      <w:pPr>
        <w:jc w:val="both"/>
        <w:rPr>
          <w:lang w:val="de-DE"/>
        </w:rPr>
      </w:pPr>
      <w:r w:rsidRPr="009E5FD9">
        <w:rPr>
          <w:lang w:val="de-DE"/>
        </w:rPr>
        <w:tab/>
      </w:r>
      <w:r w:rsidRPr="009E5FD9">
        <w:rPr>
          <w:i/>
          <w:iCs/>
          <w:lang w:val="de-DE"/>
        </w:rPr>
        <w:t>a)</w:t>
      </w:r>
      <w:r w:rsidRPr="009E5FD9">
        <w:rPr>
          <w:lang w:val="de-DE"/>
        </w:rPr>
        <w:t> Nummer 10/1 wird wie folgt ersetzt:</w:t>
      </w:r>
    </w:p>
    <w:p w14:paraId="14E54D0E" w14:textId="77777777" w:rsidR="009E5FD9" w:rsidRPr="009E5FD9" w:rsidRDefault="009E5FD9" w:rsidP="009E5FD9">
      <w:pPr>
        <w:jc w:val="both"/>
        <w:rPr>
          <w:lang w:val="de-DE"/>
        </w:rPr>
      </w:pPr>
    </w:p>
    <w:p w14:paraId="3BC9C590" w14:textId="77777777" w:rsidR="009E5FD9" w:rsidRPr="009E5FD9" w:rsidRDefault="009E5FD9" w:rsidP="009E5FD9">
      <w:pPr>
        <w:jc w:val="both"/>
        <w:rPr>
          <w:lang w:val="de-DE"/>
        </w:rPr>
      </w:pPr>
      <w:r w:rsidRPr="009E5FD9">
        <w:rPr>
          <w:lang w:val="de-DE"/>
        </w:rPr>
        <w:tab/>
        <w:t>"10/1. "Gigabit-Infrastrukturverordnung 2024/1309": die Verordnung (EU) 2024/1309 des Europäischen Parlaments und des Rates vom 29. April 2024 über Maßnahmen zur Reduzierung der Kosten des Aufbaus von Gigabit-Netzen für die elektronische Kommunikation, zur Änderung der Verordnung (EU) 2015/2120 und zur Aufhebung der Richtlinie 2014/61/EU (Gigabit-Infrastrukturverordnung),".</w:t>
      </w:r>
    </w:p>
    <w:p w14:paraId="46ACF6FC" w14:textId="77777777" w:rsidR="009E5FD9" w:rsidRPr="009E5FD9" w:rsidRDefault="009E5FD9" w:rsidP="009E5FD9">
      <w:pPr>
        <w:jc w:val="both"/>
        <w:rPr>
          <w:lang w:val="de-DE"/>
        </w:rPr>
      </w:pPr>
    </w:p>
    <w:p w14:paraId="748BFAEF" w14:textId="77777777" w:rsidR="009E5FD9" w:rsidRPr="009E5FD9" w:rsidRDefault="009E5FD9" w:rsidP="009E5FD9">
      <w:pPr>
        <w:jc w:val="both"/>
        <w:rPr>
          <w:lang w:val="de-DE"/>
        </w:rPr>
      </w:pPr>
      <w:r w:rsidRPr="009E5FD9">
        <w:rPr>
          <w:lang w:val="de-DE"/>
        </w:rPr>
        <w:tab/>
      </w:r>
      <w:r w:rsidRPr="009E5FD9">
        <w:rPr>
          <w:i/>
          <w:iCs/>
          <w:lang w:val="de-DE"/>
        </w:rPr>
        <w:t>b)</w:t>
      </w:r>
      <w:r w:rsidRPr="009E5FD9">
        <w:rPr>
          <w:lang w:val="de-DE"/>
        </w:rPr>
        <w:t> Die Nummern 16/1, 17/2 und 88 werden aufgehoben.</w:t>
      </w:r>
    </w:p>
    <w:p w14:paraId="3926976A" w14:textId="77777777" w:rsidR="009E5FD9" w:rsidRPr="009E5FD9" w:rsidRDefault="009E5FD9" w:rsidP="009E5FD9">
      <w:pPr>
        <w:jc w:val="both"/>
        <w:rPr>
          <w:lang w:val="de-DE"/>
        </w:rPr>
      </w:pPr>
    </w:p>
    <w:p w14:paraId="188B8943" w14:textId="77777777" w:rsidR="009E5FD9" w:rsidRPr="009E5FD9" w:rsidRDefault="009E5FD9" w:rsidP="009E5FD9">
      <w:pPr>
        <w:jc w:val="both"/>
        <w:rPr>
          <w:lang w:val="de-DE"/>
        </w:rPr>
      </w:pPr>
    </w:p>
    <w:p w14:paraId="3C1D9B51" w14:textId="77777777" w:rsidR="009E5FD9" w:rsidRPr="009E5FD9" w:rsidRDefault="009E5FD9" w:rsidP="009E5FD9">
      <w:pPr>
        <w:jc w:val="both"/>
        <w:rPr>
          <w:lang w:val="de-DE"/>
        </w:rPr>
      </w:pPr>
      <w:r w:rsidRPr="009E5FD9">
        <w:rPr>
          <w:lang w:val="de-DE"/>
        </w:rPr>
        <w:tab/>
      </w:r>
      <w:r w:rsidRPr="009E5FD9">
        <w:rPr>
          <w:b/>
          <w:lang w:val="de-DE"/>
        </w:rPr>
        <w:t>Art. 19 -</w:t>
      </w:r>
      <w:r w:rsidRPr="009E5FD9">
        <w:rPr>
          <w:lang w:val="de-DE"/>
        </w:rPr>
        <w:t xml:space="preserve"> Artikel 28/1 desselben Gesetzes, eingefügt durch das Gesetz vom 31. Juli 2017, wird wie folgt ersetzt:</w:t>
      </w:r>
    </w:p>
    <w:p w14:paraId="56DC534F" w14:textId="77777777" w:rsidR="009E5FD9" w:rsidRPr="009E5FD9" w:rsidRDefault="009E5FD9" w:rsidP="009E5FD9">
      <w:pPr>
        <w:jc w:val="both"/>
        <w:rPr>
          <w:lang w:val="de-DE"/>
        </w:rPr>
      </w:pPr>
    </w:p>
    <w:p w14:paraId="5D74D238" w14:textId="77777777" w:rsidR="009E5FD9" w:rsidRPr="009E5FD9" w:rsidRDefault="009E5FD9" w:rsidP="009E5FD9">
      <w:pPr>
        <w:jc w:val="both"/>
        <w:rPr>
          <w:lang w:val="de-DE"/>
        </w:rPr>
      </w:pPr>
      <w:r w:rsidRPr="009E5FD9">
        <w:rPr>
          <w:lang w:val="de-DE"/>
        </w:rPr>
        <w:tab/>
        <w:t>"Art. 28/1 - § 1 - Der König bestimmt auf Vorschlag des Instituts oder aus eigener Initiative nach Stellungnahme des Instituts die in Artikel 10 Absatz 4 der Gigabit-Infrastrukturverordnung 2024/1309 erwähnten technischen Spezifikationen.</w:t>
      </w:r>
    </w:p>
    <w:p w14:paraId="65B183FC" w14:textId="77777777" w:rsidR="009E5FD9" w:rsidRPr="009E5FD9" w:rsidRDefault="009E5FD9" w:rsidP="009E5FD9">
      <w:pPr>
        <w:jc w:val="both"/>
        <w:rPr>
          <w:lang w:val="de-DE"/>
        </w:rPr>
      </w:pPr>
    </w:p>
    <w:p w14:paraId="66214BFC" w14:textId="77777777" w:rsidR="009E5FD9" w:rsidRPr="009E5FD9" w:rsidRDefault="009E5FD9" w:rsidP="009E5FD9">
      <w:pPr>
        <w:jc w:val="both"/>
        <w:rPr>
          <w:lang w:val="de-DE"/>
        </w:rPr>
      </w:pPr>
      <w:r w:rsidRPr="009E5FD9">
        <w:rPr>
          <w:lang w:val="de-DE"/>
        </w:rPr>
        <w:tab/>
        <w:t>Der König kann auf Vorschlag des Instituts oder aus eigener Initiative nach Stellungnahme des Instituts die in Artikel 10 Absatz 4 der Gigabit-Infrastrukturverordnung 2024/1309 erwähnten technischen Spezifikationen ergänzen.</w:t>
      </w:r>
    </w:p>
    <w:p w14:paraId="266D02E7" w14:textId="77777777" w:rsidR="009E5FD9" w:rsidRPr="009E5FD9" w:rsidRDefault="009E5FD9" w:rsidP="009E5FD9">
      <w:pPr>
        <w:jc w:val="both"/>
        <w:rPr>
          <w:lang w:val="de-DE"/>
        </w:rPr>
      </w:pPr>
    </w:p>
    <w:p w14:paraId="3F15112A" w14:textId="77777777" w:rsidR="009E5FD9" w:rsidRPr="009E5FD9" w:rsidRDefault="009E5FD9" w:rsidP="009E5FD9">
      <w:pPr>
        <w:jc w:val="both"/>
        <w:rPr>
          <w:lang w:val="de-DE"/>
        </w:rPr>
      </w:pPr>
      <w:r w:rsidRPr="009E5FD9">
        <w:rPr>
          <w:lang w:val="de-DE"/>
        </w:rPr>
        <w:tab/>
        <w:t>§ 2 - Auf Vorschlag des Instituts oder aus eigener Initiative nach Stellungnahme des Instituts bestimmt der König die Modalitäten für die Umsetzung der in § 1 erwähnten technischen Spezifikationen und legt Er die Verfahren für die Kontrolle ihrer Einhaltung fest."</w:t>
      </w:r>
    </w:p>
    <w:p w14:paraId="26404968" w14:textId="77777777" w:rsidR="009E5FD9" w:rsidRPr="009E5FD9" w:rsidRDefault="009E5FD9" w:rsidP="009E5FD9">
      <w:pPr>
        <w:jc w:val="both"/>
        <w:rPr>
          <w:lang w:val="de-DE"/>
        </w:rPr>
      </w:pPr>
    </w:p>
    <w:p w14:paraId="0B4CE9C2" w14:textId="77777777" w:rsidR="009E5FD9" w:rsidRPr="009E5FD9" w:rsidRDefault="009E5FD9" w:rsidP="009E5FD9">
      <w:pPr>
        <w:jc w:val="both"/>
        <w:rPr>
          <w:lang w:val="de-DE"/>
        </w:rPr>
      </w:pPr>
    </w:p>
    <w:p w14:paraId="20B07C30" w14:textId="77777777" w:rsidR="009E5FD9" w:rsidRPr="009E5FD9" w:rsidRDefault="009E5FD9" w:rsidP="009E5FD9">
      <w:pPr>
        <w:jc w:val="both"/>
        <w:rPr>
          <w:lang w:val="de-DE"/>
        </w:rPr>
      </w:pPr>
      <w:r w:rsidRPr="009E5FD9">
        <w:rPr>
          <w:lang w:val="de-DE"/>
        </w:rPr>
        <w:tab/>
      </w:r>
      <w:r w:rsidRPr="009E5FD9">
        <w:rPr>
          <w:b/>
          <w:lang w:val="de-DE"/>
        </w:rPr>
        <w:t>Art. 20 -</w:t>
      </w:r>
      <w:r w:rsidRPr="009E5FD9">
        <w:rPr>
          <w:lang w:val="de-DE"/>
        </w:rPr>
        <w:t xml:space="preserve"> Artikel 28/3 desselben Gesetzes, eingefügt durch das Gesetz vom 21. Dezember 2021 und abgeändert durch das Gesetz vom 3. Mai 2024, wird wie folgt ersetzt:</w:t>
      </w:r>
    </w:p>
    <w:p w14:paraId="2D990692" w14:textId="77777777" w:rsidR="009E5FD9" w:rsidRPr="009E5FD9" w:rsidRDefault="009E5FD9" w:rsidP="009E5FD9">
      <w:pPr>
        <w:jc w:val="both"/>
        <w:rPr>
          <w:lang w:val="de-DE"/>
        </w:rPr>
      </w:pPr>
    </w:p>
    <w:p w14:paraId="629DCD4D" w14:textId="77777777" w:rsidR="009E5FD9" w:rsidRPr="009E5FD9" w:rsidRDefault="009E5FD9" w:rsidP="009E5FD9">
      <w:pPr>
        <w:jc w:val="both"/>
        <w:rPr>
          <w:lang w:val="de-DE"/>
        </w:rPr>
      </w:pPr>
      <w:r w:rsidRPr="009E5FD9">
        <w:rPr>
          <w:lang w:val="de-DE"/>
        </w:rPr>
        <w:tab/>
        <w:t>"Art. 28/3 - Gemäß Artikel 4 Absatz 2 der Gigabit-Infrastrukturverordnung 2024/1309 kann der König auf Vorschlag des Instituts oder aus eigener Initiative nach Stellungnahme des Instituts die Liste der in Artikel 4 Absatz 1 Unterabsatz 1 der Gigabit-Infrastrukturverordnung 2024/1309 erwähnten Informationen ergänzen."</w:t>
      </w:r>
    </w:p>
    <w:p w14:paraId="461D1468" w14:textId="77777777" w:rsidR="009E5FD9" w:rsidRDefault="009E5FD9" w:rsidP="009E5FD9">
      <w:pPr>
        <w:jc w:val="both"/>
        <w:rPr>
          <w:lang w:val="de-DE"/>
        </w:rPr>
      </w:pPr>
    </w:p>
    <w:p w14:paraId="1B60E565" w14:textId="77777777" w:rsidR="009E5FD9" w:rsidRDefault="009E5FD9" w:rsidP="009E5FD9">
      <w:pPr>
        <w:jc w:val="both"/>
        <w:rPr>
          <w:lang w:val="de-DE"/>
        </w:rPr>
      </w:pPr>
    </w:p>
    <w:p w14:paraId="78654AC4" w14:textId="64A4A528" w:rsidR="009E5FD9" w:rsidRPr="009E5FD9" w:rsidRDefault="009E5FD9" w:rsidP="009E5FD9">
      <w:pPr>
        <w:jc w:val="both"/>
        <w:rPr>
          <w:lang w:val="de-DE"/>
        </w:rPr>
      </w:pPr>
      <w:r w:rsidRPr="009E5FD9">
        <w:rPr>
          <w:lang w:val="de-DE"/>
        </w:rPr>
        <w:tab/>
      </w:r>
      <w:r w:rsidRPr="009E5FD9">
        <w:rPr>
          <w:b/>
          <w:lang w:val="de-DE"/>
        </w:rPr>
        <w:t>Art. 21 -</w:t>
      </w:r>
      <w:r w:rsidRPr="009E5FD9">
        <w:rPr>
          <w:lang w:val="de-DE"/>
        </w:rPr>
        <w:t xml:space="preserve"> Artikel 28/4 desselben Gesetzes, eingefügt durch das Gesetz vom 21. Dezember 2021 und abgeändert durch das Gesetz vom 3. Mai 2024, wird wie folgt ersetzt:</w:t>
      </w:r>
    </w:p>
    <w:p w14:paraId="60F24560" w14:textId="77777777" w:rsidR="009E5FD9" w:rsidRPr="009E5FD9" w:rsidRDefault="009E5FD9" w:rsidP="009E5FD9">
      <w:pPr>
        <w:jc w:val="both"/>
        <w:rPr>
          <w:lang w:val="de-DE"/>
        </w:rPr>
      </w:pPr>
    </w:p>
    <w:p w14:paraId="495C5D99" w14:textId="77777777" w:rsidR="009E5FD9" w:rsidRPr="009E5FD9" w:rsidRDefault="009E5FD9" w:rsidP="009E5FD9">
      <w:pPr>
        <w:jc w:val="both"/>
        <w:rPr>
          <w:lang w:val="de-DE"/>
        </w:rPr>
      </w:pPr>
      <w:r w:rsidRPr="009E5FD9">
        <w:rPr>
          <w:lang w:val="de-DE"/>
        </w:rPr>
        <w:tab/>
        <w:t>"Art. 28/4 - Der König bestimmt die in Artikel 12 der Gigabit-Infrastrukturverordnung 2024/1309 erwähnten zentralen Informationsstellen."</w:t>
      </w:r>
    </w:p>
    <w:p w14:paraId="777F9BBB" w14:textId="77777777" w:rsidR="009E5FD9" w:rsidRPr="009E5FD9" w:rsidRDefault="009E5FD9" w:rsidP="009E5FD9">
      <w:pPr>
        <w:jc w:val="both"/>
        <w:rPr>
          <w:lang w:val="de-DE"/>
        </w:rPr>
      </w:pPr>
    </w:p>
    <w:p w14:paraId="75865D60" w14:textId="77777777" w:rsidR="009E5FD9" w:rsidRPr="009E5FD9" w:rsidRDefault="009E5FD9" w:rsidP="000A2D85">
      <w:pPr>
        <w:rPr>
          <w:lang w:val="de-DE"/>
        </w:rPr>
      </w:pPr>
    </w:p>
    <w:p w14:paraId="7D3D7E91" w14:textId="77777777" w:rsidR="009E5FD9" w:rsidRDefault="009E5FD9">
      <w:pPr>
        <w:rPr>
          <w:lang w:val="de-DE"/>
        </w:rPr>
      </w:pPr>
      <w:r>
        <w:rPr>
          <w:lang w:val="de-DE"/>
        </w:rPr>
        <w:br w:type="page"/>
      </w:r>
    </w:p>
    <w:p w14:paraId="3EB9233C" w14:textId="6F4D22D0" w:rsidR="009E5FD9" w:rsidRPr="009E5FD9" w:rsidRDefault="009E5FD9" w:rsidP="00631A3F">
      <w:pPr>
        <w:jc w:val="center"/>
        <w:rPr>
          <w:lang w:val="de-DE"/>
        </w:rPr>
      </w:pPr>
      <w:r w:rsidRPr="009E5FD9">
        <w:rPr>
          <w:lang w:val="de-DE"/>
        </w:rPr>
        <w:lastRenderedPageBreak/>
        <w:t>KAPITEL 7 -</w:t>
      </w:r>
      <w:r w:rsidRPr="009E5FD9">
        <w:rPr>
          <w:i/>
          <w:lang w:val="de-DE"/>
        </w:rPr>
        <w:t xml:space="preserve"> Abänderung des Gerichtsgesetzbuches</w:t>
      </w:r>
    </w:p>
    <w:p w14:paraId="5F899C45" w14:textId="77777777" w:rsidR="009E5FD9" w:rsidRPr="009E5FD9" w:rsidRDefault="009E5FD9" w:rsidP="000A2D85">
      <w:pPr>
        <w:rPr>
          <w:lang w:val="de-DE"/>
        </w:rPr>
      </w:pPr>
    </w:p>
    <w:p w14:paraId="3D3CFD5A" w14:textId="77777777" w:rsidR="009E5FD9" w:rsidRPr="009E5FD9" w:rsidRDefault="009E5FD9" w:rsidP="000A2D85">
      <w:pPr>
        <w:rPr>
          <w:lang w:val="de-DE"/>
        </w:rPr>
      </w:pPr>
    </w:p>
    <w:p w14:paraId="67D029F4" w14:textId="77777777" w:rsidR="009E5FD9" w:rsidRPr="009E5FD9" w:rsidRDefault="009E5FD9" w:rsidP="009E5FD9">
      <w:pPr>
        <w:jc w:val="both"/>
        <w:rPr>
          <w:lang w:val="de-DE"/>
        </w:rPr>
      </w:pPr>
      <w:r w:rsidRPr="009E5FD9">
        <w:rPr>
          <w:lang w:val="de-DE"/>
        </w:rPr>
        <w:tab/>
      </w:r>
      <w:r w:rsidRPr="009E5FD9">
        <w:rPr>
          <w:b/>
          <w:lang w:val="de-DE"/>
        </w:rPr>
        <w:t>Art. 22 -</w:t>
      </w:r>
      <w:r w:rsidRPr="009E5FD9">
        <w:rPr>
          <w:lang w:val="de-DE"/>
        </w:rPr>
        <w:t xml:space="preserve"> Artikel 569 des Gerichtsgesetzbuches, zuletzt abgeändert durch das Gesetz vom 25. Mai 2024, wird wie folgt abgeändert:</w:t>
      </w:r>
    </w:p>
    <w:p w14:paraId="37E661B0" w14:textId="77777777" w:rsidR="009E5FD9" w:rsidRPr="009E5FD9" w:rsidRDefault="009E5FD9" w:rsidP="009E5FD9">
      <w:pPr>
        <w:jc w:val="both"/>
        <w:rPr>
          <w:lang w:val="de-DE"/>
        </w:rPr>
      </w:pPr>
    </w:p>
    <w:p w14:paraId="1C3E73EF" w14:textId="77777777" w:rsidR="009E5FD9" w:rsidRPr="009E5FD9" w:rsidRDefault="009E5FD9" w:rsidP="009E5FD9">
      <w:pPr>
        <w:jc w:val="both"/>
        <w:rPr>
          <w:lang w:val="de-DE"/>
        </w:rPr>
      </w:pPr>
      <w:r w:rsidRPr="009E5FD9">
        <w:rPr>
          <w:lang w:val="de-DE"/>
        </w:rPr>
        <w:tab/>
        <w:t>1. Absatz 1 Nr. 44 wird wie folgt ersetzt:</w:t>
      </w:r>
    </w:p>
    <w:p w14:paraId="22F246E2" w14:textId="77777777" w:rsidR="009E5FD9" w:rsidRPr="009E5FD9" w:rsidRDefault="009E5FD9" w:rsidP="009E5FD9">
      <w:pPr>
        <w:jc w:val="both"/>
        <w:rPr>
          <w:lang w:val="de-DE"/>
        </w:rPr>
      </w:pPr>
    </w:p>
    <w:p w14:paraId="43960246" w14:textId="77777777" w:rsidR="009E5FD9" w:rsidRPr="009E5FD9" w:rsidRDefault="009E5FD9" w:rsidP="009E5FD9">
      <w:pPr>
        <w:jc w:val="both"/>
        <w:rPr>
          <w:lang w:val="de-DE"/>
        </w:rPr>
      </w:pPr>
      <w:r w:rsidRPr="009E5FD9">
        <w:rPr>
          <w:lang w:val="de-DE"/>
        </w:rPr>
        <w:tab/>
        <w:t>"44. was den Transport von gasförmigen Produkten und Elektrizität betrifft, über Klagen aufgrund der Artikel 3, 4, 5 und 6 der Verordnung (EU) 2024/1309 des Europäischen Parlaments und des Rates vom 29. April 2024 über Maßnahmen zur Reduzierung der Kosten des Aufbaus von Gigabit-Netzen für die elektronische Kommunikation, zur Änderung der Verordnung (EU) 2015/2120 und zur Aufhebung der Richtlinie 2014/61/EU (Gigabit-Infrastrukturverordnung),".</w:t>
      </w:r>
    </w:p>
    <w:p w14:paraId="6CE21DC8" w14:textId="77777777" w:rsidR="009E5FD9" w:rsidRPr="009E5FD9" w:rsidRDefault="009E5FD9" w:rsidP="009E5FD9">
      <w:pPr>
        <w:jc w:val="both"/>
        <w:rPr>
          <w:lang w:val="de-DE"/>
        </w:rPr>
      </w:pPr>
    </w:p>
    <w:p w14:paraId="399D6024" w14:textId="77777777" w:rsidR="009E5FD9" w:rsidRPr="009E5FD9" w:rsidRDefault="009E5FD9" w:rsidP="009E5FD9">
      <w:pPr>
        <w:jc w:val="both"/>
        <w:rPr>
          <w:lang w:val="de-DE"/>
        </w:rPr>
      </w:pPr>
      <w:r w:rsidRPr="009E5FD9">
        <w:rPr>
          <w:lang w:val="de-DE"/>
        </w:rPr>
        <w:tab/>
        <w:t>2. Absatz 1 Nr. 45 wird aufgehoben.</w:t>
      </w:r>
    </w:p>
    <w:p w14:paraId="657E20DD" w14:textId="77777777" w:rsidR="009E5FD9" w:rsidRPr="009E5FD9" w:rsidRDefault="009E5FD9" w:rsidP="009E5FD9">
      <w:pPr>
        <w:jc w:val="both"/>
        <w:rPr>
          <w:lang w:val="de-DE"/>
        </w:rPr>
      </w:pPr>
    </w:p>
    <w:p w14:paraId="32BFABAE" w14:textId="77777777" w:rsidR="009E5FD9" w:rsidRPr="009E5FD9" w:rsidRDefault="009E5FD9" w:rsidP="009E5FD9">
      <w:pPr>
        <w:jc w:val="both"/>
        <w:rPr>
          <w:lang w:val="de-DE"/>
        </w:rPr>
      </w:pPr>
      <w:r w:rsidRPr="009E5FD9">
        <w:rPr>
          <w:lang w:val="de-DE"/>
        </w:rPr>
        <w:tab/>
        <w:t>3. In Absatz 2 werden die Wörter "43, 44 und 45" durch die Wörter "43 und 44" ersetzt.</w:t>
      </w:r>
    </w:p>
    <w:p w14:paraId="7E2A138A" w14:textId="77777777" w:rsidR="009E5FD9" w:rsidRPr="009E5FD9" w:rsidRDefault="009E5FD9" w:rsidP="000A2D85">
      <w:pPr>
        <w:rPr>
          <w:lang w:val="de-DE"/>
        </w:rPr>
      </w:pPr>
    </w:p>
    <w:p w14:paraId="2F3C9377" w14:textId="77777777" w:rsidR="009E5FD9" w:rsidRPr="009E5FD9" w:rsidRDefault="009E5FD9" w:rsidP="000A2D85">
      <w:pPr>
        <w:rPr>
          <w:lang w:val="de-DE"/>
        </w:rPr>
      </w:pPr>
    </w:p>
    <w:p w14:paraId="41F1F94C" w14:textId="77777777" w:rsidR="009E5FD9" w:rsidRPr="009E5FD9" w:rsidRDefault="009E5FD9" w:rsidP="00631A3F">
      <w:pPr>
        <w:jc w:val="center"/>
        <w:rPr>
          <w:lang w:val="de-DE"/>
        </w:rPr>
      </w:pPr>
      <w:r w:rsidRPr="009E5FD9">
        <w:rPr>
          <w:lang w:val="de-DE"/>
        </w:rPr>
        <w:t>KAPITEL 8 -</w:t>
      </w:r>
      <w:r w:rsidRPr="009E5FD9">
        <w:rPr>
          <w:i/>
          <w:lang w:val="de-DE"/>
        </w:rPr>
        <w:t xml:space="preserve"> Inkrafttreten</w:t>
      </w:r>
    </w:p>
    <w:p w14:paraId="7AF5B3DE" w14:textId="77777777" w:rsidR="009E5FD9" w:rsidRPr="009E5FD9" w:rsidRDefault="009E5FD9" w:rsidP="000A2D85">
      <w:pPr>
        <w:rPr>
          <w:lang w:val="de-DE"/>
        </w:rPr>
      </w:pPr>
    </w:p>
    <w:p w14:paraId="3F0254FE" w14:textId="77777777" w:rsidR="009E5FD9" w:rsidRPr="009E5FD9" w:rsidRDefault="009E5FD9" w:rsidP="000A2D85">
      <w:pPr>
        <w:rPr>
          <w:lang w:val="de-DE"/>
        </w:rPr>
      </w:pPr>
    </w:p>
    <w:p w14:paraId="57836C2A" w14:textId="77777777" w:rsidR="009E5FD9" w:rsidRPr="009E5FD9" w:rsidRDefault="009E5FD9" w:rsidP="009E5FD9">
      <w:pPr>
        <w:jc w:val="both"/>
        <w:rPr>
          <w:lang w:val="de-DE"/>
        </w:rPr>
      </w:pPr>
      <w:r w:rsidRPr="009E5FD9">
        <w:rPr>
          <w:lang w:val="de-DE"/>
        </w:rPr>
        <w:tab/>
      </w:r>
      <w:r w:rsidRPr="009E5FD9">
        <w:rPr>
          <w:b/>
          <w:lang w:val="de-DE"/>
        </w:rPr>
        <w:t>Art. 23 -</w:t>
      </w:r>
      <w:r w:rsidRPr="009E5FD9">
        <w:rPr>
          <w:lang w:val="de-DE"/>
        </w:rPr>
        <w:t xml:space="preserve"> Die Artikel 3, 5, 7, 9, 11, 13 und 22 treten am 12. Mai 2026 in Kraft.</w:t>
      </w:r>
    </w:p>
    <w:p w14:paraId="67D96391" w14:textId="77777777" w:rsidR="009E5FD9" w:rsidRPr="009E5FD9" w:rsidRDefault="009E5FD9" w:rsidP="009E5FD9">
      <w:pPr>
        <w:jc w:val="both"/>
        <w:rPr>
          <w:lang w:val="de-DE"/>
        </w:rPr>
      </w:pPr>
    </w:p>
    <w:p w14:paraId="19CDA97D" w14:textId="77777777" w:rsidR="009E5FD9" w:rsidRPr="009E5FD9" w:rsidRDefault="009E5FD9" w:rsidP="009E5FD9">
      <w:pPr>
        <w:jc w:val="both"/>
        <w:rPr>
          <w:lang w:val="de-DE"/>
        </w:rPr>
      </w:pPr>
    </w:p>
    <w:p w14:paraId="01EBE4E6" w14:textId="77777777" w:rsidR="009E5FD9" w:rsidRPr="009E5FD9" w:rsidRDefault="009E5FD9" w:rsidP="009E5FD9">
      <w:pPr>
        <w:jc w:val="both"/>
        <w:rPr>
          <w:lang w:val="de-DE"/>
        </w:rPr>
      </w:pPr>
      <w:r w:rsidRPr="009E5FD9">
        <w:rPr>
          <w:lang w:val="de-DE"/>
        </w:rPr>
        <w:tab/>
        <w:t xml:space="preserve">Wir fertigen das vorliegende Gesetz aus und ordnen an, dass es mit dem Staatssiegel versehen und durch das </w:t>
      </w:r>
      <w:r w:rsidRPr="009E5FD9">
        <w:rPr>
          <w:i/>
          <w:iCs/>
          <w:lang w:val="de-DE"/>
        </w:rPr>
        <w:t>Belgische Staatsblatt</w:t>
      </w:r>
      <w:r w:rsidRPr="009E5FD9">
        <w:rPr>
          <w:lang w:val="de-DE"/>
        </w:rPr>
        <w:t xml:space="preserve"> veröffentlicht wird.</w:t>
      </w:r>
    </w:p>
    <w:p w14:paraId="51B8FFC7" w14:textId="77777777" w:rsidR="009E5FD9" w:rsidRPr="009E5FD9" w:rsidRDefault="009E5FD9" w:rsidP="009E5FD9">
      <w:pPr>
        <w:jc w:val="both"/>
        <w:rPr>
          <w:lang w:val="de-DE"/>
        </w:rPr>
      </w:pPr>
    </w:p>
    <w:p w14:paraId="4139664A" w14:textId="77777777" w:rsidR="009E5FD9" w:rsidRPr="009E5FD9" w:rsidRDefault="009E5FD9" w:rsidP="009E5FD9">
      <w:pPr>
        <w:jc w:val="both"/>
        <w:rPr>
          <w:lang w:val="de-DE"/>
        </w:rPr>
      </w:pPr>
    </w:p>
    <w:p w14:paraId="5215EC10" w14:textId="77777777" w:rsidR="009E5FD9" w:rsidRPr="009E5FD9" w:rsidRDefault="009E5FD9" w:rsidP="009E5FD9">
      <w:pPr>
        <w:jc w:val="both"/>
        <w:rPr>
          <w:lang w:val="de-DE"/>
        </w:rPr>
      </w:pPr>
      <w:r w:rsidRPr="009E5FD9">
        <w:rPr>
          <w:lang w:val="de-DE"/>
        </w:rPr>
        <w:tab/>
        <w:t>Gegeben zu Brüssel, den 11. März 2026</w:t>
      </w:r>
    </w:p>
    <w:p w14:paraId="2E0E1115" w14:textId="77777777" w:rsidR="009E5FD9" w:rsidRPr="009E5FD9" w:rsidRDefault="009E5FD9" w:rsidP="000A2D85">
      <w:pPr>
        <w:rPr>
          <w:lang w:val="de-DE"/>
        </w:rPr>
      </w:pPr>
    </w:p>
    <w:p w14:paraId="6CB2225A" w14:textId="77777777" w:rsidR="009E5FD9" w:rsidRPr="009E5FD9" w:rsidRDefault="009E5FD9" w:rsidP="000A2D85">
      <w:pPr>
        <w:rPr>
          <w:lang w:val="de-DE"/>
        </w:rPr>
      </w:pPr>
    </w:p>
    <w:p w14:paraId="08DCBABA" w14:textId="77777777" w:rsidR="009E5FD9" w:rsidRPr="009E5FD9" w:rsidRDefault="009E5FD9" w:rsidP="00631A3F">
      <w:pPr>
        <w:jc w:val="center"/>
        <w:rPr>
          <w:lang w:val="de-DE"/>
        </w:rPr>
      </w:pPr>
      <w:r w:rsidRPr="009E5FD9">
        <w:rPr>
          <w:lang w:val="de-DE"/>
        </w:rPr>
        <w:t>PHILIPPE</w:t>
      </w:r>
    </w:p>
    <w:p w14:paraId="16F437EE" w14:textId="77777777" w:rsidR="009E5FD9" w:rsidRPr="009E5FD9" w:rsidRDefault="009E5FD9" w:rsidP="00631A3F">
      <w:pPr>
        <w:jc w:val="center"/>
        <w:rPr>
          <w:lang w:val="de-DE"/>
        </w:rPr>
      </w:pPr>
    </w:p>
    <w:p w14:paraId="32126E71" w14:textId="77777777" w:rsidR="009E5FD9" w:rsidRPr="009E5FD9" w:rsidRDefault="009E5FD9" w:rsidP="00631A3F">
      <w:pPr>
        <w:jc w:val="center"/>
        <w:rPr>
          <w:lang w:val="de-DE"/>
        </w:rPr>
      </w:pPr>
      <w:r w:rsidRPr="009E5FD9">
        <w:rPr>
          <w:lang w:val="de-DE"/>
        </w:rPr>
        <w:t>Von Königs wegen:</w:t>
      </w:r>
    </w:p>
    <w:p w14:paraId="0823BBBF" w14:textId="77777777" w:rsidR="009E5FD9" w:rsidRPr="009E5FD9" w:rsidRDefault="009E5FD9" w:rsidP="00631A3F">
      <w:pPr>
        <w:jc w:val="center"/>
        <w:rPr>
          <w:lang w:val="de-DE"/>
        </w:rPr>
      </w:pPr>
    </w:p>
    <w:p w14:paraId="5DE647EE" w14:textId="77777777" w:rsidR="009E5FD9" w:rsidRPr="009E5FD9" w:rsidRDefault="009E5FD9" w:rsidP="00631A3F">
      <w:pPr>
        <w:jc w:val="center"/>
        <w:rPr>
          <w:lang w:val="de-DE"/>
        </w:rPr>
      </w:pPr>
      <w:r w:rsidRPr="009E5FD9">
        <w:rPr>
          <w:lang w:val="de-DE"/>
        </w:rPr>
        <w:t>Die Ministerin der Justiz</w:t>
      </w:r>
    </w:p>
    <w:p w14:paraId="6662627B" w14:textId="77777777" w:rsidR="009E5FD9" w:rsidRPr="009E5FD9" w:rsidRDefault="009E5FD9" w:rsidP="00631A3F">
      <w:pPr>
        <w:jc w:val="center"/>
        <w:rPr>
          <w:lang w:val="de-DE"/>
        </w:rPr>
      </w:pPr>
      <w:r w:rsidRPr="009E5FD9">
        <w:rPr>
          <w:lang w:val="de-DE"/>
        </w:rPr>
        <w:t>A. VERLINDEN</w:t>
      </w:r>
    </w:p>
    <w:p w14:paraId="6768ED89" w14:textId="77777777" w:rsidR="009E5FD9" w:rsidRPr="009E5FD9" w:rsidRDefault="009E5FD9" w:rsidP="00631A3F">
      <w:pPr>
        <w:jc w:val="center"/>
        <w:rPr>
          <w:lang w:val="de-DE"/>
        </w:rPr>
      </w:pPr>
    </w:p>
    <w:p w14:paraId="3F6D8D57" w14:textId="77777777" w:rsidR="009E5FD9" w:rsidRPr="009E5FD9" w:rsidRDefault="009E5FD9" w:rsidP="00631A3F">
      <w:pPr>
        <w:jc w:val="center"/>
        <w:rPr>
          <w:lang w:val="de-DE"/>
        </w:rPr>
      </w:pPr>
      <w:r w:rsidRPr="009E5FD9">
        <w:rPr>
          <w:lang w:val="de-DE"/>
        </w:rPr>
        <w:t>Der Minister der Mobilität, des Klimas und des Ökologischen Wandels, beauftragt mit der Nachhaltigen Entwicklung</w:t>
      </w:r>
    </w:p>
    <w:p w14:paraId="68D42403" w14:textId="77777777" w:rsidR="009E5FD9" w:rsidRPr="009E5FD9" w:rsidRDefault="009E5FD9" w:rsidP="00631A3F">
      <w:pPr>
        <w:jc w:val="center"/>
        <w:rPr>
          <w:lang w:val="de-DE"/>
        </w:rPr>
      </w:pPr>
      <w:r w:rsidRPr="009E5FD9">
        <w:rPr>
          <w:lang w:val="de-DE"/>
        </w:rPr>
        <w:t>J.-L. CRUCKE</w:t>
      </w:r>
    </w:p>
    <w:p w14:paraId="2D766607" w14:textId="77777777" w:rsidR="009E5FD9" w:rsidRPr="009E5FD9" w:rsidRDefault="009E5FD9" w:rsidP="00631A3F">
      <w:pPr>
        <w:jc w:val="center"/>
        <w:rPr>
          <w:lang w:val="de-DE"/>
        </w:rPr>
      </w:pPr>
    </w:p>
    <w:p w14:paraId="3234D357" w14:textId="77777777" w:rsidR="009E5FD9" w:rsidRPr="009E5FD9" w:rsidRDefault="009E5FD9" w:rsidP="00631A3F">
      <w:pPr>
        <w:jc w:val="center"/>
        <w:rPr>
          <w:lang w:val="de-DE"/>
        </w:rPr>
      </w:pPr>
      <w:r w:rsidRPr="009E5FD9">
        <w:rPr>
          <w:lang w:val="de-DE"/>
        </w:rPr>
        <w:t>Die Ministerin der Modernisierung der Verwaltung</w:t>
      </w:r>
    </w:p>
    <w:p w14:paraId="2F9C7E4F" w14:textId="77777777" w:rsidR="009E5FD9" w:rsidRPr="009E5FD9" w:rsidRDefault="009E5FD9" w:rsidP="00631A3F">
      <w:pPr>
        <w:jc w:val="center"/>
        <w:rPr>
          <w:lang w:val="de-DE"/>
        </w:rPr>
      </w:pPr>
      <w:r w:rsidRPr="009E5FD9">
        <w:rPr>
          <w:lang w:val="de-DE"/>
        </w:rPr>
        <w:t>V. MATZ</w:t>
      </w:r>
    </w:p>
    <w:p w14:paraId="21A65E0A" w14:textId="77777777" w:rsidR="009E5FD9" w:rsidRPr="009E5FD9" w:rsidRDefault="009E5FD9" w:rsidP="00631A3F">
      <w:pPr>
        <w:jc w:val="center"/>
        <w:rPr>
          <w:lang w:val="de-DE"/>
        </w:rPr>
      </w:pPr>
    </w:p>
    <w:p w14:paraId="06726819" w14:textId="77777777" w:rsidR="009E5FD9" w:rsidRPr="009E5FD9" w:rsidRDefault="009E5FD9" w:rsidP="00631A3F">
      <w:pPr>
        <w:jc w:val="center"/>
        <w:rPr>
          <w:lang w:val="de-DE"/>
        </w:rPr>
      </w:pPr>
      <w:r w:rsidRPr="009E5FD9">
        <w:rPr>
          <w:lang w:val="de-DE"/>
        </w:rPr>
        <w:t>Der Minister der Energie</w:t>
      </w:r>
    </w:p>
    <w:p w14:paraId="6E103EFA" w14:textId="77777777" w:rsidR="009E5FD9" w:rsidRPr="009E5FD9" w:rsidRDefault="009E5FD9" w:rsidP="00631A3F">
      <w:pPr>
        <w:jc w:val="center"/>
        <w:rPr>
          <w:lang w:val="de-DE"/>
        </w:rPr>
      </w:pPr>
      <w:r w:rsidRPr="009E5FD9">
        <w:rPr>
          <w:lang w:val="de-DE"/>
        </w:rPr>
        <w:t>M. BIHET</w:t>
      </w:r>
    </w:p>
    <w:p w14:paraId="004CE9FF" w14:textId="77777777" w:rsidR="009E5FD9" w:rsidRPr="009E5FD9" w:rsidRDefault="009E5FD9" w:rsidP="00631A3F">
      <w:pPr>
        <w:jc w:val="center"/>
        <w:rPr>
          <w:lang w:val="de-DE"/>
        </w:rPr>
      </w:pPr>
    </w:p>
    <w:p w14:paraId="21B981C7" w14:textId="77777777" w:rsidR="009E5FD9" w:rsidRPr="009E5FD9" w:rsidRDefault="009E5FD9" w:rsidP="00631A3F">
      <w:pPr>
        <w:jc w:val="center"/>
        <w:rPr>
          <w:lang w:val="de-DE"/>
        </w:rPr>
      </w:pPr>
      <w:r w:rsidRPr="009E5FD9">
        <w:rPr>
          <w:lang w:val="de-DE"/>
        </w:rPr>
        <w:lastRenderedPageBreak/>
        <w:t>Mit dem Staatssiegel versehen:</w:t>
      </w:r>
    </w:p>
    <w:p w14:paraId="64B4743A" w14:textId="77777777" w:rsidR="009E5FD9" w:rsidRPr="009E5FD9" w:rsidRDefault="009E5FD9" w:rsidP="00631A3F">
      <w:pPr>
        <w:jc w:val="center"/>
        <w:rPr>
          <w:lang w:val="de-DE"/>
        </w:rPr>
      </w:pPr>
    </w:p>
    <w:p w14:paraId="79DBC17D" w14:textId="77777777" w:rsidR="009E5FD9" w:rsidRPr="009E5FD9" w:rsidRDefault="009E5FD9" w:rsidP="00631A3F">
      <w:pPr>
        <w:jc w:val="center"/>
        <w:rPr>
          <w:lang w:val="de-DE"/>
        </w:rPr>
      </w:pPr>
      <w:r w:rsidRPr="009E5FD9">
        <w:rPr>
          <w:lang w:val="de-DE"/>
        </w:rPr>
        <w:t>Die Ministerin der Justiz</w:t>
      </w:r>
    </w:p>
    <w:p w14:paraId="7E9AD23D" w14:textId="77777777" w:rsidR="009E5FD9" w:rsidRPr="009E5FD9" w:rsidRDefault="009E5FD9" w:rsidP="00631A3F">
      <w:pPr>
        <w:jc w:val="center"/>
        <w:rPr>
          <w:lang w:val="de-DE"/>
        </w:rPr>
      </w:pPr>
      <w:r w:rsidRPr="009E5FD9">
        <w:rPr>
          <w:lang w:val="de-DE"/>
        </w:rPr>
        <w:t>A. VERLINDEN</w:t>
      </w:r>
    </w:p>
    <w:p w14:paraId="2E09F889" w14:textId="77777777" w:rsidR="00233F36" w:rsidRPr="009E5FD9" w:rsidRDefault="00233F36" w:rsidP="00E1687C">
      <w:pPr>
        <w:jc w:val="both"/>
        <w:rPr>
          <w:lang w:val="de-DE"/>
        </w:rPr>
      </w:pPr>
    </w:p>
    <w:sectPr w:rsidR="00233F36" w:rsidRPr="009E5FD9" w:rsidSect="009E5FD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0031697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47233"/>
    <w:rsid w:val="009E5FD9"/>
    <w:rsid w:val="00AA413E"/>
    <w:rsid w:val="00AB18C3"/>
    <w:rsid w:val="00B05B05"/>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0AE026"/>
  <w15:docId w15:val="{1A75507F-5521-4BE4-9DA2-E80AAE647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FD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51F74-C719-436C-8F45-0C0FD7868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1172</Words>
  <Characters>6447</Characters>
  <Application>Microsoft Office Word</Application>
  <DocSecurity>0</DocSecurity>
  <Lines>53</Lines>
  <Paragraphs>15</Paragraphs>
  <ScaleCrop>false</ScaleCrop>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2026-07-10T13:38:00Z</dcterms:created>
  <dcterms:modified xsi:type="dcterms:W3CDTF">2026-07-10T13:58:00Z</dcterms:modified>
</cp:coreProperties>
</file>