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4C3B" w14:textId="4AB85E91" w:rsidR="00AA0401" w:rsidRPr="005D5772" w:rsidRDefault="008C620B" w:rsidP="005D5772">
      <w:pPr>
        <w:jc w:val="center"/>
        <w:rPr>
          <w:lang w:val="de-DE"/>
        </w:rPr>
      </w:pPr>
      <w:r w:rsidRPr="005D5772">
        <w:rPr>
          <w:b/>
          <w:lang w:val="de-DE"/>
        </w:rPr>
        <w:t>18.</w:t>
      </w:r>
      <w:r w:rsidR="009F2AA5">
        <w:rPr>
          <w:b/>
          <w:lang w:val="de-DE"/>
        </w:rPr>
        <w:t> </w:t>
      </w:r>
      <w:r w:rsidRPr="005D5772">
        <w:rPr>
          <w:b/>
          <w:lang w:val="de-DE"/>
        </w:rPr>
        <w:t>JULI</w:t>
      </w:r>
      <w:r w:rsidR="009F2AA5">
        <w:rPr>
          <w:b/>
          <w:lang w:val="de-DE"/>
        </w:rPr>
        <w:t> </w:t>
      </w:r>
      <w:r w:rsidRPr="005D5772">
        <w:rPr>
          <w:b/>
          <w:lang w:val="de-DE"/>
        </w:rPr>
        <w:t>2025 - Programmgesetz</w:t>
      </w:r>
      <w:r w:rsidR="00AA0401" w:rsidRPr="005D5772">
        <w:rPr>
          <w:lang w:val="de-DE"/>
        </w:rPr>
        <w:t xml:space="preserve"> </w:t>
      </w:r>
      <w:r w:rsidR="00AA0401" w:rsidRPr="005D5772">
        <w:rPr>
          <w:b/>
          <w:lang w:val="de-DE"/>
        </w:rPr>
        <w:t>(AUSZÜGE)</w:t>
      </w:r>
    </w:p>
    <w:p w14:paraId="2A234901" w14:textId="77777777" w:rsidR="00AA0401" w:rsidRPr="005D5772" w:rsidRDefault="00AA0401">
      <w:pPr>
        <w:rPr>
          <w:lang w:val="de-DE"/>
        </w:rPr>
      </w:pPr>
    </w:p>
    <w:p w14:paraId="26B46F7A" w14:textId="32D21ED3" w:rsidR="00AA0401" w:rsidRPr="005D5772" w:rsidRDefault="00AA0401" w:rsidP="00A94F33">
      <w:pPr>
        <w:jc w:val="both"/>
        <w:rPr>
          <w:lang w:val="de-DE"/>
        </w:rPr>
      </w:pPr>
    </w:p>
    <w:p w14:paraId="68A13B01" w14:textId="0D2AD2B2" w:rsidR="000F103C" w:rsidRDefault="00AA0401" w:rsidP="000F103C">
      <w:pPr>
        <w:jc w:val="both"/>
        <w:rPr>
          <w:lang w:val="de-DE"/>
        </w:rPr>
      </w:pPr>
      <w:r w:rsidRPr="007C7CFE">
        <w:rPr>
          <w:lang w:val="de-DE"/>
        </w:rPr>
        <w:t>(</w:t>
      </w:r>
      <w:r w:rsidR="000F103C">
        <w:rPr>
          <w:lang w:val="de-DE"/>
        </w:rPr>
        <w:t>- </w:t>
      </w:r>
      <w:r w:rsidR="000F103C" w:rsidRPr="000F103C">
        <w:t xml:space="preserve">Art. 1, 4 </w:t>
      </w:r>
      <w:r w:rsidR="000F103C">
        <w:t>bis</w:t>
      </w:r>
      <w:r w:rsidR="000F103C" w:rsidRPr="000F103C">
        <w:t xml:space="preserve"> 51, 56 </w:t>
      </w:r>
      <w:r w:rsidR="000F103C">
        <w:t>bis</w:t>
      </w:r>
      <w:r w:rsidR="000F103C" w:rsidRPr="000F103C">
        <w:t xml:space="preserve"> 62 </w:t>
      </w:r>
      <w:r w:rsidR="000F103C">
        <w:t>und</w:t>
      </w:r>
      <w:r w:rsidR="000F103C" w:rsidRPr="000F103C">
        <w:t xml:space="preserve"> 65 </w:t>
      </w:r>
      <w:r w:rsidR="000F103C">
        <w:t>bis</w:t>
      </w:r>
      <w:r w:rsidR="000F103C" w:rsidRPr="000F103C">
        <w:t xml:space="preserve"> 69</w:t>
      </w:r>
      <w:r w:rsidR="000F103C">
        <w:t>:</w:t>
      </w:r>
      <w:r w:rsidR="000F103C" w:rsidRPr="000F103C">
        <w:rPr>
          <w:i/>
          <w:lang w:val="de-DE"/>
        </w:rPr>
        <w:t xml:space="preserve"> </w:t>
      </w:r>
      <w:r w:rsidRPr="007C7CFE">
        <w:rPr>
          <w:i/>
          <w:lang w:val="de-DE"/>
        </w:rPr>
        <w:t xml:space="preserve">Belgisches Staatsblatt </w:t>
      </w:r>
      <w:r w:rsidRPr="007C7CFE">
        <w:rPr>
          <w:lang w:val="de-DE"/>
        </w:rPr>
        <w:t xml:space="preserve">vom </w:t>
      </w:r>
      <w:r w:rsidR="008C620B">
        <w:rPr>
          <w:lang w:val="de-DE"/>
        </w:rPr>
        <w:t>16. März 2026</w:t>
      </w:r>
      <w:r w:rsidR="000F103C">
        <w:rPr>
          <w:lang w:val="de-DE"/>
        </w:rPr>
        <w:t>,</w:t>
      </w:r>
    </w:p>
    <w:p w14:paraId="73255310" w14:textId="24E3A850" w:rsidR="00AA0401" w:rsidRPr="007C7CFE" w:rsidRDefault="000F103C" w:rsidP="000F103C">
      <w:pPr>
        <w:jc w:val="both"/>
        <w:rPr>
          <w:i/>
          <w:lang w:val="de-DE"/>
        </w:rPr>
      </w:pPr>
      <w:r>
        <w:rPr>
          <w:lang w:val="de-DE"/>
        </w:rPr>
        <w:t>- </w:t>
      </w:r>
      <w:r w:rsidRPr="000F103C">
        <w:t xml:space="preserve">Art. 90 </w:t>
      </w:r>
      <w:r>
        <w:t>bis</w:t>
      </w:r>
      <w:r w:rsidRPr="000F103C">
        <w:t xml:space="preserve"> 180, 183 </w:t>
      </w:r>
      <w:r>
        <w:t>bis</w:t>
      </w:r>
      <w:r w:rsidRPr="000F103C">
        <w:t xml:space="preserve"> 191 </w:t>
      </w:r>
      <w:r>
        <w:t>und</w:t>
      </w:r>
      <w:r w:rsidRPr="000F103C">
        <w:t xml:space="preserve"> 207 </w:t>
      </w:r>
      <w:r>
        <w:t>bis</w:t>
      </w:r>
      <w:r w:rsidRPr="000F103C">
        <w:t xml:space="preserve"> 216</w:t>
      </w:r>
      <w:r>
        <w:t xml:space="preserve">: </w:t>
      </w:r>
      <w:r>
        <w:rPr>
          <w:i/>
          <w:iCs/>
        </w:rPr>
        <w:t xml:space="preserve">Belgisches Staatsblatt </w:t>
      </w:r>
      <w:r>
        <w:t>vom 12. Februar 2026)</w:t>
      </w:r>
    </w:p>
    <w:p w14:paraId="6C16F509" w14:textId="77777777" w:rsidR="00AA0401" w:rsidRPr="007C7CFE" w:rsidRDefault="00AA0401" w:rsidP="00A94F33">
      <w:pPr>
        <w:jc w:val="both"/>
        <w:rPr>
          <w:lang w:val="de-DE"/>
        </w:rPr>
      </w:pPr>
    </w:p>
    <w:p w14:paraId="47C357C6" w14:textId="77777777" w:rsidR="00AA0401" w:rsidRPr="007C7CFE" w:rsidRDefault="00AA0401" w:rsidP="00A94F33">
      <w:pPr>
        <w:jc w:val="both"/>
        <w:rPr>
          <w:lang w:val="de-DE"/>
        </w:rPr>
      </w:pPr>
    </w:p>
    <w:p w14:paraId="2C0B2A5C"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4364E6AF" w14:textId="77777777" w:rsidR="00AA0401" w:rsidRPr="007C7CFE" w:rsidRDefault="00AA0401" w:rsidP="00A94F33">
      <w:pPr>
        <w:jc w:val="both"/>
        <w:rPr>
          <w:lang w:val="de-DE"/>
        </w:rPr>
      </w:pPr>
    </w:p>
    <w:p w14:paraId="10F2AA8F"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1591A4E6" w14:textId="77777777" w:rsidR="005D5772" w:rsidRPr="005D5772" w:rsidRDefault="005D5772" w:rsidP="00A721DE">
      <w:pPr>
        <w:jc w:val="center"/>
        <w:rPr>
          <w:b/>
          <w:lang w:val="de-DE"/>
        </w:rPr>
      </w:pPr>
      <w:r w:rsidRPr="005D5772">
        <w:rPr>
          <w:b/>
          <w:lang w:val="de-DE"/>
        </w:rPr>
        <w:lastRenderedPageBreak/>
        <w:t>FÖDERALER ÖFFENTLICHER DIENST KANZLEI DES PREMIERMINISTERS</w:t>
      </w:r>
    </w:p>
    <w:p w14:paraId="0F6FBE6F" w14:textId="77777777" w:rsidR="005D5772" w:rsidRPr="005D5772" w:rsidRDefault="005D5772" w:rsidP="00C409EF">
      <w:pPr>
        <w:jc w:val="both"/>
        <w:rPr>
          <w:lang w:val="de-DE"/>
        </w:rPr>
      </w:pPr>
    </w:p>
    <w:p w14:paraId="4CE9689D" w14:textId="77777777" w:rsidR="005D5772" w:rsidRPr="005D5772" w:rsidRDefault="005D5772" w:rsidP="00C409EF">
      <w:pPr>
        <w:jc w:val="both"/>
        <w:rPr>
          <w:lang w:val="de-DE"/>
        </w:rPr>
      </w:pPr>
    </w:p>
    <w:p w14:paraId="315F2308" w14:textId="77777777" w:rsidR="005D5772" w:rsidRPr="005D5772" w:rsidRDefault="005D5772" w:rsidP="00A721DE">
      <w:pPr>
        <w:jc w:val="center"/>
        <w:rPr>
          <w:b/>
          <w:bCs/>
          <w:lang w:val="de-DE"/>
        </w:rPr>
      </w:pPr>
      <w:r w:rsidRPr="005D5772">
        <w:rPr>
          <w:b/>
          <w:lang w:val="de-DE"/>
        </w:rPr>
        <w:t>18. JULI 2025 - Programmgesetz</w:t>
      </w:r>
    </w:p>
    <w:p w14:paraId="29CFB523" w14:textId="77777777" w:rsidR="005D5772" w:rsidRPr="005D5772" w:rsidRDefault="005D5772" w:rsidP="00C409EF">
      <w:pPr>
        <w:jc w:val="both"/>
        <w:rPr>
          <w:lang w:val="de-DE"/>
        </w:rPr>
      </w:pPr>
    </w:p>
    <w:p w14:paraId="2064C148" w14:textId="77777777" w:rsidR="005D5772" w:rsidRPr="005D5772" w:rsidRDefault="005D5772" w:rsidP="00C409EF">
      <w:pPr>
        <w:jc w:val="both"/>
        <w:rPr>
          <w:lang w:val="de-DE"/>
        </w:rPr>
      </w:pPr>
    </w:p>
    <w:p w14:paraId="54579829" w14:textId="77777777" w:rsidR="005D5772" w:rsidRPr="005D5772" w:rsidRDefault="005D5772" w:rsidP="00A721DE">
      <w:pPr>
        <w:ind w:left="1416" w:firstLine="708"/>
        <w:jc w:val="both"/>
        <w:rPr>
          <w:lang w:val="de-DE"/>
        </w:rPr>
      </w:pPr>
      <w:r w:rsidRPr="005D5772">
        <w:rPr>
          <w:lang w:val="de-DE"/>
        </w:rPr>
        <w:t>PHILIPPE, König der Belgier,</w:t>
      </w:r>
    </w:p>
    <w:p w14:paraId="3F752ECB" w14:textId="77777777" w:rsidR="005D5772" w:rsidRPr="005D5772" w:rsidRDefault="005D5772" w:rsidP="00A721DE">
      <w:pPr>
        <w:ind w:left="1416" w:firstLine="708"/>
        <w:jc w:val="both"/>
        <w:rPr>
          <w:lang w:val="de-DE"/>
        </w:rPr>
      </w:pPr>
    </w:p>
    <w:p w14:paraId="0D90E9AE" w14:textId="77777777" w:rsidR="005D5772" w:rsidRPr="005D5772" w:rsidRDefault="005D5772" w:rsidP="00A721DE">
      <w:pPr>
        <w:ind w:left="708" w:firstLine="708"/>
        <w:jc w:val="both"/>
        <w:rPr>
          <w:lang w:val="de-DE"/>
        </w:rPr>
      </w:pPr>
      <w:r w:rsidRPr="005D5772">
        <w:rPr>
          <w:lang w:val="de-DE"/>
        </w:rPr>
        <w:t>Allen Gegenwärtigen und Zukünftigen, Unser Gruß!</w:t>
      </w:r>
    </w:p>
    <w:p w14:paraId="0B617A14" w14:textId="77777777" w:rsidR="005D5772" w:rsidRPr="005D5772" w:rsidRDefault="005D5772" w:rsidP="00A721DE">
      <w:pPr>
        <w:ind w:left="708" w:firstLine="708"/>
        <w:jc w:val="both"/>
        <w:rPr>
          <w:lang w:val="de-DE"/>
        </w:rPr>
      </w:pPr>
    </w:p>
    <w:p w14:paraId="3594F7C8" w14:textId="77777777" w:rsidR="005D5772" w:rsidRPr="005D5772" w:rsidRDefault="005D5772" w:rsidP="00A721DE">
      <w:pPr>
        <w:ind w:left="708" w:firstLine="708"/>
        <w:jc w:val="both"/>
        <w:rPr>
          <w:lang w:val="de-DE"/>
        </w:rPr>
      </w:pPr>
    </w:p>
    <w:p w14:paraId="2EF27512" w14:textId="77777777" w:rsidR="005D5772" w:rsidRPr="005D5772" w:rsidRDefault="005D5772" w:rsidP="00A721DE">
      <w:pPr>
        <w:ind w:firstLine="708"/>
        <w:jc w:val="both"/>
        <w:rPr>
          <w:lang w:val="de-DE"/>
        </w:rPr>
      </w:pPr>
      <w:r w:rsidRPr="005D5772">
        <w:rPr>
          <w:lang w:val="de-DE"/>
        </w:rPr>
        <w:t>Die Abgeordnetenkammer hat das Folgende angenommen und Wir sanktionieren es:</w:t>
      </w:r>
    </w:p>
    <w:p w14:paraId="2681FCF8" w14:textId="77777777" w:rsidR="005D5772" w:rsidRPr="005D5772" w:rsidRDefault="005D5772" w:rsidP="00A00F14">
      <w:pPr>
        <w:jc w:val="both"/>
        <w:rPr>
          <w:lang w:val="de-DE"/>
        </w:rPr>
      </w:pPr>
    </w:p>
    <w:p w14:paraId="63D2903B" w14:textId="77777777" w:rsidR="005D5772" w:rsidRPr="005D5772" w:rsidRDefault="005D5772" w:rsidP="00A00F14">
      <w:pPr>
        <w:jc w:val="both"/>
        <w:rPr>
          <w:lang w:val="de-DE"/>
        </w:rPr>
      </w:pPr>
    </w:p>
    <w:p w14:paraId="1FF414FB" w14:textId="77777777" w:rsidR="005D5772" w:rsidRPr="005D5772" w:rsidRDefault="005D5772" w:rsidP="00A00F14">
      <w:pPr>
        <w:jc w:val="center"/>
        <w:rPr>
          <w:rFonts w:eastAsia="Aptos"/>
          <w:b/>
          <w:bCs/>
          <w:lang w:val="de-DE"/>
        </w:rPr>
      </w:pPr>
      <w:r w:rsidRPr="005D5772">
        <w:rPr>
          <w:rFonts w:eastAsia="Aptos"/>
          <w:b/>
          <w:lang w:val="de-DE"/>
        </w:rPr>
        <w:t xml:space="preserve">TITEL 1 - </w:t>
      </w:r>
      <w:r w:rsidRPr="005D5772">
        <w:rPr>
          <w:rFonts w:eastAsia="Aptos"/>
          <w:b/>
          <w:i/>
          <w:lang w:val="de-DE"/>
        </w:rPr>
        <w:t>Allgemeine Bestimmung</w:t>
      </w:r>
    </w:p>
    <w:p w14:paraId="71D5AA16" w14:textId="77777777" w:rsidR="005D5772" w:rsidRPr="005D5772" w:rsidRDefault="005D5772" w:rsidP="00A00F14">
      <w:pPr>
        <w:jc w:val="both"/>
        <w:rPr>
          <w:rFonts w:eastAsia="Aptos"/>
          <w:lang w:val="de-DE"/>
        </w:rPr>
      </w:pPr>
    </w:p>
    <w:p w14:paraId="2CEB0415" w14:textId="77777777" w:rsidR="005D5772" w:rsidRPr="005D5772" w:rsidRDefault="005D5772" w:rsidP="00A00F14">
      <w:pPr>
        <w:jc w:val="both"/>
        <w:rPr>
          <w:rFonts w:eastAsia="Aptos"/>
          <w:lang w:val="de-DE"/>
        </w:rPr>
      </w:pPr>
    </w:p>
    <w:p w14:paraId="4F08574B" w14:textId="77777777" w:rsidR="005D5772" w:rsidRPr="005D5772" w:rsidRDefault="005D5772" w:rsidP="00A00F14">
      <w:pPr>
        <w:ind w:firstLine="708"/>
        <w:jc w:val="both"/>
        <w:rPr>
          <w:rFonts w:eastAsia="Aptos"/>
          <w:lang w:val="de-DE"/>
        </w:rPr>
      </w:pPr>
      <w:r w:rsidRPr="005D5772">
        <w:rPr>
          <w:rFonts w:eastAsia="Aptos"/>
          <w:b/>
          <w:lang w:val="de-DE"/>
        </w:rPr>
        <w:t>Artikel 1</w:t>
      </w:r>
      <w:r w:rsidRPr="005D5772">
        <w:rPr>
          <w:rFonts w:eastAsia="Aptos"/>
          <w:lang w:val="de-DE"/>
        </w:rPr>
        <w:t> - Vorliegendes Gesetz regelt eine in Artikel 74 der Verfassung erwähnte Angelegenheit.</w:t>
      </w:r>
    </w:p>
    <w:p w14:paraId="0E09C4E5" w14:textId="77777777" w:rsidR="005D5772" w:rsidRPr="005D5772" w:rsidRDefault="005D5772" w:rsidP="00A00F14">
      <w:pPr>
        <w:jc w:val="both"/>
        <w:rPr>
          <w:rFonts w:eastAsia="Aptos"/>
          <w:lang w:val="de-DE"/>
        </w:rPr>
      </w:pPr>
    </w:p>
    <w:p w14:paraId="27D34734" w14:textId="77777777" w:rsidR="005D5772" w:rsidRPr="005D5772" w:rsidRDefault="005D5772" w:rsidP="00A00F14">
      <w:pPr>
        <w:jc w:val="both"/>
        <w:rPr>
          <w:rFonts w:eastAsia="Aptos"/>
          <w:lang w:val="de-DE"/>
        </w:rPr>
      </w:pPr>
    </w:p>
    <w:p w14:paraId="6F5F70B3" w14:textId="77777777" w:rsidR="005D5772" w:rsidRPr="005D5772" w:rsidRDefault="005D5772" w:rsidP="00A00F14">
      <w:pPr>
        <w:jc w:val="center"/>
        <w:rPr>
          <w:rFonts w:eastAsia="Aptos"/>
          <w:b/>
          <w:bCs/>
          <w:lang w:val="de-DE"/>
        </w:rPr>
      </w:pPr>
      <w:r w:rsidRPr="005D5772">
        <w:rPr>
          <w:rFonts w:eastAsia="Aptos"/>
          <w:b/>
          <w:lang w:val="de-DE"/>
        </w:rPr>
        <w:t xml:space="preserve">TITEL 2 - </w:t>
      </w:r>
      <w:r w:rsidRPr="005D5772">
        <w:rPr>
          <w:rFonts w:eastAsia="Aptos"/>
          <w:b/>
          <w:i/>
          <w:lang w:val="de-DE"/>
        </w:rPr>
        <w:t>Finanzen</w:t>
      </w:r>
    </w:p>
    <w:p w14:paraId="3B7388ED" w14:textId="77777777" w:rsidR="005D5772" w:rsidRPr="005D5772" w:rsidRDefault="005D5772" w:rsidP="00A00F14">
      <w:pPr>
        <w:jc w:val="both"/>
        <w:rPr>
          <w:rFonts w:eastAsia="Aptos"/>
          <w:lang w:val="de-DE"/>
        </w:rPr>
      </w:pPr>
    </w:p>
    <w:p w14:paraId="5A58B65A" w14:textId="77777777" w:rsidR="005D5772" w:rsidRPr="005D5772" w:rsidRDefault="005D5772" w:rsidP="00A00F14">
      <w:pPr>
        <w:jc w:val="both"/>
        <w:rPr>
          <w:rFonts w:eastAsia="Aptos"/>
          <w:lang w:val="de-DE"/>
        </w:rPr>
      </w:pPr>
    </w:p>
    <w:p w14:paraId="185874C3" w14:textId="77777777" w:rsidR="005D5772" w:rsidRPr="005D5772" w:rsidRDefault="005D5772" w:rsidP="00A00F14">
      <w:pPr>
        <w:jc w:val="center"/>
        <w:rPr>
          <w:rFonts w:eastAsia="Aptos"/>
          <w:lang w:val="de-DE"/>
        </w:rPr>
      </w:pPr>
      <w:r w:rsidRPr="005D5772">
        <w:rPr>
          <w:rFonts w:eastAsia="Aptos"/>
          <w:lang w:val="de-DE"/>
        </w:rPr>
        <w:t>(…)</w:t>
      </w:r>
    </w:p>
    <w:p w14:paraId="14841D0E" w14:textId="77777777" w:rsidR="005D5772" w:rsidRPr="005D5772" w:rsidRDefault="005D5772" w:rsidP="00A00F14">
      <w:pPr>
        <w:jc w:val="both"/>
        <w:rPr>
          <w:rFonts w:eastAsia="Aptos"/>
          <w:lang w:val="de-DE"/>
        </w:rPr>
      </w:pPr>
    </w:p>
    <w:p w14:paraId="2B5B6F1D" w14:textId="77777777" w:rsidR="005D5772" w:rsidRPr="005D5772" w:rsidRDefault="005D5772" w:rsidP="00A00F14">
      <w:pPr>
        <w:jc w:val="both"/>
        <w:rPr>
          <w:rFonts w:eastAsia="Aptos"/>
          <w:lang w:val="de-DE"/>
        </w:rPr>
      </w:pPr>
    </w:p>
    <w:p w14:paraId="6DC27AE2" w14:textId="77777777" w:rsidR="005D5772" w:rsidRPr="005D5772" w:rsidRDefault="005D5772" w:rsidP="00A00F14">
      <w:pPr>
        <w:jc w:val="center"/>
        <w:rPr>
          <w:rFonts w:eastAsia="Aptos"/>
          <w:lang w:val="de-DE"/>
        </w:rPr>
      </w:pPr>
      <w:r w:rsidRPr="005D5772">
        <w:rPr>
          <w:rFonts w:eastAsia="Aptos"/>
          <w:lang w:val="de-DE"/>
        </w:rPr>
        <w:t xml:space="preserve">KAPITEL 2 ­ </w:t>
      </w:r>
      <w:r w:rsidRPr="005D5772">
        <w:rPr>
          <w:rFonts w:eastAsia="Aptos"/>
          <w:i/>
          <w:iCs/>
          <w:lang w:val="de-DE"/>
        </w:rPr>
        <w:t>Abänderungen des Registrierungs-, Hypotheken- und Kanzleigebührengesetzbuches</w:t>
      </w:r>
    </w:p>
    <w:p w14:paraId="58F117A7" w14:textId="77777777" w:rsidR="005D5772" w:rsidRPr="005D5772" w:rsidRDefault="005D5772" w:rsidP="00A00F14">
      <w:pPr>
        <w:jc w:val="both"/>
        <w:rPr>
          <w:rFonts w:eastAsia="Aptos"/>
          <w:lang w:val="de-DE"/>
        </w:rPr>
      </w:pPr>
    </w:p>
    <w:p w14:paraId="34253CB5" w14:textId="77777777" w:rsidR="005D5772" w:rsidRPr="005D5772" w:rsidRDefault="005D5772" w:rsidP="00A00F14">
      <w:pPr>
        <w:jc w:val="both"/>
        <w:rPr>
          <w:rFonts w:eastAsia="Aptos"/>
          <w:lang w:val="de-DE"/>
        </w:rPr>
      </w:pPr>
    </w:p>
    <w:p w14:paraId="1396B9D5" w14:textId="77777777" w:rsidR="005D5772" w:rsidRPr="005D5772" w:rsidRDefault="005D5772" w:rsidP="00A00F14">
      <w:pPr>
        <w:ind w:firstLine="708"/>
        <w:jc w:val="both"/>
        <w:rPr>
          <w:rFonts w:eastAsia="Aptos"/>
          <w:lang w:val="de-DE"/>
        </w:rPr>
      </w:pPr>
      <w:r w:rsidRPr="005D5772">
        <w:rPr>
          <w:rFonts w:eastAsia="Aptos"/>
          <w:b/>
          <w:lang w:val="de-DE"/>
        </w:rPr>
        <w:t>Art. 4</w:t>
      </w:r>
      <w:r w:rsidRPr="005D5772">
        <w:rPr>
          <w:rFonts w:eastAsia="Aptos"/>
          <w:lang w:val="de-DE"/>
        </w:rPr>
        <w:t> - Artikel 238 des Registrierungs-, Hypotheken- und Kanzleigebührengesetz</w:t>
      </w:r>
      <w:r w:rsidRPr="005D5772">
        <w:rPr>
          <w:rFonts w:eastAsia="Aptos"/>
          <w:lang w:val="de-DE"/>
        </w:rPr>
        <w:softHyphen/>
        <w:t>buches, wieder aufgenommen durch das Gesetz vom 4. Dezember 2012 und abgeändert durch das Gesetz vom 18. Juni 2018, wird wie folgt abgeändert:</w:t>
      </w:r>
    </w:p>
    <w:p w14:paraId="1863DE33" w14:textId="77777777" w:rsidR="005D5772" w:rsidRPr="005D5772" w:rsidRDefault="005D5772" w:rsidP="00A00F14">
      <w:pPr>
        <w:jc w:val="both"/>
        <w:rPr>
          <w:rFonts w:eastAsia="Aptos"/>
          <w:lang w:val="de-DE"/>
        </w:rPr>
      </w:pPr>
    </w:p>
    <w:p w14:paraId="4A4FF862" w14:textId="77777777" w:rsidR="005D5772" w:rsidRPr="005D5772" w:rsidRDefault="005D5772" w:rsidP="00A00F14">
      <w:pPr>
        <w:ind w:firstLine="708"/>
        <w:jc w:val="both"/>
        <w:rPr>
          <w:rFonts w:eastAsia="Aptos"/>
          <w:lang w:val="de-DE"/>
        </w:rPr>
      </w:pPr>
      <w:r w:rsidRPr="005D5772">
        <w:rPr>
          <w:rFonts w:eastAsia="Aptos"/>
          <w:lang w:val="de-DE"/>
        </w:rPr>
        <w:t>1. In Absatz 2 wird der Betrag "150" durch den Betrag "1.000" ersetzt.</w:t>
      </w:r>
    </w:p>
    <w:p w14:paraId="78F8A7BB" w14:textId="77777777" w:rsidR="005D5772" w:rsidRPr="005D5772" w:rsidRDefault="005D5772" w:rsidP="00A00F14">
      <w:pPr>
        <w:jc w:val="both"/>
        <w:rPr>
          <w:rFonts w:eastAsia="Aptos"/>
          <w:lang w:val="de-DE"/>
        </w:rPr>
      </w:pPr>
    </w:p>
    <w:p w14:paraId="7647B2DB" w14:textId="77777777" w:rsidR="005D5772" w:rsidRPr="005D5772" w:rsidRDefault="005D5772" w:rsidP="00A00F14">
      <w:pPr>
        <w:ind w:firstLine="708"/>
        <w:jc w:val="both"/>
        <w:rPr>
          <w:rFonts w:eastAsia="Aptos"/>
          <w:lang w:val="de-DE"/>
        </w:rPr>
      </w:pPr>
      <w:r w:rsidRPr="005D5772">
        <w:rPr>
          <w:rFonts w:eastAsia="Aptos"/>
          <w:lang w:val="de-DE"/>
        </w:rPr>
        <w:t>2. Der Artikel wird durch drei Absätze mit folgendem Wortlaut ergänzt:</w:t>
      </w:r>
    </w:p>
    <w:p w14:paraId="37A57A90" w14:textId="77777777" w:rsidR="005D5772" w:rsidRPr="005D5772" w:rsidRDefault="005D5772" w:rsidP="00A00F14">
      <w:pPr>
        <w:jc w:val="both"/>
        <w:rPr>
          <w:rFonts w:eastAsia="Aptos"/>
          <w:lang w:val="de-DE"/>
        </w:rPr>
      </w:pPr>
    </w:p>
    <w:p w14:paraId="625BBBA7" w14:textId="77777777" w:rsidR="005D5772" w:rsidRPr="005D5772" w:rsidRDefault="005D5772" w:rsidP="00A00F14">
      <w:pPr>
        <w:ind w:firstLine="708"/>
        <w:jc w:val="both"/>
        <w:rPr>
          <w:rFonts w:eastAsia="Aptos"/>
          <w:lang w:val="de-DE"/>
        </w:rPr>
      </w:pPr>
      <w:r w:rsidRPr="005D5772">
        <w:rPr>
          <w:rFonts w:eastAsia="Aptos"/>
          <w:lang w:val="de-DE"/>
        </w:rPr>
        <w:t>"Die Gebühr wird jedes Jahr am 1. Januar gemäß folgender Formel indexiert: Basisgebühr multipliziert mit dem neuen Index und geteilt durch den Anfangsindex. Das infolge der Indexierung erhaltene Ergebnis wird auf den höheren Zehner in Euro abgerundet.</w:t>
      </w:r>
    </w:p>
    <w:p w14:paraId="743AF199" w14:textId="77777777" w:rsidR="005D5772" w:rsidRPr="005D5772" w:rsidRDefault="005D5772" w:rsidP="00A00F14">
      <w:pPr>
        <w:jc w:val="both"/>
        <w:rPr>
          <w:rFonts w:eastAsia="Aptos"/>
          <w:lang w:val="de-DE"/>
        </w:rPr>
      </w:pPr>
    </w:p>
    <w:p w14:paraId="1453650F" w14:textId="77777777" w:rsidR="005D5772" w:rsidRPr="005D5772" w:rsidRDefault="005D5772" w:rsidP="00A00F14">
      <w:pPr>
        <w:ind w:firstLine="708"/>
        <w:jc w:val="both"/>
        <w:rPr>
          <w:rFonts w:eastAsia="Aptos"/>
          <w:lang w:val="de-DE"/>
        </w:rPr>
      </w:pPr>
      <w:r w:rsidRPr="005D5772">
        <w:rPr>
          <w:rFonts w:eastAsia="Aptos"/>
          <w:lang w:val="de-DE"/>
        </w:rPr>
        <w:t>Der Anfangsindex entspricht dem Verbraucherpreisindex des Monats September 2024 und der neue Index ist der Verbraucherpreisindex des Monats September, der jeder Indexierung vorangeht.</w:t>
      </w:r>
    </w:p>
    <w:p w14:paraId="5E58A845" w14:textId="77777777" w:rsidR="005D5772" w:rsidRPr="005D5772" w:rsidRDefault="005D5772" w:rsidP="00A00F14">
      <w:pPr>
        <w:jc w:val="both"/>
        <w:rPr>
          <w:rFonts w:eastAsia="Aptos"/>
          <w:lang w:val="de-DE"/>
        </w:rPr>
      </w:pPr>
    </w:p>
    <w:p w14:paraId="0A3C4546" w14:textId="77777777" w:rsidR="005D5772" w:rsidRPr="005D5772" w:rsidRDefault="005D5772" w:rsidP="00A00F14">
      <w:pPr>
        <w:ind w:firstLine="708"/>
        <w:jc w:val="both"/>
        <w:rPr>
          <w:rFonts w:eastAsia="Aptos"/>
          <w:lang w:val="de-DE"/>
        </w:rPr>
      </w:pPr>
      <w:r w:rsidRPr="005D5772">
        <w:rPr>
          <w:rFonts w:eastAsia="Aptos"/>
          <w:lang w:val="de-DE"/>
        </w:rPr>
        <w:t xml:space="preserve">Spätestens im Laufe des Monats Dezember jeden Jahres wird der für das folgende Kalenderjahr anwendbare Betrag im </w:t>
      </w:r>
      <w:r w:rsidRPr="005D5772">
        <w:rPr>
          <w:rFonts w:eastAsia="Aptos"/>
          <w:i/>
          <w:iCs/>
          <w:lang w:val="de-DE"/>
        </w:rPr>
        <w:t>Belgischen Staatsblatt</w:t>
      </w:r>
      <w:r w:rsidRPr="005D5772">
        <w:rPr>
          <w:rFonts w:eastAsia="Aptos"/>
          <w:lang w:val="de-DE"/>
        </w:rPr>
        <w:t xml:space="preserve"> veröffentlicht. Der Föderale Öffentliche Dienst Finanzen vermerkt diese Information auch auf seiner Website."</w:t>
      </w:r>
    </w:p>
    <w:p w14:paraId="453A389D" w14:textId="77777777" w:rsidR="005D5772" w:rsidRPr="005D5772" w:rsidRDefault="005D5772" w:rsidP="00A00F14">
      <w:pPr>
        <w:jc w:val="both"/>
        <w:rPr>
          <w:rFonts w:eastAsia="Aptos"/>
          <w:lang w:val="de-DE"/>
        </w:rPr>
      </w:pPr>
    </w:p>
    <w:p w14:paraId="659AC2FD" w14:textId="77777777" w:rsidR="005D5772" w:rsidRPr="005D5772" w:rsidRDefault="005D5772" w:rsidP="00A00F14">
      <w:pPr>
        <w:jc w:val="both"/>
        <w:rPr>
          <w:rFonts w:eastAsia="Aptos"/>
          <w:lang w:val="de-DE"/>
        </w:rPr>
      </w:pPr>
    </w:p>
    <w:p w14:paraId="7D374996" w14:textId="77777777" w:rsidR="005D5772" w:rsidRPr="005D5772" w:rsidRDefault="005D5772" w:rsidP="00A00F14">
      <w:pPr>
        <w:ind w:firstLine="708"/>
        <w:jc w:val="both"/>
        <w:rPr>
          <w:rFonts w:eastAsia="Aptos"/>
          <w:lang w:val="de-DE"/>
        </w:rPr>
      </w:pPr>
      <w:r w:rsidRPr="005D5772">
        <w:rPr>
          <w:rFonts w:eastAsia="Aptos"/>
          <w:b/>
          <w:bCs/>
          <w:lang w:val="de-DE"/>
        </w:rPr>
        <w:t>Art. 5</w:t>
      </w:r>
      <w:r w:rsidRPr="005D5772">
        <w:rPr>
          <w:rFonts w:eastAsia="Aptos"/>
          <w:lang w:val="de-DE"/>
        </w:rPr>
        <w:t xml:space="preserve"> - Vorliegendes Kapitel tritt am Tag der Veröffentlichung des vorliegenden Gesetzes im </w:t>
      </w:r>
      <w:r w:rsidRPr="005D5772">
        <w:rPr>
          <w:rFonts w:eastAsia="Aptos"/>
          <w:i/>
          <w:iCs/>
          <w:lang w:val="de-DE"/>
        </w:rPr>
        <w:t>Belgischen Staatsblatt</w:t>
      </w:r>
      <w:r w:rsidRPr="005D5772">
        <w:rPr>
          <w:rFonts w:eastAsia="Aptos"/>
          <w:lang w:val="de-DE"/>
        </w:rPr>
        <w:t xml:space="preserve"> in Kraft.</w:t>
      </w:r>
    </w:p>
    <w:p w14:paraId="4D0EEBFD" w14:textId="77777777" w:rsidR="005D5772" w:rsidRPr="005D5772" w:rsidRDefault="005D5772" w:rsidP="00A00F14">
      <w:pPr>
        <w:jc w:val="both"/>
        <w:rPr>
          <w:rFonts w:eastAsia="Aptos"/>
          <w:lang w:val="de-DE"/>
        </w:rPr>
      </w:pPr>
    </w:p>
    <w:p w14:paraId="50802359" w14:textId="77777777" w:rsidR="005D5772" w:rsidRPr="005D5772" w:rsidRDefault="005D5772" w:rsidP="00A00F14">
      <w:pPr>
        <w:jc w:val="both"/>
        <w:rPr>
          <w:rFonts w:eastAsia="Aptos"/>
          <w:lang w:val="de-DE"/>
        </w:rPr>
      </w:pPr>
    </w:p>
    <w:p w14:paraId="5ED8F063" w14:textId="77777777" w:rsidR="005D5772" w:rsidRPr="005D5772" w:rsidRDefault="005D5772" w:rsidP="00A00F14">
      <w:pPr>
        <w:jc w:val="center"/>
        <w:rPr>
          <w:rFonts w:eastAsia="Aptos"/>
          <w:lang w:val="de-DE"/>
        </w:rPr>
      </w:pPr>
      <w:r w:rsidRPr="005D5772">
        <w:rPr>
          <w:rFonts w:eastAsia="Aptos"/>
          <w:lang w:val="de-DE"/>
        </w:rPr>
        <w:t xml:space="preserve">KAPITEL 3 ­ </w:t>
      </w:r>
      <w:r w:rsidRPr="005D5772">
        <w:rPr>
          <w:rFonts w:eastAsia="Aptos"/>
          <w:i/>
          <w:iCs/>
          <w:lang w:val="de-DE"/>
        </w:rPr>
        <w:t>Abänderungen in Bezug auf die Einkommensteuern</w:t>
      </w:r>
    </w:p>
    <w:p w14:paraId="438AE4C0" w14:textId="77777777" w:rsidR="005D5772" w:rsidRPr="005D5772" w:rsidRDefault="005D5772" w:rsidP="00A00F14">
      <w:pPr>
        <w:jc w:val="both"/>
        <w:rPr>
          <w:rFonts w:eastAsia="Aptos"/>
          <w:lang w:val="de-DE"/>
        </w:rPr>
      </w:pPr>
    </w:p>
    <w:p w14:paraId="42766AF9" w14:textId="77777777" w:rsidR="005D5772" w:rsidRPr="005D5772" w:rsidRDefault="005D5772" w:rsidP="00A00F14">
      <w:pPr>
        <w:jc w:val="both"/>
        <w:rPr>
          <w:rFonts w:eastAsia="Aptos"/>
          <w:lang w:val="de-DE"/>
        </w:rPr>
      </w:pPr>
    </w:p>
    <w:p w14:paraId="53F2A866" w14:textId="77777777" w:rsidR="005D5772" w:rsidRPr="005D5772" w:rsidRDefault="005D5772" w:rsidP="00A00F14">
      <w:pPr>
        <w:jc w:val="center"/>
        <w:rPr>
          <w:rFonts w:eastAsia="Aptos"/>
          <w:lang w:val="de-DE"/>
        </w:rPr>
      </w:pPr>
      <w:r w:rsidRPr="005D5772">
        <w:rPr>
          <w:rFonts w:eastAsia="Aptos"/>
          <w:i/>
          <w:lang w:val="de-DE"/>
        </w:rPr>
        <w:t>Abschnitt 1</w:t>
      </w:r>
      <w:r w:rsidRPr="005D5772">
        <w:rPr>
          <w:rFonts w:eastAsia="Aptos"/>
          <w:lang w:val="de-DE"/>
        </w:rPr>
        <w:t> - Carried interest</w:t>
      </w:r>
    </w:p>
    <w:p w14:paraId="1F333802" w14:textId="77777777" w:rsidR="005D5772" w:rsidRPr="005D5772" w:rsidRDefault="005D5772" w:rsidP="00A00F14">
      <w:pPr>
        <w:jc w:val="both"/>
        <w:rPr>
          <w:rFonts w:eastAsia="Aptos"/>
          <w:lang w:val="de-DE"/>
        </w:rPr>
      </w:pPr>
    </w:p>
    <w:p w14:paraId="0AF86E3C" w14:textId="77777777" w:rsidR="005D5772" w:rsidRPr="005D5772" w:rsidRDefault="005D5772" w:rsidP="00A00F14">
      <w:pPr>
        <w:jc w:val="both"/>
        <w:rPr>
          <w:rFonts w:eastAsia="Aptos"/>
          <w:lang w:val="de-DE"/>
        </w:rPr>
      </w:pPr>
    </w:p>
    <w:p w14:paraId="77A9AE8A" w14:textId="77777777" w:rsidR="005D5772" w:rsidRPr="005D5772" w:rsidRDefault="005D5772" w:rsidP="00A00F14">
      <w:pPr>
        <w:ind w:firstLine="708"/>
        <w:jc w:val="both"/>
        <w:rPr>
          <w:rFonts w:eastAsia="Aptos"/>
          <w:lang w:val="de-DE"/>
        </w:rPr>
      </w:pPr>
      <w:r w:rsidRPr="005D5772">
        <w:rPr>
          <w:rFonts w:eastAsia="Aptos"/>
          <w:b/>
          <w:bCs/>
          <w:lang w:val="de-DE"/>
        </w:rPr>
        <w:t>Art. 6</w:t>
      </w:r>
      <w:r w:rsidRPr="005D5772">
        <w:rPr>
          <w:rFonts w:eastAsia="Aptos"/>
          <w:lang w:val="de-DE"/>
        </w:rPr>
        <w:t> - Artikel 2 § 1 des Einkommensteuergesetzbuches 1992, zuletzt abgeändert durch das Gesetz vom 12. Mai 2024, wird durch Nummern 22 und 23 mit folgendem Wortlaut ergänzt:</w:t>
      </w:r>
    </w:p>
    <w:p w14:paraId="4399CD8F" w14:textId="77777777" w:rsidR="005D5772" w:rsidRPr="005D5772" w:rsidRDefault="005D5772" w:rsidP="00A00F14">
      <w:pPr>
        <w:jc w:val="both"/>
        <w:rPr>
          <w:rFonts w:eastAsia="Aptos"/>
          <w:lang w:val="de-DE"/>
        </w:rPr>
      </w:pPr>
    </w:p>
    <w:p w14:paraId="7E6FB04D" w14:textId="77777777" w:rsidR="005D5772" w:rsidRPr="005D5772" w:rsidRDefault="005D5772" w:rsidP="00A00F14">
      <w:pPr>
        <w:ind w:firstLine="708"/>
        <w:jc w:val="both"/>
        <w:rPr>
          <w:rFonts w:eastAsia="Aptos"/>
          <w:lang w:val="de-DE"/>
        </w:rPr>
      </w:pPr>
      <w:r w:rsidRPr="005D5772">
        <w:rPr>
          <w:rFonts w:eastAsia="Aptos"/>
          <w:lang w:val="de-DE"/>
        </w:rPr>
        <w:t xml:space="preserve">"22. Unter </w:t>
      </w:r>
      <w:r w:rsidRPr="005D5772">
        <w:rPr>
          <w:rFonts w:eastAsia="Aptos"/>
          <w:i/>
          <w:iCs/>
          <w:lang w:val="de-DE"/>
        </w:rPr>
        <w:t>Carried-interest</w:t>
      </w:r>
      <w:r w:rsidRPr="005D5772">
        <w:rPr>
          <w:rFonts w:eastAsia="Aptos"/>
          <w:lang w:val="de-DE"/>
        </w:rPr>
        <w:t xml:space="preserve">-Empfänger versteht man jede natürliche Person oder eine mit ihr verbundene Person, die Tätigkeiten direkt oder indirekt für ein </w:t>
      </w:r>
      <w:r w:rsidRPr="005D5772">
        <w:rPr>
          <w:rFonts w:eastAsia="Aptos"/>
          <w:i/>
          <w:iCs/>
          <w:lang w:val="de-DE"/>
        </w:rPr>
        <w:t>Carried-interest</w:t>
      </w:r>
      <w:r w:rsidRPr="005D5772">
        <w:rPr>
          <w:rFonts w:eastAsia="Aptos"/>
          <w:lang w:val="de-DE"/>
        </w:rPr>
        <w:t>-Vehikel oder seinen Verwalter ausübt.</w:t>
      </w:r>
    </w:p>
    <w:p w14:paraId="1DCB7382" w14:textId="77777777" w:rsidR="005D5772" w:rsidRPr="005D5772" w:rsidRDefault="005D5772" w:rsidP="00A00F14">
      <w:pPr>
        <w:jc w:val="both"/>
        <w:rPr>
          <w:rFonts w:eastAsia="Aptos"/>
          <w:lang w:val="de-DE"/>
        </w:rPr>
      </w:pPr>
    </w:p>
    <w:p w14:paraId="211B0DAE" w14:textId="77777777" w:rsidR="005D5772" w:rsidRPr="005D5772" w:rsidRDefault="005D5772" w:rsidP="00A00F14">
      <w:pPr>
        <w:ind w:firstLine="708"/>
        <w:jc w:val="both"/>
        <w:rPr>
          <w:rFonts w:eastAsia="Aptos"/>
          <w:lang w:val="de-DE"/>
        </w:rPr>
      </w:pPr>
      <w:r w:rsidRPr="005D5772">
        <w:rPr>
          <w:rFonts w:eastAsia="Aptos"/>
          <w:lang w:val="de-DE"/>
        </w:rPr>
        <w:t xml:space="preserve">23. Unter </w:t>
      </w:r>
      <w:r w:rsidRPr="005D5772">
        <w:rPr>
          <w:rFonts w:eastAsia="Aptos"/>
          <w:i/>
          <w:iCs/>
          <w:lang w:val="de-DE"/>
        </w:rPr>
        <w:t>Carried-interest</w:t>
      </w:r>
      <w:r w:rsidRPr="005D5772">
        <w:rPr>
          <w:rFonts w:eastAsia="Aptos"/>
          <w:lang w:val="de-DE"/>
        </w:rPr>
        <w:t>-Vehikel versteht man jeden belgischen oder ausländischen Organismus für gemeinsame Anlagen, einschließlich seiner Teilfonds, der (i) von einer Anzahl von Anlegern Kapital einsammelt, um es gemäß einer festgelegten Anlagestrategie zum Nutzen dieser Anleger zu investieren, und (ii) die Bedingungen der Richtlinie 2009/65/EG nicht erfüllt oder - für Organismen für gemeinsame Anlagen, die nicht in der Europäischen Union ansässig sind - die Bedingungen einer der Richtlinie 2009/65/EG entsprechenden Regelung nicht erfüllt."</w:t>
      </w:r>
    </w:p>
    <w:p w14:paraId="25E8A2AE" w14:textId="77777777" w:rsidR="005D5772" w:rsidRPr="005D5772" w:rsidRDefault="005D5772" w:rsidP="00A00F14">
      <w:pPr>
        <w:jc w:val="both"/>
        <w:rPr>
          <w:rFonts w:eastAsia="Aptos"/>
          <w:lang w:val="de-DE"/>
        </w:rPr>
      </w:pPr>
    </w:p>
    <w:p w14:paraId="68B5B836" w14:textId="77777777" w:rsidR="005D5772" w:rsidRPr="005D5772" w:rsidRDefault="005D5772" w:rsidP="00A00F14">
      <w:pPr>
        <w:jc w:val="both"/>
        <w:rPr>
          <w:rFonts w:eastAsia="Aptos"/>
          <w:lang w:val="de-DE"/>
        </w:rPr>
      </w:pPr>
    </w:p>
    <w:p w14:paraId="1E68E901" w14:textId="77777777" w:rsidR="005D5772" w:rsidRPr="005D5772" w:rsidRDefault="005D5772" w:rsidP="00A00F14">
      <w:pPr>
        <w:ind w:firstLine="708"/>
        <w:jc w:val="both"/>
        <w:rPr>
          <w:rFonts w:eastAsia="Aptos"/>
          <w:lang w:val="de-DE"/>
        </w:rPr>
      </w:pPr>
      <w:r w:rsidRPr="005D5772">
        <w:rPr>
          <w:rFonts w:eastAsia="Aptos"/>
          <w:b/>
          <w:bCs/>
          <w:lang w:val="de-DE"/>
        </w:rPr>
        <w:t>Art. 7</w:t>
      </w:r>
      <w:r w:rsidRPr="005D5772">
        <w:rPr>
          <w:rFonts w:eastAsia="Aptos"/>
          <w:lang w:val="de-DE"/>
        </w:rPr>
        <w:t> - Artikel 17 § 1 desselben Gesetzbuches, zuletzt abgeändert durch das Gesetz vom 12. Mai 2024, wird durch eine Nr. 6 mit folgendem Wortlaut ergänzt:</w:t>
      </w:r>
    </w:p>
    <w:p w14:paraId="39BF88BB" w14:textId="77777777" w:rsidR="005D5772" w:rsidRPr="005D5772" w:rsidRDefault="005D5772" w:rsidP="00A00F14">
      <w:pPr>
        <w:jc w:val="both"/>
        <w:rPr>
          <w:rFonts w:eastAsia="Aptos"/>
          <w:lang w:val="de-DE"/>
        </w:rPr>
      </w:pPr>
    </w:p>
    <w:p w14:paraId="03ED3EB6" w14:textId="77777777" w:rsidR="005D5772" w:rsidRPr="005D5772" w:rsidRDefault="005D5772" w:rsidP="00A00F14">
      <w:pPr>
        <w:ind w:firstLine="708"/>
        <w:jc w:val="both"/>
        <w:rPr>
          <w:rFonts w:eastAsia="Aptos"/>
          <w:lang w:val="de-DE"/>
        </w:rPr>
      </w:pPr>
      <w:r w:rsidRPr="005D5772">
        <w:rPr>
          <w:rFonts w:eastAsia="Aptos"/>
          <w:lang w:val="de-DE"/>
        </w:rPr>
        <w:t>"6. </w:t>
      </w:r>
      <w:r w:rsidRPr="005D5772">
        <w:rPr>
          <w:rFonts w:eastAsia="Aptos"/>
          <w:i/>
          <w:iCs/>
          <w:lang w:val="de-DE"/>
        </w:rPr>
        <w:t>Carried interest</w:t>
      </w:r>
      <w:r w:rsidRPr="005D5772">
        <w:rPr>
          <w:rFonts w:eastAsia="Aptos"/>
          <w:lang w:val="de-DE"/>
        </w:rPr>
        <w:t xml:space="preserve">, den ein </w:t>
      </w:r>
      <w:r w:rsidRPr="005D5772">
        <w:rPr>
          <w:rFonts w:eastAsia="Aptos"/>
          <w:i/>
          <w:iCs/>
          <w:lang w:val="de-DE"/>
        </w:rPr>
        <w:t>Carried-interest</w:t>
      </w:r>
      <w:r w:rsidRPr="005D5772">
        <w:rPr>
          <w:rFonts w:eastAsia="Aptos"/>
          <w:lang w:val="de-DE"/>
        </w:rPr>
        <w:t>-Empfänger bezieht."</w:t>
      </w:r>
    </w:p>
    <w:p w14:paraId="3F8B7840" w14:textId="77777777" w:rsidR="005D5772" w:rsidRPr="005D5772" w:rsidRDefault="005D5772" w:rsidP="00A00F14">
      <w:pPr>
        <w:jc w:val="both"/>
        <w:rPr>
          <w:rFonts w:eastAsia="Aptos"/>
          <w:lang w:val="de-DE"/>
        </w:rPr>
      </w:pPr>
    </w:p>
    <w:p w14:paraId="64910890" w14:textId="77777777" w:rsidR="005D5772" w:rsidRPr="005D5772" w:rsidRDefault="005D5772" w:rsidP="00A00F14">
      <w:pPr>
        <w:jc w:val="both"/>
        <w:rPr>
          <w:rFonts w:eastAsia="Aptos"/>
          <w:lang w:val="de-DE"/>
        </w:rPr>
      </w:pPr>
    </w:p>
    <w:p w14:paraId="2B0269EF" w14:textId="77777777" w:rsidR="005D5772" w:rsidRPr="005D5772" w:rsidRDefault="005D5772" w:rsidP="00A00F14">
      <w:pPr>
        <w:ind w:firstLine="708"/>
        <w:jc w:val="both"/>
        <w:rPr>
          <w:rFonts w:eastAsia="Aptos"/>
          <w:lang w:val="de-DE"/>
        </w:rPr>
      </w:pPr>
      <w:r w:rsidRPr="005D5772">
        <w:rPr>
          <w:rFonts w:eastAsia="Aptos"/>
          <w:b/>
          <w:bCs/>
          <w:lang w:val="de-DE"/>
        </w:rPr>
        <w:t>Art. 8</w:t>
      </w:r>
      <w:r w:rsidRPr="005D5772">
        <w:rPr>
          <w:rFonts w:eastAsia="Aptos"/>
          <w:lang w:val="de-DE"/>
        </w:rPr>
        <w:t> - In Titel II Kapitel 2 Abschnitt 3 Unterabschnitt 1 desselben Gesetzbuches wird ein Artikel 19</w:t>
      </w:r>
      <w:r w:rsidRPr="005D5772">
        <w:rPr>
          <w:rFonts w:eastAsia="Aptos"/>
          <w:i/>
          <w:iCs/>
          <w:lang w:val="de-DE"/>
        </w:rPr>
        <w:t>quater</w:t>
      </w:r>
      <w:r w:rsidRPr="005D5772">
        <w:rPr>
          <w:rFonts w:eastAsia="Aptos"/>
          <w:lang w:val="de-DE"/>
        </w:rPr>
        <w:t xml:space="preserve"> mit folgendem Wortlaut eingefügt:</w:t>
      </w:r>
    </w:p>
    <w:p w14:paraId="16A6C5B3" w14:textId="77777777" w:rsidR="005D5772" w:rsidRPr="005D5772" w:rsidRDefault="005D5772" w:rsidP="00A00F14">
      <w:pPr>
        <w:jc w:val="both"/>
        <w:rPr>
          <w:rFonts w:eastAsia="Aptos"/>
          <w:lang w:val="de-DE"/>
        </w:rPr>
      </w:pPr>
    </w:p>
    <w:p w14:paraId="16FB2FA2" w14:textId="77777777" w:rsidR="005D5772" w:rsidRPr="005D5772" w:rsidRDefault="005D5772" w:rsidP="00A00F14">
      <w:pPr>
        <w:ind w:firstLine="708"/>
        <w:jc w:val="both"/>
        <w:rPr>
          <w:rFonts w:eastAsia="Aptos"/>
          <w:lang w:val="de-DE"/>
        </w:rPr>
      </w:pPr>
      <w:r w:rsidRPr="005D5772">
        <w:rPr>
          <w:rFonts w:eastAsia="Aptos"/>
          <w:lang w:val="de-DE"/>
        </w:rPr>
        <w:t>"Art. 19</w:t>
      </w:r>
      <w:r w:rsidRPr="005D5772">
        <w:rPr>
          <w:rFonts w:eastAsia="Aptos"/>
          <w:i/>
          <w:iCs/>
          <w:lang w:val="de-DE"/>
        </w:rPr>
        <w:t>quater</w:t>
      </w:r>
      <w:r w:rsidRPr="005D5772">
        <w:rPr>
          <w:rFonts w:eastAsia="Aptos"/>
          <w:lang w:val="de-DE"/>
        </w:rPr>
        <w:t xml:space="preserve"> - </w:t>
      </w:r>
      <w:r w:rsidRPr="005D5772">
        <w:rPr>
          <w:rFonts w:eastAsia="Aptos"/>
          <w:i/>
          <w:iCs/>
          <w:lang w:val="de-DE"/>
        </w:rPr>
        <w:t>Carried interest</w:t>
      </w:r>
      <w:r w:rsidRPr="005D5772">
        <w:rPr>
          <w:rFonts w:eastAsia="Aptos"/>
          <w:lang w:val="de-DE"/>
        </w:rPr>
        <w:t xml:space="preserve"> umfasst:</w:t>
      </w:r>
    </w:p>
    <w:p w14:paraId="3D5F17E5" w14:textId="77777777" w:rsidR="005D5772" w:rsidRPr="005D5772" w:rsidRDefault="005D5772" w:rsidP="00A00F14">
      <w:pPr>
        <w:jc w:val="both"/>
        <w:rPr>
          <w:rFonts w:eastAsia="Aptos"/>
          <w:lang w:val="de-DE"/>
        </w:rPr>
      </w:pPr>
    </w:p>
    <w:p w14:paraId="04246EF5" w14:textId="77777777" w:rsidR="005D5772" w:rsidRPr="005D5772" w:rsidRDefault="005D5772" w:rsidP="00A00F14">
      <w:pPr>
        <w:ind w:firstLine="708"/>
        <w:jc w:val="both"/>
        <w:rPr>
          <w:rFonts w:eastAsia="Aptos"/>
          <w:lang w:val="de-DE"/>
        </w:rPr>
      </w:pPr>
      <w:r w:rsidRPr="005D5772">
        <w:rPr>
          <w:rFonts w:eastAsia="Aptos"/>
          <w:lang w:val="de-DE"/>
        </w:rPr>
        <w:t xml:space="preserve">1. den Anteil an den Gewinnen eines </w:t>
      </w:r>
      <w:r w:rsidRPr="005D5772">
        <w:rPr>
          <w:rFonts w:eastAsia="Aptos"/>
          <w:i/>
          <w:iCs/>
          <w:lang w:val="de-DE"/>
        </w:rPr>
        <w:t>Carried-interest</w:t>
      </w:r>
      <w:r w:rsidRPr="005D5772">
        <w:rPr>
          <w:rFonts w:eastAsia="Aptos"/>
          <w:lang w:val="de-DE"/>
        </w:rPr>
        <w:t xml:space="preserve">-Vehikels, einschließlich Dividenden, der einem </w:t>
      </w:r>
      <w:r w:rsidRPr="005D5772">
        <w:rPr>
          <w:rFonts w:eastAsia="Aptos"/>
          <w:i/>
          <w:iCs/>
          <w:lang w:val="de-DE"/>
        </w:rPr>
        <w:t>Carried-interest</w:t>
      </w:r>
      <w:r w:rsidRPr="005D5772">
        <w:rPr>
          <w:rFonts w:eastAsia="Aptos"/>
          <w:lang w:val="de-DE"/>
        </w:rPr>
        <w:t xml:space="preserve">-Empfänger in gleich welcher Weise von oder über ein </w:t>
      </w:r>
      <w:r w:rsidRPr="005D5772">
        <w:rPr>
          <w:rFonts w:eastAsia="Aptos"/>
          <w:i/>
          <w:iCs/>
          <w:lang w:val="de-DE"/>
        </w:rPr>
        <w:t>Carried-interest</w:t>
      </w:r>
      <w:r w:rsidRPr="005D5772">
        <w:rPr>
          <w:rFonts w:eastAsia="Aptos"/>
          <w:lang w:val="de-DE"/>
        </w:rPr>
        <w:t xml:space="preserve">-Vehikel gezahlt oder zuerkannt wird, nach Abzug des Anschaffungswertes der Rechte an dem </w:t>
      </w:r>
      <w:r w:rsidRPr="005D5772">
        <w:rPr>
          <w:rFonts w:eastAsia="Aptos"/>
          <w:i/>
          <w:iCs/>
          <w:lang w:val="de-DE"/>
        </w:rPr>
        <w:t>Carried-interest</w:t>
      </w:r>
      <w:r w:rsidRPr="005D5772">
        <w:rPr>
          <w:rFonts w:eastAsia="Aptos"/>
          <w:lang w:val="de-DE"/>
        </w:rPr>
        <w:t xml:space="preserve">-Vehikel und ausschließlich des Anteils an den Gewinnen eines </w:t>
      </w:r>
      <w:r w:rsidRPr="005D5772">
        <w:rPr>
          <w:rFonts w:eastAsia="Aptos"/>
          <w:i/>
          <w:iCs/>
          <w:lang w:val="de-DE"/>
        </w:rPr>
        <w:t>Carried-interest</w:t>
      </w:r>
      <w:r w:rsidRPr="005D5772">
        <w:rPr>
          <w:rFonts w:eastAsia="Aptos"/>
          <w:lang w:val="de-DE"/>
        </w:rPr>
        <w:t xml:space="preserve">-Vehikels, der die Rendite für eine Anlage des </w:t>
      </w:r>
      <w:r w:rsidRPr="005D5772">
        <w:rPr>
          <w:rFonts w:eastAsia="Aptos"/>
          <w:i/>
          <w:iCs/>
          <w:lang w:val="de-DE"/>
        </w:rPr>
        <w:t>Carried-interest</w:t>
      </w:r>
      <w:r w:rsidRPr="005D5772">
        <w:rPr>
          <w:rFonts w:eastAsia="Aptos"/>
          <w:lang w:val="de-DE"/>
        </w:rPr>
        <w:t xml:space="preserve">-Empfängers in diesem </w:t>
      </w:r>
      <w:r w:rsidRPr="005D5772">
        <w:rPr>
          <w:rFonts w:eastAsia="Aptos"/>
          <w:i/>
          <w:iCs/>
          <w:lang w:val="de-DE"/>
        </w:rPr>
        <w:t>Carried-interest</w:t>
      </w:r>
      <w:r w:rsidRPr="005D5772">
        <w:rPr>
          <w:rFonts w:eastAsia="Aptos"/>
          <w:lang w:val="de-DE"/>
        </w:rPr>
        <w:t xml:space="preserve">-Vehikel darstellt, sofern diese Rendite insgesamt betrachtet proportional nicht höher ist als das, was ein Anleger, der kein </w:t>
      </w:r>
      <w:r w:rsidRPr="005D5772">
        <w:rPr>
          <w:rFonts w:eastAsia="Aptos"/>
          <w:i/>
          <w:iCs/>
          <w:lang w:val="de-DE"/>
        </w:rPr>
        <w:t>Carried-interest</w:t>
      </w:r>
      <w:r w:rsidRPr="005D5772">
        <w:rPr>
          <w:rFonts w:eastAsia="Aptos"/>
          <w:lang w:val="de-DE"/>
        </w:rPr>
        <w:t>-Empfänger ist, als Rendite aus seiner Anlage erhält,</w:t>
      </w:r>
    </w:p>
    <w:p w14:paraId="04C15A6A" w14:textId="77777777" w:rsidR="005D5772" w:rsidRPr="005D5772" w:rsidRDefault="005D5772" w:rsidP="00A00F14">
      <w:pPr>
        <w:jc w:val="both"/>
        <w:rPr>
          <w:rFonts w:eastAsia="Aptos"/>
          <w:lang w:val="de-DE"/>
        </w:rPr>
      </w:pPr>
    </w:p>
    <w:p w14:paraId="08B64AD6" w14:textId="77777777" w:rsidR="005D5772" w:rsidRPr="005D5772" w:rsidRDefault="005D5772" w:rsidP="00A00F14">
      <w:pPr>
        <w:ind w:firstLine="708"/>
        <w:jc w:val="both"/>
        <w:rPr>
          <w:rFonts w:eastAsia="Aptos"/>
          <w:lang w:val="de-DE"/>
        </w:rPr>
      </w:pPr>
      <w:r w:rsidRPr="005D5772">
        <w:rPr>
          <w:rFonts w:eastAsia="Aptos"/>
          <w:lang w:val="de-DE"/>
        </w:rPr>
        <w:lastRenderedPageBreak/>
        <w:t xml:space="preserve">2. den Mehrwert, der durch einen </w:t>
      </w:r>
      <w:r w:rsidRPr="005D5772">
        <w:rPr>
          <w:rFonts w:eastAsia="Aptos"/>
          <w:i/>
          <w:iCs/>
          <w:lang w:val="de-DE"/>
        </w:rPr>
        <w:t>Carried-interest</w:t>
      </w:r>
      <w:r w:rsidRPr="005D5772">
        <w:rPr>
          <w:rFonts w:eastAsia="Aptos"/>
          <w:lang w:val="de-DE"/>
        </w:rPr>
        <w:t xml:space="preserve">-Empfänger verwirklicht wird anlässlich der Übertragung seiner Rechte an dem </w:t>
      </w:r>
      <w:r w:rsidRPr="005D5772">
        <w:rPr>
          <w:rFonts w:eastAsia="Aptos"/>
          <w:i/>
          <w:iCs/>
          <w:lang w:val="de-DE"/>
        </w:rPr>
        <w:t>Carried-interest</w:t>
      </w:r>
      <w:r w:rsidRPr="005D5772">
        <w:rPr>
          <w:rFonts w:eastAsia="Aptos"/>
          <w:lang w:val="de-DE"/>
        </w:rPr>
        <w:t xml:space="preserve">-Vehikel, nach Abzug des Anschaffungswertes der Rechte an dem </w:t>
      </w:r>
      <w:r w:rsidRPr="005D5772">
        <w:rPr>
          <w:rFonts w:eastAsia="Aptos"/>
          <w:i/>
          <w:iCs/>
          <w:lang w:val="de-DE"/>
        </w:rPr>
        <w:t>Carried-interest</w:t>
      </w:r>
      <w:r w:rsidRPr="005D5772">
        <w:rPr>
          <w:rFonts w:eastAsia="Aptos"/>
          <w:lang w:val="de-DE"/>
        </w:rPr>
        <w:t xml:space="preserve">-Vehikel und ausschließlich des Anteils an den Gewinnen eines </w:t>
      </w:r>
      <w:r w:rsidRPr="005D5772">
        <w:rPr>
          <w:rFonts w:eastAsia="Aptos"/>
          <w:i/>
          <w:iCs/>
          <w:lang w:val="de-DE"/>
        </w:rPr>
        <w:t>Carried-interest</w:t>
      </w:r>
      <w:r w:rsidRPr="005D5772">
        <w:rPr>
          <w:rFonts w:eastAsia="Aptos"/>
          <w:lang w:val="de-DE"/>
        </w:rPr>
        <w:t xml:space="preserve">-Vehikels, der die Rendite für eine Anlage des </w:t>
      </w:r>
      <w:r w:rsidRPr="005D5772">
        <w:rPr>
          <w:rFonts w:eastAsia="Aptos"/>
          <w:i/>
          <w:iCs/>
          <w:lang w:val="de-DE"/>
        </w:rPr>
        <w:t>Carried-interest</w:t>
      </w:r>
      <w:r w:rsidRPr="005D5772">
        <w:rPr>
          <w:rFonts w:eastAsia="Aptos"/>
          <w:lang w:val="de-DE"/>
        </w:rPr>
        <w:t xml:space="preserve">-Empfängers in diesem </w:t>
      </w:r>
      <w:r w:rsidRPr="005D5772">
        <w:rPr>
          <w:rFonts w:eastAsia="Aptos"/>
          <w:i/>
          <w:iCs/>
          <w:lang w:val="de-DE"/>
        </w:rPr>
        <w:t>Carried-interest</w:t>
      </w:r>
      <w:r w:rsidRPr="005D5772">
        <w:rPr>
          <w:rFonts w:eastAsia="Aptos"/>
          <w:lang w:val="de-DE"/>
        </w:rPr>
        <w:t xml:space="preserve">-Vehikel darstellt, sofern diese Rendite insgesamt betrachtet proportional nicht höher ist als das, was ein Anleger, der kein </w:t>
      </w:r>
      <w:r w:rsidRPr="005D5772">
        <w:rPr>
          <w:rFonts w:eastAsia="Aptos"/>
          <w:i/>
          <w:iCs/>
          <w:lang w:val="de-DE"/>
        </w:rPr>
        <w:t>Carried-interest</w:t>
      </w:r>
      <w:r w:rsidRPr="005D5772">
        <w:rPr>
          <w:rFonts w:eastAsia="Aptos"/>
          <w:lang w:val="de-DE"/>
        </w:rPr>
        <w:t>-Empfänger ist, als Rendite aus seiner Anlage erhält,</w:t>
      </w:r>
    </w:p>
    <w:p w14:paraId="54619B4E" w14:textId="77777777" w:rsidR="005D5772" w:rsidRPr="005D5772" w:rsidRDefault="005D5772" w:rsidP="00A00F14">
      <w:pPr>
        <w:jc w:val="both"/>
        <w:rPr>
          <w:rFonts w:eastAsia="Aptos"/>
          <w:lang w:val="de-DE"/>
        </w:rPr>
      </w:pPr>
    </w:p>
    <w:p w14:paraId="3F8FD594" w14:textId="77777777" w:rsidR="005D5772" w:rsidRPr="005D5772" w:rsidRDefault="005D5772" w:rsidP="00A00F14">
      <w:pPr>
        <w:ind w:firstLine="708"/>
        <w:jc w:val="both"/>
        <w:rPr>
          <w:rFonts w:eastAsia="Aptos"/>
          <w:lang w:val="de-DE"/>
        </w:rPr>
      </w:pPr>
      <w:r w:rsidRPr="005D5772">
        <w:rPr>
          <w:rFonts w:eastAsia="Aptos"/>
          <w:lang w:val="de-DE"/>
        </w:rPr>
        <w:t xml:space="preserve">3. Beträge, die in den Artikeln 186, 187 und 209 als Dividenden definiert werden im Falle der Gesamt- oder Teilverteilung des Gesellschaftsvermögens eines </w:t>
      </w:r>
      <w:r w:rsidRPr="005D5772">
        <w:rPr>
          <w:rFonts w:eastAsia="Aptos"/>
          <w:i/>
          <w:iCs/>
          <w:lang w:val="de-DE"/>
        </w:rPr>
        <w:t>Carried-interest</w:t>
      </w:r>
      <w:r w:rsidRPr="005D5772">
        <w:rPr>
          <w:rFonts w:eastAsia="Aptos"/>
          <w:lang w:val="de-DE"/>
        </w:rPr>
        <w:t xml:space="preserve">-Vehikels oder des Erwerbs eigener Aktien oder Anteile durch dieses Vehikel beim </w:t>
      </w:r>
      <w:r w:rsidRPr="005D5772">
        <w:rPr>
          <w:rFonts w:eastAsia="Aptos"/>
          <w:i/>
          <w:iCs/>
          <w:lang w:val="de-DE"/>
        </w:rPr>
        <w:t>Carried-interest</w:t>
      </w:r>
      <w:r w:rsidRPr="005D5772">
        <w:rPr>
          <w:rFonts w:eastAsia="Aptos"/>
          <w:lang w:val="de-DE"/>
        </w:rPr>
        <w:t xml:space="preserve">-Empfänger, nach Abzug des Anschaffungswertes der Rechte an dem </w:t>
      </w:r>
      <w:r w:rsidRPr="005D5772">
        <w:rPr>
          <w:rFonts w:eastAsia="Aptos"/>
          <w:i/>
          <w:iCs/>
          <w:lang w:val="de-DE"/>
        </w:rPr>
        <w:t>Carried-interest</w:t>
      </w:r>
      <w:r w:rsidRPr="005D5772">
        <w:rPr>
          <w:rFonts w:eastAsia="Aptos"/>
          <w:lang w:val="de-DE"/>
        </w:rPr>
        <w:t xml:space="preserve">-Vehikel und ausschließlich des Anteils an den Gewinnen eines </w:t>
      </w:r>
      <w:r w:rsidRPr="005D5772">
        <w:rPr>
          <w:rFonts w:eastAsia="Aptos"/>
          <w:i/>
          <w:iCs/>
          <w:lang w:val="de-DE"/>
        </w:rPr>
        <w:t>Carried-interest</w:t>
      </w:r>
      <w:r w:rsidRPr="005D5772">
        <w:rPr>
          <w:rFonts w:eastAsia="Aptos"/>
          <w:lang w:val="de-DE"/>
        </w:rPr>
        <w:t xml:space="preserve">-Vehikels, der die Rendite für eine Anlage des </w:t>
      </w:r>
      <w:r w:rsidRPr="005D5772">
        <w:rPr>
          <w:rFonts w:eastAsia="Aptos"/>
          <w:i/>
          <w:iCs/>
          <w:lang w:val="de-DE"/>
        </w:rPr>
        <w:t>Carried-interest</w:t>
      </w:r>
      <w:r w:rsidRPr="005D5772">
        <w:rPr>
          <w:rFonts w:eastAsia="Aptos"/>
          <w:lang w:val="de-DE"/>
        </w:rPr>
        <w:t xml:space="preserve">-Empfängers in diesem </w:t>
      </w:r>
      <w:r w:rsidRPr="005D5772">
        <w:rPr>
          <w:rFonts w:eastAsia="Aptos"/>
          <w:i/>
          <w:iCs/>
          <w:lang w:val="de-DE"/>
        </w:rPr>
        <w:t>Carried-interest</w:t>
      </w:r>
      <w:r w:rsidRPr="005D5772">
        <w:rPr>
          <w:rFonts w:eastAsia="Aptos"/>
          <w:lang w:val="de-DE"/>
        </w:rPr>
        <w:t xml:space="preserve">-Vehikel darstellt, sofern diese Rendite insgesamt betrachtet proportional nicht höher ist als das, was ein Anleger, der kein </w:t>
      </w:r>
      <w:r w:rsidRPr="005D5772">
        <w:rPr>
          <w:rFonts w:eastAsia="Aptos"/>
          <w:i/>
          <w:iCs/>
          <w:lang w:val="de-DE"/>
        </w:rPr>
        <w:t>Carried-interest</w:t>
      </w:r>
      <w:r w:rsidRPr="005D5772">
        <w:rPr>
          <w:rFonts w:eastAsia="Aptos"/>
          <w:lang w:val="de-DE"/>
        </w:rPr>
        <w:t>-Empfänger ist, als Rendite aus seiner Anlage erhält.</w:t>
      </w:r>
    </w:p>
    <w:p w14:paraId="0C016B3B" w14:textId="77777777" w:rsidR="005D5772" w:rsidRPr="005D5772" w:rsidRDefault="005D5772" w:rsidP="00A00F14">
      <w:pPr>
        <w:jc w:val="both"/>
        <w:rPr>
          <w:rFonts w:eastAsia="Aptos"/>
          <w:lang w:val="de-DE"/>
        </w:rPr>
      </w:pPr>
    </w:p>
    <w:p w14:paraId="2D7B6F75" w14:textId="77777777" w:rsidR="005D5772" w:rsidRPr="005D5772" w:rsidRDefault="005D5772" w:rsidP="00A00F14">
      <w:pPr>
        <w:ind w:firstLine="708"/>
        <w:jc w:val="both"/>
        <w:rPr>
          <w:rFonts w:eastAsia="Aptos"/>
          <w:lang w:val="de-DE"/>
        </w:rPr>
      </w:pPr>
      <w:r w:rsidRPr="005D5772">
        <w:rPr>
          <w:rFonts w:eastAsia="Aptos"/>
          <w:lang w:val="de-DE"/>
        </w:rPr>
        <w:t xml:space="preserve">In Abweichung von Absatz 1 umfasst </w:t>
      </w:r>
      <w:r w:rsidRPr="005D5772">
        <w:rPr>
          <w:rFonts w:eastAsia="Aptos"/>
          <w:i/>
          <w:iCs/>
          <w:lang w:val="de-DE"/>
        </w:rPr>
        <w:t>Carried interest</w:t>
      </w:r>
      <w:r w:rsidRPr="005D5772">
        <w:rPr>
          <w:rFonts w:eastAsia="Aptos"/>
          <w:lang w:val="de-DE"/>
        </w:rPr>
        <w:t xml:space="preserve"> keine Einkünfte, die in Zusammenhang mit Aktien erzielt werden, die durch die Ausübung von Aktienoptionen in Anwendung des Gesetzes vom 26. März 1999 über den belgischen Aktionsplan für die Beschäftigung 1998 und zur Festlegung sonstiger Bestimmungen erworben wurden."</w:t>
      </w:r>
    </w:p>
    <w:p w14:paraId="736F97BE" w14:textId="77777777" w:rsidR="005D5772" w:rsidRPr="005D5772" w:rsidRDefault="005D5772" w:rsidP="00A00F14">
      <w:pPr>
        <w:jc w:val="both"/>
        <w:rPr>
          <w:rFonts w:eastAsia="Aptos"/>
          <w:lang w:val="de-DE"/>
        </w:rPr>
      </w:pPr>
    </w:p>
    <w:p w14:paraId="1B1D55BA" w14:textId="77777777" w:rsidR="005D5772" w:rsidRPr="005D5772" w:rsidRDefault="005D5772" w:rsidP="00A00F14">
      <w:pPr>
        <w:jc w:val="both"/>
        <w:rPr>
          <w:rFonts w:eastAsia="Aptos"/>
          <w:lang w:val="de-DE"/>
        </w:rPr>
      </w:pPr>
    </w:p>
    <w:p w14:paraId="4F6E843B" w14:textId="77777777" w:rsidR="005D5772" w:rsidRPr="005D5772" w:rsidRDefault="005D5772" w:rsidP="00A00F14">
      <w:pPr>
        <w:ind w:firstLine="708"/>
        <w:jc w:val="both"/>
        <w:rPr>
          <w:rFonts w:eastAsia="Aptos"/>
          <w:lang w:val="de-DE"/>
        </w:rPr>
      </w:pPr>
      <w:r w:rsidRPr="005D5772">
        <w:rPr>
          <w:rFonts w:eastAsia="Aptos"/>
          <w:b/>
          <w:bCs/>
          <w:lang w:val="de-DE"/>
        </w:rPr>
        <w:t>Art. 9</w:t>
      </w:r>
      <w:r w:rsidRPr="005D5772">
        <w:rPr>
          <w:rFonts w:eastAsia="Aptos"/>
          <w:lang w:val="de-DE"/>
        </w:rPr>
        <w:t> - In Artikel 21 Absatz 1 Nr. 2 desselben Gesetzbuches, ersetzt durch das Gesetz vom 24. Dezember 2002 und abgeändert durch die Gesetze vom 27. Dezember 2005 und 28. Juli 2011, werden zwischen den Wörtern "in den Artikeln" und den Wörtern "19 § 1 Absatz 1 Nr. 4 und 19</w:t>
      </w:r>
      <w:r w:rsidRPr="005D5772">
        <w:rPr>
          <w:rFonts w:eastAsia="Aptos"/>
          <w:i/>
          <w:iCs/>
          <w:lang w:val="de-DE"/>
        </w:rPr>
        <w:t>bis</w:t>
      </w:r>
      <w:r w:rsidRPr="005D5772">
        <w:rPr>
          <w:rFonts w:eastAsia="Aptos"/>
          <w:lang w:val="de-DE"/>
        </w:rPr>
        <w:t>" die Wörter "17 § 1 Nr. 6," eingefügt.</w:t>
      </w:r>
    </w:p>
    <w:p w14:paraId="5DD3A618" w14:textId="77777777" w:rsidR="005D5772" w:rsidRPr="005D5772" w:rsidRDefault="005D5772" w:rsidP="00A00F14">
      <w:pPr>
        <w:jc w:val="both"/>
        <w:rPr>
          <w:rFonts w:eastAsia="Aptos"/>
          <w:lang w:val="de-DE"/>
        </w:rPr>
      </w:pPr>
    </w:p>
    <w:p w14:paraId="1B97DEAE" w14:textId="77777777" w:rsidR="005D5772" w:rsidRPr="005D5772" w:rsidRDefault="005D5772" w:rsidP="00A00F14">
      <w:pPr>
        <w:jc w:val="both"/>
        <w:rPr>
          <w:rFonts w:eastAsia="Aptos"/>
          <w:lang w:val="de-DE"/>
        </w:rPr>
      </w:pPr>
    </w:p>
    <w:p w14:paraId="2C468BA2" w14:textId="77777777" w:rsidR="005D5772" w:rsidRPr="005D5772" w:rsidRDefault="005D5772" w:rsidP="00A00F14">
      <w:pPr>
        <w:ind w:firstLine="708"/>
        <w:jc w:val="both"/>
        <w:rPr>
          <w:rFonts w:eastAsia="Aptos"/>
          <w:lang w:val="de-DE"/>
        </w:rPr>
      </w:pPr>
      <w:r w:rsidRPr="005D5772">
        <w:rPr>
          <w:rFonts w:eastAsia="Aptos"/>
          <w:b/>
          <w:bCs/>
          <w:lang w:val="de-DE"/>
        </w:rPr>
        <w:t>Art. 10</w:t>
      </w:r>
      <w:r w:rsidRPr="005D5772">
        <w:rPr>
          <w:rFonts w:eastAsia="Aptos"/>
          <w:lang w:val="de-DE"/>
        </w:rPr>
        <w:t> - Artikel 37 desselben Gesetzbuches, zuletzt abgeändert durch das Gesetz vom 26. Dezember 2022, wird durch einen Absatz mit folgendem Wortlaut ergänzt:</w:t>
      </w:r>
    </w:p>
    <w:p w14:paraId="29679833" w14:textId="77777777" w:rsidR="005D5772" w:rsidRPr="005D5772" w:rsidRDefault="005D5772" w:rsidP="00A00F14">
      <w:pPr>
        <w:jc w:val="both"/>
        <w:rPr>
          <w:rFonts w:eastAsia="Aptos"/>
          <w:lang w:val="de-DE"/>
        </w:rPr>
      </w:pPr>
    </w:p>
    <w:p w14:paraId="0646A7E9" w14:textId="77777777" w:rsidR="005D5772" w:rsidRPr="005D5772" w:rsidRDefault="005D5772" w:rsidP="00A00F14">
      <w:pPr>
        <w:ind w:firstLine="708"/>
        <w:jc w:val="both"/>
        <w:rPr>
          <w:rFonts w:eastAsia="Aptos"/>
          <w:lang w:val="de-DE"/>
        </w:rPr>
      </w:pPr>
      <w:r w:rsidRPr="005D5772">
        <w:rPr>
          <w:rFonts w:eastAsia="Aptos"/>
          <w:lang w:val="de-DE"/>
        </w:rPr>
        <w:t>"In Abweichung von Absatz 1 behalten in Artikel 17 § 1 Nr. 6 erwähnte Einkünfte die Eigenschaft von Einkünften aus beweglichen Gütern."</w:t>
      </w:r>
    </w:p>
    <w:p w14:paraId="5FA43EC7" w14:textId="77777777" w:rsidR="005D5772" w:rsidRPr="005D5772" w:rsidRDefault="005D5772" w:rsidP="00A00F14">
      <w:pPr>
        <w:jc w:val="both"/>
        <w:rPr>
          <w:rFonts w:eastAsia="Aptos"/>
          <w:lang w:val="de-DE"/>
        </w:rPr>
      </w:pPr>
    </w:p>
    <w:p w14:paraId="3B094DC8" w14:textId="77777777" w:rsidR="005D5772" w:rsidRPr="005D5772" w:rsidRDefault="005D5772" w:rsidP="00A00F14">
      <w:pPr>
        <w:jc w:val="both"/>
        <w:rPr>
          <w:rFonts w:eastAsia="Aptos"/>
          <w:lang w:val="de-DE"/>
        </w:rPr>
      </w:pPr>
    </w:p>
    <w:p w14:paraId="6EF9C44D" w14:textId="77777777" w:rsidR="005D5772" w:rsidRPr="005D5772" w:rsidRDefault="005D5772" w:rsidP="00A00F14">
      <w:pPr>
        <w:ind w:firstLine="708"/>
        <w:jc w:val="both"/>
        <w:rPr>
          <w:rFonts w:eastAsia="Aptos"/>
          <w:lang w:val="de-DE"/>
        </w:rPr>
      </w:pPr>
      <w:r w:rsidRPr="005D5772">
        <w:rPr>
          <w:rFonts w:eastAsia="Aptos"/>
          <w:b/>
          <w:bCs/>
          <w:lang w:val="de-DE"/>
        </w:rPr>
        <w:t>Art. 11</w:t>
      </w:r>
      <w:r w:rsidRPr="005D5772">
        <w:rPr>
          <w:rFonts w:eastAsia="Aptos"/>
          <w:lang w:val="de-DE"/>
        </w:rPr>
        <w:t> - In Artikel 87 Absatz 1 desselben Gesetzbuches, zuletzt abgeändert durch das Programmgesetz vom 25. Dezember 2016, werden die Wörter "in den Artikeln 17 § 1 Nr. 1 bis 3" durch die Wörter "in den Artikeln 17 § 1 Nr. 1 bis 3 und 6" ersetzt.</w:t>
      </w:r>
    </w:p>
    <w:p w14:paraId="7EECA538" w14:textId="77777777" w:rsidR="005D5772" w:rsidRPr="005D5772" w:rsidRDefault="005D5772" w:rsidP="00A00F14">
      <w:pPr>
        <w:jc w:val="both"/>
        <w:rPr>
          <w:rFonts w:eastAsia="Aptos"/>
          <w:lang w:val="de-DE"/>
        </w:rPr>
      </w:pPr>
    </w:p>
    <w:p w14:paraId="578B613C" w14:textId="77777777" w:rsidR="005D5772" w:rsidRPr="005D5772" w:rsidRDefault="005D5772" w:rsidP="00A00F14">
      <w:pPr>
        <w:jc w:val="both"/>
        <w:rPr>
          <w:rFonts w:eastAsia="Aptos"/>
          <w:lang w:val="de-DE"/>
        </w:rPr>
      </w:pPr>
    </w:p>
    <w:p w14:paraId="191E196F" w14:textId="77777777" w:rsidR="005D5772" w:rsidRPr="005D5772" w:rsidRDefault="005D5772" w:rsidP="00A00F14">
      <w:pPr>
        <w:ind w:firstLine="708"/>
        <w:jc w:val="both"/>
        <w:rPr>
          <w:rFonts w:eastAsia="Aptos"/>
          <w:lang w:val="de-DE"/>
        </w:rPr>
      </w:pPr>
      <w:r w:rsidRPr="005D5772">
        <w:rPr>
          <w:rFonts w:eastAsia="Aptos"/>
          <w:b/>
          <w:bCs/>
          <w:lang w:val="de-DE"/>
        </w:rPr>
        <w:t>Art. 12</w:t>
      </w:r>
      <w:r w:rsidRPr="005D5772">
        <w:rPr>
          <w:rFonts w:eastAsia="Aptos"/>
          <w:lang w:val="de-DE"/>
        </w:rPr>
        <w:t> - In Artikel 88 Absatz 2 desselben Gesetzbuches, zuletzt abgeändert durch das Programmgesetz vom 25. Dezember 2016, werden die Wörter "in den Artikeln 17 § 1 Nr. 1 bis 3" durch die Wörter "in den Artikeln 17 § 1 Nr. 1 bis 3 und 6" ersetzt.</w:t>
      </w:r>
    </w:p>
    <w:p w14:paraId="32C27A9C" w14:textId="77777777" w:rsidR="005D5772" w:rsidRPr="005D5772" w:rsidRDefault="005D5772" w:rsidP="00A00F14">
      <w:pPr>
        <w:jc w:val="both"/>
        <w:rPr>
          <w:rFonts w:eastAsia="Aptos"/>
          <w:lang w:val="de-DE"/>
        </w:rPr>
      </w:pPr>
    </w:p>
    <w:p w14:paraId="69E690DB" w14:textId="77777777" w:rsidR="005D5772" w:rsidRPr="005D5772" w:rsidRDefault="005D5772" w:rsidP="00A00F14">
      <w:pPr>
        <w:jc w:val="both"/>
        <w:rPr>
          <w:rFonts w:eastAsia="Aptos"/>
          <w:lang w:val="de-DE"/>
        </w:rPr>
      </w:pPr>
    </w:p>
    <w:p w14:paraId="4D5007C3" w14:textId="77777777" w:rsidR="005D5772" w:rsidRPr="005D5772" w:rsidRDefault="005D5772" w:rsidP="00A00F14">
      <w:pPr>
        <w:ind w:firstLine="708"/>
        <w:jc w:val="both"/>
        <w:rPr>
          <w:rFonts w:eastAsia="Aptos"/>
          <w:lang w:val="de-DE"/>
        </w:rPr>
      </w:pPr>
      <w:r w:rsidRPr="005D5772">
        <w:rPr>
          <w:rFonts w:eastAsia="Aptos"/>
          <w:b/>
          <w:bCs/>
          <w:lang w:val="de-DE"/>
        </w:rPr>
        <w:t>Art. 13</w:t>
      </w:r>
      <w:r w:rsidRPr="005D5772">
        <w:rPr>
          <w:rFonts w:eastAsia="Aptos"/>
          <w:lang w:val="de-DE"/>
        </w:rPr>
        <w:t> - In Artikel 134 § 4 Absatz 3 desselben Gesetzbuches, eingefügt durch das Gesetz vom 25. Dezember 2017, werden die Wörter "in den Artikeln 17 § 1 Nr. 1 bis 3" durch die Wörter "in den Artikeln 17 § 1 Nr. 1 bis 3 und 6" ersetzt.</w:t>
      </w:r>
    </w:p>
    <w:p w14:paraId="12469464" w14:textId="77777777" w:rsidR="005D5772" w:rsidRPr="005D5772" w:rsidRDefault="005D5772" w:rsidP="00A00F14">
      <w:pPr>
        <w:jc w:val="both"/>
        <w:rPr>
          <w:rFonts w:eastAsia="Aptos"/>
          <w:lang w:val="de-DE"/>
        </w:rPr>
      </w:pPr>
    </w:p>
    <w:p w14:paraId="38B77DEC" w14:textId="77777777" w:rsidR="005D5772" w:rsidRPr="005D5772" w:rsidRDefault="005D5772" w:rsidP="00A00F14">
      <w:pPr>
        <w:jc w:val="both"/>
        <w:rPr>
          <w:rFonts w:eastAsia="Aptos"/>
          <w:lang w:val="de-DE"/>
        </w:rPr>
      </w:pPr>
    </w:p>
    <w:p w14:paraId="7266860C" w14:textId="77777777" w:rsidR="005D5772" w:rsidRPr="005D5772" w:rsidRDefault="005D5772" w:rsidP="00A00F14">
      <w:pPr>
        <w:ind w:firstLine="708"/>
        <w:jc w:val="both"/>
        <w:rPr>
          <w:rFonts w:eastAsia="Aptos"/>
          <w:lang w:val="de-DE"/>
        </w:rPr>
      </w:pPr>
      <w:r w:rsidRPr="005D5772">
        <w:rPr>
          <w:rFonts w:eastAsia="Aptos"/>
          <w:b/>
          <w:bCs/>
          <w:lang w:val="de-DE"/>
        </w:rPr>
        <w:t>Art. 14</w:t>
      </w:r>
      <w:r w:rsidRPr="005D5772">
        <w:rPr>
          <w:rFonts w:eastAsia="Aptos"/>
          <w:lang w:val="de-DE"/>
        </w:rPr>
        <w:t> - Artikel 171 desselben Gesetzbuches, zuletzt abgeändert durch das Gesetz vom 31. Juli 2023, wird wie folgt abgeändert:</w:t>
      </w:r>
    </w:p>
    <w:p w14:paraId="623166DB" w14:textId="77777777" w:rsidR="005D5772" w:rsidRPr="005D5772" w:rsidRDefault="005D5772" w:rsidP="00A00F14">
      <w:pPr>
        <w:jc w:val="both"/>
        <w:rPr>
          <w:rFonts w:eastAsia="Aptos"/>
          <w:lang w:val="de-DE"/>
        </w:rPr>
      </w:pPr>
    </w:p>
    <w:p w14:paraId="1C43BA00" w14:textId="77777777" w:rsidR="005D5772" w:rsidRPr="005D5772" w:rsidRDefault="005D5772" w:rsidP="00A00F14">
      <w:pPr>
        <w:ind w:firstLine="708"/>
        <w:jc w:val="both"/>
        <w:rPr>
          <w:rFonts w:eastAsia="Aptos"/>
          <w:lang w:val="de-DE"/>
        </w:rPr>
      </w:pPr>
      <w:r w:rsidRPr="005D5772">
        <w:rPr>
          <w:rFonts w:eastAsia="Aptos"/>
          <w:lang w:val="de-DE"/>
        </w:rPr>
        <w:t>1. Im einleitenden Satz werden die Wörter "in den Artikeln 17 § 1 Nr. 1 bis 3" durch die Wörter "in den Artikeln 17 § 1 Nr. 1 bis 3 und 6" ersetzt.</w:t>
      </w:r>
    </w:p>
    <w:p w14:paraId="6D434EB1" w14:textId="77777777" w:rsidR="005D5772" w:rsidRPr="005D5772" w:rsidRDefault="005D5772" w:rsidP="00A00F14">
      <w:pPr>
        <w:jc w:val="both"/>
        <w:rPr>
          <w:rFonts w:eastAsia="Aptos"/>
          <w:lang w:val="de-DE"/>
        </w:rPr>
      </w:pPr>
    </w:p>
    <w:p w14:paraId="4A2EBB16" w14:textId="77777777" w:rsidR="005D5772" w:rsidRPr="005D5772" w:rsidRDefault="005D5772" w:rsidP="00A00F14">
      <w:pPr>
        <w:ind w:firstLine="708"/>
        <w:jc w:val="both"/>
        <w:rPr>
          <w:rFonts w:eastAsia="Aptos"/>
          <w:lang w:val="de-DE"/>
        </w:rPr>
      </w:pPr>
      <w:r w:rsidRPr="005D5772">
        <w:rPr>
          <w:rFonts w:eastAsia="Aptos"/>
          <w:lang w:val="de-DE"/>
        </w:rPr>
        <w:t>2. In Nr. 3 wird das Wort "3</w:t>
      </w:r>
      <w:r w:rsidRPr="005D5772">
        <w:rPr>
          <w:rFonts w:eastAsia="Aptos"/>
          <w:i/>
          <w:iCs/>
          <w:lang w:val="de-DE"/>
        </w:rPr>
        <w:t>septies</w:t>
      </w:r>
      <w:r w:rsidRPr="005D5772">
        <w:rPr>
          <w:rFonts w:eastAsia="Aptos"/>
          <w:lang w:val="de-DE"/>
        </w:rPr>
        <w:t>" durch das Wort "3</w:t>
      </w:r>
      <w:r w:rsidRPr="005D5772">
        <w:rPr>
          <w:rFonts w:eastAsia="Aptos"/>
          <w:i/>
          <w:iCs/>
          <w:lang w:val="de-DE"/>
        </w:rPr>
        <w:t>octies</w:t>
      </w:r>
      <w:r w:rsidRPr="005D5772">
        <w:rPr>
          <w:rFonts w:eastAsia="Aptos"/>
          <w:lang w:val="de-DE"/>
        </w:rPr>
        <w:t>" ersetzt.</w:t>
      </w:r>
    </w:p>
    <w:p w14:paraId="7DCC0C49" w14:textId="77777777" w:rsidR="005D5772" w:rsidRPr="005D5772" w:rsidRDefault="005D5772" w:rsidP="00A00F14">
      <w:pPr>
        <w:jc w:val="both"/>
        <w:rPr>
          <w:rFonts w:eastAsia="Aptos"/>
          <w:lang w:val="de-DE"/>
        </w:rPr>
      </w:pPr>
    </w:p>
    <w:p w14:paraId="18004FCC" w14:textId="77777777" w:rsidR="005D5772" w:rsidRPr="005D5772" w:rsidRDefault="005D5772" w:rsidP="00A00F14">
      <w:pPr>
        <w:ind w:firstLine="708"/>
        <w:jc w:val="both"/>
        <w:rPr>
          <w:rFonts w:eastAsia="Aptos"/>
          <w:lang w:val="de-DE"/>
        </w:rPr>
      </w:pPr>
      <w:r w:rsidRPr="005D5772">
        <w:rPr>
          <w:rFonts w:eastAsia="Aptos"/>
          <w:lang w:val="de-DE"/>
        </w:rPr>
        <w:t>3. Eine Nr. 3</w:t>
      </w:r>
      <w:r w:rsidRPr="005D5772">
        <w:rPr>
          <w:rFonts w:eastAsia="Aptos"/>
          <w:i/>
          <w:iCs/>
          <w:lang w:val="de-DE"/>
        </w:rPr>
        <w:t>octies</w:t>
      </w:r>
      <w:r w:rsidRPr="005D5772">
        <w:rPr>
          <w:rFonts w:eastAsia="Aptos"/>
          <w:lang w:val="de-DE"/>
        </w:rPr>
        <w:t xml:space="preserve"> mit folgendem Wortlaut wird eingefügt:</w:t>
      </w:r>
    </w:p>
    <w:p w14:paraId="5F020193" w14:textId="77777777" w:rsidR="005D5772" w:rsidRPr="005D5772" w:rsidRDefault="005D5772" w:rsidP="00A00F14">
      <w:pPr>
        <w:jc w:val="both"/>
        <w:rPr>
          <w:rFonts w:eastAsia="Aptos"/>
          <w:lang w:val="de-DE"/>
        </w:rPr>
      </w:pPr>
    </w:p>
    <w:p w14:paraId="6B0354A5" w14:textId="77777777" w:rsidR="005D5772" w:rsidRPr="005D5772" w:rsidRDefault="005D5772" w:rsidP="00A00F14">
      <w:pPr>
        <w:ind w:firstLine="708"/>
        <w:jc w:val="both"/>
        <w:rPr>
          <w:rFonts w:eastAsia="Aptos"/>
          <w:lang w:val="de-DE"/>
        </w:rPr>
      </w:pPr>
      <w:r w:rsidRPr="005D5772">
        <w:rPr>
          <w:rFonts w:eastAsia="Aptos"/>
          <w:lang w:val="de-DE"/>
        </w:rPr>
        <w:t>"3</w:t>
      </w:r>
      <w:r w:rsidRPr="005D5772">
        <w:rPr>
          <w:rFonts w:eastAsia="Aptos"/>
          <w:i/>
          <w:iCs/>
          <w:lang w:val="de-DE"/>
        </w:rPr>
        <w:t>octies</w:t>
      </w:r>
      <w:r w:rsidRPr="005D5772">
        <w:rPr>
          <w:rFonts w:eastAsia="Aptos"/>
          <w:lang w:val="de-DE"/>
        </w:rPr>
        <w:t>. zum Steuersatz von 25 Prozent in Artikel 17 § 1 Nr. 6 erwähnte Einkünfte,".</w:t>
      </w:r>
    </w:p>
    <w:p w14:paraId="79D31B86" w14:textId="77777777" w:rsidR="005D5772" w:rsidRPr="005D5772" w:rsidRDefault="005D5772" w:rsidP="00A00F14">
      <w:pPr>
        <w:jc w:val="both"/>
        <w:rPr>
          <w:rFonts w:eastAsia="Aptos"/>
          <w:lang w:val="de-DE"/>
        </w:rPr>
      </w:pPr>
    </w:p>
    <w:p w14:paraId="32D3DEF0" w14:textId="77777777" w:rsidR="005D5772" w:rsidRPr="005D5772" w:rsidRDefault="005D5772" w:rsidP="00A00F14">
      <w:pPr>
        <w:jc w:val="both"/>
        <w:rPr>
          <w:rFonts w:eastAsia="Aptos"/>
          <w:lang w:val="de-DE"/>
        </w:rPr>
      </w:pPr>
    </w:p>
    <w:p w14:paraId="051C6F63" w14:textId="77777777" w:rsidR="005D5772" w:rsidRPr="005D5772" w:rsidRDefault="005D5772" w:rsidP="00A00F14">
      <w:pPr>
        <w:ind w:firstLine="708"/>
        <w:jc w:val="both"/>
        <w:rPr>
          <w:rFonts w:eastAsia="Aptos"/>
          <w:lang w:val="de-DE"/>
        </w:rPr>
      </w:pPr>
      <w:r w:rsidRPr="005D5772">
        <w:rPr>
          <w:rFonts w:eastAsia="Aptos"/>
          <w:b/>
          <w:bCs/>
          <w:lang w:val="de-DE"/>
        </w:rPr>
        <w:t>Art. 15</w:t>
      </w:r>
      <w:r w:rsidRPr="005D5772">
        <w:rPr>
          <w:rFonts w:eastAsia="Aptos"/>
          <w:lang w:val="de-DE"/>
        </w:rPr>
        <w:t> - In Artikel 178/1 § 1 Absatz 1 desselben Gesetzbuches, eingefügt durch das Gesetz vom 8. Mai 2014 und zuletzt abgeändert durch das Gesetz vom 25. November 2021, werden die Wörter "in den Artikeln 17 § 1 Nr. 1 bis 3" durch die Wörter "in den Artikeln 17 § 1 Nr. 1 bis 3 und 6" ersetzt.</w:t>
      </w:r>
    </w:p>
    <w:p w14:paraId="2EE9E668" w14:textId="77777777" w:rsidR="005D5772" w:rsidRPr="005D5772" w:rsidRDefault="005D5772" w:rsidP="00A00F14">
      <w:pPr>
        <w:jc w:val="both"/>
        <w:rPr>
          <w:rFonts w:eastAsia="Aptos"/>
          <w:lang w:val="de-DE"/>
        </w:rPr>
      </w:pPr>
    </w:p>
    <w:p w14:paraId="5E38FB85" w14:textId="77777777" w:rsidR="005D5772" w:rsidRPr="005D5772" w:rsidRDefault="005D5772" w:rsidP="00A00F14">
      <w:pPr>
        <w:jc w:val="both"/>
        <w:rPr>
          <w:rFonts w:eastAsia="Aptos"/>
          <w:lang w:val="de-DE"/>
        </w:rPr>
      </w:pPr>
    </w:p>
    <w:p w14:paraId="4B16120E" w14:textId="77777777" w:rsidR="005D5772" w:rsidRPr="005D5772" w:rsidRDefault="005D5772" w:rsidP="00A00F14">
      <w:pPr>
        <w:ind w:firstLine="708"/>
        <w:jc w:val="both"/>
        <w:rPr>
          <w:rFonts w:eastAsia="Aptos"/>
          <w:lang w:val="de-DE"/>
        </w:rPr>
      </w:pPr>
      <w:r w:rsidRPr="005D5772">
        <w:rPr>
          <w:rFonts w:eastAsia="Aptos"/>
          <w:b/>
          <w:bCs/>
          <w:lang w:val="de-DE"/>
        </w:rPr>
        <w:t>Art. 16</w:t>
      </w:r>
      <w:r w:rsidRPr="005D5772">
        <w:rPr>
          <w:rFonts w:eastAsia="Aptos"/>
          <w:lang w:val="de-DE"/>
        </w:rPr>
        <w:t> - Artikel 184</w:t>
      </w:r>
      <w:r w:rsidRPr="005D5772">
        <w:rPr>
          <w:rFonts w:eastAsia="Aptos"/>
          <w:i/>
          <w:iCs/>
          <w:lang w:val="de-DE"/>
        </w:rPr>
        <w:t>quater</w:t>
      </w:r>
      <w:r w:rsidRPr="005D5772">
        <w:rPr>
          <w:rFonts w:eastAsia="Aptos"/>
          <w:lang w:val="de-DE"/>
        </w:rPr>
        <w:t xml:space="preserve"> desselben Gesetzbuches, eingefügt durch das Gesetz vom 19. Dezember 2014 und zuletzt abgeändert durch das Gesetz vom 5. Juli 2022, wird durch einen Absatz mit folgendem Wortlaut ergänzt:</w:t>
      </w:r>
    </w:p>
    <w:p w14:paraId="28BF7CC7" w14:textId="77777777" w:rsidR="005D5772" w:rsidRPr="005D5772" w:rsidRDefault="005D5772" w:rsidP="00A00F14">
      <w:pPr>
        <w:jc w:val="both"/>
        <w:rPr>
          <w:rFonts w:eastAsia="Aptos"/>
          <w:lang w:val="de-DE"/>
        </w:rPr>
      </w:pPr>
    </w:p>
    <w:p w14:paraId="5522A207" w14:textId="77777777" w:rsidR="005D5772" w:rsidRPr="005D5772" w:rsidRDefault="005D5772" w:rsidP="00A00F14">
      <w:pPr>
        <w:ind w:firstLine="708"/>
        <w:jc w:val="both"/>
        <w:rPr>
          <w:rFonts w:eastAsia="Aptos"/>
          <w:lang w:val="de-DE"/>
        </w:rPr>
      </w:pPr>
      <w:r w:rsidRPr="005D5772">
        <w:rPr>
          <w:rFonts w:eastAsia="Aptos"/>
          <w:lang w:val="de-DE"/>
        </w:rPr>
        <w:t xml:space="preserve">"Diese Liquidationsrücklage kann nicht gebildet werden, solange in Absatz 1 erwähnte Gesellschaften Aktien oder Anteile eines </w:t>
      </w:r>
      <w:r w:rsidRPr="005D5772">
        <w:rPr>
          <w:rFonts w:eastAsia="Aptos"/>
          <w:i/>
          <w:iCs/>
          <w:lang w:val="de-DE"/>
        </w:rPr>
        <w:t>Carried-interest</w:t>
      </w:r>
      <w:r w:rsidRPr="005D5772">
        <w:rPr>
          <w:rFonts w:eastAsia="Aptos"/>
          <w:lang w:val="de-DE"/>
        </w:rPr>
        <w:t xml:space="preserve">-Vehikels besitzen - einschließlich des Jahres, in dem diese Aktien oder Anteile endgültig veräußert worden sind - und sofern diese somit indirekt von einem </w:t>
      </w:r>
      <w:r w:rsidRPr="005D5772">
        <w:rPr>
          <w:rFonts w:eastAsia="Aptos"/>
          <w:i/>
          <w:iCs/>
          <w:lang w:val="de-DE"/>
        </w:rPr>
        <w:t>Carried-interest</w:t>
      </w:r>
      <w:r w:rsidRPr="005D5772">
        <w:rPr>
          <w:rFonts w:eastAsia="Aptos"/>
          <w:lang w:val="de-DE"/>
        </w:rPr>
        <w:t>-Empfänger gehalten werden."</w:t>
      </w:r>
    </w:p>
    <w:p w14:paraId="2CAEC82D" w14:textId="77777777" w:rsidR="005D5772" w:rsidRPr="005D5772" w:rsidRDefault="005D5772" w:rsidP="00A00F14">
      <w:pPr>
        <w:jc w:val="both"/>
        <w:rPr>
          <w:rFonts w:eastAsia="Aptos"/>
          <w:lang w:val="de-DE"/>
        </w:rPr>
      </w:pPr>
    </w:p>
    <w:p w14:paraId="484233D3" w14:textId="77777777" w:rsidR="005D5772" w:rsidRPr="005D5772" w:rsidRDefault="005D5772" w:rsidP="00A00F14">
      <w:pPr>
        <w:jc w:val="both"/>
        <w:rPr>
          <w:rFonts w:eastAsia="Aptos"/>
          <w:lang w:val="de-DE"/>
        </w:rPr>
      </w:pPr>
    </w:p>
    <w:p w14:paraId="2ECAF873" w14:textId="77777777" w:rsidR="005D5772" w:rsidRPr="005D5772" w:rsidRDefault="005D5772" w:rsidP="00A00F14">
      <w:pPr>
        <w:ind w:firstLine="708"/>
        <w:jc w:val="both"/>
        <w:rPr>
          <w:rFonts w:eastAsia="Aptos"/>
          <w:lang w:val="de-DE"/>
        </w:rPr>
      </w:pPr>
      <w:r w:rsidRPr="005D5772">
        <w:rPr>
          <w:rFonts w:eastAsia="Aptos"/>
          <w:b/>
          <w:bCs/>
          <w:lang w:val="de-DE"/>
        </w:rPr>
        <w:t>Art. 17</w:t>
      </w:r>
      <w:r w:rsidRPr="005D5772">
        <w:rPr>
          <w:rFonts w:eastAsia="Aptos"/>
          <w:lang w:val="de-DE"/>
        </w:rPr>
        <w:t> - Artikel 261 desselben Gesetzbuches, zuletzt abgeändert durch das Gesetz vom 25. Dezember 2017, wird wie folgt abgeändert:</w:t>
      </w:r>
    </w:p>
    <w:p w14:paraId="3BAA229A" w14:textId="77777777" w:rsidR="005D5772" w:rsidRPr="005D5772" w:rsidRDefault="005D5772" w:rsidP="00A00F14">
      <w:pPr>
        <w:jc w:val="both"/>
        <w:rPr>
          <w:rFonts w:eastAsia="Aptos"/>
          <w:lang w:val="de-DE"/>
        </w:rPr>
      </w:pPr>
    </w:p>
    <w:p w14:paraId="08FE4B16" w14:textId="77777777" w:rsidR="005D5772" w:rsidRPr="005D5772" w:rsidRDefault="005D5772" w:rsidP="00A00F14">
      <w:pPr>
        <w:ind w:firstLine="708"/>
        <w:jc w:val="both"/>
        <w:rPr>
          <w:rFonts w:eastAsia="Aptos"/>
          <w:lang w:val="de-DE"/>
        </w:rPr>
      </w:pPr>
      <w:r w:rsidRPr="005D5772">
        <w:rPr>
          <w:rFonts w:eastAsia="Aptos"/>
          <w:lang w:val="de-DE"/>
        </w:rPr>
        <w:t>1. In Absatz 1 Nr. 4 werden die Wörter "in Artikel 17 § 1 Nr. 5" durch die Wörter "in Artikel 17 § 1 Nr. 5 und 6" ersetzt.</w:t>
      </w:r>
    </w:p>
    <w:p w14:paraId="1E933601" w14:textId="77777777" w:rsidR="005D5772" w:rsidRPr="005D5772" w:rsidRDefault="005D5772" w:rsidP="00A00F14">
      <w:pPr>
        <w:jc w:val="both"/>
        <w:rPr>
          <w:rFonts w:eastAsia="Aptos"/>
          <w:lang w:val="de-DE"/>
        </w:rPr>
      </w:pPr>
    </w:p>
    <w:p w14:paraId="108B81E2" w14:textId="77777777" w:rsidR="005D5772" w:rsidRPr="005D5772" w:rsidRDefault="005D5772" w:rsidP="00A00F14">
      <w:pPr>
        <w:ind w:firstLine="708"/>
        <w:jc w:val="both"/>
        <w:rPr>
          <w:rFonts w:eastAsia="Aptos"/>
          <w:lang w:val="de-DE"/>
        </w:rPr>
      </w:pPr>
      <w:r w:rsidRPr="005D5772">
        <w:rPr>
          <w:rFonts w:eastAsia="Aptos"/>
          <w:lang w:val="de-DE"/>
        </w:rPr>
        <w:t>2. Zwischen Absatz 4 und Absatz 5 wird ein Absatz mit folgendem Wortlaut eingefügt:</w:t>
      </w:r>
    </w:p>
    <w:p w14:paraId="53027372" w14:textId="77777777" w:rsidR="005D5772" w:rsidRPr="005D5772" w:rsidRDefault="005D5772" w:rsidP="00A00F14">
      <w:pPr>
        <w:jc w:val="both"/>
        <w:rPr>
          <w:rFonts w:eastAsia="Aptos"/>
          <w:lang w:val="de-DE"/>
        </w:rPr>
      </w:pPr>
    </w:p>
    <w:p w14:paraId="2013CD09" w14:textId="77777777" w:rsidR="005D5772" w:rsidRPr="005D5772" w:rsidRDefault="005D5772" w:rsidP="00A00F14">
      <w:pPr>
        <w:ind w:firstLine="708"/>
        <w:jc w:val="both"/>
        <w:rPr>
          <w:rFonts w:eastAsia="Aptos"/>
          <w:lang w:val="de-DE"/>
        </w:rPr>
      </w:pPr>
      <w:r w:rsidRPr="005D5772">
        <w:rPr>
          <w:rFonts w:eastAsia="Aptos"/>
          <w:lang w:val="de-DE"/>
        </w:rPr>
        <w:t>"Für die Anwendung von Absatz 1 Nr. 4:</w:t>
      </w:r>
    </w:p>
    <w:p w14:paraId="32AD85F9" w14:textId="77777777" w:rsidR="005D5772" w:rsidRPr="005D5772" w:rsidRDefault="005D5772" w:rsidP="00A00F14">
      <w:pPr>
        <w:jc w:val="both"/>
        <w:rPr>
          <w:rFonts w:eastAsia="Aptos"/>
          <w:lang w:val="de-DE"/>
        </w:rPr>
      </w:pPr>
    </w:p>
    <w:p w14:paraId="45F961AC" w14:textId="77777777" w:rsidR="005D5772" w:rsidRPr="005D5772" w:rsidRDefault="005D5772" w:rsidP="00A00F14">
      <w:pPr>
        <w:ind w:firstLine="708"/>
        <w:jc w:val="both"/>
        <w:rPr>
          <w:rFonts w:eastAsia="Aptos"/>
          <w:lang w:val="de-DE"/>
        </w:rPr>
      </w:pPr>
      <w:r w:rsidRPr="005D5772">
        <w:rPr>
          <w:rFonts w:eastAsia="Aptos"/>
          <w:i/>
          <w:iCs/>
          <w:lang w:val="de-DE"/>
        </w:rPr>
        <w:t>a)</w:t>
      </w:r>
      <w:r w:rsidRPr="005D5772">
        <w:rPr>
          <w:rFonts w:eastAsia="Aptos"/>
          <w:lang w:val="de-DE"/>
        </w:rPr>
        <w:t xml:space="preserve"> wird davon ausgegangen, dass die in Artikel 179 oder Artikel 220 erwähnten Steuerpflichtigen </w:t>
      </w:r>
      <w:r w:rsidRPr="005D5772">
        <w:rPr>
          <w:rFonts w:eastAsia="Aptos"/>
          <w:i/>
          <w:iCs/>
          <w:lang w:val="de-DE"/>
        </w:rPr>
        <w:t>Carried interest</w:t>
      </w:r>
      <w:r w:rsidRPr="005D5772">
        <w:rPr>
          <w:rFonts w:eastAsia="Aptos"/>
          <w:lang w:val="de-DE"/>
        </w:rPr>
        <w:t xml:space="preserve"> wie in Artikel 17 § 1 Nr. 6 erwähnt zuerkennen, den ein </w:t>
      </w:r>
      <w:r w:rsidRPr="005D5772">
        <w:rPr>
          <w:rFonts w:eastAsia="Aptos"/>
          <w:i/>
          <w:iCs/>
          <w:lang w:val="de-DE"/>
        </w:rPr>
        <w:t>Carried-interest</w:t>
      </w:r>
      <w:r w:rsidRPr="005D5772">
        <w:rPr>
          <w:rFonts w:eastAsia="Aptos"/>
          <w:lang w:val="de-DE"/>
        </w:rPr>
        <w:t xml:space="preserve">-Empfänger aufgrund oder anlässlich der Tätigkeit des Empfängers zugunsten des Steuerpflichtigen von einem mit dem Steuerpflichtigen im Sinne von Artikel 1:20 des Gesetzbuches der Gesellschaften und Vereinigungen verbundenen ausländischen </w:t>
      </w:r>
      <w:r w:rsidRPr="005D5772">
        <w:rPr>
          <w:rFonts w:eastAsia="Aptos"/>
          <w:i/>
          <w:iCs/>
          <w:lang w:val="de-DE"/>
        </w:rPr>
        <w:t>Carried-interest</w:t>
      </w:r>
      <w:r w:rsidRPr="005D5772">
        <w:rPr>
          <w:rFonts w:eastAsia="Aptos"/>
          <w:lang w:val="de-DE"/>
        </w:rPr>
        <w:t>-Vehikel bezieht,</w:t>
      </w:r>
    </w:p>
    <w:p w14:paraId="0B24D084" w14:textId="77777777" w:rsidR="005D5772" w:rsidRPr="005D5772" w:rsidRDefault="005D5772" w:rsidP="00A00F14">
      <w:pPr>
        <w:jc w:val="both"/>
        <w:rPr>
          <w:rFonts w:eastAsia="Aptos"/>
          <w:lang w:val="de-DE"/>
        </w:rPr>
      </w:pPr>
    </w:p>
    <w:p w14:paraId="1E6000F1" w14:textId="77777777" w:rsidR="005D5772" w:rsidRPr="005D5772" w:rsidRDefault="005D5772" w:rsidP="00A00F14">
      <w:pPr>
        <w:ind w:firstLine="708"/>
        <w:jc w:val="both"/>
        <w:rPr>
          <w:rFonts w:eastAsia="Aptos"/>
          <w:lang w:val="de-DE"/>
        </w:rPr>
      </w:pPr>
      <w:r w:rsidRPr="005D5772">
        <w:rPr>
          <w:rFonts w:eastAsia="Aptos"/>
          <w:i/>
          <w:iCs/>
          <w:lang w:val="de-DE"/>
        </w:rPr>
        <w:t>b)</w:t>
      </w:r>
      <w:r w:rsidRPr="005D5772">
        <w:rPr>
          <w:rFonts w:eastAsia="Aptos"/>
          <w:lang w:val="de-DE"/>
        </w:rPr>
        <w:t xml:space="preserve"> wird davon ausgegangen, dass die in Artikel 227 Nr. 2 und 3 erwähnten Steuerpflichtigen </w:t>
      </w:r>
      <w:r w:rsidRPr="005D5772">
        <w:rPr>
          <w:rFonts w:eastAsia="Aptos"/>
          <w:i/>
          <w:iCs/>
          <w:lang w:val="de-DE"/>
        </w:rPr>
        <w:t>Carried interest</w:t>
      </w:r>
      <w:r w:rsidRPr="005D5772">
        <w:rPr>
          <w:rFonts w:eastAsia="Aptos"/>
          <w:lang w:val="de-DE"/>
        </w:rPr>
        <w:t xml:space="preserve"> wie in Artikel 17 § 1 Nr. 6 erwähnt zuerkennen, den ein </w:t>
      </w:r>
      <w:r w:rsidRPr="005D5772">
        <w:rPr>
          <w:rFonts w:eastAsia="Aptos"/>
          <w:i/>
          <w:iCs/>
          <w:lang w:val="de-DE"/>
        </w:rPr>
        <w:t>Carried-interest</w:t>
      </w:r>
      <w:r w:rsidRPr="005D5772">
        <w:rPr>
          <w:rFonts w:eastAsia="Aptos"/>
          <w:lang w:val="de-DE"/>
        </w:rPr>
        <w:t xml:space="preserve">-Empfänger aufgrund oder anlässlich der Tätigkeit des Empfängers zugunsten </w:t>
      </w:r>
      <w:r w:rsidRPr="005D5772">
        <w:rPr>
          <w:rFonts w:eastAsia="Aptos"/>
          <w:lang w:val="de-DE"/>
        </w:rPr>
        <w:lastRenderedPageBreak/>
        <w:t xml:space="preserve">des Steuerpflichtigen, für die der Steuerpflichtige in Belgien oder im Ausland </w:t>
      </w:r>
      <w:r w:rsidRPr="005D5772">
        <w:rPr>
          <w:rFonts w:eastAsia="Aptos"/>
          <w:i/>
          <w:iCs/>
          <w:lang w:val="de-DE"/>
        </w:rPr>
        <w:t>Carried interest</w:t>
      </w:r>
      <w:r w:rsidRPr="005D5772">
        <w:rPr>
          <w:rFonts w:eastAsia="Aptos"/>
          <w:lang w:val="de-DE"/>
        </w:rPr>
        <w:t xml:space="preserve"> wie in Artikel 17 § 1 Nr. 6 erwähnt zahlt oder zuerkennt, von einem mit dem Steuerpflichtigen im Sinne von Artikel 1:20 des Gesetzbuches der Gesellschaften und Vereinigungen verbundenen ausländischen </w:t>
      </w:r>
      <w:r w:rsidRPr="005D5772">
        <w:rPr>
          <w:rFonts w:eastAsia="Aptos"/>
          <w:i/>
          <w:iCs/>
          <w:lang w:val="de-DE"/>
        </w:rPr>
        <w:t>Carried-interest</w:t>
      </w:r>
      <w:r w:rsidRPr="005D5772">
        <w:rPr>
          <w:rFonts w:eastAsia="Aptos"/>
          <w:lang w:val="de-DE"/>
        </w:rPr>
        <w:t>-Vehikel bezieht."</w:t>
      </w:r>
    </w:p>
    <w:p w14:paraId="6410DEBD" w14:textId="77777777" w:rsidR="005D5772" w:rsidRPr="005D5772" w:rsidRDefault="005D5772" w:rsidP="00A00F14">
      <w:pPr>
        <w:jc w:val="both"/>
        <w:rPr>
          <w:rFonts w:eastAsia="Aptos"/>
          <w:lang w:val="de-DE"/>
        </w:rPr>
      </w:pPr>
    </w:p>
    <w:p w14:paraId="763DD38C" w14:textId="77777777" w:rsidR="005D5772" w:rsidRPr="005D5772" w:rsidRDefault="005D5772" w:rsidP="00A00F14">
      <w:pPr>
        <w:jc w:val="both"/>
        <w:rPr>
          <w:rFonts w:eastAsia="Aptos"/>
          <w:lang w:val="de-DE"/>
        </w:rPr>
      </w:pPr>
    </w:p>
    <w:p w14:paraId="3CE9885D" w14:textId="77777777" w:rsidR="005D5772" w:rsidRPr="005D5772" w:rsidRDefault="005D5772" w:rsidP="00A00F14">
      <w:pPr>
        <w:ind w:firstLine="708"/>
        <w:jc w:val="both"/>
        <w:rPr>
          <w:rFonts w:eastAsia="Aptos"/>
          <w:lang w:val="de-DE"/>
        </w:rPr>
      </w:pPr>
      <w:r w:rsidRPr="005D5772">
        <w:rPr>
          <w:rFonts w:eastAsia="Aptos"/>
          <w:b/>
          <w:bCs/>
          <w:lang w:val="de-DE"/>
        </w:rPr>
        <w:t>Art. 18</w:t>
      </w:r>
      <w:r w:rsidRPr="005D5772">
        <w:rPr>
          <w:rFonts w:eastAsia="Aptos"/>
          <w:lang w:val="de-DE"/>
        </w:rPr>
        <w:t> - Artikel 265 Absatz 1 desselben Gesetzbuches, zuletzt abgeändert durch das Programmgesetz vom 25. Dezember 2017, wird wie folgt abgeändert:</w:t>
      </w:r>
    </w:p>
    <w:p w14:paraId="66211DD7" w14:textId="77777777" w:rsidR="005D5772" w:rsidRPr="005D5772" w:rsidRDefault="005D5772" w:rsidP="00A00F14">
      <w:pPr>
        <w:jc w:val="both"/>
        <w:rPr>
          <w:rFonts w:eastAsia="Aptos"/>
          <w:lang w:val="de-DE"/>
        </w:rPr>
      </w:pPr>
    </w:p>
    <w:p w14:paraId="1F82BAF1" w14:textId="77777777" w:rsidR="005D5772" w:rsidRPr="005D5772" w:rsidRDefault="005D5772" w:rsidP="00A00F14">
      <w:pPr>
        <w:ind w:firstLine="708"/>
        <w:jc w:val="both"/>
        <w:rPr>
          <w:rFonts w:eastAsia="Aptos"/>
          <w:lang w:val="de-DE"/>
        </w:rPr>
      </w:pPr>
      <w:r w:rsidRPr="005D5772">
        <w:rPr>
          <w:rFonts w:eastAsia="Aptos"/>
          <w:i/>
          <w:iCs/>
          <w:lang w:val="de-DE"/>
        </w:rPr>
        <w:t>a)</w:t>
      </w:r>
      <w:r w:rsidRPr="005D5772">
        <w:rPr>
          <w:rFonts w:eastAsia="Aptos"/>
          <w:lang w:val="de-DE"/>
        </w:rPr>
        <w:t> In Nr. 4 werden die Wörter "und 19</w:t>
      </w:r>
      <w:r w:rsidRPr="005D5772">
        <w:rPr>
          <w:rFonts w:eastAsia="Aptos"/>
          <w:i/>
          <w:iCs/>
          <w:lang w:val="de-DE"/>
        </w:rPr>
        <w:t>bis</w:t>
      </w:r>
      <w:r w:rsidRPr="005D5772">
        <w:rPr>
          <w:rFonts w:eastAsia="Aptos"/>
          <w:lang w:val="de-DE"/>
        </w:rPr>
        <w:t>" durch die Wörter ", 19</w:t>
      </w:r>
      <w:r w:rsidRPr="005D5772">
        <w:rPr>
          <w:rFonts w:eastAsia="Aptos"/>
          <w:i/>
          <w:iCs/>
          <w:lang w:val="de-DE"/>
        </w:rPr>
        <w:t>bis</w:t>
      </w:r>
      <w:r w:rsidRPr="005D5772">
        <w:rPr>
          <w:rFonts w:eastAsia="Aptos"/>
          <w:lang w:val="de-DE"/>
        </w:rPr>
        <w:t xml:space="preserve"> und 19</w:t>
      </w:r>
      <w:r w:rsidRPr="005D5772">
        <w:rPr>
          <w:rFonts w:eastAsia="Aptos"/>
          <w:i/>
          <w:iCs/>
          <w:lang w:val="de-DE"/>
        </w:rPr>
        <w:t>quater</w:t>
      </w:r>
      <w:r w:rsidRPr="005D5772">
        <w:rPr>
          <w:rFonts w:eastAsia="Aptos"/>
          <w:lang w:val="de-DE"/>
        </w:rPr>
        <w:t>" ersetzt.</w:t>
      </w:r>
    </w:p>
    <w:p w14:paraId="754A705C" w14:textId="77777777" w:rsidR="005D5772" w:rsidRPr="005D5772" w:rsidRDefault="005D5772" w:rsidP="00A00F14">
      <w:pPr>
        <w:jc w:val="both"/>
        <w:rPr>
          <w:rFonts w:eastAsia="Aptos"/>
          <w:lang w:val="de-DE"/>
        </w:rPr>
      </w:pPr>
    </w:p>
    <w:p w14:paraId="43C57E32" w14:textId="77777777" w:rsidR="005D5772" w:rsidRPr="005D5772" w:rsidRDefault="005D5772" w:rsidP="00A00F14">
      <w:pPr>
        <w:ind w:firstLine="708"/>
        <w:jc w:val="both"/>
        <w:rPr>
          <w:rFonts w:eastAsia="Aptos"/>
          <w:lang w:val="de-DE"/>
        </w:rPr>
      </w:pPr>
      <w:r w:rsidRPr="005D5772">
        <w:rPr>
          <w:rFonts w:eastAsia="Aptos"/>
          <w:i/>
          <w:iCs/>
          <w:lang w:val="de-DE"/>
        </w:rPr>
        <w:t>b)</w:t>
      </w:r>
      <w:r w:rsidRPr="005D5772">
        <w:rPr>
          <w:rFonts w:eastAsia="Aptos"/>
          <w:lang w:val="de-DE"/>
        </w:rPr>
        <w:t> Nummer 5 wird mit folgendem Wortlaut wieder aufgenommen:</w:t>
      </w:r>
    </w:p>
    <w:p w14:paraId="0A8718E9" w14:textId="77777777" w:rsidR="005D5772" w:rsidRPr="005D5772" w:rsidRDefault="005D5772" w:rsidP="00A00F14">
      <w:pPr>
        <w:jc w:val="both"/>
        <w:rPr>
          <w:rFonts w:eastAsia="Aptos"/>
          <w:lang w:val="de-DE"/>
        </w:rPr>
      </w:pPr>
    </w:p>
    <w:p w14:paraId="7BD366D3" w14:textId="77777777" w:rsidR="005D5772" w:rsidRPr="005D5772" w:rsidRDefault="005D5772" w:rsidP="00A00F14">
      <w:pPr>
        <w:ind w:firstLine="708"/>
        <w:jc w:val="both"/>
        <w:rPr>
          <w:rFonts w:eastAsia="Aptos"/>
          <w:lang w:val="de-DE"/>
        </w:rPr>
      </w:pPr>
      <w:r w:rsidRPr="005D5772">
        <w:rPr>
          <w:rFonts w:eastAsia="Aptos"/>
          <w:lang w:val="de-DE"/>
        </w:rPr>
        <w:t>"5. in Artikel 17 § 1 Nr. 6 erwähnt sind, wenn sie anderen Steuerpflichtigen zuerkannt werden als denen, die der Steuer der natürlichen Personen oder aufgrund von Artikel 227 Nr. 1 der Steuer der Gebietsfremden unterliegen."</w:t>
      </w:r>
    </w:p>
    <w:p w14:paraId="781CB817" w14:textId="77777777" w:rsidR="005D5772" w:rsidRPr="005D5772" w:rsidRDefault="005D5772" w:rsidP="00A00F14">
      <w:pPr>
        <w:jc w:val="both"/>
        <w:rPr>
          <w:rFonts w:eastAsia="Aptos"/>
          <w:lang w:val="de-DE"/>
        </w:rPr>
      </w:pPr>
    </w:p>
    <w:p w14:paraId="00CF4BE9" w14:textId="77777777" w:rsidR="005D5772" w:rsidRPr="005D5772" w:rsidRDefault="005D5772" w:rsidP="00A00F14">
      <w:pPr>
        <w:jc w:val="both"/>
        <w:rPr>
          <w:rFonts w:eastAsia="Aptos"/>
          <w:lang w:val="de-DE"/>
        </w:rPr>
      </w:pPr>
    </w:p>
    <w:p w14:paraId="2B9FDF5F" w14:textId="77777777" w:rsidR="005D5772" w:rsidRPr="005D5772" w:rsidRDefault="005D5772" w:rsidP="00A00F14">
      <w:pPr>
        <w:ind w:firstLine="708"/>
        <w:jc w:val="both"/>
        <w:rPr>
          <w:rFonts w:eastAsia="Aptos"/>
          <w:lang w:val="de-DE"/>
        </w:rPr>
      </w:pPr>
      <w:r w:rsidRPr="005D5772">
        <w:rPr>
          <w:rFonts w:eastAsia="Aptos"/>
          <w:b/>
          <w:bCs/>
          <w:lang w:val="de-DE"/>
        </w:rPr>
        <w:t>Art. 19</w:t>
      </w:r>
      <w:r w:rsidRPr="005D5772">
        <w:rPr>
          <w:rFonts w:eastAsia="Aptos"/>
          <w:lang w:val="de-DE"/>
        </w:rPr>
        <w:t> - Artikel 269 § 1 desselben Gesetzbuches, zuletzt abgeändert durch das Programmgesetz vom 26. Dezember 2022, wird durch eine Nr. 10 mit folgendem Wortlaut ergänzt:</w:t>
      </w:r>
    </w:p>
    <w:p w14:paraId="2F48FC0E" w14:textId="77777777" w:rsidR="005D5772" w:rsidRPr="005D5772" w:rsidRDefault="005D5772" w:rsidP="00A00F14">
      <w:pPr>
        <w:jc w:val="both"/>
        <w:rPr>
          <w:rFonts w:eastAsia="Aptos"/>
          <w:lang w:val="de-DE"/>
        </w:rPr>
      </w:pPr>
    </w:p>
    <w:p w14:paraId="1DFA8170" w14:textId="77777777" w:rsidR="005D5772" w:rsidRPr="005D5772" w:rsidRDefault="005D5772" w:rsidP="00A00F14">
      <w:pPr>
        <w:ind w:firstLine="708"/>
        <w:jc w:val="both"/>
        <w:rPr>
          <w:rFonts w:eastAsia="Aptos"/>
          <w:lang w:val="de-DE"/>
        </w:rPr>
      </w:pPr>
      <w:r w:rsidRPr="005D5772">
        <w:rPr>
          <w:rFonts w:eastAsia="Aptos"/>
          <w:lang w:val="de-DE"/>
        </w:rPr>
        <w:t>"10. auf 25 Prozent für die in Artikel 17 § 1 Nr. 6 erwähnten Einkünfte."</w:t>
      </w:r>
    </w:p>
    <w:p w14:paraId="2E446770" w14:textId="77777777" w:rsidR="005D5772" w:rsidRPr="005D5772" w:rsidRDefault="005D5772" w:rsidP="00A00F14">
      <w:pPr>
        <w:jc w:val="both"/>
        <w:rPr>
          <w:rFonts w:eastAsia="Aptos"/>
          <w:lang w:val="de-DE"/>
        </w:rPr>
      </w:pPr>
    </w:p>
    <w:p w14:paraId="1141094C" w14:textId="77777777" w:rsidR="005D5772" w:rsidRPr="005D5772" w:rsidRDefault="005D5772" w:rsidP="00A00F14">
      <w:pPr>
        <w:jc w:val="both"/>
        <w:rPr>
          <w:rFonts w:eastAsia="Aptos"/>
          <w:lang w:val="de-DE"/>
        </w:rPr>
      </w:pPr>
    </w:p>
    <w:p w14:paraId="070E5D07" w14:textId="77777777" w:rsidR="005D5772" w:rsidRPr="005D5772" w:rsidRDefault="005D5772" w:rsidP="00A00F14">
      <w:pPr>
        <w:ind w:firstLine="708"/>
        <w:jc w:val="both"/>
        <w:rPr>
          <w:rFonts w:eastAsia="Aptos"/>
          <w:lang w:val="de-DE"/>
        </w:rPr>
      </w:pPr>
      <w:r w:rsidRPr="005D5772">
        <w:rPr>
          <w:rFonts w:eastAsia="Aptos"/>
          <w:b/>
          <w:bCs/>
          <w:lang w:val="de-DE"/>
        </w:rPr>
        <w:t>Art. 20</w:t>
      </w:r>
      <w:r w:rsidRPr="005D5772">
        <w:rPr>
          <w:rFonts w:eastAsia="Aptos"/>
          <w:lang w:val="de-DE"/>
        </w:rPr>
        <w:t> - In Artikel 413/1 § 1 Absatz 2 erster Gedankenstrich desselben Gesetzbuches, eingefügt durch das Gesetz vom 1. Dezember 2016 und abgeändert durch das Gesetz vom 26. März 2018, werden die Wörter "in den Artikeln 17 § 1 Nr. 1 bis 3" durch die Wörter "in den Artikeln 17 § 1 Nr. 1 bis 3 und 6" ersetzt.</w:t>
      </w:r>
    </w:p>
    <w:p w14:paraId="4D13780C" w14:textId="77777777" w:rsidR="005D5772" w:rsidRPr="005D5772" w:rsidRDefault="005D5772" w:rsidP="00A00F14">
      <w:pPr>
        <w:jc w:val="both"/>
        <w:rPr>
          <w:rFonts w:eastAsia="Aptos"/>
          <w:lang w:val="de-DE"/>
        </w:rPr>
      </w:pPr>
    </w:p>
    <w:p w14:paraId="7EF143C7" w14:textId="77777777" w:rsidR="005D5772" w:rsidRPr="005D5772" w:rsidRDefault="005D5772" w:rsidP="00A00F14">
      <w:pPr>
        <w:jc w:val="both"/>
        <w:rPr>
          <w:rFonts w:eastAsia="Aptos"/>
          <w:lang w:val="de-DE"/>
        </w:rPr>
      </w:pPr>
    </w:p>
    <w:p w14:paraId="08C22288" w14:textId="77777777" w:rsidR="005D5772" w:rsidRPr="005D5772" w:rsidRDefault="005D5772" w:rsidP="00A00F14">
      <w:pPr>
        <w:ind w:firstLine="708"/>
        <w:jc w:val="both"/>
        <w:rPr>
          <w:rFonts w:eastAsia="Aptos"/>
          <w:lang w:val="de-DE"/>
        </w:rPr>
      </w:pPr>
      <w:r w:rsidRPr="005D5772">
        <w:rPr>
          <w:rFonts w:eastAsia="Aptos"/>
          <w:b/>
          <w:bCs/>
          <w:lang w:val="de-DE"/>
        </w:rPr>
        <w:t>Art. 21</w:t>
      </w:r>
      <w:r w:rsidRPr="005D5772">
        <w:rPr>
          <w:rFonts w:eastAsia="Aptos"/>
          <w:lang w:val="de-DE"/>
        </w:rPr>
        <w:t> - In Artikel 466 Absatz 2 desselben Gesetzbuches, eingefügt durch das Gesetz vom 14. April 2011, ersetzt durch das Gesetz vom 13. Dezember 2012 und abgeändert durch die Gesetze vom 26. Dezember 2015 und 25. Dezember 2016, werden zwischen den Wörtern "die keine berufsbezogenen Einkünfte sind," und dem Wort "verringert" die Wörter "sowie um den Anteil der Steuer in Bezug auf die in Artikel 17 § 1 Nr. 6 erwähnten Einkünfte aus beweglichen Gütern" eingefügt.</w:t>
      </w:r>
    </w:p>
    <w:p w14:paraId="1AB36AFD" w14:textId="77777777" w:rsidR="005D5772" w:rsidRPr="005D5772" w:rsidRDefault="005D5772" w:rsidP="00A00F14">
      <w:pPr>
        <w:jc w:val="both"/>
        <w:rPr>
          <w:rFonts w:eastAsia="Aptos"/>
          <w:lang w:val="de-DE"/>
        </w:rPr>
      </w:pPr>
    </w:p>
    <w:p w14:paraId="701C2C7F" w14:textId="77777777" w:rsidR="005D5772" w:rsidRPr="005D5772" w:rsidRDefault="005D5772" w:rsidP="00A00F14">
      <w:pPr>
        <w:jc w:val="both"/>
        <w:rPr>
          <w:rFonts w:eastAsia="Aptos"/>
          <w:lang w:val="de-DE"/>
        </w:rPr>
      </w:pPr>
    </w:p>
    <w:p w14:paraId="03E3F402" w14:textId="77777777" w:rsidR="005D5772" w:rsidRPr="005D5772" w:rsidRDefault="005D5772" w:rsidP="00A00F14">
      <w:pPr>
        <w:ind w:firstLine="708"/>
        <w:jc w:val="both"/>
        <w:rPr>
          <w:rFonts w:eastAsia="Aptos"/>
          <w:lang w:val="de-DE"/>
        </w:rPr>
      </w:pPr>
      <w:r w:rsidRPr="005D5772">
        <w:rPr>
          <w:rFonts w:eastAsia="Aptos"/>
          <w:b/>
          <w:bCs/>
          <w:lang w:val="de-DE"/>
        </w:rPr>
        <w:t>Art. 22</w:t>
      </w:r>
      <w:r w:rsidRPr="005D5772">
        <w:rPr>
          <w:rFonts w:eastAsia="Aptos"/>
          <w:lang w:val="de-DE"/>
        </w:rPr>
        <w:t xml:space="preserve"> - Vorliegender Abschnitt tritt am Tag der Veröffentlichung des vorliegenden Gesetzes im </w:t>
      </w:r>
      <w:r w:rsidRPr="005D5772">
        <w:rPr>
          <w:rFonts w:eastAsia="Aptos"/>
          <w:i/>
          <w:iCs/>
          <w:lang w:val="de-DE"/>
        </w:rPr>
        <w:t>Belgischen Staatsblatt</w:t>
      </w:r>
      <w:r w:rsidRPr="005D5772">
        <w:rPr>
          <w:rFonts w:eastAsia="Aptos"/>
          <w:lang w:val="de-DE"/>
        </w:rPr>
        <w:t xml:space="preserve"> in Kraft und ist auf die ab diesem Datum gezahlten oder zuerkannten Einkünfte anwendbar.</w:t>
      </w:r>
    </w:p>
    <w:p w14:paraId="5B14AB8B" w14:textId="77777777" w:rsidR="005D5772" w:rsidRPr="005D5772" w:rsidRDefault="005D5772" w:rsidP="00A00F14">
      <w:pPr>
        <w:jc w:val="both"/>
        <w:rPr>
          <w:rFonts w:eastAsia="Aptos"/>
          <w:lang w:val="de-DE"/>
        </w:rPr>
      </w:pPr>
    </w:p>
    <w:p w14:paraId="4305E3E3" w14:textId="77777777" w:rsidR="005D5772" w:rsidRPr="005D5772" w:rsidRDefault="005D5772" w:rsidP="00A00F14">
      <w:pPr>
        <w:ind w:firstLine="708"/>
        <w:jc w:val="both"/>
        <w:rPr>
          <w:rFonts w:eastAsia="Aptos"/>
          <w:lang w:val="de-DE"/>
        </w:rPr>
      </w:pPr>
      <w:r w:rsidRPr="005D5772">
        <w:rPr>
          <w:rFonts w:eastAsia="Aptos"/>
          <w:lang w:val="de-DE"/>
        </w:rPr>
        <w:t xml:space="preserve">In Abweichung von Absatz 1 ist vorliegender Abschnitt nicht auf Einkünfte anwendbar, die von einem </w:t>
      </w:r>
      <w:r w:rsidRPr="005D5772">
        <w:rPr>
          <w:rFonts w:eastAsia="Aptos"/>
          <w:i/>
          <w:iCs/>
          <w:lang w:val="de-DE"/>
        </w:rPr>
        <w:t>Carried-interest</w:t>
      </w:r>
      <w:r w:rsidRPr="005D5772">
        <w:rPr>
          <w:rFonts w:eastAsia="Aptos"/>
          <w:lang w:val="de-DE"/>
        </w:rPr>
        <w:t>-Vehikel gezahlt oder zuerkannt werden, das spätestens am Datum des Inkrafttretens des vorliegenden Abschnitts in Liquidation gesetzt worden ist.</w:t>
      </w:r>
    </w:p>
    <w:p w14:paraId="540466FC" w14:textId="77777777" w:rsidR="005D5772" w:rsidRPr="005D5772" w:rsidRDefault="005D5772" w:rsidP="00A00F14">
      <w:pPr>
        <w:jc w:val="both"/>
        <w:rPr>
          <w:rFonts w:eastAsia="Aptos"/>
          <w:lang w:val="de-DE"/>
        </w:rPr>
      </w:pPr>
    </w:p>
    <w:p w14:paraId="47EFC47D" w14:textId="77777777" w:rsidR="005D5772" w:rsidRPr="005D5772" w:rsidRDefault="005D5772" w:rsidP="00A00F14">
      <w:pPr>
        <w:ind w:firstLine="708"/>
        <w:jc w:val="both"/>
        <w:rPr>
          <w:rFonts w:eastAsia="Aptos"/>
          <w:lang w:val="de-DE"/>
        </w:rPr>
      </w:pPr>
      <w:r w:rsidRPr="005D5772">
        <w:rPr>
          <w:rFonts w:eastAsia="Aptos"/>
          <w:lang w:val="de-DE"/>
        </w:rPr>
        <w:t>In Abweichung von Absatz 1 tritt Artikel 16 ab dem Steuerjahr 2026 in Kraft.</w:t>
      </w:r>
    </w:p>
    <w:p w14:paraId="5451BB50" w14:textId="77777777" w:rsidR="005D5772" w:rsidRPr="005D5772" w:rsidRDefault="005D5772" w:rsidP="00A00F14">
      <w:pPr>
        <w:jc w:val="both"/>
        <w:rPr>
          <w:rFonts w:eastAsia="Aptos"/>
          <w:lang w:val="de-DE"/>
        </w:rPr>
      </w:pPr>
    </w:p>
    <w:p w14:paraId="5E8BC5FA" w14:textId="77777777" w:rsidR="005D5772" w:rsidRPr="005D5772" w:rsidRDefault="005D5772" w:rsidP="00A00F14">
      <w:pPr>
        <w:jc w:val="both"/>
        <w:rPr>
          <w:rFonts w:eastAsia="Aptos"/>
          <w:lang w:val="de-DE"/>
        </w:rPr>
      </w:pPr>
    </w:p>
    <w:p w14:paraId="3336E076" w14:textId="77777777" w:rsidR="005D5772" w:rsidRPr="005D5772" w:rsidRDefault="005D5772" w:rsidP="00A00F14">
      <w:pPr>
        <w:jc w:val="center"/>
        <w:rPr>
          <w:rFonts w:eastAsia="Aptos"/>
          <w:lang w:val="de-DE"/>
        </w:rPr>
      </w:pPr>
      <w:r w:rsidRPr="005D5772">
        <w:rPr>
          <w:rFonts w:eastAsia="Aptos"/>
          <w:i/>
          <w:iCs/>
          <w:lang w:val="de-DE"/>
        </w:rPr>
        <w:t>Abschnitt 2</w:t>
      </w:r>
      <w:r w:rsidRPr="005D5772">
        <w:rPr>
          <w:rFonts w:eastAsia="Aptos"/>
          <w:lang w:val="de-DE"/>
        </w:rPr>
        <w:t> - Exit Tax</w:t>
      </w:r>
    </w:p>
    <w:p w14:paraId="5B4DE422" w14:textId="77777777" w:rsidR="005D5772" w:rsidRPr="005D5772" w:rsidRDefault="005D5772" w:rsidP="00A00F14">
      <w:pPr>
        <w:jc w:val="both"/>
        <w:rPr>
          <w:rFonts w:eastAsia="Aptos"/>
          <w:lang w:val="de-DE"/>
        </w:rPr>
      </w:pPr>
    </w:p>
    <w:p w14:paraId="5635E150" w14:textId="77777777" w:rsidR="005D5772" w:rsidRPr="005D5772" w:rsidRDefault="005D5772" w:rsidP="00A00F14">
      <w:pPr>
        <w:jc w:val="both"/>
        <w:rPr>
          <w:rFonts w:eastAsia="Aptos"/>
          <w:lang w:val="de-DE"/>
        </w:rPr>
      </w:pPr>
    </w:p>
    <w:p w14:paraId="6C11A8A7" w14:textId="77777777" w:rsidR="005D5772" w:rsidRPr="005D5772" w:rsidRDefault="005D5772" w:rsidP="00A00F14">
      <w:pPr>
        <w:ind w:firstLine="708"/>
        <w:jc w:val="both"/>
        <w:rPr>
          <w:rFonts w:eastAsia="Aptos"/>
          <w:lang w:val="de-DE"/>
        </w:rPr>
      </w:pPr>
      <w:r w:rsidRPr="005D5772">
        <w:rPr>
          <w:rFonts w:eastAsia="Aptos"/>
          <w:b/>
          <w:bCs/>
          <w:lang w:val="de-DE"/>
        </w:rPr>
        <w:t>Art. 23</w:t>
      </w:r>
      <w:r w:rsidRPr="005D5772">
        <w:rPr>
          <w:rFonts w:eastAsia="Aptos"/>
          <w:lang w:val="de-DE"/>
        </w:rPr>
        <w:t> - In Artikel 18 Absatz 1 desselben Gesetzbuches, zuletzt abgeändert durch das Gesetz vom 22. Dezember 2023, wird eine Nr. 2</w:t>
      </w:r>
      <w:r w:rsidRPr="005D5772">
        <w:rPr>
          <w:rFonts w:eastAsia="Aptos"/>
          <w:i/>
          <w:iCs/>
          <w:lang w:val="de-DE"/>
        </w:rPr>
        <w:t>quater</w:t>
      </w:r>
      <w:r w:rsidRPr="005D5772">
        <w:rPr>
          <w:rFonts w:eastAsia="Aptos"/>
          <w:lang w:val="de-DE"/>
        </w:rPr>
        <w:t xml:space="preserve"> mit folgendem Wortlaut eingefügt:</w:t>
      </w:r>
    </w:p>
    <w:p w14:paraId="7C8012C3" w14:textId="77777777" w:rsidR="005D5772" w:rsidRPr="005D5772" w:rsidRDefault="005D5772" w:rsidP="00A00F14">
      <w:pPr>
        <w:jc w:val="both"/>
        <w:rPr>
          <w:rFonts w:eastAsia="Aptos"/>
          <w:lang w:val="de-DE"/>
        </w:rPr>
      </w:pPr>
    </w:p>
    <w:p w14:paraId="585CCC08" w14:textId="77777777" w:rsidR="005D5772" w:rsidRPr="005D5772" w:rsidRDefault="005D5772" w:rsidP="00A00F14">
      <w:pPr>
        <w:ind w:firstLine="708"/>
        <w:jc w:val="both"/>
        <w:rPr>
          <w:rFonts w:eastAsia="Aptos"/>
          <w:lang w:val="de-DE"/>
        </w:rPr>
      </w:pPr>
      <w:r w:rsidRPr="005D5772">
        <w:rPr>
          <w:rFonts w:eastAsia="Aptos"/>
          <w:lang w:val="de-DE"/>
        </w:rPr>
        <w:t>"2</w:t>
      </w:r>
      <w:r w:rsidRPr="005D5772">
        <w:rPr>
          <w:rFonts w:eastAsia="Aptos"/>
          <w:i/>
          <w:iCs/>
          <w:lang w:val="de-DE"/>
        </w:rPr>
        <w:t>quater</w:t>
      </w:r>
      <w:r w:rsidRPr="005D5772">
        <w:rPr>
          <w:rFonts w:eastAsia="Aptos"/>
          <w:lang w:val="de-DE"/>
        </w:rPr>
        <w:t>. den Teil des Gesellschaftsvermögens einer Gesellschaft, der aufgrund von Artikel 209 in der Gesellschaftssteuer als ausgeschüttete Dividende gilt, begrenzt im Verhältnis zu dem Teil des ausgeschütteten Gewinns, auf den die vom Steuerpflichtigen gehaltenen Aktien, Anteile und Gewinnanteile ungeachtet deren Bezeichnung Anrecht geben, in folgenden Fällen:</w:t>
      </w:r>
    </w:p>
    <w:p w14:paraId="7B0C3F38" w14:textId="77777777" w:rsidR="005D5772" w:rsidRPr="005D5772" w:rsidRDefault="005D5772" w:rsidP="00A00F14">
      <w:pPr>
        <w:jc w:val="both"/>
        <w:rPr>
          <w:rFonts w:eastAsia="Aptos"/>
          <w:lang w:val="de-DE"/>
        </w:rPr>
      </w:pPr>
    </w:p>
    <w:p w14:paraId="1FE25243" w14:textId="77777777" w:rsidR="005D5772" w:rsidRPr="005D5772" w:rsidRDefault="005D5772" w:rsidP="00A00F14">
      <w:pPr>
        <w:ind w:firstLine="708"/>
        <w:jc w:val="both"/>
        <w:rPr>
          <w:rFonts w:eastAsia="Aptos"/>
          <w:lang w:val="de-DE"/>
        </w:rPr>
      </w:pPr>
      <w:r w:rsidRPr="005D5772">
        <w:rPr>
          <w:rFonts w:eastAsia="Aptos"/>
          <w:lang w:val="de-DE"/>
        </w:rPr>
        <w:t>- im Falle eines in Artikel 210 § 1 Nr. 4 erwähnten Vorgangs und nur in dem Maße, wie diese Dividende sich auf Bestandteile bezieht, die infolge des Vorgangs nicht mehr in Belgien genutzt oder belassen werden,</w:t>
      </w:r>
    </w:p>
    <w:p w14:paraId="487AA530" w14:textId="77777777" w:rsidR="005D5772" w:rsidRPr="005D5772" w:rsidRDefault="005D5772" w:rsidP="00A00F14">
      <w:pPr>
        <w:jc w:val="both"/>
        <w:rPr>
          <w:rFonts w:eastAsia="Aptos"/>
          <w:lang w:val="de-DE"/>
        </w:rPr>
      </w:pPr>
    </w:p>
    <w:p w14:paraId="241FFBE7" w14:textId="77777777" w:rsidR="005D5772" w:rsidRPr="005D5772" w:rsidRDefault="005D5772" w:rsidP="00A00F14">
      <w:pPr>
        <w:ind w:firstLine="708"/>
        <w:jc w:val="both"/>
        <w:rPr>
          <w:rFonts w:eastAsia="Aptos"/>
          <w:lang w:val="de-DE"/>
        </w:rPr>
      </w:pPr>
      <w:r w:rsidRPr="005D5772">
        <w:rPr>
          <w:rFonts w:eastAsia="Aptos"/>
          <w:lang w:val="de-DE"/>
        </w:rPr>
        <w:t>- im Falle eines in Artikel 210 § 1 Nr. 1 und 1</w:t>
      </w:r>
      <w:r w:rsidRPr="005D5772">
        <w:rPr>
          <w:rFonts w:eastAsia="Aptos"/>
          <w:i/>
          <w:iCs/>
          <w:lang w:val="de-DE"/>
        </w:rPr>
        <w:t>bis</w:t>
      </w:r>
      <w:r w:rsidRPr="005D5772">
        <w:rPr>
          <w:rFonts w:eastAsia="Aptos"/>
          <w:lang w:val="de-DE"/>
        </w:rPr>
        <w:t xml:space="preserve"> erwähnten Vorgangs und nur in dem Maße, wie diese Dividende sich auf Bestandteile bezieht, die infolge des Vorgangs nicht mehr in Belgien genutzt oder belassen werden,".</w:t>
      </w:r>
    </w:p>
    <w:p w14:paraId="7A0FA21C" w14:textId="77777777" w:rsidR="005D5772" w:rsidRPr="005D5772" w:rsidRDefault="005D5772" w:rsidP="00A00F14">
      <w:pPr>
        <w:jc w:val="both"/>
        <w:rPr>
          <w:rFonts w:eastAsia="Aptos"/>
          <w:lang w:val="de-DE"/>
        </w:rPr>
      </w:pPr>
    </w:p>
    <w:p w14:paraId="44CAFA2B" w14:textId="77777777" w:rsidR="005D5772" w:rsidRPr="005D5772" w:rsidRDefault="005D5772" w:rsidP="00A00F14">
      <w:pPr>
        <w:jc w:val="both"/>
        <w:rPr>
          <w:rFonts w:eastAsia="Aptos"/>
          <w:lang w:val="de-DE"/>
        </w:rPr>
      </w:pPr>
    </w:p>
    <w:p w14:paraId="39EC0FF9" w14:textId="77777777" w:rsidR="005D5772" w:rsidRPr="005D5772" w:rsidRDefault="005D5772" w:rsidP="00A00F14">
      <w:pPr>
        <w:ind w:firstLine="708"/>
        <w:jc w:val="both"/>
        <w:rPr>
          <w:rFonts w:eastAsia="Aptos"/>
          <w:lang w:val="de-DE"/>
        </w:rPr>
      </w:pPr>
      <w:r w:rsidRPr="005D5772">
        <w:rPr>
          <w:rFonts w:eastAsia="Aptos"/>
          <w:b/>
          <w:bCs/>
          <w:lang w:val="de-DE"/>
        </w:rPr>
        <w:t>Art. 24</w:t>
      </w:r>
      <w:r w:rsidRPr="005D5772">
        <w:rPr>
          <w:rFonts w:eastAsia="Aptos"/>
          <w:lang w:val="de-DE"/>
        </w:rPr>
        <w:t> - Artikel 21 Absatz 1 desselben Gesetzbuches, zuletzt abgeändert durch das Programmgesetz vom 22. Dezember 2023, wird wie folgt abgeändert:</w:t>
      </w:r>
    </w:p>
    <w:p w14:paraId="302DA0D2" w14:textId="77777777" w:rsidR="005D5772" w:rsidRPr="005D5772" w:rsidRDefault="005D5772" w:rsidP="00A00F14">
      <w:pPr>
        <w:jc w:val="both"/>
        <w:rPr>
          <w:rFonts w:eastAsia="Aptos"/>
          <w:lang w:val="de-DE"/>
        </w:rPr>
      </w:pPr>
    </w:p>
    <w:p w14:paraId="617F5834" w14:textId="77777777" w:rsidR="005D5772" w:rsidRPr="005D5772" w:rsidRDefault="005D5772" w:rsidP="00A00F14">
      <w:pPr>
        <w:ind w:firstLine="708"/>
        <w:jc w:val="both"/>
        <w:rPr>
          <w:rFonts w:eastAsia="Aptos"/>
          <w:lang w:val="de-DE"/>
        </w:rPr>
      </w:pPr>
      <w:r w:rsidRPr="005D5772">
        <w:rPr>
          <w:rFonts w:eastAsia="Aptos"/>
          <w:lang w:val="de-DE"/>
        </w:rPr>
        <w:t>1. In Nr. 11 werden die Wörter "in Artikel 209" durch die Wörter "in Artikel 18 Absatz 1 Nr. 2</w:t>
      </w:r>
      <w:r w:rsidRPr="005D5772">
        <w:rPr>
          <w:rFonts w:eastAsia="Aptos"/>
          <w:i/>
          <w:iCs/>
          <w:lang w:val="de-DE"/>
        </w:rPr>
        <w:t>ter</w:t>
      </w:r>
      <w:r w:rsidRPr="005D5772">
        <w:rPr>
          <w:rFonts w:eastAsia="Aptos"/>
          <w:lang w:val="de-DE"/>
        </w:rPr>
        <w:t xml:space="preserve"> und 2</w:t>
      </w:r>
      <w:r w:rsidRPr="005D5772">
        <w:rPr>
          <w:rFonts w:eastAsia="Aptos"/>
          <w:i/>
          <w:iCs/>
          <w:lang w:val="de-DE"/>
        </w:rPr>
        <w:t>quater</w:t>
      </w:r>
      <w:r w:rsidRPr="005D5772">
        <w:rPr>
          <w:rFonts w:eastAsia="Aptos"/>
          <w:lang w:val="de-DE"/>
        </w:rPr>
        <w:t>" ersetzt.</w:t>
      </w:r>
    </w:p>
    <w:p w14:paraId="6D679A68" w14:textId="77777777" w:rsidR="005D5772" w:rsidRPr="005D5772" w:rsidRDefault="005D5772" w:rsidP="00A00F14">
      <w:pPr>
        <w:jc w:val="both"/>
        <w:rPr>
          <w:rFonts w:eastAsia="Aptos"/>
          <w:lang w:val="de-DE"/>
        </w:rPr>
      </w:pPr>
    </w:p>
    <w:p w14:paraId="3A9B679D" w14:textId="77777777" w:rsidR="005D5772" w:rsidRPr="005D5772" w:rsidRDefault="005D5772" w:rsidP="00A00F14">
      <w:pPr>
        <w:ind w:firstLine="708"/>
        <w:jc w:val="both"/>
        <w:rPr>
          <w:rFonts w:eastAsia="Aptos"/>
          <w:lang w:val="de-DE"/>
        </w:rPr>
      </w:pPr>
      <w:r w:rsidRPr="005D5772">
        <w:rPr>
          <w:rFonts w:eastAsia="Aptos"/>
          <w:lang w:val="de-DE"/>
        </w:rPr>
        <w:t>2. Der Absatz wird durch eine Nr. 15 mit folgendem Wortlaut ergänzt:</w:t>
      </w:r>
    </w:p>
    <w:p w14:paraId="76E2D829" w14:textId="77777777" w:rsidR="005D5772" w:rsidRPr="005D5772" w:rsidRDefault="005D5772" w:rsidP="00A00F14">
      <w:pPr>
        <w:jc w:val="both"/>
        <w:rPr>
          <w:rFonts w:eastAsia="Aptos"/>
          <w:lang w:val="de-DE"/>
        </w:rPr>
      </w:pPr>
    </w:p>
    <w:p w14:paraId="778B8CD6" w14:textId="77777777" w:rsidR="005D5772" w:rsidRPr="005D5772" w:rsidRDefault="005D5772" w:rsidP="00A00F14">
      <w:pPr>
        <w:ind w:firstLine="708"/>
        <w:jc w:val="both"/>
        <w:rPr>
          <w:rFonts w:eastAsia="Aptos"/>
          <w:lang w:val="de-DE"/>
        </w:rPr>
      </w:pPr>
      <w:r w:rsidRPr="005D5772">
        <w:rPr>
          <w:rFonts w:eastAsia="Aptos"/>
          <w:lang w:val="de-DE"/>
        </w:rPr>
        <w:t>"15. Dividenden, die von einer Gesellschaft ausgeschüttet werden, in dem Maße, wie der Steuerpflichtige nachgewiesen hat, dass sie aus der Veräußerung der Bestandteile hervorgehen, die infolge eines der in Artikel 18 Absatz 1 Nr. 2</w:t>
      </w:r>
      <w:r w:rsidRPr="005D5772">
        <w:rPr>
          <w:rFonts w:eastAsia="Aptos"/>
          <w:i/>
          <w:iCs/>
          <w:lang w:val="de-DE"/>
        </w:rPr>
        <w:t>quater</w:t>
      </w:r>
      <w:r w:rsidRPr="005D5772">
        <w:rPr>
          <w:rFonts w:eastAsia="Aptos"/>
          <w:lang w:val="de-DE"/>
        </w:rPr>
        <w:t xml:space="preserve"> erwähnten Vorgänge ins Ausland übertragen wurden, und bis höchstens zu dem Betrag, der aufgrund dieser Bestimmung beim Steuerpflichtigen als Dividende galt."</w:t>
      </w:r>
    </w:p>
    <w:p w14:paraId="3FA6D5F8" w14:textId="77777777" w:rsidR="005D5772" w:rsidRPr="005D5772" w:rsidRDefault="005D5772" w:rsidP="00A00F14">
      <w:pPr>
        <w:jc w:val="both"/>
        <w:rPr>
          <w:rFonts w:eastAsia="Aptos"/>
          <w:lang w:val="de-DE"/>
        </w:rPr>
      </w:pPr>
    </w:p>
    <w:p w14:paraId="7E6B580B" w14:textId="77777777" w:rsidR="005D5772" w:rsidRPr="005D5772" w:rsidRDefault="005D5772" w:rsidP="00A00F14">
      <w:pPr>
        <w:jc w:val="both"/>
        <w:rPr>
          <w:rFonts w:eastAsia="Aptos"/>
          <w:lang w:val="de-DE"/>
        </w:rPr>
      </w:pPr>
    </w:p>
    <w:p w14:paraId="771D8CBD" w14:textId="77777777" w:rsidR="005D5772" w:rsidRPr="005D5772" w:rsidRDefault="005D5772" w:rsidP="00A00F14">
      <w:pPr>
        <w:ind w:firstLine="708"/>
        <w:jc w:val="both"/>
        <w:rPr>
          <w:rFonts w:eastAsia="Aptos"/>
          <w:lang w:val="de-DE"/>
        </w:rPr>
      </w:pPr>
      <w:r w:rsidRPr="005D5772">
        <w:rPr>
          <w:rFonts w:eastAsia="Aptos"/>
          <w:b/>
          <w:bCs/>
          <w:lang w:val="de-DE"/>
        </w:rPr>
        <w:t>Art. 25</w:t>
      </w:r>
      <w:r w:rsidRPr="005D5772">
        <w:rPr>
          <w:rFonts w:eastAsia="Aptos"/>
          <w:lang w:val="de-DE"/>
        </w:rPr>
        <w:t> - Artikel 202 desselben Gesetzbuches, zuletzt abgeändert durch das Gesetz vom 22. Dezember 2023, wird wie folgt abgeändert:</w:t>
      </w:r>
    </w:p>
    <w:p w14:paraId="43AD1A7B" w14:textId="77777777" w:rsidR="005D5772" w:rsidRPr="005D5772" w:rsidRDefault="005D5772" w:rsidP="00A00F14">
      <w:pPr>
        <w:jc w:val="both"/>
        <w:rPr>
          <w:rFonts w:eastAsia="Aptos"/>
          <w:lang w:val="de-DE"/>
        </w:rPr>
      </w:pPr>
    </w:p>
    <w:p w14:paraId="62DDC935" w14:textId="77777777" w:rsidR="005D5772" w:rsidRPr="005D5772" w:rsidRDefault="005D5772" w:rsidP="00A00F14">
      <w:pPr>
        <w:ind w:firstLine="708"/>
        <w:jc w:val="both"/>
        <w:rPr>
          <w:rFonts w:eastAsia="Aptos"/>
          <w:lang w:val="de-DE"/>
        </w:rPr>
      </w:pPr>
      <w:r w:rsidRPr="005D5772">
        <w:rPr>
          <w:rFonts w:eastAsia="Aptos"/>
          <w:lang w:val="de-DE"/>
        </w:rPr>
        <w:t>1. In § 1 wird Nr. 3 mit folgendem Wortlaut wieder aufgenommen:</w:t>
      </w:r>
    </w:p>
    <w:p w14:paraId="717CDF00" w14:textId="77777777" w:rsidR="005D5772" w:rsidRPr="005D5772" w:rsidRDefault="005D5772" w:rsidP="00A00F14">
      <w:pPr>
        <w:jc w:val="both"/>
        <w:rPr>
          <w:rFonts w:eastAsia="Aptos"/>
          <w:lang w:val="de-DE"/>
        </w:rPr>
      </w:pPr>
    </w:p>
    <w:p w14:paraId="5E8400A7" w14:textId="77777777" w:rsidR="005D5772" w:rsidRPr="005D5772" w:rsidRDefault="005D5772" w:rsidP="00A00F14">
      <w:pPr>
        <w:ind w:firstLine="708"/>
        <w:jc w:val="both"/>
        <w:rPr>
          <w:rFonts w:eastAsia="Aptos"/>
          <w:lang w:val="de-DE"/>
        </w:rPr>
      </w:pPr>
      <w:r w:rsidRPr="005D5772">
        <w:rPr>
          <w:rFonts w:eastAsia="Aptos"/>
          <w:lang w:val="de-DE"/>
        </w:rPr>
        <w:t>"3. der Betrag, für den davon ausgegangen wird, dass er Aktien, Anteilen und Gewinnanteilen ungeachtet deren Bezeichnung beigemessen wird infolge eines der in Artikel 18 Absatz 1 Nr. 2</w:t>
      </w:r>
      <w:r w:rsidRPr="005D5772">
        <w:rPr>
          <w:rFonts w:eastAsia="Aptos"/>
          <w:i/>
          <w:iCs/>
          <w:lang w:val="de-DE"/>
        </w:rPr>
        <w:t>quater</w:t>
      </w:r>
      <w:r w:rsidRPr="005D5772">
        <w:rPr>
          <w:rFonts w:eastAsia="Aptos"/>
          <w:lang w:val="de-DE"/>
        </w:rPr>
        <w:t xml:space="preserve"> erwähnten Vorgänge."</w:t>
      </w:r>
    </w:p>
    <w:p w14:paraId="0919F80A" w14:textId="77777777" w:rsidR="005D5772" w:rsidRPr="005D5772" w:rsidRDefault="005D5772" w:rsidP="00A00F14">
      <w:pPr>
        <w:jc w:val="both"/>
        <w:rPr>
          <w:rFonts w:eastAsia="Aptos"/>
          <w:lang w:val="de-DE"/>
        </w:rPr>
      </w:pPr>
    </w:p>
    <w:p w14:paraId="444D444A" w14:textId="77777777" w:rsidR="005D5772" w:rsidRPr="005D5772" w:rsidRDefault="005D5772" w:rsidP="00A00F14">
      <w:pPr>
        <w:ind w:firstLine="708"/>
        <w:jc w:val="both"/>
        <w:rPr>
          <w:rFonts w:eastAsia="Aptos"/>
          <w:lang w:val="de-DE"/>
        </w:rPr>
      </w:pPr>
      <w:r w:rsidRPr="005D5772">
        <w:rPr>
          <w:rFonts w:eastAsia="Aptos"/>
          <w:lang w:val="de-DE"/>
        </w:rPr>
        <w:t>2. In § 2 Absatz 1 einleitender Satz werden die Wörter "in § 1 Nr. 1 und 2" durch die Wörter "in § 1 Nr. 1 bis 3" ersetzt.</w:t>
      </w:r>
    </w:p>
    <w:p w14:paraId="6341AE9C" w14:textId="77777777" w:rsidR="005D5772" w:rsidRPr="005D5772" w:rsidRDefault="005D5772" w:rsidP="00A00F14">
      <w:pPr>
        <w:jc w:val="both"/>
        <w:rPr>
          <w:rFonts w:eastAsia="Aptos"/>
          <w:lang w:val="de-DE"/>
        </w:rPr>
      </w:pPr>
    </w:p>
    <w:p w14:paraId="29D4EA6C" w14:textId="77777777" w:rsidR="00C822BD" w:rsidRDefault="00C822BD">
      <w:pPr>
        <w:rPr>
          <w:rFonts w:eastAsia="Aptos"/>
          <w:lang w:val="de-DE"/>
        </w:rPr>
      </w:pPr>
      <w:r>
        <w:rPr>
          <w:rFonts w:eastAsia="Aptos"/>
          <w:lang w:val="de-DE"/>
        </w:rPr>
        <w:br w:type="page"/>
      </w:r>
    </w:p>
    <w:p w14:paraId="69D48DCE" w14:textId="542851BF" w:rsidR="005D5772" w:rsidRPr="005D5772" w:rsidRDefault="005D5772" w:rsidP="00A00F14">
      <w:pPr>
        <w:ind w:firstLine="708"/>
        <w:jc w:val="both"/>
        <w:rPr>
          <w:rFonts w:eastAsia="Aptos"/>
          <w:lang w:val="de-DE"/>
        </w:rPr>
      </w:pPr>
      <w:r w:rsidRPr="005D5772">
        <w:rPr>
          <w:rFonts w:eastAsia="Aptos"/>
          <w:lang w:val="de-DE"/>
        </w:rPr>
        <w:lastRenderedPageBreak/>
        <w:t>3. Der Artikel wird durch einen Paragraphen 4 mit folgendem Wortlaut ergänzt:</w:t>
      </w:r>
    </w:p>
    <w:p w14:paraId="1A5110B3" w14:textId="77777777" w:rsidR="005D5772" w:rsidRPr="005D5772" w:rsidRDefault="005D5772" w:rsidP="00A00F14">
      <w:pPr>
        <w:jc w:val="both"/>
        <w:rPr>
          <w:rFonts w:eastAsia="Aptos"/>
          <w:lang w:val="de-DE"/>
        </w:rPr>
      </w:pPr>
    </w:p>
    <w:p w14:paraId="32FA55FB" w14:textId="77777777" w:rsidR="005D5772" w:rsidRPr="005D5772" w:rsidRDefault="005D5772" w:rsidP="00A00F14">
      <w:pPr>
        <w:ind w:firstLine="708"/>
        <w:jc w:val="both"/>
        <w:rPr>
          <w:rFonts w:eastAsia="Aptos"/>
          <w:lang w:val="de-DE"/>
        </w:rPr>
      </w:pPr>
      <w:r w:rsidRPr="005D5772">
        <w:rPr>
          <w:rFonts w:eastAsia="Aptos"/>
          <w:lang w:val="de-DE"/>
        </w:rPr>
        <w:t>"§ 4 - Von den Gewinnen des Besteuerungszeitraums werden ebenfalls die Dividenden abgezogen, sofern sie sich darin befinden und sofern und in dem Maße, wie der Steuerpflichtige nachgewiesen hat, dass diese Dividenden aus der Veräußerung der Bestandteile hervorgehen, die infolge eines der in Artikel 18 Absatz 1 Nr. 2</w:t>
      </w:r>
      <w:r w:rsidRPr="005D5772">
        <w:rPr>
          <w:rFonts w:eastAsia="Aptos"/>
          <w:i/>
          <w:iCs/>
          <w:lang w:val="de-DE"/>
        </w:rPr>
        <w:t>quater</w:t>
      </w:r>
      <w:r w:rsidRPr="005D5772">
        <w:rPr>
          <w:rFonts w:eastAsia="Aptos"/>
          <w:lang w:val="de-DE"/>
        </w:rPr>
        <w:t xml:space="preserve"> erwähnten Vorgänge ins Ausland übertragen wurden, und bis höchstens zu dem Betrag, der aufgrund dieser Bestimmung beim Steuerpflichtigen als Dividende galt."</w:t>
      </w:r>
    </w:p>
    <w:p w14:paraId="48C14571" w14:textId="77777777" w:rsidR="005D5772" w:rsidRPr="005D5772" w:rsidRDefault="005D5772" w:rsidP="00A00F14">
      <w:pPr>
        <w:jc w:val="both"/>
        <w:rPr>
          <w:rFonts w:eastAsia="Aptos"/>
          <w:lang w:val="de-DE"/>
        </w:rPr>
      </w:pPr>
    </w:p>
    <w:p w14:paraId="3991CFED" w14:textId="77777777" w:rsidR="005D5772" w:rsidRPr="005D5772" w:rsidRDefault="005D5772" w:rsidP="00A00F14">
      <w:pPr>
        <w:jc w:val="both"/>
        <w:rPr>
          <w:rFonts w:eastAsia="Aptos"/>
          <w:lang w:val="de-DE"/>
        </w:rPr>
      </w:pPr>
    </w:p>
    <w:p w14:paraId="29E282B4" w14:textId="77777777" w:rsidR="005D5772" w:rsidRPr="005D5772" w:rsidRDefault="005D5772" w:rsidP="00A00F14">
      <w:pPr>
        <w:ind w:firstLine="708"/>
        <w:jc w:val="both"/>
        <w:rPr>
          <w:rFonts w:eastAsia="Aptos"/>
          <w:lang w:val="de-DE"/>
        </w:rPr>
      </w:pPr>
      <w:r w:rsidRPr="005D5772">
        <w:rPr>
          <w:rFonts w:eastAsia="Aptos"/>
          <w:b/>
          <w:bCs/>
          <w:lang w:val="de-DE"/>
        </w:rPr>
        <w:t>Art. 26</w:t>
      </w:r>
      <w:r w:rsidRPr="005D5772">
        <w:rPr>
          <w:rFonts w:eastAsia="Aptos"/>
          <w:lang w:val="de-DE"/>
        </w:rPr>
        <w:t> - Artikel 219 desselben Gesetzbuches, zuletzt abgeändert durch das Gesetz vom 21. Dezember 2022, wird wie folgt abgeändert:</w:t>
      </w:r>
    </w:p>
    <w:p w14:paraId="71BCF16E" w14:textId="77777777" w:rsidR="005D5772" w:rsidRPr="005D5772" w:rsidRDefault="005D5772" w:rsidP="00A00F14">
      <w:pPr>
        <w:jc w:val="both"/>
        <w:rPr>
          <w:rFonts w:eastAsia="Aptos"/>
          <w:lang w:val="de-DE"/>
        </w:rPr>
      </w:pPr>
    </w:p>
    <w:p w14:paraId="7886F215" w14:textId="77777777" w:rsidR="005D5772" w:rsidRPr="005D5772" w:rsidRDefault="005D5772" w:rsidP="00A00F14">
      <w:pPr>
        <w:ind w:firstLine="708"/>
        <w:jc w:val="both"/>
        <w:rPr>
          <w:rFonts w:eastAsia="Aptos"/>
          <w:lang w:val="de-DE"/>
        </w:rPr>
      </w:pPr>
      <w:r w:rsidRPr="005D5772">
        <w:rPr>
          <w:rFonts w:eastAsia="Aptos"/>
          <w:lang w:val="de-DE"/>
        </w:rPr>
        <w:t>1. In Absatz 1 werden die Wörter "und die in Artikel 17 § 1 Nr. 3, was Urheberrechte und ähnliche Rechte betrifft, und Nr. 5 erwähnten Einkünfte" durch die Wörter ", die in Artikel 17 § 1 Nr. 3 erwähnten Einkünfte, was Urheberrechte und ähnliche Rechte betrifft, die in Artikel 17 § 1 Nr. 5 erwähnten Einkünfte und die in Artikel 18 Absatz 1 Nr. 2</w:t>
      </w:r>
      <w:r w:rsidRPr="005D5772">
        <w:rPr>
          <w:rFonts w:eastAsia="Aptos"/>
          <w:i/>
          <w:iCs/>
          <w:lang w:val="de-DE"/>
        </w:rPr>
        <w:t>quater</w:t>
      </w:r>
      <w:r w:rsidRPr="005D5772">
        <w:rPr>
          <w:rFonts w:eastAsia="Aptos"/>
          <w:lang w:val="de-DE"/>
        </w:rPr>
        <w:t xml:space="preserve"> erwähnten Dividenden" ersetzt.</w:t>
      </w:r>
    </w:p>
    <w:p w14:paraId="6C0209D6" w14:textId="77777777" w:rsidR="005D5772" w:rsidRPr="005D5772" w:rsidRDefault="005D5772" w:rsidP="00A00F14">
      <w:pPr>
        <w:jc w:val="both"/>
        <w:rPr>
          <w:rFonts w:eastAsia="Aptos"/>
          <w:lang w:val="de-DE"/>
        </w:rPr>
      </w:pPr>
    </w:p>
    <w:p w14:paraId="25403A79" w14:textId="77777777" w:rsidR="005D5772" w:rsidRPr="005D5772" w:rsidRDefault="005D5772" w:rsidP="00A00F14">
      <w:pPr>
        <w:ind w:firstLine="708"/>
        <w:jc w:val="both"/>
        <w:rPr>
          <w:rFonts w:eastAsia="Aptos"/>
          <w:lang w:val="de-DE"/>
        </w:rPr>
      </w:pPr>
      <w:r w:rsidRPr="005D5772">
        <w:rPr>
          <w:rFonts w:eastAsia="Aptos"/>
          <w:lang w:val="de-DE"/>
        </w:rPr>
        <w:t>2. In Absatz 2 werden die Wörter "in Artikel 17 § 1 Nr. 3, was Urheberrechte und ähnliche Rechte betrifft, und Nr. 5 erwähnten Einkünfte" durch die Wörter "in Artikel 17 § 1 Nr. 3 erwähnten Einkünfte, was Urheberrechte und ähnliche Rechte betrifft, in Artikel 17 § 1 Nr. 5 erwähnten Einkünfte, in Artikel 18 Absatz 1 Nr. 2</w:t>
      </w:r>
      <w:r w:rsidRPr="005D5772">
        <w:rPr>
          <w:rFonts w:eastAsia="Aptos"/>
          <w:i/>
          <w:iCs/>
          <w:lang w:val="de-DE"/>
        </w:rPr>
        <w:t>quater</w:t>
      </w:r>
      <w:r w:rsidRPr="005D5772">
        <w:rPr>
          <w:rFonts w:eastAsia="Aptos"/>
          <w:lang w:val="de-DE"/>
        </w:rPr>
        <w:t xml:space="preserve"> erwähnten Dividenden" und die Wörter "dieser Ausgaben, Vorteile jeglicher Art, finanziellen Vorteile und in Artikel 17 § 1 Nr. 3, was Urheberrechte und ähnliche Rechte betrifft, und Nr. 5 erwähnten Einkünfte" durch die Wörter "dieser Ausgaben, Vorteile jeglicher Art, finanziellen Vorteile, Einkünfte und Dividenden" ersetzt.</w:t>
      </w:r>
    </w:p>
    <w:p w14:paraId="2C1004CE" w14:textId="77777777" w:rsidR="005D5772" w:rsidRPr="005D5772" w:rsidRDefault="005D5772" w:rsidP="00A00F14">
      <w:pPr>
        <w:jc w:val="both"/>
        <w:rPr>
          <w:rFonts w:eastAsia="Aptos"/>
          <w:lang w:val="de-DE"/>
        </w:rPr>
      </w:pPr>
    </w:p>
    <w:p w14:paraId="7D952C4C" w14:textId="77777777" w:rsidR="005D5772" w:rsidRPr="005D5772" w:rsidRDefault="005D5772" w:rsidP="00A00F14">
      <w:pPr>
        <w:ind w:firstLine="708"/>
        <w:jc w:val="both"/>
        <w:rPr>
          <w:rFonts w:eastAsia="Aptos"/>
          <w:lang w:val="de-DE"/>
        </w:rPr>
      </w:pPr>
      <w:r w:rsidRPr="005D5772">
        <w:rPr>
          <w:rFonts w:eastAsia="Aptos"/>
          <w:lang w:val="de-DE"/>
        </w:rPr>
        <w:t>3. In Absatz 5 werden die Wörter "oder der in Artikel 17 § 1 Nr. 3, was Urheberrechte und ähnliche Rechte betrifft, und Nr. 5 erwähnten Einkünfte" durch die Wörter ", der in Artikel 17 § 1 Nr. 3 erwähnten Einkünfte, was Urheberrechte und ähnliche Rechte betrifft, der in Artikel 17 § 1 Nr. 5 erwähnten Einkünfte oder der in Artikel 18 Absatz 1 Nr. 2</w:t>
      </w:r>
      <w:r w:rsidRPr="005D5772">
        <w:rPr>
          <w:rFonts w:eastAsia="Aptos"/>
          <w:i/>
          <w:iCs/>
          <w:lang w:val="de-DE"/>
        </w:rPr>
        <w:t>quater</w:t>
      </w:r>
      <w:r w:rsidRPr="005D5772">
        <w:rPr>
          <w:rFonts w:eastAsia="Aptos"/>
          <w:lang w:val="de-DE"/>
        </w:rPr>
        <w:t xml:space="preserve"> erwähnten Dividenden" ersetzt.</w:t>
      </w:r>
    </w:p>
    <w:p w14:paraId="5ED15B2A" w14:textId="77777777" w:rsidR="005D5772" w:rsidRPr="005D5772" w:rsidRDefault="005D5772" w:rsidP="00A00F14">
      <w:pPr>
        <w:jc w:val="both"/>
        <w:rPr>
          <w:rFonts w:eastAsia="Aptos"/>
          <w:lang w:val="de-DE"/>
        </w:rPr>
      </w:pPr>
    </w:p>
    <w:p w14:paraId="20A34854" w14:textId="77777777" w:rsidR="005D5772" w:rsidRPr="005D5772" w:rsidRDefault="005D5772" w:rsidP="00A00F14">
      <w:pPr>
        <w:ind w:firstLine="708"/>
        <w:jc w:val="both"/>
        <w:rPr>
          <w:rFonts w:eastAsia="Aptos"/>
          <w:lang w:val="de-DE"/>
        </w:rPr>
      </w:pPr>
      <w:r w:rsidRPr="005D5772">
        <w:rPr>
          <w:rFonts w:eastAsia="Aptos"/>
          <w:lang w:val="de-DE"/>
        </w:rPr>
        <w:t>4. In Absatz 6 werden die Wörter "oder der in Artikel 17 § 1 Nr. 3, was Urheberrechte und ähnliche Rechte betrifft, und Nr. 5 erwähnten Einkünfte" durch die Wörter ", der in Artikel 17 § 1 Nr. 3 erwähnten Einkünfte, was Urheberrechte und ähnliche Rechte betrifft, der in Artikel 17 § 1 Nr. 5 erwähnten Einkünfte oder der in Artikel 18 Absatz 1 Nr. 2</w:t>
      </w:r>
      <w:r w:rsidRPr="005D5772">
        <w:rPr>
          <w:rFonts w:eastAsia="Aptos"/>
          <w:i/>
          <w:iCs/>
          <w:lang w:val="de-DE"/>
        </w:rPr>
        <w:t>quater</w:t>
      </w:r>
      <w:r w:rsidRPr="005D5772">
        <w:rPr>
          <w:rFonts w:eastAsia="Aptos"/>
          <w:lang w:val="de-DE"/>
        </w:rPr>
        <w:t xml:space="preserve"> erwähnten Dividenden" ersetzt.</w:t>
      </w:r>
    </w:p>
    <w:p w14:paraId="331A91D6" w14:textId="77777777" w:rsidR="005D5772" w:rsidRPr="005D5772" w:rsidRDefault="005D5772" w:rsidP="00A00F14">
      <w:pPr>
        <w:jc w:val="both"/>
        <w:rPr>
          <w:rFonts w:eastAsia="Aptos"/>
          <w:lang w:val="de-DE"/>
        </w:rPr>
      </w:pPr>
    </w:p>
    <w:p w14:paraId="1D5997FC" w14:textId="77777777" w:rsidR="005D5772" w:rsidRPr="005D5772" w:rsidRDefault="005D5772" w:rsidP="00A00F14">
      <w:pPr>
        <w:jc w:val="both"/>
        <w:rPr>
          <w:rFonts w:eastAsia="Aptos"/>
          <w:lang w:val="de-DE"/>
        </w:rPr>
      </w:pPr>
    </w:p>
    <w:p w14:paraId="11285ED7" w14:textId="77777777" w:rsidR="005D5772" w:rsidRPr="005D5772" w:rsidRDefault="005D5772" w:rsidP="00A00F14">
      <w:pPr>
        <w:ind w:firstLine="708"/>
        <w:jc w:val="both"/>
        <w:rPr>
          <w:rFonts w:eastAsia="Aptos"/>
          <w:lang w:val="de-DE"/>
        </w:rPr>
      </w:pPr>
      <w:r w:rsidRPr="005D5772">
        <w:rPr>
          <w:rFonts w:eastAsia="Aptos"/>
          <w:b/>
          <w:bCs/>
          <w:lang w:val="de-DE"/>
        </w:rPr>
        <w:t>Art. 27</w:t>
      </w:r>
      <w:r w:rsidRPr="005D5772">
        <w:rPr>
          <w:rFonts w:eastAsia="Aptos"/>
          <w:lang w:val="de-DE"/>
        </w:rPr>
        <w:t> - Artikel 228 § 2 Nr. 2 desselben Gesetzbuches, ersetzt durch das Gesetz vom 25. April 2006, wird wie folgt ersetzt:</w:t>
      </w:r>
    </w:p>
    <w:p w14:paraId="54CB0BBC" w14:textId="77777777" w:rsidR="005D5772" w:rsidRPr="005D5772" w:rsidRDefault="005D5772" w:rsidP="00A00F14">
      <w:pPr>
        <w:jc w:val="both"/>
        <w:rPr>
          <w:rFonts w:eastAsia="Aptos"/>
          <w:lang w:val="de-DE"/>
        </w:rPr>
      </w:pPr>
    </w:p>
    <w:p w14:paraId="0C8E1CE4" w14:textId="77777777" w:rsidR="005D5772" w:rsidRPr="005D5772" w:rsidRDefault="005D5772" w:rsidP="00A00F14">
      <w:pPr>
        <w:ind w:firstLine="708"/>
        <w:jc w:val="both"/>
        <w:rPr>
          <w:rFonts w:eastAsia="Aptos"/>
          <w:lang w:val="de-DE"/>
        </w:rPr>
      </w:pPr>
      <w:r w:rsidRPr="005D5772">
        <w:rPr>
          <w:rFonts w:eastAsia="Aptos"/>
          <w:lang w:val="de-DE"/>
        </w:rPr>
        <w:t>"2. Einkünfte aus Kapitalvermögen und beweglichen Gütern - einschließlich der in Artikel 18 Absatz 1 Nr. 2</w:t>
      </w:r>
      <w:r w:rsidRPr="005D5772">
        <w:rPr>
          <w:rFonts w:eastAsia="Aptos"/>
          <w:i/>
          <w:iCs/>
          <w:lang w:val="de-DE"/>
        </w:rPr>
        <w:t>quater</w:t>
      </w:r>
      <w:r w:rsidRPr="005D5772">
        <w:rPr>
          <w:rFonts w:eastAsia="Aptos"/>
          <w:lang w:val="de-DE"/>
        </w:rPr>
        <w:t xml:space="preserve"> erwähnten Dividenden -, deren Schuldner der Steuer der natürlichen Personen, der Gesellschaftssteuer, der Steuer der juristischen Personen oder der Steuer der Gebietsfremden unterliegt, wenn sie in Belgien erzielt oder bezogen werden,".</w:t>
      </w:r>
    </w:p>
    <w:p w14:paraId="42F71864" w14:textId="77777777" w:rsidR="005D5772" w:rsidRPr="005D5772" w:rsidRDefault="005D5772" w:rsidP="00A00F14">
      <w:pPr>
        <w:jc w:val="both"/>
        <w:rPr>
          <w:rFonts w:eastAsia="Aptos"/>
          <w:lang w:val="de-DE"/>
        </w:rPr>
      </w:pPr>
    </w:p>
    <w:p w14:paraId="1C6F8BB2" w14:textId="77777777" w:rsidR="005D5772" w:rsidRPr="005D5772" w:rsidRDefault="005D5772" w:rsidP="00A00F14">
      <w:pPr>
        <w:jc w:val="both"/>
        <w:rPr>
          <w:rFonts w:eastAsia="Aptos"/>
          <w:lang w:val="de-DE"/>
        </w:rPr>
      </w:pPr>
    </w:p>
    <w:p w14:paraId="7E4EFD8F" w14:textId="77777777" w:rsidR="005D5772" w:rsidRPr="005D5772" w:rsidRDefault="005D5772" w:rsidP="00A00F14">
      <w:pPr>
        <w:ind w:firstLine="708"/>
        <w:jc w:val="both"/>
        <w:rPr>
          <w:rFonts w:eastAsia="Aptos"/>
          <w:lang w:val="de-DE"/>
        </w:rPr>
      </w:pPr>
      <w:r w:rsidRPr="005D5772">
        <w:rPr>
          <w:rFonts w:eastAsia="Aptos"/>
          <w:b/>
          <w:bCs/>
          <w:lang w:val="de-DE"/>
        </w:rPr>
        <w:lastRenderedPageBreak/>
        <w:t>Art. 28</w:t>
      </w:r>
      <w:r w:rsidRPr="005D5772">
        <w:rPr>
          <w:rFonts w:eastAsia="Aptos"/>
          <w:lang w:val="de-DE"/>
        </w:rPr>
        <w:t> - In Artikel 233 Absatz 2 desselben Gesetzbuches, zuletzt abgeändert durch das Gesetz vom 21. Januar 2022, werden die Wörter "auf nicht nachgewiesene Ausgaben, Vorteile jeglicher Art und Einkünfte wie in Artikel 17 § 1 Nr. 3, was Urheberrechte und ähnliche Rechte betrifft, und Nr. 5 erwähnt, auf verschleierte Gewinne und auf finanzielle Vorteile oder Vorteile jeglicher Art wie in Artikel 219 erwähnt festgelegt" durch die Wörter "festgelegt auf nicht nachgewiesene Ausgaben, Vorteile jeglicher Art, Einkünfte wie in Artikel 17 § 1 Nr. 3 erwähnt, was Urheberrechte und ähnliche Rechte betrifft, Einkünfte wie in Artikel 17 § 1 Nr. 5 erwähnt und Dividenden wie in Artikel 18 Absatz 1 Nr. 2</w:t>
      </w:r>
      <w:r w:rsidRPr="005D5772">
        <w:rPr>
          <w:rFonts w:eastAsia="Aptos"/>
          <w:i/>
          <w:iCs/>
          <w:lang w:val="de-DE"/>
        </w:rPr>
        <w:t>quater</w:t>
      </w:r>
      <w:r w:rsidRPr="005D5772">
        <w:rPr>
          <w:rFonts w:eastAsia="Aptos"/>
          <w:lang w:val="de-DE"/>
        </w:rPr>
        <w:t xml:space="preserve"> erwähnt, auf verschleierte Gewinne und auf finanzielle Vorteile oder Vorteile jeglicher Art erwähnt in Artikel 219" ersetzt.</w:t>
      </w:r>
    </w:p>
    <w:p w14:paraId="3762453F" w14:textId="77777777" w:rsidR="005D5772" w:rsidRPr="005D5772" w:rsidRDefault="005D5772" w:rsidP="00A00F14">
      <w:pPr>
        <w:jc w:val="both"/>
        <w:rPr>
          <w:rFonts w:eastAsia="Aptos"/>
          <w:lang w:val="de-DE"/>
        </w:rPr>
      </w:pPr>
    </w:p>
    <w:p w14:paraId="500743BF" w14:textId="77777777" w:rsidR="005D5772" w:rsidRPr="005D5772" w:rsidRDefault="005D5772" w:rsidP="00A00F14">
      <w:pPr>
        <w:jc w:val="both"/>
        <w:rPr>
          <w:rFonts w:eastAsia="Aptos"/>
          <w:lang w:val="de-DE"/>
        </w:rPr>
      </w:pPr>
    </w:p>
    <w:p w14:paraId="41BEE9A0" w14:textId="77777777" w:rsidR="005D5772" w:rsidRPr="005D5772" w:rsidRDefault="005D5772" w:rsidP="00A00F14">
      <w:pPr>
        <w:ind w:firstLine="708"/>
        <w:jc w:val="both"/>
        <w:rPr>
          <w:rFonts w:eastAsia="Aptos"/>
          <w:lang w:val="de-DE"/>
        </w:rPr>
      </w:pPr>
      <w:r w:rsidRPr="005D5772">
        <w:rPr>
          <w:rFonts w:eastAsia="Aptos"/>
          <w:b/>
          <w:bCs/>
          <w:lang w:val="de-DE"/>
        </w:rPr>
        <w:t>Art. 29</w:t>
      </w:r>
      <w:r w:rsidRPr="005D5772">
        <w:rPr>
          <w:rFonts w:eastAsia="Aptos"/>
          <w:lang w:val="de-DE"/>
        </w:rPr>
        <w:t> - In Artikel 246 Absatz 1 Nr. 2 desselben Gesetzbuches, zuletzt abgeändert durch das Gesetz vom 5. Juli 2022, werden die Wörter "und Einkünfte wie in Artikel 17 § 1 Nr. 3, was Urheberrechte und ähnliche Rechte betrifft, und Nr. 5 erwähnt, auf verschleierte Gewinne und auf finanzielle Vorteile oder Vorteile jeglicher Art wie in Artikel 233 Absatz 2 erwähnt" durch die Wörter ", Einkünfte wie in Artikel 17 § 1 Nr. 3 erwähnt, was Urheberrechte und ähnliche Rechte betrifft, Einkünfte wie in Artikel 17 § 1 Nr. 5 erwähnt und Dividenden wie in Artikel 18 Absatz 1 Nr. 2</w:t>
      </w:r>
      <w:r w:rsidRPr="005D5772">
        <w:rPr>
          <w:rFonts w:eastAsia="Aptos"/>
          <w:i/>
          <w:iCs/>
          <w:lang w:val="de-DE"/>
        </w:rPr>
        <w:t>quater</w:t>
      </w:r>
      <w:r w:rsidRPr="005D5772">
        <w:rPr>
          <w:rFonts w:eastAsia="Aptos"/>
          <w:lang w:val="de-DE"/>
        </w:rPr>
        <w:t xml:space="preserve"> erwähnt, auf verschleierte Gewinne und auf finanzielle Vorteile oder Vorteile jeglicher Art erwähnt in Artikel 233 Absatz 2" ersetzt.</w:t>
      </w:r>
    </w:p>
    <w:p w14:paraId="541586E6" w14:textId="77777777" w:rsidR="005D5772" w:rsidRPr="005D5772" w:rsidRDefault="005D5772" w:rsidP="00A00F14">
      <w:pPr>
        <w:jc w:val="both"/>
        <w:rPr>
          <w:rFonts w:eastAsia="Aptos"/>
          <w:lang w:val="de-DE"/>
        </w:rPr>
      </w:pPr>
    </w:p>
    <w:p w14:paraId="58E51559" w14:textId="77777777" w:rsidR="005D5772" w:rsidRPr="005D5772" w:rsidRDefault="005D5772" w:rsidP="00A00F14">
      <w:pPr>
        <w:jc w:val="both"/>
        <w:rPr>
          <w:rFonts w:eastAsia="Aptos"/>
          <w:lang w:val="de-DE"/>
        </w:rPr>
      </w:pPr>
    </w:p>
    <w:p w14:paraId="6770D178" w14:textId="77777777" w:rsidR="005D5772" w:rsidRPr="005D5772" w:rsidRDefault="005D5772" w:rsidP="00A00F14">
      <w:pPr>
        <w:ind w:firstLine="708"/>
        <w:jc w:val="both"/>
        <w:rPr>
          <w:rFonts w:eastAsia="Aptos"/>
          <w:lang w:val="de-DE"/>
        </w:rPr>
      </w:pPr>
      <w:r w:rsidRPr="005D5772">
        <w:rPr>
          <w:rFonts w:eastAsia="Aptos"/>
          <w:b/>
          <w:bCs/>
          <w:lang w:val="de-DE"/>
        </w:rPr>
        <w:t>Art. 30</w:t>
      </w:r>
      <w:r w:rsidRPr="005D5772">
        <w:rPr>
          <w:rFonts w:eastAsia="Aptos"/>
          <w:lang w:val="de-DE"/>
        </w:rPr>
        <w:t> - Artikel 413/1 § 1 Absatz 1 desselben Gesetzbuches, eingefügt durch das Gesetz vom 1. Dezember 2016 und zuletzt abgeändert durch das Programmgesetz vom 22. Dezember 2023, wird durch eine Nr. 8 mit folgendem Wortlaut ergänzt:</w:t>
      </w:r>
    </w:p>
    <w:p w14:paraId="6E20D623" w14:textId="77777777" w:rsidR="005D5772" w:rsidRPr="005D5772" w:rsidRDefault="005D5772" w:rsidP="00A00F14">
      <w:pPr>
        <w:jc w:val="both"/>
        <w:rPr>
          <w:rFonts w:eastAsia="Aptos"/>
          <w:lang w:val="de-DE"/>
        </w:rPr>
      </w:pPr>
    </w:p>
    <w:p w14:paraId="7CC3EBFB" w14:textId="77777777" w:rsidR="005D5772" w:rsidRPr="005D5772" w:rsidRDefault="005D5772" w:rsidP="00A00F14">
      <w:pPr>
        <w:ind w:firstLine="708"/>
        <w:jc w:val="both"/>
        <w:rPr>
          <w:rFonts w:eastAsia="Aptos"/>
          <w:lang w:val="de-DE"/>
        </w:rPr>
      </w:pPr>
      <w:r w:rsidRPr="005D5772">
        <w:rPr>
          <w:rFonts w:eastAsia="Aptos"/>
          <w:lang w:val="de-DE"/>
        </w:rPr>
        <w:t>"8. des Betrags, der als eine in Artikel 18 Absatz 1 Nr. 2</w:t>
      </w:r>
      <w:r w:rsidRPr="005D5772">
        <w:rPr>
          <w:rFonts w:eastAsia="Aptos"/>
          <w:i/>
          <w:iCs/>
          <w:lang w:val="de-DE"/>
        </w:rPr>
        <w:t>quater</w:t>
      </w:r>
      <w:r w:rsidRPr="005D5772">
        <w:rPr>
          <w:rFonts w:eastAsia="Aptos"/>
          <w:lang w:val="de-DE"/>
        </w:rPr>
        <w:t xml:space="preserve"> erwähnte Dividende gilt, wenn Bestandteile in einen anderen Mitgliedstaat der Europäischen Union oder in einen anderen Mitgliedstaat des Europäischen Wirtschaftsraums übertragen werden, der mit Belgien ein anwendbares Abkommen in Bezug auf Amtshilfe bei der Beitreibung geschlossen hat."</w:t>
      </w:r>
    </w:p>
    <w:p w14:paraId="0340F259" w14:textId="77777777" w:rsidR="005D5772" w:rsidRPr="005D5772" w:rsidRDefault="005D5772" w:rsidP="00A00F14">
      <w:pPr>
        <w:jc w:val="both"/>
        <w:rPr>
          <w:rFonts w:eastAsia="Aptos"/>
          <w:lang w:val="de-DE"/>
        </w:rPr>
      </w:pPr>
    </w:p>
    <w:p w14:paraId="6D9E050A" w14:textId="77777777" w:rsidR="005D5772" w:rsidRPr="005D5772" w:rsidRDefault="005D5772" w:rsidP="00A00F14">
      <w:pPr>
        <w:jc w:val="both"/>
        <w:rPr>
          <w:rFonts w:eastAsia="Aptos"/>
          <w:lang w:val="de-DE"/>
        </w:rPr>
      </w:pPr>
    </w:p>
    <w:p w14:paraId="62344020" w14:textId="77777777" w:rsidR="005D5772" w:rsidRPr="005D5772" w:rsidRDefault="005D5772" w:rsidP="00A00F14">
      <w:pPr>
        <w:ind w:firstLine="708"/>
        <w:jc w:val="both"/>
        <w:rPr>
          <w:rFonts w:eastAsia="Aptos"/>
          <w:lang w:val="de-DE"/>
        </w:rPr>
      </w:pPr>
      <w:r w:rsidRPr="005D5772">
        <w:rPr>
          <w:rFonts w:eastAsia="Aptos"/>
          <w:b/>
          <w:bCs/>
          <w:lang w:val="de-DE"/>
        </w:rPr>
        <w:t>Art. 31</w:t>
      </w:r>
      <w:r w:rsidRPr="005D5772">
        <w:rPr>
          <w:rFonts w:eastAsia="Aptos"/>
          <w:lang w:val="de-DE"/>
        </w:rPr>
        <w:t xml:space="preserve"> - Vorliegender Abschnitt tritt am Tag der Veröffentlichung des vorliegenden Gesetzes im </w:t>
      </w:r>
      <w:r w:rsidRPr="005D5772">
        <w:rPr>
          <w:rFonts w:eastAsia="Aptos"/>
          <w:i/>
          <w:iCs/>
          <w:lang w:val="de-DE"/>
        </w:rPr>
        <w:t>Belgischen Staatsblatt</w:t>
      </w:r>
      <w:r w:rsidRPr="005D5772">
        <w:rPr>
          <w:rFonts w:eastAsia="Aptos"/>
          <w:lang w:val="de-DE"/>
        </w:rPr>
        <w:t xml:space="preserve"> in Kraft und ist auf die in Artikel 210 § 1 Nr. 1, 1</w:t>
      </w:r>
      <w:r w:rsidRPr="005D5772">
        <w:rPr>
          <w:rFonts w:eastAsia="Aptos"/>
          <w:i/>
          <w:iCs/>
          <w:lang w:val="de-DE"/>
        </w:rPr>
        <w:t>bis</w:t>
      </w:r>
      <w:r w:rsidRPr="005D5772">
        <w:rPr>
          <w:rFonts w:eastAsia="Aptos"/>
          <w:lang w:val="de-DE"/>
        </w:rPr>
        <w:t xml:space="preserve"> oder 4 desselben Gesetzbuches erwähnten Vorgänge anwendbar, die ab diesem Datum erfolgt sind.</w:t>
      </w:r>
    </w:p>
    <w:p w14:paraId="098D0756" w14:textId="77777777" w:rsidR="005D5772" w:rsidRPr="005D5772" w:rsidRDefault="005D5772" w:rsidP="00A00F14">
      <w:pPr>
        <w:jc w:val="both"/>
        <w:rPr>
          <w:rFonts w:eastAsia="Aptos"/>
          <w:lang w:val="de-DE"/>
        </w:rPr>
      </w:pPr>
    </w:p>
    <w:p w14:paraId="025F1D73" w14:textId="77777777" w:rsidR="005D5772" w:rsidRPr="005D5772" w:rsidRDefault="005D5772" w:rsidP="00A00F14">
      <w:pPr>
        <w:jc w:val="both"/>
        <w:rPr>
          <w:rFonts w:eastAsia="Aptos"/>
          <w:lang w:val="de-DE"/>
        </w:rPr>
      </w:pPr>
    </w:p>
    <w:p w14:paraId="15F988E4" w14:textId="77777777" w:rsidR="005D5772" w:rsidRPr="005D5772" w:rsidRDefault="005D5772" w:rsidP="00A00F14">
      <w:pPr>
        <w:jc w:val="center"/>
        <w:rPr>
          <w:rFonts w:eastAsia="Aptos"/>
          <w:lang w:val="de-DE"/>
        </w:rPr>
      </w:pPr>
      <w:r w:rsidRPr="005D5772">
        <w:rPr>
          <w:rFonts w:eastAsia="Aptos"/>
          <w:i/>
          <w:iCs/>
          <w:lang w:val="de-DE"/>
        </w:rPr>
        <w:t>Abschnitt 3</w:t>
      </w:r>
      <w:r w:rsidRPr="005D5772">
        <w:rPr>
          <w:rFonts w:eastAsia="Aptos"/>
          <w:lang w:val="de-DE"/>
        </w:rPr>
        <w:t> - Liquidationsrücklage und VVPRbis</w:t>
      </w:r>
    </w:p>
    <w:p w14:paraId="21054A94" w14:textId="77777777" w:rsidR="005D5772" w:rsidRPr="005D5772" w:rsidRDefault="005D5772" w:rsidP="00A00F14">
      <w:pPr>
        <w:jc w:val="both"/>
        <w:rPr>
          <w:rFonts w:eastAsia="Aptos"/>
          <w:lang w:val="de-DE"/>
        </w:rPr>
      </w:pPr>
    </w:p>
    <w:p w14:paraId="630ADFA3" w14:textId="77777777" w:rsidR="005D5772" w:rsidRPr="005D5772" w:rsidRDefault="005D5772" w:rsidP="00A00F14">
      <w:pPr>
        <w:jc w:val="both"/>
        <w:rPr>
          <w:rFonts w:eastAsia="Aptos"/>
          <w:lang w:val="de-DE"/>
        </w:rPr>
      </w:pPr>
    </w:p>
    <w:p w14:paraId="3332622F" w14:textId="77777777" w:rsidR="005D5772" w:rsidRPr="005D5772" w:rsidRDefault="005D5772" w:rsidP="00A00F14">
      <w:pPr>
        <w:ind w:firstLine="708"/>
        <w:jc w:val="both"/>
        <w:rPr>
          <w:rFonts w:eastAsia="Aptos"/>
          <w:lang w:val="de-DE"/>
        </w:rPr>
      </w:pPr>
      <w:r w:rsidRPr="005D5772">
        <w:rPr>
          <w:rFonts w:eastAsia="Aptos"/>
          <w:b/>
          <w:bCs/>
          <w:lang w:val="de-DE"/>
        </w:rPr>
        <w:t>Art. 32</w:t>
      </w:r>
      <w:r w:rsidRPr="005D5772">
        <w:rPr>
          <w:rFonts w:eastAsia="Aptos"/>
          <w:lang w:val="de-DE"/>
        </w:rPr>
        <w:t> - Artikel 171 desselben Gesetzbuches, zuletzt abgeändert durch das Gesetz vom 31. Juli 2023, wird wie folgt abgeändert:</w:t>
      </w:r>
    </w:p>
    <w:p w14:paraId="2EED631E" w14:textId="77777777" w:rsidR="005D5772" w:rsidRPr="005D5772" w:rsidRDefault="005D5772" w:rsidP="00A00F14">
      <w:pPr>
        <w:jc w:val="both"/>
        <w:rPr>
          <w:rFonts w:eastAsia="Aptos"/>
          <w:lang w:val="de-DE"/>
        </w:rPr>
      </w:pPr>
    </w:p>
    <w:p w14:paraId="640038A8" w14:textId="77777777" w:rsidR="005D5772" w:rsidRPr="005D5772" w:rsidRDefault="005D5772" w:rsidP="00A00F14">
      <w:pPr>
        <w:ind w:firstLine="708"/>
        <w:jc w:val="both"/>
        <w:rPr>
          <w:rFonts w:eastAsia="Aptos"/>
          <w:lang w:val="de-DE"/>
        </w:rPr>
      </w:pPr>
      <w:r w:rsidRPr="005D5772">
        <w:rPr>
          <w:rFonts w:eastAsia="Aptos"/>
          <w:lang w:val="de-DE"/>
        </w:rPr>
        <w:t>1. Nummer 3</w:t>
      </w:r>
      <w:r w:rsidRPr="005D5772">
        <w:rPr>
          <w:rFonts w:eastAsia="Aptos"/>
          <w:i/>
          <w:iCs/>
          <w:lang w:val="de-DE"/>
        </w:rPr>
        <w:t>sexies</w:t>
      </w:r>
      <w:r w:rsidRPr="005D5772">
        <w:rPr>
          <w:rFonts w:eastAsia="Aptos"/>
          <w:lang w:val="de-DE"/>
        </w:rPr>
        <w:t xml:space="preserve"> wird wie folgt ersetzt:</w:t>
      </w:r>
    </w:p>
    <w:p w14:paraId="778A7F29" w14:textId="77777777" w:rsidR="005D5772" w:rsidRPr="005D5772" w:rsidRDefault="005D5772" w:rsidP="00A00F14">
      <w:pPr>
        <w:jc w:val="both"/>
        <w:rPr>
          <w:rFonts w:eastAsia="Aptos"/>
          <w:lang w:val="de-DE"/>
        </w:rPr>
      </w:pPr>
    </w:p>
    <w:p w14:paraId="173D4AF2" w14:textId="77777777" w:rsidR="005D5772" w:rsidRPr="005D5772" w:rsidRDefault="005D5772" w:rsidP="00A00F14">
      <w:pPr>
        <w:ind w:firstLine="708"/>
        <w:jc w:val="both"/>
        <w:rPr>
          <w:rFonts w:eastAsia="Aptos"/>
          <w:lang w:val="de-DE"/>
        </w:rPr>
      </w:pPr>
      <w:r w:rsidRPr="005D5772">
        <w:rPr>
          <w:rFonts w:eastAsia="Aptos"/>
          <w:lang w:val="de-DE"/>
        </w:rPr>
        <w:t>"3</w:t>
      </w:r>
      <w:r w:rsidRPr="005D5772">
        <w:rPr>
          <w:rFonts w:eastAsia="Aptos"/>
          <w:i/>
          <w:iCs/>
          <w:lang w:val="de-DE"/>
        </w:rPr>
        <w:t>sexies</w:t>
      </w:r>
      <w:r w:rsidRPr="005D5772">
        <w:rPr>
          <w:rFonts w:eastAsia="Aptos"/>
          <w:lang w:val="de-DE"/>
        </w:rPr>
        <w:t xml:space="preserve">. zum Steuersatz von 15 Prozent in Artikel 269 § 2 Absatz 2 Nr. 2 erwähnte Dividenden, die bei der Gewinnausschüttung des dritten Geschäftsjahres nach dem der Einlage oder später gewährt oder zuerkannt werden, oder, wenn sie von einem in Artikel 298 des Gesetzes vom 19. April 2014 über alternative Organismen für gemeinsame Anlagen und ihre Verwalter erwähnten privaten Kapitalanlagefonds mit fixem Kapital ausgeschüttet werden, in </w:t>
      </w:r>
      <w:r w:rsidRPr="005D5772">
        <w:rPr>
          <w:rFonts w:eastAsia="Aptos"/>
          <w:lang w:val="de-DE"/>
        </w:rPr>
        <w:lastRenderedPageBreak/>
        <w:t>dem Maße, wie sie aus Dividenden hervorgehen, die für den in Artikel 269 § 2 Absatz 2 Nr. 2 erwähnten Satz in Betracht kommen,".</w:t>
      </w:r>
    </w:p>
    <w:p w14:paraId="2570F3EB" w14:textId="77777777" w:rsidR="005D5772" w:rsidRPr="005D5772" w:rsidRDefault="005D5772" w:rsidP="00A00F14">
      <w:pPr>
        <w:jc w:val="both"/>
        <w:rPr>
          <w:rFonts w:eastAsia="Aptos"/>
          <w:lang w:val="de-DE"/>
        </w:rPr>
      </w:pPr>
    </w:p>
    <w:p w14:paraId="794A3537" w14:textId="77777777" w:rsidR="005D5772" w:rsidRPr="005D5772" w:rsidRDefault="005D5772" w:rsidP="00A00F14">
      <w:pPr>
        <w:ind w:firstLine="708"/>
        <w:jc w:val="both"/>
        <w:rPr>
          <w:rFonts w:eastAsia="Aptos"/>
          <w:lang w:val="de-DE"/>
        </w:rPr>
      </w:pPr>
      <w:r w:rsidRPr="005D5772">
        <w:rPr>
          <w:rFonts w:eastAsia="Aptos"/>
          <w:lang w:val="de-DE"/>
        </w:rPr>
        <w:t>2. In den Artikel wird eine Nr. 3</w:t>
      </w:r>
      <w:r w:rsidRPr="005D5772">
        <w:rPr>
          <w:rFonts w:eastAsia="Aptos"/>
          <w:i/>
          <w:iCs/>
          <w:lang w:val="de-DE"/>
        </w:rPr>
        <w:t>sexies</w:t>
      </w:r>
      <w:r w:rsidRPr="005D5772">
        <w:rPr>
          <w:rFonts w:eastAsia="Aptos"/>
          <w:lang w:val="de-DE"/>
        </w:rPr>
        <w:t>/1 mit folgendem Wortlaut eingefügt:</w:t>
      </w:r>
    </w:p>
    <w:p w14:paraId="2EE87DB0" w14:textId="77777777" w:rsidR="005D5772" w:rsidRPr="005D5772" w:rsidRDefault="005D5772" w:rsidP="00A00F14">
      <w:pPr>
        <w:jc w:val="both"/>
        <w:rPr>
          <w:rFonts w:eastAsia="Aptos"/>
          <w:lang w:val="de-DE"/>
        </w:rPr>
      </w:pPr>
    </w:p>
    <w:p w14:paraId="282A8269" w14:textId="77777777" w:rsidR="005D5772" w:rsidRPr="005D5772" w:rsidRDefault="005D5772" w:rsidP="00A00F14">
      <w:pPr>
        <w:ind w:firstLine="708"/>
        <w:jc w:val="both"/>
        <w:rPr>
          <w:rFonts w:eastAsia="Aptos"/>
          <w:lang w:val="de-DE"/>
        </w:rPr>
      </w:pPr>
      <w:r w:rsidRPr="005D5772">
        <w:rPr>
          <w:rFonts w:eastAsia="Aptos"/>
          <w:lang w:val="de-DE"/>
        </w:rPr>
        <w:t>"3</w:t>
      </w:r>
      <w:r w:rsidRPr="005D5772">
        <w:rPr>
          <w:rFonts w:eastAsia="Aptos"/>
          <w:i/>
          <w:iCs/>
          <w:lang w:val="de-DE"/>
        </w:rPr>
        <w:t>sexies</w:t>
      </w:r>
      <w:r w:rsidRPr="005D5772">
        <w:rPr>
          <w:rFonts w:eastAsia="Aptos"/>
          <w:lang w:val="de-DE"/>
        </w:rPr>
        <w:t>/1. zum Steuersatz von 20 Prozent in Artikel 269 § 2 Absatz 2 Nr. 1 erwähnte Dividenden, die bei der Gewinnausschüttung des zweiten Geschäftsjahres nach dem der spätestens am 31. Dezember 2025 getätigten Einlage gewährt oder zuerkannt werden, oder, wenn sie von einem in Artikel 298 des Gesetzes vom 19. April 2014 über alternative Organismen für gemeinsame Anlagen und ihre Verwalter erwähnten privaten Kapitalanlagefonds mit fixem Kapital ausgeschüttet werden, in dem Maße, wie sie aus Dividenden hervorgehen, die für den in Artikel 269 § 2 Absatz 2 Nr. 1 erwähnten Satz in Betracht kommen,".</w:t>
      </w:r>
    </w:p>
    <w:p w14:paraId="01D9B5D6" w14:textId="77777777" w:rsidR="005D5772" w:rsidRPr="005D5772" w:rsidRDefault="005D5772" w:rsidP="00A00F14">
      <w:pPr>
        <w:jc w:val="both"/>
        <w:rPr>
          <w:rFonts w:eastAsia="Aptos"/>
          <w:lang w:val="de-DE"/>
        </w:rPr>
      </w:pPr>
    </w:p>
    <w:p w14:paraId="1821955B" w14:textId="77777777" w:rsidR="005D5772" w:rsidRPr="005D5772" w:rsidRDefault="005D5772" w:rsidP="00A00F14">
      <w:pPr>
        <w:ind w:firstLine="708"/>
        <w:jc w:val="both"/>
        <w:rPr>
          <w:rFonts w:eastAsia="Aptos"/>
          <w:lang w:val="de-DE"/>
        </w:rPr>
      </w:pPr>
      <w:r w:rsidRPr="005D5772">
        <w:rPr>
          <w:rFonts w:eastAsia="Aptos"/>
          <w:lang w:val="de-DE"/>
        </w:rPr>
        <w:t>3. Nummer 3</w:t>
      </w:r>
      <w:r w:rsidRPr="005D5772">
        <w:rPr>
          <w:rFonts w:eastAsia="Aptos"/>
          <w:i/>
          <w:iCs/>
          <w:lang w:val="de-DE"/>
        </w:rPr>
        <w:t>septies</w:t>
      </w:r>
      <w:r w:rsidRPr="005D5772">
        <w:rPr>
          <w:rFonts w:eastAsia="Aptos"/>
          <w:lang w:val="de-DE"/>
        </w:rPr>
        <w:t xml:space="preserve"> wird wie folgt ersetzt:</w:t>
      </w:r>
    </w:p>
    <w:p w14:paraId="5B6B89E5" w14:textId="77777777" w:rsidR="005D5772" w:rsidRPr="005D5772" w:rsidRDefault="005D5772" w:rsidP="00A00F14">
      <w:pPr>
        <w:jc w:val="both"/>
        <w:rPr>
          <w:rFonts w:eastAsia="Aptos"/>
          <w:lang w:val="de-DE"/>
        </w:rPr>
      </w:pPr>
    </w:p>
    <w:p w14:paraId="4795EBC2" w14:textId="77777777" w:rsidR="005D5772" w:rsidRPr="005D5772" w:rsidRDefault="005D5772" w:rsidP="00A00F14">
      <w:pPr>
        <w:ind w:firstLine="708"/>
        <w:jc w:val="both"/>
        <w:rPr>
          <w:rFonts w:eastAsia="Aptos"/>
          <w:lang w:val="de-DE"/>
        </w:rPr>
      </w:pPr>
      <w:r w:rsidRPr="005D5772">
        <w:rPr>
          <w:rFonts w:eastAsia="Aptos"/>
          <w:lang w:val="de-DE"/>
        </w:rPr>
        <w:t>"3</w:t>
      </w:r>
      <w:r w:rsidRPr="005D5772">
        <w:rPr>
          <w:rFonts w:eastAsia="Aptos"/>
          <w:i/>
          <w:iCs/>
          <w:lang w:val="de-DE"/>
        </w:rPr>
        <w:t>septies</w:t>
      </w:r>
      <w:r w:rsidRPr="005D5772">
        <w:rPr>
          <w:rFonts w:eastAsia="Aptos"/>
          <w:lang w:val="de-DE"/>
        </w:rPr>
        <w:t>. zum Steuersatz von 5 Prozent, 6,5 Prozent oder 20 Prozent Dividenden, die nicht in Artikel 209 erwähnt sind, in dem Maße, wie sie infolge einer Herabsetzung der in Artikel 184</w:t>
      </w:r>
      <w:r w:rsidRPr="005D5772">
        <w:rPr>
          <w:rFonts w:eastAsia="Aptos"/>
          <w:i/>
          <w:iCs/>
          <w:lang w:val="de-DE"/>
        </w:rPr>
        <w:t>quater</w:t>
      </w:r>
      <w:r w:rsidRPr="005D5772">
        <w:rPr>
          <w:rFonts w:eastAsia="Aptos"/>
          <w:lang w:val="de-DE"/>
        </w:rPr>
        <w:t xml:space="preserve"> oder in Artikel 541 erwähnten Liquidationsrücklage zuerkannt oder ausgeschüttet werden, oder im Ausland vereinnahmte oder bezogene Dividenden in dem Maße, wie sie infolge ähnlicher Bestimmungen oder infolge von Bestimmungen mit gleichwertigen Auswirkungen eines anderen Mitgliedstaates des Europäischen Wirtschaftsraums zuerkannt oder ausgeschüttet werden, und je nachdem, ob der Teil dieser Rücklagen, der herabgesetzt wird, der vorerwähnten Liquidationsrücklage hinzugefügt worden ist:</w:t>
      </w:r>
    </w:p>
    <w:p w14:paraId="5D825BF3" w14:textId="77777777" w:rsidR="005D5772" w:rsidRPr="005D5772" w:rsidRDefault="005D5772" w:rsidP="00A00F14">
      <w:pPr>
        <w:jc w:val="both"/>
        <w:rPr>
          <w:rFonts w:eastAsia="Aptos"/>
          <w:lang w:val="de-DE"/>
        </w:rPr>
      </w:pPr>
    </w:p>
    <w:p w14:paraId="6D0E5763" w14:textId="77777777" w:rsidR="005D5772" w:rsidRPr="005D5772" w:rsidRDefault="005D5772" w:rsidP="00A00F14">
      <w:pPr>
        <w:ind w:firstLine="708"/>
        <w:jc w:val="both"/>
        <w:rPr>
          <w:rFonts w:eastAsia="Aptos"/>
          <w:lang w:val="de-DE"/>
        </w:rPr>
      </w:pPr>
      <w:r w:rsidRPr="005D5772">
        <w:rPr>
          <w:rFonts w:eastAsia="Aptos"/>
          <w:i/>
          <w:iCs/>
          <w:lang w:val="de-DE"/>
        </w:rPr>
        <w:t>a)</w:t>
      </w:r>
      <w:r w:rsidRPr="005D5772">
        <w:rPr>
          <w:rFonts w:eastAsia="Aptos"/>
          <w:lang w:val="de-DE"/>
        </w:rPr>
        <w:t> spätestens am 31. Dezember 2025; in diesem Fall:</w:t>
      </w:r>
    </w:p>
    <w:p w14:paraId="5A3B5033" w14:textId="77777777" w:rsidR="005D5772" w:rsidRPr="005D5772" w:rsidRDefault="005D5772" w:rsidP="00A00F14">
      <w:pPr>
        <w:jc w:val="both"/>
        <w:rPr>
          <w:rFonts w:eastAsia="Aptos"/>
          <w:lang w:val="de-DE"/>
        </w:rPr>
      </w:pPr>
    </w:p>
    <w:p w14:paraId="30808946" w14:textId="77777777" w:rsidR="005D5772" w:rsidRPr="005D5772" w:rsidRDefault="005D5772" w:rsidP="00A00F14">
      <w:pPr>
        <w:ind w:firstLine="708"/>
        <w:jc w:val="both"/>
        <w:rPr>
          <w:rFonts w:eastAsia="Aptos"/>
          <w:lang w:val="de-DE"/>
        </w:rPr>
      </w:pPr>
      <w:r w:rsidRPr="005D5772">
        <w:rPr>
          <w:rFonts w:eastAsia="Aptos"/>
          <w:lang w:val="de-DE"/>
        </w:rPr>
        <w:t>- beträgt der Steuersatz 5 Prozent, wenn dieser Teil während mindestens fünf Jahren unter den in Artikel 184</w:t>
      </w:r>
      <w:r w:rsidRPr="005D5772">
        <w:rPr>
          <w:rFonts w:eastAsia="Aptos"/>
          <w:i/>
          <w:iCs/>
          <w:lang w:val="de-DE"/>
        </w:rPr>
        <w:t>quater</w:t>
      </w:r>
      <w:r w:rsidRPr="005D5772">
        <w:rPr>
          <w:rFonts w:eastAsia="Aptos"/>
          <w:lang w:val="de-DE"/>
        </w:rPr>
        <w:t xml:space="preserve"> Absatz 3 oder in Artikel 541 erwähnten Bedingungen bewahrt worden ist, ausgehend vom letzten Tag des Besteuerungszeitraums der Bildung,</w:t>
      </w:r>
    </w:p>
    <w:p w14:paraId="4E1F069D" w14:textId="77777777" w:rsidR="005D5772" w:rsidRPr="005D5772" w:rsidRDefault="005D5772" w:rsidP="00A00F14">
      <w:pPr>
        <w:jc w:val="both"/>
        <w:rPr>
          <w:rFonts w:eastAsia="Aptos"/>
          <w:lang w:val="de-DE"/>
        </w:rPr>
      </w:pPr>
    </w:p>
    <w:p w14:paraId="174D9A1E" w14:textId="77777777" w:rsidR="005D5772" w:rsidRPr="005D5772" w:rsidRDefault="005D5772" w:rsidP="00A00F14">
      <w:pPr>
        <w:ind w:firstLine="708"/>
        <w:jc w:val="both"/>
        <w:rPr>
          <w:rFonts w:eastAsia="Aptos"/>
          <w:lang w:val="de-DE"/>
        </w:rPr>
      </w:pPr>
      <w:r w:rsidRPr="005D5772">
        <w:rPr>
          <w:rFonts w:eastAsia="Aptos"/>
          <w:lang w:val="de-DE"/>
        </w:rPr>
        <w:t>- beträgt der Steuersatz 6,5 Prozent, wenn dieser Teil während eines Zeitraums von drei bis fünf Jahren unter denselben Bedingungen wie den im ersten Gedankenstrich erwähnten Bedingungen bewahrt worden ist,</w:t>
      </w:r>
    </w:p>
    <w:p w14:paraId="171E25A7" w14:textId="77777777" w:rsidR="005D5772" w:rsidRPr="005D5772" w:rsidRDefault="005D5772" w:rsidP="00A00F14">
      <w:pPr>
        <w:jc w:val="both"/>
        <w:rPr>
          <w:rFonts w:eastAsia="Aptos"/>
          <w:lang w:val="de-DE"/>
        </w:rPr>
      </w:pPr>
    </w:p>
    <w:p w14:paraId="7A972658" w14:textId="77777777" w:rsidR="005D5772" w:rsidRPr="005D5772" w:rsidRDefault="005D5772" w:rsidP="00A00F14">
      <w:pPr>
        <w:ind w:firstLine="708"/>
        <w:jc w:val="both"/>
        <w:rPr>
          <w:rFonts w:eastAsia="Aptos"/>
          <w:lang w:val="de-DE"/>
        </w:rPr>
      </w:pPr>
      <w:r w:rsidRPr="005D5772">
        <w:rPr>
          <w:rFonts w:eastAsia="Aptos"/>
          <w:lang w:val="de-DE"/>
        </w:rPr>
        <w:t>- beträgt der Steuersatz 20 Prozent, wenn dieser Teil während weniger als drei Jahren unter denselben Bedingungen wie den im ersten Gedankenstrich erwähnten Bedingungen bewahrt worden ist,</w:t>
      </w:r>
    </w:p>
    <w:p w14:paraId="13A70465" w14:textId="77777777" w:rsidR="005D5772" w:rsidRPr="005D5772" w:rsidRDefault="005D5772" w:rsidP="00A00F14">
      <w:pPr>
        <w:jc w:val="both"/>
        <w:rPr>
          <w:rFonts w:eastAsia="Aptos"/>
          <w:lang w:val="de-DE"/>
        </w:rPr>
      </w:pPr>
    </w:p>
    <w:p w14:paraId="09604513" w14:textId="77777777" w:rsidR="005D5772" w:rsidRPr="005D5772" w:rsidRDefault="005D5772" w:rsidP="00A00F14">
      <w:pPr>
        <w:ind w:firstLine="708"/>
        <w:jc w:val="both"/>
        <w:rPr>
          <w:rFonts w:eastAsia="Aptos"/>
          <w:lang w:val="de-DE"/>
        </w:rPr>
      </w:pPr>
      <w:r w:rsidRPr="005D5772">
        <w:rPr>
          <w:rFonts w:eastAsia="Aptos"/>
          <w:i/>
          <w:iCs/>
          <w:lang w:val="de-DE"/>
        </w:rPr>
        <w:t>b)</w:t>
      </w:r>
      <w:r w:rsidRPr="005D5772">
        <w:rPr>
          <w:rFonts w:eastAsia="Aptos"/>
          <w:lang w:val="de-DE"/>
        </w:rPr>
        <w:t> an einem späteren Datum als dem 31. Dezember 2025; in diesem Fall beträgt der Steuersatz 6,5 Prozent, wenn dieser Teil während mindestens drei Jahren unter den in Artikel 184</w:t>
      </w:r>
      <w:r w:rsidRPr="005D5772">
        <w:rPr>
          <w:rFonts w:eastAsia="Aptos"/>
          <w:i/>
          <w:iCs/>
          <w:lang w:val="de-DE"/>
        </w:rPr>
        <w:t>quater</w:t>
      </w:r>
      <w:r w:rsidRPr="005D5772">
        <w:rPr>
          <w:rFonts w:eastAsia="Aptos"/>
          <w:lang w:val="de-DE"/>
        </w:rPr>
        <w:t xml:space="preserve"> Absatz 3 oder in Artikel 541 erwähnten Bedingungen bewahrt worden ist, ausgehend vom letzten Tag des Besteuerungszeitraums der Bildung,".</w:t>
      </w:r>
    </w:p>
    <w:p w14:paraId="4D46AE16" w14:textId="77777777" w:rsidR="005D5772" w:rsidRPr="005D5772" w:rsidRDefault="005D5772" w:rsidP="00A00F14">
      <w:pPr>
        <w:jc w:val="both"/>
        <w:rPr>
          <w:rFonts w:eastAsia="Aptos"/>
          <w:lang w:val="de-DE"/>
        </w:rPr>
      </w:pPr>
    </w:p>
    <w:p w14:paraId="2B916712" w14:textId="77777777" w:rsidR="005D5772" w:rsidRPr="005D5772" w:rsidRDefault="005D5772" w:rsidP="00A00F14">
      <w:pPr>
        <w:jc w:val="both"/>
        <w:rPr>
          <w:rFonts w:eastAsia="Aptos"/>
          <w:lang w:val="de-DE"/>
        </w:rPr>
      </w:pPr>
    </w:p>
    <w:p w14:paraId="042BF8A8" w14:textId="77777777" w:rsidR="005D5772" w:rsidRPr="005D5772" w:rsidRDefault="005D5772" w:rsidP="00A00F14">
      <w:pPr>
        <w:spacing w:after="160" w:line="278" w:lineRule="auto"/>
        <w:rPr>
          <w:rFonts w:eastAsia="Aptos"/>
          <w:b/>
          <w:bCs/>
          <w:lang w:val="de-DE"/>
        </w:rPr>
      </w:pPr>
      <w:r w:rsidRPr="005D5772">
        <w:rPr>
          <w:rFonts w:eastAsia="Aptos"/>
          <w:b/>
          <w:bCs/>
          <w:lang w:val="de-DE"/>
        </w:rPr>
        <w:br w:type="page"/>
      </w:r>
    </w:p>
    <w:p w14:paraId="25EEF3B7" w14:textId="77777777" w:rsidR="005D5772" w:rsidRPr="005D5772" w:rsidRDefault="005D5772" w:rsidP="00A00F14">
      <w:pPr>
        <w:ind w:firstLine="708"/>
        <w:jc w:val="both"/>
        <w:rPr>
          <w:rFonts w:eastAsia="Aptos"/>
          <w:lang w:val="de-DE"/>
        </w:rPr>
      </w:pPr>
      <w:r w:rsidRPr="005D5772">
        <w:rPr>
          <w:rFonts w:eastAsia="Aptos"/>
          <w:b/>
          <w:bCs/>
          <w:lang w:val="de-DE"/>
        </w:rPr>
        <w:lastRenderedPageBreak/>
        <w:t>Art. 33</w:t>
      </w:r>
      <w:r w:rsidRPr="005D5772">
        <w:rPr>
          <w:rFonts w:eastAsia="Aptos"/>
          <w:lang w:val="de-DE"/>
        </w:rPr>
        <w:t> - Artikel 269 desselben Gesetzbuches, zuletzt abgeändert durch das Programmgesetz vom 26. Dezember 2022, wird wie folgt abgeändert:</w:t>
      </w:r>
    </w:p>
    <w:p w14:paraId="5B086D2D" w14:textId="77777777" w:rsidR="005D5772" w:rsidRPr="005D5772" w:rsidRDefault="005D5772" w:rsidP="00A00F14">
      <w:pPr>
        <w:jc w:val="both"/>
        <w:rPr>
          <w:rFonts w:eastAsia="Aptos"/>
          <w:lang w:val="de-DE"/>
        </w:rPr>
      </w:pPr>
    </w:p>
    <w:p w14:paraId="6D512BF0" w14:textId="77777777" w:rsidR="005D5772" w:rsidRPr="005D5772" w:rsidRDefault="005D5772" w:rsidP="00A00F14">
      <w:pPr>
        <w:ind w:firstLine="708"/>
        <w:jc w:val="both"/>
        <w:rPr>
          <w:rFonts w:eastAsia="Aptos"/>
          <w:lang w:val="de-DE"/>
        </w:rPr>
      </w:pPr>
      <w:r w:rsidRPr="005D5772">
        <w:rPr>
          <w:rFonts w:eastAsia="Aptos"/>
          <w:lang w:val="de-DE"/>
        </w:rPr>
        <w:t>1. Paragraph 1 Nr. 8 wird wie folgt ersetzt:</w:t>
      </w:r>
    </w:p>
    <w:p w14:paraId="5E0F9929" w14:textId="77777777" w:rsidR="005D5772" w:rsidRPr="005D5772" w:rsidRDefault="005D5772" w:rsidP="00A00F14">
      <w:pPr>
        <w:jc w:val="both"/>
        <w:rPr>
          <w:rFonts w:eastAsia="Aptos"/>
          <w:lang w:val="de-DE"/>
        </w:rPr>
      </w:pPr>
    </w:p>
    <w:p w14:paraId="1773A738" w14:textId="77777777" w:rsidR="005D5772" w:rsidRPr="005D5772" w:rsidRDefault="005D5772" w:rsidP="00A00F14">
      <w:pPr>
        <w:ind w:firstLine="708"/>
        <w:jc w:val="both"/>
        <w:rPr>
          <w:rFonts w:eastAsia="Aptos"/>
          <w:lang w:val="de-DE"/>
        </w:rPr>
      </w:pPr>
      <w:r w:rsidRPr="005D5772">
        <w:rPr>
          <w:rFonts w:eastAsia="Aptos"/>
          <w:lang w:val="de-DE"/>
        </w:rPr>
        <w:t>"8. auf 5 Prozent, 6,5 Prozent oder 20 Prozent für Dividenden, die nicht in Artikel 209 erwähnt sind, in dem Maße, wie sie infolge einer Herabsetzung der in Artikel 184</w:t>
      </w:r>
      <w:r w:rsidRPr="005D5772">
        <w:rPr>
          <w:rFonts w:eastAsia="Aptos"/>
          <w:i/>
          <w:iCs/>
          <w:lang w:val="de-DE"/>
        </w:rPr>
        <w:t>quater</w:t>
      </w:r>
      <w:r w:rsidRPr="005D5772">
        <w:rPr>
          <w:rFonts w:eastAsia="Aptos"/>
          <w:lang w:val="de-DE"/>
        </w:rPr>
        <w:t xml:space="preserve"> oder in Artikel 541 erwähnten Liquidationsrücklage zuerkannt oder ausgeschüttet werden, oder für Dividenden ausländischer Herkunft, die in Belgien vereinnahmt oder bezogen werden, in dem Maße, wie sie infolge ähnlicher Bestimmungen oder infolge von Bestimmungen mit gleichwertigen Auswirkungen eines anderen Mitgliedstaates des Europäischen Wirtschaftsraums zuerkannt oder ausgeschüttet werden, und je nachdem, ob der Teil dieser Rücklagen, der herabgesetzt wird, der vorerwähnten Liquidationsrücklage hinzugefügt worden ist:</w:t>
      </w:r>
    </w:p>
    <w:p w14:paraId="4AE2C358" w14:textId="77777777" w:rsidR="005D5772" w:rsidRPr="005D5772" w:rsidRDefault="005D5772" w:rsidP="00A00F14">
      <w:pPr>
        <w:jc w:val="both"/>
        <w:rPr>
          <w:rFonts w:eastAsia="Aptos"/>
          <w:lang w:val="de-DE"/>
        </w:rPr>
      </w:pPr>
    </w:p>
    <w:p w14:paraId="786CE30D" w14:textId="77777777" w:rsidR="005D5772" w:rsidRPr="005D5772" w:rsidRDefault="005D5772" w:rsidP="00A00F14">
      <w:pPr>
        <w:ind w:firstLine="708"/>
        <w:jc w:val="both"/>
        <w:rPr>
          <w:rFonts w:eastAsia="Aptos"/>
          <w:lang w:val="de-DE"/>
        </w:rPr>
      </w:pPr>
      <w:r w:rsidRPr="005D5772">
        <w:rPr>
          <w:rFonts w:eastAsia="Aptos"/>
          <w:i/>
          <w:iCs/>
          <w:lang w:val="de-DE"/>
        </w:rPr>
        <w:t>a)</w:t>
      </w:r>
      <w:r w:rsidRPr="005D5772">
        <w:rPr>
          <w:rFonts w:eastAsia="Aptos"/>
          <w:lang w:val="de-DE"/>
        </w:rPr>
        <w:t> spätestens am 31. Dezember 2025; in diesem Fall:</w:t>
      </w:r>
    </w:p>
    <w:p w14:paraId="044F72FF" w14:textId="77777777" w:rsidR="005D5772" w:rsidRPr="005D5772" w:rsidRDefault="005D5772" w:rsidP="00A00F14">
      <w:pPr>
        <w:jc w:val="both"/>
        <w:rPr>
          <w:rFonts w:eastAsia="Aptos"/>
          <w:lang w:val="de-DE"/>
        </w:rPr>
      </w:pPr>
    </w:p>
    <w:p w14:paraId="76FB4B1E" w14:textId="77777777" w:rsidR="005D5772" w:rsidRPr="005D5772" w:rsidRDefault="005D5772" w:rsidP="00A00F14">
      <w:pPr>
        <w:ind w:firstLine="708"/>
        <w:jc w:val="both"/>
        <w:rPr>
          <w:rFonts w:eastAsia="Aptos"/>
          <w:lang w:val="de-DE"/>
        </w:rPr>
      </w:pPr>
      <w:r w:rsidRPr="005D5772">
        <w:rPr>
          <w:rFonts w:eastAsia="Aptos"/>
          <w:lang w:val="de-DE"/>
        </w:rPr>
        <w:t>- beträgt der Steuersatz 5 Prozent, wenn dieser Teil während mindestens fünf Jahren unter den in Artikel 184</w:t>
      </w:r>
      <w:r w:rsidRPr="005D5772">
        <w:rPr>
          <w:rFonts w:eastAsia="Aptos"/>
          <w:i/>
          <w:iCs/>
          <w:lang w:val="de-DE"/>
        </w:rPr>
        <w:t>quater</w:t>
      </w:r>
      <w:r w:rsidRPr="005D5772">
        <w:rPr>
          <w:rFonts w:eastAsia="Aptos"/>
          <w:lang w:val="de-DE"/>
        </w:rPr>
        <w:t xml:space="preserve"> Absatz 3 oder in Artikel 541 erwähnten Bedingungen bewahrt worden ist, ausgehend vom letzten Tag des Besteuerungszeitraums der Bildung,</w:t>
      </w:r>
    </w:p>
    <w:p w14:paraId="217DBDBA" w14:textId="77777777" w:rsidR="005D5772" w:rsidRPr="005D5772" w:rsidRDefault="005D5772" w:rsidP="00A00F14">
      <w:pPr>
        <w:jc w:val="both"/>
        <w:rPr>
          <w:rFonts w:eastAsia="Aptos"/>
          <w:lang w:val="de-DE"/>
        </w:rPr>
      </w:pPr>
    </w:p>
    <w:p w14:paraId="6FE45DE9" w14:textId="77777777" w:rsidR="005D5772" w:rsidRPr="005D5772" w:rsidRDefault="005D5772" w:rsidP="00A00F14">
      <w:pPr>
        <w:ind w:firstLine="708"/>
        <w:jc w:val="both"/>
        <w:rPr>
          <w:rFonts w:eastAsia="Aptos"/>
          <w:lang w:val="de-DE"/>
        </w:rPr>
      </w:pPr>
      <w:r w:rsidRPr="005D5772">
        <w:rPr>
          <w:rFonts w:eastAsia="Aptos"/>
          <w:lang w:val="de-DE"/>
        </w:rPr>
        <w:t>- beträgt der Steuersatz 6,5 Prozent, wenn dieser Teil während eines Zeitraums von drei bis fünf Jahren unter denselben Bedingungen wie den im ersten Gedankenstrich erwähnten Bedingungen bewahrt worden ist,</w:t>
      </w:r>
    </w:p>
    <w:p w14:paraId="26F3AF94" w14:textId="77777777" w:rsidR="005D5772" w:rsidRPr="005D5772" w:rsidRDefault="005D5772" w:rsidP="00A00F14">
      <w:pPr>
        <w:jc w:val="both"/>
        <w:rPr>
          <w:rFonts w:eastAsia="Aptos"/>
          <w:lang w:val="de-DE"/>
        </w:rPr>
      </w:pPr>
    </w:p>
    <w:p w14:paraId="6DA38506" w14:textId="77777777" w:rsidR="005D5772" w:rsidRPr="005D5772" w:rsidRDefault="005D5772" w:rsidP="00A00F14">
      <w:pPr>
        <w:ind w:firstLine="708"/>
        <w:jc w:val="both"/>
        <w:rPr>
          <w:rFonts w:eastAsia="Aptos"/>
          <w:lang w:val="de-DE"/>
        </w:rPr>
      </w:pPr>
      <w:r w:rsidRPr="005D5772">
        <w:rPr>
          <w:rFonts w:eastAsia="Aptos"/>
          <w:lang w:val="de-DE"/>
        </w:rPr>
        <w:t>- beträgt der Steuersatz 20 Prozent, wenn dieser Teil während weniger als drei Jahren unter denselben Bedingungen wie den im ersten Gedankenstrich erwähnten Bedingungen bewahrt worden ist,</w:t>
      </w:r>
    </w:p>
    <w:p w14:paraId="3533233A" w14:textId="77777777" w:rsidR="005D5772" w:rsidRPr="005D5772" w:rsidRDefault="005D5772" w:rsidP="00A00F14">
      <w:pPr>
        <w:jc w:val="both"/>
        <w:rPr>
          <w:rFonts w:eastAsia="Aptos"/>
          <w:lang w:val="de-DE"/>
        </w:rPr>
      </w:pPr>
    </w:p>
    <w:p w14:paraId="05DB3F37" w14:textId="77777777" w:rsidR="005D5772" w:rsidRPr="005D5772" w:rsidRDefault="005D5772" w:rsidP="00A00F14">
      <w:pPr>
        <w:ind w:firstLine="708"/>
        <w:jc w:val="both"/>
        <w:rPr>
          <w:rFonts w:eastAsia="Aptos"/>
          <w:lang w:val="de-DE"/>
        </w:rPr>
      </w:pPr>
      <w:r w:rsidRPr="005D5772">
        <w:rPr>
          <w:rFonts w:eastAsia="Aptos"/>
          <w:i/>
          <w:iCs/>
          <w:lang w:val="de-DE"/>
        </w:rPr>
        <w:t>b)</w:t>
      </w:r>
      <w:r w:rsidRPr="005D5772">
        <w:rPr>
          <w:rFonts w:eastAsia="Aptos"/>
          <w:lang w:val="de-DE"/>
        </w:rPr>
        <w:t> an einem späteren Datum als dem 31. Dezember 2025; in diesem Fall beträgt der Steuersatz 6,5 Prozent, wenn dieser Teil während mindestens drei Jahren unter den in Artikel 184</w:t>
      </w:r>
      <w:r w:rsidRPr="005D5772">
        <w:rPr>
          <w:rFonts w:eastAsia="Aptos"/>
          <w:i/>
          <w:iCs/>
          <w:lang w:val="de-DE"/>
        </w:rPr>
        <w:t>quater</w:t>
      </w:r>
      <w:r w:rsidRPr="005D5772">
        <w:rPr>
          <w:rFonts w:eastAsia="Aptos"/>
          <w:lang w:val="de-DE"/>
        </w:rPr>
        <w:t xml:space="preserve"> Absatz 3 oder in Artikel 541 erwähnten Bedingungen bewahrt worden ist, ausgehend vom letzten Tag des Besteuerungszeitraums der Bildung,".</w:t>
      </w:r>
    </w:p>
    <w:p w14:paraId="4714DDF9" w14:textId="77777777" w:rsidR="005D5772" w:rsidRPr="005D5772" w:rsidRDefault="005D5772" w:rsidP="00A00F14">
      <w:pPr>
        <w:jc w:val="both"/>
        <w:rPr>
          <w:rFonts w:eastAsia="Aptos"/>
          <w:lang w:val="de-DE"/>
        </w:rPr>
      </w:pPr>
    </w:p>
    <w:p w14:paraId="06946DC1" w14:textId="77777777" w:rsidR="005D5772" w:rsidRPr="005D5772" w:rsidRDefault="005D5772" w:rsidP="00A00F14">
      <w:pPr>
        <w:ind w:firstLine="708"/>
        <w:jc w:val="both"/>
        <w:rPr>
          <w:rFonts w:eastAsia="Aptos"/>
          <w:lang w:val="de-DE"/>
        </w:rPr>
      </w:pPr>
      <w:r w:rsidRPr="005D5772">
        <w:rPr>
          <w:rFonts w:eastAsia="Aptos"/>
          <w:lang w:val="de-DE"/>
        </w:rPr>
        <w:t>2. Paragraph 2 Absatz 2 Nr. 1 wird durch die Wörter ", wenn diese Einlage spätestens am 31. Dezember 2025 getätigt wurde" ergänzt.</w:t>
      </w:r>
    </w:p>
    <w:p w14:paraId="074345DB" w14:textId="77777777" w:rsidR="005D5772" w:rsidRPr="005D5772" w:rsidRDefault="005D5772" w:rsidP="00A00F14">
      <w:pPr>
        <w:jc w:val="both"/>
        <w:rPr>
          <w:rFonts w:eastAsia="Aptos"/>
          <w:lang w:val="de-DE"/>
        </w:rPr>
      </w:pPr>
    </w:p>
    <w:p w14:paraId="3ADB93A3" w14:textId="77777777" w:rsidR="005D5772" w:rsidRPr="005D5772" w:rsidRDefault="005D5772" w:rsidP="00A00F14">
      <w:pPr>
        <w:ind w:firstLine="708"/>
        <w:jc w:val="both"/>
        <w:rPr>
          <w:rFonts w:eastAsia="Aptos"/>
          <w:lang w:val="de-DE"/>
        </w:rPr>
      </w:pPr>
      <w:r w:rsidRPr="005D5772">
        <w:rPr>
          <w:rFonts w:eastAsia="Aptos"/>
          <w:lang w:val="de-DE"/>
        </w:rPr>
        <w:t>3. In § 2 Absatz 8 werden die Wörter "einem verringerten Satz des Mobiliensteuervorabzugs von 5 Prozent" durch die Wörter "einem verringerten Satz des Mobiliensteuervorabzugs von 5 Prozent oder 6,5 Prozent wie in § 1 Nr. 8 erwähnt" ersetzt.</w:t>
      </w:r>
    </w:p>
    <w:p w14:paraId="14BBAD15" w14:textId="77777777" w:rsidR="005D5772" w:rsidRPr="005D5772" w:rsidRDefault="005D5772" w:rsidP="00A00F14">
      <w:pPr>
        <w:jc w:val="both"/>
        <w:rPr>
          <w:rFonts w:eastAsia="Aptos"/>
          <w:lang w:val="de-DE"/>
        </w:rPr>
      </w:pPr>
    </w:p>
    <w:p w14:paraId="7EEBC26F" w14:textId="77777777" w:rsidR="005D5772" w:rsidRPr="005D5772" w:rsidRDefault="005D5772" w:rsidP="00A00F14">
      <w:pPr>
        <w:jc w:val="both"/>
        <w:rPr>
          <w:rFonts w:eastAsia="Aptos"/>
          <w:lang w:val="de-DE"/>
        </w:rPr>
      </w:pPr>
    </w:p>
    <w:p w14:paraId="358F2B4A" w14:textId="77777777" w:rsidR="005D5772" w:rsidRPr="005D5772" w:rsidRDefault="005D5772" w:rsidP="00A00F14">
      <w:pPr>
        <w:ind w:firstLine="708"/>
        <w:jc w:val="both"/>
        <w:rPr>
          <w:rFonts w:eastAsia="Aptos"/>
          <w:lang w:val="de-DE"/>
        </w:rPr>
      </w:pPr>
      <w:r w:rsidRPr="005D5772">
        <w:rPr>
          <w:rFonts w:eastAsia="Aptos"/>
          <w:b/>
          <w:bCs/>
          <w:lang w:val="de-DE"/>
        </w:rPr>
        <w:t>Art. 34</w:t>
      </w:r>
      <w:r w:rsidRPr="005D5772">
        <w:rPr>
          <w:rFonts w:eastAsia="Aptos"/>
          <w:lang w:val="de-DE"/>
        </w:rPr>
        <w:t xml:space="preserve"> - Die Artikel 32 Nr. 3 und 33 Nr. 1 und 3 sind auf Dividenden anwendbar, die ab dem Tag der Veröffentlichung des vorliegenden Gesetzes im </w:t>
      </w:r>
      <w:r w:rsidRPr="005D5772">
        <w:rPr>
          <w:rFonts w:eastAsia="Aptos"/>
          <w:i/>
          <w:iCs/>
          <w:lang w:val="de-DE"/>
        </w:rPr>
        <w:t>Belgischen Staatsblatt</w:t>
      </w:r>
      <w:r w:rsidRPr="005D5772">
        <w:rPr>
          <w:rFonts w:eastAsia="Aptos"/>
          <w:lang w:val="de-DE"/>
        </w:rPr>
        <w:t xml:space="preserve"> zuerkannt oder ausgeschüttet werden.</w:t>
      </w:r>
    </w:p>
    <w:p w14:paraId="507C7F3D" w14:textId="77777777" w:rsidR="005D5772" w:rsidRPr="005D5772" w:rsidRDefault="005D5772" w:rsidP="00A00F14">
      <w:pPr>
        <w:jc w:val="both"/>
        <w:rPr>
          <w:rFonts w:eastAsia="Aptos"/>
          <w:lang w:val="de-DE"/>
        </w:rPr>
      </w:pPr>
    </w:p>
    <w:p w14:paraId="532A1A54" w14:textId="77777777" w:rsidR="005D5772" w:rsidRPr="005D5772" w:rsidRDefault="005D5772" w:rsidP="00A00F14">
      <w:pPr>
        <w:jc w:val="both"/>
        <w:rPr>
          <w:rFonts w:eastAsia="Aptos"/>
          <w:lang w:val="de-DE"/>
        </w:rPr>
      </w:pPr>
    </w:p>
    <w:p w14:paraId="1140FA2F" w14:textId="77777777" w:rsidR="005D5772" w:rsidRPr="005D5772" w:rsidRDefault="005D5772" w:rsidP="00A00F14">
      <w:pPr>
        <w:spacing w:after="160" w:line="278" w:lineRule="auto"/>
        <w:rPr>
          <w:rFonts w:eastAsia="Aptos"/>
          <w:i/>
          <w:iCs/>
          <w:lang w:val="de-DE"/>
        </w:rPr>
      </w:pPr>
      <w:r w:rsidRPr="005D5772">
        <w:rPr>
          <w:rFonts w:eastAsia="Aptos"/>
          <w:i/>
          <w:iCs/>
          <w:lang w:val="de-DE"/>
        </w:rPr>
        <w:br w:type="page"/>
      </w:r>
    </w:p>
    <w:p w14:paraId="04CAA59C" w14:textId="77777777" w:rsidR="005D5772" w:rsidRPr="005D5772" w:rsidRDefault="005D5772" w:rsidP="00A00F14">
      <w:pPr>
        <w:jc w:val="center"/>
        <w:rPr>
          <w:rFonts w:eastAsia="Aptos"/>
          <w:lang w:val="de-DE"/>
        </w:rPr>
      </w:pPr>
      <w:r w:rsidRPr="005D5772">
        <w:rPr>
          <w:rFonts w:eastAsia="Aptos"/>
          <w:i/>
          <w:iCs/>
          <w:lang w:val="de-DE"/>
        </w:rPr>
        <w:lastRenderedPageBreak/>
        <w:t>Abschnitt 4</w:t>
      </w:r>
      <w:r w:rsidRPr="005D5772">
        <w:rPr>
          <w:rFonts w:eastAsia="Aptos"/>
          <w:lang w:val="de-DE"/>
        </w:rPr>
        <w:t> - DBE-Abzug</w:t>
      </w:r>
    </w:p>
    <w:p w14:paraId="6D3FFE8D" w14:textId="77777777" w:rsidR="005D5772" w:rsidRPr="005D5772" w:rsidRDefault="005D5772" w:rsidP="00A00F14">
      <w:pPr>
        <w:jc w:val="both"/>
        <w:rPr>
          <w:rFonts w:eastAsia="Aptos"/>
          <w:lang w:val="de-DE"/>
        </w:rPr>
      </w:pPr>
    </w:p>
    <w:p w14:paraId="4B155FDB" w14:textId="77777777" w:rsidR="005D5772" w:rsidRPr="005D5772" w:rsidRDefault="005D5772" w:rsidP="00A00F14">
      <w:pPr>
        <w:jc w:val="both"/>
        <w:rPr>
          <w:rFonts w:eastAsia="Aptos"/>
          <w:lang w:val="de-DE"/>
        </w:rPr>
      </w:pPr>
    </w:p>
    <w:p w14:paraId="0E0B3F7C" w14:textId="77777777" w:rsidR="005D5772" w:rsidRPr="005D5772" w:rsidRDefault="005D5772" w:rsidP="00A00F14">
      <w:pPr>
        <w:ind w:firstLine="708"/>
        <w:jc w:val="both"/>
        <w:rPr>
          <w:rFonts w:eastAsia="Aptos"/>
          <w:lang w:val="de-DE"/>
        </w:rPr>
      </w:pPr>
      <w:r w:rsidRPr="005D5772">
        <w:rPr>
          <w:rFonts w:eastAsia="Aptos"/>
          <w:b/>
          <w:bCs/>
          <w:lang w:val="de-DE"/>
        </w:rPr>
        <w:t>Art. 35</w:t>
      </w:r>
      <w:r w:rsidRPr="005D5772">
        <w:rPr>
          <w:rFonts w:eastAsia="Aptos"/>
          <w:lang w:val="de-DE"/>
        </w:rPr>
        <w:t> - In Artikel 202 § 2 Absatz 1 Nr. 1 desselben Gesetzbuches, zuletzt abgeändert durch das Programmgesetz vom 23. Dezember 2009, werden die Wörter "eine Beteiligung von mindestens 10 Prozent oder mit einem Investitionswert von mindestens 2.500.000 EUR besitzt" durch die Wörter "eine Beteiligung von mindestens 10 Prozent hält oder eine Beteiligung mit einem Investitionswert von mindestens 2.500.000 EUR hält, die - wenn diese Gesellschaft, die die Einkünfte bezieht, keine kleine Gesellschaft ist - die Beschaffenheit von Finanzanlagen hat" ersetzt.</w:t>
      </w:r>
    </w:p>
    <w:p w14:paraId="608F333D" w14:textId="77777777" w:rsidR="005D5772" w:rsidRPr="005D5772" w:rsidRDefault="005D5772" w:rsidP="00A00F14">
      <w:pPr>
        <w:jc w:val="both"/>
        <w:rPr>
          <w:rFonts w:eastAsia="Aptos"/>
          <w:lang w:val="de-DE"/>
        </w:rPr>
      </w:pPr>
    </w:p>
    <w:p w14:paraId="70AD9807" w14:textId="77777777" w:rsidR="005D5772" w:rsidRPr="005D5772" w:rsidRDefault="005D5772" w:rsidP="00A00F14">
      <w:pPr>
        <w:jc w:val="both"/>
        <w:rPr>
          <w:rFonts w:eastAsia="Aptos"/>
          <w:lang w:val="de-DE"/>
        </w:rPr>
      </w:pPr>
    </w:p>
    <w:p w14:paraId="4EAE41D3" w14:textId="77777777" w:rsidR="005D5772" w:rsidRPr="005D5772" w:rsidRDefault="005D5772" w:rsidP="00A00F14">
      <w:pPr>
        <w:ind w:firstLine="708"/>
        <w:jc w:val="both"/>
        <w:rPr>
          <w:rFonts w:eastAsia="Aptos"/>
          <w:lang w:val="de-DE"/>
        </w:rPr>
      </w:pPr>
      <w:r w:rsidRPr="005D5772">
        <w:rPr>
          <w:rFonts w:eastAsia="Aptos"/>
          <w:b/>
          <w:bCs/>
          <w:lang w:val="de-DE"/>
        </w:rPr>
        <w:t>Art. 36</w:t>
      </w:r>
      <w:r w:rsidRPr="005D5772">
        <w:rPr>
          <w:rFonts w:eastAsia="Aptos"/>
          <w:lang w:val="de-DE"/>
        </w:rPr>
        <w:t> - Artikel 264/1 desselben Gesetzbuches, eingefügt durch das Gesetz vom 25. Dezember 2017 und zuletzt abgeändert durch das Gesetz vom 17. März 2019, wird wie folgt abgeändert:</w:t>
      </w:r>
    </w:p>
    <w:p w14:paraId="0E200A1B" w14:textId="77777777" w:rsidR="005D5772" w:rsidRPr="005D5772" w:rsidRDefault="005D5772" w:rsidP="00A00F14">
      <w:pPr>
        <w:jc w:val="both"/>
        <w:rPr>
          <w:rFonts w:eastAsia="Aptos"/>
          <w:lang w:val="de-DE"/>
        </w:rPr>
      </w:pPr>
    </w:p>
    <w:p w14:paraId="7E306819" w14:textId="77777777" w:rsidR="005D5772" w:rsidRPr="005D5772" w:rsidRDefault="005D5772" w:rsidP="00A00F14">
      <w:pPr>
        <w:ind w:firstLine="708"/>
        <w:jc w:val="both"/>
        <w:rPr>
          <w:rFonts w:eastAsia="Aptos"/>
          <w:lang w:val="de-DE"/>
        </w:rPr>
      </w:pPr>
      <w:r w:rsidRPr="005D5772">
        <w:rPr>
          <w:rFonts w:eastAsia="Aptos"/>
          <w:lang w:val="de-DE"/>
        </w:rPr>
        <w:t>1. In § 1 Absatz 2 werden die Wörter "eine Beteiligung von weniger als 10 Prozent hält, deren Investitionswert mindestens 2.500.000 EUR beträgt" durch die Wörter "eine Beteiligung von weniger als 10 Prozent mit einem Investitionswert von mindestens 2.500.000 EUR hält, die - wenn dieser Empfänger keine kleine Gesellschaft ist - die Beschaffenheit von Finanzanlagen hat" ersetzt.</w:t>
      </w:r>
    </w:p>
    <w:p w14:paraId="2216936D" w14:textId="77777777" w:rsidR="005D5772" w:rsidRPr="005D5772" w:rsidRDefault="005D5772" w:rsidP="00A00F14">
      <w:pPr>
        <w:jc w:val="both"/>
        <w:rPr>
          <w:rFonts w:eastAsia="Aptos"/>
          <w:lang w:val="de-DE"/>
        </w:rPr>
      </w:pPr>
    </w:p>
    <w:p w14:paraId="57227850" w14:textId="77777777" w:rsidR="005D5772" w:rsidRPr="005D5772" w:rsidRDefault="005D5772" w:rsidP="00A00F14">
      <w:pPr>
        <w:ind w:firstLine="708"/>
        <w:jc w:val="both"/>
        <w:rPr>
          <w:rFonts w:eastAsia="Aptos"/>
          <w:lang w:val="de-DE"/>
        </w:rPr>
      </w:pPr>
      <w:r w:rsidRPr="005D5772">
        <w:rPr>
          <w:rFonts w:eastAsia="Aptos"/>
          <w:lang w:val="de-DE"/>
        </w:rPr>
        <w:t>2. In § 2 Nr. 3 werden die Wörter "eine Beteiligung von weniger als 10 Prozent hält, deren Investitionswert mindestens 2.500.000 EUR beträgt" durch die Wörter "eine Beteiligung von weniger als 10 Prozent mit einem Investitionswert von mindestens 2.500.000 EUR hält, die - wenn dieser Empfänger keine kleine Gesellschaft ist - die Beschaffenheit von Finanzanlagen hat" ersetzt.</w:t>
      </w:r>
    </w:p>
    <w:p w14:paraId="606E8C59" w14:textId="77777777" w:rsidR="005D5772" w:rsidRPr="005D5772" w:rsidRDefault="005D5772" w:rsidP="00A00F14">
      <w:pPr>
        <w:jc w:val="both"/>
        <w:rPr>
          <w:rFonts w:eastAsia="Aptos"/>
          <w:lang w:val="de-DE"/>
        </w:rPr>
      </w:pPr>
    </w:p>
    <w:p w14:paraId="0C0B12C5" w14:textId="77777777" w:rsidR="005D5772" w:rsidRPr="005D5772" w:rsidRDefault="005D5772" w:rsidP="00A00F14">
      <w:pPr>
        <w:jc w:val="both"/>
        <w:rPr>
          <w:rFonts w:eastAsia="Aptos"/>
          <w:lang w:val="de-DE"/>
        </w:rPr>
      </w:pPr>
    </w:p>
    <w:p w14:paraId="1FDBBA47" w14:textId="77777777" w:rsidR="005D5772" w:rsidRPr="005D5772" w:rsidRDefault="005D5772" w:rsidP="00A00F14">
      <w:pPr>
        <w:ind w:firstLine="708"/>
        <w:jc w:val="both"/>
        <w:rPr>
          <w:rFonts w:eastAsia="Aptos"/>
          <w:lang w:val="de-DE"/>
        </w:rPr>
      </w:pPr>
      <w:r w:rsidRPr="005D5772">
        <w:rPr>
          <w:rFonts w:eastAsia="Aptos"/>
          <w:b/>
          <w:bCs/>
          <w:lang w:val="de-DE"/>
        </w:rPr>
        <w:t>Art. 37</w:t>
      </w:r>
      <w:r w:rsidRPr="005D5772">
        <w:rPr>
          <w:rFonts w:eastAsia="Aptos"/>
          <w:lang w:val="de-DE"/>
        </w:rPr>
        <w:t> - Artikel 35 ist ab dem Steuerjahr 2026 anwendbar.</w:t>
      </w:r>
    </w:p>
    <w:p w14:paraId="4B85FDCC" w14:textId="77777777" w:rsidR="005D5772" w:rsidRPr="005D5772" w:rsidRDefault="005D5772" w:rsidP="00A00F14">
      <w:pPr>
        <w:jc w:val="both"/>
        <w:rPr>
          <w:rFonts w:eastAsia="Aptos"/>
          <w:lang w:val="de-DE"/>
        </w:rPr>
      </w:pPr>
    </w:p>
    <w:p w14:paraId="6E666A4D" w14:textId="77777777" w:rsidR="005D5772" w:rsidRPr="005D5772" w:rsidRDefault="005D5772" w:rsidP="00A00F14">
      <w:pPr>
        <w:ind w:firstLine="708"/>
        <w:jc w:val="both"/>
        <w:rPr>
          <w:rFonts w:eastAsia="Aptos"/>
          <w:lang w:val="de-DE"/>
        </w:rPr>
      </w:pPr>
      <w:r w:rsidRPr="005D5772">
        <w:rPr>
          <w:rFonts w:eastAsia="Aptos"/>
          <w:lang w:val="de-DE"/>
        </w:rPr>
        <w:t xml:space="preserve">Artikel 36 tritt am Tag der Veröffentlichung des vorliegenden Gesetzes im </w:t>
      </w:r>
      <w:r w:rsidRPr="005D5772">
        <w:rPr>
          <w:rFonts w:eastAsia="Aptos"/>
          <w:i/>
          <w:iCs/>
          <w:lang w:val="de-DE"/>
        </w:rPr>
        <w:t>Belgischen Staatsblatt</w:t>
      </w:r>
      <w:r w:rsidRPr="005D5772">
        <w:rPr>
          <w:rFonts w:eastAsia="Aptos"/>
          <w:lang w:val="de-DE"/>
        </w:rPr>
        <w:t xml:space="preserve"> in Kraft.</w:t>
      </w:r>
    </w:p>
    <w:p w14:paraId="6A08FB17" w14:textId="77777777" w:rsidR="005D5772" w:rsidRPr="005D5772" w:rsidRDefault="005D5772" w:rsidP="00A00F14">
      <w:pPr>
        <w:jc w:val="both"/>
        <w:rPr>
          <w:rFonts w:eastAsia="Aptos"/>
          <w:lang w:val="de-DE"/>
        </w:rPr>
      </w:pPr>
    </w:p>
    <w:p w14:paraId="75958994" w14:textId="77777777" w:rsidR="005D5772" w:rsidRPr="005D5772" w:rsidRDefault="005D5772" w:rsidP="00A00F14">
      <w:pPr>
        <w:ind w:firstLine="708"/>
        <w:jc w:val="both"/>
        <w:rPr>
          <w:rFonts w:eastAsia="Aptos"/>
          <w:lang w:val="de-DE"/>
        </w:rPr>
      </w:pPr>
      <w:r w:rsidRPr="005D5772">
        <w:rPr>
          <w:rFonts w:eastAsia="Aptos"/>
          <w:lang w:val="de-DE"/>
        </w:rPr>
        <w:t>Änderungen, die ab dem 3. Februar 2025 am Datum des Abschlusses des Geschäftsjahres vorgenommen werden und die durch den Steuerpflichtigen nicht durch andere Gründe gerechtfertigt werden als die Umgehung der in vorliegendem Abschnitt erwähnten Einkommensteuern, bleiben ohne Wirkung für die Anwendung von Artikel 35.</w:t>
      </w:r>
    </w:p>
    <w:p w14:paraId="04CBE602" w14:textId="77777777" w:rsidR="005D5772" w:rsidRPr="005D5772" w:rsidRDefault="005D5772" w:rsidP="00A00F14">
      <w:pPr>
        <w:jc w:val="both"/>
        <w:rPr>
          <w:rFonts w:eastAsia="Aptos"/>
          <w:lang w:val="de-DE"/>
        </w:rPr>
      </w:pPr>
    </w:p>
    <w:p w14:paraId="1D439C4B" w14:textId="77777777" w:rsidR="005D5772" w:rsidRPr="005D5772" w:rsidRDefault="005D5772" w:rsidP="00A00F14">
      <w:pPr>
        <w:jc w:val="both"/>
        <w:rPr>
          <w:rFonts w:eastAsia="Aptos"/>
          <w:lang w:val="de-DE"/>
        </w:rPr>
      </w:pPr>
    </w:p>
    <w:p w14:paraId="45CF9A40" w14:textId="77777777" w:rsidR="005D5772" w:rsidRPr="005D5772" w:rsidRDefault="005D5772" w:rsidP="00A00F14">
      <w:pPr>
        <w:jc w:val="center"/>
        <w:rPr>
          <w:rFonts w:eastAsia="Aptos"/>
          <w:lang w:val="de-DE"/>
        </w:rPr>
      </w:pPr>
      <w:r w:rsidRPr="005D5772">
        <w:rPr>
          <w:rFonts w:eastAsia="Aptos"/>
          <w:lang w:val="de-DE"/>
        </w:rPr>
        <w:t xml:space="preserve">KAPITEL 4 ­ </w:t>
      </w:r>
      <w:r w:rsidRPr="005D5772">
        <w:rPr>
          <w:rFonts w:eastAsia="Aptos"/>
          <w:i/>
          <w:lang w:val="de-DE"/>
        </w:rPr>
        <w:t>Verfahren - Abschaffung von Steuerzuschlägen im Falle von Gutgläubigkeit</w:t>
      </w:r>
    </w:p>
    <w:p w14:paraId="485D5B25" w14:textId="77777777" w:rsidR="005D5772" w:rsidRPr="005D5772" w:rsidRDefault="005D5772" w:rsidP="00A00F14">
      <w:pPr>
        <w:jc w:val="both"/>
        <w:rPr>
          <w:rFonts w:eastAsia="Aptos"/>
          <w:lang w:val="de-DE"/>
        </w:rPr>
      </w:pPr>
    </w:p>
    <w:p w14:paraId="407E88BC" w14:textId="77777777" w:rsidR="005D5772" w:rsidRPr="005D5772" w:rsidRDefault="005D5772" w:rsidP="00A00F14">
      <w:pPr>
        <w:jc w:val="both"/>
        <w:rPr>
          <w:rFonts w:eastAsia="Aptos"/>
          <w:lang w:val="de-DE"/>
        </w:rPr>
      </w:pPr>
    </w:p>
    <w:p w14:paraId="51507C85" w14:textId="77777777" w:rsidR="005D5772" w:rsidRPr="005D5772" w:rsidRDefault="005D5772" w:rsidP="00A00F14">
      <w:pPr>
        <w:ind w:firstLine="708"/>
        <w:jc w:val="both"/>
        <w:rPr>
          <w:rFonts w:eastAsia="Aptos"/>
          <w:lang w:val="de-DE"/>
        </w:rPr>
      </w:pPr>
      <w:r w:rsidRPr="005D5772">
        <w:rPr>
          <w:rFonts w:eastAsia="Aptos"/>
          <w:b/>
          <w:bCs/>
          <w:lang w:val="de-DE"/>
        </w:rPr>
        <w:t>Art. 38</w:t>
      </w:r>
      <w:r w:rsidRPr="005D5772">
        <w:rPr>
          <w:rFonts w:eastAsia="Aptos"/>
          <w:lang w:val="de-DE"/>
        </w:rPr>
        <w:t> - In Artikel 444 des Einkommensteuergesetzbuches 1992, zuletzt abgeändert durch das Gesetz vom 22. Dezember 2023, wird Absatz 3 wie folgt ersetzt:</w:t>
      </w:r>
    </w:p>
    <w:p w14:paraId="17C5ED8F" w14:textId="77777777" w:rsidR="005D5772" w:rsidRPr="005D5772" w:rsidRDefault="005D5772" w:rsidP="00A00F14">
      <w:pPr>
        <w:jc w:val="both"/>
        <w:rPr>
          <w:rFonts w:eastAsia="Aptos"/>
          <w:lang w:val="de-DE"/>
        </w:rPr>
      </w:pPr>
    </w:p>
    <w:p w14:paraId="1F37485D" w14:textId="77777777" w:rsidR="005D5772" w:rsidRPr="005D5772" w:rsidRDefault="005D5772" w:rsidP="00A00F14">
      <w:pPr>
        <w:ind w:firstLine="708"/>
        <w:jc w:val="both"/>
        <w:rPr>
          <w:rFonts w:eastAsia="Aptos"/>
          <w:lang w:val="de-DE"/>
        </w:rPr>
      </w:pPr>
      <w:r w:rsidRPr="005D5772">
        <w:rPr>
          <w:rFonts w:eastAsia="Aptos"/>
          <w:lang w:val="de-DE"/>
        </w:rPr>
        <w:t>"Bei einem ersten in gutem Glauben begangenen Verstoß wird von einem Steuerzuschlag abgesehen.</w:t>
      </w:r>
    </w:p>
    <w:p w14:paraId="26DFE137" w14:textId="77777777" w:rsidR="005D5772" w:rsidRPr="005D5772" w:rsidRDefault="005D5772" w:rsidP="00A00F14">
      <w:pPr>
        <w:jc w:val="both"/>
        <w:rPr>
          <w:rFonts w:eastAsia="Aptos"/>
          <w:lang w:val="de-DE"/>
        </w:rPr>
      </w:pPr>
    </w:p>
    <w:p w14:paraId="75CFD51E" w14:textId="77777777" w:rsidR="005D5772" w:rsidRPr="005D5772" w:rsidRDefault="005D5772" w:rsidP="00A00F14">
      <w:pPr>
        <w:ind w:firstLine="708"/>
        <w:jc w:val="both"/>
        <w:rPr>
          <w:rFonts w:eastAsia="Aptos"/>
          <w:lang w:val="de-DE"/>
        </w:rPr>
      </w:pPr>
      <w:r w:rsidRPr="005D5772">
        <w:rPr>
          <w:rFonts w:eastAsia="Aptos"/>
          <w:lang w:val="de-DE"/>
        </w:rPr>
        <w:lastRenderedPageBreak/>
        <w:t>Bis zum Gegenbeweis wird vermutet, dass Gutgläubigkeit bei einem Steuerpflichtigen vorliegt, der einen ersten Verstoß begangen hat, außer im Falle der Anwendung von Artikel 351."</w:t>
      </w:r>
    </w:p>
    <w:p w14:paraId="412FCD72" w14:textId="77777777" w:rsidR="005D5772" w:rsidRPr="005D5772" w:rsidRDefault="005D5772" w:rsidP="00A00F14">
      <w:pPr>
        <w:jc w:val="both"/>
        <w:rPr>
          <w:rFonts w:eastAsia="Aptos"/>
          <w:lang w:val="de-DE"/>
        </w:rPr>
      </w:pPr>
    </w:p>
    <w:p w14:paraId="61E95778" w14:textId="77777777" w:rsidR="005D5772" w:rsidRPr="005D5772" w:rsidRDefault="005D5772" w:rsidP="00A00F14">
      <w:pPr>
        <w:jc w:val="both"/>
        <w:rPr>
          <w:rFonts w:eastAsia="Aptos"/>
          <w:lang w:val="de-DE"/>
        </w:rPr>
      </w:pPr>
    </w:p>
    <w:p w14:paraId="4FCD7441" w14:textId="77777777" w:rsidR="005D5772" w:rsidRPr="005D5772" w:rsidRDefault="005D5772" w:rsidP="00A00F14">
      <w:pPr>
        <w:ind w:firstLine="708"/>
        <w:jc w:val="both"/>
        <w:rPr>
          <w:rFonts w:eastAsia="Aptos"/>
          <w:lang w:val="de-DE"/>
        </w:rPr>
      </w:pPr>
      <w:r w:rsidRPr="005D5772">
        <w:rPr>
          <w:rFonts w:eastAsia="Aptos"/>
          <w:b/>
          <w:bCs/>
          <w:lang w:val="de-DE"/>
        </w:rPr>
        <w:t>Art. 39</w:t>
      </w:r>
      <w:r w:rsidRPr="005D5772">
        <w:rPr>
          <w:rFonts w:eastAsia="Aptos"/>
          <w:lang w:val="de-DE"/>
        </w:rPr>
        <w:t xml:space="preserve"> - Vorliegendes Kapitel ist auf Veranlagungen anwendbar, die ab der Veröffentlichung des vorliegenden Gesetzes im </w:t>
      </w:r>
      <w:r w:rsidRPr="005D5772">
        <w:rPr>
          <w:rFonts w:eastAsia="Aptos"/>
          <w:i/>
          <w:iCs/>
          <w:lang w:val="de-DE"/>
        </w:rPr>
        <w:t>Belgischen Staatsblatt</w:t>
      </w:r>
      <w:r w:rsidRPr="005D5772">
        <w:rPr>
          <w:rFonts w:eastAsia="Aptos"/>
          <w:lang w:val="de-DE"/>
        </w:rPr>
        <w:t xml:space="preserve"> in die Heberolle eingetragen werden.</w:t>
      </w:r>
    </w:p>
    <w:p w14:paraId="17F1BD67" w14:textId="77777777" w:rsidR="005D5772" w:rsidRPr="005D5772" w:rsidRDefault="005D5772" w:rsidP="00A00F14">
      <w:pPr>
        <w:jc w:val="both"/>
        <w:rPr>
          <w:rFonts w:eastAsia="Aptos"/>
          <w:lang w:val="de-DE"/>
        </w:rPr>
      </w:pPr>
    </w:p>
    <w:p w14:paraId="2FFBDF74" w14:textId="77777777" w:rsidR="005D5772" w:rsidRPr="005D5772" w:rsidRDefault="005D5772" w:rsidP="00A00F14">
      <w:pPr>
        <w:jc w:val="both"/>
        <w:rPr>
          <w:rFonts w:eastAsia="Aptos"/>
          <w:lang w:val="de-DE"/>
        </w:rPr>
      </w:pPr>
    </w:p>
    <w:p w14:paraId="6CB8201B" w14:textId="77777777" w:rsidR="005D5772" w:rsidRPr="005D5772" w:rsidRDefault="005D5772" w:rsidP="00A00F14">
      <w:pPr>
        <w:jc w:val="center"/>
        <w:rPr>
          <w:rFonts w:eastAsia="Aptos"/>
          <w:lang w:val="de-DE"/>
        </w:rPr>
      </w:pPr>
      <w:r w:rsidRPr="005D5772">
        <w:rPr>
          <w:rFonts w:eastAsia="Aptos"/>
          <w:lang w:val="de-DE"/>
        </w:rPr>
        <w:t xml:space="preserve">KAPITEL 5 ­ </w:t>
      </w:r>
      <w:r w:rsidRPr="005D5772">
        <w:rPr>
          <w:rFonts w:eastAsia="Aptos"/>
          <w:i/>
          <w:lang w:val="de-DE"/>
        </w:rPr>
        <w:t>Wiedereinführung eines ständigen Systems der steuerlichen Regularisierung</w:t>
      </w:r>
    </w:p>
    <w:p w14:paraId="6EB4AA23" w14:textId="77777777" w:rsidR="005D5772" w:rsidRPr="005D5772" w:rsidRDefault="005D5772" w:rsidP="00A00F14">
      <w:pPr>
        <w:jc w:val="both"/>
        <w:rPr>
          <w:rFonts w:eastAsia="Aptos"/>
          <w:lang w:val="de-DE"/>
        </w:rPr>
      </w:pPr>
    </w:p>
    <w:p w14:paraId="23EFE426" w14:textId="77777777" w:rsidR="005D5772" w:rsidRPr="005D5772" w:rsidRDefault="005D5772" w:rsidP="00A00F14">
      <w:pPr>
        <w:jc w:val="both"/>
        <w:rPr>
          <w:rFonts w:eastAsia="Aptos"/>
          <w:lang w:val="de-DE"/>
        </w:rPr>
      </w:pPr>
    </w:p>
    <w:p w14:paraId="45103AC7" w14:textId="77777777" w:rsidR="005D5772" w:rsidRPr="005D5772" w:rsidRDefault="005D5772" w:rsidP="00A00F14">
      <w:pPr>
        <w:ind w:firstLine="708"/>
        <w:jc w:val="both"/>
        <w:rPr>
          <w:rFonts w:eastAsia="Aptos"/>
          <w:lang w:val="de-DE"/>
        </w:rPr>
      </w:pPr>
      <w:r w:rsidRPr="005D5772">
        <w:rPr>
          <w:rFonts w:eastAsia="Aptos"/>
          <w:b/>
          <w:bCs/>
          <w:lang w:val="de-DE"/>
        </w:rPr>
        <w:t>Art. 40</w:t>
      </w:r>
      <w:r w:rsidRPr="005D5772">
        <w:rPr>
          <w:rFonts w:eastAsia="Aptos"/>
          <w:lang w:val="de-DE"/>
        </w:rPr>
        <w:t> - Für die Anwendung der Bestimmungen des vorliegenden Kapitels versteht man unter:</w:t>
      </w:r>
    </w:p>
    <w:p w14:paraId="1AABCE3F" w14:textId="77777777" w:rsidR="005D5772" w:rsidRPr="005D5772" w:rsidRDefault="005D5772" w:rsidP="00A00F14">
      <w:pPr>
        <w:jc w:val="both"/>
        <w:rPr>
          <w:rFonts w:eastAsia="Aptos"/>
          <w:lang w:val="de-DE"/>
        </w:rPr>
      </w:pPr>
    </w:p>
    <w:p w14:paraId="4C13F438" w14:textId="77777777" w:rsidR="005D5772" w:rsidRPr="005D5772" w:rsidRDefault="005D5772" w:rsidP="00A00F14">
      <w:pPr>
        <w:ind w:firstLine="708"/>
        <w:jc w:val="both"/>
        <w:rPr>
          <w:rFonts w:eastAsia="Aptos"/>
          <w:lang w:val="de-DE"/>
        </w:rPr>
      </w:pPr>
      <w:r w:rsidRPr="005D5772">
        <w:rPr>
          <w:rFonts w:eastAsia="Aptos"/>
          <w:lang w:val="de-DE"/>
        </w:rPr>
        <w:t>1. Kontaktstelle: die innerhalb des Föderalen Öffentlichen Dienstes Finanzen geschaffene Kontaktstelle Regularisierungen,</w:t>
      </w:r>
    </w:p>
    <w:p w14:paraId="348CDE10" w14:textId="77777777" w:rsidR="005D5772" w:rsidRPr="005D5772" w:rsidRDefault="005D5772" w:rsidP="00A00F14">
      <w:pPr>
        <w:jc w:val="both"/>
        <w:rPr>
          <w:rFonts w:eastAsia="Aptos"/>
          <w:lang w:val="de-DE"/>
        </w:rPr>
      </w:pPr>
    </w:p>
    <w:p w14:paraId="1B2FDDDD" w14:textId="77777777" w:rsidR="005D5772" w:rsidRPr="005D5772" w:rsidRDefault="005D5772" w:rsidP="00A00F14">
      <w:pPr>
        <w:ind w:firstLine="708"/>
        <w:jc w:val="both"/>
        <w:rPr>
          <w:rFonts w:eastAsia="Aptos"/>
          <w:lang w:val="de-DE"/>
        </w:rPr>
      </w:pPr>
      <w:r w:rsidRPr="005D5772">
        <w:rPr>
          <w:rFonts w:eastAsia="Aptos"/>
          <w:lang w:val="de-DE"/>
        </w:rPr>
        <w:t>2. Regularisierungserklärung: die Meldung von Einkünften, Summen, Mehrwertsteuerumsätzen und Kapitalien beim Föderalen Öffentlichen Dienst Finanzen im Hinblick auf die Erlangung einer Regularisierungsbescheinigung gegen Zahlung der aufgrund des vorliegenden Kapitels geschuldeten Abgabe,</w:t>
      </w:r>
    </w:p>
    <w:p w14:paraId="165F16CB" w14:textId="77777777" w:rsidR="005D5772" w:rsidRPr="005D5772" w:rsidRDefault="005D5772" w:rsidP="00A00F14">
      <w:pPr>
        <w:jc w:val="both"/>
        <w:rPr>
          <w:rFonts w:eastAsia="Aptos"/>
          <w:lang w:val="de-DE"/>
        </w:rPr>
      </w:pPr>
    </w:p>
    <w:p w14:paraId="58FA235D" w14:textId="77777777" w:rsidR="005D5772" w:rsidRPr="005D5772" w:rsidRDefault="005D5772" w:rsidP="00A00F14">
      <w:pPr>
        <w:ind w:firstLine="708"/>
        <w:jc w:val="both"/>
        <w:rPr>
          <w:rFonts w:eastAsia="Aptos"/>
          <w:lang w:val="de-DE"/>
        </w:rPr>
      </w:pPr>
      <w:r w:rsidRPr="005D5772">
        <w:rPr>
          <w:rFonts w:eastAsia="Aptos"/>
          <w:lang w:val="de-DE"/>
        </w:rPr>
        <w:t>3. natürlichen Personen: Einwohner des Königreichs, die aufgrund von Artikel 3 des Einkommensteuergesetzbuches 1992 der Steuer der natürlichen Personen unterliegen, und Nicht-Einwohner des Königreichs, die aufgrund von Artikel 227 Nr. 1 desselben Gesetzbuches der Steuer der Gebietsfremden unterliegen,</w:t>
      </w:r>
    </w:p>
    <w:p w14:paraId="0F2B9AC7" w14:textId="77777777" w:rsidR="005D5772" w:rsidRPr="005D5772" w:rsidRDefault="005D5772" w:rsidP="00A00F14">
      <w:pPr>
        <w:jc w:val="both"/>
        <w:rPr>
          <w:rFonts w:eastAsia="Aptos"/>
          <w:lang w:val="de-DE"/>
        </w:rPr>
      </w:pPr>
    </w:p>
    <w:p w14:paraId="16DD7EAA" w14:textId="77777777" w:rsidR="005D5772" w:rsidRPr="005D5772" w:rsidRDefault="005D5772" w:rsidP="00A00F14">
      <w:pPr>
        <w:ind w:firstLine="708"/>
        <w:jc w:val="both"/>
        <w:rPr>
          <w:rFonts w:eastAsia="Aptos"/>
          <w:lang w:val="de-DE"/>
        </w:rPr>
      </w:pPr>
      <w:r w:rsidRPr="005D5772">
        <w:rPr>
          <w:rFonts w:eastAsia="Aptos"/>
          <w:lang w:val="de-DE"/>
        </w:rPr>
        <w:t>4. juristischen Personen: inländische Gesellschaften, die aufgrund von Artikel 179 des vorerwähnten Gesetzbuches der Gesellschaftssteuer unterliegen, zivilrechtliche Gesellschaften oder Vereinigungen ohne Rechtspersönlichkeit, die in Artikel 29 desselben Gesetzbuches erwähnt sind, juristische Personen, die aufgrund von Artikel 220 desselben Gesetzbuches der Steuer der juristischen Personen unterliegen, und ausländische Steuerpflichtige, die aufgrund von Artikel 227 Nr. 2 und 3 desselben Gesetzbuches der Steuer der Gebietsfremden unterliegen,</w:t>
      </w:r>
    </w:p>
    <w:p w14:paraId="4A510657" w14:textId="77777777" w:rsidR="005D5772" w:rsidRPr="005D5772" w:rsidRDefault="005D5772" w:rsidP="00A00F14">
      <w:pPr>
        <w:jc w:val="both"/>
        <w:rPr>
          <w:rFonts w:eastAsia="Aptos"/>
          <w:lang w:val="de-DE"/>
        </w:rPr>
      </w:pPr>
    </w:p>
    <w:p w14:paraId="216D157E" w14:textId="77777777" w:rsidR="005D5772" w:rsidRPr="005D5772" w:rsidRDefault="005D5772" w:rsidP="00A00F14">
      <w:pPr>
        <w:ind w:firstLine="708"/>
        <w:jc w:val="both"/>
        <w:rPr>
          <w:rFonts w:eastAsia="Aptos"/>
          <w:lang w:val="de-DE"/>
        </w:rPr>
      </w:pPr>
      <w:r w:rsidRPr="005D5772">
        <w:rPr>
          <w:rFonts w:eastAsia="Aptos"/>
          <w:lang w:val="de-DE"/>
        </w:rPr>
        <w:t>5. regularisierten Einkünften:</w:t>
      </w:r>
    </w:p>
    <w:p w14:paraId="70DE4D1A" w14:textId="77777777" w:rsidR="005D5772" w:rsidRPr="005D5772" w:rsidRDefault="005D5772" w:rsidP="00A00F14">
      <w:pPr>
        <w:jc w:val="both"/>
        <w:rPr>
          <w:rFonts w:eastAsia="Aptos"/>
          <w:lang w:val="de-DE"/>
        </w:rPr>
      </w:pPr>
    </w:p>
    <w:p w14:paraId="1B40BF7B" w14:textId="77777777" w:rsidR="005D5772" w:rsidRPr="005D5772" w:rsidRDefault="005D5772" w:rsidP="00A00F14">
      <w:pPr>
        <w:ind w:firstLine="708"/>
        <w:jc w:val="both"/>
        <w:rPr>
          <w:rFonts w:eastAsia="Aptos"/>
          <w:lang w:val="de-DE"/>
        </w:rPr>
      </w:pPr>
      <w:r w:rsidRPr="005D5772">
        <w:rPr>
          <w:rFonts w:eastAsia="Aptos"/>
          <w:i/>
          <w:iCs/>
          <w:lang w:val="de-DE"/>
        </w:rPr>
        <w:t>a)</w:t>
      </w:r>
      <w:r w:rsidRPr="005D5772">
        <w:rPr>
          <w:rFonts w:eastAsia="Aptos"/>
          <w:lang w:val="de-DE"/>
        </w:rPr>
        <w:t> Einkünfte, für die bei der Kontaktstelle eine Regularisierungserklärung von einer natürlichen Person oder einer juristischen Person eingereicht wird, wenn sie für das Jahr, in dem sie erzielt oder bezogen worden sind, eine Art von Einkünften sind, die normalerweise der Einkommensteuer unterliegen,</w:t>
      </w:r>
    </w:p>
    <w:p w14:paraId="1DFE8DDA" w14:textId="77777777" w:rsidR="005D5772" w:rsidRPr="005D5772" w:rsidRDefault="005D5772" w:rsidP="00A00F14">
      <w:pPr>
        <w:jc w:val="both"/>
        <w:rPr>
          <w:rFonts w:eastAsia="Aptos"/>
          <w:lang w:val="de-DE"/>
        </w:rPr>
      </w:pPr>
    </w:p>
    <w:p w14:paraId="4994B890" w14:textId="77777777" w:rsidR="005D5772" w:rsidRPr="005D5772" w:rsidRDefault="005D5772" w:rsidP="00A00F14">
      <w:pPr>
        <w:ind w:firstLine="708"/>
        <w:jc w:val="both"/>
        <w:rPr>
          <w:rFonts w:eastAsia="Aptos"/>
          <w:lang w:val="de-DE"/>
        </w:rPr>
      </w:pPr>
      <w:r w:rsidRPr="005D5772">
        <w:rPr>
          <w:rFonts w:eastAsia="Aptos"/>
          <w:i/>
          <w:iCs/>
          <w:lang w:val="de-DE"/>
        </w:rPr>
        <w:t>b)</w:t>
      </w:r>
      <w:r w:rsidRPr="005D5772">
        <w:rPr>
          <w:rFonts w:eastAsia="Aptos"/>
          <w:lang w:val="de-DE"/>
        </w:rPr>
        <w:t> Einkünfte, die gemäß Artikel 5/1 des Einkommensteuergesetzbuches 1992 von einem Gründer einer Rechtsvereinbarung angegeben werden müssen, Einkünfte aus beweglichen Gütern, die auf einem Konto auf den Namen einer in Artikel 5/2 desselben Gesetzbuches erwähnten Vereinigung bezogen worden sind, Einkünfte aus einem in Artikel 307 § 1/1 Absatz 1 Buchstabe </w:t>
      </w:r>
      <w:r w:rsidRPr="005D5772">
        <w:rPr>
          <w:rFonts w:eastAsia="Aptos"/>
          <w:i/>
          <w:iCs/>
          <w:lang w:val="de-DE"/>
        </w:rPr>
        <w:t>a)</w:t>
      </w:r>
      <w:r w:rsidRPr="005D5772">
        <w:rPr>
          <w:rFonts w:eastAsia="Aptos"/>
          <w:lang w:val="de-DE"/>
        </w:rPr>
        <w:t xml:space="preserve"> desselben Gesetzbuches erwähnten ausländischen Konto und Einkünfte aus einem in Artikel 307 § 1/1 Absatz 1 Buchstabe </w:t>
      </w:r>
      <w:r w:rsidRPr="005D5772">
        <w:rPr>
          <w:rFonts w:eastAsia="Aptos"/>
          <w:i/>
          <w:iCs/>
          <w:lang w:val="de-DE"/>
        </w:rPr>
        <w:t>b)</w:t>
      </w:r>
      <w:r w:rsidRPr="005D5772">
        <w:rPr>
          <w:rFonts w:eastAsia="Aptos"/>
          <w:lang w:val="de-DE"/>
        </w:rPr>
        <w:t xml:space="preserve"> desselben </w:t>
      </w:r>
      <w:r w:rsidRPr="005D5772">
        <w:rPr>
          <w:rFonts w:eastAsia="Aptos"/>
          <w:lang w:val="de-DE"/>
        </w:rPr>
        <w:lastRenderedPageBreak/>
        <w:t>Gesetzbuches erwähnten ausländischen Lebensversicherungsvertrag, für die bei der Kontaktstelle eine Regularisierungserklärung eingereicht wird,</w:t>
      </w:r>
    </w:p>
    <w:p w14:paraId="69795A61" w14:textId="77777777" w:rsidR="005D5772" w:rsidRPr="005D5772" w:rsidRDefault="005D5772" w:rsidP="00A00F14">
      <w:pPr>
        <w:jc w:val="both"/>
        <w:rPr>
          <w:rFonts w:eastAsia="Aptos"/>
          <w:lang w:val="de-DE"/>
        </w:rPr>
      </w:pPr>
    </w:p>
    <w:p w14:paraId="6F8D34EB" w14:textId="77777777" w:rsidR="005D5772" w:rsidRPr="005D5772" w:rsidRDefault="005D5772" w:rsidP="00A00F14">
      <w:pPr>
        <w:ind w:firstLine="708"/>
        <w:jc w:val="both"/>
        <w:rPr>
          <w:rFonts w:eastAsia="Aptos"/>
          <w:lang w:val="de-DE"/>
        </w:rPr>
      </w:pPr>
      <w:r w:rsidRPr="005D5772">
        <w:rPr>
          <w:rFonts w:eastAsia="Aptos"/>
          <w:lang w:val="de-DE"/>
        </w:rPr>
        <w:t>6. regularisierten Summen: Summen und Werte, für die bei der Kontaktstelle eine Regularisierungserklärung von einer juristischen Person oder einer natürlichen Person eingereicht wird, wenn diese nachweist, dass diese Summen und Werte für das Jahr, in dem sie erzielt oder bezogen worden sind, keine Art von Einkünften sind, die normalerweise der Einkommensteuer unterliegen, sondern unter die Anwendung des Registrierungs-, Hypotheken- und Kanzleigebührengesetzbuches - soweit sie sich auf Registrierungsgebühren beziehen, die nicht in Artikel 3 Absatz 1 des Sondergesetzes vom 16. Januar 1989 bezüglich der Finanzierung der Gemeinschaften und Regionen erwähnt sind - oder unter die Anwendung des Gesetzbuches der verschiedenen Gebühren und Steuern fallen,</w:t>
      </w:r>
    </w:p>
    <w:p w14:paraId="17341AFA" w14:textId="77777777" w:rsidR="005D5772" w:rsidRPr="005D5772" w:rsidRDefault="005D5772" w:rsidP="00A00F14">
      <w:pPr>
        <w:jc w:val="both"/>
        <w:rPr>
          <w:rFonts w:eastAsia="Aptos"/>
          <w:lang w:val="de-DE"/>
        </w:rPr>
      </w:pPr>
    </w:p>
    <w:p w14:paraId="44FBA92F" w14:textId="77777777" w:rsidR="005D5772" w:rsidRPr="005D5772" w:rsidRDefault="005D5772" w:rsidP="00A00F14">
      <w:pPr>
        <w:ind w:firstLine="708"/>
        <w:jc w:val="both"/>
        <w:rPr>
          <w:rFonts w:eastAsia="Aptos"/>
          <w:lang w:val="de-DE"/>
        </w:rPr>
      </w:pPr>
      <w:r w:rsidRPr="005D5772">
        <w:rPr>
          <w:rFonts w:eastAsia="Aptos"/>
          <w:lang w:val="de-DE"/>
        </w:rPr>
        <w:t>7. regularisierten Mehrwertsteuerumsätzen: in Artikel 51 des Mehrwertsteuergesetzbuches erwähnte mehrwertsteuerpflichtige Umsätze, für die bei der Kontaktstelle eine Regularisierungserklärung von einer juristischen Person oder einer natürlichen Person eingereicht wird,</w:t>
      </w:r>
    </w:p>
    <w:p w14:paraId="05964B0B" w14:textId="77777777" w:rsidR="005D5772" w:rsidRPr="005D5772" w:rsidRDefault="005D5772" w:rsidP="00A00F14">
      <w:pPr>
        <w:jc w:val="both"/>
        <w:rPr>
          <w:rFonts w:eastAsia="Aptos"/>
          <w:lang w:val="de-DE"/>
        </w:rPr>
      </w:pPr>
    </w:p>
    <w:p w14:paraId="71C985BD" w14:textId="77777777" w:rsidR="005D5772" w:rsidRPr="005D5772" w:rsidRDefault="005D5772" w:rsidP="00A00F14">
      <w:pPr>
        <w:ind w:firstLine="708"/>
        <w:jc w:val="both"/>
        <w:rPr>
          <w:rFonts w:eastAsia="Aptos"/>
          <w:lang w:val="de-DE"/>
        </w:rPr>
      </w:pPr>
      <w:r w:rsidRPr="005D5772">
        <w:rPr>
          <w:rFonts w:eastAsia="Aptos"/>
          <w:lang w:val="de-DE"/>
        </w:rPr>
        <w:t>8. Anmeldern: natürliche oder juristische Personen, die entweder persönlich oder über einen Bevollmächtigten eine Regularisierungserklärung einreichen,</w:t>
      </w:r>
    </w:p>
    <w:p w14:paraId="5B1C8BF6" w14:textId="77777777" w:rsidR="005D5772" w:rsidRPr="005D5772" w:rsidRDefault="005D5772" w:rsidP="00A00F14">
      <w:pPr>
        <w:jc w:val="both"/>
        <w:rPr>
          <w:rFonts w:eastAsia="Aptos"/>
          <w:lang w:val="de-DE"/>
        </w:rPr>
      </w:pPr>
    </w:p>
    <w:p w14:paraId="71323036" w14:textId="77777777" w:rsidR="005D5772" w:rsidRPr="005D5772" w:rsidRDefault="005D5772" w:rsidP="00A00F14">
      <w:pPr>
        <w:ind w:firstLine="708"/>
        <w:jc w:val="both"/>
        <w:rPr>
          <w:rFonts w:eastAsia="Aptos"/>
          <w:lang w:val="de-DE"/>
        </w:rPr>
      </w:pPr>
      <w:r w:rsidRPr="005D5772">
        <w:rPr>
          <w:rFonts w:eastAsia="Aptos"/>
          <w:lang w:val="de-DE"/>
        </w:rPr>
        <w:t>9. Bevollmächtigten: Personen oder Unternehmen, die in Artikel 5 § 1 Absatz 1 Nr. 1 bis 32 und § 3 Absatz 1 des Gesetzes vom 18. September 2017 zur Verhinderung von Geldwäsche und Terrorismusfinanzierung und zur Beschränkung der Nutzung von Bargeld erwähnt sind,</w:t>
      </w:r>
    </w:p>
    <w:p w14:paraId="2D706B46" w14:textId="77777777" w:rsidR="005D5772" w:rsidRPr="005D5772" w:rsidRDefault="005D5772" w:rsidP="00A00F14">
      <w:pPr>
        <w:jc w:val="both"/>
        <w:rPr>
          <w:rFonts w:eastAsia="Aptos"/>
          <w:lang w:val="de-DE"/>
        </w:rPr>
      </w:pPr>
    </w:p>
    <w:p w14:paraId="4CD02662" w14:textId="77777777" w:rsidR="005D5772" w:rsidRPr="005D5772" w:rsidRDefault="005D5772" w:rsidP="00A00F14">
      <w:pPr>
        <w:ind w:firstLine="708"/>
        <w:jc w:val="both"/>
        <w:rPr>
          <w:rFonts w:eastAsia="Aptos"/>
          <w:lang w:val="de-DE"/>
        </w:rPr>
      </w:pPr>
      <w:r w:rsidRPr="005D5772">
        <w:rPr>
          <w:rFonts w:eastAsia="Aptos"/>
          <w:lang w:val="de-DE"/>
        </w:rPr>
        <w:t>10. Abgabe: den Gesamtbetrag der aufgrund der Regularisierung geschuldeten Summe,</w:t>
      </w:r>
    </w:p>
    <w:p w14:paraId="685D6227" w14:textId="77777777" w:rsidR="005D5772" w:rsidRPr="005D5772" w:rsidRDefault="005D5772" w:rsidP="00A00F14">
      <w:pPr>
        <w:jc w:val="both"/>
        <w:rPr>
          <w:rFonts w:eastAsia="Aptos"/>
          <w:lang w:val="de-DE"/>
        </w:rPr>
      </w:pPr>
    </w:p>
    <w:p w14:paraId="618B693A" w14:textId="77777777" w:rsidR="005D5772" w:rsidRPr="005D5772" w:rsidRDefault="005D5772" w:rsidP="00A00F14">
      <w:pPr>
        <w:ind w:firstLine="708"/>
        <w:jc w:val="both"/>
        <w:rPr>
          <w:rFonts w:eastAsia="Aptos"/>
          <w:lang w:val="de-DE"/>
        </w:rPr>
      </w:pPr>
      <w:r w:rsidRPr="005D5772">
        <w:rPr>
          <w:rFonts w:eastAsia="Aptos"/>
          <w:lang w:val="de-DE"/>
        </w:rPr>
        <w:t>11. steuerlich verjährten Kapitalien: in vorliegendem Kapitel erwähnte Kapitalien, für die die Steuerverwaltung zum Zeitpunkt der Einreichung der Regularisierungserklärung infolge des Ablaufs der Fristen, die je nach Fall entweder in den Artikeln 354 oder 358 § 1 Nr. 1 des Einkommensteuergesetzbuches 1992 oder in den Artikeln 81, 81</w:t>
      </w:r>
      <w:r w:rsidRPr="005D5772">
        <w:rPr>
          <w:rFonts w:eastAsia="Aptos"/>
          <w:i/>
          <w:iCs/>
          <w:lang w:val="de-DE"/>
        </w:rPr>
        <w:t>bis</w:t>
      </w:r>
      <w:r w:rsidRPr="005D5772">
        <w:rPr>
          <w:rFonts w:eastAsia="Aptos"/>
          <w:lang w:val="de-DE"/>
        </w:rPr>
        <w:t xml:space="preserve"> oder 83 des Mehrwertsteuergesetzbuches oder in den Artikeln 214, 216, 217</w:t>
      </w:r>
      <w:r w:rsidRPr="005D5772">
        <w:rPr>
          <w:rFonts w:eastAsia="Aptos"/>
          <w:vertAlign w:val="superscript"/>
          <w:lang w:val="de-DE"/>
        </w:rPr>
        <w:t>1</w:t>
      </w:r>
      <w:r w:rsidRPr="005D5772">
        <w:rPr>
          <w:rFonts w:eastAsia="Aptos"/>
          <w:lang w:val="de-DE"/>
        </w:rPr>
        <w:t xml:space="preserve"> und 217</w:t>
      </w:r>
      <w:r w:rsidRPr="005D5772">
        <w:rPr>
          <w:rFonts w:eastAsia="Aptos"/>
          <w:vertAlign w:val="superscript"/>
          <w:lang w:val="de-DE"/>
        </w:rPr>
        <w:t>2</w:t>
      </w:r>
      <w:r w:rsidRPr="005D5772">
        <w:rPr>
          <w:rFonts w:eastAsia="Aptos"/>
          <w:lang w:val="de-DE"/>
        </w:rPr>
        <w:t xml:space="preserve"> oder 218 des Registrierungs-, Hypotheken- und Kanzleigebührengesetzbuches - soweit diese Artikel sich auf Registrierungsgebühren beziehen, die nicht in Artikel 3 Absatz 1 des Sondergesetzes vom 16. Januar 1989 bezüglich der Finanzierung der Gemeinschaften und Regionen erwähnt sind - oder in den Artikeln 202</w:t>
      </w:r>
      <w:r w:rsidRPr="005D5772">
        <w:rPr>
          <w:rFonts w:eastAsia="Aptos"/>
          <w:vertAlign w:val="superscript"/>
          <w:lang w:val="de-DE"/>
        </w:rPr>
        <w:t>8</w:t>
      </w:r>
      <w:r w:rsidRPr="005D5772">
        <w:rPr>
          <w:rFonts w:eastAsia="Aptos"/>
          <w:lang w:val="de-DE"/>
        </w:rPr>
        <w:t xml:space="preserve"> oder 202</w:t>
      </w:r>
      <w:r w:rsidRPr="005D5772">
        <w:rPr>
          <w:rFonts w:eastAsia="Aptos"/>
          <w:vertAlign w:val="superscript"/>
          <w:lang w:val="de-DE"/>
        </w:rPr>
        <w:t>9</w:t>
      </w:r>
      <w:r w:rsidRPr="005D5772">
        <w:rPr>
          <w:rFonts w:eastAsia="Aptos"/>
          <w:lang w:val="de-DE"/>
        </w:rPr>
        <w:t xml:space="preserve"> des Gesetzbuches der verschiedenen Gebühren und Steuern erwähnt sind, gegenüber dem Steuerpflichtigen, der den steuerrechtlichen Verstoß begangen hat, keine Erhebungsbefugnis mehr ausüben kann.</w:t>
      </w:r>
    </w:p>
    <w:p w14:paraId="3C50C7F6" w14:textId="77777777" w:rsidR="005D5772" w:rsidRPr="005D5772" w:rsidRDefault="005D5772" w:rsidP="00A00F14">
      <w:pPr>
        <w:jc w:val="both"/>
        <w:rPr>
          <w:rFonts w:eastAsia="Aptos"/>
          <w:lang w:val="de-DE"/>
        </w:rPr>
      </w:pPr>
    </w:p>
    <w:p w14:paraId="021405CF" w14:textId="77777777" w:rsidR="005D5772" w:rsidRPr="005D5772" w:rsidRDefault="005D5772" w:rsidP="00A00F14">
      <w:pPr>
        <w:jc w:val="both"/>
        <w:rPr>
          <w:rFonts w:eastAsia="Aptos"/>
          <w:lang w:val="de-DE"/>
        </w:rPr>
      </w:pPr>
    </w:p>
    <w:p w14:paraId="552F76B8" w14:textId="77777777" w:rsidR="005D5772" w:rsidRPr="005D5772" w:rsidRDefault="005D5772" w:rsidP="00A00F14">
      <w:pPr>
        <w:ind w:firstLine="708"/>
        <w:jc w:val="both"/>
        <w:rPr>
          <w:rFonts w:eastAsia="Aptos"/>
          <w:lang w:val="de-DE"/>
        </w:rPr>
      </w:pPr>
      <w:r w:rsidRPr="005D5772">
        <w:rPr>
          <w:rFonts w:eastAsia="Aptos"/>
          <w:b/>
          <w:bCs/>
          <w:lang w:val="de-DE"/>
        </w:rPr>
        <w:t>Art. 41</w:t>
      </w:r>
      <w:r w:rsidRPr="005D5772">
        <w:rPr>
          <w:rFonts w:eastAsia="Aptos"/>
          <w:lang w:val="de-DE"/>
        </w:rPr>
        <w:t> - § 1 ­ Regularisierte Einkünfte, für die unter Einhaltung der Bestimmungen des vorliegenden Kapitels eine Regularisierungserklärung eingereicht wird, unterliegen einer Abgabe zum normalen Einkommensteuersatz, der auf den Besteuerungszeitraum anwendbar ist, in dem diese Einkünfte erzielt oder bezogen worden sind, erhöht um 30 Prozentpunkte.</w:t>
      </w:r>
    </w:p>
    <w:p w14:paraId="18EA443E" w14:textId="77777777" w:rsidR="005D5772" w:rsidRPr="005D5772" w:rsidRDefault="005D5772" w:rsidP="00A00F14">
      <w:pPr>
        <w:jc w:val="both"/>
        <w:rPr>
          <w:rFonts w:eastAsia="Aptos"/>
          <w:lang w:val="de-DE"/>
        </w:rPr>
      </w:pPr>
    </w:p>
    <w:p w14:paraId="6E48CF5E" w14:textId="77777777" w:rsidR="005D5772" w:rsidRPr="005D5772" w:rsidRDefault="005D5772" w:rsidP="00A00F14">
      <w:pPr>
        <w:ind w:firstLine="708"/>
        <w:jc w:val="both"/>
        <w:rPr>
          <w:rFonts w:eastAsia="Aptos"/>
          <w:lang w:val="de-DE"/>
        </w:rPr>
      </w:pPr>
      <w:r w:rsidRPr="005D5772">
        <w:rPr>
          <w:rFonts w:eastAsia="Aptos"/>
          <w:lang w:val="de-DE"/>
        </w:rPr>
        <w:t>Bei der Festlegung dieser Abgabe werden Steuerermäßigungen oder Steuergutschriften oder Anrechnungen von Vorabzügen, Vorauszahlungen oder Abgaben für den Wohnsitzstaat nicht berücksichtigt.</w:t>
      </w:r>
    </w:p>
    <w:p w14:paraId="7A4848F9" w14:textId="77777777" w:rsidR="005D5772" w:rsidRPr="005D5772" w:rsidRDefault="005D5772" w:rsidP="00A00F14">
      <w:pPr>
        <w:jc w:val="both"/>
        <w:rPr>
          <w:rFonts w:eastAsia="Aptos"/>
          <w:lang w:val="de-DE"/>
        </w:rPr>
      </w:pPr>
    </w:p>
    <w:p w14:paraId="4224742A" w14:textId="77777777" w:rsidR="005D5772" w:rsidRPr="005D5772" w:rsidRDefault="005D5772" w:rsidP="00A00F14">
      <w:pPr>
        <w:ind w:firstLine="708"/>
        <w:jc w:val="both"/>
        <w:rPr>
          <w:rFonts w:eastAsia="Aptos"/>
          <w:lang w:val="de-DE"/>
        </w:rPr>
      </w:pPr>
      <w:r w:rsidRPr="005D5772">
        <w:rPr>
          <w:rFonts w:eastAsia="Aptos"/>
          <w:lang w:val="de-DE"/>
        </w:rPr>
        <w:lastRenderedPageBreak/>
        <w:t>§ 2 ­ Regularisierte Summen, für die unter Einhaltung der Bestimmungen des vorliegenden Kapitels eine Regularisierungserklärung eingereicht wird, unterliegen einer Abgabe zum normalen Steuersatz, der gemäß den normalen Regeln auf diese Summen anwendbar ist für den Besteuerungszeitraum, in dem diese Summen erzielt oder bezogen worden sind, erhöht um 30 Prozentpunkte.</w:t>
      </w:r>
    </w:p>
    <w:p w14:paraId="0B8944E8" w14:textId="77777777" w:rsidR="005D5772" w:rsidRPr="005D5772" w:rsidRDefault="005D5772" w:rsidP="00A00F14">
      <w:pPr>
        <w:jc w:val="both"/>
        <w:rPr>
          <w:rFonts w:eastAsia="Aptos"/>
          <w:lang w:val="de-DE"/>
        </w:rPr>
      </w:pPr>
    </w:p>
    <w:p w14:paraId="2C251CFF" w14:textId="77777777" w:rsidR="005D5772" w:rsidRPr="005D5772" w:rsidRDefault="005D5772" w:rsidP="00A00F14">
      <w:pPr>
        <w:ind w:firstLine="708"/>
        <w:jc w:val="both"/>
        <w:rPr>
          <w:rFonts w:eastAsia="Aptos"/>
          <w:lang w:val="de-DE"/>
        </w:rPr>
      </w:pPr>
      <w:r w:rsidRPr="005D5772">
        <w:rPr>
          <w:rFonts w:eastAsia="Aptos"/>
          <w:lang w:val="de-DE"/>
        </w:rPr>
        <w:t>§ 3 ­ Regularisierte Mehrwertsteuerumsätze, für die unter Einhaltung der Bestimmungen des vorliegenden Kapitels eine Regularisierungserklärung eingereicht wird, unterliegen einer Abgabe zum Mehrwertsteuersatz, der auf die regularisierten Umsätze zum Zeitpunkt ihrer Bewirkung anwendbar ist, erhöht um 30 Prozentpunkte, unter Ausschluss der Fälle, in denen in Anwendung von § 1 die Regularisierungserklärung bereits zu der Regularisierung dieser Umsätze als Berufseinkünfte führt.</w:t>
      </w:r>
    </w:p>
    <w:p w14:paraId="26D63CA1" w14:textId="77777777" w:rsidR="005D5772" w:rsidRPr="005D5772" w:rsidRDefault="005D5772" w:rsidP="00A00F14">
      <w:pPr>
        <w:jc w:val="both"/>
        <w:rPr>
          <w:rFonts w:eastAsia="Aptos"/>
          <w:lang w:val="de-DE"/>
        </w:rPr>
      </w:pPr>
    </w:p>
    <w:p w14:paraId="03E0A5BD" w14:textId="77777777" w:rsidR="005D5772" w:rsidRPr="005D5772" w:rsidRDefault="005D5772" w:rsidP="00A00F14">
      <w:pPr>
        <w:jc w:val="both"/>
        <w:rPr>
          <w:rFonts w:eastAsia="Aptos"/>
          <w:lang w:val="de-DE"/>
        </w:rPr>
      </w:pPr>
    </w:p>
    <w:p w14:paraId="5C42EE71" w14:textId="77777777" w:rsidR="005D5772" w:rsidRPr="005D5772" w:rsidRDefault="005D5772" w:rsidP="00A00F14">
      <w:pPr>
        <w:ind w:firstLine="708"/>
        <w:jc w:val="both"/>
        <w:rPr>
          <w:rFonts w:eastAsia="Aptos"/>
          <w:lang w:val="de-DE"/>
        </w:rPr>
      </w:pPr>
      <w:r w:rsidRPr="005D5772">
        <w:rPr>
          <w:rFonts w:eastAsia="Aptos"/>
          <w:b/>
          <w:bCs/>
          <w:lang w:val="de-DE"/>
        </w:rPr>
        <w:t>Art. 42</w:t>
      </w:r>
      <w:r w:rsidRPr="005D5772">
        <w:rPr>
          <w:rFonts w:eastAsia="Aptos"/>
          <w:lang w:val="de-DE"/>
        </w:rPr>
        <w:t> - Bei einer Regularisierungserklärung unter Einhaltung der Bestimmungen des vorliegenden Kapitels hat die endgültige und ohne Vorbehalt erfolgte Zahlung der in Artikel 41 erwähnten Abgaben zur Folge, dass:</w:t>
      </w:r>
    </w:p>
    <w:p w14:paraId="0EC25A64" w14:textId="77777777" w:rsidR="005D5772" w:rsidRPr="005D5772" w:rsidRDefault="005D5772" w:rsidP="00A00F14">
      <w:pPr>
        <w:jc w:val="both"/>
        <w:rPr>
          <w:rFonts w:eastAsia="Aptos"/>
          <w:lang w:val="de-DE"/>
        </w:rPr>
      </w:pPr>
    </w:p>
    <w:p w14:paraId="51127309" w14:textId="77777777" w:rsidR="005D5772" w:rsidRPr="005D5772" w:rsidRDefault="005D5772" w:rsidP="00A00F14">
      <w:pPr>
        <w:ind w:firstLine="708"/>
        <w:jc w:val="both"/>
        <w:rPr>
          <w:rFonts w:eastAsia="Aptos"/>
          <w:lang w:val="de-DE"/>
        </w:rPr>
      </w:pPr>
      <w:r w:rsidRPr="005D5772">
        <w:rPr>
          <w:rFonts w:eastAsia="Aptos"/>
          <w:lang w:val="de-DE"/>
        </w:rPr>
        <w:t>- in Artikel 41 § 1 erwähnte Einkünfte im Übrigen nicht mehr der Einkommensteuer unterworfen sind oder unterworfen werden können, so wie sie durch das Einkommensteuergesetzbuch 1992 vorgesehen ist, einschließlich der darin vorgesehenen Steuerzuschläge, Geldbußen und Verzugszinsen,</w:t>
      </w:r>
    </w:p>
    <w:p w14:paraId="4BD40FC3" w14:textId="77777777" w:rsidR="005D5772" w:rsidRPr="005D5772" w:rsidRDefault="005D5772" w:rsidP="00A00F14">
      <w:pPr>
        <w:jc w:val="both"/>
        <w:rPr>
          <w:rFonts w:eastAsia="Aptos"/>
          <w:lang w:val="de-DE"/>
        </w:rPr>
      </w:pPr>
    </w:p>
    <w:p w14:paraId="216D9079" w14:textId="77777777" w:rsidR="005D5772" w:rsidRPr="005D5772" w:rsidRDefault="005D5772" w:rsidP="00A00F14">
      <w:pPr>
        <w:ind w:firstLine="708"/>
        <w:jc w:val="both"/>
        <w:rPr>
          <w:rFonts w:eastAsia="Aptos"/>
          <w:lang w:val="de-DE"/>
        </w:rPr>
      </w:pPr>
      <w:r w:rsidRPr="005D5772">
        <w:rPr>
          <w:rFonts w:eastAsia="Aptos"/>
          <w:lang w:val="de-DE"/>
        </w:rPr>
        <w:t>- in Artikel 41 § 2 erwähnte Summen im Übrigen nicht mehr Gebühren oder Steuern unterworfen sind oder unterworfen werden können, so wie sie durch das Registrierungs-, Hypotheken- und Kanzleigebührengesetzbuch - soweit sie sich auf Registrierungsgebühren beziehen, die nicht in Artikel 3 Absatz 1 des Sondergesetzes vom 16. Januar 1989 bezüglich der Finanzierung der Gemeinschaften und Regionen erwähnt sind - oder durch das Gesetzbuch der verschiedenen Gebühren und Steuern vorgesehen sind, einschließlich der darin vorgesehenen Geldbußen und Verzugszinsen,</w:t>
      </w:r>
    </w:p>
    <w:p w14:paraId="034C2344" w14:textId="77777777" w:rsidR="005D5772" w:rsidRPr="005D5772" w:rsidRDefault="005D5772" w:rsidP="00A00F14">
      <w:pPr>
        <w:jc w:val="both"/>
        <w:rPr>
          <w:rFonts w:eastAsia="Aptos"/>
          <w:lang w:val="de-DE"/>
        </w:rPr>
      </w:pPr>
    </w:p>
    <w:p w14:paraId="1AF188C0" w14:textId="77777777" w:rsidR="005D5772" w:rsidRPr="005D5772" w:rsidRDefault="005D5772" w:rsidP="00A00F14">
      <w:pPr>
        <w:ind w:firstLine="708"/>
        <w:jc w:val="both"/>
        <w:rPr>
          <w:rFonts w:eastAsia="Aptos"/>
          <w:lang w:val="de-DE"/>
        </w:rPr>
      </w:pPr>
      <w:r w:rsidRPr="005D5772">
        <w:rPr>
          <w:rFonts w:eastAsia="Aptos"/>
          <w:lang w:val="de-DE"/>
        </w:rPr>
        <w:t>- in Artikel 41 § 3 erwähnte Umsätze im Übrigen nicht mehr der Mehrwertsteuer oder einer zusätzlichen Sanktion oder Geldbuße wie durch das Mehrwertsteuergesetzbuch vorgesehen unterworfen sind oder unterworfen werden können.</w:t>
      </w:r>
    </w:p>
    <w:p w14:paraId="3F17E533" w14:textId="77777777" w:rsidR="005D5772" w:rsidRPr="005D5772" w:rsidRDefault="005D5772" w:rsidP="00A00F14">
      <w:pPr>
        <w:jc w:val="both"/>
        <w:rPr>
          <w:rFonts w:eastAsia="Aptos"/>
          <w:lang w:val="de-DE"/>
        </w:rPr>
      </w:pPr>
    </w:p>
    <w:p w14:paraId="12C0AFE5" w14:textId="77777777" w:rsidR="005D5772" w:rsidRPr="005D5772" w:rsidRDefault="005D5772" w:rsidP="00A00F14">
      <w:pPr>
        <w:jc w:val="both"/>
        <w:rPr>
          <w:rFonts w:eastAsia="Aptos"/>
          <w:lang w:val="de-DE"/>
        </w:rPr>
      </w:pPr>
    </w:p>
    <w:p w14:paraId="052899EB" w14:textId="77777777" w:rsidR="005D5772" w:rsidRPr="005D5772" w:rsidRDefault="005D5772" w:rsidP="00A00F14">
      <w:pPr>
        <w:ind w:firstLine="708"/>
        <w:jc w:val="both"/>
        <w:rPr>
          <w:rFonts w:eastAsia="Aptos"/>
          <w:lang w:val="de-DE"/>
        </w:rPr>
      </w:pPr>
      <w:r w:rsidRPr="005D5772">
        <w:rPr>
          <w:rFonts w:eastAsia="Aptos"/>
          <w:b/>
          <w:bCs/>
          <w:lang w:val="de-DE"/>
        </w:rPr>
        <w:t>Art. 43</w:t>
      </w:r>
      <w:r w:rsidRPr="005D5772">
        <w:rPr>
          <w:rFonts w:eastAsia="Aptos"/>
          <w:lang w:val="de-DE"/>
        </w:rPr>
        <w:t> - Steuerlich verjährte Kapitalien, die aus den in Artikel 48 § 1 bestimmten steuerrechtlichen Straftaten stammen, für die unter Einhaltung der Bestimmungen des vorliegenden Kapitels eine Regularisierungserklärung eingereicht wird, unterliegen einer Abgabe zu einem Satz von 45 Prozentpunkten auf das Kapital.</w:t>
      </w:r>
    </w:p>
    <w:p w14:paraId="01A588EB" w14:textId="77777777" w:rsidR="005D5772" w:rsidRPr="005D5772" w:rsidRDefault="005D5772" w:rsidP="00A00F14">
      <w:pPr>
        <w:jc w:val="both"/>
        <w:rPr>
          <w:rFonts w:eastAsia="Aptos"/>
          <w:lang w:val="de-DE"/>
        </w:rPr>
      </w:pPr>
    </w:p>
    <w:p w14:paraId="468249DB" w14:textId="77777777" w:rsidR="005D5772" w:rsidRPr="005D5772" w:rsidRDefault="005D5772" w:rsidP="00A00F14">
      <w:pPr>
        <w:ind w:firstLine="708"/>
        <w:jc w:val="both"/>
        <w:rPr>
          <w:rFonts w:eastAsia="Aptos"/>
          <w:lang w:val="de-DE"/>
        </w:rPr>
      </w:pPr>
      <w:r w:rsidRPr="005D5772">
        <w:rPr>
          <w:rFonts w:eastAsia="Aptos"/>
          <w:lang w:val="de-DE"/>
        </w:rPr>
        <w:t>Steuerlich verjährte Kapitalien in der Form einer Lebensversicherung, für die unter Einhaltung der Bestimmungen des vorliegenden Kapitels eine Regularisierungserklärung eingereicht wird, unterliegen einer Abgabe zu einem Satz von 45 Prozentpunkten auf das Kapital.</w:t>
      </w:r>
    </w:p>
    <w:p w14:paraId="0F583007" w14:textId="77777777" w:rsidR="005D5772" w:rsidRPr="005D5772" w:rsidRDefault="005D5772" w:rsidP="00A00F14">
      <w:pPr>
        <w:jc w:val="both"/>
        <w:rPr>
          <w:rFonts w:eastAsia="Aptos"/>
          <w:lang w:val="de-DE"/>
        </w:rPr>
      </w:pPr>
    </w:p>
    <w:p w14:paraId="453736D6" w14:textId="77777777" w:rsidR="005D5772" w:rsidRPr="005D5772" w:rsidRDefault="005D5772" w:rsidP="00A00F14">
      <w:pPr>
        <w:ind w:firstLine="708"/>
        <w:jc w:val="both"/>
        <w:rPr>
          <w:rFonts w:eastAsia="Aptos"/>
          <w:lang w:val="de-DE"/>
        </w:rPr>
      </w:pPr>
      <w:r w:rsidRPr="005D5772">
        <w:rPr>
          <w:rFonts w:eastAsia="Aptos"/>
          <w:lang w:val="de-DE"/>
        </w:rPr>
        <w:t>Steuerlich verjährte Kapitalien aus den in Artikel 307 § 1/1 Absatz 1 Buchstabe </w:t>
      </w:r>
      <w:r w:rsidRPr="005D5772">
        <w:rPr>
          <w:rFonts w:eastAsia="Aptos"/>
          <w:i/>
          <w:iCs/>
          <w:lang w:val="de-DE"/>
        </w:rPr>
        <w:t>a)</w:t>
      </w:r>
      <w:r w:rsidRPr="005D5772">
        <w:rPr>
          <w:rFonts w:eastAsia="Aptos"/>
          <w:lang w:val="de-DE"/>
        </w:rPr>
        <w:t xml:space="preserve"> des Einkommensteuergesetzbuches 1992 erwähnten ausländischen Konten, für die unter Einhaltung der Bestimmungen des vorliegenden Kapitels eine Regularisierungserklärung </w:t>
      </w:r>
      <w:r w:rsidRPr="005D5772">
        <w:rPr>
          <w:rFonts w:eastAsia="Aptos"/>
          <w:lang w:val="de-DE"/>
        </w:rPr>
        <w:lastRenderedPageBreak/>
        <w:t>eingereicht wird, unterliegen einer Abgabe zu einem Satz von 45 Prozentpunkten auf das Kapital.</w:t>
      </w:r>
    </w:p>
    <w:p w14:paraId="723F95B8" w14:textId="77777777" w:rsidR="005D5772" w:rsidRPr="005D5772" w:rsidRDefault="005D5772" w:rsidP="00A00F14">
      <w:pPr>
        <w:jc w:val="both"/>
        <w:rPr>
          <w:rFonts w:eastAsia="Aptos"/>
          <w:lang w:val="de-DE"/>
        </w:rPr>
      </w:pPr>
    </w:p>
    <w:p w14:paraId="0C5F95DA" w14:textId="77777777" w:rsidR="005D5772" w:rsidRPr="005D5772" w:rsidRDefault="005D5772" w:rsidP="00A00F14">
      <w:pPr>
        <w:ind w:firstLine="708"/>
        <w:jc w:val="both"/>
        <w:rPr>
          <w:rFonts w:eastAsia="Aptos"/>
          <w:lang w:val="de-DE"/>
        </w:rPr>
      </w:pPr>
      <w:r w:rsidRPr="005D5772">
        <w:rPr>
          <w:rFonts w:eastAsia="Aptos"/>
          <w:lang w:val="de-DE"/>
        </w:rPr>
        <w:t>Steuerlich verjährte Kapitalien einer in Artikel 2 des vorerwähnten Gesetzbuches erwähnten Rechtsvereinbarung, für die unter Einhaltung der Bestimmungen des vorliegenden Kapitels eine Regularisierungserklärung eingereicht wird, unterliegen einer Abgabe zu einem Satz von 45 Prozentpunkten auf das Kapital.</w:t>
      </w:r>
    </w:p>
    <w:p w14:paraId="4A049626" w14:textId="77777777" w:rsidR="005D5772" w:rsidRPr="005D5772" w:rsidRDefault="005D5772" w:rsidP="00A00F14">
      <w:pPr>
        <w:jc w:val="both"/>
        <w:rPr>
          <w:rFonts w:eastAsia="Aptos"/>
          <w:lang w:val="de-DE"/>
        </w:rPr>
      </w:pPr>
    </w:p>
    <w:p w14:paraId="2D01145C" w14:textId="77777777" w:rsidR="005D5772" w:rsidRPr="005D5772" w:rsidRDefault="005D5772" w:rsidP="00A00F14">
      <w:pPr>
        <w:jc w:val="both"/>
        <w:rPr>
          <w:rFonts w:eastAsia="Aptos"/>
          <w:lang w:val="de-DE"/>
        </w:rPr>
      </w:pPr>
    </w:p>
    <w:p w14:paraId="1D76DE1F" w14:textId="77777777" w:rsidR="005D5772" w:rsidRPr="005D5772" w:rsidRDefault="005D5772" w:rsidP="00A00F14">
      <w:pPr>
        <w:ind w:firstLine="708"/>
        <w:jc w:val="both"/>
        <w:rPr>
          <w:rFonts w:eastAsia="Aptos"/>
          <w:lang w:val="de-DE"/>
        </w:rPr>
      </w:pPr>
      <w:r w:rsidRPr="005D5772">
        <w:rPr>
          <w:rFonts w:eastAsia="Aptos"/>
          <w:b/>
          <w:bCs/>
          <w:lang w:val="de-DE"/>
        </w:rPr>
        <w:t>Art. 44</w:t>
      </w:r>
      <w:r w:rsidRPr="005D5772">
        <w:rPr>
          <w:rFonts w:eastAsia="Aptos"/>
          <w:lang w:val="de-DE"/>
        </w:rPr>
        <w:t> - Weder die Regularisierungserklärung noch die Zahlung der Abgaben noch die Regularisierungsbescheinigung, die in vorliegendem Kapitel erwähnt sind, werden wirksam:</w:t>
      </w:r>
    </w:p>
    <w:p w14:paraId="743416C9" w14:textId="77777777" w:rsidR="005D5772" w:rsidRPr="005D5772" w:rsidRDefault="005D5772" w:rsidP="00A00F14">
      <w:pPr>
        <w:jc w:val="both"/>
        <w:rPr>
          <w:rFonts w:eastAsia="Aptos"/>
          <w:lang w:val="de-DE"/>
        </w:rPr>
      </w:pPr>
    </w:p>
    <w:p w14:paraId="0D5B20D2" w14:textId="77777777" w:rsidR="005D5772" w:rsidRPr="005D5772" w:rsidRDefault="005D5772" w:rsidP="00A00F14">
      <w:pPr>
        <w:ind w:firstLine="708"/>
        <w:jc w:val="both"/>
        <w:rPr>
          <w:rFonts w:eastAsia="Aptos"/>
          <w:lang w:val="de-DE"/>
        </w:rPr>
      </w:pPr>
      <w:r w:rsidRPr="005D5772">
        <w:rPr>
          <w:rFonts w:eastAsia="Aptos"/>
          <w:lang w:val="de-DE"/>
        </w:rPr>
        <w:t>1. wenn regularisierte Einkünfte, Summen, Mehrwertsteuerumsätze oder Kapitalien Gegenstand einer Straftat waren, die in Artikel 505 des Strafgesetzbuches erwähnt ist, außer wenn sie ausschließlich durch Straftaten erworben wurden, die in den Artikeln 449 und 450 des Einkommensteuergesetzbuches 1992, den Artikeln 73 und 73</w:t>
      </w:r>
      <w:r w:rsidRPr="005D5772">
        <w:rPr>
          <w:rFonts w:eastAsia="Aptos"/>
          <w:i/>
          <w:iCs/>
          <w:lang w:val="de-DE"/>
        </w:rPr>
        <w:t>bis</w:t>
      </w:r>
      <w:r w:rsidRPr="005D5772">
        <w:rPr>
          <w:rFonts w:eastAsia="Aptos"/>
          <w:lang w:val="de-DE"/>
        </w:rPr>
        <w:t xml:space="preserve"> des Mehrwertsteuergesetzbuches, den Artikeln 206 und 206</w:t>
      </w:r>
      <w:r w:rsidRPr="005D5772">
        <w:rPr>
          <w:rFonts w:eastAsia="Aptos"/>
          <w:i/>
          <w:iCs/>
          <w:lang w:val="de-DE"/>
        </w:rPr>
        <w:t>bis</w:t>
      </w:r>
      <w:r w:rsidRPr="005D5772">
        <w:rPr>
          <w:rFonts w:eastAsia="Aptos"/>
          <w:lang w:val="de-DE"/>
        </w:rPr>
        <w:t xml:space="preserve"> des Registrierungs-, Hypotheken- und Kanzleigebührengesetzbuches - soweit diese Artikel sich auf Registrierungsgebühren beziehen, die nicht in Artikel 3 Absatz 1 des Sondergesetzes vom 16. Januar 1989 bezüglich der Finanzierung der Gemeinschaften und Regionen erwähnt sind - oder den Artikeln 207 und 207</w:t>
      </w:r>
      <w:r w:rsidRPr="005D5772">
        <w:rPr>
          <w:rFonts w:eastAsia="Aptos"/>
          <w:i/>
          <w:iCs/>
          <w:lang w:val="de-DE"/>
        </w:rPr>
        <w:t>bis</w:t>
      </w:r>
      <w:r w:rsidRPr="005D5772">
        <w:rPr>
          <w:rFonts w:eastAsia="Aptos"/>
          <w:lang w:val="de-DE"/>
        </w:rPr>
        <w:t xml:space="preserve"> des Gesetzbuches der verschiedenen Gebühren und Steuern erwähnt sind,</w:t>
      </w:r>
    </w:p>
    <w:p w14:paraId="7C06DF3E" w14:textId="77777777" w:rsidR="005D5772" w:rsidRPr="005D5772" w:rsidRDefault="005D5772" w:rsidP="00A00F14">
      <w:pPr>
        <w:jc w:val="both"/>
        <w:rPr>
          <w:rFonts w:eastAsia="Aptos"/>
          <w:lang w:val="de-DE"/>
        </w:rPr>
      </w:pPr>
    </w:p>
    <w:p w14:paraId="2EAF4E40" w14:textId="77777777" w:rsidR="005D5772" w:rsidRPr="005D5772" w:rsidRDefault="005D5772" w:rsidP="00A00F14">
      <w:pPr>
        <w:ind w:firstLine="708"/>
        <w:jc w:val="both"/>
        <w:rPr>
          <w:rFonts w:eastAsia="Aptos"/>
          <w:lang w:val="de-DE"/>
        </w:rPr>
      </w:pPr>
      <w:r w:rsidRPr="005D5772">
        <w:rPr>
          <w:rFonts w:eastAsia="Aptos"/>
          <w:lang w:val="de-DE"/>
        </w:rPr>
        <w:t>2. wenn regularisierte Einkünfte, Summen, Mehrwertsteuerumsätze oder Kapitalien aus einer Straftat hervorgehen, die in Artikel 4 Nr. 23 des Gesetzes vom 18. September 2017 zur Verhinderung von Geldwäsche und Terrorismusfinanzierung und zur Beschränkung der Nutzung von Bargeld erwähnt ist, mit Ausnahme der in Artikel 4 Nr. 23 Buchstabe </w:t>
      </w:r>
      <w:r w:rsidRPr="005D5772">
        <w:rPr>
          <w:rFonts w:eastAsia="Aptos"/>
          <w:i/>
          <w:iCs/>
          <w:lang w:val="de-DE"/>
        </w:rPr>
        <w:t>k)</w:t>
      </w:r>
      <w:r w:rsidRPr="005D5772">
        <w:rPr>
          <w:rFonts w:eastAsia="Aptos"/>
          <w:lang w:val="de-DE"/>
        </w:rPr>
        <w:t xml:space="preserve"> desselben Gesetzes erwähnten Straftat, der Straftat "Missbrauch von Gesellschaftsvermögen" und der Straftat "Untreue", sofern sie gemäß den Artikeln 41 und 43 regularisiert werden,</w:t>
      </w:r>
    </w:p>
    <w:p w14:paraId="1659C97D" w14:textId="77777777" w:rsidR="005D5772" w:rsidRPr="005D5772" w:rsidRDefault="005D5772" w:rsidP="00A00F14">
      <w:pPr>
        <w:jc w:val="both"/>
        <w:rPr>
          <w:rFonts w:eastAsia="Aptos"/>
          <w:lang w:val="de-DE"/>
        </w:rPr>
      </w:pPr>
    </w:p>
    <w:p w14:paraId="0D938AE4" w14:textId="77777777" w:rsidR="005D5772" w:rsidRPr="005D5772" w:rsidRDefault="005D5772" w:rsidP="00A00F14">
      <w:pPr>
        <w:ind w:firstLine="708"/>
        <w:jc w:val="both"/>
        <w:rPr>
          <w:rFonts w:eastAsia="Aptos"/>
          <w:lang w:val="de-DE"/>
        </w:rPr>
      </w:pPr>
      <w:r w:rsidRPr="005D5772">
        <w:rPr>
          <w:rFonts w:eastAsia="Aptos"/>
          <w:lang w:val="de-DE"/>
        </w:rPr>
        <w:t>3. wenn der Anmelder vor Einreichung der Regularisierungserklärung von einer belgischen Gerichtsinstanz, einer belgischen Steuerverwaltung, einer belgischen Einrichtung für soziale Sicherheit, einem belgischen Sozialinspektionsdienst oder vom FÖD Wirtschaft schriftlich über laufende spezifische Untersuchungshandlungen informiert wird,</w:t>
      </w:r>
    </w:p>
    <w:p w14:paraId="7044156E" w14:textId="77777777" w:rsidR="005D5772" w:rsidRPr="005D5772" w:rsidRDefault="005D5772" w:rsidP="00A00F14">
      <w:pPr>
        <w:jc w:val="both"/>
        <w:rPr>
          <w:rFonts w:eastAsia="Aptos"/>
          <w:lang w:val="de-DE"/>
        </w:rPr>
      </w:pPr>
    </w:p>
    <w:p w14:paraId="7EF71D89" w14:textId="77777777" w:rsidR="005D5772" w:rsidRPr="005D5772" w:rsidRDefault="005D5772" w:rsidP="00A00F14">
      <w:pPr>
        <w:ind w:firstLine="708"/>
        <w:jc w:val="both"/>
        <w:rPr>
          <w:rFonts w:eastAsia="Aptos"/>
          <w:lang w:val="de-DE"/>
        </w:rPr>
      </w:pPr>
      <w:r w:rsidRPr="005D5772">
        <w:rPr>
          <w:rFonts w:eastAsia="Aptos"/>
          <w:lang w:val="de-DE"/>
        </w:rPr>
        <w:t>4. wenn zugunsten desselben Anmelders seit dem Datum des Inkrafttretens des vorliegenden Kapitels bereits eine Regularisierungserklärung eingereicht worden ist.</w:t>
      </w:r>
    </w:p>
    <w:p w14:paraId="69350548" w14:textId="77777777" w:rsidR="005D5772" w:rsidRPr="005D5772" w:rsidRDefault="005D5772" w:rsidP="00A00F14">
      <w:pPr>
        <w:jc w:val="both"/>
        <w:rPr>
          <w:rFonts w:eastAsia="Aptos"/>
          <w:lang w:val="de-DE"/>
        </w:rPr>
      </w:pPr>
    </w:p>
    <w:p w14:paraId="32188661" w14:textId="77777777" w:rsidR="005D5772" w:rsidRPr="005D5772" w:rsidRDefault="005D5772" w:rsidP="00A00F14">
      <w:pPr>
        <w:jc w:val="both"/>
        <w:rPr>
          <w:rFonts w:eastAsia="Aptos"/>
          <w:lang w:val="de-DE"/>
        </w:rPr>
      </w:pPr>
    </w:p>
    <w:p w14:paraId="71E80E4D" w14:textId="77777777" w:rsidR="005D5772" w:rsidRPr="005D5772" w:rsidRDefault="005D5772" w:rsidP="00A00F14">
      <w:pPr>
        <w:ind w:firstLine="708"/>
        <w:jc w:val="both"/>
        <w:rPr>
          <w:rFonts w:eastAsia="Aptos"/>
          <w:lang w:val="de-DE"/>
        </w:rPr>
      </w:pPr>
      <w:r w:rsidRPr="005D5772">
        <w:rPr>
          <w:rFonts w:eastAsia="Aptos"/>
          <w:b/>
          <w:bCs/>
          <w:lang w:val="de-DE"/>
        </w:rPr>
        <w:t>Art. 45</w:t>
      </w:r>
      <w:r w:rsidRPr="005D5772">
        <w:rPr>
          <w:rFonts w:eastAsia="Aptos"/>
          <w:lang w:val="de-DE"/>
        </w:rPr>
        <w:t> - Die Regularisierungserklärung wird bei der Kontaktstelle anhand eines Erklärungsformulars eingereicht, dessen Muster vom König festgelegt wird. Auf diesem Erklärungsformular werden unter anderem der Name des Anmelders und gegebenenfalls seines Bevollmächtigten, der Betrag der angegebenen Einkünfte, Summen, Mehrwertsteuerumsätze und steuerlich verjährten Kapitalien und das Datum der Einreichung der Erklärung angegeben.</w:t>
      </w:r>
    </w:p>
    <w:p w14:paraId="6E79A2B8" w14:textId="77777777" w:rsidR="005D5772" w:rsidRPr="005D5772" w:rsidRDefault="005D5772" w:rsidP="00A00F14">
      <w:pPr>
        <w:jc w:val="both"/>
        <w:rPr>
          <w:rFonts w:eastAsia="Aptos"/>
          <w:lang w:val="de-DE"/>
        </w:rPr>
      </w:pPr>
    </w:p>
    <w:p w14:paraId="4B646BB2" w14:textId="77777777" w:rsidR="005D5772" w:rsidRPr="005D5772" w:rsidRDefault="005D5772" w:rsidP="00A00F14">
      <w:pPr>
        <w:ind w:firstLine="708"/>
        <w:jc w:val="both"/>
        <w:rPr>
          <w:rFonts w:eastAsia="Aptos"/>
          <w:lang w:val="de-DE"/>
        </w:rPr>
      </w:pPr>
      <w:r w:rsidRPr="005D5772">
        <w:rPr>
          <w:rFonts w:eastAsia="Aptos"/>
          <w:lang w:val="de-DE"/>
        </w:rPr>
        <w:t>Zugrunde liegende Schriftstücke können bis sechs Monate nach Einreichung der Regularisierungserklärung eingereicht werden. Die Kontaktstelle hat die Möglichkeit, zugrunde liegende Schriftstücke, die der Regularisierungserklärung beigefügt sind und sich auf regularisierte Beträge beziehen, in Bezug auf ihre Übereinstimmung mit den Angaben der Regularisierungserklärung zu prüfen.</w:t>
      </w:r>
    </w:p>
    <w:p w14:paraId="6684796F" w14:textId="77777777" w:rsidR="005D5772" w:rsidRPr="005D5772" w:rsidRDefault="005D5772" w:rsidP="00A00F14">
      <w:pPr>
        <w:jc w:val="both"/>
        <w:rPr>
          <w:rFonts w:eastAsia="Aptos"/>
          <w:lang w:val="de-DE"/>
        </w:rPr>
      </w:pPr>
    </w:p>
    <w:p w14:paraId="03337523" w14:textId="77777777" w:rsidR="005D5772" w:rsidRPr="005D5772" w:rsidRDefault="005D5772" w:rsidP="00A00F14">
      <w:pPr>
        <w:ind w:firstLine="708"/>
        <w:jc w:val="both"/>
        <w:rPr>
          <w:rFonts w:eastAsia="Aptos"/>
          <w:lang w:val="de-DE"/>
        </w:rPr>
      </w:pPr>
      <w:r w:rsidRPr="005D5772">
        <w:rPr>
          <w:rFonts w:eastAsia="Aptos"/>
          <w:lang w:val="de-DE"/>
        </w:rPr>
        <w:lastRenderedPageBreak/>
        <w:t>Schriftstücke, die bei einer Regularisierungserklärung vorgelegt werden und sich nicht auf regularisierte Beträge beziehen, werden nicht als Teil der Regularisierungserklärung betrachtet und können somit im Nachhinein nationalen oder ausländischen Verwaltungs- oder Gerichtsinstanzen oder Finanzinstituten gegenüber nicht wirksam gemacht werden.</w:t>
      </w:r>
    </w:p>
    <w:p w14:paraId="68218313" w14:textId="77777777" w:rsidR="005D5772" w:rsidRPr="005D5772" w:rsidRDefault="005D5772" w:rsidP="00A00F14">
      <w:pPr>
        <w:jc w:val="both"/>
        <w:rPr>
          <w:rFonts w:eastAsia="Aptos"/>
          <w:lang w:val="de-DE"/>
        </w:rPr>
      </w:pPr>
    </w:p>
    <w:p w14:paraId="68AE550E" w14:textId="77777777" w:rsidR="005D5772" w:rsidRPr="005D5772" w:rsidRDefault="005D5772" w:rsidP="00A00F14">
      <w:pPr>
        <w:ind w:firstLine="708"/>
        <w:jc w:val="both"/>
        <w:rPr>
          <w:rFonts w:eastAsia="Aptos"/>
          <w:lang w:val="de-DE"/>
        </w:rPr>
      </w:pPr>
      <w:r w:rsidRPr="005D5772">
        <w:rPr>
          <w:rFonts w:eastAsia="Aptos"/>
          <w:lang w:val="de-DE"/>
        </w:rPr>
        <w:t>In Fällen, die in den Artikeln 41 und 43 erwähnt sind, muss der Regularisierungserklärung eine kurze Erläuterung zu dem Hinterziehungsschema und dem Umfang und Ursprung der regularisierten Einkünfte, Summen, Mehrwertsteuerumsätze und Kapitalien, dem Zeitraum, in dem sie entstanden sind, und den für die regularisierten Beträge genutzten Finanzkonten beigefügt werden.</w:t>
      </w:r>
    </w:p>
    <w:p w14:paraId="0301F32D" w14:textId="77777777" w:rsidR="005D5772" w:rsidRPr="005D5772" w:rsidRDefault="005D5772" w:rsidP="00A00F14">
      <w:pPr>
        <w:jc w:val="both"/>
        <w:rPr>
          <w:rFonts w:eastAsia="Aptos"/>
          <w:lang w:val="de-DE"/>
        </w:rPr>
      </w:pPr>
    </w:p>
    <w:p w14:paraId="7CDAA6D6" w14:textId="77777777" w:rsidR="005D5772" w:rsidRPr="005D5772" w:rsidRDefault="005D5772" w:rsidP="00A00F14">
      <w:pPr>
        <w:ind w:firstLine="708"/>
        <w:jc w:val="both"/>
        <w:rPr>
          <w:rFonts w:eastAsia="Aptos"/>
          <w:lang w:val="de-DE"/>
        </w:rPr>
      </w:pPr>
      <w:r w:rsidRPr="005D5772">
        <w:rPr>
          <w:rFonts w:eastAsia="Aptos"/>
          <w:lang w:val="de-DE"/>
        </w:rPr>
        <w:t>Nach Empfang der Regularisierungserklärung informiert die Kontaktstelle den Anmelder oder seinen Bevollmächtigten per Post über ihre Zulässigkeit. Die Kontaktstelle legt im selben Brief den Betrag der in Ausführung des vorliegenden Kapitels geschuldeten Abgabe fest.</w:t>
      </w:r>
    </w:p>
    <w:p w14:paraId="6B3F675D" w14:textId="77777777" w:rsidR="005D5772" w:rsidRPr="005D5772" w:rsidRDefault="005D5772" w:rsidP="00A00F14">
      <w:pPr>
        <w:jc w:val="both"/>
        <w:rPr>
          <w:rFonts w:eastAsia="Aptos"/>
          <w:lang w:val="de-DE"/>
        </w:rPr>
      </w:pPr>
    </w:p>
    <w:p w14:paraId="7A6D42DB" w14:textId="77777777" w:rsidR="005D5772" w:rsidRPr="005D5772" w:rsidRDefault="005D5772" w:rsidP="00A00F14">
      <w:pPr>
        <w:ind w:firstLine="708"/>
        <w:jc w:val="both"/>
        <w:rPr>
          <w:rFonts w:eastAsia="Aptos"/>
          <w:lang w:val="de-DE"/>
        </w:rPr>
      </w:pPr>
      <w:r w:rsidRPr="005D5772">
        <w:rPr>
          <w:rFonts w:eastAsia="Aptos"/>
          <w:lang w:val="de-DE"/>
        </w:rPr>
        <w:t>Die Zahlung der Abgabe muss binnen fünfzehn Kalendertagen ab dem Datum der Versendung dieses Briefs endgültig und ohne Vorbehalt erfolgen; sie fällt der Staatskasse endgültig zu.</w:t>
      </w:r>
    </w:p>
    <w:p w14:paraId="4CAAD74D" w14:textId="77777777" w:rsidR="005D5772" w:rsidRPr="005D5772" w:rsidRDefault="005D5772" w:rsidP="00A00F14">
      <w:pPr>
        <w:jc w:val="both"/>
        <w:rPr>
          <w:rFonts w:eastAsia="Aptos"/>
          <w:lang w:val="de-DE"/>
        </w:rPr>
      </w:pPr>
    </w:p>
    <w:p w14:paraId="511275AB" w14:textId="77777777" w:rsidR="005D5772" w:rsidRPr="005D5772" w:rsidRDefault="005D5772" w:rsidP="00A00F14">
      <w:pPr>
        <w:ind w:firstLine="708"/>
        <w:jc w:val="both"/>
        <w:rPr>
          <w:rFonts w:eastAsia="Aptos"/>
          <w:lang w:val="de-DE"/>
        </w:rPr>
      </w:pPr>
      <w:r w:rsidRPr="005D5772">
        <w:rPr>
          <w:rFonts w:eastAsia="Aptos"/>
          <w:lang w:val="de-DE"/>
        </w:rPr>
        <w:t>Bei Empfang dieser endgültigen und ohne Vorbehalt erfolgten Zahlung übermittelt die Kontaktstelle dem Anmelder oder seinem Bevollmächtigten eine Regularisierungsbescheinigung, deren Muster vom König festgelegt wird und die unter anderem Folgendes enthält: Namen des Anmelders und gegebenenfalls seines Bevollmächtigten, Betrag der Abgabe und Betrag der regularisierten Einkünfte, Summen, Mehrwertsteuerumsätze und Kapitalien.</w:t>
      </w:r>
    </w:p>
    <w:p w14:paraId="4C391303" w14:textId="77777777" w:rsidR="005D5772" w:rsidRPr="005D5772" w:rsidRDefault="005D5772" w:rsidP="00A00F14">
      <w:pPr>
        <w:jc w:val="both"/>
        <w:rPr>
          <w:rFonts w:eastAsia="Aptos"/>
          <w:lang w:val="de-DE"/>
        </w:rPr>
      </w:pPr>
    </w:p>
    <w:p w14:paraId="449B3787" w14:textId="77777777" w:rsidR="005D5772" w:rsidRPr="005D5772" w:rsidRDefault="005D5772" w:rsidP="00A00F14">
      <w:pPr>
        <w:ind w:firstLine="708"/>
        <w:jc w:val="both"/>
        <w:rPr>
          <w:rFonts w:eastAsia="Aptos"/>
          <w:lang w:val="de-DE"/>
        </w:rPr>
      </w:pPr>
      <w:r w:rsidRPr="005D5772">
        <w:rPr>
          <w:rFonts w:eastAsia="Aptos"/>
          <w:lang w:val="de-DE"/>
        </w:rPr>
        <w:t>Sobald die Regularisierungsbescheinigung dem Anmelder oder seinem Bevollmächtigten übermittelt worden ist, informiert die Kontaktstelle das durch das vorerwähnte Gesetz vom 18. September 2017 eingesetzte Büro für die Verarbeitung finanzieller Informationen über die abgeschlossene Regularisierung und schickt ihm eine Abschrift der Regularisierungsbescheinigung und die in Absatz 4 erwähnten Angaben mit Ausnahme des Hinterziehungsschemas zu.</w:t>
      </w:r>
    </w:p>
    <w:p w14:paraId="11ADFCEE" w14:textId="77777777" w:rsidR="005D5772" w:rsidRPr="005D5772" w:rsidRDefault="005D5772" w:rsidP="00A00F14">
      <w:pPr>
        <w:jc w:val="both"/>
        <w:rPr>
          <w:rFonts w:eastAsia="Aptos"/>
          <w:lang w:val="de-DE"/>
        </w:rPr>
      </w:pPr>
    </w:p>
    <w:p w14:paraId="5ACCE37E" w14:textId="77777777" w:rsidR="005D5772" w:rsidRPr="005D5772" w:rsidRDefault="005D5772" w:rsidP="00A00F14">
      <w:pPr>
        <w:ind w:firstLine="708"/>
        <w:jc w:val="both"/>
        <w:rPr>
          <w:rFonts w:eastAsia="Aptos"/>
          <w:lang w:val="de-DE"/>
        </w:rPr>
      </w:pPr>
      <w:r w:rsidRPr="005D5772">
        <w:rPr>
          <w:rFonts w:eastAsia="Aptos"/>
          <w:lang w:val="de-DE"/>
        </w:rPr>
        <w:t>Bei der Kontaktstelle abgegebene Erklärungen werden nummeriert und aufbewahrt. Darüber hinaus führt die Kontaktstelle ein Verzeichnis der ausgestellten Regularisierungsbescheinigungen mit Verweis auf die Nummer der Regularisierungserklärung.</w:t>
      </w:r>
    </w:p>
    <w:p w14:paraId="014038FC" w14:textId="77777777" w:rsidR="005D5772" w:rsidRPr="005D5772" w:rsidRDefault="005D5772" w:rsidP="00A00F14">
      <w:pPr>
        <w:jc w:val="both"/>
        <w:rPr>
          <w:rFonts w:eastAsia="Aptos"/>
          <w:lang w:val="de-DE"/>
        </w:rPr>
      </w:pPr>
    </w:p>
    <w:p w14:paraId="17D6D7B8" w14:textId="77777777" w:rsidR="005D5772" w:rsidRPr="005D5772" w:rsidRDefault="005D5772" w:rsidP="00A00F14">
      <w:pPr>
        <w:ind w:firstLine="708"/>
        <w:jc w:val="both"/>
        <w:rPr>
          <w:rFonts w:eastAsia="Aptos"/>
          <w:lang w:val="de-DE"/>
        </w:rPr>
      </w:pPr>
      <w:r w:rsidRPr="005D5772">
        <w:rPr>
          <w:rFonts w:eastAsia="Aptos"/>
          <w:lang w:val="de-DE"/>
        </w:rPr>
        <w:t>Bei der Kontaktstelle tätige Beamte und Personalmitglieder sind an das in Artikel 458 des Strafgesetzbuches erwähnte Berufsgeheimnis gebunden.</w:t>
      </w:r>
    </w:p>
    <w:p w14:paraId="281E5BDA" w14:textId="77777777" w:rsidR="005D5772" w:rsidRPr="005D5772" w:rsidRDefault="005D5772" w:rsidP="00A00F14">
      <w:pPr>
        <w:jc w:val="both"/>
        <w:rPr>
          <w:rFonts w:eastAsia="Aptos"/>
          <w:lang w:val="de-DE"/>
        </w:rPr>
      </w:pPr>
    </w:p>
    <w:p w14:paraId="2FB68D68" w14:textId="77777777" w:rsidR="005D5772" w:rsidRPr="005D5772" w:rsidRDefault="005D5772" w:rsidP="00A00F14">
      <w:pPr>
        <w:ind w:firstLine="708"/>
        <w:jc w:val="both"/>
        <w:rPr>
          <w:rFonts w:eastAsia="Aptos"/>
          <w:lang w:val="de-DE"/>
        </w:rPr>
      </w:pPr>
      <w:r w:rsidRPr="005D5772">
        <w:rPr>
          <w:rFonts w:eastAsia="Aptos"/>
          <w:lang w:val="de-DE"/>
        </w:rPr>
        <w:t>Außerdem dürfen sie die bei der Regularisierungserklärung eingeholten Auskünfte keinen anderen Diensten des Föderalen Öffentlichen Dienstes Finanzen mitteilen.</w:t>
      </w:r>
    </w:p>
    <w:p w14:paraId="095B8A64" w14:textId="77777777" w:rsidR="005D5772" w:rsidRPr="005D5772" w:rsidRDefault="005D5772" w:rsidP="00A00F14">
      <w:pPr>
        <w:jc w:val="both"/>
        <w:rPr>
          <w:rFonts w:eastAsia="Aptos"/>
          <w:lang w:val="de-DE"/>
        </w:rPr>
      </w:pPr>
    </w:p>
    <w:p w14:paraId="17D8D19F" w14:textId="77777777" w:rsidR="005D5772" w:rsidRPr="005D5772" w:rsidRDefault="005D5772" w:rsidP="00A00F14">
      <w:pPr>
        <w:ind w:firstLine="708"/>
        <w:jc w:val="both"/>
        <w:rPr>
          <w:rFonts w:eastAsia="Aptos"/>
          <w:lang w:val="de-DE"/>
        </w:rPr>
      </w:pPr>
      <w:r w:rsidRPr="005D5772">
        <w:rPr>
          <w:rFonts w:eastAsia="Aptos"/>
          <w:lang w:val="de-DE"/>
        </w:rPr>
        <w:t>Das in Absatz 10 erwähnte Berufsgeheimnis steht den Meldepflichten so wie sie in Artikel 24 der Verordnung (EU) 2017/1939 des Rates vom 12. Oktober 2017 zur Durchführung einer verstärkten Zusammenarbeit zur Errichtung der Europäischen Staatsanwaltschaft vorgesehen sind nicht entgegen.</w:t>
      </w:r>
    </w:p>
    <w:p w14:paraId="73EE6DD4" w14:textId="77777777" w:rsidR="005D5772" w:rsidRPr="005D5772" w:rsidRDefault="005D5772" w:rsidP="00A00F14">
      <w:pPr>
        <w:jc w:val="both"/>
        <w:rPr>
          <w:rFonts w:eastAsia="Aptos"/>
          <w:lang w:val="de-DE"/>
        </w:rPr>
      </w:pPr>
    </w:p>
    <w:p w14:paraId="1CF854E4" w14:textId="77777777" w:rsidR="005D5772" w:rsidRPr="005D5772" w:rsidRDefault="005D5772" w:rsidP="00A00F14">
      <w:pPr>
        <w:jc w:val="both"/>
        <w:rPr>
          <w:rFonts w:eastAsia="Aptos"/>
          <w:lang w:val="de-DE"/>
        </w:rPr>
      </w:pPr>
    </w:p>
    <w:p w14:paraId="7DDD7C3A" w14:textId="77777777" w:rsidR="005D5772" w:rsidRPr="005D5772" w:rsidRDefault="005D5772" w:rsidP="00A00F14">
      <w:pPr>
        <w:ind w:firstLine="708"/>
        <w:jc w:val="both"/>
        <w:rPr>
          <w:rFonts w:eastAsia="Aptos"/>
          <w:lang w:val="de-DE"/>
        </w:rPr>
      </w:pPr>
      <w:r w:rsidRPr="005D5772">
        <w:rPr>
          <w:rFonts w:eastAsia="Aptos"/>
          <w:b/>
          <w:bCs/>
          <w:lang w:val="de-DE"/>
        </w:rPr>
        <w:lastRenderedPageBreak/>
        <w:t>Art. 46</w:t>
      </w:r>
      <w:r w:rsidRPr="005D5772">
        <w:rPr>
          <w:rFonts w:eastAsia="Aptos"/>
          <w:lang w:val="de-DE"/>
        </w:rPr>
        <w:t xml:space="preserve"> - In allen Fällen, in denen es sich um eine föderale Steuer oder eine regionale Steuer handelt, deren Dienst die Föderalbehörde gewährleistet und für die ein in Artikel 50 erwähntes Zusammenarbeitsabkommen geschlossen ist, können die Erklärung, die nachfolgende Zahlung der geschuldeten Abgabe und die in Artikel 45 Absatz 7 erwähnte Bescheinigung nicht als Indiz oder Hinweis benutzt werden, um Steueruntersuchungen oder </w:t>
      </w:r>
      <w:r w:rsidRPr="005D5772">
        <w:rPr>
          <w:rFonts w:eastAsia="Aptos"/>
          <w:lang w:val="de-DE"/>
        </w:rPr>
        <w:noBreakHyphen/>
        <w:t>kontrollen durchzuführen, um mögliche Verstöße gegen die steuerrechtlichen Vorschriften zu melden oder um Auskünfte auszutauschen, außer was die Festlegung der aufgrund der Regularisierungserklärung geschuldeten Abgaben und den Betrag der regularisierten Einkünfte, Summen, Mehrwertsteuerumsätze und Kapitalien betrifft.</w:t>
      </w:r>
    </w:p>
    <w:p w14:paraId="34F3AF43" w14:textId="77777777" w:rsidR="005D5772" w:rsidRPr="005D5772" w:rsidRDefault="005D5772" w:rsidP="00A00F14">
      <w:pPr>
        <w:jc w:val="both"/>
        <w:rPr>
          <w:rFonts w:eastAsia="Aptos"/>
          <w:lang w:val="de-DE"/>
        </w:rPr>
      </w:pPr>
    </w:p>
    <w:p w14:paraId="0397704A" w14:textId="77777777" w:rsidR="005D5772" w:rsidRPr="005D5772" w:rsidRDefault="005D5772" w:rsidP="00A00F14">
      <w:pPr>
        <w:jc w:val="both"/>
        <w:rPr>
          <w:rFonts w:eastAsia="Aptos"/>
          <w:lang w:val="de-DE"/>
        </w:rPr>
      </w:pPr>
    </w:p>
    <w:p w14:paraId="63BB7D47" w14:textId="77777777" w:rsidR="005D5772" w:rsidRPr="005D5772" w:rsidRDefault="005D5772" w:rsidP="00A00F14">
      <w:pPr>
        <w:ind w:firstLine="708"/>
        <w:jc w:val="both"/>
        <w:rPr>
          <w:rFonts w:eastAsia="Aptos"/>
          <w:lang w:val="de-DE"/>
        </w:rPr>
      </w:pPr>
      <w:r w:rsidRPr="005D5772">
        <w:rPr>
          <w:rFonts w:eastAsia="Aptos"/>
          <w:b/>
          <w:bCs/>
          <w:lang w:val="de-DE"/>
        </w:rPr>
        <w:t>Art. 47</w:t>
      </w:r>
      <w:r w:rsidRPr="005D5772">
        <w:rPr>
          <w:rFonts w:eastAsia="Aptos"/>
          <w:lang w:val="de-DE"/>
        </w:rPr>
        <w:t> - In den Grenzen der in den Artikeln 42 und 44 vorgesehenen Bestimmungen und sofern es sich um eine föderale Steuer oder eine regionale Steuer handelt, deren Dienst die Föderalbehörde gewährleistet und für die ein in Artikel 50 erwähntes Zusammenarbeitsabkommen geschlossen ist, kann eine Regularisierungsbescheinigung als Beweismittel vor den Gerichtshöfen und Gerichten, vor den Verwaltungsgerichten und gegenüber jedem öffentlichen Dienst benutzt werden.</w:t>
      </w:r>
    </w:p>
    <w:p w14:paraId="2AC2080D" w14:textId="77777777" w:rsidR="005D5772" w:rsidRPr="005D5772" w:rsidRDefault="005D5772" w:rsidP="00A00F14">
      <w:pPr>
        <w:jc w:val="both"/>
        <w:rPr>
          <w:rFonts w:eastAsia="Aptos"/>
          <w:lang w:val="de-DE"/>
        </w:rPr>
      </w:pPr>
    </w:p>
    <w:p w14:paraId="70BBACD7" w14:textId="77777777" w:rsidR="005D5772" w:rsidRPr="005D5772" w:rsidRDefault="005D5772" w:rsidP="00A00F14">
      <w:pPr>
        <w:jc w:val="both"/>
        <w:rPr>
          <w:rFonts w:eastAsia="Aptos"/>
          <w:lang w:val="de-DE"/>
        </w:rPr>
      </w:pPr>
    </w:p>
    <w:p w14:paraId="6AE2B74D" w14:textId="77777777" w:rsidR="005D5772" w:rsidRPr="005D5772" w:rsidRDefault="005D5772" w:rsidP="00A00F14">
      <w:pPr>
        <w:ind w:firstLine="708"/>
        <w:jc w:val="both"/>
        <w:rPr>
          <w:rFonts w:eastAsia="Aptos"/>
          <w:lang w:val="de-DE"/>
        </w:rPr>
      </w:pPr>
      <w:r w:rsidRPr="005D5772">
        <w:rPr>
          <w:rFonts w:eastAsia="Aptos"/>
          <w:b/>
          <w:bCs/>
          <w:lang w:val="de-DE"/>
        </w:rPr>
        <w:t>Art. 48</w:t>
      </w:r>
      <w:r w:rsidRPr="005D5772">
        <w:rPr>
          <w:rFonts w:eastAsia="Aptos"/>
          <w:lang w:val="de-DE"/>
        </w:rPr>
        <w:t> - § 1 ­ Personen, die Straftaten begangen haben, die in den Artikeln 449 und 450 des Einkommensteuergesetzbuches 1992, den Artikeln 73 und 73</w:t>
      </w:r>
      <w:r w:rsidRPr="005D5772">
        <w:rPr>
          <w:rFonts w:eastAsia="Aptos"/>
          <w:i/>
          <w:iCs/>
          <w:lang w:val="de-DE"/>
        </w:rPr>
        <w:t>bis</w:t>
      </w:r>
      <w:r w:rsidRPr="005D5772">
        <w:rPr>
          <w:rFonts w:eastAsia="Aptos"/>
          <w:lang w:val="de-DE"/>
        </w:rPr>
        <w:t xml:space="preserve"> des Mehrwertsteuergesetzbuches, den Artikeln 206 und 206</w:t>
      </w:r>
      <w:r w:rsidRPr="005D5772">
        <w:rPr>
          <w:rFonts w:eastAsia="Aptos"/>
          <w:i/>
          <w:iCs/>
          <w:lang w:val="de-DE"/>
        </w:rPr>
        <w:t>bis</w:t>
      </w:r>
      <w:r w:rsidRPr="005D5772">
        <w:rPr>
          <w:rFonts w:eastAsia="Aptos"/>
          <w:lang w:val="de-DE"/>
        </w:rPr>
        <w:t xml:space="preserve"> des Registrierungs-, Hypotheken- und Kanzleigebührengesetzbuches - soweit diese Artikel sich auf Registrierungsgebühren beziehen, die nicht in Artikel 3 Absatz 1 des Sondergesetzes vom 16. Januar 1989 bezüglich der Finanzierung der Gemeinschaften und Regionen erwähnt sind - oder den Artikeln 207 und 207</w:t>
      </w:r>
      <w:r w:rsidRPr="005D5772">
        <w:rPr>
          <w:rFonts w:eastAsia="Aptos"/>
          <w:i/>
          <w:iCs/>
          <w:lang w:val="de-DE"/>
        </w:rPr>
        <w:t>bis</w:t>
      </w:r>
      <w:r w:rsidRPr="005D5772">
        <w:rPr>
          <w:rFonts w:eastAsia="Aptos"/>
          <w:lang w:val="de-DE"/>
        </w:rPr>
        <w:t xml:space="preserve"> des Gesetzbuches der verschiedenen Gebühren und Steuern erwähnt sind, oder Straftaten, die in Artikel 505 des Strafgesetzbuches erwähnt sind, insofern sie Vermögensvorteile, die unmittelbar aus den vorerwähnten Straftaten gezogen wurden, Güter und Werte, die an ihre Stelle getreten sind, oder Einkünfte aus diesen investierten Vorteilen betreffen, und Personen, die Mittäter oder Komplizen solcher Straftaten im Sinne der Artikel 66 und 67 des Strafgesetzbuches sind, werden von der Strafverfolgung auf der Grundlage dieser Artikel befreit, wenn vor dem Datum der Einreichung der Regularisierungserklärung gegen sie keine Ermittlung oder gerichtliche Untersuchung wegen dieser Straftaten eingeleitet worden ist, wenn eine Regularisierungserklärung unter den Bedingungen des vorliegenden Kapitels abgegeben worden ist und wenn die aufgrund dieser Regularisierungserklärung geschuldete Abgabe endgültig und ohne Vorbehalt gezahlt worden ist.</w:t>
      </w:r>
    </w:p>
    <w:p w14:paraId="169F0747" w14:textId="77777777" w:rsidR="005D5772" w:rsidRPr="005D5772" w:rsidRDefault="005D5772" w:rsidP="00A00F14">
      <w:pPr>
        <w:jc w:val="both"/>
        <w:rPr>
          <w:rFonts w:eastAsia="Aptos"/>
          <w:lang w:val="de-DE"/>
        </w:rPr>
      </w:pPr>
    </w:p>
    <w:p w14:paraId="6DE6DD79" w14:textId="77777777" w:rsidR="005D5772" w:rsidRPr="005D5772" w:rsidRDefault="005D5772" w:rsidP="00A00F14">
      <w:pPr>
        <w:ind w:firstLine="708"/>
        <w:jc w:val="both"/>
        <w:rPr>
          <w:rFonts w:eastAsia="Aptos"/>
          <w:lang w:val="de-DE"/>
        </w:rPr>
      </w:pPr>
      <w:r w:rsidRPr="005D5772">
        <w:rPr>
          <w:rFonts w:eastAsia="Aptos"/>
          <w:lang w:val="de-DE"/>
        </w:rPr>
        <w:t>§ 2 ­ Für andere als die in § 1 bestimmten Straftaten kann gegen die in § 1 erwähnten Personen immer noch eine Strafverfolgung eingeleitet werden.</w:t>
      </w:r>
    </w:p>
    <w:p w14:paraId="4CCB4B04" w14:textId="77777777" w:rsidR="005D5772" w:rsidRPr="005D5772" w:rsidRDefault="005D5772" w:rsidP="00A00F14">
      <w:pPr>
        <w:jc w:val="both"/>
        <w:rPr>
          <w:rFonts w:eastAsia="Aptos"/>
          <w:lang w:val="de-DE"/>
        </w:rPr>
      </w:pPr>
    </w:p>
    <w:p w14:paraId="2E09AD33" w14:textId="77777777" w:rsidR="005D5772" w:rsidRPr="005D5772" w:rsidRDefault="005D5772" w:rsidP="00A00F14">
      <w:pPr>
        <w:ind w:firstLine="708"/>
        <w:jc w:val="both"/>
        <w:rPr>
          <w:rFonts w:eastAsia="Aptos"/>
          <w:lang w:val="de-DE"/>
        </w:rPr>
      </w:pPr>
      <w:r w:rsidRPr="005D5772">
        <w:rPr>
          <w:rFonts w:eastAsia="Aptos"/>
          <w:lang w:val="de-DE"/>
        </w:rPr>
        <w:t>Personen, die Straftaten begangen haben, die in den Artikeln 193 bis 197, 489 bis 490</w:t>
      </w:r>
      <w:r w:rsidRPr="005D5772">
        <w:rPr>
          <w:rFonts w:eastAsia="Aptos"/>
          <w:i/>
          <w:iCs/>
          <w:lang w:val="de-DE"/>
        </w:rPr>
        <w:t>bis</w:t>
      </w:r>
      <w:r w:rsidRPr="005D5772">
        <w:rPr>
          <w:rFonts w:eastAsia="Aptos"/>
          <w:lang w:val="de-DE"/>
        </w:rPr>
        <w:t>, 491 und 492</w:t>
      </w:r>
      <w:r w:rsidRPr="005D5772">
        <w:rPr>
          <w:rFonts w:eastAsia="Aptos"/>
          <w:i/>
          <w:iCs/>
          <w:lang w:val="de-DE"/>
        </w:rPr>
        <w:t>bis</w:t>
      </w:r>
      <w:r w:rsidRPr="005D5772">
        <w:rPr>
          <w:rFonts w:eastAsia="Aptos"/>
          <w:lang w:val="de-DE"/>
        </w:rPr>
        <w:t xml:space="preserve"> des Strafgesetzbuches, in Artikel XV.75 des Wirtschaftsgesetzbuches, in Artikel 11 des Königlichen Erlasses vom 26. Januar 2014 zur Festlegung von Maßnahmen zur Kontrolle des grenzüberschreitenden Verkehrs von Barmitteln oder in den verschiedenen Strafbestimmungen des Gesetzbuches der Gesellschaften und Vereinigungen bestimmt sind, mit dem Ziel, in § 1 bestimmte Straftaten zu begehen oder zu erleichtern, oder die Folge der in § 1 erwähnten Straftaten sind, bleiben für diese Straftaten straffrei, wenn vor dem Datum der Einreichung der in vorliegendem Kapitel erwähnten Regularisierungserklärung gegen sie keine Ermittlung oder gerichtliche Untersuchung wegen dieser Straftaten eingeleitet worden ist, wenn sie eine Regularisierungserklärung unter den Bedingungen des vorliegenden Kapitels </w:t>
      </w:r>
      <w:r w:rsidRPr="005D5772">
        <w:rPr>
          <w:rFonts w:eastAsia="Aptos"/>
          <w:lang w:val="de-DE"/>
        </w:rPr>
        <w:lastRenderedPageBreak/>
        <w:t>abgegeben haben und wenn sie die gemäß vorliegendem Kapitel geschuldete Abgabe endgültig und ohne Vorbehalt gezahlt haben.</w:t>
      </w:r>
    </w:p>
    <w:p w14:paraId="444641B6" w14:textId="77777777" w:rsidR="005D5772" w:rsidRPr="005D5772" w:rsidRDefault="005D5772" w:rsidP="00A00F14">
      <w:pPr>
        <w:jc w:val="both"/>
        <w:rPr>
          <w:rFonts w:eastAsia="Aptos"/>
          <w:lang w:val="de-DE"/>
        </w:rPr>
      </w:pPr>
    </w:p>
    <w:p w14:paraId="5653C832" w14:textId="77777777" w:rsidR="005D5772" w:rsidRPr="005D5772" w:rsidRDefault="005D5772" w:rsidP="00A00F14">
      <w:pPr>
        <w:ind w:firstLine="708"/>
        <w:jc w:val="both"/>
        <w:rPr>
          <w:rFonts w:eastAsia="Aptos"/>
          <w:lang w:val="de-DE"/>
        </w:rPr>
      </w:pPr>
      <w:r w:rsidRPr="005D5772">
        <w:rPr>
          <w:rFonts w:eastAsia="Aptos"/>
          <w:lang w:val="de-DE"/>
        </w:rPr>
        <w:t>Die Absätze 1 und 2 finden keine Anwendung auf Mittäter und Komplizen, die keine Regularisierungserklärung abgegeben haben.</w:t>
      </w:r>
    </w:p>
    <w:p w14:paraId="67340146" w14:textId="77777777" w:rsidR="005D5772" w:rsidRPr="005D5772" w:rsidRDefault="005D5772" w:rsidP="00A00F14">
      <w:pPr>
        <w:jc w:val="both"/>
        <w:rPr>
          <w:rFonts w:eastAsia="Aptos"/>
          <w:lang w:val="de-DE"/>
        </w:rPr>
      </w:pPr>
    </w:p>
    <w:p w14:paraId="5121D5D6" w14:textId="77777777" w:rsidR="005D5772" w:rsidRPr="005D5772" w:rsidRDefault="005D5772" w:rsidP="00A00F14">
      <w:pPr>
        <w:ind w:firstLine="708"/>
        <w:jc w:val="both"/>
        <w:rPr>
          <w:rFonts w:eastAsia="Aptos"/>
          <w:lang w:val="de-DE"/>
        </w:rPr>
      </w:pPr>
      <w:r w:rsidRPr="005D5772">
        <w:rPr>
          <w:rFonts w:eastAsia="Aptos"/>
          <w:lang w:val="de-DE"/>
        </w:rPr>
        <w:t>Paragraph 1 und die Absätze 1 bis 3 beeinträchtigen die Rechte Dritter nicht.</w:t>
      </w:r>
    </w:p>
    <w:p w14:paraId="1A1552CE" w14:textId="77777777" w:rsidR="005D5772" w:rsidRPr="005D5772" w:rsidRDefault="005D5772" w:rsidP="00A00F14">
      <w:pPr>
        <w:jc w:val="both"/>
        <w:rPr>
          <w:rFonts w:eastAsia="Aptos"/>
          <w:lang w:val="de-DE"/>
        </w:rPr>
      </w:pPr>
    </w:p>
    <w:p w14:paraId="3F165711" w14:textId="77777777" w:rsidR="005D5772" w:rsidRPr="005D5772" w:rsidRDefault="005D5772" w:rsidP="00A00F14">
      <w:pPr>
        <w:ind w:firstLine="708"/>
        <w:jc w:val="both"/>
        <w:rPr>
          <w:rFonts w:eastAsia="Aptos"/>
          <w:lang w:val="de-DE"/>
        </w:rPr>
      </w:pPr>
      <w:r w:rsidRPr="005D5772">
        <w:rPr>
          <w:rFonts w:eastAsia="Aptos"/>
          <w:lang w:val="de-DE"/>
        </w:rPr>
        <w:t>§ 3 ­ Mitglieder der Kontaktstelle, Mitglieder ihres Personals und andere zu ihr abgeordnete Beamte unterliegen keiner Mitteilungspflicht wie in Artikel 29 des Strafprozessgesetzbuches erwähnt.</w:t>
      </w:r>
    </w:p>
    <w:p w14:paraId="571703C9" w14:textId="77777777" w:rsidR="005D5772" w:rsidRPr="005D5772" w:rsidRDefault="005D5772" w:rsidP="00A00F14">
      <w:pPr>
        <w:jc w:val="both"/>
        <w:rPr>
          <w:rFonts w:eastAsia="Aptos"/>
          <w:lang w:val="de-DE"/>
        </w:rPr>
      </w:pPr>
    </w:p>
    <w:p w14:paraId="28F92357" w14:textId="77777777" w:rsidR="005D5772" w:rsidRPr="005D5772" w:rsidRDefault="005D5772" w:rsidP="00A00F14">
      <w:pPr>
        <w:jc w:val="both"/>
        <w:rPr>
          <w:rFonts w:eastAsia="Aptos"/>
          <w:lang w:val="de-DE"/>
        </w:rPr>
      </w:pPr>
    </w:p>
    <w:p w14:paraId="78CD9AF7" w14:textId="77777777" w:rsidR="005D5772" w:rsidRPr="005D5772" w:rsidRDefault="005D5772" w:rsidP="00A00F14">
      <w:pPr>
        <w:ind w:firstLine="708"/>
        <w:jc w:val="both"/>
        <w:rPr>
          <w:rFonts w:eastAsia="Aptos"/>
          <w:lang w:val="de-DE"/>
        </w:rPr>
      </w:pPr>
      <w:r w:rsidRPr="005D5772">
        <w:rPr>
          <w:rFonts w:eastAsia="Aptos"/>
          <w:b/>
          <w:bCs/>
          <w:lang w:val="de-DE"/>
        </w:rPr>
        <w:t>Art. 49</w:t>
      </w:r>
      <w:r w:rsidRPr="005D5772">
        <w:rPr>
          <w:rFonts w:eastAsia="Aptos"/>
          <w:lang w:val="de-DE"/>
        </w:rPr>
        <w:t> - Der Anmelder muss in seiner Erklärung anhand eines schriftlichen Beweises, der gegebenenfalls durch andere gemeinrechtliche Beweismittel mit Ausnahme des Eides und des Zeugenbeweises ergänzt wird, nachweisen, dass Einkünfte, Summen, Mehrwertsteuerumsätze und steuerlich verjährte Kapitalien ihrer gewöhnlichen Steuerregelung unterworfen worden sind.</w:t>
      </w:r>
    </w:p>
    <w:p w14:paraId="02BEF82F" w14:textId="77777777" w:rsidR="005D5772" w:rsidRPr="005D5772" w:rsidRDefault="005D5772" w:rsidP="00A00F14">
      <w:pPr>
        <w:jc w:val="both"/>
        <w:rPr>
          <w:rFonts w:eastAsia="Aptos"/>
          <w:lang w:val="de-DE"/>
        </w:rPr>
      </w:pPr>
    </w:p>
    <w:p w14:paraId="7343DFB0" w14:textId="77777777" w:rsidR="005D5772" w:rsidRPr="005D5772" w:rsidRDefault="005D5772" w:rsidP="00A00F14">
      <w:pPr>
        <w:ind w:firstLine="708"/>
        <w:jc w:val="both"/>
        <w:rPr>
          <w:rFonts w:eastAsia="Aptos"/>
          <w:lang w:val="de-DE"/>
        </w:rPr>
      </w:pPr>
      <w:r w:rsidRPr="005D5772">
        <w:rPr>
          <w:rFonts w:eastAsia="Aptos"/>
          <w:lang w:val="de-DE"/>
        </w:rPr>
        <w:t>Vorbehaltlich der Absätze 3 und 4 müssen Einkünfte, Summen, Mehrwertsteuerumsätze und steuerlich verjährte Kapitalien oder Teile davon, für die der Anmelder nicht in der in Absatz 1 vorgesehenen Weise nachweisen kann, dass sie ihrer gewöhnlichen Steuerregelung unterworfen worden sind, regularisiert werden.</w:t>
      </w:r>
    </w:p>
    <w:p w14:paraId="0DE9611F" w14:textId="77777777" w:rsidR="005D5772" w:rsidRPr="005D5772" w:rsidRDefault="005D5772" w:rsidP="00A00F14">
      <w:pPr>
        <w:jc w:val="both"/>
        <w:rPr>
          <w:rFonts w:eastAsia="Aptos"/>
          <w:lang w:val="de-DE"/>
        </w:rPr>
      </w:pPr>
    </w:p>
    <w:p w14:paraId="4D3FA852" w14:textId="77777777" w:rsidR="005D5772" w:rsidRPr="005D5772" w:rsidRDefault="005D5772" w:rsidP="00A00F14">
      <w:pPr>
        <w:ind w:firstLine="708"/>
        <w:jc w:val="both"/>
        <w:rPr>
          <w:rFonts w:eastAsia="Aptos"/>
          <w:lang w:val="de-DE"/>
        </w:rPr>
      </w:pPr>
      <w:r w:rsidRPr="005D5772">
        <w:rPr>
          <w:rFonts w:eastAsia="Aptos"/>
          <w:lang w:val="de-DE"/>
        </w:rPr>
        <w:t>In Absatz 2 erwähnte Beträge werden nur regularisiert, sofern der Anmelder anhand eines schriftlichen Beweises, der gegebenenfalls durch andere gemeinrechtliche Beweismittel mit Ausnahme des Eides und des Zeugenbeweises ergänzt wird, Art der Steuer, Steuerkategorie und Zeitraum nachweist, zu denen Einkünfte, Summen, Mehrwertsteuerumsätze und steuerlich verjährte Kapitalien, die ihrer gewöhnlichen Steuerregelung nicht unterworfen worden sind, gehören.</w:t>
      </w:r>
    </w:p>
    <w:p w14:paraId="1E292543" w14:textId="77777777" w:rsidR="005D5772" w:rsidRPr="005D5772" w:rsidRDefault="005D5772" w:rsidP="00A00F14">
      <w:pPr>
        <w:jc w:val="both"/>
        <w:rPr>
          <w:rFonts w:eastAsia="Aptos"/>
          <w:lang w:val="de-DE"/>
        </w:rPr>
      </w:pPr>
    </w:p>
    <w:p w14:paraId="2B873C28" w14:textId="77777777" w:rsidR="005D5772" w:rsidRPr="005D5772" w:rsidRDefault="005D5772" w:rsidP="00A00F14">
      <w:pPr>
        <w:ind w:firstLine="708"/>
        <w:jc w:val="both"/>
        <w:rPr>
          <w:rFonts w:eastAsia="Aptos"/>
          <w:lang w:val="de-DE"/>
        </w:rPr>
      </w:pPr>
      <w:r w:rsidRPr="005D5772">
        <w:rPr>
          <w:rFonts w:eastAsia="Aptos"/>
          <w:lang w:val="de-DE"/>
        </w:rPr>
        <w:t>Unbeschadet des Artikels 48 können Einkünfte, Summen, Mehrwertsteuerumsätze und Kapitalien nicht regularisiert werden, die im Zusammenhang stehen mit:</w:t>
      </w:r>
    </w:p>
    <w:p w14:paraId="7E1B8293" w14:textId="77777777" w:rsidR="005D5772" w:rsidRPr="005D5772" w:rsidRDefault="005D5772" w:rsidP="00A00F14">
      <w:pPr>
        <w:jc w:val="both"/>
        <w:rPr>
          <w:rFonts w:eastAsia="Aptos"/>
          <w:lang w:val="de-DE"/>
        </w:rPr>
      </w:pPr>
    </w:p>
    <w:p w14:paraId="006D3C84" w14:textId="77777777" w:rsidR="005D5772" w:rsidRPr="005D5772" w:rsidRDefault="005D5772" w:rsidP="00A00F14">
      <w:pPr>
        <w:ind w:firstLine="708"/>
        <w:jc w:val="both"/>
        <w:rPr>
          <w:rFonts w:eastAsia="Aptos"/>
          <w:lang w:val="de-DE"/>
        </w:rPr>
      </w:pPr>
      <w:r w:rsidRPr="005D5772">
        <w:rPr>
          <w:rFonts w:eastAsia="Aptos"/>
          <w:lang w:val="de-DE"/>
        </w:rPr>
        <w:t>- Terrorismus oder Terrorismusfinanzierung,</w:t>
      </w:r>
    </w:p>
    <w:p w14:paraId="79B731D9" w14:textId="77777777" w:rsidR="005D5772" w:rsidRPr="005D5772" w:rsidRDefault="005D5772" w:rsidP="00A00F14">
      <w:pPr>
        <w:jc w:val="both"/>
        <w:rPr>
          <w:rFonts w:eastAsia="Aptos"/>
          <w:lang w:val="de-DE"/>
        </w:rPr>
      </w:pPr>
    </w:p>
    <w:p w14:paraId="04003DE2" w14:textId="77777777" w:rsidR="005D5772" w:rsidRPr="005D5772" w:rsidRDefault="005D5772" w:rsidP="00A00F14">
      <w:pPr>
        <w:ind w:firstLine="708"/>
        <w:jc w:val="both"/>
        <w:rPr>
          <w:rFonts w:eastAsia="Aptos"/>
          <w:lang w:val="de-DE"/>
        </w:rPr>
      </w:pPr>
      <w:r w:rsidRPr="005D5772">
        <w:rPr>
          <w:rFonts w:eastAsia="Aptos"/>
          <w:lang w:val="de-DE"/>
        </w:rPr>
        <w:t>- organisierter Kriminalität,</w:t>
      </w:r>
    </w:p>
    <w:p w14:paraId="1852C346" w14:textId="77777777" w:rsidR="005D5772" w:rsidRPr="005D5772" w:rsidRDefault="005D5772" w:rsidP="00A00F14">
      <w:pPr>
        <w:jc w:val="both"/>
        <w:rPr>
          <w:rFonts w:eastAsia="Aptos"/>
          <w:lang w:val="de-DE"/>
        </w:rPr>
      </w:pPr>
    </w:p>
    <w:p w14:paraId="3A1A0270" w14:textId="77777777" w:rsidR="005D5772" w:rsidRPr="005D5772" w:rsidRDefault="005D5772" w:rsidP="00A00F14">
      <w:pPr>
        <w:ind w:firstLine="708"/>
        <w:jc w:val="both"/>
        <w:rPr>
          <w:rFonts w:eastAsia="Aptos"/>
          <w:lang w:val="de-DE"/>
        </w:rPr>
      </w:pPr>
      <w:r w:rsidRPr="005D5772">
        <w:rPr>
          <w:rFonts w:eastAsia="Aptos"/>
          <w:lang w:val="de-DE"/>
        </w:rPr>
        <w:t>- illegalem Drogenhandel,</w:t>
      </w:r>
    </w:p>
    <w:p w14:paraId="12DC4A66" w14:textId="77777777" w:rsidR="005D5772" w:rsidRPr="005D5772" w:rsidRDefault="005D5772" w:rsidP="00A00F14">
      <w:pPr>
        <w:jc w:val="both"/>
        <w:rPr>
          <w:rFonts w:eastAsia="Aptos"/>
          <w:lang w:val="de-DE"/>
        </w:rPr>
      </w:pPr>
    </w:p>
    <w:p w14:paraId="281ED803" w14:textId="77777777" w:rsidR="005D5772" w:rsidRPr="005D5772" w:rsidRDefault="005D5772" w:rsidP="00A00F14">
      <w:pPr>
        <w:ind w:firstLine="708"/>
        <w:jc w:val="both"/>
        <w:rPr>
          <w:rFonts w:eastAsia="Aptos"/>
          <w:lang w:val="de-DE"/>
        </w:rPr>
      </w:pPr>
      <w:r w:rsidRPr="005D5772">
        <w:rPr>
          <w:rFonts w:eastAsia="Aptos"/>
          <w:lang w:val="de-DE"/>
        </w:rPr>
        <w:t>- illegalem Handel mit Waffen und damit verbundenen Gütern und Waren, einschließlich Antipersonenminen und/oder Streumunition,</w:t>
      </w:r>
    </w:p>
    <w:p w14:paraId="4251C454" w14:textId="77777777" w:rsidR="005D5772" w:rsidRPr="005D5772" w:rsidRDefault="005D5772" w:rsidP="00A00F14">
      <w:pPr>
        <w:jc w:val="both"/>
        <w:rPr>
          <w:rFonts w:eastAsia="Aptos"/>
          <w:lang w:val="de-DE"/>
        </w:rPr>
      </w:pPr>
    </w:p>
    <w:p w14:paraId="55E5B12B" w14:textId="77777777" w:rsidR="005D5772" w:rsidRPr="005D5772" w:rsidRDefault="005D5772" w:rsidP="00A00F14">
      <w:pPr>
        <w:ind w:firstLine="708"/>
        <w:jc w:val="both"/>
        <w:rPr>
          <w:rFonts w:eastAsia="Aptos"/>
          <w:lang w:val="de-DE"/>
        </w:rPr>
      </w:pPr>
      <w:r w:rsidRPr="005D5772">
        <w:rPr>
          <w:rFonts w:eastAsia="Aptos"/>
          <w:lang w:val="de-DE"/>
        </w:rPr>
        <w:t>- Handel mit illegalen Arbeitskräften,</w:t>
      </w:r>
    </w:p>
    <w:p w14:paraId="67CA929D" w14:textId="77777777" w:rsidR="005D5772" w:rsidRPr="005D5772" w:rsidRDefault="005D5772" w:rsidP="00A00F14">
      <w:pPr>
        <w:jc w:val="both"/>
        <w:rPr>
          <w:rFonts w:eastAsia="Aptos"/>
          <w:lang w:val="de-DE"/>
        </w:rPr>
      </w:pPr>
    </w:p>
    <w:p w14:paraId="616782A0" w14:textId="77777777" w:rsidR="005D5772" w:rsidRPr="005D5772" w:rsidRDefault="005D5772" w:rsidP="00A00F14">
      <w:pPr>
        <w:ind w:firstLine="708"/>
        <w:jc w:val="both"/>
        <w:rPr>
          <w:rFonts w:eastAsia="Aptos"/>
          <w:lang w:val="de-DE"/>
        </w:rPr>
      </w:pPr>
      <w:r w:rsidRPr="005D5772">
        <w:rPr>
          <w:rFonts w:eastAsia="Aptos"/>
          <w:lang w:val="de-DE"/>
        </w:rPr>
        <w:t>- Menschenhandel,</w:t>
      </w:r>
    </w:p>
    <w:p w14:paraId="5B0B1C0D" w14:textId="77777777" w:rsidR="005D5772" w:rsidRPr="005D5772" w:rsidRDefault="005D5772" w:rsidP="00A00F14">
      <w:pPr>
        <w:jc w:val="both"/>
        <w:rPr>
          <w:rFonts w:eastAsia="Aptos"/>
          <w:lang w:val="de-DE"/>
        </w:rPr>
      </w:pPr>
    </w:p>
    <w:p w14:paraId="543FF617" w14:textId="77777777" w:rsidR="005D5772" w:rsidRPr="005D5772" w:rsidRDefault="005D5772" w:rsidP="00A00F14">
      <w:pPr>
        <w:ind w:firstLine="708"/>
        <w:jc w:val="both"/>
        <w:rPr>
          <w:rFonts w:eastAsia="Aptos"/>
          <w:lang w:val="de-DE"/>
        </w:rPr>
      </w:pPr>
      <w:r w:rsidRPr="005D5772">
        <w:rPr>
          <w:rFonts w:eastAsia="Aptos"/>
          <w:lang w:val="de-DE"/>
        </w:rPr>
        <w:t>- Ausbeutung der Prostitution,</w:t>
      </w:r>
    </w:p>
    <w:p w14:paraId="34D0A241" w14:textId="77777777" w:rsidR="005D5772" w:rsidRPr="005D5772" w:rsidRDefault="005D5772" w:rsidP="00A00F14">
      <w:pPr>
        <w:jc w:val="both"/>
        <w:rPr>
          <w:rFonts w:eastAsia="Aptos"/>
          <w:lang w:val="de-DE"/>
        </w:rPr>
      </w:pPr>
    </w:p>
    <w:p w14:paraId="42ED5F8B" w14:textId="77777777" w:rsidR="005D5772" w:rsidRPr="005D5772" w:rsidRDefault="005D5772" w:rsidP="00A00F14">
      <w:pPr>
        <w:ind w:firstLine="708"/>
        <w:jc w:val="both"/>
        <w:rPr>
          <w:rFonts w:eastAsia="Aptos"/>
          <w:lang w:val="de-DE"/>
        </w:rPr>
      </w:pPr>
      <w:r w:rsidRPr="005D5772">
        <w:rPr>
          <w:rFonts w:eastAsia="Aptos"/>
          <w:lang w:val="de-DE"/>
        </w:rPr>
        <w:lastRenderedPageBreak/>
        <w:t>- illegaler Anwendung von Substanzen mit hormonaler Wirkung bei Tieren oder illegalem Handel mit solchen Substanzen,</w:t>
      </w:r>
    </w:p>
    <w:p w14:paraId="27773FB9" w14:textId="77777777" w:rsidR="005D5772" w:rsidRPr="005D5772" w:rsidRDefault="005D5772" w:rsidP="00A00F14">
      <w:pPr>
        <w:jc w:val="both"/>
        <w:rPr>
          <w:rFonts w:eastAsia="Aptos"/>
          <w:lang w:val="de-DE"/>
        </w:rPr>
      </w:pPr>
    </w:p>
    <w:p w14:paraId="24D46916" w14:textId="77777777" w:rsidR="005D5772" w:rsidRPr="005D5772" w:rsidRDefault="005D5772" w:rsidP="00A00F14">
      <w:pPr>
        <w:ind w:firstLine="708"/>
        <w:jc w:val="both"/>
        <w:rPr>
          <w:rFonts w:eastAsia="Aptos"/>
          <w:lang w:val="de-DE"/>
        </w:rPr>
      </w:pPr>
      <w:r w:rsidRPr="005D5772">
        <w:rPr>
          <w:rFonts w:eastAsia="Aptos"/>
          <w:lang w:val="de-DE"/>
        </w:rPr>
        <w:t>- illegalem Handel mit menschlichen Organen oder menschlichem Gewebe,</w:t>
      </w:r>
    </w:p>
    <w:p w14:paraId="03D03269" w14:textId="77777777" w:rsidR="005D5772" w:rsidRPr="005D5772" w:rsidRDefault="005D5772" w:rsidP="00A00F14">
      <w:pPr>
        <w:jc w:val="both"/>
        <w:rPr>
          <w:rFonts w:eastAsia="Aptos"/>
          <w:lang w:val="de-DE"/>
        </w:rPr>
      </w:pPr>
    </w:p>
    <w:p w14:paraId="652A8936" w14:textId="77777777" w:rsidR="005D5772" w:rsidRPr="005D5772" w:rsidRDefault="005D5772" w:rsidP="00A00F14">
      <w:pPr>
        <w:ind w:firstLine="708"/>
        <w:jc w:val="both"/>
        <w:rPr>
          <w:rFonts w:eastAsia="Aptos"/>
          <w:lang w:val="de-DE"/>
        </w:rPr>
      </w:pPr>
      <w:r w:rsidRPr="005D5772">
        <w:rPr>
          <w:rFonts w:eastAsia="Aptos"/>
          <w:lang w:val="de-DE"/>
        </w:rPr>
        <w:t>- Betrugshandlungen zum Nachteil der finanziellen Interessen der Europäischen Union, wobei im Bereich der Mehrwertsteuer Betrugshandlungen gemeint sind, die mit dem Hoheitsgebiet von mindestens zwei Mitgliedstaaten verbunden sind und einen Gesamtschaden von mindestens 10.000.000 EUR verursachen,</w:t>
      </w:r>
    </w:p>
    <w:p w14:paraId="2BDEB6C2" w14:textId="77777777" w:rsidR="005D5772" w:rsidRPr="005D5772" w:rsidRDefault="005D5772" w:rsidP="00A00F14">
      <w:pPr>
        <w:jc w:val="both"/>
        <w:rPr>
          <w:rFonts w:eastAsia="Aptos"/>
          <w:lang w:val="de-DE"/>
        </w:rPr>
      </w:pPr>
    </w:p>
    <w:p w14:paraId="1A15F7A9" w14:textId="77777777" w:rsidR="005D5772" w:rsidRPr="005D5772" w:rsidRDefault="005D5772" w:rsidP="00A00F14">
      <w:pPr>
        <w:ind w:firstLine="708"/>
        <w:jc w:val="both"/>
        <w:rPr>
          <w:rFonts w:eastAsia="Aptos"/>
          <w:lang w:val="de-DE"/>
        </w:rPr>
      </w:pPr>
      <w:r w:rsidRPr="005D5772">
        <w:rPr>
          <w:rFonts w:eastAsia="Aptos"/>
          <w:lang w:val="de-DE"/>
        </w:rPr>
        <w:t>- Unterschlagung durch Personen, die ein öffentliches Amt ausüben, und Korruption,</w:t>
      </w:r>
    </w:p>
    <w:p w14:paraId="57CAD74C" w14:textId="77777777" w:rsidR="005D5772" w:rsidRPr="005D5772" w:rsidRDefault="005D5772" w:rsidP="00A00F14">
      <w:pPr>
        <w:jc w:val="both"/>
        <w:rPr>
          <w:rFonts w:eastAsia="Aptos"/>
          <w:lang w:val="de-DE"/>
        </w:rPr>
      </w:pPr>
    </w:p>
    <w:p w14:paraId="1BB274B3" w14:textId="77777777" w:rsidR="005D5772" w:rsidRPr="005D5772" w:rsidRDefault="005D5772" w:rsidP="00A00F14">
      <w:pPr>
        <w:ind w:firstLine="708"/>
        <w:jc w:val="both"/>
        <w:rPr>
          <w:rFonts w:eastAsia="Aptos"/>
          <w:lang w:val="de-DE"/>
        </w:rPr>
      </w:pPr>
      <w:r w:rsidRPr="005D5772">
        <w:rPr>
          <w:rFonts w:eastAsia="Aptos"/>
          <w:lang w:val="de-DE"/>
        </w:rPr>
        <w:t>- schwerer Umweltkriminalität,</w:t>
      </w:r>
    </w:p>
    <w:p w14:paraId="2833B4B2" w14:textId="77777777" w:rsidR="005D5772" w:rsidRPr="005D5772" w:rsidRDefault="005D5772" w:rsidP="00A00F14">
      <w:pPr>
        <w:jc w:val="both"/>
        <w:rPr>
          <w:rFonts w:eastAsia="Aptos"/>
          <w:lang w:val="de-DE"/>
        </w:rPr>
      </w:pPr>
    </w:p>
    <w:p w14:paraId="62A7D6F2" w14:textId="77777777" w:rsidR="005D5772" w:rsidRPr="005D5772" w:rsidRDefault="005D5772" w:rsidP="00A00F14">
      <w:pPr>
        <w:ind w:firstLine="708"/>
        <w:jc w:val="both"/>
        <w:rPr>
          <w:rFonts w:eastAsia="Aptos"/>
          <w:lang w:val="de-DE"/>
        </w:rPr>
      </w:pPr>
      <w:r w:rsidRPr="005D5772">
        <w:rPr>
          <w:rFonts w:eastAsia="Aptos"/>
          <w:lang w:val="de-DE"/>
        </w:rPr>
        <w:t>- Nachahmung von Münzen oder Banknoten,</w:t>
      </w:r>
    </w:p>
    <w:p w14:paraId="5BEDEA4A" w14:textId="77777777" w:rsidR="005D5772" w:rsidRPr="005D5772" w:rsidRDefault="005D5772" w:rsidP="00A00F14">
      <w:pPr>
        <w:jc w:val="both"/>
        <w:rPr>
          <w:rFonts w:eastAsia="Aptos"/>
          <w:lang w:val="de-DE"/>
        </w:rPr>
      </w:pPr>
    </w:p>
    <w:p w14:paraId="5141F3B2" w14:textId="77777777" w:rsidR="005D5772" w:rsidRPr="005D5772" w:rsidRDefault="005D5772" w:rsidP="00A00F14">
      <w:pPr>
        <w:ind w:firstLine="708"/>
        <w:jc w:val="both"/>
        <w:rPr>
          <w:rFonts w:eastAsia="Aptos"/>
          <w:lang w:val="de-DE"/>
        </w:rPr>
      </w:pPr>
      <w:r w:rsidRPr="005D5772">
        <w:rPr>
          <w:rFonts w:eastAsia="Aptos"/>
          <w:lang w:val="de-DE"/>
        </w:rPr>
        <w:t>- Nachahmung von Gütern,</w:t>
      </w:r>
    </w:p>
    <w:p w14:paraId="6A2ED332" w14:textId="77777777" w:rsidR="005D5772" w:rsidRPr="005D5772" w:rsidRDefault="005D5772" w:rsidP="00A00F14">
      <w:pPr>
        <w:jc w:val="both"/>
        <w:rPr>
          <w:rFonts w:eastAsia="Aptos"/>
          <w:lang w:val="de-DE"/>
        </w:rPr>
      </w:pPr>
    </w:p>
    <w:p w14:paraId="216915B5" w14:textId="77777777" w:rsidR="005D5772" w:rsidRPr="005D5772" w:rsidRDefault="005D5772" w:rsidP="00A00F14">
      <w:pPr>
        <w:ind w:firstLine="708"/>
        <w:jc w:val="both"/>
        <w:rPr>
          <w:rFonts w:eastAsia="Aptos"/>
          <w:lang w:val="de-DE"/>
        </w:rPr>
      </w:pPr>
      <w:r w:rsidRPr="005D5772">
        <w:rPr>
          <w:rFonts w:eastAsia="Aptos"/>
          <w:lang w:val="de-DE"/>
        </w:rPr>
        <w:t>- Piraterie,</w:t>
      </w:r>
    </w:p>
    <w:p w14:paraId="577293D9" w14:textId="77777777" w:rsidR="005D5772" w:rsidRPr="005D5772" w:rsidRDefault="005D5772" w:rsidP="00A00F14">
      <w:pPr>
        <w:jc w:val="both"/>
        <w:rPr>
          <w:rFonts w:eastAsia="Aptos"/>
          <w:lang w:val="de-DE"/>
        </w:rPr>
      </w:pPr>
    </w:p>
    <w:p w14:paraId="619ED687" w14:textId="77777777" w:rsidR="005D5772" w:rsidRPr="005D5772" w:rsidRDefault="005D5772" w:rsidP="00A00F14">
      <w:pPr>
        <w:ind w:firstLine="708"/>
        <w:jc w:val="both"/>
        <w:rPr>
          <w:rFonts w:eastAsia="Aptos"/>
          <w:lang w:val="de-DE"/>
        </w:rPr>
      </w:pPr>
      <w:r w:rsidRPr="005D5772">
        <w:rPr>
          <w:rFonts w:eastAsia="Aptos"/>
          <w:lang w:val="de-DE"/>
        </w:rPr>
        <w:t>- Börsendelikten,</w:t>
      </w:r>
    </w:p>
    <w:p w14:paraId="2598EC0F" w14:textId="77777777" w:rsidR="005D5772" w:rsidRPr="005D5772" w:rsidRDefault="005D5772" w:rsidP="00A00F14">
      <w:pPr>
        <w:jc w:val="both"/>
        <w:rPr>
          <w:rFonts w:eastAsia="Aptos"/>
          <w:lang w:val="de-DE"/>
        </w:rPr>
      </w:pPr>
    </w:p>
    <w:p w14:paraId="76A4CE51" w14:textId="77777777" w:rsidR="005D5772" w:rsidRPr="005D5772" w:rsidRDefault="005D5772" w:rsidP="00A00F14">
      <w:pPr>
        <w:ind w:firstLine="708"/>
        <w:jc w:val="both"/>
        <w:rPr>
          <w:rFonts w:eastAsia="Aptos"/>
          <w:lang w:val="de-DE"/>
        </w:rPr>
      </w:pPr>
      <w:r w:rsidRPr="005D5772">
        <w:rPr>
          <w:rFonts w:eastAsia="Aptos"/>
          <w:lang w:val="de-DE"/>
        </w:rPr>
        <w:t>- einer unrechtmäßigen öffentlichen Aufforderung zur Zeichnung oder der Erbringung von Investmentdienstleistungen, Devisenhandel oder Geldtransfers ohne Zulassung,</w:t>
      </w:r>
    </w:p>
    <w:p w14:paraId="2B8BF595" w14:textId="77777777" w:rsidR="005D5772" w:rsidRPr="005D5772" w:rsidRDefault="005D5772" w:rsidP="00A00F14">
      <w:pPr>
        <w:jc w:val="both"/>
        <w:rPr>
          <w:rFonts w:eastAsia="Aptos"/>
          <w:lang w:val="de-DE"/>
        </w:rPr>
      </w:pPr>
    </w:p>
    <w:p w14:paraId="33592E38" w14:textId="77777777" w:rsidR="005D5772" w:rsidRPr="005D5772" w:rsidRDefault="005D5772" w:rsidP="00A00F14">
      <w:pPr>
        <w:ind w:firstLine="708"/>
        <w:jc w:val="both"/>
        <w:rPr>
          <w:rFonts w:eastAsia="Aptos"/>
          <w:lang w:val="de-DE"/>
        </w:rPr>
      </w:pPr>
      <w:r w:rsidRPr="005D5772">
        <w:rPr>
          <w:rFonts w:eastAsia="Aptos"/>
          <w:lang w:val="de-DE"/>
        </w:rPr>
        <w:t>- einem Betrug, einer Geiselnahme, einem Diebstahl oder einer Erpressung oder einer Straftat, die mit einem Konkurs verbunden ist.</w:t>
      </w:r>
    </w:p>
    <w:p w14:paraId="7F4EF30E" w14:textId="77777777" w:rsidR="005D5772" w:rsidRPr="005D5772" w:rsidRDefault="005D5772" w:rsidP="00A00F14">
      <w:pPr>
        <w:jc w:val="both"/>
        <w:rPr>
          <w:rFonts w:eastAsia="Aptos"/>
          <w:lang w:val="de-DE"/>
        </w:rPr>
      </w:pPr>
    </w:p>
    <w:p w14:paraId="12CF62B0" w14:textId="77777777" w:rsidR="005D5772" w:rsidRPr="005D5772" w:rsidRDefault="005D5772" w:rsidP="00A00F14">
      <w:pPr>
        <w:ind w:firstLine="708"/>
        <w:jc w:val="both"/>
        <w:rPr>
          <w:rFonts w:eastAsia="Aptos"/>
          <w:lang w:val="de-DE"/>
        </w:rPr>
      </w:pPr>
      <w:r w:rsidRPr="005D5772">
        <w:rPr>
          <w:rFonts w:eastAsia="Aptos"/>
          <w:lang w:val="de-DE"/>
        </w:rPr>
        <w:t>In Anwendung von Absatz 3 regularisierte Beträge werden nur für föderale Steuern und für regionale Steuern regularisiert, deren Dienst die Föderalbehörde gewährleistet und für die ein in Artikel 50 erwähntes Zusammenarbeitsabkommen geschlossen ist.</w:t>
      </w:r>
    </w:p>
    <w:p w14:paraId="3909C47E" w14:textId="77777777" w:rsidR="005D5772" w:rsidRPr="005D5772" w:rsidRDefault="005D5772" w:rsidP="00A00F14">
      <w:pPr>
        <w:jc w:val="both"/>
        <w:rPr>
          <w:rFonts w:eastAsia="Aptos"/>
          <w:lang w:val="de-DE"/>
        </w:rPr>
      </w:pPr>
    </w:p>
    <w:p w14:paraId="46C3E559" w14:textId="77777777" w:rsidR="005D5772" w:rsidRPr="005D5772" w:rsidRDefault="005D5772" w:rsidP="00A00F14">
      <w:pPr>
        <w:jc w:val="both"/>
        <w:rPr>
          <w:rFonts w:eastAsia="Aptos"/>
          <w:lang w:val="de-DE"/>
        </w:rPr>
      </w:pPr>
    </w:p>
    <w:p w14:paraId="64425D6C" w14:textId="77777777" w:rsidR="005D5772" w:rsidRPr="005D5772" w:rsidRDefault="005D5772" w:rsidP="00A00F14">
      <w:pPr>
        <w:ind w:firstLine="708"/>
        <w:jc w:val="both"/>
        <w:rPr>
          <w:rFonts w:eastAsia="Aptos"/>
          <w:lang w:val="de-DE"/>
        </w:rPr>
      </w:pPr>
      <w:r w:rsidRPr="005D5772">
        <w:rPr>
          <w:rFonts w:eastAsia="Aptos"/>
          <w:b/>
          <w:bCs/>
          <w:lang w:val="de-DE"/>
        </w:rPr>
        <w:t>Art. 50</w:t>
      </w:r>
      <w:r w:rsidRPr="005D5772">
        <w:rPr>
          <w:rFonts w:eastAsia="Aptos"/>
          <w:lang w:val="de-DE"/>
        </w:rPr>
        <w:t> - Die Regularisierung einer regionalen Steuer, deren Dienst die Föderalbehörde gewährleistet, ist nur möglich, wenn mit der betroffenen Region ein Zusammenarbeitsabkommen geschlossen wird.</w:t>
      </w:r>
    </w:p>
    <w:p w14:paraId="6106ED1F" w14:textId="77777777" w:rsidR="005D5772" w:rsidRPr="005D5772" w:rsidRDefault="005D5772" w:rsidP="00A00F14">
      <w:pPr>
        <w:jc w:val="both"/>
        <w:rPr>
          <w:rFonts w:eastAsia="Aptos"/>
          <w:lang w:val="de-DE"/>
        </w:rPr>
      </w:pPr>
    </w:p>
    <w:p w14:paraId="61C3A5E3" w14:textId="77777777" w:rsidR="005D5772" w:rsidRPr="005D5772" w:rsidRDefault="005D5772" w:rsidP="00A00F14">
      <w:pPr>
        <w:jc w:val="both"/>
        <w:rPr>
          <w:rFonts w:eastAsia="Aptos"/>
          <w:lang w:val="de-DE"/>
        </w:rPr>
      </w:pPr>
    </w:p>
    <w:p w14:paraId="29BFD753" w14:textId="77777777" w:rsidR="005D5772" w:rsidRPr="005D5772" w:rsidRDefault="005D5772" w:rsidP="00A00F14">
      <w:pPr>
        <w:ind w:firstLine="708"/>
        <w:jc w:val="both"/>
        <w:rPr>
          <w:rFonts w:eastAsia="Aptos"/>
          <w:lang w:val="de-DE"/>
        </w:rPr>
      </w:pPr>
      <w:r w:rsidRPr="005D5772">
        <w:rPr>
          <w:rFonts w:eastAsia="Aptos"/>
          <w:b/>
          <w:bCs/>
          <w:lang w:val="de-DE"/>
        </w:rPr>
        <w:t>Art. 51</w:t>
      </w:r>
      <w:r w:rsidRPr="005D5772">
        <w:rPr>
          <w:rFonts w:eastAsia="Aptos"/>
          <w:lang w:val="de-DE"/>
        </w:rPr>
        <w:t> - Innerhalb des Dienstes Vorabentscheidungen in Steuerangelegenheiten wird eine Kontaktstelle Regularisierungen geschaffen, die mit den Aufträgen beauftragt ist, die ihr durch vorliegendes Kapitel zugewiesen werden.</w:t>
      </w:r>
    </w:p>
    <w:p w14:paraId="3FB4472C" w14:textId="77777777" w:rsidR="005D5772" w:rsidRPr="005D5772" w:rsidRDefault="005D5772" w:rsidP="00A00F14">
      <w:pPr>
        <w:jc w:val="both"/>
        <w:rPr>
          <w:rFonts w:eastAsia="Aptos"/>
          <w:lang w:val="de-DE"/>
        </w:rPr>
      </w:pPr>
    </w:p>
    <w:p w14:paraId="021B296C" w14:textId="77777777" w:rsidR="005D5772" w:rsidRPr="005D5772" w:rsidRDefault="005D5772" w:rsidP="00A00F14">
      <w:pPr>
        <w:ind w:firstLine="708"/>
        <w:jc w:val="both"/>
        <w:rPr>
          <w:rFonts w:eastAsia="Aptos"/>
          <w:lang w:val="de-DE"/>
        </w:rPr>
      </w:pPr>
      <w:r w:rsidRPr="005D5772">
        <w:rPr>
          <w:rFonts w:eastAsia="Aptos"/>
          <w:lang w:val="de-DE"/>
        </w:rPr>
        <w:t>Sie untersteht der Aufsicht des in Artikel 2 des Königlichen Erlasses vom 13. August 2004 zur Schaffung des Dienstes Vorabentscheidungen in Steuerangelegenheiten beim Föderalen Öffentlichen Dienst Finanzen erwähnten Kollegiums.</w:t>
      </w:r>
    </w:p>
    <w:p w14:paraId="6710BDD1" w14:textId="77777777" w:rsidR="005D5772" w:rsidRPr="005D5772" w:rsidRDefault="005D5772" w:rsidP="00A00F14">
      <w:pPr>
        <w:jc w:val="both"/>
        <w:rPr>
          <w:rFonts w:eastAsia="Aptos"/>
          <w:lang w:val="de-DE"/>
        </w:rPr>
      </w:pPr>
    </w:p>
    <w:p w14:paraId="084EF3DE" w14:textId="48BCF910" w:rsidR="00C822BD" w:rsidRDefault="005D5772" w:rsidP="00A00F14">
      <w:pPr>
        <w:ind w:firstLine="708"/>
        <w:jc w:val="both"/>
        <w:rPr>
          <w:rFonts w:eastAsia="Aptos"/>
          <w:lang w:val="de-DE"/>
        </w:rPr>
      </w:pPr>
      <w:r w:rsidRPr="005D5772">
        <w:rPr>
          <w:rFonts w:eastAsia="Aptos"/>
          <w:lang w:val="de-DE"/>
        </w:rPr>
        <w:t>Entscheidungen, die das Kollegium im Rahmen des vorliegenden Artikels trifft, werden gemäß Artikel 3 Absatz 1 des Königlichen Erlasses vom 13. August 2004 zur Schaffung des Dienstes Vorabentscheidungen in Steuerangelegenheiten beim Föderalen Öffentlichen Dienst Finanzen angenommen.</w:t>
      </w:r>
      <w:r w:rsidR="00C822BD">
        <w:rPr>
          <w:rFonts w:eastAsia="Aptos"/>
          <w:lang w:val="de-DE"/>
        </w:rPr>
        <w:br w:type="page"/>
      </w:r>
    </w:p>
    <w:p w14:paraId="3AA38403" w14:textId="77777777" w:rsidR="005D5772" w:rsidRPr="005D5772" w:rsidRDefault="005D5772" w:rsidP="00A00F14">
      <w:pPr>
        <w:jc w:val="center"/>
        <w:rPr>
          <w:rFonts w:eastAsia="Aptos"/>
          <w:lang w:val="de-DE"/>
        </w:rPr>
      </w:pPr>
      <w:r w:rsidRPr="005D5772">
        <w:rPr>
          <w:rFonts w:eastAsia="Aptos"/>
          <w:lang w:val="de-DE"/>
        </w:rPr>
        <w:lastRenderedPageBreak/>
        <w:t>(…)</w:t>
      </w:r>
    </w:p>
    <w:p w14:paraId="2E0C2F19" w14:textId="77777777" w:rsidR="005D5772" w:rsidRPr="005D5772" w:rsidRDefault="005D5772" w:rsidP="00A00F14">
      <w:pPr>
        <w:jc w:val="both"/>
        <w:rPr>
          <w:rFonts w:eastAsia="Aptos"/>
          <w:lang w:val="de-DE"/>
        </w:rPr>
      </w:pPr>
    </w:p>
    <w:p w14:paraId="24779AEA" w14:textId="77777777" w:rsidR="005D5772" w:rsidRPr="005D5772" w:rsidRDefault="005D5772" w:rsidP="00A00F14">
      <w:pPr>
        <w:jc w:val="both"/>
        <w:rPr>
          <w:rFonts w:eastAsia="Aptos"/>
          <w:lang w:val="de-DE"/>
        </w:rPr>
      </w:pPr>
    </w:p>
    <w:p w14:paraId="1B7ECBC4" w14:textId="77777777" w:rsidR="005D5772" w:rsidRPr="005D5772" w:rsidRDefault="005D5772" w:rsidP="00A00F14">
      <w:pPr>
        <w:jc w:val="center"/>
        <w:rPr>
          <w:rFonts w:eastAsia="Aptos"/>
          <w:lang w:val="de-DE"/>
        </w:rPr>
      </w:pPr>
      <w:r w:rsidRPr="005D5772">
        <w:rPr>
          <w:rFonts w:eastAsia="Aptos"/>
          <w:lang w:val="de-DE"/>
        </w:rPr>
        <w:t xml:space="preserve">KAPITEL 7 ­ </w:t>
      </w:r>
      <w:r w:rsidRPr="005D5772">
        <w:rPr>
          <w:rFonts w:eastAsia="Aptos"/>
          <w:i/>
          <w:lang w:val="de-DE"/>
        </w:rPr>
        <w:t>Wiedereinführung eines ständigen Systems der sozialen Regularisierung</w:t>
      </w:r>
    </w:p>
    <w:p w14:paraId="6A5BDFFD" w14:textId="77777777" w:rsidR="005D5772" w:rsidRPr="005D5772" w:rsidRDefault="005D5772" w:rsidP="00A00F14">
      <w:pPr>
        <w:jc w:val="both"/>
        <w:rPr>
          <w:rFonts w:eastAsia="Aptos"/>
          <w:lang w:val="de-DE"/>
        </w:rPr>
      </w:pPr>
    </w:p>
    <w:p w14:paraId="61ACD92E" w14:textId="77777777" w:rsidR="005D5772" w:rsidRPr="005D5772" w:rsidRDefault="005D5772" w:rsidP="00A00F14">
      <w:pPr>
        <w:jc w:val="both"/>
        <w:rPr>
          <w:rFonts w:eastAsia="Aptos"/>
          <w:lang w:val="de-DE"/>
        </w:rPr>
      </w:pPr>
    </w:p>
    <w:p w14:paraId="3F14A59C" w14:textId="77777777" w:rsidR="005D5772" w:rsidRPr="005D5772" w:rsidRDefault="005D5772" w:rsidP="00A00F14">
      <w:pPr>
        <w:ind w:firstLine="708"/>
        <w:jc w:val="both"/>
        <w:rPr>
          <w:rFonts w:eastAsia="Aptos"/>
          <w:lang w:val="de-DE"/>
        </w:rPr>
      </w:pPr>
      <w:r w:rsidRPr="005D5772">
        <w:rPr>
          <w:rFonts w:eastAsia="Aptos"/>
          <w:b/>
          <w:bCs/>
          <w:lang w:val="de-DE"/>
        </w:rPr>
        <w:t>Art. 56</w:t>
      </w:r>
      <w:r w:rsidRPr="005D5772">
        <w:rPr>
          <w:rFonts w:eastAsia="Aptos"/>
          <w:lang w:val="de-DE"/>
        </w:rPr>
        <w:t> - § 1 ­ Ein Anmelder im Sinne von Artikel 40 Nr. 8 kann seine in Artikel 40 Nr. 2 erwähnte Regularisierungserklärung gegen endgültige Zahlung ohne Vorbehalt einer zusätzlichen Sozialabgabe erweitern im Hinblick auf die Erlangung einer Bescheinigung über die soziale Regularisierung, die Berufseinkünfte deckt, die der Zahlung von nicht verjährten Sozialbeiträgen hätten unterworfen werden müssen, die in Anwendung des Königlichen Erlasses Nr. 38 vom 27. Juli 1967 zur Einführung des Sozialstatuts der Selbständigen geschuldet werden.</w:t>
      </w:r>
    </w:p>
    <w:p w14:paraId="16221ABB" w14:textId="77777777" w:rsidR="005D5772" w:rsidRPr="005D5772" w:rsidRDefault="005D5772" w:rsidP="00A00F14">
      <w:pPr>
        <w:jc w:val="both"/>
        <w:rPr>
          <w:rFonts w:eastAsia="Aptos"/>
          <w:lang w:val="de-DE"/>
        </w:rPr>
      </w:pPr>
    </w:p>
    <w:p w14:paraId="35682F3B" w14:textId="77777777" w:rsidR="005D5772" w:rsidRPr="005D5772" w:rsidRDefault="005D5772" w:rsidP="00A00F14">
      <w:pPr>
        <w:ind w:firstLine="708"/>
        <w:jc w:val="both"/>
        <w:rPr>
          <w:rFonts w:eastAsia="Aptos"/>
          <w:lang w:val="de-DE"/>
        </w:rPr>
      </w:pPr>
      <w:r w:rsidRPr="005D5772">
        <w:rPr>
          <w:rFonts w:eastAsia="Aptos"/>
          <w:lang w:val="de-DE"/>
        </w:rPr>
        <w:t>§ 2 ­ Nicht verjährte Sozialbeiträge im Sinne des vorerwähnten Königlichen Erlasses Nr. 38, die auf diese Berufseinkünfte geschuldet werden, gelten jedoch nur gegen endgültige Zahlung ohne Vorbehalt einer zusätzlichen Sozialabgabe, die 20 Prozent dieser Berufseinkünfte entspricht, als regularisiert.</w:t>
      </w:r>
    </w:p>
    <w:p w14:paraId="78E8C638" w14:textId="77777777" w:rsidR="005D5772" w:rsidRPr="005D5772" w:rsidRDefault="005D5772" w:rsidP="00A00F14">
      <w:pPr>
        <w:jc w:val="both"/>
        <w:rPr>
          <w:rFonts w:eastAsia="Aptos"/>
          <w:lang w:val="de-DE"/>
        </w:rPr>
      </w:pPr>
    </w:p>
    <w:p w14:paraId="15093FBE" w14:textId="77777777" w:rsidR="005D5772" w:rsidRPr="005D5772" w:rsidRDefault="005D5772" w:rsidP="00A00F14">
      <w:pPr>
        <w:ind w:firstLine="708"/>
        <w:jc w:val="both"/>
        <w:rPr>
          <w:rFonts w:eastAsia="Aptos"/>
          <w:lang w:val="de-DE"/>
        </w:rPr>
      </w:pPr>
      <w:r w:rsidRPr="005D5772">
        <w:rPr>
          <w:rFonts w:eastAsia="Aptos"/>
          <w:lang w:val="de-DE"/>
        </w:rPr>
        <w:t>§ 3 ­ Bei einer Regularisierungserklärung unter Einhaltung der in vorliegendem Kapitel vorgesehenen Bedingungen hat die Zahlung der in vorliegendem Artikel erwähnten Abgabe zur Folge, dass regularisierte Berufseinkünfte nicht mehr der Zahlung unterworfen werden können:</w:t>
      </w:r>
    </w:p>
    <w:p w14:paraId="1EDF16FF" w14:textId="77777777" w:rsidR="005D5772" w:rsidRPr="005D5772" w:rsidRDefault="005D5772" w:rsidP="00A00F14">
      <w:pPr>
        <w:jc w:val="both"/>
        <w:rPr>
          <w:rFonts w:eastAsia="Aptos"/>
          <w:lang w:val="de-DE"/>
        </w:rPr>
      </w:pPr>
    </w:p>
    <w:p w14:paraId="6F81E63D" w14:textId="77777777" w:rsidR="005D5772" w:rsidRPr="005D5772" w:rsidRDefault="005D5772" w:rsidP="00A00F14">
      <w:pPr>
        <w:ind w:firstLine="708"/>
        <w:jc w:val="both"/>
        <w:rPr>
          <w:rFonts w:eastAsia="Aptos"/>
          <w:lang w:val="de-DE"/>
        </w:rPr>
      </w:pPr>
      <w:r w:rsidRPr="005D5772">
        <w:rPr>
          <w:rFonts w:eastAsia="Aptos"/>
          <w:lang w:val="de-DE"/>
        </w:rPr>
        <w:t>- der durch den vorerwähnten Königlichen Erlass Nr. 38 festgelegten Beiträge,</w:t>
      </w:r>
    </w:p>
    <w:p w14:paraId="656A9570" w14:textId="77777777" w:rsidR="005D5772" w:rsidRPr="005D5772" w:rsidRDefault="005D5772" w:rsidP="00A00F14">
      <w:pPr>
        <w:jc w:val="both"/>
        <w:rPr>
          <w:rFonts w:eastAsia="Aptos"/>
          <w:lang w:val="de-DE"/>
        </w:rPr>
      </w:pPr>
    </w:p>
    <w:p w14:paraId="44F3DD74" w14:textId="77777777" w:rsidR="005D5772" w:rsidRPr="005D5772" w:rsidRDefault="005D5772" w:rsidP="00A00F14">
      <w:pPr>
        <w:ind w:firstLine="708"/>
        <w:jc w:val="both"/>
        <w:rPr>
          <w:rFonts w:eastAsia="Aptos"/>
          <w:lang w:val="de-DE"/>
        </w:rPr>
      </w:pPr>
      <w:r w:rsidRPr="005D5772">
        <w:rPr>
          <w:rFonts w:eastAsia="Aptos"/>
          <w:lang w:val="de-DE"/>
        </w:rPr>
        <w:t>- der Erhöhungen, die in Artikel 11</w:t>
      </w:r>
      <w:r w:rsidRPr="005D5772">
        <w:rPr>
          <w:rFonts w:eastAsia="Aptos"/>
          <w:i/>
          <w:iCs/>
          <w:lang w:val="de-DE"/>
        </w:rPr>
        <w:t>bis</w:t>
      </w:r>
      <w:r w:rsidRPr="005D5772">
        <w:rPr>
          <w:rFonts w:eastAsia="Aptos"/>
          <w:lang w:val="de-DE"/>
        </w:rPr>
        <w:t xml:space="preserve"> des vorerwähnten Königlichen Erlasses Nr. 38 erwähnt sind,</w:t>
      </w:r>
    </w:p>
    <w:p w14:paraId="5A8376F7" w14:textId="77777777" w:rsidR="005D5772" w:rsidRPr="005D5772" w:rsidRDefault="005D5772" w:rsidP="00A00F14">
      <w:pPr>
        <w:jc w:val="both"/>
        <w:rPr>
          <w:rFonts w:eastAsia="Aptos"/>
          <w:lang w:val="de-DE"/>
        </w:rPr>
      </w:pPr>
    </w:p>
    <w:p w14:paraId="0077DB0B" w14:textId="77777777" w:rsidR="005D5772" w:rsidRPr="005D5772" w:rsidRDefault="005D5772" w:rsidP="00A00F14">
      <w:pPr>
        <w:ind w:firstLine="708"/>
        <w:jc w:val="both"/>
        <w:rPr>
          <w:rFonts w:eastAsia="Aptos"/>
          <w:lang w:val="de-DE"/>
        </w:rPr>
      </w:pPr>
      <w:r w:rsidRPr="005D5772">
        <w:rPr>
          <w:rFonts w:eastAsia="Aptos"/>
          <w:lang w:val="de-DE"/>
        </w:rPr>
        <w:t>- der Erhöhungen, die in den Artikeln 44 § 1 und 44</w:t>
      </w:r>
      <w:r w:rsidRPr="005D5772">
        <w:rPr>
          <w:rFonts w:eastAsia="Aptos"/>
          <w:i/>
          <w:iCs/>
          <w:lang w:val="de-DE"/>
        </w:rPr>
        <w:t>bis</w:t>
      </w:r>
      <w:r w:rsidRPr="005D5772">
        <w:rPr>
          <w:rFonts w:eastAsia="Aptos"/>
          <w:lang w:val="de-DE"/>
        </w:rPr>
        <w:t xml:space="preserve"> des Königlichen Erlasses vom 19. Dezember 1967 zur Einführung einer allgemeinen Regelung in Ausführung des vorerwähnten Königlichen Erlasses Nr. 38 erwähnt sind, und</w:t>
      </w:r>
    </w:p>
    <w:p w14:paraId="111AEB66" w14:textId="77777777" w:rsidR="005D5772" w:rsidRPr="005D5772" w:rsidRDefault="005D5772" w:rsidP="00A00F14">
      <w:pPr>
        <w:jc w:val="both"/>
        <w:rPr>
          <w:rFonts w:eastAsia="Aptos"/>
          <w:lang w:val="de-DE"/>
        </w:rPr>
      </w:pPr>
    </w:p>
    <w:p w14:paraId="50C55696" w14:textId="77777777" w:rsidR="005D5772" w:rsidRPr="005D5772" w:rsidRDefault="005D5772" w:rsidP="00A00F14">
      <w:pPr>
        <w:ind w:firstLine="708"/>
        <w:jc w:val="both"/>
        <w:rPr>
          <w:rFonts w:eastAsia="Aptos"/>
          <w:lang w:val="de-DE"/>
        </w:rPr>
      </w:pPr>
      <w:r w:rsidRPr="005D5772">
        <w:rPr>
          <w:rFonts w:eastAsia="Aptos"/>
          <w:lang w:val="de-DE"/>
        </w:rPr>
        <w:t>- der administrativen Geldbußen, die in Artikel 17</w:t>
      </w:r>
      <w:r w:rsidRPr="005D5772">
        <w:rPr>
          <w:rFonts w:eastAsia="Aptos"/>
          <w:i/>
          <w:iCs/>
          <w:lang w:val="de-DE"/>
        </w:rPr>
        <w:t>bis</w:t>
      </w:r>
      <w:r w:rsidRPr="005D5772">
        <w:rPr>
          <w:rFonts w:eastAsia="Aptos"/>
          <w:lang w:val="de-DE"/>
        </w:rPr>
        <w:t xml:space="preserve"> des vorerwähnten Königlichen Erlasses Nr. 38 erwähnt sind.</w:t>
      </w:r>
    </w:p>
    <w:p w14:paraId="3D97961E" w14:textId="77777777" w:rsidR="005D5772" w:rsidRPr="005D5772" w:rsidRDefault="005D5772" w:rsidP="00A00F14">
      <w:pPr>
        <w:jc w:val="both"/>
        <w:rPr>
          <w:rFonts w:eastAsia="Aptos"/>
          <w:lang w:val="de-DE"/>
        </w:rPr>
      </w:pPr>
    </w:p>
    <w:p w14:paraId="7B66C1FB" w14:textId="77777777" w:rsidR="005D5772" w:rsidRPr="005D5772" w:rsidRDefault="005D5772" w:rsidP="00A00F14">
      <w:pPr>
        <w:ind w:firstLine="708"/>
        <w:jc w:val="both"/>
        <w:rPr>
          <w:rFonts w:eastAsia="Aptos"/>
          <w:lang w:val="de-DE"/>
        </w:rPr>
      </w:pPr>
      <w:r w:rsidRPr="005D5772">
        <w:rPr>
          <w:rFonts w:eastAsia="Aptos"/>
          <w:lang w:val="de-DE"/>
        </w:rPr>
        <w:t>Die Zahlung der in vorliegendem Artikel erwähnten Abgabe eröffnet keinen Anspruch auf die in Artikel 18 des vorerwähnten Königlichen Erlasses Nr. 38 erwähnten Leistungen.</w:t>
      </w:r>
    </w:p>
    <w:p w14:paraId="302CA628" w14:textId="77777777" w:rsidR="005D5772" w:rsidRPr="005D5772" w:rsidRDefault="005D5772" w:rsidP="00A00F14">
      <w:pPr>
        <w:jc w:val="both"/>
        <w:rPr>
          <w:rFonts w:eastAsia="Aptos"/>
          <w:lang w:val="de-DE"/>
        </w:rPr>
      </w:pPr>
    </w:p>
    <w:p w14:paraId="3BEF1CA1" w14:textId="77777777" w:rsidR="005D5772" w:rsidRPr="005D5772" w:rsidRDefault="005D5772" w:rsidP="00A00F14">
      <w:pPr>
        <w:jc w:val="both"/>
        <w:rPr>
          <w:rFonts w:eastAsia="Aptos"/>
          <w:lang w:val="de-DE"/>
        </w:rPr>
      </w:pPr>
    </w:p>
    <w:p w14:paraId="5F2A2CFF" w14:textId="77777777" w:rsidR="005D5772" w:rsidRPr="005D5772" w:rsidRDefault="005D5772" w:rsidP="00A00F14">
      <w:pPr>
        <w:ind w:firstLine="708"/>
        <w:jc w:val="both"/>
        <w:rPr>
          <w:rFonts w:eastAsia="Aptos"/>
          <w:lang w:val="de-DE"/>
        </w:rPr>
      </w:pPr>
      <w:r w:rsidRPr="005D5772">
        <w:rPr>
          <w:rFonts w:eastAsia="Aptos"/>
          <w:b/>
          <w:bCs/>
          <w:lang w:val="de-DE"/>
        </w:rPr>
        <w:t>Art. 57</w:t>
      </w:r>
      <w:r w:rsidRPr="005D5772">
        <w:rPr>
          <w:rFonts w:eastAsia="Aptos"/>
          <w:lang w:val="de-DE"/>
        </w:rPr>
        <w:t> - Hinsichtlich der gemäß Artikel 56 regularisierten Berufseinkünfte wird die Erklärung über die Steuerregularisierung von Kapitel 5, die bei der in Artikel 40 Nr. 1 erwähnten Kontaktstelle eingereicht wird, durch den Betrag der Berufseinkünfte, die der Zahlung der in Anwendung des vorerwähnten Königlichen Erlasses Nr. 38 geschuldeten nicht verjährten Sozialbeiträge hätten unterworfen werden müssen, und durch den Betrag der zusätzlichen Sozialabgabe ergänzt. Sie wird zusammen mit einer kurzen Erläuterung zu dem Zeitraum, in dem die Berufseinkünfte entstanden sind, eingereicht. Zugrunde liegende Schriftstücke können bis sechs Monate nach Einreichung der Regularisierungserklärung eingereicht werden.</w:t>
      </w:r>
    </w:p>
    <w:p w14:paraId="700D0AAD" w14:textId="77777777" w:rsidR="005D5772" w:rsidRPr="005D5772" w:rsidRDefault="005D5772" w:rsidP="00A00F14">
      <w:pPr>
        <w:jc w:val="both"/>
        <w:rPr>
          <w:rFonts w:eastAsia="Aptos"/>
          <w:lang w:val="de-DE"/>
        </w:rPr>
      </w:pPr>
    </w:p>
    <w:p w14:paraId="3F5F7919" w14:textId="77777777" w:rsidR="005D5772" w:rsidRPr="005D5772" w:rsidRDefault="005D5772" w:rsidP="00A00F14">
      <w:pPr>
        <w:ind w:firstLine="708"/>
        <w:jc w:val="both"/>
        <w:rPr>
          <w:rFonts w:eastAsia="Aptos"/>
          <w:lang w:val="de-DE"/>
        </w:rPr>
      </w:pPr>
      <w:r w:rsidRPr="005D5772">
        <w:rPr>
          <w:rFonts w:eastAsia="Aptos"/>
          <w:lang w:val="de-DE"/>
        </w:rPr>
        <w:lastRenderedPageBreak/>
        <w:t>In dem in Artikel 45 Absatz 5 erwähnten Brief der Kontaktstelle wird ebenfalls der Betrag der in Ausführung des vorliegenden Kapitels geschuldeten Abgabe angegeben.</w:t>
      </w:r>
    </w:p>
    <w:p w14:paraId="4CB57D70" w14:textId="77777777" w:rsidR="005D5772" w:rsidRPr="005D5772" w:rsidRDefault="005D5772" w:rsidP="00A00F14">
      <w:pPr>
        <w:jc w:val="both"/>
        <w:rPr>
          <w:rFonts w:eastAsia="Aptos"/>
          <w:lang w:val="de-DE"/>
        </w:rPr>
      </w:pPr>
    </w:p>
    <w:p w14:paraId="699A04DB" w14:textId="77777777" w:rsidR="005D5772" w:rsidRPr="005D5772" w:rsidRDefault="005D5772" w:rsidP="00A00F14">
      <w:pPr>
        <w:ind w:firstLine="708"/>
        <w:jc w:val="both"/>
        <w:rPr>
          <w:rFonts w:eastAsia="Aptos"/>
          <w:lang w:val="de-DE"/>
        </w:rPr>
      </w:pPr>
      <w:r w:rsidRPr="005D5772">
        <w:rPr>
          <w:rFonts w:eastAsia="Aptos"/>
          <w:lang w:val="de-DE"/>
        </w:rPr>
        <w:t>Die endgültige Zahlung ohne Vorbehalt der Abgabe muss binnen fünfzehn Kalendertagen ab dem Datum der Versendung dieses Briefs erfolgen; sie fällt der Staatskasse endgültig zu.</w:t>
      </w:r>
    </w:p>
    <w:p w14:paraId="54B93739" w14:textId="77777777" w:rsidR="005D5772" w:rsidRPr="005D5772" w:rsidRDefault="005D5772" w:rsidP="00A00F14">
      <w:pPr>
        <w:jc w:val="both"/>
        <w:rPr>
          <w:rFonts w:eastAsia="Aptos"/>
          <w:lang w:val="de-DE"/>
        </w:rPr>
      </w:pPr>
    </w:p>
    <w:p w14:paraId="60887499" w14:textId="77777777" w:rsidR="005D5772" w:rsidRPr="005D5772" w:rsidRDefault="005D5772" w:rsidP="00A00F14">
      <w:pPr>
        <w:ind w:firstLine="708"/>
        <w:jc w:val="both"/>
        <w:rPr>
          <w:rFonts w:eastAsia="Aptos"/>
          <w:lang w:val="de-DE"/>
        </w:rPr>
      </w:pPr>
      <w:r w:rsidRPr="005D5772">
        <w:rPr>
          <w:rFonts w:eastAsia="Aptos"/>
          <w:lang w:val="de-DE"/>
        </w:rPr>
        <w:t>Binnen drei Monaten werden die erhaltenen Zahlungen der globalen Finanzverwaltung des Sozialstatuts der Selbständigen übertragen, die erwähnt ist in Artikel 2 Absatz 1 des Königlichen Erlasses vom 18. November 1996 zur Einführung einer globalen Finanzverwaltung in das Sozialstatut der Selbständigen in Anwendung von Titel VI Kapitel I des Gesetzes vom 26. Juli 1996 zur Modernisierung der sozialen Sicherheit und zur Sicherung der gesetzlichen Pensionsregelungen.</w:t>
      </w:r>
    </w:p>
    <w:p w14:paraId="6DEE0B30" w14:textId="77777777" w:rsidR="005D5772" w:rsidRPr="005D5772" w:rsidRDefault="005D5772" w:rsidP="00A00F14">
      <w:pPr>
        <w:jc w:val="both"/>
        <w:rPr>
          <w:rFonts w:eastAsia="Aptos"/>
          <w:lang w:val="de-DE"/>
        </w:rPr>
      </w:pPr>
    </w:p>
    <w:p w14:paraId="60302912" w14:textId="77777777" w:rsidR="005D5772" w:rsidRPr="005D5772" w:rsidRDefault="005D5772" w:rsidP="00A00F14">
      <w:pPr>
        <w:ind w:firstLine="708"/>
        <w:jc w:val="both"/>
        <w:rPr>
          <w:rFonts w:eastAsia="Aptos"/>
          <w:lang w:val="de-DE"/>
        </w:rPr>
      </w:pPr>
      <w:r w:rsidRPr="005D5772">
        <w:rPr>
          <w:rFonts w:eastAsia="Aptos"/>
          <w:lang w:val="de-DE"/>
        </w:rPr>
        <w:t>Bei Zahlungsempfang übermittelt die Kontaktstelle dem Anmelder oder seinem Bevollmächtigten eine Regularisierungsbescheinigung, deren Muster vom König festgelegt wird und die unter anderem Folgendes enthält: Namen des Anmelders und gegebenenfalls seines Bevollmächtigten, Betrag der Abgabe und Betrag der regularisierten Berufseinkünfte.</w:t>
      </w:r>
    </w:p>
    <w:p w14:paraId="32A48276" w14:textId="77777777" w:rsidR="005D5772" w:rsidRPr="005D5772" w:rsidRDefault="005D5772" w:rsidP="00A00F14">
      <w:pPr>
        <w:jc w:val="both"/>
        <w:rPr>
          <w:rFonts w:eastAsia="Aptos"/>
          <w:lang w:val="de-DE"/>
        </w:rPr>
      </w:pPr>
    </w:p>
    <w:p w14:paraId="6C2DCA6C" w14:textId="77777777" w:rsidR="005D5772" w:rsidRPr="005D5772" w:rsidRDefault="005D5772" w:rsidP="00A00F14">
      <w:pPr>
        <w:ind w:firstLine="708"/>
        <w:jc w:val="both"/>
        <w:rPr>
          <w:rFonts w:eastAsia="Aptos"/>
          <w:lang w:val="de-DE"/>
        </w:rPr>
      </w:pPr>
      <w:r w:rsidRPr="005D5772">
        <w:rPr>
          <w:rFonts w:eastAsia="Aptos"/>
          <w:lang w:val="de-DE"/>
        </w:rPr>
        <w:t>Die Kontaktstelle übermittelt ebenfalls eine Abschrift jeder Bescheinigung über die soziale Regularisierung dem Landesinstitut der Sozialversicherungen für Selbständige, das sie der Sozialversicherungskasse des Anmelders mitteilen wird.</w:t>
      </w:r>
    </w:p>
    <w:p w14:paraId="33BB7E1B" w14:textId="77777777" w:rsidR="005D5772" w:rsidRPr="005D5772" w:rsidRDefault="005D5772" w:rsidP="00A00F14">
      <w:pPr>
        <w:jc w:val="both"/>
        <w:rPr>
          <w:rFonts w:eastAsia="Aptos"/>
          <w:lang w:val="de-DE"/>
        </w:rPr>
      </w:pPr>
    </w:p>
    <w:p w14:paraId="3AE1A8CD" w14:textId="77777777" w:rsidR="005D5772" w:rsidRPr="005D5772" w:rsidRDefault="005D5772" w:rsidP="00A00F14">
      <w:pPr>
        <w:ind w:firstLine="708"/>
        <w:jc w:val="both"/>
        <w:rPr>
          <w:rFonts w:eastAsia="Aptos"/>
          <w:lang w:val="de-DE"/>
        </w:rPr>
      </w:pPr>
      <w:r w:rsidRPr="005D5772">
        <w:rPr>
          <w:rFonts w:eastAsia="Aptos"/>
          <w:lang w:val="de-DE"/>
        </w:rPr>
        <w:t>Beamte und Personalmitglieder des Landesinstituts der Sozialversicherungen für Selbständige und der Sozialversicherungskasse des Anmelders wahren außerhalb der Ausübung ihres Amtes das Berufsgeheimnis in Bezug auf Sachverhalte, Unterlagen oder Beschlüsse, von denen sie bei dieser Gelegenheit Kenntnis erhalten haben. Sie unterliegen ebenso wenig einer Mitteilungspflicht wie in Artikel 29 des Strafprozessgesetzbuches erwähnt.</w:t>
      </w:r>
    </w:p>
    <w:p w14:paraId="7E1595E3" w14:textId="77777777" w:rsidR="005D5772" w:rsidRPr="005D5772" w:rsidRDefault="005D5772" w:rsidP="00A00F14">
      <w:pPr>
        <w:jc w:val="both"/>
        <w:rPr>
          <w:rFonts w:eastAsia="Aptos"/>
          <w:lang w:val="de-DE"/>
        </w:rPr>
      </w:pPr>
    </w:p>
    <w:p w14:paraId="1D24285E" w14:textId="77777777" w:rsidR="005D5772" w:rsidRPr="005D5772" w:rsidRDefault="005D5772" w:rsidP="00A00F14">
      <w:pPr>
        <w:jc w:val="both"/>
        <w:rPr>
          <w:rFonts w:eastAsia="Aptos"/>
          <w:lang w:val="de-DE"/>
        </w:rPr>
      </w:pPr>
    </w:p>
    <w:p w14:paraId="0F2D5E37" w14:textId="77777777" w:rsidR="005D5772" w:rsidRPr="005D5772" w:rsidRDefault="005D5772" w:rsidP="00A00F14">
      <w:pPr>
        <w:ind w:firstLine="708"/>
        <w:jc w:val="both"/>
        <w:rPr>
          <w:rFonts w:eastAsia="Aptos"/>
          <w:lang w:val="de-DE"/>
        </w:rPr>
      </w:pPr>
      <w:r w:rsidRPr="005D5772">
        <w:rPr>
          <w:rFonts w:eastAsia="Aptos"/>
          <w:b/>
          <w:bCs/>
          <w:lang w:val="de-DE"/>
        </w:rPr>
        <w:t>Art. 58</w:t>
      </w:r>
      <w:r w:rsidRPr="005D5772">
        <w:rPr>
          <w:rFonts w:eastAsia="Aptos"/>
          <w:lang w:val="de-DE"/>
        </w:rPr>
        <w:t> - Weder die in Artikel 56 erwähnte Regularisierungserklärung noch die in Artikel 57 erwähnte Regularisierungsbescheinigung werden wirksam:</w:t>
      </w:r>
    </w:p>
    <w:p w14:paraId="5A842312" w14:textId="77777777" w:rsidR="005D5772" w:rsidRPr="005D5772" w:rsidRDefault="005D5772" w:rsidP="00A00F14">
      <w:pPr>
        <w:jc w:val="both"/>
        <w:rPr>
          <w:rFonts w:eastAsia="Aptos"/>
          <w:lang w:val="de-DE"/>
        </w:rPr>
      </w:pPr>
    </w:p>
    <w:p w14:paraId="1A424122" w14:textId="77777777" w:rsidR="005D5772" w:rsidRPr="005D5772" w:rsidRDefault="005D5772" w:rsidP="00A00F14">
      <w:pPr>
        <w:ind w:firstLine="708"/>
        <w:jc w:val="both"/>
        <w:rPr>
          <w:rFonts w:eastAsia="Aptos"/>
          <w:lang w:val="de-DE"/>
        </w:rPr>
      </w:pPr>
      <w:r w:rsidRPr="005D5772">
        <w:rPr>
          <w:rFonts w:eastAsia="Aptos"/>
          <w:lang w:val="de-DE"/>
        </w:rPr>
        <w:t>1. wenn der Anmelder vor Einreichung der Regularisierungserklärung von einem belgischen Gerichtsdienst, einer belgischen Steuerverwaltung, einer belgischen Einrichtung für soziale Sicherheit, einem belgischen Sozialinspektionsdienst oder vom FÖD Wirtschaft schriftlich über laufende spezifische Untersuchungshandlungen informiert wird,</w:t>
      </w:r>
    </w:p>
    <w:p w14:paraId="7AC975C9" w14:textId="77777777" w:rsidR="005D5772" w:rsidRPr="005D5772" w:rsidRDefault="005D5772" w:rsidP="00A00F14">
      <w:pPr>
        <w:jc w:val="both"/>
        <w:rPr>
          <w:rFonts w:eastAsia="Aptos"/>
          <w:lang w:val="de-DE"/>
        </w:rPr>
      </w:pPr>
    </w:p>
    <w:p w14:paraId="1DB8A851" w14:textId="77777777" w:rsidR="005D5772" w:rsidRPr="005D5772" w:rsidRDefault="005D5772" w:rsidP="00A00F14">
      <w:pPr>
        <w:ind w:firstLine="708"/>
        <w:jc w:val="both"/>
        <w:rPr>
          <w:rFonts w:eastAsia="Aptos"/>
          <w:lang w:val="de-DE"/>
        </w:rPr>
      </w:pPr>
      <w:r w:rsidRPr="005D5772">
        <w:rPr>
          <w:rFonts w:eastAsia="Aptos"/>
          <w:lang w:val="de-DE"/>
        </w:rPr>
        <w:t>2. wenn zugunsten desselben Anmelders seit dem Datum des Inkrafttretens des vorliegenden Kapitels bereits eine Regularisierungserklärung eingereicht worden ist.</w:t>
      </w:r>
    </w:p>
    <w:p w14:paraId="501DEE7C" w14:textId="77777777" w:rsidR="005D5772" w:rsidRPr="005D5772" w:rsidRDefault="005D5772" w:rsidP="00A00F14">
      <w:pPr>
        <w:jc w:val="both"/>
        <w:rPr>
          <w:rFonts w:eastAsia="Aptos"/>
          <w:lang w:val="de-DE"/>
        </w:rPr>
      </w:pPr>
    </w:p>
    <w:p w14:paraId="2752FAB1" w14:textId="77777777" w:rsidR="005D5772" w:rsidRPr="005D5772" w:rsidRDefault="005D5772" w:rsidP="00A00F14">
      <w:pPr>
        <w:jc w:val="both"/>
        <w:rPr>
          <w:rFonts w:eastAsia="Aptos"/>
          <w:lang w:val="de-DE"/>
        </w:rPr>
      </w:pPr>
    </w:p>
    <w:p w14:paraId="35682481" w14:textId="77777777" w:rsidR="005D5772" w:rsidRPr="005D5772" w:rsidRDefault="005D5772" w:rsidP="00A00F14">
      <w:pPr>
        <w:ind w:firstLine="708"/>
        <w:jc w:val="both"/>
        <w:rPr>
          <w:rFonts w:eastAsia="Aptos"/>
          <w:lang w:val="de-DE"/>
        </w:rPr>
      </w:pPr>
      <w:r w:rsidRPr="005D5772">
        <w:rPr>
          <w:rFonts w:eastAsia="Aptos"/>
          <w:b/>
          <w:bCs/>
          <w:lang w:val="de-DE"/>
        </w:rPr>
        <w:t>Art. 59</w:t>
      </w:r>
      <w:r w:rsidRPr="005D5772">
        <w:rPr>
          <w:rFonts w:eastAsia="Aptos"/>
          <w:lang w:val="de-DE"/>
        </w:rPr>
        <w:t> - Bei Anwendung von Artikel 56 kann die Erklärung nicht als Indiz oder Hinweis benutzt werden, um im Rahmen des Sozialstatuts der Selbständigen Untersuchungen oder Kontrollen durchzuführen, außer was die Festlegung der aufgrund der Erklärung geschuldeten Abgabe betrifft.</w:t>
      </w:r>
    </w:p>
    <w:p w14:paraId="774D3849" w14:textId="77777777" w:rsidR="005D5772" w:rsidRPr="005D5772" w:rsidRDefault="005D5772" w:rsidP="00A00F14">
      <w:pPr>
        <w:jc w:val="both"/>
        <w:rPr>
          <w:rFonts w:eastAsia="Aptos"/>
          <w:lang w:val="de-DE"/>
        </w:rPr>
      </w:pPr>
    </w:p>
    <w:p w14:paraId="68753709" w14:textId="77777777" w:rsidR="005D5772" w:rsidRPr="005D5772" w:rsidRDefault="005D5772" w:rsidP="00A00F14">
      <w:pPr>
        <w:jc w:val="both"/>
        <w:rPr>
          <w:rFonts w:eastAsia="Aptos"/>
          <w:lang w:val="de-DE"/>
        </w:rPr>
      </w:pPr>
    </w:p>
    <w:p w14:paraId="73CD5179" w14:textId="77777777" w:rsidR="005D5772" w:rsidRPr="005D5772" w:rsidRDefault="005D5772" w:rsidP="00A00F14">
      <w:pPr>
        <w:ind w:firstLine="708"/>
        <w:jc w:val="both"/>
        <w:rPr>
          <w:rFonts w:eastAsia="Aptos"/>
          <w:lang w:val="de-DE"/>
        </w:rPr>
      </w:pPr>
      <w:r w:rsidRPr="005D5772">
        <w:rPr>
          <w:rFonts w:eastAsia="Aptos"/>
          <w:b/>
          <w:bCs/>
          <w:lang w:val="de-DE"/>
        </w:rPr>
        <w:t>Art. 60</w:t>
      </w:r>
      <w:r w:rsidRPr="005D5772">
        <w:rPr>
          <w:rFonts w:eastAsia="Aptos"/>
          <w:lang w:val="de-DE"/>
        </w:rPr>
        <w:t xml:space="preserve"> - In den Grenzen der in den Artikeln 56 und 57 vorgesehenen Bestimmungen kann eine Bescheinigung über die soziale Regularisierung als Beweismittel vor den </w:t>
      </w:r>
      <w:r w:rsidRPr="005D5772">
        <w:rPr>
          <w:rFonts w:eastAsia="Aptos"/>
          <w:lang w:val="de-DE"/>
        </w:rPr>
        <w:lastRenderedPageBreak/>
        <w:t>Gerichtshöfen und Gerichten, vor den Verwaltungsgerichten und gegenüber jedem öffentlichen Dienst benutzt werden.</w:t>
      </w:r>
    </w:p>
    <w:p w14:paraId="26BB7CCE" w14:textId="77777777" w:rsidR="005D5772" w:rsidRPr="005D5772" w:rsidRDefault="005D5772" w:rsidP="00A00F14">
      <w:pPr>
        <w:jc w:val="both"/>
        <w:rPr>
          <w:rFonts w:eastAsia="Aptos"/>
          <w:lang w:val="de-DE"/>
        </w:rPr>
      </w:pPr>
    </w:p>
    <w:p w14:paraId="01AFA968" w14:textId="77777777" w:rsidR="005D5772" w:rsidRPr="005D5772" w:rsidRDefault="005D5772" w:rsidP="00A00F14">
      <w:pPr>
        <w:jc w:val="both"/>
        <w:rPr>
          <w:rFonts w:eastAsia="Aptos"/>
          <w:lang w:val="de-DE"/>
        </w:rPr>
      </w:pPr>
    </w:p>
    <w:p w14:paraId="4B02A198" w14:textId="77777777" w:rsidR="005D5772" w:rsidRPr="005D5772" w:rsidRDefault="005D5772" w:rsidP="00A00F14">
      <w:pPr>
        <w:ind w:firstLine="708"/>
        <w:jc w:val="both"/>
        <w:rPr>
          <w:rFonts w:eastAsia="Aptos"/>
          <w:lang w:val="de-DE"/>
        </w:rPr>
      </w:pPr>
      <w:r w:rsidRPr="005D5772">
        <w:rPr>
          <w:rFonts w:eastAsia="Aptos"/>
          <w:b/>
          <w:bCs/>
          <w:lang w:val="de-DE"/>
        </w:rPr>
        <w:t>Art. 61</w:t>
      </w:r>
      <w:r w:rsidRPr="005D5772">
        <w:rPr>
          <w:rFonts w:eastAsia="Aptos"/>
          <w:lang w:val="de-DE"/>
        </w:rPr>
        <w:t> - Personen, die Verstöße wegen unrichtiger oder unvollständiger Erklärungen in Bezug auf die Sozialbeiträge für Selbständige begangen haben, die in Artikel 234 § 1 des Sozialstrafgesetzbuches erwähnt sind, werden von der Strafverfolgung auf der Grundlage dieses Paragraphen befreit, wenn vor dem Datum der Einreichung der in vorliegendem Kapitel erwähnten Erklärungen gegen sie keine Ermittlung oder gerichtliche Untersuchung wegen dieser Verstöße eingeleitet worden ist, wenn eine Erklärung über die soziale Regularisierung unter den Bedingungen des vorliegenden Kapitels abgegeben worden ist und wenn die aufgrund dieser Regularisierungserklärung geschuldeten Beträge endgültig und ohne Vorbehalt gezahlt worden sind.</w:t>
      </w:r>
    </w:p>
    <w:p w14:paraId="3EFE2182" w14:textId="77777777" w:rsidR="005D5772" w:rsidRPr="005D5772" w:rsidRDefault="005D5772" w:rsidP="00A00F14">
      <w:pPr>
        <w:jc w:val="both"/>
        <w:rPr>
          <w:rFonts w:eastAsia="Aptos"/>
          <w:lang w:val="de-DE"/>
        </w:rPr>
      </w:pPr>
    </w:p>
    <w:p w14:paraId="3658482D" w14:textId="77777777" w:rsidR="005D5772" w:rsidRPr="005D5772" w:rsidRDefault="005D5772" w:rsidP="00A00F14">
      <w:pPr>
        <w:jc w:val="both"/>
        <w:rPr>
          <w:rFonts w:eastAsia="Aptos"/>
          <w:lang w:val="de-DE"/>
        </w:rPr>
      </w:pPr>
    </w:p>
    <w:p w14:paraId="73D5B8EA" w14:textId="77777777" w:rsidR="005D5772" w:rsidRPr="005D5772" w:rsidRDefault="005D5772" w:rsidP="00A00F14">
      <w:pPr>
        <w:ind w:firstLine="708"/>
        <w:jc w:val="both"/>
        <w:rPr>
          <w:rFonts w:eastAsia="Aptos"/>
          <w:lang w:val="de-DE"/>
        </w:rPr>
      </w:pPr>
      <w:r w:rsidRPr="005D5772">
        <w:rPr>
          <w:rFonts w:eastAsia="Aptos"/>
          <w:b/>
          <w:bCs/>
          <w:lang w:val="de-DE"/>
        </w:rPr>
        <w:t>Art. 62</w:t>
      </w:r>
      <w:r w:rsidRPr="005D5772">
        <w:rPr>
          <w:rFonts w:eastAsia="Aptos"/>
          <w:lang w:val="de-DE"/>
        </w:rPr>
        <w:t xml:space="preserve"> - Die Kapitel 5 und 7 treten am Tag der Veröffentlichung des vorliegenden Gesetzes im </w:t>
      </w:r>
      <w:r w:rsidRPr="005D5772">
        <w:rPr>
          <w:rFonts w:eastAsia="Aptos"/>
          <w:i/>
          <w:iCs/>
          <w:lang w:val="de-DE"/>
        </w:rPr>
        <w:t>Belgischen Staatsblatt</w:t>
      </w:r>
      <w:r w:rsidRPr="005D5772">
        <w:rPr>
          <w:rFonts w:eastAsia="Aptos"/>
          <w:lang w:val="de-DE"/>
        </w:rPr>
        <w:t xml:space="preserve"> in Kraft.</w:t>
      </w:r>
    </w:p>
    <w:p w14:paraId="6923EFA7" w14:textId="77777777" w:rsidR="005D5772" w:rsidRPr="005D5772" w:rsidRDefault="005D5772" w:rsidP="00A00F14">
      <w:pPr>
        <w:jc w:val="both"/>
        <w:rPr>
          <w:rFonts w:eastAsia="Aptos"/>
          <w:lang w:val="de-DE"/>
        </w:rPr>
      </w:pPr>
    </w:p>
    <w:p w14:paraId="22ADC33E" w14:textId="77777777" w:rsidR="005D5772" w:rsidRPr="005D5772" w:rsidRDefault="005D5772" w:rsidP="00A00F14">
      <w:pPr>
        <w:jc w:val="both"/>
        <w:rPr>
          <w:rFonts w:eastAsia="Aptos"/>
          <w:lang w:val="de-DE"/>
        </w:rPr>
      </w:pPr>
    </w:p>
    <w:p w14:paraId="7F27F8BD" w14:textId="77777777" w:rsidR="005D5772" w:rsidRPr="005D5772" w:rsidRDefault="005D5772" w:rsidP="00A00F14">
      <w:pPr>
        <w:jc w:val="center"/>
        <w:rPr>
          <w:rFonts w:eastAsia="Aptos"/>
          <w:lang w:val="de-DE"/>
        </w:rPr>
      </w:pPr>
      <w:r w:rsidRPr="005D5772">
        <w:rPr>
          <w:rFonts w:eastAsia="Aptos"/>
          <w:lang w:val="de-DE"/>
        </w:rPr>
        <w:t>(…)</w:t>
      </w:r>
    </w:p>
    <w:p w14:paraId="3B7E54FC" w14:textId="77777777" w:rsidR="005D5772" w:rsidRPr="005D5772" w:rsidRDefault="005D5772" w:rsidP="00A00F14">
      <w:pPr>
        <w:jc w:val="both"/>
        <w:rPr>
          <w:rFonts w:eastAsia="Aptos"/>
          <w:lang w:val="de-DE"/>
        </w:rPr>
      </w:pPr>
    </w:p>
    <w:p w14:paraId="788F17CB" w14:textId="77777777" w:rsidR="005D5772" w:rsidRPr="005D5772" w:rsidRDefault="005D5772" w:rsidP="00A00F14">
      <w:pPr>
        <w:jc w:val="both"/>
        <w:rPr>
          <w:rFonts w:eastAsia="Aptos"/>
          <w:lang w:val="de-DE"/>
        </w:rPr>
      </w:pPr>
    </w:p>
    <w:p w14:paraId="2490B531" w14:textId="77777777" w:rsidR="005D5772" w:rsidRPr="005D5772" w:rsidRDefault="005D5772" w:rsidP="00A00F14">
      <w:pPr>
        <w:jc w:val="center"/>
        <w:rPr>
          <w:rFonts w:eastAsia="Aptos"/>
          <w:lang w:val="de-DE"/>
        </w:rPr>
      </w:pPr>
      <w:r w:rsidRPr="005D5772">
        <w:rPr>
          <w:rFonts w:eastAsia="Aptos"/>
          <w:lang w:val="de-DE"/>
        </w:rPr>
        <w:t xml:space="preserve">KAPITEL 9 ­ </w:t>
      </w:r>
      <w:r w:rsidRPr="005D5772">
        <w:rPr>
          <w:rFonts w:eastAsia="Aptos"/>
          <w:i/>
          <w:lang w:val="de-DE"/>
        </w:rPr>
        <w:t>Verlängerung der bestehenden Vorschriften in Bezug auf Überarbeit</w:t>
      </w:r>
    </w:p>
    <w:p w14:paraId="5E83E8BF" w14:textId="77777777" w:rsidR="005D5772" w:rsidRPr="005D5772" w:rsidRDefault="005D5772" w:rsidP="00A00F14">
      <w:pPr>
        <w:jc w:val="both"/>
        <w:rPr>
          <w:rFonts w:eastAsia="Aptos"/>
          <w:lang w:val="de-DE"/>
        </w:rPr>
      </w:pPr>
    </w:p>
    <w:p w14:paraId="0584E053" w14:textId="77777777" w:rsidR="005D5772" w:rsidRPr="005D5772" w:rsidRDefault="005D5772" w:rsidP="00A00F14">
      <w:pPr>
        <w:jc w:val="both"/>
        <w:rPr>
          <w:rFonts w:eastAsia="Aptos"/>
          <w:lang w:val="de-DE"/>
        </w:rPr>
      </w:pPr>
    </w:p>
    <w:p w14:paraId="559E8A12" w14:textId="77777777" w:rsidR="005D5772" w:rsidRPr="005D5772" w:rsidRDefault="005D5772" w:rsidP="00A00F14">
      <w:pPr>
        <w:jc w:val="center"/>
        <w:rPr>
          <w:rFonts w:eastAsia="Aptos"/>
          <w:lang w:val="de-DE"/>
        </w:rPr>
      </w:pPr>
      <w:r w:rsidRPr="005D5772">
        <w:rPr>
          <w:rFonts w:eastAsia="Aptos"/>
          <w:i/>
          <w:lang w:val="de-DE"/>
        </w:rPr>
        <w:t>Abschnitt 1</w:t>
      </w:r>
      <w:r w:rsidRPr="005D5772">
        <w:rPr>
          <w:rFonts w:eastAsia="Aptos"/>
          <w:lang w:val="de-DE"/>
        </w:rPr>
        <w:t> - Abänderungen des Einkommensteuergesetzbuches 1992 in Bezug auf Überarbeit mit Lohnzulage</w:t>
      </w:r>
    </w:p>
    <w:p w14:paraId="3E23BE0A" w14:textId="77777777" w:rsidR="005D5772" w:rsidRPr="005D5772" w:rsidRDefault="005D5772" w:rsidP="00A00F14">
      <w:pPr>
        <w:jc w:val="both"/>
        <w:rPr>
          <w:rFonts w:eastAsia="Aptos"/>
          <w:lang w:val="de-DE"/>
        </w:rPr>
      </w:pPr>
    </w:p>
    <w:p w14:paraId="7C3E55E1" w14:textId="77777777" w:rsidR="005D5772" w:rsidRPr="005D5772" w:rsidRDefault="005D5772" w:rsidP="00A00F14">
      <w:pPr>
        <w:jc w:val="both"/>
        <w:rPr>
          <w:rFonts w:eastAsia="Aptos"/>
          <w:lang w:val="de-DE"/>
        </w:rPr>
      </w:pPr>
    </w:p>
    <w:p w14:paraId="7E71872E" w14:textId="77777777" w:rsidR="005D5772" w:rsidRPr="005D5772" w:rsidRDefault="005D5772" w:rsidP="00A00F14">
      <w:pPr>
        <w:ind w:firstLine="708"/>
        <w:jc w:val="both"/>
        <w:rPr>
          <w:rFonts w:eastAsia="Aptos"/>
          <w:lang w:val="de-DE"/>
        </w:rPr>
      </w:pPr>
      <w:r w:rsidRPr="005D5772">
        <w:rPr>
          <w:rFonts w:eastAsia="Aptos"/>
          <w:b/>
          <w:bCs/>
          <w:lang w:val="de-DE"/>
        </w:rPr>
        <w:t>Art. 65</w:t>
      </w:r>
      <w:r w:rsidRPr="005D5772">
        <w:rPr>
          <w:rFonts w:eastAsia="Aptos"/>
          <w:lang w:val="de-DE"/>
        </w:rPr>
        <w:t> - Artikel 154</w:t>
      </w:r>
      <w:r w:rsidRPr="005D5772">
        <w:rPr>
          <w:rFonts w:eastAsia="Aptos"/>
          <w:i/>
          <w:iCs/>
          <w:lang w:val="de-DE"/>
        </w:rPr>
        <w:t>bis</w:t>
      </w:r>
      <w:r w:rsidRPr="005D5772">
        <w:rPr>
          <w:rFonts w:eastAsia="Aptos"/>
          <w:lang w:val="de-DE"/>
        </w:rPr>
        <w:t xml:space="preserve"> Absatz 3 des Einkommensteuergesetzbuches 1992, eingefügt durch das Gesetz vom 23. März 2019 und abgeändert durch die Gesetze vom 12. Dezember 2021 und 31. Juli 2023, wird wie folgt abgeändert:</w:t>
      </w:r>
    </w:p>
    <w:p w14:paraId="645BE605" w14:textId="77777777" w:rsidR="005D5772" w:rsidRPr="005D5772" w:rsidRDefault="005D5772" w:rsidP="00A00F14">
      <w:pPr>
        <w:jc w:val="both"/>
        <w:rPr>
          <w:rFonts w:eastAsia="Aptos"/>
          <w:lang w:val="de-DE"/>
        </w:rPr>
      </w:pPr>
    </w:p>
    <w:p w14:paraId="349446D4" w14:textId="77777777" w:rsidR="005D5772" w:rsidRPr="005D5772" w:rsidRDefault="005D5772" w:rsidP="00A00F14">
      <w:pPr>
        <w:ind w:firstLine="708"/>
        <w:jc w:val="both"/>
        <w:rPr>
          <w:rFonts w:eastAsia="Aptos"/>
          <w:lang w:val="de-DE"/>
        </w:rPr>
      </w:pPr>
      <w:r w:rsidRPr="005D5772">
        <w:rPr>
          <w:rFonts w:eastAsia="Aptos"/>
          <w:lang w:val="de-DE"/>
        </w:rPr>
        <w:t>1. Die Wörter "2024 und 2025" werden durch die Wörter "2024, 2025 und 2026" ersetzt.</w:t>
      </w:r>
    </w:p>
    <w:p w14:paraId="376DF3E8" w14:textId="77777777" w:rsidR="005D5772" w:rsidRPr="005D5772" w:rsidRDefault="005D5772" w:rsidP="00A00F14">
      <w:pPr>
        <w:jc w:val="both"/>
        <w:rPr>
          <w:rFonts w:eastAsia="Aptos"/>
          <w:lang w:val="de-DE"/>
        </w:rPr>
      </w:pPr>
    </w:p>
    <w:p w14:paraId="1032CA4D" w14:textId="77777777" w:rsidR="005D5772" w:rsidRPr="005D5772" w:rsidRDefault="005D5772" w:rsidP="00A00F14">
      <w:pPr>
        <w:ind w:firstLine="708"/>
        <w:jc w:val="both"/>
        <w:rPr>
          <w:rFonts w:eastAsia="Aptos"/>
          <w:lang w:val="de-DE"/>
        </w:rPr>
      </w:pPr>
      <w:r w:rsidRPr="005D5772">
        <w:rPr>
          <w:rFonts w:eastAsia="Aptos"/>
          <w:lang w:val="de-DE"/>
        </w:rPr>
        <w:t>2. Die Wörter "; dies gilt auch für das Steuerjahr 2026, sofern sowohl das Grundkontingent von hundertdreißig Stunden als auch diese fünfzig zusätzlichen Stunden Überarbeit im Zeitraum vom 1. Januar 2025 bis zum 30. Juni 2025 einschließlich geleistet werden" werden aufgehoben.</w:t>
      </w:r>
    </w:p>
    <w:p w14:paraId="0787963C" w14:textId="77777777" w:rsidR="005D5772" w:rsidRPr="005D5772" w:rsidRDefault="005D5772" w:rsidP="00A00F14">
      <w:pPr>
        <w:jc w:val="both"/>
        <w:rPr>
          <w:rFonts w:eastAsia="Aptos"/>
          <w:lang w:val="de-DE"/>
        </w:rPr>
      </w:pPr>
    </w:p>
    <w:p w14:paraId="779B405A" w14:textId="77777777" w:rsidR="005D5772" w:rsidRPr="005D5772" w:rsidRDefault="005D5772" w:rsidP="00A00F14">
      <w:pPr>
        <w:jc w:val="both"/>
        <w:rPr>
          <w:rFonts w:eastAsia="Aptos"/>
          <w:lang w:val="de-DE"/>
        </w:rPr>
      </w:pPr>
    </w:p>
    <w:p w14:paraId="1A00C49E" w14:textId="77777777" w:rsidR="005D5772" w:rsidRPr="005D5772" w:rsidRDefault="005D5772" w:rsidP="00A00F14">
      <w:pPr>
        <w:ind w:firstLine="708"/>
        <w:jc w:val="both"/>
        <w:rPr>
          <w:rFonts w:eastAsia="Aptos"/>
          <w:lang w:val="de-DE"/>
        </w:rPr>
      </w:pPr>
      <w:r w:rsidRPr="005D5772">
        <w:rPr>
          <w:rFonts w:eastAsia="Aptos"/>
          <w:b/>
          <w:bCs/>
          <w:lang w:val="de-DE"/>
        </w:rPr>
        <w:t>Art. 66</w:t>
      </w:r>
      <w:r w:rsidRPr="005D5772">
        <w:rPr>
          <w:rFonts w:eastAsia="Aptos"/>
          <w:lang w:val="de-DE"/>
        </w:rPr>
        <w:t> - Artikel 275</w:t>
      </w:r>
      <w:r w:rsidRPr="005D5772">
        <w:rPr>
          <w:rFonts w:eastAsia="Aptos"/>
          <w:vertAlign w:val="superscript"/>
          <w:lang w:val="de-DE"/>
        </w:rPr>
        <w:t>1</w:t>
      </w:r>
      <w:r w:rsidRPr="005D5772">
        <w:rPr>
          <w:rFonts w:eastAsia="Aptos"/>
          <w:lang w:val="de-DE"/>
        </w:rPr>
        <w:t xml:space="preserve"> Absatz 7 desselben Gesetzbuches, eingefügt durch das Gesetz vom 23. März 2019 und abgeändert durch die Gesetze vom 12. Dezember 2021 und 31. Juli 2023, wird wie folgt abgeändert:</w:t>
      </w:r>
    </w:p>
    <w:p w14:paraId="2A83A80F" w14:textId="77777777" w:rsidR="005D5772" w:rsidRPr="005D5772" w:rsidRDefault="005D5772" w:rsidP="00A00F14">
      <w:pPr>
        <w:jc w:val="both"/>
        <w:rPr>
          <w:rFonts w:eastAsia="Aptos"/>
          <w:lang w:val="de-DE"/>
        </w:rPr>
      </w:pPr>
    </w:p>
    <w:p w14:paraId="17D305F1" w14:textId="77777777" w:rsidR="005D5772" w:rsidRPr="005D5772" w:rsidRDefault="005D5772" w:rsidP="00A00F14">
      <w:pPr>
        <w:ind w:firstLine="708"/>
        <w:jc w:val="both"/>
        <w:rPr>
          <w:rFonts w:eastAsia="Aptos"/>
          <w:lang w:val="de-DE"/>
        </w:rPr>
      </w:pPr>
      <w:r w:rsidRPr="005D5772">
        <w:rPr>
          <w:rFonts w:eastAsia="Aptos"/>
          <w:lang w:val="de-DE"/>
        </w:rPr>
        <w:t>1. Die Wörter "31. Dezember 2024" werden durch die Wörter "31. Dezember 2025" ersetzt.</w:t>
      </w:r>
    </w:p>
    <w:p w14:paraId="1597B4C3" w14:textId="77777777" w:rsidR="005D5772" w:rsidRPr="005D5772" w:rsidRDefault="005D5772" w:rsidP="00A00F14">
      <w:pPr>
        <w:jc w:val="both"/>
        <w:rPr>
          <w:rFonts w:eastAsia="Aptos"/>
          <w:lang w:val="de-DE"/>
        </w:rPr>
      </w:pPr>
    </w:p>
    <w:p w14:paraId="77FE57E1" w14:textId="77777777" w:rsidR="005D5772" w:rsidRPr="005D5772" w:rsidRDefault="005D5772" w:rsidP="00A00F14">
      <w:pPr>
        <w:ind w:firstLine="708"/>
        <w:jc w:val="both"/>
        <w:rPr>
          <w:rFonts w:eastAsia="Aptos"/>
          <w:lang w:val="de-DE"/>
        </w:rPr>
      </w:pPr>
      <w:r w:rsidRPr="005D5772">
        <w:rPr>
          <w:rFonts w:eastAsia="Aptos"/>
          <w:lang w:val="de-DE"/>
        </w:rPr>
        <w:t xml:space="preserve">2. Die Wörter "; dies gilt auch für Entlohnungen, die 2025 gezahlt oder zuerkannt werden, sofern sowohl das Grundkontingent von hundertdreißig Stunden als auch diese fünfzig </w:t>
      </w:r>
      <w:r w:rsidRPr="005D5772">
        <w:rPr>
          <w:rFonts w:eastAsia="Aptos"/>
          <w:lang w:val="de-DE"/>
        </w:rPr>
        <w:lastRenderedPageBreak/>
        <w:t>zusätzlichen Stunden Überarbeit im Zeitraum vom 1. Januar 2025 bis zum 30. Juni 2025 einschließlich geleistet werden" werden aufgehoben.</w:t>
      </w:r>
    </w:p>
    <w:p w14:paraId="737E5808" w14:textId="77777777" w:rsidR="005D5772" w:rsidRPr="005D5772" w:rsidRDefault="005D5772" w:rsidP="00A00F14">
      <w:pPr>
        <w:jc w:val="both"/>
        <w:rPr>
          <w:rFonts w:eastAsia="Aptos"/>
          <w:lang w:val="de-DE"/>
        </w:rPr>
      </w:pPr>
    </w:p>
    <w:p w14:paraId="51043081" w14:textId="77777777" w:rsidR="005D5772" w:rsidRPr="005D5772" w:rsidRDefault="005D5772" w:rsidP="00A00F14">
      <w:pPr>
        <w:jc w:val="both"/>
        <w:rPr>
          <w:rFonts w:eastAsia="Aptos"/>
          <w:lang w:val="de-DE"/>
        </w:rPr>
      </w:pPr>
    </w:p>
    <w:p w14:paraId="28C5999C" w14:textId="77777777" w:rsidR="005D5772" w:rsidRPr="005D5772" w:rsidRDefault="005D5772" w:rsidP="00A00F14">
      <w:pPr>
        <w:jc w:val="both"/>
        <w:rPr>
          <w:rFonts w:eastAsia="Aptos"/>
          <w:lang w:val="de-DE"/>
        </w:rPr>
      </w:pPr>
      <w:r w:rsidRPr="005D5772">
        <w:rPr>
          <w:rFonts w:eastAsia="Aptos"/>
          <w:i/>
          <w:iCs/>
          <w:lang w:val="de-DE"/>
        </w:rPr>
        <w:t>Abschnitt 2</w:t>
      </w:r>
      <w:r w:rsidRPr="005D5772">
        <w:rPr>
          <w:rFonts w:eastAsia="Aptos"/>
          <w:lang w:val="de-DE"/>
        </w:rPr>
        <w:t> - Abänderungen des Gesetzes vom 31. Juli 2023 zur Ausführung des Rahmenabkommens im Rahmen der berufsübergreifenden Verhandlungen für den Zeitraum 2023-2024 in Bezug auf Wirtschaftsbelebungsstunden</w:t>
      </w:r>
    </w:p>
    <w:p w14:paraId="3FA2B9DB" w14:textId="77777777" w:rsidR="005D5772" w:rsidRPr="005D5772" w:rsidRDefault="005D5772" w:rsidP="00A00F14">
      <w:pPr>
        <w:jc w:val="both"/>
        <w:rPr>
          <w:rFonts w:eastAsia="Aptos"/>
          <w:lang w:val="de-DE"/>
        </w:rPr>
      </w:pPr>
    </w:p>
    <w:p w14:paraId="60C0EBA3" w14:textId="77777777" w:rsidR="005D5772" w:rsidRPr="005D5772" w:rsidRDefault="005D5772" w:rsidP="00A00F14">
      <w:pPr>
        <w:jc w:val="both"/>
        <w:rPr>
          <w:rFonts w:eastAsia="Aptos"/>
          <w:lang w:val="de-DE"/>
        </w:rPr>
      </w:pPr>
    </w:p>
    <w:p w14:paraId="641CA753" w14:textId="77777777" w:rsidR="005D5772" w:rsidRPr="005D5772" w:rsidRDefault="005D5772" w:rsidP="00A00F14">
      <w:pPr>
        <w:ind w:firstLine="708"/>
        <w:jc w:val="both"/>
        <w:rPr>
          <w:rFonts w:eastAsia="Aptos"/>
          <w:lang w:val="de-DE"/>
        </w:rPr>
      </w:pPr>
      <w:r w:rsidRPr="005D5772">
        <w:rPr>
          <w:rFonts w:eastAsia="Aptos"/>
          <w:b/>
          <w:bCs/>
          <w:lang w:val="de-DE"/>
        </w:rPr>
        <w:t>Art. 67</w:t>
      </w:r>
      <w:r w:rsidRPr="005D5772">
        <w:rPr>
          <w:rFonts w:eastAsia="Aptos"/>
          <w:lang w:val="de-DE"/>
        </w:rPr>
        <w:t> - In Artikel 2 §§ 1 bis 3 des Gesetzes vom 31. Juli 2023 zur Ausführung des Rahmenabkommens im Rahmen der berufsübergreifenden Verhandlungen für den Zeitraum 2023-2024 werden die Wörter "30. Juni 2025" jeweils durch die Wörter "31. Dezember 2025" ersetzt.</w:t>
      </w:r>
    </w:p>
    <w:p w14:paraId="3A4C168F" w14:textId="77777777" w:rsidR="005D5772" w:rsidRPr="005D5772" w:rsidRDefault="005D5772" w:rsidP="00A00F14">
      <w:pPr>
        <w:jc w:val="both"/>
        <w:rPr>
          <w:rFonts w:eastAsia="Aptos"/>
          <w:lang w:val="de-DE"/>
        </w:rPr>
      </w:pPr>
    </w:p>
    <w:p w14:paraId="140A4C03" w14:textId="77777777" w:rsidR="005D5772" w:rsidRPr="005D5772" w:rsidRDefault="005D5772" w:rsidP="00A00F14">
      <w:pPr>
        <w:jc w:val="both"/>
        <w:rPr>
          <w:rFonts w:eastAsia="Aptos"/>
          <w:lang w:val="de-DE"/>
        </w:rPr>
      </w:pPr>
    </w:p>
    <w:p w14:paraId="6A12BD52" w14:textId="77777777" w:rsidR="005D5772" w:rsidRPr="005D5772" w:rsidRDefault="005D5772" w:rsidP="00A00F14">
      <w:pPr>
        <w:ind w:firstLine="708"/>
        <w:jc w:val="both"/>
        <w:rPr>
          <w:rFonts w:eastAsia="Aptos"/>
          <w:lang w:val="de-DE"/>
        </w:rPr>
      </w:pPr>
      <w:r w:rsidRPr="005D5772">
        <w:rPr>
          <w:rFonts w:eastAsia="Aptos"/>
          <w:b/>
          <w:bCs/>
          <w:lang w:val="de-DE"/>
        </w:rPr>
        <w:t>Art. 68</w:t>
      </w:r>
      <w:r w:rsidRPr="005D5772">
        <w:rPr>
          <w:rFonts w:eastAsia="Aptos"/>
          <w:lang w:val="de-DE"/>
        </w:rPr>
        <w:t> - In Artikel 9 § 1 Absatz 1 Nr. 3 desselben Gesetzes werden die Wörter "30. Juni 2025" durch die Wörter "31. Dezember 2025" ersetzt.</w:t>
      </w:r>
    </w:p>
    <w:p w14:paraId="6BF5CF66" w14:textId="77777777" w:rsidR="005D5772" w:rsidRPr="005D5772" w:rsidRDefault="005D5772" w:rsidP="00A00F14">
      <w:pPr>
        <w:jc w:val="both"/>
        <w:rPr>
          <w:rFonts w:eastAsia="Aptos"/>
          <w:lang w:val="de-DE"/>
        </w:rPr>
      </w:pPr>
    </w:p>
    <w:p w14:paraId="50226960" w14:textId="77777777" w:rsidR="005D5772" w:rsidRPr="005D5772" w:rsidRDefault="005D5772" w:rsidP="00A00F14">
      <w:pPr>
        <w:jc w:val="both"/>
        <w:rPr>
          <w:rFonts w:eastAsia="Aptos"/>
          <w:lang w:val="de-DE"/>
        </w:rPr>
      </w:pPr>
    </w:p>
    <w:p w14:paraId="53316250" w14:textId="77777777" w:rsidR="005D5772" w:rsidRPr="005D5772" w:rsidRDefault="005D5772" w:rsidP="00A00F14">
      <w:pPr>
        <w:jc w:val="center"/>
        <w:rPr>
          <w:rFonts w:eastAsia="Aptos"/>
          <w:lang w:val="de-DE"/>
        </w:rPr>
      </w:pPr>
      <w:r w:rsidRPr="005D5772">
        <w:rPr>
          <w:rFonts w:eastAsia="Aptos"/>
          <w:i/>
          <w:iCs/>
          <w:lang w:val="de-DE"/>
        </w:rPr>
        <w:t>Abschnitt 3</w:t>
      </w:r>
      <w:r w:rsidRPr="005D5772">
        <w:rPr>
          <w:rFonts w:eastAsia="Aptos"/>
          <w:lang w:val="de-DE"/>
        </w:rPr>
        <w:t> - Inkrafttreten</w:t>
      </w:r>
    </w:p>
    <w:p w14:paraId="28957A1F" w14:textId="77777777" w:rsidR="005D5772" w:rsidRPr="005D5772" w:rsidRDefault="005D5772" w:rsidP="00A00F14">
      <w:pPr>
        <w:jc w:val="both"/>
        <w:rPr>
          <w:rFonts w:eastAsia="Aptos"/>
          <w:lang w:val="de-DE"/>
        </w:rPr>
      </w:pPr>
    </w:p>
    <w:p w14:paraId="097AAFB0" w14:textId="77777777" w:rsidR="005D5772" w:rsidRPr="005D5772" w:rsidRDefault="005D5772" w:rsidP="00A00F14">
      <w:pPr>
        <w:jc w:val="both"/>
        <w:rPr>
          <w:rFonts w:eastAsia="Aptos"/>
          <w:lang w:val="de-DE"/>
        </w:rPr>
      </w:pPr>
    </w:p>
    <w:p w14:paraId="42B29DCC" w14:textId="77777777" w:rsidR="005D5772" w:rsidRPr="005D5772" w:rsidRDefault="005D5772" w:rsidP="00A00F14">
      <w:pPr>
        <w:ind w:firstLine="708"/>
        <w:jc w:val="both"/>
        <w:rPr>
          <w:rFonts w:eastAsia="Aptos"/>
          <w:lang w:val="de-DE"/>
        </w:rPr>
      </w:pPr>
      <w:r w:rsidRPr="005D5772">
        <w:rPr>
          <w:rFonts w:eastAsia="Aptos"/>
          <w:b/>
          <w:bCs/>
          <w:lang w:val="de-DE"/>
        </w:rPr>
        <w:t>Art. 69</w:t>
      </w:r>
      <w:r w:rsidRPr="005D5772">
        <w:rPr>
          <w:rFonts w:eastAsia="Aptos"/>
          <w:lang w:val="de-DE"/>
        </w:rPr>
        <w:t> - Vorliegendes Kapitel wird wirksam mit 1. Juli 2025.</w:t>
      </w:r>
    </w:p>
    <w:p w14:paraId="595C710D" w14:textId="77777777" w:rsidR="005D5772" w:rsidRPr="005D5772" w:rsidRDefault="005D5772" w:rsidP="00A00F14">
      <w:pPr>
        <w:jc w:val="both"/>
        <w:rPr>
          <w:lang w:val="de-DE"/>
        </w:rPr>
      </w:pPr>
    </w:p>
    <w:p w14:paraId="4A69E6AC" w14:textId="77777777" w:rsidR="005D5772" w:rsidRPr="005D5772" w:rsidRDefault="005D5772" w:rsidP="00A00F14">
      <w:pPr>
        <w:jc w:val="both"/>
        <w:rPr>
          <w:lang w:val="de-DE"/>
        </w:rPr>
      </w:pPr>
    </w:p>
    <w:p w14:paraId="5BC3445A" w14:textId="77777777" w:rsidR="005D5772" w:rsidRPr="000F103C" w:rsidRDefault="005D5772" w:rsidP="00BD0B89">
      <w:pPr>
        <w:jc w:val="center"/>
        <w:rPr>
          <w:vanish/>
          <w:lang w:val="de-DE"/>
          <w:specVanish/>
        </w:rPr>
      </w:pPr>
      <w:r w:rsidRPr="005D5772">
        <w:rPr>
          <w:lang w:val="de-DE"/>
        </w:rPr>
        <w:t>(...)</w:t>
      </w:r>
    </w:p>
    <w:p w14:paraId="49AA82A3" w14:textId="77777777" w:rsidR="00CB1AA9" w:rsidRDefault="000F103C" w:rsidP="000F103C">
      <w:pPr>
        <w:jc w:val="center"/>
        <w:rPr>
          <w:rFonts w:eastAsia="Aptos"/>
          <w:b/>
          <w:kern w:val="2"/>
          <w:lang w:val="de-DE" w:eastAsia="en-US"/>
          <w14:ligatures w14:val="standardContextual"/>
        </w:rPr>
      </w:pPr>
      <w:r>
        <w:rPr>
          <w:rFonts w:eastAsia="Aptos"/>
          <w:b/>
          <w:kern w:val="2"/>
          <w:lang w:val="de-DE" w:eastAsia="en-US"/>
          <w14:ligatures w14:val="standardContextual"/>
        </w:rPr>
        <w:t xml:space="preserve"> </w:t>
      </w:r>
    </w:p>
    <w:p w14:paraId="19B8B540" w14:textId="77777777" w:rsidR="00CB1AA9" w:rsidRDefault="00CB1AA9" w:rsidP="000F103C">
      <w:pPr>
        <w:jc w:val="center"/>
        <w:rPr>
          <w:rFonts w:eastAsia="Aptos"/>
          <w:b/>
          <w:kern w:val="2"/>
          <w:lang w:val="de-DE" w:eastAsia="en-US"/>
          <w14:ligatures w14:val="standardContextual"/>
        </w:rPr>
      </w:pPr>
    </w:p>
    <w:p w14:paraId="5C632A8D" w14:textId="77777777" w:rsidR="00CB1AA9" w:rsidRDefault="00CB1AA9">
      <w:pPr>
        <w:rPr>
          <w:rFonts w:eastAsia="Aptos"/>
          <w:b/>
          <w:kern w:val="2"/>
          <w:lang w:val="de-DE" w:eastAsia="en-US"/>
          <w14:ligatures w14:val="standardContextual"/>
        </w:rPr>
      </w:pPr>
      <w:r>
        <w:rPr>
          <w:rFonts w:eastAsia="Aptos"/>
          <w:b/>
          <w:kern w:val="2"/>
          <w:lang w:val="de-DE" w:eastAsia="en-US"/>
          <w14:ligatures w14:val="standardContextual"/>
        </w:rPr>
        <w:br w:type="page"/>
      </w:r>
    </w:p>
    <w:p w14:paraId="02E63E89" w14:textId="5E0E0F05" w:rsidR="000F103C" w:rsidRPr="000F103C" w:rsidRDefault="000F103C" w:rsidP="000F103C">
      <w:pPr>
        <w:jc w:val="center"/>
        <w:rPr>
          <w:rFonts w:eastAsia="Aptos"/>
          <w:b/>
          <w:bCs/>
          <w:vanish/>
          <w:kern w:val="2"/>
          <w:lang w:val="de-DE" w:eastAsia="en-US"/>
          <w14:ligatures w14:val="standardContextual"/>
        </w:rPr>
      </w:pPr>
      <w:r w:rsidRPr="000F103C">
        <w:rPr>
          <w:rFonts w:eastAsia="Aptos"/>
          <w:b/>
          <w:kern w:val="2"/>
          <w:lang w:val="de-DE" w:eastAsia="en-US"/>
          <w14:ligatures w14:val="standardContextual"/>
        </w:rPr>
        <w:lastRenderedPageBreak/>
        <w:t xml:space="preserve">TITEL 5 - </w:t>
      </w:r>
      <w:r w:rsidRPr="000F103C">
        <w:rPr>
          <w:rFonts w:eastAsia="Aptos"/>
          <w:b/>
          <w:i/>
          <w:kern w:val="2"/>
          <w:lang w:val="de-DE" w:eastAsia="en-US"/>
          <w14:ligatures w14:val="standardContextual"/>
        </w:rPr>
        <w:t>Beschäftigung</w:t>
      </w:r>
    </w:p>
    <w:p w14:paraId="55F9B1F5" w14:textId="28F49BF2" w:rsidR="000F103C" w:rsidRPr="000F103C" w:rsidRDefault="000F103C" w:rsidP="000F103C">
      <w:pPr>
        <w:jc w:val="center"/>
        <w:rPr>
          <w:rFonts w:eastAsia="Aptos"/>
          <w:kern w:val="2"/>
          <w:lang w:val="de-DE" w:eastAsia="en-US"/>
          <w14:ligatures w14:val="standardContextual"/>
        </w:rPr>
      </w:pPr>
      <w:r>
        <w:rPr>
          <w:rFonts w:eastAsia="Aptos"/>
          <w:kern w:val="2"/>
          <w:lang w:val="de-DE" w:eastAsia="en-US"/>
          <w14:ligatures w14:val="standardContextual"/>
        </w:rPr>
        <w:t xml:space="preserve"> </w:t>
      </w:r>
    </w:p>
    <w:p w14:paraId="672CF9F1" w14:textId="77777777" w:rsidR="000F103C" w:rsidRDefault="000F103C" w:rsidP="000F103C">
      <w:pPr>
        <w:jc w:val="center"/>
        <w:rPr>
          <w:rFonts w:eastAsia="Aptos"/>
          <w:kern w:val="2"/>
          <w:lang w:val="de-DE" w:eastAsia="en-US"/>
          <w14:ligatures w14:val="standardContextual"/>
        </w:rPr>
      </w:pPr>
    </w:p>
    <w:p w14:paraId="19088F28" w14:textId="77777777" w:rsidR="00CB1AA9" w:rsidRPr="000F103C" w:rsidRDefault="00CB1AA9" w:rsidP="000F103C">
      <w:pPr>
        <w:jc w:val="center"/>
        <w:rPr>
          <w:rFonts w:eastAsia="Aptos"/>
          <w:kern w:val="2"/>
          <w:lang w:val="de-DE" w:eastAsia="en-US"/>
          <w14:ligatures w14:val="standardContextual"/>
        </w:rPr>
      </w:pPr>
    </w:p>
    <w:p w14:paraId="437D7FA6" w14:textId="77777777" w:rsidR="000F103C" w:rsidRPr="000F103C" w:rsidRDefault="000F103C" w:rsidP="000F103C">
      <w:pPr>
        <w:jc w:val="center"/>
        <w:rPr>
          <w:rFonts w:eastAsia="Aptos"/>
          <w:i/>
          <w:iCs/>
          <w:kern w:val="2"/>
          <w:lang w:val="de-DE" w:eastAsia="en-US"/>
          <w14:ligatures w14:val="standardContextual"/>
        </w:rPr>
      </w:pPr>
      <w:r w:rsidRPr="000F103C">
        <w:rPr>
          <w:rFonts w:eastAsia="Aptos"/>
          <w:kern w:val="2"/>
          <w:lang w:val="de-DE" w:eastAsia="en-US"/>
          <w14:ligatures w14:val="standardContextual"/>
        </w:rPr>
        <w:t xml:space="preserve">KAPITEL 1 - </w:t>
      </w:r>
      <w:r w:rsidRPr="000F103C">
        <w:rPr>
          <w:rFonts w:eastAsia="Aptos"/>
          <w:i/>
          <w:kern w:val="2"/>
          <w:lang w:val="de-DE" w:eastAsia="en-US"/>
          <w14:ligatures w14:val="standardContextual"/>
        </w:rPr>
        <w:t>Regelung der Arbeitslosigkeit</w:t>
      </w:r>
    </w:p>
    <w:p w14:paraId="4096C8C3" w14:textId="77777777" w:rsidR="000F103C" w:rsidRPr="000F103C" w:rsidRDefault="000F103C" w:rsidP="000F103C">
      <w:pPr>
        <w:jc w:val="center"/>
        <w:rPr>
          <w:rFonts w:eastAsia="Aptos"/>
          <w:i/>
          <w:iCs/>
          <w:kern w:val="2"/>
          <w:lang w:val="de-DE" w:eastAsia="en-US"/>
          <w14:ligatures w14:val="standardContextual"/>
        </w:rPr>
      </w:pPr>
    </w:p>
    <w:p w14:paraId="73A0C949" w14:textId="77777777" w:rsidR="000F103C" w:rsidRPr="000F103C" w:rsidRDefault="000F103C" w:rsidP="000F103C">
      <w:pPr>
        <w:jc w:val="center"/>
        <w:rPr>
          <w:rFonts w:eastAsia="Aptos"/>
          <w:i/>
          <w:iCs/>
          <w:kern w:val="2"/>
          <w:lang w:val="de-DE" w:eastAsia="en-US"/>
          <w14:ligatures w14:val="standardContextual"/>
        </w:rPr>
      </w:pPr>
    </w:p>
    <w:p w14:paraId="7A56FDA9" w14:textId="77777777" w:rsidR="000F103C" w:rsidRPr="000F103C" w:rsidRDefault="000F103C" w:rsidP="000F103C">
      <w:pPr>
        <w:jc w:val="center"/>
        <w:rPr>
          <w:rFonts w:eastAsia="Aptos"/>
          <w:kern w:val="2"/>
          <w:lang w:val="de-DE" w:eastAsia="en-US"/>
          <w14:ligatures w14:val="standardContextual"/>
        </w:rPr>
      </w:pPr>
      <w:r w:rsidRPr="000F103C">
        <w:rPr>
          <w:rFonts w:eastAsia="Aptos"/>
          <w:kern w:val="2"/>
          <w:lang w:val="de-DE" w:eastAsia="en-US"/>
          <w14:ligatures w14:val="standardContextual"/>
        </w:rPr>
        <w:t>(...)</w:t>
      </w:r>
    </w:p>
    <w:p w14:paraId="764E3E3E" w14:textId="77777777" w:rsidR="000F103C" w:rsidRPr="000F103C" w:rsidRDefault="000F103C" w:rsidP="000F103C">
      <w:pPr>
        <w:jc w:val="both"/>
        <w:rPr>
          <w:rFonts w:eastAsia="Aptos"/>
          <w:kern w:val="2"/>
          <w:lang w:val="de-DE" w:eastAsia="en-US"/>
          <w14:ligatures w14:val="standardContextual"/>
        </w:rPr>
      </w:pPr>
    </w:p>
    <w:p w14:paraId="32B6C87C" w14:textId="77777777" w:rsidR="000F103C" w:rsidRPr="000F103C" w:rsidRDefault="000F103C" w:rsidP="000F103C">
      <w:pPr>
        <w:jc w:val="both"/>
        <w:rPr>
          <w:rFonts w:eastAsia="Aptos"/>
          <w:kern w:val="2"/>
          <w:lang w:val="de-DE" w:eastAsia="en-US"/>
          <w14:ligatures w14:val="standardContextual"/>
        </w:rPr>
      </w:pPr>
    </w:p>
    <w:p w14:paraId="29360F8B" w14:textId="77777777" w:rsidR="000F103C" w:rsidRPr="000F103C" w:rsidRDefault="000F103C" w:rsidP="000F103C">
      <w:pPr>
        <w:jc w:val="center"/>
        <w:rPr>
          <w:rFonts w:eastAsia="Aptos"/>
          <w:kern w:val="2"/>
          <w:lang w:val="de-DE" w:eastAsia="en-US"/>
          <w14:ligatures w14:val="standardContextual"/>
        </w:rPr>
      </w:pPr>
      <w:r w:rsidRPr="000F103C">
        <w:rPr>
          <w:rFonts w:eastAsia="Aptos"/>
          <w:i/>
          <w:iCs/>
          <w:kern w:val="2"/>
          <w:lang w:val="de-DE" w:eastAsia="en-US"/>
          <w14:ligatures w14:val="standardContextual"/>
        </w:rPr>
        <w:t>Abschnitt 2</w:t>
      </w:r>
      <w:r w:rsidRPr="000F103C">
        <w:rPr>
          <w:rFonts w:eastAsia="Aptos"/>
          <w:kern w:val="2"/>
          <w:lang w:val="de-DE" w:eastAsia="en-US"/>
          <w14:ligatures w14:val="standardContextual"/>
        </w:rPr>
        <w:t> - Abänderungen des Königlichen Erlasses vom 25. November 1991 zur Regelung der Arbeitslosigkeit</w:t>
      </w:r>
    </w:p>
    <w:p w14:paraId="19FF20D0" w14:textId="77777777" w:rsidR="000F103C" w:rsidRPr="000F103C" w:rsidRDefault="000F103C" w:rsidP="000F103C">
      <w:pPr>
        <w:jc w:val="both"/>
        <w:rPr>
          <w:rFonts w:eastAsia="Aptos"/>
          <w:kern w:val="2"/>
          <w:lang w:val="de-DE" w:eastAsia="en-US"/>
          <w14:ligatures w14:val="standardContextual"/>
        </w:rPr>
      </w:pPr>
    </w:p>
    <w:p w14:paraId="6B9A92D1" w14:textId="77777777" w:rsidR="000F103C" w:rsidRPr="000F103C" w:rsidRDefault="000F103C" w:rsidP="000F103C">
      <w:pPr>
        <w:jc w:val="both"/>
        <w:rPr>
          <w:rFonts w:eastAsia="Aptos"/>
          <w:kern w:val="2"/>
          <w:lang w:val="de-DE" w:eastAsia="en-US"/>
          <w14:ligatures w14:val="standardContextual"/>
        </w:rPr>
      </w:pPr>
    </w:p>
    <w:p w14:paraId="23FF522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90</w:t>
      </w:r>
      <w:r w:rsidRPr="000F103C">
        <w:rPr>
          <w:rFonts w:eastAsia="Aptos"/>
          <w:kern w:val="2"/>
          <w:lang w:val="de-DE" w:eastAsia="en-US"/>
          <w14:ligatures w14:val="standardContextual"/>
        </w:rPr>
        <w:t> - Artikel 6 des Königlichen Erlasses vom 25. November 1991 zur Regelung der Arbeitslosigkeit, ersetzt durch den Königlichen Erlass vom 4. Juli 2004, wird aufgehoben.</w:t>
      </w:r>
    </w:p>
    <w:p w14:paraId="14FFE103" w14:textId="77777777" w:rsidR="000F103C" w:rsidRPr="000F103C" w:rsidRDefault="000F103C" w:rsidP="000F103C">
      <w:pPr>
        <w:ind w:firstLine="708"/>
        <w:jc w:val="both"/>
        <w:rPr>
          <w:rFonts w:eastAsia="Aptos"/>
          <w:kern w:val="2"/>
          <w:lang w:val="de-DE" w:eastAsia="en-US"/>
          <w14:ligatures w14:val="standardContextual"/>
        </w:rPr>
      </w:pPr>
    </w:p>
    <w:p w14:paraId="3767FC11" w14:textId="77777777" w:rsidR="000F103C" w:rsidRPr="000F103C" w:rsidRDefault="000F103C" w:rsidP="000F103C">
      <w:pPr>
        <w:jc w:val="both"/>
        <w:rPr>
          <w:rFonts w:eastAsia="Aptos"/>
          <w:kern w:val="2"/>
          <w:lang w:val="de-DE" w:eastAsia="en-US"/>
          <w14:ligatures w14:val="standardContextual"/>
        </w:rPr>
      </w:pPr>
    </w:p>
    <w:p w14:paraId="2B3DF90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91</w:t>
      </w:r>
      <w:r w:rsidRPr="000F103C">
        <w:rPr>
          <w:rFonts w:eastAsia="Aptos"/>
          <w:kern w:val="2"/>
          <w:lang w:val="de-DE" w:eastAsia="en-US"/>
          <w14:ligatures w14:val="standardContextual"/>
        </w:rPr>
        <w:t> - Artikel 7 desselben Königlichen Erlasses, zuletzt abgeändert durch den Königlichen Erlass vom 4. Juli 2004, wird aufgehoben.</w:t>
      </w:r>
    </w:p>
    <w:p w14:paraId="038888F9" w14:textId="77777777" w:rsidR="000F103C" w:rsidRPr="000F103C" w:rsidRDefault="000F103C" w:rsidP="000F103C">
      <w:pPr>
        <w:jc w:val="both"/>
        <w:rPr>
          <w:rFonts w:eastAsia="Aptos"/>
          <w:kern w:val="2"/>
          <w:lang w:val="de-DE" w:eastAsia="en-US"/>
          <w14:ligatures w14:val="standardContextual"/>
        </w:rPr>
      </w:pPr>
    </w:p>
    <w:p w14:paraId="27FB67BD" w14:textId="77777777" w:rsidR="000F103C" w:rsidRPr="000F103C" w:rsidRDefault="000F103C" w:rsidP="000F103C">
      <w:pPr>
        <w:jc w:val="both"/>
        <w:rPr>
          <w:rFonts w:eastAsia="Aptos"/>
          <w:kern w:val="2"/>
          <w:lang w:val="de-DE" w:eastAsia="en-US"/>
          <w14:ligatures w14:val="standardContextual"/>
        </w:rPr>
      </w:pPr>
    </w:p>
    <w:p w14:paraId="72C788B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92</w:t>
      </w:r>
      <w:r w:rsidRPr="000F103C">
        <w:rPr>
          <w:rFonts w:eastAsia="Aptos"/>
          <w:kern w:val="2"/>
          <w:lang w:val="de-DE" w:eastAsia="en-US"/>
          <w14:ligatures w14:val="standardContextual"/>
        </w:rPr>
        <w:t> - Artikel 8 desselben Königlichen Erlasses wird aufgehoben.</w:t>
      </w:r>
    </w:p>
    <w:p w14:paraId="6BD594A6" w14:textId="77777777" w:rsidR="000F103C" w:rsidRPr="000F103C" w:rsidRDefault="000F103C" w:rsidP="000F103C">
      <w:pPr>
        <w:jc w:val="both"/>
        <w:rPr>
          <w:rFonts w:eastAsia="Aptos"/>
          <w:kern w:val="2"/>
          <w:lang w:val="de-DE" w:eastAsia="en-US"/>
          <w14:ligatures w14:val="standardContextual"/>
        </w:rPr>
      </w:pPr>
    </w:p>
    <w:p w14:paraId="7BB483FC" w14:textId="77777777" w:rsidR="000F103C" w:rsidRPr="000F103C" w:rsidRDefault="000F103C" w:rsidP="000F103C">
      <w:pPr>
        <w:jc w:val="both"/>
        <w:rPr>
          <w:rFonts w:eastAsia="Aptos"/>
          <w:kern w:val="2"/>
          <w:lang w:val="de-DE" w:eastAsia="en-US"/>
          <w14:ligatures w14:val="standardContextual"/>
        </w:rPr>
      </w:pPr>
    </w:p>
    <w:p w14:paraId="5738591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93</w:t>
      </w:r>
      <w:r w:rsidRPr="000F103C">
        <w:rPr>
          <w:rFonts w:eastAsia="Aptos"/>
          <w:kern w:val="2"/>
          <w:lang w:val="de-DE" w:eastAsia="en-US"/>
          <w14:ligatures w14:val="standardContextual"/>
        </w:rPr>
        <w:t> - Artikel 9 desselben Königlichen Erlasses wird aufgehoben.</w:t>
      </w:r>
    </w:p>
    <w:p w14:paraId="27BF0C58" w14:textId="77777777" w:rsidR="000F103C" w:rsidRPr="000F103C" w:rsidRDefault="000F103C" w:rsidP="000F103C">
      <w:pPr>
        <w:jc w:val="both"/>
        <w:rPr>
          <w:rFonts w:eastAsia="Aptos"/>
          <w:kern w:val="2"/>
          <w:lang w:val="de-DE" w:eastAsia="en-US"/>
          <w14:ligatures w14:val="standardContextual"/>
        </w:rPr>
      </w:pPr>
    </w:p>
    <w:p w14:paraId="674953E6" w14:textId="77777777" w:rsidR="000F103C" w:rsidRPr="000F103C" w:rsidRDefault="000F103C" w:rsidP="000F103C">
      <w:pPr>
        <w:jc w:val="both"/>
        <w:rPr>
          <w:rFonts w:eastAsia="Aptos"/>
          <w:kern w:val="2"/>
          <w:lang w:val="de-DE" w:eastAsia="en-US"/>
          <w14:ligatures w14:val="standardContextual"/>
        </w:rPr>
      </w:pPr>
    </w:p>
    <w:p w14:paraId="032486C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94</w:t>
      </w:r>
      <w:r w:rsidRPr="000F103C">
        <w:rPr>
          <w:rFonts w:eastAsia="Aptos"/>
          <w:kern w:val="2"/>
          <w:lang w:val="de-DE" w:eastAsia="en-US"/>
          <w14:ligatures w14:val="standardContextual"/>
        </w:rPr>
        <w:t> - In Artikel 25 desselben Königlichen Erlasses, ersetzt durch den Königlichen Erlass vom 12. August 1994, werden die Wörter "oder vor die in Artikel 6 erwähnte Kommission" aufgehoben.</w:t>
      </w:r>
    </w:p>
    <w:p w14:paraId="2B537389" w14:textId="77777777" w:rsidR="000F103C" w:rsidRPr="000F103C" w:rsidRDefault="000F103C" w:rsidP="000F103C">
      <w:pPr>
        <w:jc w:val="both"/>
        <w:rPr>
          <w:rFonts w:eastAsia="Aptos"/>
          <w:kern w:val="2"/>
          <w:lang w:val="de-DE" w:eastAsia="en-US"/>
          <w14:ligatures w14:val="standardContextual"/>
        </w:rPr>
      </w:pPr>
    </w:p>
    <w:p w14:paraId="3B84102F" w14:textId="77777777" w:rsidR="000F103C" w:rsidRPr="000F103C" w:rsidRDefault="000F103C" w:rsidP="000F103C">
      <w:pPr>
        <w:jc w:val="both"/>
        <w:rPr>
          <w:rFonts w:eastAsia="Aptos"/>
          <w:kern w:val="2"/>
          <w:lang w:val="de-DE" w:eastAsia="en-US"/>
          <w14:ligatures w14:val="standardContextual"/>
        </w:rPr>
      </w:pPr>
    </w:p>
    <w:p w14:paraId="546DBB8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95</w:t>
      </w:r>
      <w:r w:rsidRPr="000F103C">
        <w:rPr>
          <w:rFonts w:eastAsia="Aptos"/>
          <w:kern w:val="2"/>
          <w:lang w:val="de-DE" w:eastAsia="en-US"/>
          <w14:ligatures w14:val="standardContextual"/>
        </w:rPr>
        <w:t> - In Artikel 27 desselben Königlichen Erlasses, zuletzt abgeändert durch den Königlichen Erlass vom 17. Juni 2023, werden die Nummern 11 und 13 aufgehoben.</w:t>
      </w:r>
    </w:p>
    <w:p w14:paraId="10BF3B4D" w14:textId="77777777" w:rsidR="000F103C" w:rsidRPr="000F103C" w:rsidRDefault="000F103C" w:rsidP="000F103C">
      <w:pPr>
        <w:jc w:val="both"/>
        <w:rPr>
          <w:rFonts w:eastAsia="Aptos"/>
          <w:kern w:val="2"/>
          <w:lang w:val="de-DE" w:eastAsia="en-US"/>
          <w14:ligatures w14:val="standardContextual"/>
        </w:rPr>
      </w:pPr>
    </w:p>
    <w:p w14:paraId="1352C0FB" w14:textId="77777777" w:rsidR="000F103C" w:rsidRPr="000F103C" w:rsidRDefault="000F103C" w:rsidP="000F103C">
      <w:pPr>
        <w:jc w:val="both"/>
        <w:rPr>
          <w:rFonts w:eastAsia="Aptos"/>
          <w:kern w:val="2"/>
          <w:lang w:val="de-DE" w:eastAsia="en-US"/>
          <w14:ligatures w14:val="standardContextual"/>
        </w:rPr>
      </w:pPr>
    </w:p>
    <w:p w14:paraId="68C2260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96</w:t>
      </w:r>
      <w:r w:rsidRPr="000F103C">
        <w:rPr>
          <w:rFonts w:eastAsia="Aptos"/>
          <w:kern w:val="2"/>
          <w:lang w:val="de-DE" w:eastAsia="en-US"/>
          <w14:ligatures w14:val="standardContextual"/>
        </w:rPr>
        <w:t> - In Artikel 28 § 3 desselben Königlichen Erlasses, zuletzt abgeändert durch den Königlichen Erlass vom 5. März 2006, wird die Nummer 3 aufgehoben.</w:t>
      </w:r>
    </w:p>
    <w:p w14:paraId="7B393035" w14:textId="77777777" w:rsidR="000F103C" w:rsidRPr="000F103C" w:rsidRDefault="000F103C" w:rsidP="000F103C">
      <w:pPr>
        <w:jc w:val="both"/>
        <w:rPr>
          <w:rFonts w:eastAsia="Aptos"/>
          <w:kern w:val="2"/>
          <w:lang w:val="de-DE" w:eastAsia="en-US"/>
          <w14:ligatures w14:val="standardContextual"/>
        </w:rPr>
      </w:pPr>
    </w:p>
    <w:p w14:paraId="5BFB4967" w14:textId="77777777" w:rsidR="000F103C" w:rsidRPr="000F103C" w:rsidRDefault="000F103C" w:rsidP="000F103C">
      <w:pPr>
        <w:jc w:val="both"/>
        <w:rPr>
          <w:rFonts w:eastAsia="Aptos"/>
          <w:kern w:val="2"/>
          <w:lang w:val="de-DE" w:eastAsia="en-US"/>
          <w14:ligatures w14:val="standardContextual"/>
        </w:rPr>
      </w:pPr>
    </w:p>
    <w:p w14:paraId="523BE0D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97</w:t>
      </w:r>
      <w:r w:rsidRPr="000F103C">
        <w:rPr>
          <w:rFonts w:eastAsia="Aptos"/>
          <w:kern w:val="2"/>
          <w:lang w:val="de-DE" w:eastAsia="en-US"/>
          <w14:ligatures w14:val="standardContextual"/>
        </w:rPr>
        <w:t> - Artikel 29 desselben Königlichen Erlasses, ersetzt durch den Königlichen Erlass vom 25. Mai 1993 und zuletzt abgeändert durch den Königlichen Erlass vom 8. Ju</w:t>
      </w:r>
      <w:r w:rsidRPr="000F103C">
        <w:rPr>
          <w:rFonts w:eastAsia="Aptos"/>
          <w:kern w:val="2"/>
          <w:lang w:val="de-DE" w:eastAsia="en-US"/>
          <w14:ligatures w14:val="standardContextual"/>
        </w:rPr>
        <w:softHyphen/>
        <w:t>li 2014, wird wie folgt abgeändert:</w:t>
      </w:r>
    </w:p>
    <w:p w14:paraId="5E2D6B93" w14:textId="77777777" w:rsidR="000F103C" w:rsidRPr="000F103C" w:rsidRDefault="000F103C" w:rsidP="000F103C">
      <w:pPr>
        <w:ind w:firstLine="708"/>
        <w:jc w:val="both"/>
        <w:rPr>
          <w:rFonts w:eastAsia="Aptos"/>
          <w:kern w:val="2"/>
          <w:lang w:val="de-DE" w:eastAsia="en-US"/>
          <w14:ligatures w14:val="standardContextual"/>
        </w:rPr>
      </w:pPr>
    </w:p>
    <w:p w14:paraId="0F84CD9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 2 einleitender Satz werden die Wörter "den Bestimmungen von Artikel 11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Absatz 4 und folgende des Gesetzes vom 3. Juli 1978 über die Arbeitsverträge entspricht" durch die Wörter "normalerweise durchschnittlich mindestens 12 Arbeitsstunden pro Woche oder mindestens ein Drittel der normalen durchschnittlichen Anzahl wöchentlicher Arbeitsstunden der Referenzperson umfasst" ersetzt.</w:t>
      </w:r>
    </w:p>
    <w:p w14:paraId="74CF852C" w14:textId="77777777" w:rsidR="000F103C" w:rsidRPr="000F103C" w:rsidRDefault="000F103C" w:rsidP="000F103C">
      <w:pPr>
        <w:ind w:firstLine="708"/>
        <w:jc w:val="both"/>
        <w:rPr>
          <w:rFonts w:eastAsia="Aptos"/>
          <w:kern w:val="2"/>
          <w:lang w:val="de-DE" w:eastAsia="en-US"/>
          <w14:ligatures w14:val="standardContextual"/>
        </w:rPr>
      </w:pPr>
    </w:p>
    <w:p w14:paraId="5834E41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2. In § 2 Nr. 1 Buchstabe </w:t>
      </w: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werden der dritte und der vierte Gedankenstrich aufge</w:t>
      </w:r>
      <w:r w:rsidRPr="000F103C">
        <w:rPr>
          <w:rFonts w:eastAsia="Aptos"/>
          <w:kern w:val="2"/>
          <w:lang w:val="de-DE" w:eastAsia="en-US"/>
          <w14:ligatures w14:val="standardContextual"/>
        </w:rPr>
        <w:softHyphen/>
        <w:t>hoben.</w:t>
      </w:r>
    </w:p>
    <w:p w14:paraId="001F30FC" w14:textId="77777777" w:rsidR="000F103C" w:rsidRPr="000F103C" w:rsidRDefault="000F103C" w:rsidP="000F103C">
      <w:pPr>
        <w:ind w:firstLine="708"/>
        <w:jc w:val="both"/>
        <w:rPr>
          <w:rFonts w:eastAsia="Aptos"/>
          <w:kern w:val="2"/>
          <w:lang w:val="de-DE" w:eastAsia="en-US"/>
          <w14:ligatures w14:val="standardContextual"/>
        </w:rPr>
      </w:pPr>
    </w:p>
    <w:p w14:paraId="47A6D2DE" w14:textId="77777777" w:rsidR="000F103C" w:rsidRPr="000F103C" w:rsidRDefault="000F103C" w:rsidP="000F103C">
      <w:pPr>
        <w:jc w:val="both"/>
        <w:rPr>
          <w:rFonts w:eastAsia="Aptos"/>
          <w:kern w:val="2"/>
          <w:lang w:val="de-DE" w:eastAsia="en-US"/>
          <w14:ligatures w14:val="standardContextual"/>
        </w:rPr>
      </w:pPr>
    </w:p>
    <w:p w14:paraId="65F465A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98</w:t>
      </w:r>
      <w:r w:rsidRPr="000F103C">
        <w:rPr>
          <w:rFonts w:eastAsia="Aptos"/>
          <w:kern w:val="2"/>
          <w:lang w:val="de-DE" w:eastAsia="en-US"/>
          <w14:ligatures w14:val="standardContextual"/>
        </w:rPr>
        <w:t> - Artikel 30 desselben Königlichen Erlasses, zuletzt abgeändert durch den Königlichen Erlass vom 1. Juli 2014, wird wie folgt ersetzt:</w:t>
      </w:r>
    </w:p>
    <w:p w14:paraId="6BEC2861" w14:textId="77777777" w:rsidR="000F103C" w:rsidRPr="000F103C" w:rsidRDefault="000F103C" w:rsidP="000F103C">
      <w:pPr>
        <w:ind w:firstLine="708"/>
        <w:jc w:val="both"/>
        <w:rPr>
          <w:rFonts w:eastAsia="Aptos"/>
          <w:kern w:val="2"/>
          <w:lang w:val="de-DE" w:eastAsia="en-US"/>
          <w14:ligatures w14:val="standardContextual"/>
        </w:rPr>
      </w:pPr>
    </w:p>
    <w:p w14:paraId="5DD60F5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30 </w:t>
      </w:r>
      <w:r w:rsidRPr="000F103C">
        <w:rPr>
          <w:rFonts w:eastAsia="Aptos"/>
          <w:kern w:val="2"/>
          <w:lang w:val="de-DE" w:eastAsia="en-US"/>
          <w14:ligatures w14:val="standardContextual"/>
        </w:rPr>
        <w:softHyphen/>
        <w:t xml:space="preserve"> Um für einen Anspruch auf Arbeitslosengeld zugelassen zu werden, müssen Vollzeitarbeitnehmer eine Wartezeit einhalten, die 312 Arbeitstage im Laufe der 36 Monate unmittelbar vor dem Antrag auf Leistungen umfasst.</w:t>
      </w:r>
    </w:p>
    <w:p w14:paraId="7817716A" w14:textId="77777777" w:rsidR="000F103C" w:rsidRPr="000F103C" w:rsidRDefault="000F103C" w:rsidP="000F103C">
      <w:pPr>
        <w:ind w:firstLine="708"/>
        <w:jc w:val="both"/>
        <w:rPr>
          <w:rFonts w:eastAsia="Aptos"/>
          <w:kern w:val="2"/>
          <w:lang w:val="de-DE" w:eastAsia="en-US"/>
          <w14:ligatures w14:val="standardContextual"/>
        </w:rPr>
      </w:pPr>
    </w:p>
    <w:p w14:paraId="3666F68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Zur Bestimmung der Anzahl der erforderlichen Arbeitstage werden Arbeitstage oder gleichgesetzte Tage vor einer früheren Zulassung für einen Leistungsanspruch in Anwendung von Artikel 30 oder 33 nicht berücksichtigt.</w:t>
      </w:r>
    </w:p>
    <w:p w14:paraId="270C7F2C" w14:textId="77777777" w:rsidR="000F103C" w:rsidRPr="000F103C" w:rsidRDefault="000F103C" w:rsidP="000F103C">
      <w:pPr>
        <w:ind w:firstLine="708"/>
        <w:jc w:val="both"/>
        <w:rPr>
          <w:rFonts w:eastAsia="Aptos"/>
          <w:kern w:val="2"/>
          <w:lang w:val="de-DE" w:eastAsia="en-US"/>
          <w14:ligatures w14:val="standardContextual"/>
        </w:rPr>
      </w:pPr>
    </w:p>
    <w:p w14:paraId="2577849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in Absatz 1 erwähnte Bezugszeitraum wird um die Anzahl Tage verlängert, die enthalten sind im Zeitraum:</w:t>
      </w:r>
    </w:p>
    <w:p w14:paraId="75257063" w14:textId="77777777" w:rsidR="000F103C" w:rsidRPr="000F103C" w:rsidRDefault="000F103C" w:rsidP="000F103C">
      <w:pPr>
        <w:ind w:firstLine="708"/>
        <w:jc w:val="both"/>
        <w:rPr>
          <w:rFonts w:eastAsia="Aptos"/>
          <w:kern w:val="2"/>
          <w:lang w:val="de-DE" w:eastAsia="en-US"/>
          <w14:ligatures w14:val="standardContextual"/>
        </w:rPr>
      </w:pPr>
    </w:p>
    <w:p w14:paraId="38556B4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für den Arbeitnehmer aufgrund der belgischen Rechtsvorschriften über die Kranken- und Invalidenversicherung, den Schadenersatz für Arbeitsunfälle, Wegeunfälle und Berufs</w:t>
      </w:r>
      <w:r w:rsidRPr="000F103C">
        <w:rPr>
          <w:rFonts w:eastAsia="Aptos"/>
          <w:kern w:val="2"/>
          <w:lang w:val="de-DE" w:eastAsia="en-US"/>
          <w14:ligatures w14:val="standardContextual"/>
        </w:rPr>
        <w:softHyphen/>
        <w:t>krankheiten eine Entschädigung erhalten oder aufgrund einer anderen Sozialversicherungs</w:t>
      </w:r>
      <w:r w:rsidRPr="000F103C">
        <w:rPr>
          <w:rFonts w:eastAsia="Aptos"/>
          <w:kern w:val="2"/>
          <w:lang w:val="de-DE" w:eastAsia="en-US"/>
          <w14:ligatures w14:val="standardContextual"/>
        </w:rPr>
        <w:softHyphen/>
        <w:t>regelung eine Leistung aufgrund einer Arbeitsunfähigkeit oder Invalidität bezogen haben. Durch die in Artikel 38 § 1 Absatz 1 Nr. 6 erwähnten Tage wird der Bezugszeitraum jedoch nicht verlängert,</w:t>
      </w:r>
    </w:p>
    <w:p w14:paraId="4000FFB9" w14:textId="77777777" w:rsidR="000F103C" w:rsidRPr="000F103C" w:rsidRDefault="000F103C" w:rsidP="000F103C">
      <w:pPr>
        <w:ind w:firstLine="708"/>
        <w:jc w:val="both"/>
        <w:rPr>
          <w:rFonts w:eastAsia="Aptos"/>
          <w:kern w:val="2"/>
          <w:lang w:val="de-DE" w:eastAsia="en-US"/>
          <w14:ligatures w14:val="standardContextual"/>
        </w:rPr>
      </w:pPr>
    </w:p>
    <w:p w14:paraId="015F24E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der Ausübung eines Berufs während mindestens drei Monaten, durch den Arbeit</w:t>
      </w:r>
      <w:r w:rsidRPr="000F103C">
        <w:rPr>
          <w:rFonts w:eastAsia="Aptos"/>
          <w:kern w:val="2"/>
          <w:lang w:val="de-DE" w:eastAsia="en-US"/>
          <w14:ligatures w14:val="standardContextual"/>
        </w:rPr>
        <w:softHyphen/>
        <w:t>nehmer der sozialen Sicherheit, Sektor Arbeitslosigkeit, nicht unterliegen, sofern für diesen Zeitraum keine Leistungen gewährt worden sind und sofern die in diesem Zeitraum gelegenen Tage nicht als Arbeitstage oder gleichgesetzte Tage berücksichtigt werden können. Diese Verlängerung darf fünfzehn Jahre nicht überschreiten,</w:t>
      </w:r>
    </w:p>
    <w:p w14:paraId="3A16F9A6" w14:textId="77777777" w:rsidR="000F103C" w:rsidRPr="000F103C" w:rsidRDefault="000F103C" w:rsidP="000F103C">
      <w:pPr>
        <w:ind w:firstLine="708"/>
        <w:jc w:val="both"/>
        <w:rPr>
          <w:rFonts w:eastAsia="Aptos"/>
          <w:kern w:val="2"/>
          <w:lang w:val="de-DE" w:eastAsia="en-US"/>
          <w14:ligatures w14:val="standardContextual"/>
        </w:rPr>
      </w:pPr>
    </w:p>
    <w:p w14:paraId="1E741F5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für den Arbeitnehmern, die ihre Berufslaufbahn unterbrechen oder ihre Arbeits</w:t>
      </w:r>
      <w:r w:rsidRPr="000F103C">
        <w:rPr>
          <w:rFonts w:eastAsia="Aptos"/>
          <w:kern w:val="2"/>
          <w:lang w:val="de-DE" w:eastAsia="en-US"/>
          <w14:ligatures w14:val="standardContextual"/>
        </w:rPr>
        <w:softHyphen/>
        <w:t>leistungen reduzieren, der Bezug von Unterbrechungszulagen gewährt worden ist,</w:t>
      </w:r>
    </w:p>
    <w:p w14:paraId="67E2F6DD" w14:textId="77777777" w:rsidR="000F103C" w:rsidRPr="000F103C" w:rsidRDefault="000F103C" w:rsidP="000F103C">
      <w:pPr>
        <w:ind w:firstLine="708"/>
        <w:jc w:val="both"/>
        <w:rPr>
          <w:rFonts w:eastAsia="Aptos"/>
          <w:kern w:val="2"/>
          <w:lang w:val="de-DE" w:eastAsia="en-US"/>
          <w14:ligatures w14:val="standardContextual"/>
        </w:rPr>
      </w:pPr>
    </w:p>
    <w:p w14:paraId="0925673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der Untersuchungshaft oder Freiheitsentziehung während eines Beschäftigungszeit</w:t>
      </w:r>
      <w:r w:rsidRPr="000F103C">
        <w:rPr>
          <w:rFonts w:eastAsia="Aptos"/>
          <w:kern w:val="2"/>
          <w:lang w:val="de-DE" w:eastAsia="en-US"/>
          <w14:ligatures w14:val="standardContextual"/>
        </w:rPr>
        <w:softHyphen/>
        <w:t>raums oder während eines Zeitraums der Vollarbeitslosigkeit."</w:t>
      </w:r>
    </w:p>
    <w:p w14:paraId="7AF53DCF" w14:textId="77777777" w:rsidR="000F103C" w:rsidRPr="000F103C" w:rsidRDefault="000F103C" w:rsidP="000F103C">
      <w:pPr>
        <w:jc w:val="both"/>
        <w:rPr>
          <w:rFonts w:eastAsia="Aptos"/>
          <w:kern w:val="2"/>
          <w:lang w:val="de-DE" w:eastAsia="en-US"/>
          <w14:ligatures w14:val="standardContextual"/>
        </w:rPr>
      </w:pPr>
    </w:p>
    <w:p w14:paraId="2D511B12" w14:textId="77777777" w:rsidR="000F103C" w:rsidRPr="000F103C" w:rsidRDefault="000F103C" w:rsidP="000F103C">
      <w:pPr>
        <w:jc w:val="both"/>
        <w:rPr>
          <w:rFonts w:eastAsia="Aptos"/>
          <w:kern w:val="2"/>
          <w:lang w:val="de-DE" w:eastAsia="en-US"/>
          <w14:ligatures w14:val="standardContextual"/>
        </w:rPr>
      </w:pPr>
    </w:p>
    <w:p w14:paraId="1B88588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99</w:t>
      </w:r>
      <w:r w:rsidRPr="000F103C">
        <w:rPr>
          <w:rFonts w:eastAsia="Aptos"/>
          <w:kern w:val="2"/>
          <w:lang w:val="de-DE" w:eastAsia="en-US"/>
          <w14:ligatures w14:val="standardContextual"/>
        </w:rPr>
        <w:t> - Artikel 31 desselben Königlichen Erlasses, ersetzt durch den Königlichen Erlass vom 14. März 1995, wird aufgehoben.</w:t>
      </w:r>
    </w:p>
    <w:p w14:paraId="58B92ED3" w14:textId="77777777" w:rsidR="000F103C" w:rsidRPr="000F103C" w:rsidRDefault="000F103C" w:rsidP="000F103C">
      <w:pPr>
        <w:jc w:val="both"/>
        <w:rPr>
          <w:rFonts w:eastAsia="Aptos"/>
          <w:kern w:val="2"/>
          <w:lang w:val="de-DE" w:eastAsia="en-US"/>
          <w14:ligatures w14:val="standardContextual"/>
        </w:rPr>
      </w:pPr>
    </w:p>
    <w:p w14:paraId="53463130" w14:textId="77777777" w:rsidR="000F103C" w:rsidRPr="000F103C" w:rsidRDefault="000F103C" w:rsidP="000F103C">
      <w:pPr>
        <w:jc w:val="both"/>
        <w:rPr>
          <w:rFonts w:eastAsia="Aptos"/>
          <w:kern w:val="2"/>
          <w:lang w:val="de-DE" w:eastAsia="en-US"/>
          <w14:ligatures w14:val="standardContextual"/>
        </w:rPr>
      </w:pPr>
    </w:p>
    <w:p w14:paraId="46D9E4C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100</w:t>
      </w:r>
      <w:r w:rsidRPr="000F103C">
        <w:rPr>
          <w:rFonts w:eastAsia="Aptos"/>
          <w:kern w:val="2"/>
          <w:lang w:val="de-DE" w:eastAsia="en-US"/>
          <w14:ligatures w14:val="standardContextual"/>
        </w:rPr>
        <w:t> - Artikel 32 desselben Königlichen Erlasses wird aufgehoben.</w:t>
      </w:r>
    </w:p>
    <w:p w14:paraId="302AF7DE" w14:textId="77777777" w:rsidR="000F103C" w:rsidRPr="000F103C" w:rsidRDefault="000F103C" w:rsidP="000F103C">
      <w:pPr>
        <w:jc w:val="both"/>
        <w:rPr>
          <w:rFonts w:eastAsia="Aptos"/>
          <w:kern w:val="2"/>
          <w:lang w:val="de-DE" w:eastAsia="en-US"/>
          <w14:ligatures w14:val="standardContextual"/>
        </w:rPr>
      </w:pPr>
    </w:p>
    <w:p w14:paraId="7B73DB5B" w14:textId="77777777" w:rsidR="000F103C" w:rsidRPr="000F103C" w:rsidRDefault="000F103C" w:rsidP="000F103C">
      <w:pPr>
        <w:jc w:val="both"/>
        <w:rPr>
          <w:rFonts w:eastAsia="Aptos"/>
          <w:kern w:val="2"/>
          <w:lang w:val="de-DE" w:eastAsia="en-US"/>
          <w14:ligatures w14:val="standardContextual"/>
        </w:rPr>
      </w:pPr>
    </w:p>
    <w:p w14:paraId="64F8E815" w14:textId="77777777" w:rsidR="00CB1AA9" w:rsidRDefault="00CB1AA9">
      <w:pPr>
        <w:rPr>
          <w:rFonts w:eastAsia="Aptos"/>
          <w:b/>
          <w:bCs/>
          <w:kern w:val="2"/>
          <w:lang w:val="de-DE" w:eastAsia="en-US"/>
          <w14:ligatures w14:val="standardContextual"/>
        </w:rPr>
      </w:pPr>
      <w:r>
        <w:rPr>
          <w:rFonts w:eastAsia="Aptos"/>
          <w:b/>
          <w:bCs/>
          <w:kern w:val="2"/>
          <w:lang w:val="de-DE" w:eastAsia="en-US"/>
          <w14:ligatures w14:val="standardContextual"/>
        </w:rPr>
        <w:br w:type="page"/>
      </w:r>
    </w:p>
    <w:p w14:paraId="26B33EDA" w14:textId="7868BBC8"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101</w:t>
      </w:r>
      <w:r w:rsidRPr="000F103C">
        <w:rPr>
          <w:rFonts w:eastAsia="Aptos"/>
          <w:kern w:val="2"/>
          <w:lang w:val="de-DE" w:eastAsia="en-US"/>
          <w14:ligatures w14:val="standardContextual"/>
        </w:rPr>
        <w:t> - Artikel 33 desselben Königlichen Erlasses, ersetzt durch den Königlichen Erlass vom 22. November 1995 und abgeändert durch den Königlichen Erlass vom 10. Ju</w:t>
      </w:r>
      <w:r w:rsidRPr="000F103C">
        <w:rPr>
          <w:rFonts w:eastAsia="Aptos"/>
          <w:kern w:val="2"/>
          <w:lang w:val="de-DE" w:eastAsia="en-US"/>
          <w14:ligatures w14:val="standardContextual"/>
        </w:rPr>
        <w:softHyphen/>
        <w:t>ni 2001, wird wie folgt abgeändert:</w:t>
      </w:r>
    </w:p>
    <w:p w14:paraId="457EF05C" w14:textId="77777777" w:rsidR="000F103C" w:rsidRPr="000F103C" w:rsidRDefault="000F103C" w:rsidP="000F103C">
      <w:pPr>
        <w:ind w:firstLine="708"/>
        <w:jc w:val="both"/>
        <w:rPr>
          <w:rFonts w:eastAsia="Aptos"/>
          <w:kern w:val="2"/>
          <w:lang w:val="de-DE" w:eastAsia="en-US"/>
          <w14:ligatures w14:val="standardContextual"/>
        </w:rPr>
      </w:pPr>
    </w:p>
    <w:p w14:paraId="31D7D7F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Nr. 2 werden die Wörter "der Artikel 30 bis 32" durch die Wörter "von Artikel 30" ersetzt und der Satz "Für die Anwendung der Artikel 30 bis 32 wird der in Artikel 30 erwähnte Bezugszeitraum jedoch um sechs Monate verlängert." wird aufgehoben.</w:t>
      </w:r>
    </w:p>
    <w:p w14:paraId="40859ADD" w14:textId="77777777" w:rsidR="000F103C" w:rsidRPr="000F103C" w:rsidRDefault="000F103C" w:rsidP="000F103C">
      <w:pPr>
        <w:ind w:firstLine="708"/>
        <w:jc w:val="both"/>
        <w:rPr>
          <w:rFonts w:eastAsia="Aptos"/>
          <w:kern w:val="2"/>
          <w:lang w:val="de-DE" w:eastAsia="en-US"/>
          <w14:ligatures w14:val="standardContextual"/>
        </w:rPr>
      </w:pPr>
    </w:p>
    <w:p w14:paraId="6092F29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Der Artikel wird durch einen Absatz mit folgendem Wortlaut ergänzt:</w:t>
      </w:r>
    </w:p>
    <w:p w14:paraId="007170B0" w14:textId="77777777" w:rsidR="000F103C" w:rsidRPr="000F103C" w:rsidRDefault="000F103C" w:rsidP="000F103C">
      <w:pPr>
        <w:ind w:firstLine="708"/>
        <w:jc w:val="both"/>
        <w:rPr>
          <w:rFonts w:eastAsia="Aptos"/>
          <w:kern w:val="2"/>
          <w:lang w:val="de-DE" w:eastAsia="en-US"/>
          <w14:ligatures w14:val="standardContextual"/>
        </w:rPr>
      </w:pPr>
    </w:p>
    <w:p w14:paraId="1AFCBDA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"Zur Bestimmung der Anzahl der erforderlichen Arbeitstage werden Arbeitstage oder gleichgesetzte Tage vor einer früheren Zulassung für einen Leistungsanspruch in Anwendung von Artikel 30 oder 33 nicht berücksichtigt."</w:t>
      </w:r>
    </w:p>
    <w:p w14:paraId="6D043523" w14:textId="77777777" w:rsidR="000F103C" w:rsidRPr="000F103C" w:rsidRDefault="000F103C" w:rsidP="000F103C">
      <w:pPr>
        <w:jc w:val="both"/>
        <w:rPr>
          <w:rFonts w:eastAsia="Aptos"/>
          <w:kern w:val="2"/>
          <w:lang w:val="de-DE" w:eastAsia="en-US"/>
          <w14:ligatures w14:val="standardContextual"/>
        </w:rPr>
      </w:pPr>
    </w:p>
    <w:p w14:paraId="55776F05" w14:textId="77777777" w:rsidR="000F103C" w:rsidRPr="000F103C" w:rsidRDefault="000F103C" w:rsidP="000F103C">
      <w:pPr>
        <w:jc w:val="both"/>
        <w:rPr>
          <w:rFonts w:eastAsia="Aptos"/>
          <w:kern w:val="2"/>
          <w:lang w:val="de-DE" w:eastAsia="en-US"/>
          <w14:ligatures w14:val="standardContextual"/>
        </w:rPr>
      </w:pPr>
    </w:p>
    <w:p w14:paraId="61EAF93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102</w:t>
      </w:r>
      <w:r w:rsidRPr="000F103C">
        <w:rPr>
          <w:rFonts w:eastAsia="Aptos"/>
          <w:kern w:val="2"/>
          <w:lang w:val="de-DE" w:eastAsia="en-US"/>
          <w14:ligatures w14:val="standardContextual"/>
        </w:rPr>
        <w:t> - Artikel 36 desselben Königlichen Erlasses, zuletzt abgeändert durch den Königlichen Erlass vom 8. Oktober 2017, wird wie folgt ersetzt:</w:t>
      </w:r>
    </w:p>
    <w:p w14:paraId="0E68A4FB" w14:textId="77777777" w:rsidR="000F103C" w:rsidRPr="000F103C" w:rsidRDefault="000F103C" w:rsidP="000F103C">
      <w:pPr>
        <w:ind w:firstLine="708"/>
        <w:jc w:val="both"/>
        <w:rPr>
          <w:rFonts w:eastAsia="Aptos"/>
          <w:kern w:val="2"/>
          <w:lang w:val="de-DE" w:eastAsia="en-US"/>
          <w14:ligatures w14:val="standardContextual"/>
        </w:rPr>
      </w:pPr>
    </w:p>
    <w:p w14:paraId="5F8DE26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36 </w:t>
      </w:r>
      <w:r w:rsidRPr="000F103C">
        <w:rPr>
          <w:rFonts w:eastAsia="Aptos"/>
          <w:kern w:val="2"/>
          <w:lang w:val="de-DE" w:eastAsia="en-US"/>
          <w14:ligatures w14:val="standardContextual"/>
        </w:rPr>
        <w:softHyphen/>
        <w:t xml:space="preserve"> § 1 - Um für einen Anspruch auf Eingliederungsgeld als Vollarbeitsloser im Rahmen von Artikel 63 zugelassen zu werden, müssen jugendliche Arbeitnehmer folgende Bedingungen erfüllen:</w:t>
      </w:r>
    </w:p>
    <w:p w14:paraId="6133BCF2" w14:textId="77777777" w:rsidR="000F103C" w:rsidRPr="000F103C" w:rsidRDefault="000F103C" w:rsidP="000F103C">
      <w:pPr>
        <w:ind w:firstLine="708"/>
        <w:jc w:val="both"/>
        <w:rPr>
          <w:rFonts w:eastAsia="Aptos"/>
          <w:kern w:val="2"/>
          <w:lang w:val="de-DE" w:eastAsia="en-US"/>
          <w14:ligatures w14:val="standardContextual"/>
        </w:rPr>
      </w:pPr>
    </w:p>
    <w:p w14:paraId="18E471D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nicht mehr schulpflichtig sein,</w:t>
      </w:r>
    </w:p>
    <w:p w14:paraId="0EF054D2" w14:textId="77777777" w:rsidR="000F103C" w:rsidRPr="000F103C" w:rsidRDefault="000F103C" w:rsidP="000F103C">
      <w:pPr>
        <w:ind w:firstLine="708"/>
        <w:jc w:val="both"/>
        <w:rPr>
          <w:rFonts w:eastAsia="Aptos"/>
          <w:kern w:val="2"/>
          <w:lang w:val="de-DE" w:eastAsia="en-US"/>
          <w14:ligatures w14:val="standardContextual"/>
        </w:rPr>
      </w:pPr>
    </w:p>
    <w:p w14:paraId="5F86EA4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nachweisen:</w:t>
      </w:r>
    </w:p>
    <w:p w14:paraId="55D6281D" w14:textId="77777777" w:rsidR="000F103C" w:rsidRPr="000F103C" w:rsidRDefault="000F103C" w:rsidP="000F103C">
      <w:pPr>
        <w:ind w:firstLine="708"/>
        <w:jc w:val="both"/>
        <w:rPr>
          <w:rFonts w:eastAsia="Aptos"/>
          <w:kern w:val="2"/>
          <w:lang w:val="de-DE" w:eastAsia="en-US"/>
          <w14:ligatures w14:val="standardContextual"/>
        </w:rPr>
      </w:pPr>
    </w:p>
    <w:p w14:paraId="13CDD294" w14:textId="77777777" w:rsidR="000F103C" w:rsidRPr="000F103C" w:rsidRDefault="000F103C" w:rsidP="000F103C">
      <w:pPr>
        <w:ind w:firstLine="708"/>
        <w:jc w:val="both"/>
        <w:rPr>
          <w:rFonts w:eastAsia="Aptos"/>
          <w:i/>
          <w:iCs/>
          <w:kern w:val="2"/>
          <w:lang w:val="de-DE" w:eastAsia="en-US"/>
          <w14:ligatures w14:val="standardContextual"/>
        </w:rPr>
      </w:pPr>
      <w:r w:rsidRPr="000F103C">
        <w:rPr>
          <w:rFonts w:eastAsia="Aptos"/>
          <w:i/>
          <w:iCs/>
          <w:kern w:val="2"/>
          <w:lang w:val="de-DE" w:eastAsia="en-US"/>
          <w14:ligatures w14:val="standardContextual"/>
        </w:rPr>
        <w:t xml:space="preserve">a) </w:t>
      </w:r>
      <w:r w:rsidRPr="000F103C">
        <w:rPr>
          <w:rFonts w:eastAsia="Aptos"/>
          <w:kern w:val="2"/>
          <w:lang w:val="de-DE" w:eastAsia="en-US"/>
          <w14:ligatures w14:val="standardContextual"/>
        </w:rPr>
        <w:t>entweder dass sie in Belgien ein Diplom der Oberstufe des Sekundarunterrichts erhalten haben,</w:t>
      </w:r>
    </w:p>
    <w:p w14:paraId="5A143CC6" w14:textId="77777777" w:rsidR="000F103C" w:rsidRPr="000F103C" w:rsidRDefault="000F103C" w:rsidP="000F103C">
      <w:pPr>
        <w:ind w:left="1068"/>
        <w:contextualSpacing/>
        <w:jc w:val="both"/>
        <w:rPr>
          <w:rFonts w:eastAsia="Aptos"/>
          <w:kern w:val="2"/>
          <w:lang w:val="de-DE" w:eastAsia="en-US"/>
          <w14:ligatures w14:val="standardContextual"/>
        </w:rPr>
      </w:pPr>
    </w:p>
    <w:p w14:paraId="556C5CE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dass sie eine duale Ausbildung vollständig absolviert und erfolgreich abge</w:t>
      </w:r>
      <w:r w:rsidRPr="000F103C">
        <w:rPr>
          <w:rFonts w:eastAsia="Aptos"/>
          <w:kern w:val="2"/>
          <w:lang w:val="de-DE" w:eastAsia="en-US"/>
          <w14:ligatures w14:val="standardContextual"/>
        </w:rPr>
        <w:softHyphen/>
        <w:t>schlossen haben,</w:t>
      </w:r>
    </w:p>
    <w:p w14:paraId="393610F8" w14:textId="77777777" w:rsidR="000F103C" w:rsidRPr="000F103C" w:rsidRDefault="000F103C" w:rsidP="000F103C">
      <w:pPr>
        <w:ind w:firstLine="708"/>
        <w:rPr>
          <w:rFonts w:ascii="Aptos" w:eastAsia="Aptos" w:hAnsi="Aptos"/>
          <w:kern w:val="2"/>
          <w:lang w:val="de-DE" w:eastAsia="en-US"/>
          <w14:ligatures w14:val="standardContextual"/>
        </w:rPr>
      </w:pPr>
    </w:p>
    <w:p w14:paraId="6A35D34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oder dass sie ein Diplom, ein Zeugnis oder eine Bescheinigung besitzen, das beziehungsweise die in einer Liste aufgenommen ist, die Folgendes enthält:</w:t>
      </w:r>
    </w:p>
    <w:p w14:paraId="2DF66AA9" w14:textId="77777777" w:rsidR="000F103C" w:rsidRPr="000F103C" w:rsidRDefault="000F103C" w:rsidP="000F103C">
      <w:pPr>
        <w:ind w:firstLine="708"/>
        <w:jc w:val="both"/>
        <w:rPr>
          <w:rFonts w:eastAsia="Aptos"/>
          <w:kern w:val="2"/>
          <w:lang w:val="de-DE" w:eastAsia="en-US"/>
          <w14:ligatures w14:val="standardContextual"/>
        </w:rPr>
      </w:pPr>
    </w:p>
    <w:p w14:paraId="6166AD8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 die in Buchstabe </w:t>
      </w: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erwähnten Diplome,</w:t>
      </w:r>
    </w:p>
    <w:p w14:paraId="3B1B4572" w14:textId="77777777" w:rsidR="000F103C" w:rsidRPr="000F103C" w:rsidRDefault="000F103C" w:rsidP="000F103C">
      <w:pPr>
        <w:ind w:firstLine="708"/>
        <w:jc w:val="both"/>
        <w:rPr>
          <w:rFonts w:eastAsia="Aptos"/>
          <w:kern w:val="2"/>
          <w:lang w:val="de-DE" w:eastAsia="en-US"/>
          <w14:ligatures w14:val="standardContextual"/>
        </w:rPr>
      </w:pPr>
    </w:p>
    <w:p w14:paraId="2043EB8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ii) den Nachweis der vollständigen Absolvierung und des erfolgreichen Abschlusses einer in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erwähnten dualen Ausbildung,</w:t>
      </w:r>
    </w:p>
    <w:p w14:paraId="68AE531B" w14:textId="77777777" w:rsidR="000F103C" w:rsidRPr="000F103C" w:rsidRDefault="000F103C" w:rsidP="000F103C">
      <w:pPr>
        <w:ind w:firstLine="708"/>
        <w:jc w:val="both"/>
        <w:rPr>
          <w:rFonts w:eastAsia="Aptos"/>
          <w:kern w:val="2"/>
          <w:lang w:val="de-DE" w:eastAsia="en-US"/>
          <w14:ligatures w14:val="standardContextual"/>
        </w:rPr>
      </w:pPr>
    </w:p>
    <w:p w14:paraId="02B7293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iii) die Diplome, Zeugnisse und Bescheinigungen, die für die Anwendung des vor</w:t>
      </w:r>
      <w:r w:rsidRPr="000F103C">
        <w:rPr>
          <w:rFonts w:eastAsia="Aptos"/>
          <w:kern w:val="2"/>
          <w:lang w:val="de-DE" w:eastAsia="en-US"/>
          <w14:ligatures w14:val="standardContextual"/>
        </w:rPr>
        <w:softHyphen/>
        <w:t>liegenden Paragraphen vom Minister nach Stellungnahme des geschäftsführenden Ausschusses für gleichwertig mit den in Ziffer i) erwähnten Diplomen oder mit dem in Ziffer ii) erwähnten Nachweis erklärt worden sind,</w:t>
      </w:r>
    </w:p>
    <w:p w14:paraId="47B43CB4" w14:textId="77777777" w:rsidR="000F103C" w:rsidRPr="000F103C" w:rsidRDefault="000F103C" w:rsidP="000F103C">
      <w:pPr>
        <w:ind w:firstLine="708"/>
        <w:jc w:val="both"/>
        <w:rPr>
          <w:rFonts w:eastAsia="Aptos"/>
          <w:kern w:val="2"/>
          <w:lang w:val="de-DE" w:eastAsia="en-US"/>
          <w14:ligatures w14:val="standardContextual"/>
        </w:rPr>
      </w:pPr>
    </w:p>
    <w:p w14:paraId="14F3674A" w14:textId="77777777" w:rsidR="00CB1AA9" w:rsidRDefault="00CB1AA9">
      <w:pPr>
        <w:rPr>
          <w:rFonts w:eastAsia="Aptos"/>
          <w:i/>
          <w:iCs/>
          <w:kern w:val="2"/>
          <w:lang w:val="de-DE" w:eastAsia="en-US"/>
          <w14:ligatures w14:val="standardContextual"/>
        </w:rPr>
      </w:pPr>
      <w:r>
        <w:rPr>
          <w:rFonts w:eastAsia="Aptos"/>
          <w:i/>
          <w:iCs/>
          <w:kern w:val="2"/>
          <w:lang w:val="de-DE" w:eastAsia="en-US"/>
          <w14:ligatures w14:val="standardContextual"/>
        </w:rPr>
        <w:br w:type="page"/>
      </w:r>
    </w:p>
    <w:p w14:paraId="6889A18D" w14:textId="746D0205"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lastRenderedPageBreak/>
        <w:t>d)</w:t>
      </w:r>
      <w:r w:rsidRPr="000F103C">
        <w:rPr>
          <w:rFonts w:eastAsia="Aptos"/>
          <w:kern w:val="2"/>
          <w:lang w:val="de-DE" w:eastAsia="en-US"/>
          <w14:ligatures w14:val="standardContextual"/>
        </w:rPr>
        <w:t xml:space="preserve"> oder dass sie einen von einer Gemeinschaft ausgestellten Nachweis erhalten haben, aus dem die Gleichwertigkeit mit dem in den Buchstaben </w:t>
      </w: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bis </w:t>
      </w: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erwähnten Diplom hervorgeht, oder einen Zulassungsnachweis besitzen, der Zugang zum Hochschulunterricht gewährt; vorliegende Bestimmung findet jedoch nur Anwendung, sofern der jugendliche Arbeitnehmer:</w:t>
      </w:r>
    </w:p>
    <w:p w14:paraId="03079F1A" w14:textId="77777777" w:rsidR="000F103C" w:rsidRPr="000F103C" w:rsidRDefault="000F103C" w:rsidP="000F103C">
      <w:pPr>
        <w:ind w:firstLine="708"/>
        <w:jc w:val="both"/>
        <w:rPr>
          <w:rFonts w:eastAsia="Aptos"/>
          <w:kern w:val="2"/>
          <w:lang w:val="de-DE" w:eastAsia="en-US"/>
          <w14:ligatures w14:val="standardContextual"/>
        </w:rPr>
      </w:pPr>
    </w:p>
    <w:p w14:paraId="566F6C1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 entweder vorher mindestens sechs Studienjahre in einer von einer Gemeinschaft organisierten, anerkannten oder subventionierten Bildungseinrichtung absolviert hat,</w:t>
      </w:r>
    </w:p>
    <w:p w14:paraId="0B93227A" w14:textId="77777777" w:rsidR="000F103C" w:rsidRPr="000F103C" w:rsidRDefault="000F103C" w:rsidP="000F103C">
      <w:pPr>
        <w:ind w:firstLine="708"/>
        <w:jc w:val="both"/>
        <w:rPr>
          <w:rFonts w:eastAsia="Aptos"/>
          <w:kern w:val="2"/>
          <w:lang w:val="de-DE" w:eastAsia="en-US"/>
          <w14:ligatures w14:val="standardContextual"/>
        </w:rPr>
      </w:pPr>
    </w:p>
    <w:p w14:paraId="269E648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ii) oder durch eine Beschäftigung als Lohnempfänger in Belgien während mindestens 78 Arbeitstagen im Sinne von Artikel 37 oder durch eine Niederlassung als hauptberuflicher Selbständiger in Belgien während mindestens drei Monaten eine tatsächliche Verbindung zum belgischen Arbeitsmarkt nachweist,</w:t>
      </w:r>
    </w:p>
    <w:p w14:paraId="25848B4E" w14:textId="77777777" w:rsidR="000F103C" w:rsidRPr="000F103C" w:rsidRDefault="000F103C" w:rsidP="000F103C">
      <w:pPr>
        <w:ind w:firstLine="708"/>
        <w:jc w:val="both"/>
        <w:rPr>
          <w:rFonts w:eastAsia="Aptos"/>
          <w:kern w:val="2"/>
          <w:lang w:val="de-DE" w:eastAsia="en-US"/>
          <w14:ligatures w14:val="standardContextual"/>
        </w:rPr>
      </w:pPr>
    </w:p>
    <w:p w14:paraId="68E1028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iii) oder zum Zeitpunkt des Antrags auf Leistungen als Kind entweder zu Lasten von in Belgien wohnenden zugewanderten Arbeitnehmern im Sinne von Artikel 45 des Vertrags über die Arbeitsweise der Europäischen Union ist oder zu Lasten von zugewanderten Arbeitnehmern ist, die im Rahmen der Niederlassungsfreiheit als Selbständiger im Sinne von Artikel 49 des Vertrags über die Arbeitsweise der Europäischen Union in Belgien wohnen,</w:t>
      </w:r>
    </w:p>
    <w:p w14:paraId="1B2A0088" w14:textId="77777777" w:rsidR="000F103C" w:rsidRPr="000F103C" w:rsidRDefault="000F103C" w:rsidP="000F103C">
      <w:pPr>
        <w:ind w:firstLine="708"/>
        <w:jc w:val="both"/>
        <w:rPr>
          <w:rFonts w:eastAsia="Aptos"/>
          <w:kern w:val="2"/>
          <w:lang w:val="de-DE" w:eastAsia="en-US"/>
          <w14:ligatures w14:val="standardContextual"/>
        </w:rPr>
      </w:pPr>
    </w:p>
    <w:p w14:paraId="356329F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Folgendes beendet haben:</w:t>
      </w:r>
    </w:p>
    <w:p w14:paraId="384CAF6F" w14:textId="77777777" w:rsidR="000F103C" w:rsidRPr="000F103C" w:rsidRDefault="000F103C" w:rsidP="000F103C">
      <w:pPr>
        <w:ind w:firstLine="708"/>
        <w:jc w:val="both"/>
        <w:rPr>
          <w:rFonts w:eastAsia="Aptos"/>
          <w:kern w:val="2"/>
          <w:lang w:val="de-DE" w:eastAsia="en-US"/>
          <w14:ligatures w14:val="standardContextual"/>
        </w:rPr>
      </w:pPr>
    </w:p>
    <w:p w14:paraId="70F3079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alle im Rahmen eines in Nr. 2 erwähnten Studien-, Lehr- oder Ausbildungs</w:t>
      </w:r>
      <w:r w:rsidRPr="000F103C">
        <w:rPr>
          <w:rFonts w:eastAsia="Aptos"/>
          <w:kern w:val="2"/>
          <w:lang w:val="de-DE" w:eastAsia="en-US"/>
          <w14:ligatures w14:val="standardContextual"/>
        </w:rPr>
        <w:softHyphen/>
        <w:t>programms auferlegten Tätigkeiten,</w:t>
      </w:r>
    </w:p>
    <w:p w14:paraId="176BAFF9" w14:textId="58CE43E5" w:rsidR="000F103C" w:rsidRPr="000F103C" w:rsidRDefault="000F103C" w:rsidP="000F103C">
      <w:pPr>
        <w:rPr>
          <w:rFonts w:eastAsia="Aptos"/>
          <w:i/>
          <w:iCs/>
          <w:kern w:val="2"/>
          <w:lang w:val="de-DE" w:eastAsia="en-US"/>
          <w14:ligatures w14:val="standardContextual"/>
        </w:rPr>
      </w:pPr>
    </w:p>
    <w:p w14:paraId="194A92D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alle im Rahmen eines der folgenden Programme auferlegten Tätigkeiten in Belgien oder im Ausland:</w:t>
      </w:r>
    </w:p>
    <w:p w14:paraId="5CEF079C" w14:textId="77777777" w:rsidR="000F103C" w:rsidRPr="000F103C" w:rsidRDefault="000F103C" w:rsidP="000F103C">
      <w:pPr>
        <w:ind w:firstLine="708"/>
        <w:jc w:val="both"/>
        <w:rPr>
          <w:rFonts w:eastAsia="Aptos"/>
          <w:kern w:val="2"/>
          <w:lang w:val="de-DE" w:eastAsia="en-US"/>
          <w14:ligatures w14:val="standardContextual"/>
        </w:rPr>
      </w:pPr>
    </w:p>
    <w:p w14:paraId="5903C18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Studien- oder Ausbildungsprogramm im Sekundarunterricht, ungeachtet des Unter</w:t>
      </w:r>
      <w:r w:rsidRPr="000F103C">
        <w:rPr>
          <w:rFonts w:eastAsia="Aptos"/>
          <w:kern w:val="2"/>
          <w:lang w:val="de-DE" w:eastAsia="en-US"/>
          <w14:ligatures w14:val="standardContextual"/>
        </w:rPr>
        <w:softHyphen/>
        <w:t>richtstyps,</w:t>
      </w:r>
    </w:p>
    <w:p w14:paraId="0024AB1F" w14:textId="77777777" w:rsidR="000F103C" w:rsidRPr="000F103C" w:rsidRDefault="000F103C" w:rsidP="000F103C">
      <w:pPr>
        <w:ind w:firstLine="708"/>
        <w:jc w:val="both"/>
        <w:rPr>
          <w:rFonts w:eastAsia="Aptos"/>
          <w:kern w:val="2"/>
          <w:lang w:val="de-DE" w:eastAsia="en-US"/>
          <w14:ligatures w14:val="standardContextual"/>
        </w:rPr>
      </w:pPr>
    </w:p>
    <w:p w14:paraId="19C56B8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Programm für duale Ausbildung,</w:t>
      </w:r>
    </w:p>
    <w:p w14:paraId="45BAD46A" w14:textId="77777777" w:rsidR="000F103C" w:rsidRPr="000F103C" w:rsidRDefault="000F103C" w:rsidP="000F103C">
      <w:pPr>
        <w:ind w:firstLine="708"/>
        <w:jc w:val="both"/>
        <w:rPr>
          <w:rFonts w:eastAsia="Aptos"/>
          <w:kern w:val="2"/>
          <w:lang w:val="de-DE" w:eastAsia="en-US"/>
          <w14:ligatures w14:val="standardContextual"/>
        </w:rPr>
      </w:pPr>
    </w:p>
    <w:p w14:paraId="2B73BB7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Studien- oder Ausbildungsprogramm im Hochschulunterricht, wenn sich die Ein</w:t>
      </w:r>
      <w:r w:rsidRPr="000F103C">
        <w:rPr>
          <w:rFonts w:eastAsia="Aptos"/>
          <w:kern w:val="2"/>
          <w:lang w:val="de-DE" w:eastAsia="en-US"/>
          <w14:ligatures w14:val="standardContextual"/>
        </w:rPr>
        <w:softHyphen/>
        <w:t>schreibung auf normalerweise durchschnittlich mindestens 16 Stunden pro Woche beziehungs</w:t>
      </w:r>
      <w:r w:rsidRPr="000F103C">
        <w:rPr>
          <w:rFonts w:eastAsia="Aptos"/>
          <w:kern w:val="2"/>
          <w:lang w:val="de-DE" w:eastAsia="en-US"/>
          <w14:ligatures w14:val="standardContextual"/>
        </w:rPr>
        <w:softHyphen/>
        <w:t>weise mindestens 27 Leistungspunkte bezieht,</w:t>
      </w:r>
    </w:p>
    <w:p w14:paraId="11EB5877" w14:textId="77777777" w:rsidR="000F103C" w:rsidRPr="000F103C" w:rsidRDefault="000F103C" w:rsidP="000F103C">
      <w:pPr>
        <w:ind w:firstLine="708"/>
        <w:jc w:val="both"/>
        <w:rPr>
          <w:rFonts w:eastAsia="Aptos"/>
          <w:kern w:val="2"/>
          <w:lang w:val="de-DE" w:eastAsia="en-US"/>
          <w14:ligatures w14:val="standardContextual"/>
        </w:rPr>
      </w:pPr>
    </w:p>
    <w:p w14:paraId="0CAD825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nach Ende der in Nr. 3 erwähnten Tätigkeiten und vor dem Antrag auf Leistungen eine Berufseingliederungszeit von 156 Tagen eingehalten haben,</w:t>
      </w:r>
    </w:p>
    <w:p w14:paraId="776EAE94" w14:textId="77777777" w:rsidR="000F103C" w:rsidRPr="000F103C" w:rsidRDefault="000F103C" w:rsidP="000F103C">
      <w:pPr>
        <w:ind w:firstLine="708"/>
        <w:jc w:val="both"/>
        <w:rPr>
          <w:rFonts w:eastAsia="Aptos"/>
          <w:kern w:val="2"/>
          <w:lang w:val="de-DE" w:eastAsia="en-US"/>
          <w14:ligatures w14:val="standardContextual"/>
        </w:rPr>
      </w:pPr>
    </w:p>
    <w:p w14:paraId="6C2C559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zum Zeitpunkt des Antrags auf Leistungen das Alter von 25 Jahren nicht erreicht haben,</w:t>
      </w:r>
    </w:p>
    <w:p w14:paraId="7BDC0BAB" w14:textId="77777777" w:rsidR="000F103C" w:rsidRPr="000F103C" w:rsidRDefault="000F103C" w:rsidP="000F103C">
      <w:pPr>
        <w:ind w:firstLine="708"/>
        <w:jc w:val="both"/>
        <w:rPr>
          <w:rFonts w:eastAsia="Aptos"/>
          <w:kern w:val="2"/>
          <w:lang w:val="de-DE" w:eastAsia="en-US"/>
          <w14:ligatures w14:val="standardContextual"/>
        </w:rPr>
      </w:pPr>
    </w:p>
    <w:p w14:paraId="43B8978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während der Berufseingliederungszeit aktiv eine Stelle gesucht haben und im Laufe dieser Zeit zwei - egal ob aufeinanderfolgende oder nicht aufeinanderfolgende - positive Bewertungen ihres Arbeitssuchverhaltens während des Zeitraums erhalten haben, der einen Monat, berechnet von Datum zu Datum, nach dem Datum ihrer Eintragung als Arbeitsuchender nach Ende der Schulzeit beginnt. Das Arbeitssuchverhalten der jugendlichen Arbeitnehmer wird gemäß den in den Artikeln 36/2 bis 36/10 vorgesehenen Modalitäten bewertet,</w:t>
      </w:r>
    </w:p>
    <w:p w14:paraId="1B9A125A" w14:textId="77777777" w:rsidR="000F103C" w:rsidRPr="000F103C" w:rsidRDefault="000F103C" w:rsidP="000F103C">
      <w:pPr>
        <w:ind w:firstLine="708"/>
        <w:jc w:val="both"/>
        <w:rPr>
          <w:rFonts w:eastAsia="Aptos"/>
          <w:kern w:val="2"/>
          <w:lang w:val="de-DE" w:eastAsia="en-US"/>
          <w14:ligatures w14:val="standardContextual"/>
        </w:rPr>
      </w:pPr>
    </w:p>
    <w:p w14:paraId="00BEC74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7. nicht bereits in Anwendung von Artikel 30 oder 33 für einen Anspruch auf Arbeitslosengeld zugelassen worden sein oder zugelassen werden können.</w:t>
      </w:r>
    </w:p>
    <w:p w14:paraId="31F00506" w14:textId="77777777" w:rsidR="000F103C" w:rsidRPr="000F103C" w:rsidRDefault="000F103C" w:rsidP="000F103C">
      <w:pPr>
        <w:ind w:firstLine="708"/>
        <w:jc w:val="both"/>
        <w:rPr>
          <w:rFonts w:eastAsia="Aptos"/>
          <w:kern w:val="2"/>
          <w:lang w:val="de-DE" w:eastAsia="en-US"/>
          <w14:ligatures w14:val="standardContextual"/>
        </w:rPr>
      </w:pPr>
    </w:p>
    <w:p w14:paraId="5FFD984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jugendliche Arbeitnehmer, die eine duale Ausbildung vollständig absolviert und erfolgreich abgeschlossen haben, wird die in Absatz 1 Nr. 4 erwähnte Anzahl von 156 Tagen um die Anzahl Tage, Sonntage ausgenommen, verkürzt, die in dem Zeitraum liegen, der durch den in Artikel 27 Nr. 15 erwähnten Lehrvertrag gedeckt ist.</w:t>
      </w:r>
    </w:p>
    <w:p w14:paraId="1EC81D73" w14:textId="77777777" w:rsidR="000F103C" w:rsidRPr="000F103C" w:rsidRDefault="000F103C" w:rsidP="000F103C">
      <w:pPr>
        <w:ind w:firstLine="708"/>
        <w:jc w:val="both"/>
        <w:rPr>
          <w:rFonts w:eastAsia="Aptos"/>
          <w:kern w:val="2"/>
          <w:lang w:val="de-DE" w:eastAsia="en-US"/>
          <w14:ligatures w14:val="standardContextual"/>
        </w:rPr>
      </w:pPr>
    </w:p>
    <w:p w14:paraId="7E1E766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jugendliche Arbeitnehmer, die wegen einer Unterbrechung der Ausbildung infolge höherer Gewalt oder wegen einer Beschäftigung als Lohnempfänger oder wegen einer Niederlassung als hauptberuflicher Selbständiger nicht in der Lage gewesen sind, ihren Antrag auf Leistungen vor Erreichen des in Absatz 1 Nr. 5 erwähnten Alters einzureichen, wird die in Absatz 1 Nr. 5 erwähnte Altersgrenze auf das Alter gebracht, das die Betreffenden sieben Monate nach Ende der Schulzeit oder einen Monat nach Ende der Beschäftigung als Lohnempfänger oder einen Monat nach Ende des Zeitraums der Tätigkeit als Selbständiger, gegebenenfalls beschränkt auf fünf Jahre, berechnet von Datum zu Datum, erreichen.</w:t>
      </w:r>
    </w:p>
    <w:p w14:paraId="71B04A84" w14:textId="77777777" w:rsidR="000F103C" w:rsidRPr="000F103C" w:rsidRDefault="000F103C" w:rsidP="000F103C">
      <w:pPr>
        <w:ind w:firstLine="708"/>
        <w:jc w:val="both"/>
        <w:rPr>
          <w:rFonts w:eastAsia="Aptos"/>
          <w:kern w:val="2"/>
          <w:lang w:val="de-DE" w:eastAsia="en-US"/>
          <w14:ligatures w14:val="standardContextual"/>
        </w:rPr>
      </w:pPr>
    </w:p>
    <w:p w14:paraId="13279DB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 </w:t>
      </w:r>
      <w:r w:rsidRPr="000F103C">
        <w:rPr>
          <w:rFonts w:eastAsia="Aptos"/>
          <w:kern w:val="2"/>
          <w:lang w:val="de-DE" w:eastAsia="en-US"/>
          <w14:ligatures w14:val="standardContextual"/>
        </w:rPr>
        <w:softHyphen/>
        <w:t xml:space="preserve"> Für die Einhaltung der in § 1 Absatz 1 Nr. 4 erwähnten Berufseingliederungszeit werden folgende Tage berücksichtigt, sofern sie nicht vor dem Tag liegen, an dem der jugendliche Arbeitnehmer nicht mehr schulpflichtig ist:</w:t>
      </w:r>
    </w:p>
    <w:p w14:paraId="71DA67BE" w14:textId="77777777" w:rsidR="000F103C" w:rsidRPr="000F103C" w:rsidRDefault="000F103C" w:rsidP="000F103C">
      <w:pPr>
        <w:ind w:firstLine="708"/>
        <w:jc w:val="both"/>
        <w:rPr>
          <w:rFonts w:eastAsia="Aptos"/>
          <w:kern w:val="2"/>
          <w:lang w:val="de-DE" w:eastAsia="en-US"/>
          <w14:ligatures w14:val="standardContextual"/>
        </w:rPr>
      </w:pPr>
    </w:p>
    <w:p w14:paraId="62CAE44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Arbeitstage und gleichgesetzte Tage sowie Tage, an denen Arbeitsleistungen in Ausführung eines Beschäftigungsvertrags für Studenten erbracht worden sind und für die keine Sozialversicherungsabgaben einbehalten worden sind. Die zuletzt erwähnten Tage werden nur berücksichtigt, wenn sie nach dem in § 1 Absatz 1 Nr. 3 erwähnten Ende der Schulzeit liegen,</w:t>
      </w:r>
    </w:p>
    <w:p w14:paraId="1CA5369E" w14:textId="77777777" w:rsidR="000F103C" w:rsidRPr="000F103C" w:rsidRDefault="000F103C" w:rsidP="000F103C">
      <w:pPr>
        <w:ind w:firstLine="708"/>
        <w:jc w:val="both"/>
        <w:rPr>
          <w:rFonts w:eastAsia="Aptos"/>
          <w:kern w:val="2"/>
          <w:lang w:val="de-DE" w:eastAsia="en-US"/>
          <w14:ligatures w14:val="standardContextual"/>
        </w:rPr>
      </w:pPr>
    </w:p>
    <w:p w14:paraId="092CFA4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Tage, Sonntage ausgenommen, an denen der jugendliche Arbeitnehmer Arbeit</w:t>
      </w:r>
      <w:r w:rsidRPr="000F103C">
        <w:rPr>
          <w:rFonts w:eastAsia="Aptos"/>
          <w:kern w:val="2"/>
          <w:lang w:val="de-DE" w:eastAsia="en-US"/>
          <w14:ligatures w14:val="standardContextual"/>
        </w:rPr>
        <w:softHyphen/>
        <w:t>suchender, als solcher eingetragen und für den Arbeitsmarkt verfügbar ist und an einem individuellen Eingliederungsprojekt teilnimmt, das ihm vom zuständigen regionalen Amt für Arbeitsbeschaffung angeboten wird, jedoch mit Ausnahme der Tage vor dem Zeitpunkt, an dem der jugendliche Arbeitnehmer arbeitslos geworden ist infolge von Umständen, die von seinem Willen abhängig sind, im Sinne von Artikel 51 § 1 Absatz 2 Nr. 3 und 4,</w:t>
      </w:r>
    </w:p>
    <w:p w14:paraId="1D8B50F0" w14:textId="77777777" w:rsidR="000F103C" w:rsidRPr="000F103C" w:rsidRDefault="000F103C" w:rsidP="000F103C">
      <w:pPr>
        <w:ind w:firstLine="708"/>
        <w:jc w:val="both"/>
        <w:rPr>
          <w:rFonts w:eastAsia="Aptos"/>
          <w:kern w:val="2"/>
          <w:lang w:val="de-DE" w:eastAsia="en-US"/>
          <w14:ligatures w14:val="standardContextual"/>
        </w:rPr>
      </w:pPr>
    </w:p>
    <w:p w14:paraId="04ACCF6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Tage in Zeiträumen des Auslandsaufenthalts im Hinblick auf die Absolvierung eines Praktikums zur Erweiterung der Möglichkeiten auf dem Arbeitsmarkt für den Arbeitslosen, sofern dieses Praktikum vom Direktor des zuständigen Arbeitslosigkeitsbüros akzeptiert wird. Dieser berücksichtigt bei seiner Entscheidung das Alter, die bereits absolvierte Ausbildung, die Fähigkeiten und die berufliche Vergangenheit des Arbeitsuchenden sowie die Art des Praktikums und die Möglichkeiten, die dieses Praktikum dem Jugendlichen auf dem Arbeitsmarkt eröffnen kann,</w:t>
      </w:r>
    </w:p>
    <w:p w14:paraId="749E199A" w14:textId="77777777" w:rsidR="000F103C" w:rsidRPr="000F103C" w:rsidRDefault="000F103C" w:rsidP="000F103C">
      <w:pPr>
        <w:ind w:firstLine="708"/>
        <w:jc w:val="both"/>
        <w:rPr>
          <w:rFonts w:eastAsia="Aptos"/>
          <w:kern w:val="2"/>
          <w:lang w:val="de-DE" w:eastAsia="en-US"/>
          <w14:ligatures w14:val="standardContextual"/>
        </w:rPr>
      </w:pPr>
    </w:p>
    <w:p w14:paraId="7049321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Zeiträume, in denen der Arbeitnehmer Mutterschaftsgeld bezieht, in Artikel 39 Absatz 2 des Gesetzes vom 16. März 1971 über die Arbeit erwähnte Zeiträume des Arbeits</w:t>
      </w:r>
      <w:r w:rsidRPr="000F103C">
        <w:rPr>
          <w:rFonts w:eastAsia="Aptos"/>
          <w:kern w:val="2"/>
          <w:lang w:val="de-DE" w:eastAsia="en-US"/>
          <w14:ligatures w14:val="standardContextual"/>
        </w:rPr>
        <w:softHyphen/>
        <w:t>verbots und Zeiträume im Rahmen eines in Artikel 30 § 2 beziehungsweise 30</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 Gesetzes vom 3. Juli 1978 über die Arbeitsverträge erwähnten Vaterschafts- beziehungsweise Adoptions</w:t>
      </w:r>
      <w:r w:rsidRPr="000F103C">
        <w:rPr>
          <w:rFonts w:eastAsia="Aptos"/>
          <w:kern w:val="2"/>
          <w:lang w:val="de-DE" w:eastAsia="en-US"/>
          <w14:ligatures w14:val="standardContextual"/>
        </w:rPr>
        <w:softHyphen/>
        <w:t>urlaubs,</w:t>
      </w:r>
    </w:p>
    <w:p w14:paraId="4312793D" w14:textId="77777777" w:rsidR="000F103C" w:rsidRPr="000F103C" w:rsidRDefault="000F103C" w:rsidP="000F103C">
      <w:pPr>
        <w:ind w:firstLine="708"/>
        <w:jc w:val="both"/>
        <w:rPr>
          <w:rFonts w:eastAsia="Aptos"/>
          <w:kern w:val="2"/>
          <w:lang w:val="de-DE" w:eastAsia="en-US"/>
          <w14:ligatures w14:val="standardContextual"/>
        </w:rPr>
      </w:pPr>
    </w:p>
    <w:p w14:paraId="36C1E2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Tage, Sonntage ausgenommen, die in Zeiträumen liegen, in denen der jugendliche Arbeitnehmer als hauptberuflicher Selbständiger niedergelassen ist.</w:t>
      </w:r>
    </w:p>
    <w:p w14:paraId="471BB520" w14:textId="77777777" w:rsidR="000F103C" w:rsidRPr="000F103C" w:rsidRDefault="000F103C" w:rsidP="000F103C">
      <w:pPr>
        <w:ind w:firstLine="708"/>
        <w:jc w:val="both"/>
        <w:rPr>
          <w:rFonts w:eastAsia="Aptos"/>
          <w:kern w:val="2"/>
          <w:lang w:val="de-DE" w:eastAsia="en-US"/>
          <w14:ligatures w14:val="standardContextual"/>
        </w:rPr>
      </w:pPr>
    </w:p>
    <w:p w14:paraId="0D0057E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 3 </w:t>
      </w:r>
      <w:r w:rsidRPr="000F103C">
        <w:rPr>
          <w:rFonts w:eastAsia="Aptos"/>
          <w:kern w:val="2"/>
          <w:lang w:val="de-DE" w:eastAsia="en-US"/>
          <w14:ligatures w14:val="standardContextual"/>
        </w:rPr>
        <w:softHyphen/>
        <w:t xml:space="preserve"> In Abweichung von § 1 sowie von den Artikeln 42 und 63 § 3 werden Arbeit</w:t>
      </w:r>
      <w:r w:rsidRPr="000F103C">
        <w:rPr>
          <w:rFonts w:eastAsia="Aptos"/>
          <w:kern w:val="2"/>
          <w:lang w:val="de-DE" w:eastAsia="en-US"/>
          <w14:ligatures w14:val="standardContextual"/>
        </w:rPr>
        <w:softHyphen/>
        <w:t>nehmer, die bei einem Antrag auf Leistungen als Vollarbeitsloser nach einer Unterbrechung des Anspruchs auf Eingliederungsgeld gemäß Artikel 138 Absatz 1 Nr. 3 die Zulässigkeitsbe</w:t>
      </w:r>
      <w:r w:rsidRPr="000F103C">
        <w:rPr>
          <w:rFonts w:eastAsia="Aptos"/>
          <w:kern w:val="2"/>
          <w:lang w:val="de-DE" w:eastAsia="en-US"/>
          <w14:ligatures w14:val="standardContextual"/>
        </w:rPr>
        <w:softHyphen/>
        <w:t>dingungen von Artikel 30 oder 33 erfüllen, auf der Grundlage dieser Bestimmungen für einen gemäß Artikel 114 §§ 1 und 2 bestimmten Zeitraum für einen Anspruch auf Arbeitslosengeld zugelassen."</w:t>
      </w:r>
    </w:p>
    <w:p w14:paraId="613A0DFD" w14:textId="77777777" w:rsidR="000F103C" w:rsidRPr="000F103C" w:rsidRDefault="000F103C" w:rsidP="000F103C">
      <w:pPr>
        <w:jc w:val="both"/>
        <w:rPr>
          <w:rFonts w:eastAsia="Aptos"/>
          <w:kern w:val="2"/>
          <w:lang w:val="de-DE" w:eastAsia="en-US"/>
          <w14:ligatures w14:val="standardContextual"/>
        </w:rPr>
      </w:pPr>
    </w:p>
    <w:p w14:paraId="0B379C86" w14:textId="77777777" w:rsidR="000F103C" w:rsidRPr="000F103C" w:rsidRDefault="000F103C" w:rsidP="000F103C">
      <w:pPr>
        <w:jc w:val="both"/>
        <w:rPr>
          <w:rFonts w:eastAsia="Aptos"/>
          <w:kern w:val="2"/>
          <w:lang w:val="de-DE" w:eastAsia="en-US"/>
          <w14:ligatures w14:val="standardContextual"/>
        </w:rPr>
      </w:pPr>
    </w:p>
    <w:p w14:paraId="6F7C6C9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103</w:t>
      </w:r>
      <w:r w:rsidRPr="000F103C">
        <w:rPr>
          <w:rFonts w:eastAsia="Aptos"/>
          <w:kern w:val="2"/>
          <w:lang w:val="de-DE" w:eastAsia="en-US"/>
          <w14:ligatures w14:val="standardContextual"/>
        </w:rPr>
        <w:t> - In Artikel 36/1 desselben Königlichen Erlasses, eingefügt durch den König</w:t>
      </w:r>
      <w:r w:rsidRPr="000F103C">
        <w:rPr>
          <w:rFonts w:eastAsia="Aptos"/>
          <w:kern w:val="2"/>
          <w:lang w:val="de-DE" w:eastAsia="en-US"/>
          <w14:ligatures w14:val="standardContextual"/>
        </w:rPr>
        <w:softHyphen/>
        <w:t>lichen Erlass vom 14. Dezember 2015, wird Absatz 2 aufgehoben.</w:t>
      </w:r>
    </w:p>
    <w:p w14:paraId="135EA145" w14:textId="77777777" w:rsidR="000F103C" w:rsidRPr="000F103C" w:rsidRDefault="000F103C" w:rsidP="000F103C">
      <w:pPr>
        <w:jc w:val="both"/>
        <w:rPr>
          <w:rFonts w:eastAsia="Aptos"/>
          <w:kern w:val="2"/>
          <w:lang w:val="de-DE" w:eastAsia="en-US"/>
          <w14:ligatures w14:val="standardContextual"/>
        </w:rPr>
      </w:pPr>
    </w:p>
    <w:p w14:paraId="305D8166" w14:textId="77777777" w:rsidR="000F103C" w:rsidRPr="000F103C" w:rsidRDefault="000F103C" w:rsidP="000F103C">
      <w:pPr>
        <w:jc w:val="both"/>
        <w:rPr>
          <w:rFonts w:eastAsia="Aptos"/>
          <w:kern w:val="2"/>
          <w:lang w:val="de-DE" w:eastAsia="en-US"/>
          <w14:ligatures w14:val="standardContextual"/>
        </w:rPr>
      </w:pPr>
    </w:p>
    <w:p w14:paraId="0E39FBC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104</w:t>
      </w:r>
      <w:r w:rsidRPr="000F103C">
        <w:rPr>
          <w:rFonts w:eastAsia="Aptos"/>
          <w:kern w:val="2"/>
          <w:lang w:val="de-DE" w:eastAsia="en-US"/>
          <w14:ligatures w14:val="standardContextual"/>
        </w:rPr>
        <w:t> - In Artikel 36/5 Absatz 3 desselben Königlichen Erlasses, eingefügt durch den Königlichen Erlass vom 14. Dezember 2015, werden die Wörter "sechs Monate" durch die Wörter "drei Monate" ersetzt.</w:t>
      </w:r>
    </w:p>
    <w:p w14:paraId="617CACF9" w14:textId="77777777" w:rsidR="000F103C" w:rsidRPr="000F103C" w:rsidRDefault="000F103C" w:rsidP="000F103C">
      <w:pPr>
        <w:jc w:val="both"/>
        <w:rPr>
          <w:rFonts w:eastAsia="Aptos"/>
          <w:kern w:val="2"/>
          <w:lang w:val="de-DE" w:eastAsia="en-US"/>
          <w14:ligatures w14:val="standardContextual"/>
        </w:rPr>
      </w:pPr>
    </w:p>
    <w:p w14:paraId="0704C8B1" w14:textId="77777777" w:rsidR="000F103C" w:rsidRPr="000F103C" w:rsidRDefault="000F103C" w:rsidP="000F103C">
      <w:pPr>
        <w:jc w:val="both"/>
        <w:rPr>
          <w:rFonts w:eastAsia="Aptos"/>
          <w:kern w:val="2"/>
          <w:lang w:val="de-DE" w:eastAsia="en-US"/>
          <w14:ligatures w14:val="standardContextual"/>
        </w:rPr>
      </w:pPr>
    </w:p>
    <w:p w14:paraId="5D93E7E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105</w:t>
      </w:r>
      <w:r w:rsidRPr="000F103C">
        <w:rPr>
          <w:rFonts w:eastAsia="Aptos"/>
          <w:kern w:val="2"/>
          <w:lang w:val="de-DE" w:eastAsia="en-US"/>
          <w14:ligatures w14:val="standardContextual"/>
        </w:rPr>
        <w:t> - Artikel 36/7 desselben Königlichen Erlasses, eingefügt durch den König</w:t>
      </w:r>
      <w:r w:rsidRPr="000F103C">
        <w:rPr>
          <w:rFonts w:eastAsia="Aptos"/>
          <w:kern w:val="2"/>
          <w:lang w:val="de-DE" w:eastAsia="en-US"/>
          <w14:ligatures w14:val="standardContextual"/>
        </w:rPr>
        <w:softHyphen/>
        <w:t>lichen Erlass vom 14. Dezember 2015, wird wie folgt ersetzt:</w:t>
      </w:r>
    </w:p>
    <w:p w14:paraId="0E35165D" w14:textId="77777777" w:rsidR="000F103C" w:rsidRPr="000F103C" w:rsidRDefault="000F103C" w:rsidP="000F103C">
      <w:pPr>
        <w:ind w:firstLine="708"/>
        <w:jc w:val="both"/>
        <w:rPr>
          <w:rFonts w:eastAsia="Aptos"/>
          <w:kern w:val="2"/>
          <w:lang w:val="de-DE" w:eastAsia="en-US"/>
          <w14:ligatures w14:val="standardContextual"/>
        </w:rPr>
      </w:pPr>
    </w:p>
    <w:p w14:paraId="25A7A82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1 - Für die Anwendung von Artikel 36 § 1 Absatz 1 Nr. 6 werden die folgenden Ereignisse, wenn sie während der Berufseingliederungszeit auftreten, gleichgesetzt mit:</w:t>
      </w:r>
    </w:p>
    <w:p w14:paraId="2BEACD1E" w14:textId="77777777" w:rsidR="000F103C" w:rsidRPr="000F103C" w:rsidRDefault="000F103C" w:rsidP="000F103C">
      <w:pPr>
        <w:ind w:firstLine="708"/>
        <w:jc w:val="both"/>
        <w:rPr>
          <w:rFonts w:eastAsia="Aptos"/>
          <w:kern w:val="2"/>
          <w:lang w:val="de-DE" w:eastAsia="en-US"/>
          <w14:ligatures w14:val="standardContextual"/>
        </w:rPr>
      </w:pPr>
    </w:p>
    <w:p w14:paraId="69CBAF6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einer positiven Bewertung,</w:t>
      </w:r>
    </w:p>
    <w:p w14:paraId="46158C90" w14:textId="77777777" w:rsidR="000F103C" w:rsidRPr="000F103C" w:rsidRDefault="000F103C" w:rsidP="000F103C">
      <w:pPr>
        <w:ind w:firstLine="708"/>
        <w:jc w:val="both"/>
        <w:rPr>
          <w:rFonts w:eastAsia="Aptos"/>
          <w:kern w:val="2"/>
          <w:lang w:val="de-DE" w:eastAsia="en-US"/>
          <w14:ligatures w14:val="standardContextual"/>
        </w:rPr>
      </w:pPr>
    </w:p>
    <w:p w14:paraId="43BE515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wenn der jugendliche Arbeitnehmer mindestens 52 Arbeitstage im Sinne der Artikel 37 und 43 während des Zeitraums von acht Monaten vor dem Datum, ab dem der Anspruch auf Eingliederungsgeld eröffnet werden kann, nachweist,</w:t>
      </w:r>
    </w:p>
    <w:p w14:paraId="77437F6C" w14:textId="77777777" w:rsidR="000F103C" w:rsidRPr="000F103C" w:rsidRDefault="000F103C" w:rsidP="000F103C">
      <w:pPr>
        <w:ind w:firstLine="708"/>
        <w:jc w:val="both"/>
        <w:rPr>
          <w:rFonts w:eastAsia="Aptos"/>
          <w:kern w:val="2"/>
          <w:lang w:val="de-DE" w:eastAsia="en-US"/>
          <w14:ligatures w14:val="standardContextual"/>
        </w:rPr>
      </w:pPr>
    </w:p>
    <w:p w14:paraId="737C45F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wenn der jugendliche Arbeitnehmer einen Arbeitszeitraum als hauptberuflicher Selbständiger mit einer ununterbrochenen Dauer von mindestens zwei Monaten nachweist,</w:t>
      </w:r>
    </w:p>
    <w:p w14:paraId="019639E8" w14:textId="77777777" w:rsidR="000F103C" w:rsidRPr="000F103C" w:rsidRDefault="000F103C" w:rsidP="000F103C">
      <w:pPr>
        <w:ind w:firstLine="708"/>
        <w:jc w:val="both"/>
        <w:rPr>
          <w:rFonts w:eastAsia="Aptos"/>
          <w:kern w:val="2"/>
          <w:lang w:val="de-DE" w:eastAsia="en-US"/>
          <w14:ligatures w14:val="standardContextual"/>
        </w:rPr>
      </w:pPr>
    </w:p>
    <w:p w14:paraId="7B382CE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wenn der jugendliche Arbeitnehmer einen vom Direktor des zuständigen Arbeits</w:t>
      </w:r>
      <w:r w:rsidRPr="000F103C">
        <w:rPr>
          <w:rFonts w:eastAsia="Aptos"/>
          <w:kern w:val="2"/>
          <w:lang w:val="de-DE" w:eastAsia="en-US"/>
          <w14:ligatures w14:val="standardContextual"/>
        </w:rPr>
        <w:softHyphen/>
        <w:t>losigkeitsbüros akzeptierten Praktikumszeitraum im Ausland mit einer ununterbrochenen Dauer von mindestens zwei Monaten nachweist,</w:t>
      </w:r>
    </w:p>
    <w:p w14:paraId="351F9FE4" w14:textId="77777777" w:rsidR="000F103C" w:rsidRPr="000F103C" w:rsidRDefault="000F103C" w:rsidP="000F103C">
      <w:pPr>
        <w:ind w:firstLine="708"/>
        <w:jc w:val="both"/>
        <w:rPr>
          <w:rFonts w:eastAsia="Aptos"/>
          <w:kern w:val="2"/>
          <w:lang w:val="de-DE" w:eastAsia="en-US"/>
          <w14:ligatures w14:val="standardContextual"/>
        </w:rPr>
      </w:pPr>
    </w:p>
    <w:p w14:paraId="1945CA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wenn der jugendliche Arbeitnehmer einen in Artikel 27 Nr. 6 erwähnten Zeitraum der Berufsausbildung oder ein in Artikel 36</w:t>
      </w:r>
      <w:r w:rsidRPr="000F103C">
        <w:rPr>
          <w:rFonts w:eastAsia="Aptos"/>
          <w:i/>
          <w:iCs/>
          <w:kern w:val="2"/>
          <w:lang w:val="de-DE" w:eastAsia="en-US"/>
          <w14:ligatures w14:val="standardContextual"/>
        </w:rPr>
        <w:t>quater</w:t>
      </w:r>
      <w:r w:rsidRPr="000F103C">
        <w:rPr>
          <w:rFonts w:eastAsia="Aptos"/>
          <w:kern w:val="2"/>
          <w:lang w:val="de-DE" w:eastAsia="en-US"/>
          <w14:ligatures w14:val="standardContextual"/>
        </w:rPr>
        <w:t xml:space="preserve"> erwähntes Einstiegspraktikum mit einer ununterbrochenen Dauer von mindestens zwei Monaten nachweist,</w:t>
      </w:r>
    </w:p>
    <w:p w14:paraId="2576F7E1" w14:textId="77777777" w:rsidR="000F103C" w:rsidRPr="000F103C" w:rsidRDefault="000F103C" w:rsidP="000F103C">
      <w:pPr>
        <w:ind w:firstLine="708"/>
        <w:jc w:val="both"/>
        <w:rPr>
          <w:rFonts w:eastAsia="Aptos"/>
          <w:kern w:val="2"/>
          <w:lang w:val="de-DE" w:eastAsia="en-US"/>
          <w14:ligatures w14:val="standardContextual"/>
        </w:rPr>
      </w:pPr>
    </w:p>
    <w:p w14:paraId="601048F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wenn der jugendliche Arbeitnehmer während der Berufseingliederungszeit an einer in Artikel 36/3 erwähnten spezifischen oder angepassten Begleitmaßnahme mit einer ununterbrochenen Dauer von mindestens zwei Monaten teilgenommen hat,</w:t>
      </w:r>
    </w:p>
    <w:p w14:paraId="6BCCA1A5" w14:textId="77777777" w:rsidR="000F103C" w:rsidRPr="000F103C" w:rsidRDefault="000F103C" w:rsidP="000F103C">
      <w:pPr>
        <w:ind w:firstLine="708"/>
        <w:jc w:val="both"/>
        <w:rPr>
          <w:rFonts w:eastAsia="Aptos"/>
          <w:kern w:val="2"/>
          <w:lang w:val="de-DE" w:eastAsia="en-US"/>
          <w14:ligatures w14:val="standardContextual"/>
        </w:rPr>
      </w:pPr>
    </w:p>
    <w:p w14:paraId="2462165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f)</w:t>
      </w:r>
      <w:r w:rsidRPr="000F103C">
        <w:rPr>
          <w:rFonts w:eastAsia="Aptos"/>
          <w:kern w:val="2"/>
          <w:lang w:val="de-DE" w:eastAsia="en-US"/>
          <w14:ligatures w14:val="standardContextual"/>
        </w:rPr>
        <w:t xml:space="preserve"> wenn der jugendliche Arbeitnehmer eine duale Ausbildung vollständig absolviert, aber nicht erfolgreich abgeschlossen hat,</w:t>
      </w:r>
    </w:p>
    <w:p w14:paraId="61FF50D5" w14:textId="77777777" w:rsidR="000F103C" w:rsidRPr="000F103C" w:rsidRDefault="000F103C" w:rsidP="000F103C">
      <w:pPr>
        <w:ind w:firstLine="708"/>
        <w:jc w:val="both"/>
        <w:rPr>
          <w:rFonts w:eastAsia="Aptos"/>
          <w:kern w:val="2"/>
          <w:lang w:val="de-DE" w:eastAsia="en-US"/>
          <w14:ligatures w14:val="standardContextual"/>
        </w:rPr>
      </w:pPr>
    </w:p>
    <w:p w14:paraId="7A219CE5" w14:textId="77777777" w:rsidR="00CB1AA9" w:rsidRDefault="00CB1AA9">
      <w:pPr>
        <w:rPr>
          <w:rFonts w:eastAsia="Aptos"/>
          <w:kern w:val="2"/>
          <w:lang w:val="de-DE" w:eastAsia="en-US"/>
          <w14:ligatures w14:val="standardContextual"/>
        </w:rPr>
      </w:pPr>
      <w:r>
        <w:rPr>
          <w:rFonts w:eastAsia="Aptos"/>
          <w:kern w:val="2"/>
          <w:lang w:val="de-DE" w:eastAsia="en-US"/>
          <w14:ligatures w14:val="standardContextual"/>
        </w:rPr>
        <w:br w:type="page"/>
      </w:r>
    </w:p>
    <w:p w14:paraId="1ACCDDB0" w14:textId="7C0F8300"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2. zwei positiven Bewertungen</w:t>
      </w:r>
    </w:p>
    <w:p w14:paraId="40616867" w14:textId="77777777" w:rsidR="000F103C" w:rsidRPr="000F103C" w:rsidRDefault="000F103C" w:rsidP="000F103C">
      <w:pPr>
        <w:ind w:firstLine="708"/>
        <w:jc w:val="both"/>
        <w:rPr>
          <w:rFonts w:eastAsia="Aptos"/>
          <w:kern w:val="2"/>
          <w:lang w:val="de-DE" w:eastAsia="en-US"/>
          <w14:ligatures w14:val="standardContextual"/>
        </w:rPr>
      </w:pPr>
    </w:p>
    <w:p w14:paraId="73EF0B7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wenn der jugendliche Arbeitnehmer mindestens 104 Arbeitstage im Sinne der Artikel 37 und 43 während des Zeitraums von acht Monaten vor dem Datum, ab dem der Anspruch auf Eingliederungsgeld eröffnet werden kann, nachweist,</w:t>
      </w:r>
    </w:p>
    <w:p w14:paraId="34988C9C" w14:textId="77777777" w:rsidR="000F103C" w:rsidRPr="000F103C" w:rsidRDefault="000F103C" w:rsidP="000F103C">
      <w:pPr>
        <w:ind w:firstLine="708"/>
        <w:jc w:val="both"/>
        <w:rPr>
          <w:rFonts w:eastAsia="Aptos"/>
          <w:kern w:val="2"/>
          <w:lang w:val="de-DE" w:eastAsia="en-US"/>
          <w14:ligatures w14:val="standardContextual"/>
        </w:rPr>
      </w:pPr>
    </w:p>
    <w:p w14:paraId="5B56FA3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wenn der jugendliche Arbeitnehmer einen Arbeitszeitraum als hauptberuflicher Selbständiger mit einer ununterbrochenen Dauer von mindestens vier Monaten nachweist,</w:t>
      </w:r>
    </w:p>
    <w:p w14:paraId="32C8E226" w14:textId="77777777" w:rsidR="000F103C" w:rsidRPr="000F103C" w:rsidRDefault="000F103C" w:rsidP="000F103C">
      <w:pPr>
        <w:ind w:firstLine="708"/>
        <w:jc w:val="both"/>
        <w:rPr>
          <w:rFonts w:eastAsia="Aptos"/>
          <w:kern w:val="2"/>
          <w:lang w:val="de-DE" w:eastAsia="en-US"/>
          <w14:ligatures w14:val="standardContextual"/>
        </w:rPr>
      </w:pPr>
    </w:p>
    <w:p w14:paraId="5F98960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wenn der jugendliche Arbeitnehmer einen vom Direktor des zuständigen Arbeits</w:t>
      </w:r>
      <w:r w:rsidRPr="000F103C">
        <w:rPr>
          <w:rFonts w:eastAsia="Aptos"/>
          <w:kern w:val="2"/>
          <w:lang w:val="de-DE" w:eastAsia="en-US"/>
          <w14:ligatures w14:val="standardContextual"/>
        </w:rPr>
        <w:softHyphen/>
        <w:t>losigkeitsbüros akzeptierten Praktikumszeitraum im Ausland mit einer ununterbrochenen Dauer von mindestens vier Monaten nachweist,</w:t>
      </w:r>
    </w:p>
    <w:p w14:paraId="7BC19782" w14:textId="77777777" w:rsidR="000F103C" w:rsidRPr="000F103C" w:rsidRDefault="000F103C" w:rsidP="000F103C">
      <w:pPr>
        <w:ind w:firstLine="708"/>
        <w:jc w:val="both"/>
        <w:rPr>
          <w:rFonts w:eastAsia="Aptos"/>
          <w:kern w:val="2"/>
          <w:lang w:val="de-DE" w:eastAsia="en-US"/>
          <w14:ligatures w14:val="standardContextual"/>
        </w:rPr>
      </w:pPr>
    </w:p>
    <w:p w14:paraId="4CDE632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wenn der jugendliche Arbeitnehmer eine duale Ausbildung vollständig absolviert und erfolgreich abgeschlossen hat,</w:t>
      </w:r>
    </w:p>
    <w:p w14:paraId="0A8F35BA" w14:textId="77777777" w:rsidR="000F103C" w:rsidRPr="000F103C" w:rsidRDefault="000F103C" w:rsidP="000F103C">
      <w:pPr>
        <w:ind w:firstLine="708"/>
        <w:jc w:val="both"/>
        <w:rPr>
          <w:rFonts w:eastAsia="Aptos"/>
          <w:kern w:val="2"/>
          <w:lang w:val="de-DE" w:eastAsia="en-US"/>
          <w14:ligatures w14:val="standardContextual"/>
        </w:rPr>
      </w:pPr>
    </w:p>
    <w:p w14:paraId="330CD08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wenn der jugendliche Arbeitnehmer während der Berufseingliederungszeit an einer in Artikel 36/3 erwähnten spezifischen oder angepassten Begleitmaßnahme mit einer ununterbrochenen Dauer von mindestens vier Monaten teilgenommen hat.</w:t>
      </w:r>
    </w:p>
    <w:p w14:paraId="0DA8881D" w14:textId="77777777" w:rsidR="000F103C" w:rsidRPr="000F103C" w:rsidRDefault="000F103C" w:rsidP="000F103C">
      <w:pPr>
        <w:ind w:firstLine="708"/>
        <w:jc w:val="both"/>
        <w:rPr>
          <w:rFonts w:eastAsia="Aptos"/>
          <w:kern w:val="2"/>
          <w:lang w:val="de-DE" w:eastAsia="en-US"/>
          <w14:ligatures w14:val="standardContextual"/>
        </w:rPr>
      </w:pPr>
    </w:p>
    <w:p w14:paraId="157A757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2 - Sobald das Landesamt über die Information verfügt, übermittelt es der zuständigen regionalen Einrichtung über einen Datenstrom alle in § 1 Nr. 1 Buchstabe </w:t>
      </w: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w:t>
      </w: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w:t>
      </w:r>
      <w:r w:rsidRPr="000F103C">
        <w:rPr>
          <w:rFonts w:eastAsia="Aptos"/>
          <w:i/>
          <w:iCs/>
          <w:kern w:val="2"/>
          <w:lang w:val="de-DE" w:eastAsia="en-US"/>
          <w14:ligatures w14:val="standardContextual"/>
        </w:rPr>
        <w:t>f)</w:t>
      </w:r>
      <w:r w:rsidRPr="000F103C">
        <w:rPr>
          <w:rFonts w:eastAsia="Aptos"/>
          <w:kern w:val="2"/>
          <w:lang w:val="de-DE" w:eastAsia="en-US"/>
          <w14:ligatures w14:val="standardContextual"/>
        </w:rPr>
        <w:t xml:space="preserve"> oder Nr. 2 Buchstabe </w:t>
      </w: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bis </w:t>
      </w: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erwähnten Gleichsetzungen mit einer positiven Bewertung, von denen es Kenntnis hat."</w:t>
      </w:r>
    </w:p>
    <w:p w14:paraId="15F8064F" w14:textId="77777777" w:rsidR="000F103C" w:rsidRPr="000F103C" w:rsidRDefault="000F103C" w:rsidP="000F103C">
      <w:pPr>
        <w:jc w:val="both"/>
        <w:rPr>
          <w:rFonts w:eastAsia="Aptos"/>
          <w:kern w:val="2"/>
          <w:lang w:val="de-DE" w:eastAsia="en-US"/>
          <w14:ligatures w14:val="standardContextual"/>
        </w:rPr>
      </w:pPr>
    </w:p>
    <w:p w14:paraId="6716B626" w14:textId="77777777" w:rsidR="000F103C" w:rsidRPr="000F103C" w:rsidRDefault="000F103C" w:rsidP="000F103C">
      <w:pPr>
        <w:jc w:val="both"/>
        <w:rPr>
          <w:rFonts w:eastAsia="Aptos"/>
          <w:kern w:val="2"/>
          <w:lang w:val="de-DE" w:eastAsia="en-US"/>
          <w14:ligatures w14:val="standardContextual"/>
        </w:rPr>
      </w:pPr>
    </w:p>
    <w:p w14:paraId="6D56CB8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106</w:t>
      </w:r>
      <w:r w:rsidRPr="000F103C">
        <w:rPr>
          <w:rFonts w:eastAsia="Aptos"/>
          <w:kern w:val="2"/>
          <w:lang w:val="de-DE" w:eastAsia="en-US"/>
          <w14:ligatures w14:val="standardContextual"/>
        </w:rPr>
        <w:t> - In Artikel 36/10 § 1 Absatz 2 desselben Königlichen Erlasses, eingefügt durch den Königlichen Erlass vom 14. Dezember 2015, werden die Wörter "der nicht dem jugendlichen Arbeitnehmer anzulasten ist" durch die Wörter "der dem jugendlichen Arbeit</w:t>
      </w:r>
      <w:r w:rsidRPr="000F103C">
        <w:rPr>
          <w:rFonts w:eastAsia="Aptos"/>
          <w:kern w:val="2"/>
          <w:lang w:val="de-DE" w:eastAsia="en-US"/>
          <w14:ligatures w14:val="standardContextual"/>
        </w:rPr>
        <w:softHyphen/>
        <w:t>nehmer nicht vollständig oder teilweise anzulasten ist" ersetzt.</w:t>
      </w:r>
    </w:p>
    <w:p w14:paraId="35CA3629" w14:textId="77777777" w:rsidR="000F103C" w:rsidRPr="000F103C" w:rsidRDefault="000F103C" w:rsidP="000F103C">
      <w:pPr>
        <w:jc w:val="both"/>
        <w:rPr>
          <w:rFonts w:eastAsia="Aptos"/>
          <w:kern w:val="2"/>
          <w:lang w:val="de-DE" w:eastAsia="en-US"/>
          <w14:ligatures w14:val="standardContextual"/>
        </w:rPr>
      </w:pPr>
    </w:p>
    <w:p w14:paraId="298C8728" w14:textId="77777777" w:rsidR="000F103C" w:rsidRPr="000F103C" w:rsidRDefault="000F103C" w:rsidP="000F103C">
      <w:pPr>
        <w:jc w:val="both"/>
        <w:rPr>
          <w:rFonts w:eastAsia="Aptos"/>
          <w:kern w:val="2"/>
          <w:lang w:val="de-DE" w:eastAsia="en-US"/>
          <w14:ligatures w14:val="standardContextual"/>
        </w:rPr>
      </w:pPr>
    </w:p>
    <w:p w14:paraId="0F29CF3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107</w:t>
      </w:r>
      <w:r w:rsidRPr="000F103C">
        <w:rPr>
          <w:rFonts w:eastAsia="Aptos"/>
          <w:kern w:val="2"/>
          <w:lang w:val="de-DE" w:eastAsia="en-US"/>
          <w14:ligatures w14:val="standardContextual"/>
        </w:rPr>
        <w:t> - Artikel 37 desselben Königlichen Erlasses, zuletzt abgeändert durch den Königlichen Erlass vom 30. Juli 2022, wird wie folgt abgeändert:</w:t>
      </w:r>
    </w:p>
    <w:p w14:paraId="51FF47F9" w14:textId="77777777" w:rsidR="000F103C" w:rsidRPr="000F103C" w:rsidRDefault="000F103C" w:rsidP="000F103C">
      <w:pPr>
        <w:ind w:firstLine="708"/>
        <w:jc w:val="both"/>
        <w:rPr>
          <w:rFonts w:eastAsia="Aptos"/>
          <w:kern w:val="2"/>
          <w:lang w:val="de-DE" w:eastAsia="en-US"/>
          <w14:ligatures w14:val="standardContextual"/>
        </w:rPr>
      </w:pPr>
    </w:p>
    <w:p w14:paraId="4978F0E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Im einleitenden Satz von § 1 Absatz 1 werden die Wörter "des vorliegenden Kapitels" durch die Wörter "des vorliegenden Erlasses" ersetzt.</w:t>
      </w:r>
    </w:p>
    <w:p w14:paraId="3FBD9DE9" w14:textId="77777777" w:rsidR="000F103C" w:rsidRPr="000F103C" w:rsidRDefault="000F103C" w:rsidP="000F103C">
      <w:pPr>
        <w:ind w:firstLine="708"/>
        <w:jc w:val="both"/>
        <w:rPr>
          <w:rFonts w:eastAsia="Aptos"/>
          <w:kern w:val="2"/>
          <w:lang w:val="de-DE" w:eastAsia="en-US"/>
          <w14:ligatures w14:val="standardContextual"/>
        </w:rPr>
      </w:pPr>
    </w:p>
    <w:p w14:paraId="685FD9F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Paragraph 2/1 wird aufgehoben.</w:t>
      </w:r>
    </w:p>
    <w:p w14:paraId="403AEA1F" w14:textId="77777777" w:rsidR="000F103C" w:rsidRPr="000F103C" w:rsidRDefault="000F103C" w:rsidP="000F103C">
      <w:pPr>
        <w:jc w:val="both"/>
        <w:rPr>
          <w:rFonts w:eastAsia="Aptos"/>
          <w:kern w:val="2"/>
          <w:lang w:val="de-DE" w:eastAsia="en-US"/>
          <w14:ligatures w14:val="standardContextual"/>
        </w:rPr>
      </w:pPr>
    </w:p>
    <w:p w14:paraId="2F3482FA" w14:textId="77777777" w:rsidR="000F103C" w:rsidRPr="000F103C" w:rsidRDefault="000F103C" w:rsidP="000F103C">
      <w:pPr>
        <w:jc w:val="both"/>
        <w:rPr>
          <w:rFonts w:eastAsia="Aptos"/>
          <w:kern w:val="2"/>
          <w:lang w:val="de-DE" w:eastAsia="en-US"/>
          <w14:ligatures w14:val="standardContextual"/>
        </w:rPr>
      </w:pPr>
    </w:p>
    <w:p w14:paraId="178BF857" w14:textId="77777777" w:rsidR="00CB1AA9" w:rsidRDefault="00CB1AA9">
      <w:pPr>
        <w:rPr>
          <w:rFonts w:eastAsia="Aptos"/>
          <w:b/>
          <w:bCs/>
          <w:kern w:val="2"/>
          <w:lang w:val="de-DE" w:eastAsia="en-US"/>
          <w14:ligatures w14:val="standardContextual"/>
        </w:rPr>
      </w:pPr>
      <w:r>
        <w:rPr>
          <w:rFonts w:eastAsia="Aptos"/>
          <w:b/>
          <w:bCs/>
          <w:kern w:val="2"/>
          <w:lang w:val="de-DE" w:eastAsia="en-US"/>
          <w14:ligatures w14:val="standardContextual"/>
        </w:rPr>
        <w:br w:type="page"/>
      </w:r>
    </w:p>
    <w:p w14:paraId="0C9170E3" w14:textId="768CEDCE"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108</w:t>
      </w:r>
      <w:r w:rsidRPr="000F103C">
        <w:rPr>
          <w:rFonts w:eastAsia="Aptos"/>
          <w:kern w:val="2"/>
          <w:lang w:val="de-DE" w:eastAsia="en-US"/>
          <w14:ligatures w14:val="standardContextual"/>
        </w:rPr>
        <w:t> - Artikel 38 desselben Königlichen Erlasses, zuletzt abgeändert durch den Königlichen Erlass vom 12. Dezember 2018, wird wie folgt abgeändert:</w:t>
      </w:r>
    </w:p>
    <w:p w14:paraId="42A4738E" w14:textId="77777777" w:rsidR="000F103C" w:rsidRPr="000F103C" w:rsidRDefault="000F103C" w:rsidP="000F103C">
      <w:pPr>
        <w:ind w:firstLine="708"/>
        <w:jc w:val="both"/>
        <w:rPr>
          <w:rFonts w:eastAsia="Aptos"/>
          <w:kern w:val="2"/>
          <w:lang w:val="de-DE" w:eastAsia="en-US"/>
          <w14:ligatures w14:val="standardContextual"/>
        </w:rPr>
      </w:pPr>
    </w:p>
    <w:p w14:paraId="39F1E62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Paragraph 1 wird wie folgt ersetzt:</w:t>
      </w:r>
    </w:p>
    <w:p w14:paraId="10183327" w14:textId="77777777" w:rsidR="000F103C" w:rsidRPr="000F103C" w:rsidRDefault="000F103C" w:rsidP="000F103C">
      <w:pPr>
        <w:ind w:firstLine="708"/>
        <w:jc w:val="both"/>
        <w:rPr>
          <w:rFonts w:eastAsia="Aptos"/>
          <w:kern w:val="2"/>
          <w:lang w:val="de-DE" w:eastAsia="en-US"/>
          <w14:ligatures w14:val="standardContextual"/>
        </w:rPr>
      </w:pPr>
    </w:p>
    <w:p w14:paraId="0B6F1AB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xml:space="preserve">"§ 1 </w:t>
      </w:r>
      <w:r w:rsidRPr="000F103C">
        <w:rPr>
          <w:rFonts w:eastAsia="Aptos"/>
          <w:kern w:val="2"/>
          <w:lang w:val="de-DE" w:eastAsia="en-US"/>
          <w14:ligatures w14:val="standardContextual"/>
        </w:rPr>
        <w:softHyphen/>
        <w:t xml:space="preserve"> Für die Anwendung des vorliegenden Erlasses werden folgende Tage Arbeitstagen gleichgesetzt:</w:t>
      </w:r>
    </w:p>
    <w:p w14:paraId="406187A5" w14:textId="77777777" w:rsidR="000F103C" w:rsidRPr="000F103C" w:rsidRDefault="000F103C" w:rsidP="000F103C">
      <w:pPr>
        <w:ind w:firstLine="708"/>
        <w:jc w:val="both"/>
        <w:rPr>
          <w:rFonts w:eastAsia="Aptos"/>
          <w:kern w:val="2"/>
          <w:lang w:val="de-DE" w:eastAsia="en-US"/>
          <w14:ligatures w14:val="standardContextual"/>
        </w:rPr>
      </w:pPr>
    </w:p>
    <w:p w14:paraId="789DAD9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Tage des gesetzlichen Urlaubs und Urlaubstage aufgrund eines für allgemein ver</w:t>
      </w:r>
      <w:r w:rsidRPr="000F103C">
        <w:rPr>
          <w:rFonts w:eastAsia="Aptos"/>
          <w:kern w:val="2"/>
          <w:lang w:val="de-DE" w:eastAsia="en-US"/>
          <w14:ligatures w14:val="standardContextual"/>
        </w:rPr>
        <w:softHyphen/>
        <w:t>bindlich erklärten kollektiven Arbeitsabkommens, sofern für diese Tage Urlaubsgeld gezahlt worden ist, sowie durch Urlaubsgeld gedeckte Tage, die in einem Zeitraum der Vollarbeits</w:t>
      </w:r>
      <w:r w:rsidRPr="000F103C">
        <w:rPr>
          <w:rFonts w:eastAsia="Aptos"/>
          <w:kern w:val="2"/>
          <w:lang w:val="de-DE" w:eastAsia="en-US"/>
          <w14:ligatures w14:val="standardContextual"/>
        </w:rPr>
        <w:softHyphen/>
        <w:t>losigkeit liegen,</w:t>
      </w:r>
    </w:p>
    <w:p w14:paraId="541A56B8" w14:textId="77777777" w:rsidR="000F103C" w:rsidRPr="000F103C" w:rsidRDefault="000F103C" w:rsidP="000F103C">
      <w:pPr>
        <w:ind w:firstLine="708"/>
        <w:jc w:val="both"/>
        <w:rPr>
          <w:rFonts w:eastAsia="Aptos"/>
          <w:kern w:val="2"/>
          <w:lang w:val="de-DE" w:eastAsia="en-US"/>
          <w14:ligatures w14:val="standardContextual"/>
        </w:rPr>
      </w:pPr>
    </w:p>
    <w:p w14:paraId="117DC64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Feier- oder Ersatztage, für die vom Arbeitgeber Lohn gezahlt wurde,</w:t>
      </w:r>
    </w:p>
    <w:p w14:paraId="212B9DA8" w14:textId="77777777" w:rsidR="000F103C" w:rsidRPr="000F103C" w:rsidRDefault="000F103C" w:rsidP="000F103C">
      <w:pPr>
        <w:ind w:firstLine="708"/>
        <w:jc w:val="both"/>
        <w:rPr>
          <w:rFonts w:eastAsia="Aptos"/>
          <w:kern w:val="2"/>
          <w:lang w:val="de-DE" w:eastAsia="en-US"/>
          <w14:ligatures w14:val="standardContextual"/>
        </w:rPr>
      </w:pPr>
    </w:p>
    <w:p w14:paraId="214BFB0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Tage der Arbeitsunfähigkeit mit garantiertem Lohn für die zweite Woche und Tage der Arbeitsunfähigkeit mit Ergänzungsentschädigung oder Vorschuss gemäß dem kollektiven Arbeitsabkommen Nr. 12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oder Nr. 13</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w:t>
      </w:r>
    </w:p>
    <w:p w14:paraId="7AEA93A2" w14:textId="77777777" w:rsidR="000F103C" w:rsidRPr="000F103C" w:rsidRDefault="000F103C" w:rsidP="000F103C">
      <w:pPr>
        <w:ind w:firstLine="708"/>
        <w:jc w:val="both"/>
        <w:rPr>
          <w:rFonts w:eastAsia="Aptos"/>
          <w:kern w:val="2"/>
          <w:lang w:val="de-DE" w:eastAsia="en-US"/>
          <w14:ligatures w14:val="standardContextual"/>
        </w:rPr>
      </w:pPr>
    </w:p>
    <w:p w14:paraId="142EA85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Ausgleichsruhetage,</w:t>
      </w:r>
    </w:p>
    <w:p w14:paraId="5CFDAAA9" w14:textId="77777777" w:rsidR="000F103C" w:rsidRPr="000F103C" w:rsidRDefault="000F103C" w:rsidP="000F103C">
      <w:pPr>
        <w:ind w:firstLine="708"/>
        <w:jc w:val="both"/>
        <w:rPr>
          <w:rFonts w:eastAsia="Aptos"/>
          <w:kern w:val="2"/>
          <w:lang w:val="de-DE" w:eastAsia="en-US"/>
          <w14:ligatures w14:val="standardContextual"/>
        </w:rPr>
      </w:pPr>
    </w:p>
    <w:p w14:paraId="0A88FC0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nicht gearbeitete Tage im Rahmen eines Arbeitsvertrags, für die ein Lohn gezahlt worden ist, der gemäß Artikel 37 § 1 mindestens dem Mindestlohn entspricht, der durch eine Gesetzes- oder Verordnungsbestimmung oder ein kollektives Arbeitsabkommen, das das Unternehmen bindet, oder andernfalls durch den Gebrauch festgelegt ist, und für die auf den gezahlten Lohn die vorgeschriebenen Sozialversicherungsabgaben, einschließlich derjenigen für den Sektor Arbeitslosigkeit, einbehalten worden sind,</w:t>
      </w:r>
    </w:p>
    <w:p w14:paraId="443A2C5B" w14:textId="77777777" w:rsidR="000F103C" w:rsidRPr="000F103C" w:rsidRDefault="000F103C" w:rsidP="000F103C">
      <w:pPr>
        <w:ind w:firstLine="708"/>
        <w:jc w:val="both"/>
        <w:rPr>
          <w:rFonts w:eastAsia="Aptos"/>
          <w:kern w:val="2"/>
          <w:lang w:val="de-DE" w:eastAsia="en-US"/>
          <w14:ligatures w14:val="standardContextual"/>
        </w:rPr>
      </w:pPr>
    </w:p>
    <w:p w14:paraId="06C46A4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Tage, für die der Arbeitnehmer Mutterschaftsgeld bezieht, in Artikel 39 Absatz 2 des Gesetzes vom 16. März 1971 über die Arbeit erwähnte Zeiträume des Arbeitsverbots oder Tage im Rahmen eines in Artikel 30 § 2 beziehungsweise 30</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 Gesetzes vom 3. Juli 1978 über die Arbeitsverträge erwähnten Vaterschafts- beziehungsweise Adoptionsurlaubs,</w:t>
      </w:r>
    </w:p>
    <w:p w14:paraId="382E5A72" w14:textId="77777777" w:rsidR="000F103C" w:rsidRPr="000F103C" w:rsidRDefault="000F103C" w:rsidP="000F103C">
      <w:pPr>
        <w:ind w:firstLine="708"/>
        <w:jc w:val="both"/>
        <w:rPr>
          <w:rFonts w:eastAsia="Aptos"/>
          <w:kern w:val="2"/>
          <w:lang w:val="de-DE" w:eastAsia="en-US"/>
          <w14:ligatures w14:val="standardContextual"/>
        </w:rPr>
      </w:pPr>
    </w:p>
    <w:p w14:paraId="65509EC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7. Streik- und Aussperrungstage und Tage zeitweiliger Arbeitslosigkeit infolge eines Streiks oder einer Aussperrung,</w:t>
      </w:r>
    </w:p>
    <w:p w14:paraId="60E8308D" w14:textId="77777777" w:rsidR="000F103C" w:rsidRPr="000F103C" w:rsidRDefault="000F103C" w:rsidP="000F103C">
      <w:pPr>
        <w:ind w:firstLine="708"/>
        <w:jc w:val="both"/>
        <w:rPr>
          <w:rFonts w:eastAsia="Aptos"/>
          <w:kern w:val="2"/>
          <w:lang w:val="de-DE" w:eastAsia="en-US"/>
          <w14:ligatures w14:val="standardContextual"/>
        </w:rPr>
      </w:pPr>
    </w:p>
    <w:p w14:paraId="469B7F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8. Tage, an denen der Betreffende das Amt eines Sozialrichters ausübt,</w:t>
      </w:r>
    </w:p>
    <w:p w14:paraId="5677D32D" w14:textId="77777777" w:rsidR="000F103C" w:rsidRPr="000F103C" w:rsidRDefault="000F103C" w:rsidP="000F103C">
      <w:pPr>
        <w:ind w:firstLine="708"/>
        <w:jc w:val="both"/>
        <w:rPr>
          <w:rFonts w:eastAsia="Aptos"/>
          <w:kern w:val="2"/>
          <w:lang w:val="de-DE" w:eastAsia="en-US"/>
          <w14:ligatures w14:val="standardContextual"/>
        </w:rPr>
      </w:pPr>
    </w:p>
    <w:p w14:paraId="4DED589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9. Tage des Fernbleibens von der Arbeit im Hinblick auf Pflegebetreuungsleistungen,</w:t>
      </w:r>
    </w:p>
    <w:p w14:paraId="256C5A45" w14:textId="77777777" w:rsidR="000F103C" w:rsidRPr="000F103C" w:rsidRDefault="000F103C" w:rsidP="000F103C">
      <w:pPr>
        <w:ind w:firstLine="708"/>
        <w:jc w:val="both"/>
        <w:rPr>
          <w:rFonts w:eastAsia="Aptos"/>
          <w:kern w:val="2"/>
          <w:lang w:val="de-DE" w:eastAsia="en-US"/>
          <w14:ligatures w14:val="standardContextual"/>
        </w:rPr>
      </w:pPr>
    </w:p>
    <w:p w14:paraId="48CFD27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10. Tage, für die Arbeitslosengeld bei zeitweiliger Arbeitslosigkeit gemäß Artikel 27 Nr. 2 Buchstabe </w:t>
      </w: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gewährt wurde.</w:t>
      </w:r>
    </w:p>
    <w:p w14:paraId="67CB2C46" w14:textId="77777777" w:rsidR="000F103C" w:rsidRPr="000F103C" w:rsidRDefault="000F103C" w:rsidP="000F103C">
      <w:pPr>
        <w:ind w:firstLine="708"/>
        <w:jc w:val="both"/>
        <w:rPr>
          <w:rFonts w:eastAsia="Aptos"/>
          <w:kern w:val="2"/>
          <w:lang w:val="de-DE" w:eastAsia="en-US"/>
          <w14:ligatures w14:val="standardContextual"/>
        </w:rPr>
      </w:pPr>
    </w:p>
    <w:p w14:paraId="786E66F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Arbeitstagen gleichgesetzte Tage werden in dem gleichen Maße berücksichtigt und auf die gleiche Weise berechnet wie die Arbeitstage, die diesen Tagen vorangehen."</w:t>
      </w:r>
    </w:p>
    <w:p w14:paraId="3E714DBA" w14:textId="77777777" w:rsidR="000F103C" w:rsidRPr="000F103C" w:rsidRDefault="000F103C" w:rsidP="000F103C">
      <w:pPr>
        <w:ind w:firstLine="708"/>
        <w:jc w:val="both"/>
        <w:rPr>
          <w:rFonts w:eastAsia="Aptos"/>
          <w:kern w:val="2"/>
          <w:lang w:val="de-DE" w:eastAsia="en-US"/>
          <w14:ligatures w14:val="standardContextual"/>
        </w:rPr>
      </w:pPr>
    </w:p>
    <w:p w14:paraId="1BBFA85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Paragraph 2/1 wird aufgehoben.</w:t>
      </w:r>
    </w:p>
    <w:p w14:paraId="22AB0926" w14:textId="77777777" w:rsidR="000F103C" w:rsidRPr="000F103C" w:rsidRDefault="000F103C" w:rsidP="000F103C">
      <w:pPr>
        <w:ind w:firstLine="708"/>
        <w:jc w:val="both"/>
        <w:rPr>
          <w:rFonts w:eastAsia="Aptos"/>
          <w:kern w:val="2"/>
          <w:lang w:val="de-DE" w:eastAsia="en-US"/>
          <w14:ligatures w14:val="standardContextual"/>
        </w:rPr>
      </w:pPr>
    </w:p>
    <w:p w14:paraId="168AB8F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Paragraph 3 wird aufgehoben.</w:t>
      </w:r>
    </w:p>
    <w:p w14:paraId="62E6C47A" w14:textId="77777777" w:rsidR="000F103C" w:rsidRPr="000F103C" w:rsidRDefault="000F103C" w:rsidP="000F103C">
      <w:pPr>
        <w:ind w:firstLine="708"/>
        <w:jc w:val="both"/>
        <w:rPr>
          <w:rFonts w:eastAsia="Aptos"/>
          <w:kern w:val="2"/>
          <w:lang w:val="de-DE" w:eastAsia="en-US"/>
          <w14:ligatures w14:val="standardContextual"/>
        </w:rPr>
      </w:pPr>
    </w:p>
    <w:p w14:paraId="4A0C79FA" w14:textId="77777777" w:rsidR="000F103C" w:rsidRPr="000F103C" w:rsidRDefault="000F103C" w:rsidP="000F103C">
      <w:pPr>
        <w:jc w:val="both"/>
        <w:rPr>
          <w:rFonts w:eastAsia="Aptos"/>
          <w:kern w:val="2"/>
          <w:lang w:val="de-DE" w:eastAsia="en-US"/>
          <w14:ligatures w14:val="standardContextual"/>
        </w:rPr>
      </w:pPr>
    </w:p>
    <w:p w14:paraId="5BB036B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109</w:t>
      </w:r>
      <w:r w:rsidRPr="000F103C">
        <w:rPr>
          <w:rFonts w:eastAsia="Aptos"/>
          <w:kern w:val="2"/>
          <w:lang w:val="de-DE" w:eastAsia="en-US"/>
          <w14:ligatures w14:val="standardContextual"/>
        </w:rPr>
        <w:t> - Artikel 38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22. November 1995, wird aufgehoben.</w:t>
      </w:r>
    </w:p>
    <w:p w14:paraId="12312FCE" w14:textId="77777777" w:rsidR="000F103C" w:rsidRPr="000F103C" w:rsidRDefault="000F103C" w:rsidP="000F103C">
      <w:pPr>
        <w:jc w:val="both"/>
        <w:rPr>
          <w:rFonts w:eastAsia="Aptos"/>
          <w:kern w:val="2"/>
          <w:lang w:val="de-DE" w:eastAsia="en-US"/>
          <w14:ligatures w14:val="standardContextual"/>
        </w:rPr>
      </w:pPr>
    </w:p>
    <w:p w14:paraId="0403B354" w14:textId="77777777" w:rsidR="000F103C" w:rsidRPr="000F103C" w:rsidRDefault="000F103C" w:rsidP="000F103C">
      <w:pPr>
        <w:jc w:val="both"/>
        <w:rPr>
          <w:rFonts w:eastAsia="Aptos"/>
          <w:kern w:val="2"/>
          <w:lang w:val="de-DE" w:eastAsia="en-US"/>
          <w14:ligatures w14:val="standardContextual"/>
        </w:rPr>
      </w:pPr>
    </w:p>
    <w:p w14:paraId="1D03478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110</w:t>
      </w:r>
      <w:r w:rsidRPr="000F103C">
        <w:rPr>
          <w:rFonts w:eastAsia="Aptos"/>
          <w:kern w:val="2"/>
          <w:lang w:val="de-DE" w:eastAsia="en-US"/>
          <w14:ligatures w14:val="standardContextual"/>
        </w:rPr>
        <w:t> - Artikel 40 desselben Königlichen Erlasses, ersetzt durch den Königlichen Erlass vom 28. Dezember 2011 und abgeändert durch den Königlichen Erlass vom 30. Ju</w:t>
      </w:r>
      <w:r w:rsidRPr="000F103C">
        <w:rPr>
          <w:rFonts w:eastAsia="Aptos"/>
          <w:kern w:val="2"/>
          <w:lang w:val="de-DE" w:eastAsia="en-US"/>
          <w14:ligatures w14:val="standardContextual"/>
        </w:rPr>
        <w:softHyphen/>
        <w:t>li 2022, wird aufgehoben.</w:t>
      </w:r>
    </w:p>
    <w:p w14:paraId="21DCC23E" w14:textId="77777777" w:rsidR="000F103C" w:rsidRPr="000F103C" w:rsidRDefault="000F103C" w:rsidP="000F103C">
      <w:pPr>
        <w:jc w:val="both"/>
        <w:rPr>
          <w:rFonts w:eastAsia="Aptos"/>
          <w:kern w:val="2"/>
          <w:lang w:val="de-DE" w:eastAsia="en-US"/>
          <w14:ligatures w14:val="standardContextual"/>
        </w:rPr>
      </w:pPr>
    </w:p>
    <w:p w14:paraId="2D148C15" w14:textId="77777777" w:rsidR="000F103C" w:rsidRPr="000F103C" w:rsidRDefault="000F103C" w:rsidP="000F103C">
      <w:pPr>
        <w:jc w:val="both"/>
        <w:rPr>
          <w:rFonts w:eastAsia="Aptos"/>
          <w:kern w:val="2"/>
          <w:lang w:val="de-DE" w:eastAsia="en-US"/>
          <w14:ligatures w14:val="standardContextual"/>
        </w:rPr>
      </w:pPr>
    </w:p>
    <w:p w14:paraId="084EC70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111</w:t>
      </w:r>
      <w:r w:rsidRPr="000F103C">
        <w:rPr>
          <w:rFonts w:eastAsia="Aptos"/>
          <w:kern w:val="2"/>
          <w:lang w:val="de-DE" w:eastAsia="en-US"/>
          <w14:ligatures w14:val="standardContextual"/>
        </w:rPr>
        <w:t> - Artikel 41 desselben Königlichen Erlasses, ersetzt durch den Königlichen Erlass vom 29. Juni 1992 und zuletzt abgeändert durch den Königlichen Erlass vom 30. Ju</w:t>
      </w:r>
      <w:r w:rsidRPr="000F103C">
        <w:rPr>
          <w:rFonts w:eastAsia="Aptos"/>
          <w:kern w:val="2"/>
          <w:lang w:val="de-DE" w:eastAsia="en-US"/>
          <w14:ligatures w14:val="standardContextual"/>
        </w:rPr>
        <w:softHyphen/>
        <w:t>li 2022, wird wie folgt ersetzt:</w:t>
      </w:r>
    </w:p>
    <w:p w14:paraId="51359F92" w14:textId="77777777" w:rsidR="000F103C" w:rsidRPr="000F103C" w:rsidRDefault="000F103C" w:rsidP="000F103C">
      <w:pPr>
        <w:ind w:firstLine="708"/>
        <w:jc w:val="both"/>
        <w:rPr>
          <w:rFonts w:eastAsia="Aptos"/>
          <w:kern w:val="2"/>
          <w:lang w:val="de-DE" w:eastAsia="en-US"/>
          <w14:ligatures w14:val="standardContextual"/>
        </w:rPr>
      </w:pPr>
    </w:p>
    <w:p w14:paraId="113789F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41 - In Abweichung von Artikel 38 werden die Tage, für die Arbeitslosengeld in Anwendung von Artikel 108 gezahlt worden ist, für die Zulassung für den Anspruch auf Arbeitslosengeld in Anwendung von Artikel 30 nicht berücksichtigt."</w:t>
      </w:r>
    </w:p>
    <w:p w14:paraId="1AB3BD97" w14:textId="77777777" w:rsidR="000F103C" w:rsidRPr="000F103C" w:rsidRDefault="000F103C" w:rsidP="000F103C">
      <w:pPr>
        <w:jc w:val="both"/>
        <w:rPr>
          <w:rFonts w:eastAsia="Aptos"/>
          <w:kern w:val="2"/>
          <w:lang w:val="de-DE" w:eastAsia="en-US"/>
          <w14:ligatures w14:val="standardContextual"/>
        </w:rPr>
      </w:pPr>
    </w:p>
    <w:p w14:paraId="7C7D17ED" w14:textId="77777777" w:rsidR="000F103C" w:rsidRPr="000F103C" w:rsidRDefault="000F103C" w:rsidP="000F103C">
      <w:pPr>
        <w:jc w:val="both"/>
        <w:rPr>
          <w:rFonts w:eastAsia="Aptos"/>
          <w:kern w:val="2"/>
          <w:lang w:val="de-DE" w:eastAsia="en-US"/>
          <w14:ligatures w14:val="standardContextual"/>
        </w:rPr>
      </w:pPr>
    </w:p>
    <w:p w14:paraId="660BE9A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112</w:t>
      </w:r>
      <w:r w:rsidRPr="000F103C">
        <w:rPr>
          <w:rFonts w:eastAsia="Aptos"/>
          <w:kern w:val="2"/>
          <w:lang w:val="de-DE" w:eastAsia="en-US"/>
          <w14:ligatures w14:val="standardContextual"/>
        </w:rPr>
        <w:t> - Artikel 42 desselben Königlichen Erlasses, zuletzt abgeändert durch den Königlichen Erlass vom 7. Juli 2022, wird wie folgt ersetzt:</w:t>
      </w:r>
    </w:p>
    <w:p w14:paraId="720F0CDF" w14:textId="77777777" w:rsidR="000F103C" w:rsidRPr="000F103C" w:rsidRDefault="000F103C" w:rsidP="000F103C">
      <w:pPr>
        <w:ind w:firstLine="708"/>
        <w:jc w:val="both"/>
        <w:rPr>
          <w:rFonts w:eastAsia="Aptos"/>
          <w:kern w:val="2"/>
          <w:lang w:val="de-DE" w:eastAsia="en-US"/>
          <w14:ligatures w14:val="standardContextual"/>
        </w:rPr>
      </w:pPr>
    </w:p>
    <w:p w14:paraId="466DAE1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42 - Arbeitnehmer, die erneut Leistungen als Vollarbeitslose beantragen, sind von der Wartezeit befreit und können wieder in die Regelung aufgenommen werden, in der sie zuletzt entschädigt worden sind, sofern sie einen Antrag auf Leistungen in dem Zeitraum einreichen, in dem sie in Anwendung von Artikel 63 § 2 oder Artikel 114 anspruchsberechtigt sind, gegebenenfalls verlängert in Anwendung von Artikel 63 § 3 oder Artikel 116 §§ 1 und 2."</w:t>
      </w:r>
    </w:p>
    <w:p w14:paraId="78BD65F9" w14:textId="77777777" w:rsidR="000F103C" w:rsidRPr="000F103C" w:rsidRDefault="000F103C" w:rsidP="000F103C">
      <w:pPr>
        <w:jc w:val="both"/>
        <w:rPr>
          <w:rFonts w:eastAsia="Aptos"/>
          <w:kern w:val="2"/>
          <w:lang w:val="de-DE" w:eastAsia="en-US"/>
          <w14:ligatures w14:val="standardContextual"/>
        </w:rPr>
      </w:pPr>
    </w:p>
    <w:p w14:paraId="14FE00B0" w14:textId="77777777" w:rsidR="000F103C" w:rsidRPr="000F103C" w:rsidRDefault="000F103C" w:rsidP="000F103C">
      <w:pPr>
        <w:jc w:val="both"/>
        <w:rPr>
          <w:rFonts w:eastAsia="Aptos"/>
          <w:kern w:val="2"/>
          <w:lang w:val="de-DE" w:eastAsia="en-US"/>
          <w14:ligatures w14:val="standardContextual"/>
        </w:rPr>
      </w:pPr>
    </w:p>
    <w:p w14:paraId="6F6D23E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113</w:t>
      </w:r>
      <w:r w:rsidRPr="000F103C">
        <w:rPr>
          <w:rFonts w:eastAsia="Aptos"/>
          <w:kern w:val="2"/>
          <w:lang w:val="de-DE" w:eastAsia="en-US"/>
          <w14:ligatures w14:val="standardContextual"/>
        </w:rPr>
        <w:t> - In Artikel 42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28. Februar 2003 und ersetzt durch den Königlichen Erlass vom 7. Juli 2022, werden in Absatz 1 die Wörter "von den Artikeln 30 bis 32" durch die Wörter "von Artikel 30" ersetzt.</w:t>
      </w:r>
    </w:p>
    <w:p w14:paraId="4906FEBA" w14:textId="77777777" w:rsidR="000F103C" w:rsidRPr="000F103C" w:rsidRDefault="000F103C" w:rsidP="000F103C">
      <w:pPr>
        <w:jc w:val="both"/>
        <w:rPr>
          <w:rFonts w:eastAsia="Aptos"/>
          <w:kern w:val="2"/>
          <w:lang w:val="de-DE" w:eastAsia="en-US"/>
          <w14:ligatures w14:val="standardContextual"/>
        </w:rPr>
      </w:pPr>
    </w:p>
    <w:p w14:paraId="2C670D33" w14:textId="77777777" w:rsidR="000F103C" w:rsidRPr="000F103C" w:rsidRDefault="000F103C" w:rsidP="000F103C">
      <w:pPr>
        <w:jc w:val="both"/>
        <w:rPr>
          <w:rFonts w:eastAsia="Aptos"/>
          <w:kern w:val="2"/>
          <w:lang w:val="de-DE" w:eastAsia="en-US"/>
          <w14:ligatures w14:val="standardContextual"/>
        </w:rPr>
      </w:pPr>
    </w:p>
    <w:p w14:paraId="1C36B73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114</w:t>
      </w:r>
      <w:r w:rsidRPr="000F103C">
        <w:rPr>
          <w:rFonts w:eastAsia="Aptos"/>
          <w:kern w:val="2"/>
          <w:lang w:val="de-DE" w:eastAsia="en-US"/>
          <w14:ligatures w14:val="standardContextual"/>
        </w:rPr>
        <w:t> - Artikel 43 § 2 Absatz 1 desselben Königlichen Erlasses wird wie folgt ersetzt:</w:t>
      </w:r>
    </w:p>
    <w:p w14:paraId="7A1EE5F5" w14:textId="77777777" w:rsidR="000F103C" w:rsidRPr="000F103C" w:rsidRDefault="000F103C" w:rsidP="000F103C">
      <w:pPr>
        <w:ind w:firstLine="708"/>
        <w:jc w:val="both"/>
        <w:rPr>
          <w:rFonts w:eastAsia="Aptos"/>
          <w:kern w:val="2"/>
          <w:lang w:val="de-DE" w:eastAsia="en-US"/>
          <w14:ligatures w14:val="standardContextual"/>
        </w:rPr>
      </w:pPr>
    </w:p>
    <w:p w14:paraId="0E68DE5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"Ausländische oder staatenlose Arbeitnehmer, deren Arbeitserlaubnis abgelaufen ist und die nach einer Frist von 90 Tagen aufgrund einer neuen Erlaubnis die Arbeit wieder auf</w:t>
      </w:r>
      <w:r w:rsidRPr="000F103C">
        <w:rPr>
          <w:rFonts w:eastAsia="Aptos"/>
          <w:kern w:val="2"/>
          <w:lang w:val="de-DE" w:eastAsia="en-US"/>
          <w14:ligatures w14:val="standardContextual"/>
        </w:rPr>
        <w:softHyphen/>
        <w:t>genommen haben, müssen zum Zeitpunkt des Antrags auf Leistungen erneut die Bedingungen von Artikel 30 oder 33 erfüllen, um für einen Anspruch auf Leistungen zugelassen werden zu können."</w:t>
      </w:r>
    </w:p>
    <w:p w14:paraId="68259C12" w14:textId="77777777" w:rsidR="000F103C" w:rsidRPr="000F103C" w:rsidRDefault="000F103C" w:rsidP="000F103C">
      <w:pPr>
        <w:jc w:val="both"/>
        <w:rPr>
          <w:rFonts w:eastAsia="Aptos"/>
          <w:kern w:val="2"/>
          <w:lang w:val="de-DE" w:eastAsia="en-US"/>
          <w14:ligatures w14:val="standardContextual"/>
        </w:rPr>
      </w:pPr>
    </w:p>
    <w:p w14:paraId="05E145CB" w14:textId="77777777" w:rsidR="000F103C" w:rsidRPr="000F103C" w:rsidRDefault="000F103C" w:rsidP="000F103C">
      <w:pPr>
        <w:jc w:val="both"/>
        <w:rPr>
          <w:rFonts w:eastAsia="Aptos"/>
          <w:kern w:val="2"/>
          <w:lang w:val="de-DE" w:eastAsia="en-US"/>
          <w14:ligatures w14:val="standardContextual"/>
        </w:rPr>
      </w:pPr>
    </w:p>
    <w:p w14:paraId="2E3F3BC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115</w:t>
      </w:r>
      <w:r w:rsidRPr="000F103C">
        <w:rPr>
          <w:rFonts w:eastAsia="Aptos"/>
          <w:kern w:val="2"/>
          <w:lang w:val="de-DE" w:eastAsia="en-US"/>
          <w14:ligatures w14:val="standardContextual"/>
        </w:rPr>
        <w:t> - In Artikel 46 § 3 desselben Königlichen Erlasses, ersetzt durch den König</w:t>
      </w:r>
      <w:r w:rsidRPr="000F103C">
        <w:rPr>
          <w:rFonts w:eastAsia="Aptos"/>
          <w:kern w:val="2"/>
          <w:lang w:val="de-DE" w:eastAsia="en-US"/>
          <w14:ligatures w14:val="standardContextual"/>
        </w:rPr>
        <w:softHyphen/>
        <w:t>lichen Erlass vom 28. Juli 2006 und zuletzt abgeändert durch den Königlichen Erlass vom 7. Juni 2023, wird die Nummer 4 aufgehoben.</w:t>
      </w:r>
    </w:p>
    <w:p w14:paraId="4AE47876" w14:textId="77777777" w:rsidR="000F103C" w:rsidRPr="000F103C" w:rsidRDefault="000F103C" w:rsidP="000F103C">
      <w:pPr>
        <w:jc w:val="both"/>
        <w:rPr>
          <w:rFonts w:eastAsia="Aptos"/>
          <w:kern w:val="2"/>
          <w:lang w:val="de-DE" w:eastAsia="en-US"/>
          <w14:ligatures w14:val="standardContextual"/>
        </w:rPr>
      </w:pPr>
    </w:p>
    <w:p w14:paraId="39EE31CA" w14:textId="77777777" w:rsidR="000F103C" w:rsidRPr="000F103C" w:rsidRDefault="000F103C" w:rsidP="000F103C">
      <w:pPr>
        <w:jc w:val="both"/>
        <w:rPr>
          <w:rFonts w:eastAsia="Aptos"/>
          <w:kern w:val="2"/>
          <w:lang w:val="de-DE" w:eastAsia="en-US"/>
          <w14:ligatures w14:val="standardContextual"/>
        </w:rPr>
      </w:pPr>
    </w:p>
    <w:p w14:paraId="01F8F3F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116</w:t>
      </w:r>
      <w:r w:rsidRPr="000F103C">
        <w:rPr>
          <w:rFonts w:eastAsia="Aptos"/>
          <w:kern w:val="2"/>
          <w:lang w:val="de-DE" w:eastAsia="en-US"/>
          <w14:ligatures w14:val="standardContextual"/>
        </w:rPr>
        <w:t> - In Artikel 51 § 1 Absatz 3 Nr. 2 desselben Königlichen Erlasses, ersetzt durch den Königlichen Erlass vom 29. Juni 2000, werden die Wörter "wenn der Arbeitnehmer Artikel 30 Absatz 3 Nr. 2 oder 3 oder Artikel 42 § 2 Nr. 2 oder 3 geltend machen kann," durch die Wörter "wenn der Arbeitnehmer eine angemessene Beschäftigung aufgegeben hat und ihm in Anwendung von Artikel 55 Nr. 2 oder 4 während eines Zeitraums von mindestens sechs Monaten keine Leistungen gewährt wurden," ersetzt.</w:t>
      </w:r>
    </w:p>
    <w:p w14:paraId="46B32B0F" w14:textId="77777777" w:rsidR="000F103C" w:rsidRPr="000F103C" w:rsidRDefault="000F103C" w:rsidP="000F103C">
      <w:pPr>
        <w:jc w:val="both"/>
        <w:rPr>
          <w:rFonts w:eastAsia="Aptos"/>
          <w:kern w:val="2"/>
          <w:lang w:val="de-DE" w:eastAsia="en-US"/>
          <w14:ligatures w14:val="standardContextual"/>
        </w:rPr>
      </w:pPr>
    </w:p>
    <w:p w14:paraId="6287B55E" w14:textId="77777777" w:rsidR="000F103C" w:rsidRPr="000F103C" w:rsidRDefault="000F103C" w:rsidP="000F103C">
      <w:pPr>
        <w:jc w:val="both"/>
        <w:rPr>
          <w:rFonts w:eastAsia="Aptos"/>
          <w:kern w:val="2"/>
          <w:lang w:val="de-DE" w:eastAsia="en-US"/>
          <w14:ligatures w14:val="standardContextual"/>
        </w:rPr>
      </w:pPr>
    </w:p>
    <w:p w14:paraId="0B45BC9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117</w:t>
      </w:r>
      <w:r w:rsidRPr="000F103C">
        <w:rPr>
          <w:rFonts w:eastAsia="Aptos"/>
          <w:kern w:val="2"/>
          <w:lang w:val="de-DE" w:eastAsia="en-US"/>
          <w14:ligatures w14:val="standardContextual"/>
        </w:rPr>
        <w:t> - Artikel 52 § 3 desselben Königlichen Erlasses, ersetzt durch den Königlichen Erlass vom 2. Oktober 1992 und abgeändert durch den Königlichen Erlass vom 18. Janu</w:t>
      </w:r>
      <w:r w:rsidRPr="000F103C">
        <w:rPr>
          <w:rFonts w:eastAsia="Aptos"/>
          <w:kern w:val="2"/>
          <w:lang w:val="de-DE" w:eastAsia="en-US"/>
          <w14:ligatures w14:val="standardContextual"/>
        </w:rPr>
        <w:softHyphen/>
        <w:t>ar 2018, wird wie folgt abgeändert:</w:t>
      </w:r>
    </w:p>
    <w:p w14:paraId="0D61378A" w14:textId="77777777" w:rsidR="000F103C" w:rsidRPr="000F103C" w:rsidRDefault="000F103C" w:rsidP="000F103C">
      <w:pPr>
        <w:ind w:firstLine="708"/>
        <w:jc w:val="both"/>
        <w:rPr>
          <w:rFonts w:eastAsia="Aptos"/>
          <w:kern w:val="2"/>
          <w:lang w:val="de-DE" w:eastAsia="en-US"/>
          <w14:ligatures w14:val="standardContextual"/>
        </w:rPr>
      </w:pPr>
    </w:p>
    <w:p w14:paraId="659C699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Absatz 2 wird wie folgt ersetzt:</w:t>
      </w:r>
    </w:p>
    <w:p w14:paraId="3C8AE7F9" w14:textId="77777777" w:rsidR="000F103C" w:rsidRPr="000F103C" w:rsidRDefault="000F103C" w:rsidP="000F103C">
      <w:pPr>
        <w:ind w:firstLine="708"/>
        <w:jc w:val="both"/>
        <w:rPr>
          <w:rFonts w:eastAsia="Aptos"/>
          <w:kern w:val="2"/>
          <w:lang w:val="de-DE" w:eastAsia="en-US"/>
          <w14:ligatures w14:val="standardContextual"/>
        </w:rPr>
      </w:pPr>
    </w:p>
    <w:p w14:paraId="37F1FE7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Ausschluss endet erst dann, wenn die Arbeitnehmer die in den Artikeln 30 bis 33 vorgesehenen Zulässigkeitsbedingungen wieder erfüllen."</w:t>
      </w:r>
    </w:p>
    <w:p w14:paraId="59BB1DB9" w14:textId="77777777" w:rsidR="000F103C" w:rsidRPr="000F103C" w:rsidRDefault="000F103C" w:rsidP="000F103C">
      <w:pPr>
        <w:ind w:firstLine="708"/>
        <w:jc w:val="both"/>
        <w:rPr>
          <w:rFonts w:eastAsia="Aptos"/>
          <w:kern w:val="2"/>
          <w:lang w:val="de-DE" w:eastAsia="en-US"/>
          <w14:ligatures w14:val="standardContextual"/>
        </w:rPr>
      </w:pPr>
    </w:p>
    <w:p w14:paraId="7A7038E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Absatz 3 wird wie folgt ersetzt:</w:t>
      </w:r>
    </w:p>
    <w:p w14:paraId="3E43783E" w14:textId="77777777" w:rsidR="000F103C" w:rsidRPr="000F103C" w:rsidRDefault="000F103C" w:rsidP="000F103C">
      <w:pPr>
        <w:ind w:firstLine="708"/>
        <w:jc w:val="both"/>
        <w:rPr>
          <w:rFonts w:eastAsia="Aptos"/>
          <w:kern w:val="2"/>
          <w:lang w:val="de-DE" w:eastAsia="en-US"/>
          <w14:ligatures w14:val="standardContextual"/>
        </w:rPr>
      </w:pPr>
    </w:p>
    <w:p w14:paraId="3D68AE4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2 werden jedoch Arbeitstage und gleichgesetzte Tage vor dem Ereignis, das zur Anwendung des vorliegenden Paragraphen geführt hat, nicht berücksichtigt."</w:t>
      </w:r>
    </w:p>
    <w:p w14:paraId="73F2A5C4" w14:textId="77777777" w:rsidR="000F103C" w:rsidRPr="000F103C" w:rsidRDefault="000F103C" w:rsidP="000F103C">
      <w:pPr>
        <w:jc w:val="both"/>
        <w:rPr>
          <w:rFonts w:eastAsia="Aptos"/>
          <w:kern w:val="2"/>
          <w:lang w:val="de-DE" w:eastAsia="en-US"/>
          <w14:ligatures w14:val="standardContextual"/>
        </w:rPr>
      </w:pPr>
    </w:p>
    <w:p w14:paraId="3ECE5773" w14:textId="77777777" w:rsidR="000F103C" w:rsidRPr="000F103C" w:rsidRDefault="000F103C" w:rsidP="000F103C">
      <w:pPr>
        <w:jc w:val="both"/>
        <w:rPr>
          <w:rFonts w:eastAsia="Aptos"/>
          <w:kern w:val="2"/>
          <w:lang w:val="de-DE" w:eastAsia="en-US"/>
          <w14:ligatures w14:val="standardContextual"/>
        </w:rPr>
      </w:pPr>
    </w:p>
    <w:p w14:paraId="0CFDAB6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118</w:t>
      </w:r>
      <w:r w:rsidRPr="000F103C">
        <w:rPr>
          <w:rFonts w:eastAsia="Aptos"/>
          <w:kern w:val="2"/>
          <w:lang w:val="de-DE" w:eastAsia="en-US"/>
          <w14:ligatures w14:val="standardContextual"/>
        </w:rPr>
        <w:t> - Artikel 52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2. Oktober 1992, ersetzt durch den Königlichen Erlass vom 29. Juni 2000 und zuletzt abgeändert durch den Königlichen Erlass vom 6. Mai 2019, wird wie folgt abgeändert:</w:t>
      </w:r>
    </w:p>
    <w:p w14:paraId="7AA4381F" w14:textId="77777777" w:rsidR="000F103C" w:rsidRPr="000F103C" w:rsidRDefault="000F103C" w:rsidP="000F103C">
      <w:pPr>
        <w:ind w:firstLine="708"/>
        <w:jc w:val="both"/>
        <w:rPr>
          <w:rFonts w:eastAsia="Aptos"/>
          <w:kern w:val="2"/>
          <w:lang w:val="de-DE" w:eastAsia="en-US"/>
          <w14:ligatures w14:val="standardContextual"/>
        </w:rPr>
      </w:pPr>
    </w:p>
    <w:p w14:paraId="0909EA9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Paragraph 1 wird durch drei Absätze mit folgendem Wortlaut ergänzt:</w:t>
      </w:r>
    </w:p>
    <w:p w14:paraId="5C793091" w14:textId="77777777" w:rsidR="000F103C" w:rsidRPr="000F103C" w:rsidRDefault="000F103C" w:rsidP="000F103C">
      <w:pPr>
        <w:ind w:firstLine="708"/>
        <w:jc w:val="both"/>
        <w:rPr>
          <w:rFonts w:eastAsia="Aptos"/>
          <w:kern w:val="2"/>
          <w:lang w:val="de-DE" w:eastAsia="en-US"/>
          <w14:ligatures w14:val="standardContextual"/>
        </w:rPr>
      </w:pPr>
    </w:p>
    <w:p w14:paraId="30490DB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in Absatz 1 Nr. 1 vorgesehene Ausschließungsbeschluss kann auf Antrag des Arbeitnehmers einmalig durch eine Beschränkung des Anspruchs auf Leistungen ersetzt werden. Dazu muss der Arbeitnehmer zum Zeitpunkt der Beschäftigungsaufgabe eine berufliche Vergangenheit von mindestens 3.120 Arbeitstagen oder gleichgesetzten Tagen nachweisen. Die Anspruchsbeschränkung besteht darin, dass der Arbeitnehmer den Anspruch auf Leistungen nur für einen Zeitraum von höchstens sechs Monaten ab dem Zeitpunkt behält, an dem nach der Beschäftigungsaufgabe der Anspruch auf Leistungen beantragt wird. Dieser Zeitraum von sechs Monaten ist gegebenenfalls auf den Zeitraum begrenzt, für den der Anspruch auf Leistungen in Anwendung der Artikel 63 § 2 oder 114 § 1 erworben wurde.</w:t>
      </w:r>
    </w:p>
    <w:p w14:paraId="7DA09DB7" w14:textId="77777777" w:rsidR="000F103C" w:rsidRPr="000F103C" w:rsidRDefault="000F103C" w:rsidP="000F103C">
      <w:pPr>
        <w:ind w:firstLine="708"/>
        <w:jc w:val="both"/>
        <w:rPr>
          <w:rFonts w:eastAsia="Aptos"/>
          <w:kern w:val="2"/>
          <w:lang w:val="de-DE" w:eastAsia="en-US"/>
          <w14:ligatures w14:val="standardContextual"/>
        </w:rPr>
      </w:pPr>
    </w:p>
    <w:p w14:paraId="15CF6D1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Arbeitslose, die in den ersten drei Monaten des Zeitraums, für den die Leistungen in Anwendung des vorhergehenden Absatzes gewährt wurden, eine Ausbildung in einem Mangelberuf begonnen haben, und unter der Bedingung, dass diese Ausbildung erfolgreich abgeschlossen wird, wird der Anspruch auf Leistungen einmalig um höchstens sechs Monate verlängert. Dieser Zeitraum von sechs Monaten ist gegebenenfalls auf den Zeitraum begrenzt, für den der Anspruch auf Leistungen in Anwendung der Artikel 63 § 2 oder 114 § 1 erworben wurde.</w:t>
      </w:r>
    </w:p>
    <w:p w14:paraId="5197FB1E" w14:textId="77777777" w:rsidR="000F103C" w:rsidRPr="000F103C" w:rsidRDefault="000F103C" w:rsidP="000F103C">
      <w:pPr>
        <w:ind w:firstLine="708"/>
        <w:jc w:val="both"/>
        <w:rPr>
          <w:rFonts w:eastAsia="Aptos"/>
          <w:kern w:val="2"/>
          <w:lang w:val="de-DE" w:eastAsia="en-US"/>
          <w14:ligatures w14:val="standardContextual"/>
        </w:rPr>
      </w:pPr>
    </w:p>
    <w:p w14:paraId="4E8994D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In Absatz 2 erwähnte Anträge sind unwiderruflich und müssen binnen dreißig Tagen beim Arbeitslosigkeitsbüro eingehen, gerechnet ab dem Tag nach dem Tag, an dem dem Arbeitslosen der Ausschließungsbeschluss gemäß Absatz 1 Nr. 1 in Anwendung von Artikel 146 Absatz 4 Nr. 1 notifiziert wurde."</w:t>
      </w:r>
    </w:p>
    <w:p w14:paraId="0F2038B4" w14:textId="77777777" w:rsidR="000F103C" w:rsidRPr="000F103C" w:rsidRDefault="000F103C" w:rsidP="000F103C">
      <w:pPr>
        <w:ind w:firstLine="708"/>
        <w:jc w:val="both"/>
        <w:rPr>
          <w:rFonts w:eastAsia="Aptos"/>
          <w:kern w:val="2"/>
          <w:lang w:val="de-DE" w:eastAsia="en-US"/>
          <w14:ligatures w14:val="standardContextual"/>
        </w:rPr>
      </w:pPr>
    </w:p>
    <w:p w14:paraId="622C0C2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Paragraph 2 Absatz 4 wird wie folgt ersetzt:</w:t>
      </w:r>
    </w:p>
    <w:p w14:paraId="4EDA5DC6" w14:textId="77777777" w:rsidR="000F103C" w:rsidRPr="000F103C" w:rsidRDefault="000F103C" w:rsidP="000F103C">
      <w:pPr>
        <w:ind w:firstLine="708"/>
        <w:jc w:val="both"/>
        <w:rPr>
          <w:rFonts w:eastAsia="Aptos"/>
          <w:kern w:val="2"/>
          <w:lang w:val="de-DE" w:eastAsia="en-US"/>
          <w14:ligatures w14:val="standardContextual"/>
        </w:rPr>
      </w:pPr>
    </w:p>
    <w:p w14:paraId="2A4C649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in den vorhergehenden Absätzen erwähnte Ausschluss endet erst dann, wenn die Arbeitnehmer die in den Artikeln 30 bis 33 vorgesehenen Zulässigkeitsbedingungen wieder erfüllen."</w:t>
      </w:r>
    </w:p>
    <w:p w14:paraId="4FBB279B" w14:textId="77777777" w:rsidR="000F103C" w:rsidRPr="000F103C" w:rsidRDefault="000F103C" w:rsidP="000F103C">
      <w:pPr>
        <w:ind w:firstLine="708"/>
        <w:jc w:val="both"/>
        <w:rPr>
          <w:rFonts w:eastAsia="Aptos"/>
          <w:kern w:val="2"/>
          <w:lang w:val="de-DE" w:eastAsia="en-US"/>
          <w14:ligatures w14:val="standardContextual"/>
        </w:rPr>
      </w:pPr>
    </w:p>
    <w:p w14:paraId="59EB34B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Paragraph 2 Absatz 5 wird wie folgt ersetzt:</w:t>
      </w:r>
    </w:p>
    <w:p w14:paraId="2F52D874" w14:textId="77777777" w:rsidR="000F103C" w:rsidRPr="000F103C" w:rsidRDefault="000F103C" w:rsidP="000F103C">
      <w:pPr>
        <w:ind w:firstLine="708"/>
        <w:jc w:val="both"/>
        <w:rPr>
          <w:rFonts w:eastAsia="Aptos"/>
          <w:kern w:val="2"/>
          <w:lang w:val="de-DE" w:eastAsia="en-US"/>
          <w14:ligatures w14:val="standardContextual"/>
        </w:rPr>
      </w:pPr>
    </w:p>
    <w:p w14:paraId="1846B0E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4 werden jedoch Arbeitstage und gleichgesetzte Tage vor dem Ereignis, das zur Anwendung des vorliegenden Paragraphen geführt hat, nicht berücksichtigt."</w:t>
      </w:r>
    </w:p>
    <w:p w14:paraId="6AFD9B28" w14:textId="77777777" w:rsidR="000F103C" w:rsidRPr="000F103C" w:rsidRDefault="000F103C" w:rsidP="000F103C">
      <w:pPr>
        <w:jc w:val="both"/>
        <w:rPr>
          <w:rFonts w:eastAsia="Aptos"/>
          <w:kern w:val="2"/>
          <w:lang w:val="de-DE" w:eastAsia="en-US"/>
          <w14:ligatures w14:val="standardContextual"/>
        </w:rPr>
      </w:pPr>
    </w:p>
    <w:p w14:paraId="1E36366F" w14:textId="77777777" w:rsidR="000F103C" w:rsidRPr="000F103C" w:rsidRDefault="000F103C" w:rsidP="000F103C">
      <w:pPr>
        <w:jc w:val="both"/>
        <w:rPr>
          <w:rFonts w:eastAsia="Aptos"/>
          <w:kern w:val="2"/>
          <w:lang w:val="de-DE" w:eastAsia="en-US"/>
          <w14:ligatures w14:val="standardContextual"/>
        </w:rPr>
      </w:pPr>
    </w:p>
    <w:p w14:paraId="20D2FF3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119</w:t>
      </w:r>
      <w:r w:rsidRPr="000F103C">
        <w:rPr>
          <w:rFonts w:eastAsia="Aptos"/>
          <w:kern w:val="2"/>
          <w:lang w:val="de-DE" w:eastAsia="en-US"/>
          <w14:ligatures w14:val="standardContextual"/>
        </w:rPr>
        <w:t> - Artikel 53</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29. Juni 2000 und abgeändert durch den Königlichen Erlass vom 17. Juli 2015, wird wie folgt abgeändert:</w:t>
      </w:r>
    </w:p>
    <w:p w14:paraId="5994BD7C" w14:textId="77777777" w:rsidR="000F103C" w:rsidRPr="000F103C" w:rsidRDefault="000F103C" w:rsidP="000F103C">
      <w:pPr>
        <w:ind w:firstLine="708"/>
        <w:jc w:val="both"/>
        <w:rPr>
          <w:rFonts w:eastAsia="Aptos"/>
          <w:kern w:val="2"/>
          <w:lang w:val="de-DE" w:eastAsia="en-US"/>
          <w14:ligatures w14:val="standardContextual"/>
        </w:rPr>
      </w:pPr>
    </w:p>
    <w:p w14:paraId="3A36313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 1 Absatz 1 werden zwischen den Wörtern "Für die in Artikel 51 erwähnten Ereignisse" und dem Wort" kann" die Wörter "und sofern Artikel 52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 nicht anwendbar ist," eingefügt.</w:t>
      </w:r>
    </w:p>
    <w:p w14:paraId="4C0AC56D" w14:textId="77777777" w:rsidR="000F103C" w:rsidRPr="000F103C" w:rsidRDefault="000F103C" w:rsidP="000F103C">
      <w:pPr>
        <w:ind w:firstLine="708"/>
        <w:jc w:val="both"/>
        <w:rPr>
          <w:rFonts w:eastAsia="Aptos"/>
          <w:kern w:val="2"/>
          <w:lang w:val="de-DE" w:eastAsia="en-US"/>
          <w14:ligatures w14:val="standardContextual"/>
        </w:rPr>
      </w:pPr>
    </w:p>
    <w:p w14:paraId="5444B42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 2 Absatz 1 werden zwischen den Wörtern "Für die in Artikel 51 erwähnten Ereignisse" und dem Wort" kann" die Wörter "und sofern Artikel 52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 nicht anwendbar ist," eingefügt.</w:t>
      </w:r>
    </w:p>
    <w:p w14:paraId="6ABFEF91" w14:textId="77777777" w:rsidR="000F103C" w:rsidRPr="000F103C" w:rsidRDefault="000F103C" w:rsidP="000F103C">
      <w:pPr>
        <w:jc w:val="both"/>
        <w:rPr>
          <w:rFonts w:eastAsia="Aptos"/>
          <w:kern w:val="2"/>
          <w:lang w:val="de-DE" w:eastAsia="en-US"/>
          <w14:ligatures w14:val="standardContextual"/>
        </w:rPr>
      </w:pPr>
    </w:p>
    <w:p w14:paraId="60567EBE" w14:textId="77777777" w:rsidR="000F103C" w:rsidRPr="000F103C" w:rsidRDefault="000F103C" w:rsidP="000F103C">
      <w:pPr>
        <w:jc w:val="both"/>
        <w:rPr>
          <w:rFonts w:eastAsia="Aptos"/>
          <w:kern w:val="2"/>
          <w:lang w:val="de-DE" w:eastAsia="en-US"/>
          <w14:ligatures w14:val="standardContextual"/>
        </w:rPr>
      </w:pPr>
    </w:p>
    <w:p w14:paraId="71491C8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120</w:t>
      </w:r>
      <w:r w:rsidRPr="000F103C">
        <w:rPr>
          <w:rFonts w:eastAsia="Aptos"/>
          <w:kern w:val="2"/>
          <w:lang w:val="de-DE" w:eastAsia="en-US"/>
          <w14:ligatures w14:val="standardContextual"/>
        </w:rPr>
        <w:t> - In Artikel 56 desselben Königlichen Erlasses, zuletzt abgeändert durch den Königlichen Erlass vom 14. Dezember 2015, werden die Paragraphen 3, 4 und 5 aufgehoben.</w:t>
      </w:r>
    </w:p>
    <w:p w14:paraId="1CD8819F" w14:textId="77777777" w:rsidR="000F103C" w:rsidRPr="000F103C" w:rsidRDefault="000F103C" w:rsidP="000F103C">
      <w:pPr>
        <w:jc w:val="both"/>
        <w:rPr>
          <w:rFonts w:eastAsia="Aptos"/>
          <w:kern w:val="2"/>
          <w:lang w:val="de-DE" w:eastAsia="en-US"/>
          <w14:ligatures w14:val="standardContextual"/>
        </w:rPr>
      </w:pPr>
    </w:p>
    <w:p w14:paraId="38F1801D" w14:textId="77777777" w:rsidR="000F103C" w:rsidRPr="000F103C" w:rsidRDefault="000F103C" w:rsidP="000F103C">
      <w:pPr>
        <w:jc w:val="both"/>
        <w:rPr>
          <w:rFonts w:eastAsia="Aptos"/>
          <w:kern w:val="2"/>
          <w:lang w:val="de-DE" w:eastAsia="en-US"/>
          <w14:ligatures w14:val="standardContextual"/>
        </w:rPr>
      </w:pPr>
    </w:p>
    <w:p w14:paraId="23CC99B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121</w:t>
      </w:r>
      <w:r w:rsidRPr="000F103C">
        <w:rPr>
          <w:rFonts w:eastAsia="Aptos"/>
          <w:kern w:val="2"/>
          <w:lang w:val="de-DE" w:eastAsia="en-US"/>
          <w14:ligatures w14:val="standardContextual"/>
        </w:rPr>
        <w:t> - In Artikel 56/1 desselben Königlichen Erlasses, eingefügt durch den König</w:t>
      </w:r>
      <w:r w:rsidRPr="000F103C">
        <w:rPr>
          <w:rFonts w:eastAsia="Aptos"/>
          <w:kern w:val="2"/>
          <w:lang w:val="de-DE" w:eastAsia="en-US"/>
          <w14:ligatures w14:val="standardContextual"/>
        </w:rPr>
        <w:softHyphen/>
        <w:t>lichen Erlass vom 14. Dezember 2015, wird Absatz 2 aufgehoben.</w:t>
      </w:r>
    </w:p>
    <w:p w14:paraId="7B322917" w14:textId="77777777" w:rsidR="000F103C" w:rsidRPr="000F103C" w:rsidRDefault="000F103C" w:rsidP="000F103C">
      <w:pPr>
        <w:jc w:val="both"/>
        <w:rPr>
          <w:rFonts w:eastAsia="Aptos"/>
          <w:kern w:val="2"/>
          <w:lang w:val="de-DE" w:eastAsia="en-US"/>
          <w14:ligatures w14:val="standardContextual"/>
        </w:rPr>
      </w:pPr>
    </w:p>
    <w:p w14:paraId="4E5F6438" w14:textId="77777777" w:rsidR="000F103C" w:rsidRPr="000F103C" w:rsidRDefault="000F103C" w:rsidP="000F103C">
      <w:pPr>
        <w:jc w:val="both"/>
        <w:rPr>
          <w:rFonts w:eastAsia="Aptos"/>
          <w:kern w:val="2"/>
          <w:lang w:val="de-DE" w:eastAsia="en-US"/>
          <w14:ligatures w14:val="standardContextual"/>
        </w:rPr>
      </w:pPr>
    </w:p>
    <w:p w14:paraId="3C94A4C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122</w:t>
      </w:r>
      <w:r w:rsidRPr="000F103C">
        <w:rPr>
          <w:rFonts w:eastAsia="Aptos"/>
          <w:kern w:val="2"/>
          <w:lang w:val="de-DE" w:eastAsia="en-US"/>
          <w14:ligatures w14:val="standardContextual"/>
        </w:rPr>
        <w:t> - In Artikel 58 § 1 Absatz 6 desselben Königlichen Erlasses, ersetzt durch den Königlichen Erlass vom 14. Dezember 2015 und abgeändert durch den Königlichen Erlass vom 6. Mai 2019, werden die Wörter "Absatz 4" durch die Wörter "Absatz 5" ersetzt.</w:t>
      </w:r>
    </w:p>
    <w:p w14:paraId="2D81C6AD" w14:textId="77777777" w:rsidR="000F103C" w:rsidRPr="000F103C" w:rsidRDefault="000F103C" w:rsidP="000F103C">
      <w:pPr>
        <w:jc w:val="both"/>
        <w:rPr>
          <w:rFonts w:eastAsia="Aptos"/>
          <w:kern w:val="2"/>
          <w:lang w:val="de-DE" w:eastAsia="en-US"/>
          <w14:ligatures w14:val="standardContextual"/>
        </w:rPr>
      </w:pPr>
    </w:p>
    <w:p w14:paraId="66AF9BA9" w14:textId="77777777" w:rsidR="000F103C" w:rsidRPr="000F103C" w:rsidRDefault="000F103C" w:rsidP="000F103C">
      <w:pPr>
        <w:jc w:val="both"/>
        <w:rPr>
          <w:rFonts w:eastAsia="Aptos"/>
          <w:kern w:val="2"/>
          <w:lang w:val="de-DE" w:eastAsia="en-US"/>
          <w14:ligatures w14:val="standardContextual"/>
        </w:rPr>
      </w:pPr>
    </w:p>
    <w:p w14:paraId="79F380C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123</w:t>
      </w:r>
      <w:r w:rsidRPr="000F103C">
        <w:rPr>
          <w:rFonts w:eastAsia="Aptos"/>
          <w:kern w:val="2"/>
          <w:lang w:val="de-DE" w:eastAsia="en-US"/>
          <w14:ligatures w14:val="standardContextual"/>
        </w:rPr>
        <w:t> - In Artikel 58/1 desselben Königlichen Erlasses, eingefügt durch den König</w:t>
      </w:r>
      <w:r w:rsidRPr="000F103C">
        <w:rPr>
          <w:rFonts w:eastAsia="Aptos"/>
          <w:kern w:val="2"/>
          <w:lang w:val="de-DE" w:eastAsia="en-US"/>
          <w14:ligatures w14:val="standardContextual"/>
        </w:rPr>
        <w:softHyphen/>
        <w:t>lichen Erlass vom 14. Dezember 2015, wird Absatz 2 aufgehoben.</w:t>
      </w:r>
    </w:p>
    <w:p w14:paraId="0DA13395" w14:textId="77777777" w:rsidR="000F103C" w:rsidRPr="000F103C" w:rsidRDefault="000F103C" w:rsidP="000F103C">
      <w:pPr>
        <w:jc w:val="both"/>
        <w:rPr>
          <w:rFonts w:eastAsia="Aptos"/>
          <w:kern w:val="2"/>
          <w:lang w:val="de-DE" w:eastAsia="en-US"/>
          <w14:ligatures w14:val="standardContextual"/>
        </w:rPr>
      </w:pPr>
    </w:p>
    <w:p w14:paraId="7C449F63" w14:textId="77777777" w:rsidR="000F103C" w:rsidRPr="000F103C" w:rsidRDefault="000F103C" w:rsidP="000F103C">
      <w:pPr>
        <w:jc w:val="both"/>
        <w:rPr>
          <w:rFonts w:eastAsia="Aptos"/>
          <w:kern w:val="2"/>
          <w:lang w:val="de-DE" w:eastAsia="en-US"/>
          <w14:ligatures w14:val="standardContextual"/>
        </w:rPr>
      </w:pPr>
    </w:p>
    <w:p w14:paraId="6FA3850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124</w:t>
      </w:r>
      <w:r w:rsidRPr="000F103C">
        <w:rPr>
          <w:rFonts w:eastAsia="Aptos"/>
          <w:kern w:val="2"/>
          <w:lang w:val="de-DE" w:eastAsia="en-US"/>
          <w14:ligatures w14:val="standardContextual"/>
        </w:rPr>
        <w:t> - In Artikel 58/9 desselben Königlichen Erlasses, eingefügt durch den König</w:t>
      </w:r>
      <w:r w:rsidRPr="000F103C">
        <w:rPr>
          <w:rFonts w:eastAsia="Aptos"/>
          <w:kern w:val="2"/>
          <w:lang w:val="de-DE" w:eastAsia="en-US"/>
          <w14:ligatures w14:val="standardContextual"/>
        </w:rPr>
        <w:softHyphen/>
        <w:t>lichen Erlass vom 14. Dezember 2015, wird ein Paragraph 3/1 mit folgendem Wortlaut eingefügt:</w:t>
      </w:r>
    </w:p>
    <w:p w14:paraId="6F329B3B" w14:textId="77777777" w:rsidR="000F103C" w:rsidRPr="000F103C" w:rsidRDefault="000F103C" w:rsidP="000F103C">
      <w:pPr>
        <w:ind w:firstLine="708"/>
        <w:jc w:val="both"/>
        <w:rPr>
          <w:rFonts w:eastAsia="Aptos"/>
          <w:kern w:val="2"/>
          <w:lang w:val="de-DE" w:eastAsia="en-US"/>
          <w14:ligatures w14:val="standardContextual"/>
        </w:rPr>
      </w:pPr>
    </w:p>
    <w:p w14:paraId="037A09D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3/1 - Die Dauer der in § 1 Absatz 2 Nr. 1, § 2 Nr. 1 und § 3 Nr. 1 erwähnten gekürzten Leistung wird gegebenenfalls auf den Zeitraum begrenzt, für den der Anspruch auf Leistungen in Anwendung der Artikel 63 § 2 oder 114 § 1 erworben wurde."</w:t>
      </w:r>
    </w:p>
    <w:p w14:paraId="7BD93E9F" w14:textId="77777777" w:rsidR="000F103C" w:rsidRPr="000F103C" w:rsidRDefault="000F103C" w:rsidP="000F103C">
      <w:pPr>
        <w:jc w:val="both"/>
        <w:rPr>
          <w:rFonts w:eastAsia="Aptos"/>
          <w:kern w:val="2"/>
          <w:lang w:val="de-DE" w:eastAsia="en-US"/>
          <w14:ligatures w14:val="standardContextual"/>
        </w:rPr>
      </w:pPr>
    </w:p>
    <w:p w14:paraId="584443B6" w14:textId="77777777" w:rsidR="000F103C" w:rsidRPr="000F103C" w:rsidRDefault="000F103C" w:rsidP="000F103C">
      <w:pPr>
        <w:jc w:val="both"/>
        <w:rPr>
          <w:rFonts w:eastAsia="Aptos"/>
          <w:kern w:val="2"/>
          <w:lang w:val="de-DE" w:eastAsia="en-US"/>
          <w14:ligatures w14:val="standardContextual"/>
        </w:rPr>
      </w:pPr>
    </w:p>
    <w:p w14:paraId="4DE670F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125</w:t>
      </w:r>
      <w:r w:rsidRPr="000F103C">
        <w:rPr>
          <w:rFonts w:eastAsia="Aptos"/>
          <w:kern w:val="2"/>
          <w:lang w:val="de-DE" w:eastAsia="en-US"/>
          <w14:ligatures w14:val="standardContextual"/>
        </w:rPr>
        <w:t> - Artikel 58/11 desselben Königlichen Erlasses, eingefügt durch den König</w:t>
      </w:r>
      <w:r w:rsidRPr="000F103C">
        <w:rPr>
          <w:rFonts w:eastAsia="Aptos"/>
          <w:kern w:val="2"/>
          <w:lang w:val="de-DE" w:eastAsia="en-US"/>
          <w14:ligatures w14:val="standardContextual"/>
        </w:rPr>
        <w:softHyphen/>
        <w:t>lichen Erlass vom 14. Dezember 2015, wird wie folgt ersetzt:</w:t>
      </w:r>
    </w:p>
    <w:p w14:paraId="1C887106" w14:textId="77777777" w:rsidR="000F103C" w:rsidRPr="000F103C" w:rsidRDefault="000F103C" w:rsidP="000F103C">
      <w:pPr>
        <w:ind w:firstLine="708"/>
        <w:jc w:val="both"/>
        <w:rPr>
          <w:rFonts w:eastAsia="Aptos"/>
          <w:kern w:val="2"/>
          <w:lang w:val="de-DE" w:eastAsia="en-US"/>
          <w14:ligatures w14:val="standardContextual"/>
        </w:rPr>
      </w:pPr>
    </w:p>
    <w:p w14:paraId="3964BCF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58/11 - Der in Artikel 58/9 § 3 erwähnte Ausschluss endet, wenn die Arbeitnehmer die in Artikel 30 oder 33 vorgesehenen Zulässigkeitsbedingungen wieder erfüllen.</w:t>
      </w:r>
    </w:p>
    <w:p w14:paraId="68B2E629" w14:textId="77777777" w:rsidR="000F103C" w:rsidRPr="000F103C" w:rsidRDefault="000F103C" w:rsidP="000F103C">
      <w:pPr>
        <w:ind w:firstLine="708"/>
        <w:jc w:val="both"/>
        <w:rPr>
          <w:rFonts w:eastAsia="Aptos"/>
          <w:kern w:val="2"/>
          <w:lang w:val="de-DE" w:eastAsia="en-US"/>
          <w14:ligatures w14:val="standardContextual"/>
        </w:rPr>
      </w:pPr>
    </w:p>
    <w:p w14:paraId="3234B23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werden Arbeitstage oder gleichgesetzte Tage vor dem Tag des Erhalts des in Artikel 58/10 erwähnten Ausschließungsbeschlusses nicht berück</w:t>
      </w:r>
      <w:r w:rsidRPr="000F103C">
        <w:rPr>
          <w:rFonts w:eastAsia="Aptos"/>
          <w:kern w:val="2"/>
          <w:lang w:val="de-DE" w:eastAsia="en-US"/>
          <w14:ligatures w14:val="standardContextual"/>
        </w:rPr>
        <w:softHyphen/>
        <w:t>sichtigt.</w:t>
      </w:r>
    </w:p>
    <w:p w14:paraId="2AA5194F" w14:textId="77777777" w:rsidR="000F103C" w:rsidRPr="000F103C" w:rsidRDefault="000F103C" w:rsidP="000F103C">
      <w:pPr>
        <w:ind w:firstLine="708"/>
        <w:jc w:val="both"/>
        <w:rPr>
          <w:rFonts w:eastAsia="Aptos"/>
          <w:kern w:val="2"/>
          <w:lang w:val="de-DE" w:eastAsia="en-US"/>
          <w14:ligatures w14:val="standardContextual"/>
        </w:rPr>
      </w:pPr>
    </w:p>
    <w:p w14:paraId="1AC8A9D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gelten höchstens 78 Tage zeitweiliger Arbeitslosigkeit oder, wenn es sich um freiwillig in Teilzeit beschäftigte Arbeitnehmer handelt, höchstens 78 halbe Tage zeitweiliger Arbeitslosigkeit, egal ob sie entschädigt werden oder nicht, als gleichgesetzte Tage."</w:t>
      </w:r>
    </w:p>
    <w:p w14:paraId="1F2780A8" w14:textId="77777777" w:rsidR="000F103C" w:rsidRPr="000F103C" w:rsidRDefault="000F103C" w:rsidP="000F103C">
      <w:pPr>
        <w:jc w:val="both"/>
        <w:rPr>
          <w:rFonts w:eastAsia="Aptos"/>
          <w:kern w:val="2"/>
          <w:lang w:val="de-DE" w:eastAsia="en-US"/>
          <w14:ligatures w14:val="standardContextual"/>
        </w:rPr>
      </w:pPr>
    </w:p>
    <w:p w14:paraId="497F7CAE" w14:textId="77777777" w:rsidR="000F103C" w:rsidRPr="000F103C" w:rsidRDefault="000F103C" w:rsidP="000F103C">
      <w:pPr>
        <w:jc w:val="both"/>
        <w:rPr>
          <w:rFonts w:eastAsia="Aptos"/>
          <w:kern w:val="2"/>
          <w:lang w:val="de-DE" w:eastAsia="en-US"/>
          <w14:ligatures w14:val="standardContextual"/>
        </w:rPr>
      </w:pPr>
    </w:p>
    <w:p w14:paraId="3ADEFC4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126</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4. Juli 2004, ersetzt durch den Königlichen Erlass vom 26. Juni 2014 und abgeändert durch den Königlichen Erlass vom 30. Dezember 2014, wird aufgehoben.</w:t>
      </w:r>
    </w:p>
    <w:p w14:paraId="1780D3D6" w14:textId="77777777" w:rsidR="000F103C" w:rsidRPr="000F103C" w:rsidRDefault="000F103C" w:rsidP="000F103C">
      <w:pPr>
        <w:jc w:val="both"/>
        <w:rPr>
          <w:rFonts w:eastAsia="Aptos"/>
          <w:kern w:val="2"/>
          <w:lang w:val="de-DE" w:eastAsia="en-US"/>
          <w14:ligatures w14:val="standardContextual"/>
        </w:rPr>
      </w:pPr>
    </w:p>
    <w:p w14:paraId="444B7A61" w14:textId="77777777" w:rsidR="000F103C" w:rsidRPr="000F103C" w:rsidRDefault="000F103C" w:rsidP="000F103C">
      <w:pPr>
        <w:jc w:val="both"/>
        <w:rPr>
          <w:rFonts w:eastAsia="Aptos"/>
          <w:kern w:val="2"/>
          <w:lang w:val="de-DE" w:eastAsia="en-US"/>
          <w14:ligatures w14:val="standardContextual"/>
        </w:rPr>
      </w:pPr>
    </w:p>
    <w:p w14:paraId="1EA2B99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127</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/1 desselben Königlichen Erlasses, eingefügt durch den König</w:t>
      </w:r>
      <w:r w:rsidRPr="000F103C">
        <w:rPr>
          <w:rFonts w:eastAsia="Aptos"/>
          <w:kern w:val="2"/>
          <w:lang w:val="de-DE" w:eastAsia="en-US"/>
          <w14:ligatures w14:val="standardContextual"/>
        </w:rPr>
        <w:softHyphen/>
        <w:t>lichen Erlass vom 20. Juli 2012, ersetzt durch den Königlichen Erlass vom 26. Juni 2014 und abgeändert durch den Königlichen Erlass vom 30. Dezember 2014, wird aufgehoben.</w:t>
      </w:r>
    </w:p>
    <w:p w14:paraId="63B60A2D" w14:textId="77777777" w:rsidR="000F103C" w:rsidRPr="000F103C" w:rsidRDefault="000F103C" w:rsidP="000F103C">
      <w:pPr>
        <w:jc w:val="both"/>
        <w:rPr>
          <w:rFonts w:eastAsia="Aptos"/>
          <w:kern w:val="2"/>
          <w:lang w:val="de-DE" w:eastAsia="en-US"/>
          <w14:ligatures w14:val="standardContextual"/>
        </w:rPr>
      </w:pPr>
    </w:p>
    <w:p w14:paraId="59B14F04" w14:textId="77777777" w:rsidR="000F103C" w:rsidRPr="000F103C" w:rsidRDefault="000F103C" w:rsidP="000F103C">
      <w:pPr>
        <w:jc w:val="both"/>
        <w:rPr>
          <w:rFonts w:eastAsia="Aptos"/>
          <w:kern w:val="2"/>
          <w:lang w:val="de-DE" w:eastAsia="en-US"/>
          <w14:ligatures w14:val="standardContextual"/>
        </w:rPr>
      </w:pPr>
    </w:p>
    <w:p w14:paraId="0231312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128</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4. Juli 2004 und ersetzt durch den Königlichen Erlass vom 26. Juni 2014, wird aufgehoben.</w:t>
      </w:r>
    </w:p>
    <w:p w14:paraId="3437AA2B" w14:textId="77777777" w:rsidR="000F103C" w:rsidRPr="000F103C" w:rsidRDefault="000F103C" w:rsidP="000F103C">
      <w:pPr>
        <w:jc w:val="both"/>
        <w:rPr>
          <w:rFonts w:eastAsia="Aptos"/>
          <w:kern w:val="2"/>
          <w:lang w:val="de-DE" w:eastAsia="en-US"/>
          <w14:ligatures w14:val="standardContextual"/>
        </w:rPr>
      </w:pPr>
    </w:p>
    <w:p w14:paraId="5687F6E8" w14:textId="77777777" w:rsidR="000F103C" w:rsidRPr="000F103C" w:rsidRDefault="000F103C" w:rsidP="000F103C">
      <w:pPr>
        <w:jc w:val="both"/>
        <w:rPr>
          <w:rFonts w:eastAsia="Aptos"/>
          <w:kern w:val="2"/>
          <w:lang w:val="de-DE" w:eastAsia="en-US"/>
          <w14:ligatures w14:val="standardContextual"/>
        </w:rPr>
      </w:pPr>
    </w:p>
    <w:p w14:paraId="3918177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129</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/1 desselben Königlichen Erlasses, eingefügt durch den König</w:t>
      </w:r>
      <w:r w:rsidRPr="000F103C">
        <w:rPr>
          <w:rFonts w:eastAsia="Aptos"/>
          <w:kern w:val="2"/>
          <w:lang w:val="de-DE" w:eastAsia="en-US"/>
          <w14:ligatures w14:val="standardContextual"/>
        </w:rPr>
        <w:softHyphen/>
        <w:t>lichen Erlass vom 20. Juli 2012 und zuletzt abgeändert durch den Königlichen Erlass vom 26. Juni 2014, wird aufgehoben.</w:t>
      </w:r>
    </w:p>
    <w:p w14:paraId="6C4933BA" w14:textId="77777777" w:rsidR="000F103C" w:rsidRPr="000F103C" w:rsidRDefault="000F103C" w:rsidP="000F103C">
      <w:pPr>
        <w:jc w:val="both"/>
        <w:rPr>
          <w:rFonts w:eastAsia="Aptos"/>
          <w:kern w:val="2"/>
          <w:lang w:val="de-DE" w:eastAsia="en-US"/>
          <w14:ligatures w14:val="standardContextual"/>
        </w:rPr>
      </w:pPr>
    </w:p>
    <w:p w14:paraId="4F525E4E" w14:textId="77777777" w:rsidR="000F103C" w:rsidRPr="000F103C" w:rsidRDefault="000F103C" w:rsidP="000F103C">
      <w:pPr>
        <w:jc w:val="both"/>
        <w:rPr>
          <w:rFonts w:eastAsia="Aptos"/>
          <w:kern w:val="2"/>
          <w:lang w:val="de-DE" w:eastAsia="en-US"/>
          <w14:ligatures w14:val="standardContextual"/>
        </w:rPr>
      </w:pPr>
    </w:p>
    <w:p w14:paraId="25F8BA5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130</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quater</w:t>
      </w:r>
      <w:r w:rsidRPr="000F103C">
        <w:rPr>
          <w:rFonts w:eastAsia="Aptos"/>
          <w:kern w:val="2"/>
          <w:lang w:val="de-DE" w:eastAsia="en-US"/>
          <w14:ligatures w14:val="standardContextual"/>
        </w:rPr>
        <w:t xml:space="preserve"> desselben Königlichen Erlasses, eingefügt durch den Kö</w:t>
      </w:r>
      <w:r w:rsidRPr="000F103C">
        <w:rPr>
          <w:rFonts w:eastAsia="Aptos"/>
          <w:kern w:val="2"/>
          <w:lang w:val="de-DE" w:eastAsia="en-US"/>
          <w14:ligatures w14:val="standardContextual"/>
        </w:rPr>
        <w:softHyphen/>
        <w:t>niglichen Erlass vom 4. Juli 2004 und ersetzt durch den Königlichen Erlass vom 26. Juni 2014, wird aufgehoben.</w:t>
      </w:r>
    </w:p>
    <w:p w14:paraId="52126E6E" w14:textId="77777777" w:rsidR="000F103C" w:rsidRPr="000F103C" w:rsidRDefault="000F103C" w:rsidP="000F103C">
      <w:pPr>
        <w:jc w:val="both"/>
        <w:rPr>
          <w:rFonts w:eastAsia="Aptos"/>
          <w:kern w:val="2"/>
          <w:lang w:val="de-DE" w:eastAsia="en-US"/>
          <w14:ligatures w14:val="standardContextual"/>
        </w:rPr>
      </w:pPr>
    </w:p>
    <w:p w14:paraId="28235A56" w14:textId="77777777" w:rsidR="000F103C" w:rsidRPr="000F103C" w:rsidRDefault="000F103C" w:rsidP="000F103C">
      <w:pPr>
        <w:jc w:val="both"/>
        <w:rPr>
          <w:rFonts w:eastAsia="Aptos"/>
          <w:kern w:val="2"/>
          <w:lang w:val="de-DE" w:eastAsia="en-US"/>
          <w14:ligatures w14:val="standardContextual"/>
        </w:rPr>
      </w:pPr>
    </w:p>
    <w:p w14:paraId="6F4D700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131</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quater</w:t>
      </w:r>
      <w:r w:rsidRPr="000F103C">
        <w:rPr>
          <w:rFonts w:eastAsia="Aptos"/>
          <w:kern w:val="2"/>
          <w:lang w:val="de-DE" w:eastAsia="en-US"/>
          <w14:ligatures w14:val="standardContextual"/>
        </w:rPr>
        <w:t>/1 desselben Königlichen Erlasses, eingefügt durch den Königlichen Erlass vom 20. Juli 2012 und ersetzt durch den Königlichen Erlass vom 26. Juni 2014, wird aufgehoben.</w:t>
      </w:r>
    </w:p>
    <w:p w14:paraId="08D0A8A0" w14:textId="77777777" w:rsidR="000F103C" w:rsidRPr="000F103C" w:rsidRDefault="000F103C" w:rsidP="000F103C">
      <w:pPr>
        <w:jc w:val="both"/>
        <w:rPr>
          <w:rFonts w:eastAsia="Aptos"/>
          <w:kern w:val="2"/>
          <w:lang w:val="de-DE" w:eastAsia="en-US"/>
          <w14:ligatures w14:val="standardContextual"/>
        </w:rPr>
      </w:pPr>
    </w:p>
    <w:p w14:paraId="47E1A604" w14:textId="77777777" w:rsidR="000F103C" w:rsidRPr="000F103C" w:rsidRDefault="000F103C" w:rsidP="000F103C">
      <w:pPr>
        <w:jc w:val="both"/>
        <w:rPr>
          <w:rFonts w:eastAsia="Aptos"/>
          <w:kern w:val="2"/>
          <w:lang w:val="de-DE" w:eastAsia="en-US"/>
          <w14:ligatures w14:val="standardContextual"/>
        </w:rPr>
      </w:pPr>
    </w:p>
    <w:p w14:paraId="36AAC18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132</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quater</w:t>
      </w:r>
      <w:r w:rsidRPr="000F103C">
        <w:rPr>
          <w:rFonts w:eastAsia="Aptos"/>
          <w:kern w:val="2"/>
          <w:lang w:val="de-DE" w:eastAsia="en-US"/>
          <w14:ligatures w14:val="standardContextual"/>
        </w:rPr>
        <w:t>/2 desselben Königlichen Erlasses, eingefügt durch den Königlichen Erlass vom 20. Juli 2012 und ersetzt durch den Königlichen Erlass vom 26. Juni 2014, wird aufgehoben.</w:t>
      </w:r>
    </w:p>
    <w:p w14:paraId="4FCECB88" w14:textId="77777777" w:rsidR="000F103C" w:rsidRPr="000F103C" w:rsidRDefault="000F103C" w:rsidP="000F103C">
      <w:pPr>
        <w:jc w:val="both"/>
        <w:rPr>
          <w:rFonts w:eastAsia="Aptos"/>
          <w:kern w:val="2"/>
          <w:lang w:val="de-DE" w:eastAsia="en-US"/>
          <w14:ligatures w14:val="standardContextual"/>
        </w:rPr>
      </w:pPr>
    </w:p>
    <w:p w14:paraId="4B62ED6F" w14:textId="77777777" w:rsidR="000F103C" w:rsidRPr="000F103C" w:rsidRDefault="000F103C" w:rsidP="000F103C">
      <w:pPr>
        <w:jc w:val="both"/>
        <w:rPr>
          <w:rFonts w:eastAsia="Aptos"/>
          <w:kern w:val="2"/>
          <w:lang w:val="de-DE" w:eastAsia="en-US"/>
          <w14:ligatures w14:val="standardContextual"/>
        </w:rPr>
      </w:pPr>
    </w:p>
    <w:p w14:paraId="2D3B8AA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133</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quater</w:t>
      </w:r>
      <w:r w:rsidRPr="000F103C">
        <w:rPr>
          <w:rFonts w:eastAsia="Aptos"/>
          <w:kern w:val="2"/>
          <w:lang w:val="de-DE" w:eastAsia="en-US"/>
          <w14:ligatures w14:val="standardContextual"/>
        </w:rPr>
        <w:t>/3 desselben Königlichen Erlasses, eingefügt durch den Königlichen Erlass vom 20. Juli 2012 und ersetzt durch den Königlichen Erlass vom 26. Juni 2014, wird aufgehoben.</w:t>
      </w:r>
    </w:p>
    <w:p w14:paraId="6043D009" w14:textId="77777777" w:rsidR="000F103C" w:rsidRPr="000F103C" w:rsidRDefault="000F103C" w:rsidP="000F103C">
      <w:pPr>
        <w:jc w:val="both"/>
        <w:rPr>
          <w:rFonts w:eastAsia="Aptos"/>
          <w:kern w:val="2"/>
          <w:lang w:val="de-DE" w:eastAsia="en-US"/>
          <w14:ligatures w14:val="standardContextual"/>
        </w:rPr>
      </w:pPr>
    </w:p>
    <w:p w14:paraId="2490C429" w14:textId="77777777" w:rsidR="000F103C" w:rsidRPr="000F103C" w:rsidRDefault="000F103C" w:rsidP="000F103C">
      <w:pPr>
        <w:jc w:val="both"/>
        <w:rPr>
          <w:rFonts w:eastAsia="Aptos"/>
          <w:kern w:val="2"/>
          <w:lang w:val="de-DE" w:eastAsia="en-US"/>
          <w14:ligatures w14:val="standardContextual"/>
        </w:rPr>
      </w:pPr>
    </w:p>
    <w:p w14:paraId="60C2190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134</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quinquies</w:t>
      </w:r>
      <w:r w:rsidRPr="000F103C">
        <w:rPr>
          <w:rFonts w:eastAsia="Aptos"/>
          <w:kern w:val="2"/>
          <w:lang w:val="de-DE" w:eastAsia="en-US"/>
          <w14:ligatures w14:val="standardContextual"/>
        </w:rPr>
        <w:t xml:space="preserve"> desselben Königlichen Erlasses, eingefügt durch den Königlichen Erlass vom 4. Juli 2004 und ersetzt durch den Königlichen Erlass vom 26. Juni 2014, wird aufgehoben.</w:t>
      </w:r>
    </w:p>
    <w:p w14:paraId="11473455" w14:textId="77777777" w:rsidR="000F103C" w:rsidRPr="000F103C" w:rsidRDefault="000F103C" w:rsidP="000F103C">
      <w:pPr>
        <w:jc w:val="both"/>
        <w:rPr>
          <w:rFonts w:eastAsia="Aptos"/>
          <w:kern w:val="2"/>
          <w:lang w:val="de-DE" w:eastAsia="en-US"/>
          <w14:ligatures w14:val="standardContextual"/>
        </w:rPr>
      </w:pPr>
    </w:p>
    <w:p w14:paraId="73AF4DFC" w14:textId="77777777" w:rsidR="000F103C" w:rsidRPr="000F103C" w:rsidRDefault="000F103C" w:rsidP="000F103C">
      <w:pPr>
        <w:jc w:val="both"/>
        <w:rPr>
          <w:rFonts w:eastAsia="Aptos"/>
          <w:kern w:val="2"/>
          <w:lang w:val="de-DE" w:eastAsia="en-US"/>
          <w14:ligatures w14:val="standardContextual"/>
        </w:rPr>
      </w:pPr>
    </w:p>
    <w:p w14:paraId="274FA3B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135</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quinquies</w:t>
      </w:r>
      <w:r w:rsidRPr="000F103C">
        <w:rPr>
          <w:rFonts w:eastAsia="Aptos"/>
          <w:kern w:val="2"/>
          <w:lang w:val="de-DE" w:eastAsia="en-US"/>
          <w14:ligatures w14:val="standardContextual"/>
        </w:rPr>
        <w:t>/1 desselben Königlichen Erlasses, eingefügt durch den Königlichen Erlass vom 20. Juli 2012 und ersetzt durch den Königlichen Erlass vom 26. Juni 2014, wird aufgehoben.</w:t>
      </w:r>
    </w:p>
    <w:p w14:paraId="3548CEB1" w14:textId="77777777" w:rsidR="000F103C" w:rsidRPr="000F103C" w:rsidRDefault="000F103C" w:rsidP="000F103C">
      <w:pPr>
        <w:jc w:val="both"/>
        <w:rPr>
          <w:rFonts w:eastAsia="Aptos"/>
          <w:kern w:val="2"/>
          <w:lang w:val="de-DE" w:eastAsia="en-US"/>
          <w14:ligatures w14:val="standardContextual"/>
        </w:rPr>
      </w:pPr>
    </w:p>
    <w:p w14:paraId="452E3803" w14:textId="77777777" w:rsidR="000F103C" w:rsidRPr="000F103C" w:rsidRDefault="000F103C" w:rsidP="000F103C">
      <w:pPr>
        <w:jc w:val="both"/>
        <w:rPr>
          <w:rFonts w:eastAsia="Aptos"/>
          <w:kern w:val="2"/>
          <w:lang w:val="de-DE" w:eastAsia="en-US"/>
          <w14:ligatures w14:val="standardContextual"/>
        </w:rPr>
      </w:pPr>
    </w:p>
    <w:p w14:paraId="1927B18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136</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quinquies</w:t>
      </w:r>
      <w:r w:rsidRPr="000F103C">
        <w:rPr>
          <w:rFonts w:eastAsia="Aptos"/>
          <w:kern w:val="2"/>
          <w:lang w:val="de-DE" w:eastAsia="en-US"/>
          <w14:ligatures w14:val="standardContextual"/>
        </w:rPr>
        <w:t>/2 desselben Königlichen Erlasses, eingefügt durch den Königlichen Erlass vom 20. Juli 2012 und ersetzt durch den Königlichen Erlass vom 26. Juni 2014, wird aufgehoben.</w:t>
      </w:r>
    </w:p>
    <w:p w14:paraId="22D1FA68" w14:textId="77777777" w:rsidR="000F103C" w:rsidRPr="000F103C" w:rsidRDefault="000F103C" w:rsidP="000F103C">
      <w:pPr>
        <w:jc w:val="both"/>
        <w:rPr>
          <w:rFonts w:eastAsia="Aptos"/>
          <w:kern w:val="2"/>
          <w:lang w:val="de-DE" w:eastAsia="en-US"/>
          <w14:ligatures w14:val="standardContextual"/>
        </w:rPr>
      </w:pPr>
    </w:p>
    <w:p w14:paraId="6C803F5F" w14:textId="77777777" w:rsidR="000F103C" w:rsidRPr="000F103C" w:rsidRDefault="000F103C" w:rsidP="000F103C">
      <w:pPr>
        <w:jc w:val="both"/>
        <w:rPr>
          <w:rFonts w:eastAsia="Aptos"/>
          <w:kern w:val="2"/>
          <w:lang w:val="de-DE" w:eastAsia="en-US"/>
          <w14:ligatures w14:val="standardContextual"/>
        </w:rPr>
      </w:pPr>
    </w:p>
    <w:p w14:paraId="0F0C065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137</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sexies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4. Juli 2004 und ersetzt durch den Königlichen Erlass vom 26. Juni 2014, wird aufgehoben.</w:t>
      </w:r>
    </w:p>
    <w:p w14:paraId="5B5B0CFE" w14:textId="77777777" w:rsidR="000F103C" w:rsidRPr="000F103C" w:rsidRDefault="000F103C" w:rsidP="000F103C">
      <w:pPr>
        <w:jc w:val="both"/>
        <w:rPr>
          <w:rFonts w:eastAsia="Aptos"/>
          <w:kern w:val="2"/>
          <w:lang w:val="de-DE" w:eastAsia="en-US"/>
          <w14:ligatures w14:val="standardContextual"/>
        </w:rPr>
      </w:pPr>
    </w:p>
    <w:p w14:paraId="4F0E559F" w14:textId="77777777" w:rsidR="000F103C" w:rsidRPr="000F103C" w:rsidRDefault="000F103C" w:rsidP="000F103C">
      <w:pPr>
        <w:jc w:val="both"/>
        <w:rPr>
          <w:rFonts w:eastAsia="Aptos"/>
          <w:kern w:val="2"/>
          <w:lang w:val="de-DE" w:eastAsia="en-US"/>
          <w14:ligatures w14:val="standardContextual"/>
        </w:rPr>
      </w:pPr>
    </w:p>
    <w:p w14:paraId="73F79D6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138</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septies</w:t>
      </w:r>
      <w:r w:rsidRPr="000F103C">
        <w:rPr>
          <w:rFonts w:eastAsia="Aptos"/>
          <w:kern w:val="2"/>
          <w:lang w:val="de-DE" w:eastAsia="en-US"/>
          <w14:ligatures w14:val="standardContextual"/>
        </w:rPr>
        <w:t xml:space="preserve"> desselben Königlichen Erlasses, eingefügt durch den Königlichen Erlass vom 4. Juli 2004 und zuletzt abgeändert durch den Königlichen Erlass vom 26. Juni 2014, wird aufgehoben.</w:t>
      </w:r>
    </w:p>
    <w:p w14:paraId="7D5FA202" w14:textId="77777777" w:rsidR="000F103C" w:rsidRPr="000F103C" w:rsidRDefault="000F103C" w:rsidP="000F103C">
      <w:pPr>
        <w:jc w:val="both"/>
        <w:rPr>
          <w:rFonts w:eastAsia="Aptos"/>
          <w:kern w:val="2"/>
          <w:lang w:val="de-DE" w:eastAsia="en-US"/>
          <w14:ligatures w14:val="standardContextual"/>
        </w:rPr>
      </w:pPr>
    </w:p>
    <w:p w14:paraId="58D71C23" w14:textId="77777777" w:rsidR="000F103C" w:rsidRPr="000F103C" w:rsidRDefault="000F103C" w:rsidP="000F103C">
      <w:pPr>
        <w:jc w:val="both"/>
        <w:rPr>
          <w:rFonts w:eastAsia="Aptos"/>
          <w:kern w:val="2"/>
          <w:lang w:val="de-DE" w:eastAsia="en-US"/>
          <w14:ligatures w14:val="standardContextual"/>
        </w:rPr>
      </w:pPr>
    </w:p>
    <w:p w14:paraId="4F5F5CD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139</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octies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4. Juli 2004 und zuletzt abgeändert durch den Königlichen Erlass vom 26. Juni 2014, wird aufgehoben.</w:t>
      </w:r>
    </w:p>
    <w:p w14:paraId="1879235C" w14:textId="77777777" w:rsidR="000F103C" w:rsidRPr="000F103C" w:rsidRDefault="000F103C" w:rsidP="000F103C">
      <w:pPr>
        <w:jc w:val="both"/>
        <w:rPr>
          <w:rFonts w:eastAsia="Aptos"/>
          <w:kern w:val="2"/>
          <w:lang w:val="de-DE" w:eastAsia="en-US"/>
          <w14:ligatures w14:val="standardContextual"/>
        </w:rPr>
      </w:pPr>
    </w:p>
    <w:p w14:paraId="7A4E3AF0" w14:textId="77777777" w:rsidR="000F103C" w:rsidRPr="000F103C" w:rsidRDefault="000F103C" w:rsidP="000F103C">
      <w:pPr>
        <w:jc w:val="both"/>
        <w:rPr>
          <w:rFonts w:eastAsia="Aptos"/>
          <w:kern w:val="2"/>
          <w:lang w:val="de-DE" w:eastAsia="en-US"/>
          <w14:ligatures w14:val="standardContextual"/>
        </w:rPr>
      </w:pPr>
    </w:p>
    <w:p w14:paraId="2638041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140</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nonies</w:t>
      </w:r>
      <w:r w:rsidRPr="000F103C">
        <w:rPr>
          <w:rFonts w:eastAsia="Aptos"/>
          <w:kern w:val="2"/>
          <w:lang w:val="de-DE" w:eastAsia="en-US"/>
          <w14:ligatures w14:val="standardContextual"/>
        </w:rPr>
        <w:t xml:space="preserve"> desselben Königlichen Erlasses, eingefügt durch den Königlichen Erlass vom 4. Juli 2004, ersetzt durch den Königlichen Erlass vom 20. Juli 2012 und zuletzt abgeändert durch den Königlichen Erlass vom 26. Juni 2014, wird aufgehoben.</w:t>
      </w:r>
    </w:p>
    <w:p w14:paraId="4E00FC2E" w14:textId="77777777" w:rsidR="000F103C" w:rsidRPr="000F103C" w:rsidRDefault="000F103C" w:rsidP="000F103C">
      <w:pPr>
        <w:jc w:val="both"/>
        <w:rPr>
          <w:rFonts w:eastAsia="Aptos"/>
          <w:kern w:val="2"/>
          <w:lang w:val="de-DE" w:eastAsia="en-US"/>
          <w14:ligatures w14:val="standardContextual"/>
        </w:rPr>
      </w:pPr>
    </w:p>
    <w:p w14:paraId="16D76228" w14:textId="77777777" w:rsidR="000F103C" w:rsidRPr="000F103C" w:rsidRDefault="000F103C" w:rsidP="000F103C">
      <w:pPr>
        <w:jc w:val="both"/>
        <w:rPr>
          <w:rFonts w:eastAsia="Aptos"/>
          <w:kern w:val="2"/>
          <w:lang w:val="de-DE" w:eastAsia="en-US"/>
          <w14:ligatures w14:val="standardContextual"/>
        </w:rPr>
      </w:pPr>
    </w:p>
    <w:p w14:paraId="5FDD4C2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141</w:t>
      </w:r>
      <w:r w:rsidRPr="000F103C">
        <w:rPr>
          <w:rFonts w:eastAsia="Aptos"/>
          <w:kern w:val="2"/>
          <w:lang w:val="de-DE" w:eastAsia="en-US"/>
          <w14:ligatures w14:val="standardContextual"/>
        </w:rPr>
        <w:t> - Artikel 59</w:t>
      </w:r>
      <w:r w:rsidRPr="000F103C">
        <w:rPr>
          <w:rFonts w:eastAsia="Aptos"/>
          <w:i/>
          <w:iCs/>
          <w:kern w:val="2"/>
          <w:lang w:val="de-DE" w:eastAsia="en-US"/>
          <w14:ligatures w14:val="standardContextual"/>
        </w:rPr>
        <w:t>decies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4. Juli 2004, wird aufgehoben.</w:t>
      </w:r>
    </w:p>
    <w:p w14:paraId="47BF7A24" w14:textId="77777777" w:rsidR="000F103C" w:rsidRPr="000F103C" w:rsidRDefault="000F103C" w:rsidP="000F103C">
      <w:pPr>
        <w:jc w:val="both"/>
        <w:rPr>
          <w:rFonts w:eastAsia="Aptos"/>
          <w:kern w:val="2"/>
          <w:lang w:val="de-DE" w:eastAsia="en-US"/>
          <w14:ligatures w14:val="standardContextual"/>
        </w:rPr>
      </w:pPr>
    </w:p>
    <w:p w14:paraId="17BD883A" w14:textId="77777777" w:rsidR="000F103C" w:rsidRPr="000F103C" w:rsidRDefault="000F103C" w:rsidP="000F103C">
      <w:pPr>
        <w:jc w:val="both"/>
        <w:rPr>
          <w:rFonts w:eastAsia="Aptos"/>
          <w:kern w:val="2"/>
          <w:lang w:val="de-DE" w:eastAsia="en-US"/>
          <w14:ligatures w14:val="standardContextual"/>
        </w:rPr>
      </w:pPr>
    </w:p>
    <w:p w14:paraId="5D1FE80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142</w:t>
      </w:r>
      <w:r w:rsidRPr="000F103C">
        <w:rPr>
          <w:rFonts w:eastAsia="Aptos"/>
          <w:kern w:val="2"/>
          <w:lang w:val="de-DE" w:eastAsia="en-US"/>
          <w14:ligatures w14:val="standardContextual"/>
        </w:rPr>
        <w:t> - In Artikel 63 desselben Königlichen Erlasses, ersetzt durch den Königlichen Erlass vom 15. Juni 2006 und zuletzt abgeändert durch den Königlichen Erlass vom 30. März 2020, werden die Paragraphen 2 und 3 wie folgt ersetzt:</w:t>
      </w:r>
    </w:p>
    <w:p w14:paraId="2C15D912" w14:textId="77777777" w:rsidR="000F103C" w:rsidRPr="000F103C" w:rsidRDefault="000F103C" w:rsidP="000F103C">
      <w:pPr>
        <w:ind w:firstLine="708"/>
        <w:jc w:val="both"/>
        <w:rPr>
          <w:rFonts w:eastAsia="Aptos"/>
          <w:kern w:val="2"/>
          <w:lang w:val="de-DE" w:eastAsia="en-US"/>
          <w14:ligatures w14:val="standardContextual"/>
        </w:rPr>
      </w:pPr>
    </w:p>
    <w:p w14:paraId="5D3550A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xml:space="preserve">"§ 2 </w:t>
      </w:r>
      <w:r w:rsidRPr="000F103C">
        <w:rPr>
          <w:rFonts w:eastAsia="Aptos"/>
          <w:kern w:val="2"/>
          <w:lang w:val="de-DE" w:eastAsia="en-US"/>
          <w14:ligatures w14:val="standardContextual"/>
        </w:rPr>
        <w:softHyphen/>
        <w:t xml:space="preserve"> Der Anspruch auf Eingliederungsgeld ist begrenzt auf einen einmaligen Zeitraum von zwölf Monaten, berechnet von Datum zu Datum, ab dem Tag, an dem der Anspruch zum ersten Mal aufgrund von Artikel 36 zuerkannt wird.</w:t>
      </w:r>
    </w:p>
    <w:p w14:paraId="616494C0" w14:textId="77777777" w:rsidR="000F103C" w:rsidRPr="000F103C" w:rsidRDefault="000F103C" w:rsidP="000F103C">
      <w:pPr>
        <w:ind w:firstLine="708"/>
        <w:jc w:val="both"/>
        <w:rPr>
          <w:rFonts w:eastAsia="Aptos"/>
          <w:kern w:val="2"/>
          <w:lang w:val="de-DE" w:eastAsia="en-US"/>
          <w14:ligatures w14:val="standardContextual"/>
        </w:rPr>
      </w:pPr>
    </w:p>
    <w:p w14:paraId="6AAB616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3 </w:t>
      </w:r>
      <w:r w:rsidRPr="000F103C">
        <w:rPr>
          <w:rFonts w:eastAsia="Aptos"/>
          <w:kern w:val="2"/>
          <w:lang w:val="de-DE" w:eastAsia="en-US"/>
          <w14:ligatures w14:val="standardContextual"/>
        </w:rPr>
        <w:softHyphen/>
        <w:t xml:space="preserve"> Der gemäß § 2 festgelegte Zeitraum von zwölf Monaten läuft nicht während der Dauer der folgenden Ereignisse:</w:t>
      </w:r>
    </w:p>
    <w:p w14:paraId="4BC50D47" w14:textId="77777777" w:rsidR="000F103C" w:rsidRPr="000F103C" w:rsidRDefault="000F103C" w:rsidP="000F103C">
      <w:pPr>
        <w:ind w:firstLine="708"/>
        <w:jc w:val="both"/>
        <w:rPr>
          <w:rFonts w:eastAsia="Aptos"/>
          <w:kern w:val="2"/>
          <w:lang w:val="de-DE" w:eastAsia="en-US"/>
          <w14:ligatures w14:val="standardContextual"/>
        </w:rPr>
      </w:pPr>
    </w:p>
    <w:p w14:paraId="619B3A9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eine Wiederaufnahme der Arbeit als Vollzeitarbeitnehmer,</w:t>
      </w:r>
    </w:p>
    <w:p w14:paraId="1B240FAC" w14:textId="77777777" w:rsidR="000F103C" w:rsidRPr="000F103C" w:rsidRDefault="000F103C" w:rsidP="000F103C">
      <w:pPr>
        <w:ind w:firstLine="708"/>
        <w:jc w:val="both"/>
        <w:rPr>
          <w:rFonts w:eastAsia="Aptos"/>
          <w:kern w:val="2"/>
          <w:lang w:val="de-DE" w:eastAsia="en-US"/>
          <w14:ligatures w14:val="standardContextual"/>
        </w:rPr>
      </w:pPr>
    </w:p>
    <w:p w14:paraId="5179F84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eine Wiederaufnahme der Arbeit als Teilzeitarbeitnehmer mit Beibehaltung der Rechte, für die die Zulage zur Gewährleistung des Einkommens nicht gewährt wurde,</w:t>
      </w:r>
    </w:p>
    <w:p w14:paraId="4F367783" w14:textId="77777777" w:rsidR="000F103C" w:rsidRPr="000F103C" w:rsidRDefault="000F103C" w:rsidP="000F103C">
      <w:pPr>
        <w:ind w:firstLine="708"/>
        <w:jc w:val="both"/>
        <w:rPr>
          <w:rFonts w:eastAsia="Aptos"/>
          <w:kern w:val="2"/>
          <w:lang w:val="de-DE" w:eastAsia="en-US"/>
          <w14:ligatures w14:val="standardContextual"/>
        </w:rPr>
      </w:pPr>
    </w:p>
    <w:p w14:paraId="7793AD8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eine Wiederaufnahme der Arbeit als freiwillig in Teilzeit beschäftigter Arbeitnehmer, der die Bedingungen von Artikel 33 Nr. 1 erfüllt, sofern dem Arbeitnehmer während dieser Beschäftigung keine Leistungen gewährt wurden,</w:t>
      </w:r>
    </w:p>
    <w:p w14:paraId="77745B05" w14:textId="77777777" w:rsidR="000F103C" w:rsidRPr="000F103C" w:rsidRDefault="000F103C" w:rsidP="000F103C">
      <w:pPr>
        <w:ind w:firstLine="708"/>
        <w:jc w:val="both"/>
        <w:rPr>
          <w:rFonts w:eastAsia="Aptos"/>
          <w:kern w:val="2"/>
          <w:lang w:val="de-DE" w:eastAsia="en-US"/>
          <w14:ligatures w14:val="standardContextual"/>
        </w:rPr>
      </w:pPr>
    </w:p>
    <w:p w14:paraId="45D4C65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in Artikel 37 erwähnte Arbeitstage, die nicht in einer in den Nummern 1, 2 und 3 erwähnten Beschäftigung liegen und für die keine zusätzliche Leistung gewährt wurde,</w:t>
      </w:r>
    </w:p>
    <w:p w14:paraId="0EC95391" w14:textId="77777777" w:rsidR="000F103C" w:rsidRPr="000F103C" w:rsidRDefault="000F103C" w:rsidP="000F103C">
      <w:pPr>
        <w:ind w:firstLine="708"/>
        <w:jc w:val="both"/>
        <w:rPr>
          <w:rFonts w:eastAsia="Aptos"/>
          <w:kern w:val="2"/>
          <w:lang w:val="de-DE" w:eastAsia="en-US"/>
          <w14:ligatures w14:val="standardContextual"/>
        </w:rPr>
      </w:pPr>
    </w:p>
    <w:p w14:paraId="5C97AD5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Zeiträume, in denen der Arbeitnehmer Mutterschaftsgeld bezieht, in Artikel 39 Absatz 2 des Gesetzes vom 16. März 1971 über die Arbeit erwähnte Zeiträume des Arbeitsverbots oder Zeiträume im Rahmen eines in Artikel 30 § 2 beziehungsweise 30</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 Gesetzes vom 3. Juli 1978 über die Arbeitsverträge erwähnten Vaterschafts- beziehungsweise Adoptionsurlaubs,</w:t>
      </w:r>
    </w:p>
    <w:p w14:paraId="41E24111" w14:textId="77777777" w:rsidR="000F103C" w:rsidRPr="000F103C" w:rsidRDefault="000F103C" w:rsidP="000F103C">
      <w:pPr>
        <w:ind w:firstLine="708"/>
        <w:jc w:val="both"/>
        <w:rPr>
          <w:rFonts w:eastAsia="Aptos"/>
          <w:kern w:val="2"/>
          <w:lang w:val="de-DE" w:eastAsia="en-US"/>
          <w14:ligatures w14:val="standardContextual"/>
        </w:rPr>
      </w:pPr>
    </w:p>
    <w:p w14:paraId="1FE70E2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Zeiträume, für die der jugendliche Arbeitnehmer eine Entschädigung aufgrund der belgischen Rechtsvorschriften über die Kranken- und Invalidenversicherung, den Schaden</w:t>
      </w:r>
      <w:r w:rsidRPr="000F103C">
        <w:rPr>
          <w:rFonts w:eastAsia="Aptos"/>
          <w:kern w:val="2"/>
          <w:lang w:val="de-DE" w:eastAsia="en-US"/>
          <w14:ligatures w14:val="standardContextual"/>
        </w:rPr>
        <w:softHyphen/>
        <w:t>ersatz für Arbeitsunfälle, Wegeunfälle und Berufskrankheiten oder aufgrund einer anderen Sozialversicherungsregelung eine Leistung aufgrund einer Arbeitsunfähigkeit oder Invalidität bezogen hat. Dabei werden Zeiträume, in denen der Arbeitnehmer gleichzeitig Einglie</w:t>
      </w:r>
      <w:r w:rsidRPr="000F103C">
        <w:rPr>
          <w:rFonts w:eastAsia="Aptos"/>
          <w:kern w:val="2"/>
          <w:lang w:val="de-DE" w:eastAsia="en-US"/>
          <w14:ligatures w14:val="standardContextual"/>
        </w:rPr>
        <w:softHyphen/>
        <w:t>derungsgeld bezogen hat, nicht berücksichtigt,</w:t>
      </w:r>
    </w:p>
    <w:p w14:paraId="7E17CEDA" w14:textId="77777777" w:rsidR="000F103C" w:rsidRPr="000F103C" w:rsidRDefault="000F103C" w:rsidP="000F103C">
      <w:pPr>
        <w:ind w:firstLine="708"/>
        <w:jc w:val="both"/>
        <w:rPr>
          <w:rFonts w:eastAsia="Aptos"/>
          <w:kern w:val="2"/>
          <w:lang w:val="de-DE" w:eastAsia="en-US"/>
          <w14:ligatures w14:val="standardContextual"/>
        </w:rPr>
      </w:pPr>
    </w:p>
    <w:p w14:paraId="726780B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7. sofern die ununterbrochene Dauer des Ereignisses mindestens drei Monate beträgt: Ausübung eines Berufs, durch den der Arbeitnehmer der sozialen Sicherheit, Sektor Arbeits</w:t>
      </w:r>
      <w:r w:rsidRPr="000F103C">
        <w:rPr>
          <w:rFonts w:eastAsia="Aptos"/>
          <w:kern w:val="2"/>
          <w:lang w:val="de-DE" w:eastAsia="en-US"/>
          <w14:ligatures w14:val="standardContextual"/>
        </w:rPr>
        <w:softHyphen/>
        <w:t>losigkeit, nicht unterliegt, sofern während dieses Zeitraums keine Leistungen gewährt wurden.</w:t>
      </w:r>
    </w:p>
    <w:p w14:paraId="07C2190B" w14:textId="77777777" w:rsidR="000F103C" w:rsidRPr="000F103C" w:rsidRDefault="000F103C" w:rsidP="000F103C">
      <w:pPr>
        <w:ind w:firstLine="708"/>
        <w:jc w:val="both"/>
        <w:rPr>
          <w:rFonts w:eastAsia="Aptos"/>
          <w:kern w:val="2"/>
          <w:lang w:val="de-DE" w:eastAsia="en-US"/>
          <w14:ligatures w14:val="standardContextual"/>
        </w:rPr>
      </w:pPr>
    </w:p>
    <w:p w14:paraId="3C477AC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Nr. 1, 2 und 3 werden jedoch die in diesem Zeitraum liegenden Tage, die nicht als gleichgesetzte Tage angerechnet werden können, nicht berücksichtigt.</w:t>
      </w:r>
    </w:p>
    <w:p w14:paraId="1D3D546C" w14:textId="77777777" w:rsidR="000F103C" w:rsidRPr="000F103C" w:rsidRDefault="000F103C" w:rsidP="000F103C">
      <w:pPr>
        <w:ind w:firstLine="708"/>
        <w:jc w:val="both"/>
        <w:rPr>
          <w:rFonts w:eastAsia="Aptos"/>
          <w:kern w:val="2"/>
          <w:lang w:val="de-DE" w:eastAsia="en-US"/>
          <w14:ligatures w14:val="standardContextual"/>
        </w:rPr>
      </w:pPr>
    </w:p>
    <w:p w14:paraId="54DC74F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xml:space="preserve">Jugendliche Arbeitnehmer, die bei Ablauf des in § 2 erwähnten, gegebenenfalls in Anwendung der vorhergehenden Absätze verlängerten Zeitraums von zwölf Monaten eine </w:t>
      </w:r>
      <w:r w:rsidRPr="000F103C">
        <w:rPr>
          <w:rFonts w:eastAsia="Aptos"/>
          <w:kern w:val="2"/>
          <w:lang w:val="de-DE" w:eastAsia="en-US"/>
          <w14:ligatures w14:val="standardContextual"/>
        </w:rPr>
        <w:lastRenderedPageBreak/>
        <w:t>Zulage zur Gewährleistung des Einkommens als Teilzeitarbeitnehmer mit Beibehaltung der Rechte beziehen, wobei es sich bei der in Artikel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erwähnten Referenzleistung um Eingliederungsgeld handelt, können ihren Anspruch auf Leistungen bis zum Ende des ununterbrochenen Zeitraums der Teilzeitbeschäftigung mit Beibehaltung der Rechte beibehalten, sofern die Teilzeitarbeitsregelung während des gesamten ununterbrochenen Zeitraums der Beschäftigung normalerweise pro Woche durchschnittlich mindestens 19 Stun</w:t>
      </w:r>
      <w:r w:rsidRPr="000F103C">
        <w:rPr>
          <w:rFonts w:eastAsia="Aptos"/>
          <w:kern w:val="2"/>
          <w:lang w:val="de-DE" w:eastAsia="en-US"/>
          <w14:ligatures w14:val="standardContextual"/>
        </w:rPr>
        <w:softHyphen/>
        <w:t>den oder mindestens die Hälfte der normalen durchschnittlichen Anzahl wöchentlicher Arbeitsstunden der Referenzperson umfasst.</w:t>
      </w:r>
    </w:p>
    <w:p w14:paraId="287F4D38" w14:textId="77777777" w:rsidR="000F103C" w:rsidRPr="000F103C" w:rsidRDefault="000F103C" w:rsidP="000F103C">
      <w:pPr>
        <w:ind w:firstLine="708"/>
        <w:jc w:val="both"/>
        <w:rPr>
          <w:rFonts w:eastAsia="Aptos"/>
          <w:kern w:val="2"/>
          <w:lang w:val="de-DE" w:eastAsia="en-US"/>
          <w14:ligatures w14:val="standardContextual"/>
        </w:rPr>
      </w:pPr>
    </w:p>
    <w:p w14:paraId="36C2270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Absatz 1 findet keine Anwendung während des Zeitraums, in dem der jugendliche Arbeitnehmer den Anspruch auf die Zulage zur Gewährleistung des Einkommens gemäß Absatz 3 beibehält."</w:t>
      </w:r>
    </w:p>
    <w:p w14:paraId="515EF3AE" w14:textId="77777777" w:rsidR="000F103C" w:rsidRPr="000F103C" w:rsidRDefault="000F103C" w:rsidP="000F103C">
      <w:pPr>
        <w:jc w:val="both"/>
        <w:rPr>
          <w:rFonts w:eastAsia="Aptos"/>
          <w:kern w:val="2"/>
          <w:lang w:val="de-DE" w:eastAsia="en-US"/>
          <w14:ligatures w14:val="standardContextual"/>
        </w:rPr>
      </w:pPr>
    </w:p>
    <w:p w14:paraId="42B73B65" w14:textId="77777777" w:rsidR="000F103C" w:rsidRPr="000F103C" w:rsidRDefault="000F103C" w:rsidP="000F103C">
      <w:pPr>
        <w:jc w:val="both"/>
        <w:rPr>
          <w:rFonts w:eastAsia="Aptos"/>
          <w:kern w:val="2"/>
          <w:lang w:val="de-DE" w:eastAsia="en-US"/>
          <w14:ligatures w14:val="standardContextual"/>
        </w:rPr>
      </w:pPr>
    </w:p>
    <w:p w14:paraId="0A6E5BB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143</w:t>
      </w:r>
      <w:r w:rsidRPr="000F103C">
        <w:rPr>
          <w:rFonts w:eastAsia="Aptos"/>
          <w:kern w:val="2"/>
          <w:lang w:val="de-DE" w:eastAsia="en-US"/>
          <w14:ligatures w14:val="standardContextual"/>
        </w:rPr>
        <w:t> - In Artikel 69 § 2 Absatz 1 desselben Königlichen Erlasses wird das Wort "sechzig" durch das Wort "neunzig" ersetzt.</w:t>
      </w:r>
    </w:p>
    <w:p w14:paraId="46C18D5E" w14:textId="77777777" w:rsidR="000F103C" w:rsidRPr="000F103C" w:rsidRDefault="000F103C" w:rsidP="000F103C">
      <w:pPr>
        <w:jc w:val="both"/>
        <w:rPr>
          <w:rFonts w:eastAsia="Aptos"/>
          <w:kern w:val="2"/>
          <w:lang w:val="de-DE" w:eastAsia="en-US"/>
          <w14:ligatures w14:val="standardContextual"/>
        </w:rPr>
      </w:pPr>
    </w:p>
    <w:p w14:paraId="0A591BBB" w14:textId="77777777" w:rsidR="000F103C" w:rsidRPr="000F103C" w:rsidRDefault="000F103C" w:rsidP="000F103C">
      <w:pPr>
        <w:jc w:val="both"/>
        <w:rPr>
          <w:rFonts w:eastAsia="Aptos"/>
          <w:kern w:val="2"/>
          <w:lang w:val="de-DE" w:eastAsia="en-US"/>
          <w14:ligatures w14:val="standardContextual"/>
        </w:rPr>
      </w:pPr>
    </w:p>
    <w:p w14:paraId="17897A7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144</w:t>
      </w:r>
      <w:r w:rsidRPr="000F103C">
        <w:rPr>
          <w:rFonts w:eastAsia="Aptos"/>
          <w:kern w:val="2"/>
          <w:lang w:val="de-DE" w:eastAsia="en-US"/>
          <w14:ligatures w14:val="standardContextual"/>
        </w:rPr>
        <w:t> - Artikel 70 desselben Königlichen Erlasses, ersetzt durch den Königlichen Erlass vom 20. Juli 2012 und zuletzt abgeändert durch den Königlichen Erlass vom 26. Juni 2014, wird wie folgt ersetzt:</w:t>
      </w:r>
    </w:p>
    <w:p w14:paraId="102C4DE0" w14:textId="77777777" w:rsidR="000F103C" w:rsidRPr="000F103C" w:rsidRDefault="000F103C" w:rsidP="000F103C">
      <w:pPr>
        <w:ind w:firstLine="708"/>
        <w:jc w:val="both"/>
        <w:rPr>
          <w:rFonts w:eastAsia="Aptos"/>
          <w:kern w:val="2"/>
          <w:lang w:val="de-DE" w:eastAsia="en-US"/>
          <w14:ligatures w14:val="standardContextual"/>
        </w:rPr>
      </w:pPr>
    </w:p>
    <w:p w14:paraId="0EB43CA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70 - Arbeitslose, die einer Ladung durch das Arbeitslosigkeitsbüro oder einer Aufforderung, den Besuch eines Kontrolleurs zu Hause abzuwarten, wie in den Artikeln 140 oder 141 vorgesehen, nicht Folge geleistet haben, werden vom Anspruch auf Leistungen ausgeschlossen.</w:t>
      </w:r>
    </w:p>
    <w:p w14:paraId="3387A7F0" w14:textId="77777777" w:rsidR="000F103C" w:rsidRPr="000F103C" w:rsidRDefault="000F103C" w:rsidP="000F103C">
      <w:pPr>
        <w:ind w:firstLine="708"/>
        <w:jc w:val="both"/>
        <w:rPr>
          <w:rFonts w:eastAsia="Aptos"/>
          <w:kern w:val="2"/>
          <w:lang w:val="de-DE" w:eastAsia="en-US"/>
          <w14:ligatures w14:val="standardContextual"/>
        </w:rPr>
      </w:pPr>
    </w:p>
    <w:p w14:paraId="764270C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Anwendung von Absatz 1 gefasste Beschlüsse werden wirksam ab dem Tag der Abwesenheit.</w:t>
      </w:r>
    </w:p>
    <w:p w14:paraId="6DEDBD9C" w14:textId="77777777" w:rsidR="000F103C" w:rsidRPr="000F103C" w:rsidRDefault="000F103C" w:rsidP="000F103C">
      <w:pPr>
        <w:jc w:val="both"/>
        <w:rPr>
          <w:rFonts w:eastAsia="Aptos"/>
          <w:kern w:val="2"/>
          <w:lang w:val="de-DE" w:eastAsia="en-US"/>
          <w14:ligatures w14:val="standardContextual"/>
        </w:rPr>
      </w:pPr>
    </w:p>
    <w:p w14:paraId="54900DC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Erwartung der in Absatz 2 erwähnten Beschlüsse ordnet der Direktor des zuständigen Arbeitslosigkeitsbüros die Aussetzung der Auszahlung an, und zwar:</w:t>
      </w:r>
    </w:p>
    <w:p w14:paraId="356D2166" w14:textId="77777777" w:rsidR="000F103C" w:rsidRPr="000F103C" w:rsidRDefault="000F103C" w:rsidP="000F103C">
      <w:pPr>
        <w:ind w:firstLine="708"/>
        <w:jc w:val="both"/>
        <w:rPr>
          <w:rFonts w:eastAsia="Aptos"/>
          <w:kern w:val="2"/>
          <w:lang w:val="de-DE" w:eastAsia="en-US"/>
          <w14:ligatures w14:val="standardContextual"/>
        </w:rPr>
      </w:pPr>
    </w:p>
    <w:p w14:paraId="36A70FE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ab dem in Absatz 2 erwähnten Tag, wenn die Notifizierung an die Auszahlungs</w:t>
      </w:r>
      <w:r w:rsidRPr="000F103C">
        <w:rPr>
          <w:rFonts w:eastAsia="Aptos"/>
          <w:kern w:val="2"/>
          <w:lang w:val="de-DE" w:eastAsia="en-US"/>
          <w14:ligatures w14:val="standardContextual"/>
        </w:rPr>
        <w:softHyphen/>
        <w:t>einrichtung im Laufe des Monats, in dem dieser Tag liegt, und vor dem dritten Werktag vor dem theoretischen Auszahlungsdatum erfolgt,</w:t>
      </w:r>
    </w:p>
    <w:p w14:paraId="421B2169" w14:textId="77777777" w:rsidR="000F103C" w:rsidRPr="000F103C" w:rsidRDefault="000F103C" w:rsidP="000F103C">
      <w:pPr>
        <w:ind w:firstLine="708"/>
        <w:jc w:val="both"/>
        <w:rPr>
          <w:rFonts w:eastAsia="Aptos"/>
          <w:kern w:val="2"/>
          <w:lang w:val="de-DE" w:eastAsia="en-US"/>
          <w14:ligatures w14:val="standardContextual"/>
        </w:rPr>
      </w:pPr>
    </w:p>
    <w:p w14:paraId="25DD8DF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ab dem ersten Tag des Monats nach der Notifizierung an die Auszahlungseinrichtung, wenn diese Notifizierung in den letzten drei Werktagen vor dem theoretischen Auszahlungs</w:t>
      </w:r>
      <w:r w:rsidRPr="000F103C">
        <w:rPr>
          <w:rFonts w:eastAsia="Aptos"/>
          <w:kern w:val="2"/>
          <w:lang w:val="de-DE" w:eastAsia="en-US"/>
          <w14:ligatures w14:val="standardContextual"/>
        </w:rPr>
        <w:softHyphen/>
        <w:t>datum erfolgt,</w:t>
      </w:r>
    </w:p>
    <w:p w14:paraId="3F9C07E2" w14:textId="77777777" w:rsidR="000F103C" w:rsidRPr="000F103C" w:rsidRDefault="000F103C" w:rsidP="000F103C">
      <w:pPr>
        <w:ind w:firstLine="708"/>
        <w:jc w:val="both"/>
        <w:rPr>
          <w:rFonts w:eastAsia="Aptos"/>
          <w:kern w:val="2"/>
          <w:lang w:val="de-DE" w:eastAsia="en-US"/>
          <w14:ligatures w14:val="standardContextual"/>
        </w:rPr>
      </w:pPr>
    </w:p>
    <w:p w14:paraId="5FE74A0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ab dem ersten Tag des Monats der Notifizierung an die Auszahlungseinrichtung, wenn diese Notifizierung außerhalb des Monats, in dem der in Absatz 2 erwähnte Tag liegt, und vor dem dritten Werktag vor dem theoretischen Auszahlungsdatum erfolgt.</w:t>
      </w:r>
    </w:p>
    <w:p w14:paraId="4710FCF0" w14:textId="77777777" w:rsidR="000F103C" w:rsidRPr="000F103C" w:rsidRDefault="000F103C" w:rsidP="000F103C">
      <w:pPr>
        <w:ind w:firstLine="708"/>
        <w:jc w:val="both"/>
        <w:rPr>
          <w:rFonts w:eastAsia="Aptos"/>
          <w:kern w:val="2"/>
          <w:lang w:val="de-DE" w:eastAsia="en-US"/>
          <w14:ligatures w14:val="standardContextual"/>
        </w:rPr>
      </w:pPr>
    </w:p>
    <w:p w14:paraId="71C454B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des vorliegenden Artikels gilt Folgendes:</w:t>
      </w:r>
    </w:p>
    <w:p w14:paraId="13F29593" w14:textId="77777777" w:rsidR="000F103C" w:rsidRPr="000F103C" w:rsidRDefault="000F103C" w:rsidP="000F103C">
      <w:pPr>
        <w:ind w:firstLine="708"/>
        <w:jc w:val="both"/>
        <w:rPr>
          <w:rFonts w:eastAsia="Aptos"/>
          <w:kern w:val="2"/>
          <w:lang w:val="de-DE" w:eastAsia="en-US"/>
          <w14:ligatures w14:val="standardContextual"/>
        </w:rPr>
      </w:pPr>
    </w:p>
    <w:p w14:paraId="5C60D89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Die Frist von drei Werktagen umfasst alle Tage außer Samstage, Sonntage, Feiertage und Ersatztage.</w:t>
      </w:r>
    </w:p>
    <w:p w14:paraId="0A619E1B" w14:textId="77777777" w:rsidR="000F103C" w:rsidRPr="000F103C" w:rsidRDefault="000F103C" w:rsidP="000F103C">
      <w:pPr>
        <w:ind w:firstLine="708"/>
        <w:jc w:val="both"/>
        <w:rPr>
          <w:rFonts w:eastAsia="Aptos"/>
          <w:kern w:val="2"/>
          <w:lang w:val="de-DE" w:eastAsia="en-US"/>
          <w14:ligatures w14:val="standardContextual"/>
        </w:rPr>
      </w:pPr>
    </w:p>
    <w:p w14:paraId="5DFB1A5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2. Das theoretische Auszahlungsdatum ist der erste Kalendertag des Monats nach dem Monat der Notifizierung des Beschlusses. Gegebenenfalls wird dieser Tag durch den Tag ersetzt, an dem die Vorauszahlung in Anwendung von Artikel 161 Absatz 4 erlaubt worden ist.</w:t>
      </w:r>
    </w:p>
    <w:p w14:paraId="052E8614" w14:textId="77777777" w:rsidR="000F103C" w:rsidRPr="000F103C" w:rsidRDefault="000F103C" w:rsidP="000F103C">
      <w:pPr>
        <w:ind w:firstLine="708"/>
        <w:jc w:val="both"/>
        <w:rPr>
          <w:rFonts w:eastAsia="Aptos"/>
          <w:kern w:val="2"/>
          <w:lang w:val="de-DE" w:eastAsia="en-US"/>
          <w14:ligatures w14:val="standardContextual"/>
        </w:rPr>
      </w:pPr>
    </w:p>
    <w:p w14:paraId="64DA542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Ausschluss endet an dem Tag, an dem:</w:t>
      </w:r>
    </w:p>
    <w:p w14:paraId="26DB406D" w14:textId="77777777" w:rsidR="000F103C" w:rsidRPr="000F103C" w:rsidRDefault="000F103C" w:rsidP="000F103C">
      <w:pPr>
        <w:ind w:firstLine="708"/>
        <w:jc w:val="both"/>
        <w:rPr>
          <w:rFonts w:eastAsia="Aptos"/>
          <w:kern w:val="2"/>
          <w:lang w:val="de-DE" w:eastAsia="en-US"/>
          <w14:ligatures w14:val="standardContextual"/>
        </w:rPr>
      </w:pPr>
    </w:p>
    <w:p w14:paraId="44434A6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entweder der Arbeitslose beim Arbeitslosigkeitsbüro vorstellig wird</w:t>
      </w:r>
    </w:p>
    <w:p w14:paraId="648AED3F" w14:textId="77777777" w:rsidR="000F103C" w:rsidRPr="000F103C" w:rsidRDefault="000F103C" w:rsidP="000F103C">
      <w:pPr>
        <w:ind w:firstLine="708"/>
        <w:jc w:val="both"/>
        <w:rPr>
          <w:rFonts w:eastAsia="Aptos"/>
          <w:kern w:val="2"/>
          <w:lang w:val="de-DE" w:eastAsia="en-US"/>
          <w14:ligatures w14:val="standardContextual"/>
        </w:rPr>
      </w:pPr>
    </w:p>
    <w:p w14:paraId="40BC65D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oder der Arbeitslose einen Antrag auf Leistungen nach einer Unterbrechung der Leistungszahlung während mindestens vier Wochen infolge einer Wiederaufnahme der Arbeit als Lohnempfänger oder eines entschädigten Arbeitsunfähigkeitszeitraums einreicht."</w:t>
      </w:r>
    </w:p>
    <w:p w14:paraId="169B24A0" w14:textId="77777777" w:rsidR="000F103C" w:rsidRPr="000F103C" w:rsidRDefault="000F103C" w:rsidP="000F103C">
      <w:pPr>
        <w:jc w:val="both"/>
        <w:rPr>
          <w:rFonts w:eastAsia="Aptos"/>
          <w:kern w:val="2"/>
          <w:lang w:val="de-DE" w:eastAsia="en-US"/>
          <w14:ligatures w14:val="standardContextual"/>
        </w:rPr>
      </w:pPr>
    </w:p>
    <w:p w14:paraId="58D8C0DA" w14:textId="77777777" w:rsidR="000F103C" w:rsidRPr="000F103C" w:rsidRDefault="000F103C" w:rsidP="000F103C">
      <w:pPr>
        <w:jc w:val="both"/>
        <w:rPr>
          <w:rFonts w:eastAsia="Aptos"/>
          <w:kern w:val="2"/>
          <w:lang w:val="de-DE" w:eastAsia="en-US"/>
          <w14:ligatures w14:val="standardContextual"/>
        </w:rPr>
      </w:pPr>
    </w:p>
    <w:p w14:paraId="0E6B43E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145</w:t>
      </w:r>
      <w:r w:rsidRPr="000F103C">
        <w:rPr>
          <w:rFonts w:eastAsia="Aptos"/>
          <w:kern w:val="2"/>
          <w:lang w:val="de-DE" w:eastAsia="en-US"/>
          <w14:ligatures w14:val="standardContextual"/>
        </w:rPr>
        <w:t> - Artikel 78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22. Dezember 1995, ersetzt durch den Königlichen Erlass vom 13. Juni 2001 und zuletzt abgeändert durch den Königlichen Erlass vom 23. Juli 2012, wird wie folgt abgeändert:</w:t>
      </w:r>
    </w:p>
    <w:p w14:paraId="44191DE2" w14:textId="77777777" w:rsidR="000F103C" w:rsidRPr="000F103C" w:rsidRDefault="000F103C" w:rsidP="000F103C">
      <w:pPr>
        <w:ind w:firstLine="708"/>
        <w:jc w:val="both"/>
        <w:rPr>
          <w:rFonts w:eastAsia="Aptos"/>
          <w:kern w:val="2"/>
          <w:lang w:val="de-DE" w:eastAsia="en-US"/>
          <w14:ligatures w14:val="standardContextual"/>
        </w:rPr>
      </w:pPr>
    </w:p>
    <w:p w14:paraId="129C319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 1 Absatz 4 wird die Zahl "42" aufgehoben.</w:t>
      </w:r>
    </w:p>
    <w:p w14:paraId="0D26E9BD" w14:textId="77777777" w:rsidR="000F103C" w:rsidRPr="000F103C" w:rsidRDefault="000F103C" w:rsidP="000F103C">
      <w:pPr>
        <w:ind w:firstLine="708"/>
        <w:jc w:val="both"/>
        <w:rPr>
          <w:rFonts w:eastAsia="Aptos"/>
          <w:kern w:val="2"/>
          <w:lang w:val="de-DE" w:eastAsia="en-US"/>
          <w14:ligatures w14:val="standardContextual"/>
        </w:rPr>
      </w:pPr>
    </w:p>
    <w:p w14:paraId="28E1AB8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 2 Absatz 4 wird die Zahl "42" aufgehoben.</w:t>
      </w:r>
    </w:p>
    <w:p w14:paraId="747D8EBD" w14:textId="77777777" w:rsidR="000F103C" w:rsidRPr="000F103C" w:rsidRDefault="000F103C" w:rsidP="000F103C">
      <w:pPr>
        <w:jc w:val="both"/>
        <w:rPr>
          <w:rFonts w:eastAsia="Aptos"/>
          <w:kern w:val="2"/>
          <w:lang w:val="de-DE" w:eastAsia="en-US"/>
          <w14:ligatures w14:val="standardContextual"/>
        </w:rPr>
      </w:pPr>
    </w:p>
    <w:p w14:paraId="0FD9D3D0" w14:textId="77777777" w:rsidR="000F103C" w:rsidRPr="000F103C" w:rsidRDefault="000F103C" w:rsidP="000F103C">
      <w:pPr>
        <w:jc w:val="both"/>
        <w:rPr>
          <w:rFonts w:eastAsia="Aptos"/>
          <w:kern w:val="2"/>
          <w:lang w:val="de-DE" w:eastAsia="en-US"/>
          <w14:ligatures w14:val="standardContextual"/>
        </w:rPr>
      </w:pPr>
    </w:p>
    <w:p w14:paraId="329F7C7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146</w:t>
      </w:r>
      <w:r w:rsidRPr="000F103C">
        <w:rPr>
          <w:rFonts w:eastAsia="Aptos"/>
          <w:kern w:val="2"/>
          <w:lang w:val="de-DE" w:eastAsia="en-US"/>
          <w14:ligatures w14:val="standardContextual"/>
        </w:rPr>
        <w:t> - Artikel 78</w:t>
      </w:r>
      <w:r w:rsidRPr="000F103C">
        <w:rPr>
          <w:rFonts w:eastAsia="Aptos"/>
          <w:i/>
          <w:iCs/>
          <w:kern w:val="2"/>
          <w:lang w:val="de-DE" w:eastAsia="en-US"/>
          <w14:ligatures w14:val="standardContextual"/>
        </w:rPr>
        <w:t>sexies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8. August 1997 und ersetzt durch den Königlichen Erlass vom 3. Febru</w:t>
      </w:r>
      <w:r w:rsidRPr="000F103C">
        <w:rPr>
          <w:rFonts w:eastAsia="Aptos"/>
          <w:kern w:val="2"/>
          <w:lang w:val="de-DE" w:eastAsia="en-US"/>
          <w14:ligatures w14:val="standardContextual"/>
        </w:rPr>
        <w:softHyphen/>
        <w:t>ar 2010, wird wie folgt ersetzt:</w:t>
      </w:r>
    </w:p>
    <w:p w14:paraId="2B760FDC" w14:textId="77777777" w:rsidR="000F103C" w:rsidRPr="000F103C" w:rsidRDefault="000F103C" w:rsidP="000F103C">
      <w:pPr>
        <w:ind w:firstLine="708"/>
        <w:jc w:val="both"/>
        <w:rPr>
          <w:rFonts w:eastAsia="Aptos"/>
          <w:kern w:val="2"/>
          <w:lang w:val="de-DE" w:eastAsia="en-US"/>
          <w14:ligatures w14:val="standardContextual"/>
        </w:rPr>
      </w:pPr>
    </w:p>
    <w:p w14:paraId="6B4B3AB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78</w:t>
      </w:r>
      <w:r w:rsidRPr="000F103C">
        <w:rPr>
          <w:rFonts w:eastAsia="Aptos"/>
          <w:i/>
          <w:iCs/>
          <w:kern w:val="2"/>
          <w:lang w:val="de-DE" w:eastAsia="en-US"/>
          <w14:ligatures w14:val="standardContextual"/>
        </w:rPr>
        <w:t>sexies</w:t>
      </w:r>
      <w:r w:rsidRPr="000F103C">
        <w:rPr>
          <w:rFonts w:eastAsia="Aptos"/>
          <w:kern w:val="2"/>
          <w:lang w:val="de-DE" w:eastAsia="en-US"/>
          <w14:ligatures w14:val="standardContextual"/>
        </w:rPr>
        <w:t xml:space="preserve"> - In Abweichung von Artikel 27 Nr. 4 gilt das in Artikel 131</w:t>
      </w:r>
      <w:r w:rsidRPr="000F103C">
        <w:rPr>
          <w:rFonts w:eastAsia="Aptos"/>
          <w:i/>
          <w:iCs/>
          <w:kern w:val="2"/>
          <w:lang w:val="de-DE" w:eastAsia="en-US"/>
          <w14:ligatures w14:val="standardContextual"/>
        </w:rPr>
        <w:t>quinquies</w:t>
      </w:r>
      <w:r w:rsidRPr="000F103C">
        <w:rPr>
          <w:rFonts w:eastAsia="Aptos"/>
          <w:kern w:val="2"/>
          <w:lang w:val="de-DE" w:eastAsia="en-US"/>
          <w14:ligatures w14:val="standardContextual"/>
        </w:rPr>
        <w:t xml:space="preserve"> erwähnte Wiedereingliederungsgeld für die Anwendung der Artikel 92, 93 und 97 nicht als Leistung.</w:t>
      </w:r>
    </w:p>
    <w:p w14:paraId="40188FD7" w14:textId="77777777" w:rsidR="000F103C" w:rsidRPr="000F103C" w:rsidRDefault="000F103C" w:rsidP="000F103C">
      <w:pPr>
        <w:ind w:firstLine="708"/>
        <w:jc w:val="both"/>
        <w:rPr>
          <w:rFonts w:eastAsia="Aptos"/>
          <w:kern w:val="2"/>
          <w:lang w:val="de-DE" w:eastAsia="en-US"/>
          <w14:ligatures w14:val="standardContextual"/>
        </w:rPr>
      </w:pPr>
    </w:p>
    <w:p w14:paraId="095313A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der Bestimmungen des vorliegenden Erlasses, in denen der Lohn eines Arbeitnehmers berücksichtigt wird, gilt das in Artikel 131</w:t>
      </w:r>
      <w:r w:rsidRPr="000F103C">
        <w:rPr>
          <w:rFonts w:eastAsia="Aptos"/>
          <w:i/>
          <w:iCs/>
          <w:kern w:val="2"/>
          <w:lang w:val="de-DE" w:eastAsia="en-US"/>
          <w14:ligatures w14:val="standardContextual"/>
        </w:rPr>
        <w:t>quinquies</w:t>
      </w:r>
      <w:r w:rsidRPr="000F103C">
        <w:rPr>
          <w:rFonts w:eastAsia="Aptos"/>
          <w:kern w:val="2"/>
          <w:lang w:val="de-DE" w:eastAsia="en-US"/>
          <w14:ligatures w14:val="standardContextual"/>
        </w:rPr>
        <w:t xml:space="preserve"> erwähnte Wieder</w:t>
      </w:r>
      <w:r w:rsidRPr="000F103C">
        <w:rPr>
          <w:rFonts w:eastAsia="Aptos"/>
          <w:kern w:val="2"/>
          <w:lang w:val="de-DE" w:eastAsia="en-US"/>
          <w14:ligatures w14:val="standardContextual"/>
        </w:rPr>
        <w:softHyphen/>
        <w:t>eingliederungsgeld als integraler Bestandteil des Lohns."</w:t>
      </w:r>
    </w:p>
    <w:p w14:paraId="5324F03D" w14:textId="77777777" w:rsidR="000F103C" w:rsidRPr="000F103C" w:rsidRDefault="000F103C" w:rsidP="000F103C">
      <w:pPr>
        <w:ind w:firstLine="708"/>
        <w:jc w:val="both"/>
        <w:rPr>
          <w:rFonts w:eastAsia="Aptos"/>
          <w:kern w:val="2"/>
          <w:lang w:val="de-DE" w:eastAsia="en-US"/>
          <w14:ligatures w14:val="standardContextual"/>
        </w:rPr>
      </w:pPr>
    </w:p>
    <w:p w14:paraId="4B212B74" w14:textId="77777777" w:rsidR="000F103C" w:rsidRPr="000F103C" w:rsidRDefault="000F103C" w:rsidP="000F103C">
      <w:pPr>
        <w:jc w:val="both"/>
        <w:rPr>
          <w:rFonts w:eastAsia="Aptos"/>
          <w:kern w:val="2"/>
          <w:lang w:val="de-DE" w:eastAsia="en-US"/>
          <w14:ligatures w14:val="standardContextual"/>
        </w:rPr>
      </w:pPr>
    </w:p>
    <w:p w14:paraId="528CCC1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147</w:t>
      </w:r>
      <w:r w:rsidRPr="000F103C">
        <w:rPr>
          <w:rFonts w:eastAsia="Aptos"/>
          <w:kern w:val="2"/>
          <w:lang w:val="de-DE" w:eastAsia="en-US"/>
          <w14:ligatures w14:val="standardContextual"/>
        </w:rPr>
        <w:t> - Artikel 80 desselben Königlichen Erlasses, zuletzt abgeändert durch den Königlichen Erlass vom 23. Juli 2012, wird aufgehoben.</w:t>
      </w:r>
    </w:p>
    <w:p w14:paraId="7E7D9A96" w14:textId="77777777" w:rsidR="000F103C" w:rsidRPr="000F103C" w:rsidRDefault="000F103C" w:rsidP="000F103C">
      <w:pPr>
        <w:jc w:val="both"/>
        <w:rPr>
          <w:rFonts w:eastAsia="Aptos"/>
          <w:kern w:val="2"/>
          <w:lang w:val="de-DE" w:eastAsia="en-US"/>
          <w14:ligatures w14:val="standardContextual"/>
        </w:rPr>
      </w:pPr>
    </w:p>
    <w:p w14:paraId="33A07AB5" w14:textId="77777777" w:rsidR="000F103C" w:rsidRPr="000F103C" w:rsidRDefault="000F103C" w:rsidP="000F103C">
      <w:pPr>
        <w:jc w:val="both"/>
        <w:rPr>
          <w:rFonts w:eastAsia="Aptos"/>
          <w:kern w:val="2"/>
          <w:lang w:val="de-DE" w:eastAsia="en-US"/>
          <w14:ligatures w14:val="standardContextual"/>
        </w:rPr>
      </w:pPr>
    </w:p>
    <w:p w14:paraId="2E90424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148</w:t>
      </w:r>
      <w:r w:rsidRPr="000F103C">
        <w:rPr>
          <w:rFonts w:eastAsia="Aptos"/>
          <w:kern w:val="2"/>
          <w:lang w:val="de-DE" w:eastAsia="en-US"/>
          <w14:ligatures w14:val="standardContextual"/>
        </w:rPr>
        <w:t> - Artikel 81 desselben Königlichen Erlasses, zuletzt abgeändert durch den Königlichen Erlass vom 22. November 1995, wird aufgehoben.</w:t>
      </w:r>
    </w:p>
    <w:p w14:paraId="6F4C67ED" w14:textId="77777777" w:rsidR="000F103C" w:rsidRPr="000F103C" w:rsidRDefault="000F103C" w:rsidP="000F103C">
      <w:pPr>
        <w:jc w:val="both"/>
        <w:rPr>
          <w:rFonts w:eastAsia="Aptos"/>
          <w:kern w:val="2"/>
          <w:lang w:val="de-DE" w:eastAsia="en-US"/>
          <w14:ligatures w14:val="standardContextual"/>
        </w:rPr>
      </w:pPr>
    </w:p>
    <w:p w14:paraId="613BD4C6" w14:textId="77777777" w:rsidR="000F103C" w:rsidRPr="000F103C" w:rsidRDefault="000F103C" w:rsidP="000F103C">
      <w:pPr>
        <w:jc w:val="both"/>
        <w:rPr>
          <w:rFonts w:eastAsia="Aptos"/>
          <w:kern w:val="2"/>
          <w:lang w:val="de-DE" w:eastAsia="en-US"/>
          <w14:ligatures w14:val="standardContextual"/>
        </w:rPr>
      </w:pPr>
    </w:p>
    <w:p w14:paraId="4F5E9C8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149</w:t>
      </w:r>
      <w:r w:rsidRPr="000F103C">
        <w:rPr>
          <w:rFonts w:eastAsia="Aptos"/>
          <w:kern w:val="2"/>
          <w:lang w:val="de-DE" w:eastAsia="en-US"/>
          <w14:ligatures w14:val="standardContextual"/>
        </w:rPr>
        <w:t> - Artikel 82 desselben Königlichen Erlasses, zuletzt abgeändert durch den Königlichen Erlass vom 23. Juli 2012, wird aufgehoben.</w:t>
      </w:r>
    </w:p>
    <w:p w14:paraId="7BA6BBE7" w14:textId="77777777" w:rsidR="000F103C" w:rsidRPr="000F103C" w:rsidRDefault="000F103C" w:rsidP="000F103C">
      <w:pPr>
        <w:jc w:val="both"/>
        <w:rPr>
          <w:rFonts w:eastAsia="Aptos"/>
          <w:kern w:val="2"/>
          <w:lang w:val="de-DE" w:eastAsia="en-US"/>
          <w14:ligatures w14:val="standardContextual"/>
        </w:rPr>
      </w:pPr>
    </w:p>
    <w:p w14:paraId="46839237" w14:textId="77777777" w:rsidR="000F103C" w:rsidRPr="000F103C" w:rsidRDefault="000F103C" w:rsidP="000F103C">
      <w:pPr>
        <w:jc w:val="both"/>
        <w:rPr>
          <w:rFonts w:eastAsia="Aptos"/>
          <w:kern w:val="2"/>
          <w:lang w:val="de-DE" w:eastAsia="en-US"/>
          <w14:ligatures w14:val="standardContextual"/>
        </w:rPr>
      </w:pPr>
    </w:p>
    <w:p w14:paraId="408D273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150</w:t>
      </w:r>
      <w:r w:rsidRPr="000F103C">
        <w:rPr>
          <w:rFonts w:eastAsia="Aptos"/>
          <w:kern w:val="2"/>
          <w:lang w:val="de-DE" w:eastAsia="en-US"/>
          <w14:ligatures w14:val="standardContextual"/>
        </w:rPr>
        <w:t> - Artikel 83 desselben Königlichen Erlasses, zuletzt abgeändert durch den Königlichen Erlass vom 19. Dezember 2001, wird aufgehoben.</w:t>
      </w:r>
    </w:p>
    <w:p w14:paraId="02263DA7" w14:textId="77777777" w:rsidR="000F103C" w:rsidRPr="000F103C" w:rsidRDefault="000F103C" w:rsidP="000F103C">
      <w:pPr>
        <w:jc w:val="both"/>
        <w:rPr>
          <w:rFonts w:eastAsia="Aptos"/>
          <w:kern w:val="2"/>
          <w:lang w:val="de-DE" w:eastAsia="en-US"/>
          <w14:ligatures w14:val="standardContextual"/>
        </w:rPr>
      </w:pPr>
    </w:p>
    <w:p w14:paraId="1017ECE3" w14:textId="77777777" w:rsidR="000F103C" w:rsidRPr="000F103C" w:rsidRDefault="000F103C" w:rsidP="000F103C">
      <w:pPr>
        <w:jc w:val="both"/>
        <w:rPr>
          <w:rFonts w:eastAsia="Aptos"/>
          <w:kern w:val="2"/>
          <w:lang w:val="de-DE" w:eastAsia="en-US"/>
          <w14:ligatures w14:val="standardContextual"/>
        </w:rPr>
      </w:pPr>
    </w:p>
    <w:p w14:paraId="00E7834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151</w:t>
      </w:r>
      <w:r w:rsidRPr="000F103C">
        <w:rPr>
          <w:rFonts w:eastAsia="Aptos"/>
          <w:kern w:val="2"/>
          <w:lang w:val="de-DE" w:eastAsia="en-US"/>
          <w14:ligatures w14:val="standardContextual"/>
        </w:rPr>
        <w:t> - Artikel 84 desselben Königlichen Erlasses, ersetzt durch den Königlichen Erlass vom 4. August 1996 und zuletzt abgeändert durch den Königlichen Erlass vom 24. Januar 2002, wird aufgehoben.</w:t>
      </w:r>
    </w:p>
    <w:p w14:paraId="4CA512B7" w14:textId="77777777" w:rsidR="000F103C" w:rsidRPr="000F103C" w:rsidRDefault="000F103C" w:rsidP="000F103C">
      <w:pPr>
        <w:jc w:val="both"/>
        <w:rPr>
          <w:rFonts w:eastAsia="Aptos"/>
          <w:kern w:val="2"/>
          <w:lang w:val="de-DE" w:eastAsia="en-US"/>
          <w14:ligatures w14:val="standardContextual"/>
        </w:rPr>
      </w:pPr>
    </w:p>
    <w:p w14:paraId="73CBC5FA" w14:textId="77777777" w:rsidR="000F103C" w:rsidRPr="000F103C" w:rsidRDefault="000F103C" w:rsidP="000F103C">
      <w:pPr>
        <w:jc w:val="both"/>
        <w:rPr>
          <w:rFonts w:eastAsia="Aptos"/>
          <w:kern w:val="2"/>
          <w:lang w:val="de-DE" w:eastAsia="en-US"/>
          <w14:ligatures w14:val="standardContextual"/>
        </w:rPr>
      </w:pPr>
    </w:p>
    <w:p w14:paraId="6B7708C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152</w:t>
      </w:r>
      <w:r w:rsidRPr="000F103C">
        <w:rPr>
          <w:rFonts w:eastAsia="Aptos"/>
          <w:kern w:val="2"/>
          <w:lang w:val="de-DE" w:eastAsia="en-US"/>
          <w14:ligatures w14:val="standardContextual"/>
        </w:rPr>
        <w:t> - Artikel 85 desselben Königlichen Erlasses, zuletzt abgeändert durch den Königlichen Erlass vom 4. August 1996, wird aufgehoben.</w:t>
      </w:r>
    </w:p>
    <w:p w14:paraId="50985EA2" w14:textId="77777777" w:rsidR="000F103C" w:rsidRPr="000F103C" w:rsidRDefault="000F103C" w:rsidP="000F103C">
      <w:pPr>
        <w:jc w:val="both"/>
        <w:rPr>
          <w:rFonts w:eastAsia="Aptos"/>
          <w:kern w:val="2"/>
          <w:lang w:val="de-DE" w:eastAsia="en-US"/>
          <w14:ligatures w14:val="standardContextual"/>
        </w:rPr>
      </w:pPr>
    </w:p>
    <w:p w14:paraId="00734A71" w14:textId="77777777" w:rsidR="000F103C" w:rsidRPr="000F103C" w:rsidRDefault="000F103C" w:rsidP="000F103C">
      <w:pPr>
        <w:jc w:val="both"/>
        <w:rPr>
          <w:rFonts w:eastAsia="Aptos"/>
          <w:kern w:val="2"/>
          <w:lang w:val="de-DE" w:eastAsia="en-US"/>
          <w14:ligatures w14:val="standardContextual"/>
        </w:rPr>
      </w:pPr>
    </w:p>
    <w:p w14:paraId="61FB7F8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153</w:t>
      </w:r>
      <w:r w:rsidRPr="000F103C">
        <w:rPr>
          <w:rFonts w:eastAsia="Aptos"/>
          <w:kern w:val="2"/>
          <w:lang w:val="de-DE" w:eastAsia="en-US"/>
          <w14:ligatures w14:val="standardContextual"/>
        </w:rPr>
        <w:t> - Artikel 86 desselben Königlichen Erlasses, ersetzt durch den Königlichen Erlass vom 22. Juni 1992 und abgeändert durch den Königlichen Erlass vom 22. Novem</w:t>
      </w:r>
      <w:r w:rsidRPr="000F103C">
        <w:rPr>
          <w:rFonts w:eastAsia="Aptos"/>
          <w:kern w:val="2"/>
          <w:lang w:val="de-DE" w:eastAsia="en-US"/>
          <w14:ligatures w14:val="standardContextual"/>
        </w:rPr>
        <w:softHyphen/>
        <w:t>ber 1995, wird aufgehoben.</w:t>
      </w:r>
    </w:p>
    <w:p w14:paraId="08576962" w14:textId="77777777" w:rsidR="000F103C" w:rsidRPr="000F103C" w:rsidRDefault="000F103C" w:rsidP="000F103C">
      <w:pPr>
        <w:jc w:val="both"/>
        <w:rPr>
          <w:rFonts w:eastAsia="Aptos"/>
          <w:kern w:val="2"/>
          <w:lang w:val="de-DE" w:eastAsia="en-US"/>
          <w14:ligatures w14:val="standardContextual"/>
        </w:rPr>
      </w:pPr>
    </w:p>
    <w:p w14:paraId="1C729AA9" w14:textId="77777777" w:rsidR="000F103C" w:rsidRPr="000F103C" w:rsidRDefault="000F103C" w:rsidP="000F103C">
      <w:pPr>
        <w:jc w:val="both"/>
        <w:rPr>
          <w:rFonts w:eastAsia="Aptos"/>
          <w:kern w:val="2"/>
          <w:lang w:val="de-DE" w:eastAsia="en-US"/>
          <w14:ligatures w14:val="standardContextual"/>
        </w:rPr>
      </w:pPr>
    </w:p>
    <w:p w14:paraId="73A418D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154</w:t>
      </w:r>
      <w:r w:rsidRPr="000F103C">
        <w:rPr>
          <w:rFonts w:eastAsia="Aptos"/>
          <w:kern w:val="2"/>
          <w:lang w:val="de-DE" w:eastAsia="en-US"/>
          <w14:ligatures w14:val="standardContextual"/>
        </w:rPr>
        <w:t> - Artikel 87 desselben Königlichen Erlasses wird aufgehoben.</w:t>
      </w:r>
    </w:p>
    <w:p w14:paraId="795ABD75" w14:textId="77777777" w:rsidR="000F103C" w:rsidRPr="000F103C" w:rsidRDefault="000F103C" w:rsidP="000F103C">
      <w:pPr>
        <w:jc w:val="both"/>
        <w:rPr>
          <w:rFonts w:eastAsia="Aptos"/>
          <w:kern w:val="2"/>
          <w:lang w:val="de-DE" w:eastAsia="en-US"/>
          <w14:ligatures w14:val="standardContextual"/>
        </w:rPr>
      </w:pPr>
    </w:p>
    <w:p w14:paraId="2923365A" w14:textId="77777777" w:rsidR="000F103C" w:rsidRPr="000F103C" w:rsidRDefault="000F103C" w:rsidP="000F103C">
      <w:pPr>
        <w:jc w:val="both"/>
        <w:rPr>
          <w:rFonts w:eastAsia="Aptos"/>
          <w:kern w:val="2"/>
          <w:lang w:val="de-DE" w:eastAsia="en-US"/>
          <w14:ligatures w14:val="standardContextual"/>
        </w:rPr>
      </w:pPr>
    </w:p>
    <w:p w14:paraId="46E8F67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155</w:t>
      </w:r>
      <w:r w:rsidRPr="000F103C">
        <w:rPr>
          <w:rFonts w:eastAsia="Aptos"/>
          <w:kern w:val="2"/>
          <w:lang w:val="de-DE" w:eastAsia="en-US"/>
          <w14:ligatures w14:val="standardContextual"/>
        </w:rPr>
        <w:t> - Artikel 88 desselben Königlichen Erlasses, ersetzt durch den Königlichen Erlass vom 30. April 1999, wird aufgehoben.</w:t>
      </w:r>
    </w:p>
    <w:p w14:paraId="7244BA13" w14:textId="77777777" w:rsidR="000F103C" w:rsidRPr="000F103C" w:rsidRDefault="000F103C" w:rsidP="000F103C">
      <w:pPr>
        <w:jc w:val="both"/>
        <w:rPr>
          <w:rFonts w:eastAsia="Aptos"/>
          <w:kern w:val="2"/>
          <w:lang w:val="de-DE" w:eastAsia="en-US"/>
          <w14:ligatures w14:val="standardContextual"/>
        </w:rPr>
      </w:pPr>
    </w:p>
    <w:p w14:paraId="51A37299" w14:textId="77777777" w:rsidR="000F103C" w:rsidRPr="000F103C" w:rsidRDefault="000F103C" w:rsidP="000F103C">
      <w:pPr>
        <w:jc w:val="both"/>
        <w:rPr>
          <w:rFonts w:eastAsia="Aptos"/>
          <w:kern w:val="2"/>
          <w:lang w:val="de-DE" w:eastAsia="en-US"/>
          <w14:ligatures w14:val="standardContextual"/>
        </w:rPr>
      </w:pPr>
    </w:p>
    <w:p w14:paraId="06702FA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156</w:t>
      </w:r>
      <w:r w:rsidRPr="000F103C">
        <w:rPr>
          <w:rFonts w:eastAsia="Aptos"/>
          <w:kern w:val="2"/>
          <w:lang w:val="de-DE" w:eastAsia="en-US"/>
          <w14:ligatures w14:val="standardContextual"/>
        </w:rPr>
        <w:t> - Artikel 89 desselben Königlichen Erlasses, wieder aufgenommen durch den Königlichen Erlass vom 19. Juni 2015, wird aufgehoben.</w:t>
      </w:r>
    </w:p>
    <w:p w14:paraId="18DFD103" w14:textId="77777777" w:rsidR="000F103C" w:rsidRPr="000F103C" w:rsidRDefault="000F103C" w:rsidP="000F103C">
      <w:pPr>
        <w:jc w:val="both"/>
        <w:rPr>
          <w:rFonts w:eastAsia="Aptos"/>
          <w:kern w:val="2"/>
          <w:lang w:val="de-DE" w:eastAsia="en-US"/>
          <w14:ligatures w14:val="standardContextual"/>
        </w:rPr>
      </w:pPr>
    </w:p>
    <w:p w14:paraId="5D62294B" w14:textId="77777777" w:rsidR="000F103C" w:rsidRPr="000F103C" w:rsidRDefault="000F103C" w:rsidP="000F103C">
      <w:pPr>
        <w:jc w:val="both"/>
        <w:rPr>
          <w:rFonts w:eastAsia="Aptos"/>
          <w:kern w:val="2"/>
          <w:lang w:val="de-DE" w:eastAsia="en-US"/>
          <w14:ligatures w14:val="standardContextual"/>
        </w:rPr>
      </w:pPr>
    </w:p>
    <w:p w14:paraId="19D70DD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157</w:t>
      </w:r>
      <w:r w:rsidRPr="000F103C">
        <w:rPr>
          <w:rFonts w:eastAsia="Aptos"/>
          <w:kern w:val="2"/>
          <w:lang w:val="de-DE" w:eastAsia="en-US"/>
          <w14:ligatures w14:val="standardContextual"/>
        </w:rPr>
        <w:t> - Artikel 89/1 desselben Königlichen Erlasses, eingefügt durch den König</w:t>
      </w:r>
      <w:r w:rsidRPr="000F103C">
        <w:rPr>
          <w:rFonts w:eastAsia="Aptos"/>
          <w:kern w:val="2"/>
          <w:lang w:val="de-DE" w:eastAsia="en-US"/>
          <w14:ligatures w14:val="standardContextual"/>
        </w:rPr>
        <w:softHyphen/>
        <w:t>lichen Erlass vom 1. Juni 2015, wird aufgehoben.</w:t>
      </w:r>
    </w:p>
    <w:p w14:paraId="6A3AEB03" w14:textId="77777777" w:rsidR="000F103C" w:rsidRPr="000F103C" w:rsidRDefault="000F103C" w:rsidP="000F103C">
      <w:pPr>
        <w:jc w:val="both"/>
        <w:rPr>
          <w:rFonts w:eastAsia="Aptos"/>
          <w:kern w:val="2"/>
          <w:lang w:val="de-DE" w:eastAsia="en-US"/>
          <w14:ligatures w14:val="standardContextual"/>
        </w:rPr>
      </w:pPr>
    </w:p>
    <w:p w14:paraId="7156C03B" w14:textId="77777777" w:rsidR="000F103C" w:rsidRPr="000F103C" w:rsidRDefault="000F103C" w:rsidP="000F103C">
      <w:pPr>
        <w:jc w:val="both"/>
        <w:rPr>
          <w:rFonts w:eastAsia="Aptos"/>
          <w:kern w:val="2"/>
          <w:lang w:val="de-DE" w:eastAsia="en-US"/>
          <w14:ligatures w14:val="standardContextual"/>
        </w:rPr>
      </w:pPr>
    </w:p>
    <w:p w14:paraId="78EC592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158</w:t>
      </w:r>
      <w:r w:rsidRPr="000F103C">
        <w:rPr>
          <w:rFonts w:eastAsia="Aptos"/>
          <w:kern w:val="2"/>
          <w:lang w:val="de-DE" w:eastAsia="en-US"/>
          <w14:ligatures w14:val="standardContextual"/>
        </w:rPr>
        <w:t> - Artikel 90 desselben Königlichen Erlasses, aufgehoben durch den König</w:t>
      </w:r>
      <w:r w:rsidRPr="000F103C">
        <w:rPr>
          <w:rFonts w:eastAsia="Aptos"/>
          <w:kern w:val="2"/>
          <w:lang w:val="de-DE" w:eastAsia="en-US"/>
          <w14:ligatures w14:val="standardContextual"/>
        </w:rPr>
        <w:softHyphen/>
        <w:t>lichen Erlass vom 30. Dezember 2014 und wieder aufgenommen durch den Königlichen Erlass vom 15. April 2015, wird wie folgt abgeändert:</w:t>
      </w:r>
    </w:p>
    <w:p w14:paraId="1E264E12" w14:textId="77777777" w:rsidR="000F103C" w:rsidRPr="000F103C" w:rsidRDefault="000F103C" w:rsidP="000F103C">
      <w:pPr>
        <w:ind w:firstLine="708"/>
        <w:jc w:val="both"/>
        <w:rPr>
          <w:rFonts w:eastAsia="Aptos"/>
          <w:kern w:val="2"/>
          <w:lang w:val="de-DE" w:eastAsia="en-US"/>
          <w14:ligatures w14:val="standardContextual"/>
        </w:rPr>
      </w:pPr>
    </w:p>
    <w:p w14:paraId="3E8DD4E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 1 Absatz 1 werden die Wörter "56 §§ 1 bis 3" durch die Wörter "56 §§ 1 bis 2" ersetzt.</w:t>
      </w:r>
    </w:p>
    <w:p w14:paraId="622D0C30" w14:textId="77777777" w:rsidR="000F103C" w:rsidRPr="000F103C" w:rsidRDefault="000F103C" w:rsidP="000F103C">
      <w:pPr>
        <w:ind w:firstLine="708"/>
        <w:jc w:val="both"/>
        <w:rPr>
          <w:rFonts w:eastAsia="Aptos"/>
          <w:kern w:val="2"/>
          <w:lang w:val="de-DE" w:eastAsia="en-US"/>
          <w14:ligatures w14:val="standardContextual"/>
        </w:rPr>
      </w:pPr>
    </w:p>
    <w:p w14:paraId="753973B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 2 werden die Wörter "Artikeln 59</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und folgenden" durch die Wörter "Artikeln 58/1 und folgenden" ersetzt.</w:t>
      </w:r>
    </w:p>
    <w:p w14:paraId="38190AFF" w14:textId="77777777" w:rsidR="000F103C" w:rsidRPr="000F103C" w:rsidRDefault="000F103C" w:rsidP="000F103C">
      <w:pPr>
        <w:ind w:firstLine="708"/>
        <w:jc w:val="both"/>
        <w:rPr>
          <w:rFonts w:eastAsia="Aptos"/>
          <w:kern w:val="2"/>
          <w:lang w:val="de-DE" w:eastAsia="en-US"/>
          <w14:ligatures w14:val="standardContextual"/>
        </w:rPr>
      </w:pPr>
    </w:p>
    <w:p w14:paraId="33C7B87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In § 3 Absatz 4 werden zwischen den Wörtern "darf jedoch" und den Wörtern "48 Monate" die Wörter "während der gesamten Dauer der Laufbahn" eingefügt.</w:t>
      </w:r>
    </w:p>
    <w:p w14:paraId="0FFCB9A6" w14:textId="77777777" w:rsidR="000F103C" w:rsidRPr="000F103C" w:rsidRDefault="000F103C" w:rsidP="000F103C">
      <w:pPr>
        <w:jc w:val="both"/>
        <w:rPr>
          <w:rFonts w:eastAsia="Aptos"/>
          <w:kern w:val="2"/>
          <w:lang w:val="de-DE" w:eastAsia="en-US"/>
          <w14:ligatures w14:val="standardContextual"/>
        </w:rPr>
      </w:pPr>
    </w:p>
    <w:p w14:paraId="6D6AD7EA" w14:textId="77777777" w:rsidR="000F103C" w:rsidRPr="000F103C" w:rsidRDefault="000F103C" w:rsidP="000F103C">
      <w:pPr>
        <w:jc w:val="both"/>
        <w:rPr>
          <w:rFonts w:eastAsia="Aptos"/>
          <w:kern w:val="2"/>
          <w:lang w:val="de-DE" w:eastAsia="en-US"/>
          <w14:ligatures w14:val="standardContextual"/>
        </w:rPr>
      </w:pPr>
    </w:p>
    <w:p w14:paraId="36EA183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159</w:t>
      </w:r>
      <w:r w:rsidRPr="000F103C">
        <w:rPr>
          <w:rFonts w:eastAsia="Aptos"/>
          <w:kern w:val="2"/>
          <w:lang w:val="de-DE" w:eastAsia="en-US"/>
          <w14:ligatures w14:val="standardContextual"/>
        </w:rPr>
        <w:t> - Artikel 94</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2. April 2014, wird aufgehoben.</w:t>
      </w:r>
    </w:p>
    <w:p w14:paraId="4DAF67D2" w14:textId="77777777" w:rsidR="000F103C" w:rsidRPr="000F103C" w:rsidRDefault="000F103C" w:rsidP="000F103C">
      <w:pPr>
        <w:ind w:firstLine="708"/>
        <w:jc w:val="both"/>
        <w:rPr>
          <w:rFonts w:eastAsia="Aptos"/>
          <w:kern w:val="2"/>
          <w:lang w:val="de-DE" w:eastAsia="en-US"/>
          <w14:ligatures w14:val="standardContextual"/>
        </w:rPr>
      </w:pPr>
    </w:p>
    <w:p w14:paraId="5D2EB077" w14:textId="77777777" w:rsidR="000F103C" w:rsidRPr="000F103C" w:rsidRDefault="000F103C" w:rsidP="000F103C">
      <w:pPr>
        <w:jc w:val="both"/>
        <w:rPr>
          <w:rFonts w:eastAsia="Aptos"/>
          <w:kern w:val="2"/>
          <w:lang w:val="de-DE" w:eastAsia="en-US"/>
          <w14:ligatures w14:val="standardContextual"/>
        </w:rPr>
      </w:pPr>
    </w:p>
    <w:p w14:paraId="6334A2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160</w:t>
      </w:r>
      <w:r w:rsidRPr="000F103C">
        <w:rPr>
          <w:rFonts w:eastAsia="Aptos"/>
          <w:kern w:val="2"/>
          <w:lang w:val="de-DE" w:eastAsia="en-US"/>
          <w14:ligatures w14:val="standardContextual"/>
        </w:rPr>
        <w:t> - Artikel 96 desselben Königlichen Erlasses, zuletzt abgeändert durch den Königlichen Erlass vom 31. Januar 1995, wird wie folgt abgeändert:</w:t>
      </w:r>
    </w:p>
    <w:p w14:paraId="754B8142" w14:textId="77777777" w:rsidR="000F103C" w:rsidRPr="000F103C" w:rsidRDefault="000F103C" w:rsidP="000F103C">
      <w:pPr>
        <w:ind w:firstLine="708"/>
        <w:jc w:val="both"/>
        <w:rPr>
          <w:rFonts w:eastAsia="Aptos"/>
          <w:kern w:val="2"/>
          <w:lang w:val="de-DE" w:eastAsia="en-US"/>
          <w14:ligatures w14:val="standardContextual"/>
        </w:rPr>
      </w:pPr>
    </w:p>
    <w:p w14:paraId="6CAAC2F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Absatz 1 werden die Wörter "56 §§ 1 bis 3" durch die Wörter "56 §§ 1 bis 2" ersetzt.</w:t>
      </w:r>
    </w:p>
    <w:p w14:paraId="6E06D05A" w14:textId="77777777" w:rsidR="000F103C" w:rsidRPr="000F103C" w:rsidRDefault="000F103C" w:rsidP="000F103C">
      <w:pPr>
        <w:jc w:val="both"/>
        <w:rPr>
          <w:rFonts w:eastAsia="Aptos"/>
          <w:kern w:val="2"/>
          <w:lang w:val="de-DE" w:eastAsia="en-US"/>
          <w14:ligatures w14:val="standardContextual"/>
        </w:rPr>
      </w:pPr>
    </w:p>
    <w:p w14:paraId="1673FD5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Absatz 2 wird aufgehoben.</w:t>
      </w:r>
    </w:p>
    <w:p w14:paraId="7AC9C033" w14:textId="77777777" w:rsidR="000F103C" w:rsidRPr="000F103C" w:rsidRDefault="000F103C" w:rsidP="000F103C">
      <w:pPr>
        <w:jc w:val="both"/>
        <w:rPr>
          <w:rFonts w:eastAsia="Aptos"/>
          <w:kern w:val="2"/>
          <w:lang w:val="de-DE" w:eastAsia="en-US"/>
          <w14:ligatures w14:val="standardContextual"/>
        </w:rPr>
      </w:pPr>
    </w:p>
    <w:p w14:paraId="28DF5213" w14:textId="77777777" w:rsidR="000F103C" w:rsidRPr="000F103C" w:rsidRDefault="000F103C" w:rsidP="000F103C">
      <w:pPr>
        <w:jc w:val="both"/>
        <w:rPr>
          <w:rFonts w:eastAsia="Aptos"/>
          <w:kern w:val="2"/>
          <w:lang w:val="de-DE" w:eastAsia="en-US"/>
          <w14:ligatures w14:val="standardContextual"/>
        </w:rPr>
      </w:pPr>
    </w:p>
    <w:p w14:paraId="1A5C6BF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161</w:t>
      </w:r>
      <w:r w:rsidRPr="000F103C">
        <w:rPr>
          <w:rFonts w:eastAsia="Aptos"/>
          <w:kern w:val="2"/>
          <w:lang w:val="de-DE" w:eastAsia="en-US"/>
          <w14:ligatures w14:val="standardContextual"/>
        </w:rPr>
        <w:t> - Artikel 97 § 1 Nr. 4 desselben Königlichen Erlasses, ersetzt durch den Königlichen Erlass vom 23. Juli 2012, wird wie folgt ersetzt:</w:t>
      </w:r>
    </w:p>
    <w:p w14:paraId="66A673AA" w14:textId="77777777" w:rsidR="000F103C" w:rsidRPr="000F103C" w:rsidRDefault="000F103C" w:rsidP="000F103C">
      <w:pPr>
        <w:ind w:firstLine="708"/>
        <w:jc w:val="both"/>
        <w:rPr>
          <w:rFonts w:eastAsia="Aptos"/>
          <w:kern w:val="2"/>
          <w:lang w:val="de-DE" w:eastAsia="en-US"/>
          <w14:ligatures w14:val="standardContextual"/>
        </w:rPr>
      </w:pPr>
    </w:p>
    <w:p w14:paraId="1AB01C8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Der Arbeitslose weist zum Zeitpunkt des Antrags 9.204 Arbeitstage oder gleich</w:t>
      </w:r>
      <w:r w:rsidRPr="000F103C">
        <w:rPr>
          <w:rFonts w:eastAsia="Aptos"/>
          <w:kern w:val="2"/>
          <w:lang w:val="de-DE" w:eastAsia="en-US"/>
          <w14:ligatures w14:val="standardContextual"/>
        </w:rPr>
        <w:softHyphen/>
        <w:t>gesetzte Tage nach."</w:t>
      </w:r>
    </w:p>
    <w:p w14:paraId="7143EDE4" w14:textId="77777777" w:rsidR="000F103C" w:rsidRPr="000F103C" w:rsidRDefault="000F103C" w:rsidP="000F103C">
      <w:pPr>
        <w:jc w:val="both"/>
        <w:rPr>
          <w:rFonts w:eastAsia="Aptos"/>
          <w:kern w:val="2"/>
          <w:lang w:val="de-DE" w:eastAsia="en-US"/>
          <w14:ligatures w14:val="standardContextual"/>
        </w:rPr>
      </w:pPr>
    </w:p>
    <w:p w14:paraId="560A2529" w14:textId="77777777" w:rsidR="000F103C" w:rsidRPr="000F103C" w:rsidRDefault="000F103C" w:rsidP="000F103C">
      <w:pPr>
        <w:jc w:val="both"/>
        <w:rPr>
          <w:rFonts w:eastAsia="Aptos"/>
          <w:kern w:val="2"/>
          <w:lang w:val="de-DE" w:eastAsia="en-US"/>
          <w14:ligatures w14:val="standardContextual"/>
        </w:rPr>
      </w:pPr>
    </w:p>
    <w:p w14:paraId="5E406DE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162</w:t>
      </w:r>
      <w:r w:rsidRPr="000F103C">
        <w:rPr>
          <w:rFonts w:eastAsia="Aptos"/>
          <w:kern w:val="2"/>
          <w:lang w:val="de-DE" w:eastAsia="en-US"/>
          <w14:ligatures w14:val="standardContextual"/>
        </w:rPr>
        <w:t> - Artikel 98 desselben Königlichen Erlasses, zuletzt abgeändert durch den Königlichen Erlass vom 12. März 2003, wird aufgehoben.</w:t>
      </w:r>
    </w:p>
    <w:p w14:paraId="68C65412" w14:textId="77777777" w:rsidR="000F103C" w:rsidRPr="000F103C" w:rsidRDefault="000F103C" w:rsidP="000F103C">
      <w:pPr>
        <w:jc w:val="both"/>
        <w:rPr>
          <w:rFonts w:eastAsia="Aptos"/>
          <w:kern w:val="2"/>
          <w:lang w:val="de-DE" w:eastAsia="en-US"/>
          <w14:ligatures w14:val="standardContextual"/>
        </w:rPr>
      </w:pPr>
    </w:p>
    <w:p w14:paraId="1B94261C" w14:textId="77777777" w:rsidR="000F103C" w:rsidRPr="000F103C" w:rsidRDefault="000F103C" w:rsidP="000F103C">
      <w:pPr>
        <w:jc w:val="both"/>
        <w:rPr>
          <w:rFonts w:eastAsia="Aptos"/>
          <w:kern w:val="2"/>
          <w:lang w:val="de-DE" w:eastAsia="en-US"/>
          <w14:ligatures w14:val="standardContextual"/>
        </w:rPr>
      </w:pPr>
    </w:p>
    <w:p w14:paraId="1D86C56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163</w:t>
      </w:r>
      <w:r w:rsidRPr="000F103C">
        <w:rPr>
          <w:rFonts w:eastAsia="Aptos"/>
          <w:kern w:val="2"/>
          <w:lang w:val="de-DE" w:eastAsia="en-US"/>
          <w14:ligatures w14:val="standardContextual"/>
        </w:rPr>
        <w:t> - Artikel 98</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17. Juli 2015, wird wie folgt abgeändert:</w:t>
      </w:r>
    </w:p>
    <w:p w14:paraId="564FFA53" w14:textId="77777777" w:rsidR="000F103C" w:rsidRPr="000F103C" w:rsidRDefault="000F103C" w:rsidP="000F103C">
      <w:pPr>
        <w:ind w:firstLine="708"/>
        <w:jc w:val="both"/>
        <w:rPr>
          <w:rFonts w:eastAsia="Aptos"/>
          <w:kern w:val="2"/>
          <w:lang w:val="de-DE" w:eastAsia="en-US"/>
          <w14:ligatures w14:val="standardContextual"/>
        </w:rPr>
      </w:pPr>
    </w:p>
    <w:p w14:paraId="5543304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Absatz 1 werden die Wörter "der Artikel 89 und 97" durch die Wörter "von Artikel 97" ersetzt.</w:t>
      </w:r>
    </w:p>
    <w:p w14:paraId="0DA0ADE7" w14:textId="77777777" w:rsidR="000F103C" w:rsidRPr="000F103C" w:rsidRDefault="000F103C" w:rsidP="000F103C">
      <w:pPr>
        <w:ind w:firstLine="708"/>
        <w:jc w:val="both"/>
        <w:rPr>
          <w:rFonts w:eastAsia="Aptos"/>
          <w:kern w:val="2"/>
          <w:lang w:val="de-DE" w:eastAsia="en-US"/>
          <w14:ligatures w14:val="standardContextual"/>
        </w:rPr>
      </w:pPr>
    </w:p>
    <w:p w14:paraId="683C25A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Absatz 2 werden die Wörter "Artikeln 89, 90 und 94</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bis 97" durch die Wörter "Artikeln 90 und 94</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bis 97" ersetzt.</w:t>
      </w:r>
    </w:p>
    <w:p w14:paraId="667E1E82" w14:textId="77777777" w:rsidR="000F103C" w:rsidRPr="000F103C" w:rsidRDefault="000F103C" w:rsidP="000F103C">
      <w:pPr>
        <w:ind w:firstLine="708"/>
        <w:jc w:val="both"/>
        <w:rPr>
          <w:rFonts w:eastAsia="Aptos"/>
          <w:kern w:val="2"/>
          <w:lang w:val="de-DE" w:eastAsia="en-US"/>
          <w14:ligatures w14:val="standardContextual"/>
        </w:rPr>
      </w:pPr>
    </w:p>
    <w:p w14:paraId="0F655811" w14:textId="77777777" w:rsidR="000F103C" w:rsidRPr="000F103C" w:rsidRDefault="000F103C" w:rsidP="000F103C">
      <w:pPr>
        <w:jc w:val="both"/>
        <w:rPr>
          <w:rFonts w:eastAsia="Aptos"/>
          <w:kern w:val="2"/>
          <w:lang w:val="de-DE" w:eastAsia="en-US"/>
          <w14:ligatures w14:val="standardContextual"/>
        </w:rPr>
      </w:pPr>
    </w:p>
    <w:p w14:paraId="440C8DE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164</w:t>
      </w:r>
      <w:r w:rsidRPr="000F103C">
        <w:rPr>
          <w:rFonts w:eastAsia="Aptos"/>
          <w:kern w:val="2"/>
          <w:lang w:val="de-DE" w:eastAsia="en-US"/>
          <w14:ligatures w14:val="standardContextual"/>
        </w:rPr>
        <w:t> - Artikel 100 desselben Königlichen Erlasses, ersetzt durch den Königlichen Erlass vom 8. Juli 2014, wird wie folgt ersetzt:</w:t>
      </w:r>
    </w:p>
    <w:p w14:paraId="30ACE967" w14:textId="77777777" w:rsidR="000F103C" w:rsidRPr="000F103C" w:rsidRDefault="000F103C" w:rsidP="000F103C">
      <w:pPr>
        <w:ind w:firstLine="708"/>
        <w:jc w:val="both"/>
        <w:rPr>
          <w:rFonts w:eastAsia="Aptos"/>
          <w:kern w:val="2"/>
          <w:lang w:val="de-DE" w:eastAsia="en-US"/>
          <w14:ligatures w14:val="standardContextual"/>
        </w:rPr>
      </w:pPr>
    </w:p>
    <w:p w14:paraId="7482F26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100 </w:t>
      </w:r>
      <w:r w:rsidRPr="000F103C">
        <w:rPr>
          <w:rFonts w:eastAsia="Aptos"/>
          <w:kern w:val="2"/>
          <w:lang w:val="de-DE" w:eastAsia="en-US"/>
          <w14:ligatures w14:val="standardContextual"/>
        </w:rPr>
        <w:softHyphen/>
        <w:t xml:space="preserve"> Vollzeitarbeitnehmer und in Artikel 36 erwähnte jugendliche Arbeitnehmer können bei Vollarbeitslosigkeit Leistungen für alle Tage der Woche beziehen, außer für Sonntage."</w:t>
      </w:r>
    </w:p>
    <w:p w14:paraId="5E994489" w14:textId="77777777" w:rsidR="000F103C" w:rsidRPr="000F103C" w:rsidRDefault="000F103C" w:rsidP="000F103C">
      <w:pPr>
        <w:jc w:val="both"/>
        <w:rPr>
          <w:rFonts w:eastAsia="Aptos"/>
          <w:kern w:val="2"/>
          <w:lang w:val="de-DE" w:eastAsia="en-US"/>
          <w14:ligatures w14:val="standardContextual"/>
        </w:rPr>
      </w:pPr>
    </w:p>
    <w:p w14:paraId="38E718C2" w14:textId="77777777" w:rsidR="000F103C" w:rsidRPr="000F103C" w:rsidRDefault="000F103C" w:rsidP="000F103C">
      <w:pPr>
        <w:jc w:val="both"/>
        <w:rPr>
          <w:rFonts w:eastAsia="Aptos"/>
          <w:kern w:val="2"/>
          <w:lang w:val="de-DE" w:eastAsia="en-US"/>
          <w14:ligatures w14:val="standardContextual"/>
        </w:rPr>
      </w:pPr>
    </w:p>
    <w:p w14:paraId="14AD8DE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165</w:t>
      </w:r>
      <w:r w:rsidRPr="000F103C">
        <w:rPr>
          <w:rFonts w:eastAsia="Aptos"/>
          <w:kern w:val="2"/>
          <w:lang w:val="de-DE" w:eastAsia="en-US"/>
          <w14:ligatures w14:val="standardContextual"/>
        </w:rPr>
        <w:t> - In Artikel 105 desselben Königlichen Erlasses, ersetzt durch den Königlichen Erlass vom 25. Mai 1993 und zuletzt abgeändert durch den Königlichen Erlass vom 22. November 1995, werden die Absätze 2 und 3 aufgehoben.</w:t>
      </w:r>
    </w:p>
    <w:p w14:paraId="612A0FC4" w14:textId="77777777" w:rsidR="000F103C" w:rsidRPr="000F103C" w:rsidRDefault="000F103C" w:rsidP="000F103C">
      <w:pPr>
        <w:ind w:firstLine="708"/>
        <w:jc w:val="both"/>
        <w:rPr>
          <w:rFonts w:eastAsia="Aptos"/>
          <w:kern w:val="2"/>
          <w:lang w:val="de-DE" w:eastAsia="en-US"/>
          <w14:ligatures w14:val="standardContextual"/>
        </w:rPr>
      </w:pPr>
    </w:p>
    <w:p w14:paraId="25ABB02A" w14:textId="77777777" w:rsidR="000F103C" w:rsidRPr="000F103C" w:rsidRDefault="000F103C" w:rsidP="000F103C">
      <w:pPr>
        <w:jc w:val="both"/>
        <w:rPr>
          <w:rFonts w:eastAsia="Aptos"/>
          <w:kern w:val="2"/>
          <w:lang w:val="de-DE" w:eastAsia="en-US"/>
          <w14:ligatures w14:val="standardContextual"/>
        </w:rPr>
      </w:pPr>
    </w:p>
    <w:p w14:paraId="46920C8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166</w:t>
      </w:r>
      <w:r w:rsidRPr="000F103C">
        <w:rPr>
          <w:rFonts w:eastAsia="Aptos"/>
          <w:kern w:val="2"/>
          <w:lang w:val="de-DE" w:eastAsia="en-US"/>
          <w14:ligatures w14:val="standardContextual"/>
        </w:rPr>
        <w:t> - Artikel 108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30. Juli 1994, wird aufgehoben.</w:t>
      </w:r>
    </w:p>
    <w:p w14:paraId="6BF8807F" w14:textId="77777777" w:rsidR="000F103C" w:rsidRPr="000F103C" w:rsidRDefault="000F103C" w:rsidP="000F103C">
      <w:pPr>
        <w:jc w:val="both"/>
        <w:rPr>
          <w:rFonts w:eastAsia="Aptos"/>
          <w:kern w:val="2"/>
          <w:lang w:val="de-DE" w:eastAsia="en-US"/>
          <w14:ligatures w14:val="standardContextual"/>
        </w:rPr>
      </w:pPr>
    </w:p>
    <w:p w14:paraId="37666AF8" w14:textId="77777777" w:rsidR="000F103C" w:rsidRPr="000F103C" w:rsidRDefault="000F103C" w:rsidP="000F103C">
      <w:pPr>
        <w:jc w:val="both"/>
        <w:rPr>
          <w:rFonts w:eastAsia="Aptos"/>
          <w:kern w:val="2"/>
          <w:lang w:val="de-DE" w:eastAsia="en-US"/>
          <w14:ligatures w14:val="standardContextual"/>
        </w:rPr>
      </w:pPr>
    </w:p>
    <w:p w14:paraId="19AAA50B" w14:textId="77777777" w:rsidR="00CB1AA9" w:rsidRDefault="00CB1AA9">
      <w:pPr>
        <w:rPr>
          <w:rFonts w:eastAsia="Aptos"/>
          <w:b/>
          <w:bCs/>
          <w:kern w:val="2"/>
          <w:lang w:val="de-DE" w:eastAsia="en-US"/>
          <w14:ligatures w14:val="standardContextual"/>
        </w:rPr>
      </w:pPr>
      <w:r>
        <w:rPr>
          <w:rFonts w:eastAsia="Aptos"/>
          <w:b/>
          <w:bCs/>
          <w:kern w:val="2"/>
          <w:lang w:val="de-DE" w:eastAsia="en-US"/>
          <w14:ligatures w14:val="standardContextual"/>
        </w:rPr>
        <w:br w:type="page"/>
      </w:r>
    </w:p>
    <w:p w14:paraId="6F22760C" w14:textId="3E7B4248"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167</w:t>
      </w:r>
      <w:r w:rsidRPr="000F103C">
        <w:rPr>
          <w:rFonts w:eastAsia="Aptos"/>
          <w:kern w:val="2"/>
          <w:lang w:val="de-DE" w:eastAsia="en-US"/>
          <w14:ligatures w14:val="standardContextual"/>
        </w:rPr>
        <w:t> - Artikel 111 Absatz 2 desselben Königlichen Erlasses, zuletzt abgeändert durch den Königlichen Erlass vom 29. Januar 2023, wird wie folgt abgeändert:</w:t>
      </w:r>
    </w:p>
    <w:p w14:paraId="18178EEA" w14:textId="77777777" w:rsidR="000F103C" w:rsidRPr="000F103C" w:rsidRDefault="000F103C" w:rsidP="000F103C">
      <w:pPr>
        <w:ind w:firstLine="708"/>
        <w:jc w:val="both"/>
        <w:rPr>
          <w:rFonts w:eastAsia="Aptos"/>
          <w:kern w:val="2"/>
          <w:lang w:val="de-DE" w:eastAsia="en-US"/>
          <w14:ligatures w14:val="standardContextual"/>
        </w:rPr>
      </w:pPr>
    </w:p>
    <w:p w14:paraId="5AD277D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Nummer 1 wird wie folgt ersetzt:</w:t>
      </w:r>
    </w:p>
    <w:p w14:paraId="574CE606" w14:textId="77777777" w:rsidR="000F103C" w:rsidRPr="000F103C" w:rsidRDefault="000F103C" w:rsidP="000F103C">
      <w:pPr>
        <w:ind w:firstLine="708"/>
        <w:jc w:val="both"/>
        <w:rPr>
          <w:rFonts w:eastAsia="Aptos"/>
          <w:kern w:val="2"/>
          <w:lang w:val="de-DE" w:eastAsia="en-US"/>
          <w14:ligatures w14:val="standardContextual"/>
        </w:rPr>
      </w:pPr>
    </w:p>
    <w:p w14:paraId="3C21496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Grenzbetrag A1, der 92,3956 EUR pro Tag entspricht,".</w:t>
      </w:r>
    </w:p>
    <w:p w14:paraId="6408AF81" w14:textId="77777777" w:rsidR="000F103C" w:rsidRPr="000F103C" w:rsidRDefault="000F103C" w:rsidP="000F103C">
      <w:pPr>
        <w:ind w:firstLine="708"/>
        <w:jc w:val="both"/>
        <w:rPr>
          <w:rFonts w:eastAsia="Aptos"/>
          <w:kern w:val="2"/>
          <w:lang w:val="de-DE" w:eastAsia="en-US"/>
          <w14:ligatures w14:val="standardContextual"/>
        </w:rPr>
      </w:pPr>
    </w:p>
    <w:p w14:paraId="3C41DA9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Eine Nummer 1/1 mit folgendem Wortlaut wird eingefügt:</w:t>
      </w:r>
    </w:p>
    <w:p w14:paraId="456B3D20" w14:textId="77777777" w:rsidR="000F103C" w:rsidRPr="000F103C" w:rsidRDefault="000F103C" w:rsidP="000F103C">
      <w:pPr>
        <w:ind w:firstLine="708"/>
        <w:jc w:val="both"/>
        <w:rPr>
          <w:rFonts w:eastAsia="Aptos"/>
          <w:kern w:val="2"/>
          <w:lang w:val="de-DE" w:eastAsia="en-US"/>
          <w14:ligatures w14:val="standardContextual"/>
        </w:rPr>
      </w:pPr>
    </w:p>
    <w:p w14:paraId="3E14DAE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"1/1. Grenzbetrag A2, der 86,8727 EUR pro Tag entspricht,".</w:t>
      </w:r>
    </w:p>
    <w:p w14:paraId="411EA76F" w14:textId="77777777" w:rsidR="000F103C" w:rsidRPr="000F103C" w:rsidRDefault="000F103C" w:rsidP="000F103C">
      <w:pPr>
        <w:ind w:firstLine="708"/>
        <w:jc w:val="both"/>
        <w:rPr>
          <w:rFonts w:eastAsia="Aptos"/>
          <w:kern w:val="2"/>
          <w:lang w:val="de-DE" w:eastAsia="en-US"/>
          <w14:ligatures w14:val="standardContextual"/>
        </w:rPr>
      </w:pPr>
    </w:p>
    <w:p w14:paraId="500A2D2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Nummer 5 wird aufgehoben.</w:t>
      </w:r>
    </w:p>
    <w:p w14:paraId="31733D96" w14:textId="77777777" w:rsidR="000F103C" w:rsidRPr="000F103C" w:rsidRDefault="000F103C" w:rsidP="000F103C">
      <w:pPr>
        <w:ind w:firstLine="708"/>
        <w:jc w:val="both"/>
        <w:rPr>
          <w:rFonts w:eastAsia="Aptos"/>
          <w:kern w:val="2"/>
          <w:lang w:val="de-DE" w:eastAsia="en-US"/>
          <w14:ligatures w14:val="standardContextual"/>
        </w:rPr>
      </w:pPr>
    </w:p>
    <w:p w14:paraId="2D0E661B" w14:textId="77777777" w:rsidR="000F103C" w:rsidRPr="000F103C" w:rsidRDefault="000F103C" w:rsidP="000F103C">
      <w:pPr>
        <w:jc w:val="both"/>
        <w:rPr>
          <w:rFonts w:eastAsia="Aptos"/>
          <w:kern w:val="2"/>
          <w:lang w:val="de-DE" w:eastAsia="en-US"/>
          <w14:ligatures w14:val="standardContextual"/>
        </w:rPr>
      </w:pPr>
    </w:p>
    <w:p w14:paraId="1C6FDFA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168</w:t>
      </w:r>
      <w:r w:rsidRPr="000F103C">
        <w:rPr>
          <w:rFonts w:eastAsia="Aptos"/>
          <w:kern w:val="2"/>
          <w:lang w:val="de-DE" w:eastAsia="en-US"/>
          <w14:ligatures w14:val="standardContextual"/>
        </w:rPr>
        <w:t> - In Artikel 113 § 1 Absatz 1 desselben Königlichen Erlasses, ersetzt durch den Königlichen Erlass vom 20. Juli 2000 und zuletzt abgeändert durch den Königlichen Erlass vom 30. Juli 2022, werden die Wörter "Artikeln 127, 129</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bis 129</w:t>
      </w:r>
      <w:r w:rsidRPr="000F103C">
        <w:rPr>
          <w:rFonts w:eastAsia="Aptos"/>
          <w:i/>
          <w:iCs/>
          <w:kern w:val="2"/>
          <w:lang w:val="de-DE" w:eastAsia="en-US"/>
          <w14:ligatures w14:val="standardContextual"/>
        </w:rPr>
        <w:t>quater</w:t>
      </w:r>
      <w:r w:rsidRPr="000F103C">
        <w:rPr>
          <w:rFonts w:eastAsia="Aptos"/>
          <w:kern w:val="2"/>
          <w:lang w:val="de-DE" w:eastAsia="en-US"/>
          <w14:ligatures w14:val="standardContextual"/>
        </w:rPr>
        <w:t>,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 und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131</w:t>
      </w:r>
      <w:r w:rsidRPr="000F103C">
        <w:rPr>
          <w:rFonts w:eastAsia="Aptos"/>
          <w:i/>
          <w:iCs/>
          <w:kern w:val="2"/>
          <w:lang w:val="de-DE" w:eastAsia="en-US"/>
          <w14:ligatures w14:val="standardContextual"/>
        </w:rPr>
        <w:t>septies</w:t>
      </w:r>
      <w:r w:rsidRPr="000F103C">
        <w:rPr>
          <w:rFonts w:eastAsia="Aptos"/>
          <w:kern w:val="2"/>
          <w:lang w:val="de-DE" w:eastAsia="en-US"/>
          <w14:ligatures w14:val="standardContextual"/>
        </w:rPr>
        <w:t>/1 und 131</w:t>
      </w:r>
      <w:r w:rsidRPr="000F103C">
        <w:rPr>
          <w:rFonts w:eastAsia="Aptos"/>
          <w:i/>
          <w:iCs/>
          <w:kern w:val="2"/>
          <w:lang w:val="de-DE" w:eastAsia="en-US"/>
          <w14:ligatures w14:val="standardContextual"/>
        </w:rPr>
        <w:t>nonies</w:t>
      </w:r>
      <w:r w:rsidRPr="000F103C">
        <w:rPr>
          <w:rFonts w:eastAsia="Aptos"/>
          <w:kern w:val="2"/>
          <w:lang w:val="de-DE" w:eastAsia="en-US"/>
          <w14:ligatures w14:val="standardContextual"/>
        </w:rPr>
        <w:t xml:space="preserve"> und in Kapitel XII" durch die Wörter "Artikeln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131</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und 131</w:t>
      </w:r>
      <w:r w:rsidRPr="000F103C">
        <w:rPr>
          <w:rFonts w:eastAsia="Aptos"/>
          <w:i/>
          <w:iCs/>
          <w:kern w:val="2"/>
          <w:lang w:val="de-DE" w:eastAsia="en-US"/>
          <w14:ligatures w14:val="standardContextual"/>
        </w:rPr>
        <w:t>septies</w:t>
      </w:r>
      <w:r w:rsidRPr="000F103C">
        <w:rPr>
          <w:rFonts w:eastAsia="Aptos"/>
          <w:kern w:val="2"/>
          <w:lang w:val="de-DE" w:eastAsia="en-US"/>
          <w14:ligatures w14:val="standardContextual"/>
        </w:rPr>
        <w:t>/1 und in Kapitel XII" ersetzt.</w:t>
      </w:r>
    </w:p>
    <w:p w14:paraId="0AE37B83" w14:textId="77777777" w:rsidR="000F103C" w:rsidRPr="000F103C" w:rsidRDefault="000F103C" w:rsidP="000F103C">
      <w:pPr>
        <w:ind w:firstLine="708"/>
        <w:jc w:val="both"/>
        <w:rPr>
          <w:rFonts w:eastAsia="Aptos"/>
          <w:kern w:val="2"/>
          <w:lang w:val="de-DE" w:eastAsia="en-US"/>
          <w14:ligatures w14:val="standardContextual"/>
        </w:rPr>
      </w:pPr>
    </w:p>
    <w:p w14:paraId="5405F767" w14:textId="77777777" w:rsidR="000F103C" w:rsidRPr="000F103C" w:rsidRDefault="000F103C" w:rsidP="000F103C">
      <w:pPr>
        <w:jc w:val="both"/>
        <w:rPr>
          <w:rFonts w:eastAsia="Aptos"/>
          <w:kern w:val="2"/>
          <w:lang w:val="de-DE" w:eastAsia="en-US"/>
          <w14:ligatures w14:val="standardContextual"/>
        </w:rPr>
      </w:pPr>
    </w:p>
    <w:p w14:paraId="03F107B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169</w:t>
      </w:r>
      <w:r w:rsidRPr="000F103C">
        <w:rPr>
          <w:rFonts w:eastAsia="Aptos"/>
          <w:kern w:val="2"/>
          <w:lang w:val="de-DE" w:eastAsia="en-US"/>
          <w14:ligatures w14:val="standardContextual"/>
        </w:rPr>
        <w:t> - Artikel 114 desselben Königlichen Erlasses, ersetzt durch den Königlichen Erlass vom 23. Juli 2012 und zuletzt abgeändert durch den Königlichen Erlass vom 17. Dezem</w:t>
      </w:r>
      <w:r w:rsidRPr="000F103C">
        <w:rPr>
          <w:rFonts w:eastAsia="Aptos"/>
          <w:kern w:val="2"/>
          <w:lang w:val="de-DE" w:eastAsia="en-US"/>
          <w14:ligatures w14:val="standardContextual"/>
        </w:rPr>
        <w:softHyphen/>
        <w:t>ber 2023, wird wie folgt ersetzt:</w:t>
      </w:r>
    </w:p>
    <w:p w14:paraId="50C163B3" w14:textId="77777777" w:rsidR="000F103C" w:rsidRPr="000F103C" w:rsidRDefault="000F103C" w:rsidP="000F103C">
      <w:pPr>
        <w:ind w:firstLine="708"/>
        <w:jc w:val="both"/>
        <w:rPr>
          <w:rFonts w:eastAsia="Aptos"/>
          <w:kern w:val="2"/>
          <w:lang w:val="de-DE" w:eastAsia="en-US"/>
          <w14:ligatures w14:val="standardContextual"/>
        </w:rPr>
      </w:pPr>
    </w:p>
    <w:p w14:paraId="261AA5A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114 </w:t>
      </w:r>
      <w:r w:rsidRPr="000F103C">
        <w:rPr>
          <w:rFonts w:eastAsia="Aptos"/>
          <w:kern w:val="2"/>
          <w:lang w:val="de-DE" w:eastAsia="en-US"/>
          <w14:ligatures w14:val="standardContextual"/>
        </w:rPr>
        <w:softHyphen/>
        <w:t xml:space="preserve"> § 1 - Vollarbeitslose, die in Anwendung von Artikel 30 oder 33 für einen Anspruch auf Leistungen zugelassen werden, erwerben diesen Anspruch für einen Zeitraum von zwölf Monaten, berechnet von Datum zu Datum, ab dem Datum des Antrags auf Leistungen. Dieser Zeitraum von zwölf Monaten wird als erster Entschädigungszeitraum bezeichnet.</w:t>
      </w:r>
    </w:p>
    <w:p w14:paraId="67524A37" w14:textId="77777777" w:rsidR="000F103C" w:rsidRPr="000F103C" w:rsidRDefault="000F103C" w:rsidP="000F103C">
      <w:pPr>
        <w:ind w:firstLine="708"/>
        <w:jc w:val="both"/>
        <w:rPr>
          <w:rFonts w:eastAsia="Aptos"/>
          <w:kern w:val="2"/>
          <w:lang w:val="de-DE" w:eastAsia="en-US"/>
          <w14:ligatures w14:val="standardContextual"/>
        </w:rPr>
      </w:pPr>
    </w:p>
    <w:p w14:paraId="5AF6098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Anspruch auf Leistungen während zwölf Monaten wird um einen Monat pro Zeitraum der beruflichen Vergangenheit von 104 Arbeitstagen oder gleichgesetzten Tagen oder, wenn es sich um eine Zulassung in Anwendung von Artikel 33 handelt, von 104 halben Arbeitstagen oder gleichgesetzten Tagen ausgeweitet. Es wird nur die berufliche Vergangenheit berücksichtigt, die zu dem Zeitpunkt erworben ist, zu dem der Arbeitslose in Anwendung von Artikel 30 oder 33 für einen Anspruch auf Leistungen zugelassen wird. Die Ausweitung ist zudem auf höchstens zwölf Monate begrenzt. Der Zeitraum, in dem der Anspruch auf Leistungen um höchstens zwölf Monate ausgeweitet wird, wird als zweiter Entschädigungs</w:t>
      </w:r>
      <w:r w:rsidRPr="000F103C">
        <w:rPr>
          <w:rFonts w:eastAsia="Aptos"/>
          <w:kern w:val="2"/>
          <w:lang w:val="de-DE" w:eastAsia="en-US"/>
          <w14:ligatures w14:val="standardContextual"/>
        </w:rPr>
        <w:softHyphen/>
        <w:t>zeitraum bezeichnet.</w:t>
      </w:r>
    </w:p>
    <w:p w14:paraId="2BD963CE" w14:textId="77777777" w:rsidR="000F103C" w:rsidRPr="000F103C" w:rsidRDefault="000F103C" w:rsidP="000F103C">
      <w:pPr>
        <w:ind w:firstLine="708"/>
        <w:jc w:val="both"/>
        <w:rPr>
          <w:rFonts w:eastAsia="Aptos"/>
          <w:kern w:val="2"/>
          <w:lang w:val="de-DE" w:eastAsia="en-US"/>
          <w14:ligatures w14:val="standardContextual"/>
        </w:rPr>
      </w:pPr>
    </w:p>
    <w:p w14:paraId="4DD699C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Ausweitung des in Absatz 2 erwähnten Anspruchs auf Leistungen werden bei der Bestimmung der beruflichen Vergangenheit Arbeitstage oder gleichgesetzte Tage nicht berücksichtigt, die:</w:t>
      </w:r>
    </w:p>
    <w:p w14:paraId="3CD6F748" w14:textId="77777777" w:rsidR="000F103C" w:rsidRPr="000F103C" w:rsidRDefault="000F103C" w:rsidP="000F103C">
      <w:pPr>
        <w:ind w:firstLine="708"/>
        <w:jc w:val="both"/>
        <w:rPr>
          <w:rFonts w:eastAsia="Aptos"/>
          <w:kern w:val="2"/>
          <w:lang w:val="de-DE" w:eastAsia="en-US"/>
          <w14:ligatures w14:val="standardContextual"/>
        </w:rPr>
      </w:pPr>
    </w:p>
    <w:p w14:paraId="1DD96CA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für die 312 Arbeitstage oder gleichgesetzten Tage berücksichtigt wurden, die erforderlich sind, um für einen Anspruch auf Leistungen in Anwendung von Artikel 30 oder 33 zugelassen zu werden,</w:t>
      </w:r>
    </w:p>
    <w:p w14:paraId="392956C6" w14:textId="77777777" w:rsidR="000F103C" w:rsidRPr="000F103C" w:rsidRDefault="000F103C" w:rsidP="000F103C">
      <w:pPr>
        <w:ind w:firstLine="708"/>
        <w:jc w:val="both"/>
        <w:rPr>
          <w:rFonts w:eastAsia="Aptos"/>
          <w:kern w:val="2"/>
          <w:lang w:val="de-DE" w:eastAsia="en-US"/>
          <w14:ligatures w14:val="standardContextual"/>
        </w:rPr>
      </w:pPr>
    </w:p>
    <w:p w14:paraId="01F2AE3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2. bereits bei einer früheren Zulassung für einen Leistungsanspruch in Anwendung von Artikel 30 oder 33 für eine Ausweitung des Zeitraums von zwölf Monaten berücksichtigt wurden. Genauer gesagt wird eine Zeitspanne von 104 vollständigen beziehungsweise halben Tagen beruflicher Vergangenheit nicht mehr berücksichtigt, sobald der Arbeitslose in dem Monat, in dem ihm der Anspruch auf eine Ausweitung der Zeitspanne von 104 Tagen gewährt wurde, mindestens einen Tag Leistungen bezogen hat oder wenn in diesem Monat ein Ereignis eingetreten ist, das für die Anwendung von Artikel 116 § 1 nicht berücksichtigt werden kann,</w:t>
      </w:r>
    </w:p>
    <w:p w14:paraId="5611537C" w14:textId="77777777" w:rsidR="000F103C" w:rsidRPr="000F103C" w:rsidRDefault="000F103C" w:rsidP="000F103C">
      <w:pPr>
        <w:ind w:firstLine="708"/>
        <w:jc w:val="both"/>
        <w:rPr>
          <w:rFonts w:eastAsia="Aptos"/>
          <w:kern w:val="2"/>
          <w:lang w:val="de-DE" w:eastAsia="en-US"/>
          <w14:ligatures w14:val="standardContextual"/>
        </w:rPr>
      </w:pPr>
    </w:p>
    <w:p w14:paraId="71BC930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für die Anwendung von § 2, so wie er vor Inkrafttreten dieser Bestimmung anwendbar war, als berufliche Vergangenheit berücksichtigt wurden, wodurch der zweite Entschädigungs</w:t>
      </w:r>
      <w:r w:rsidRPr="000F103C">
        <w:rPr>
          <w:rFonts w:eastAsia="Aptos"/>
          <w:kern w:val="2"/>
          <w:lang w:val="de-DE" w:eastAsia="en-US"/>
          <w14:ligatures w14:val="standardContextual"/>
        </w:rPr>
        <w:softHyphen/>
        <w:t>zeitraum verlängert wurde, was tatsächlich zur Gewährung eines Vorteils geführt hat,</w:t>
      </w:r>
    </w:p>
    <w:p w14:paraId="6A61D30D" w14:textId="77777777" w:rsidR="000F103C" w:rsidRPr="000F103C" w:rsidRDefault="000F103C" w:rsidP="000F103C">
      <w:pPr>
        <w:ind w:firstLine="708"/>
        <w:jc w:val="both"/>
        <w:rPr>
          <w:rFonts w:eastAsia="Aptos"/>
          <w:kern w:val="2"/>
          <w:lang w:val="de-DE" w:eastAsia="en-US"/>
          <w14:ligatures w14:val="standardContextual"/>
        </w:rPr>
      </w:pPr>
    </w:p>
    <w:p w14:paraId="45EA93A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als berufliche Vergangenheit berücksichtigt wurden, die zur Bestimmung der Dauer des in Artikel 212 § 1 Absatz 2 des Programmgesetzes vom 18. Juli 2025 erwähnten Zeitraums, der tatsächlich zur Gewährung eines Vorteils geführt hat, verwendet wurde.</w:t>
      </w:r>
    </w:p>
    <w:p w14:paraId="532E75A2" w14:textId="77777777" w:rsidR="000F103C" w:rsidRPr="000F103C" w:rsidRDefault="000F103C" w:rsidP="000F103C">
      <w:pPr>
        <w:ind w:firstLine="708"/>
        <w:jc w:val="both"/>
        <w:rPr>
          <w:rFonts w:eastAsia="Aptos"/>
          <w:kern w:val="2"/>
          <w:lang w:val="de-DE" w:eastAsia="en-US"/>
          <w14:ligatures w14:val="standardContextual"/>
        </w:rPr>
      </w:pPr>
    </w:p>
    <w:p w14:paraId="3863A22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 </w:t>
      </w:r>
      <w:r w:rsidRPr="000F103C">
        <w:rPr>
          <w:rFonts w:eastAsia="Aptos"/>
          <w:kern w:val="2"/>
          <w:lang w:val="de-DE" w:eastAsia="en-US"/>
          <w14:ligatures w14:val="standardContextual"/>
        </w:rPr>
        <w:softHyphen/>
        <w:t xml:space="preserve"> In Abweichung von § 1 ist der Anspruch auf Leistungen für die folgenden Arbeitnehmer zeitlich nicht begrenzt:</w:t>
      </w:r>
    </w:p>
    <w:p w14:paraId="61501432" w14:textId="77777777" w:rsidR="000F103C" w:rsidRPr="000F103C" w:rsidRDefault="000F103C" w:rsidP="000F103C">
      <w:pPr>
        <w:ind w:firstLine="708"/>
        <w:jc w:val="both"/>
        <w:rPr>
          <w:rFonts w:eastAsia="Aptos"/>
          <w:kern w:val="2"/>
          <w:lang w:val="de-DE" w:eastAsia="en-US"/>
          <w14:ligatures w14:val="standardContextual"/>
        </w:rPr>
      </w:pPr>
    </w:p>
    <w:p w14:paraId="5823A93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Artikel 28 § 3 erwähnte Arbeitnehmer,</w:t>
      </w:r>
    </w:p>
    <w:p w14:paraId="6B1E8D45" w14:textId="77777777" w:rsidR="000F103C" w:rsidRPr="000F103C" w:rsidRDefault="000F103C" w:rsidP="000F103C">
      <w:pPr>
        <w:ind w:firstLine="708"/>
        <w:jc w:val="both"/>
        <w:rPr>
          <w:rFonts w:eastAsia="Aptos"/>
          <w:kern w:val="2"/>
          <w:lang w:val="de-DE" w:eastAsia="en-US"/>
          <w14:ligatures w14:val="standardContextual"/>
        </w:rPr>
      </w:pPr>
    </w:p>
    <w:p w14:paraId="0E1E936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Arbeitnehmer, die zum Zeitpunkt des Antrags auf Leistungen, aufgrund dessen der Anspruch auf Leistungen in Anwendung von Artikel 30 oder 33 festgestellt worden ist, das Alter von 55 Jahren erreicht haben und eine ausreichende berufliche Vergangenheit nach</w:t>
      </w:r>
      <w:r w:rsidRPr="000F103C">
        <w:rPr>
          <w:rFonts w:eastAsia="Aptos"/>
          <w:kern w:val="2"/>
          <w:lang w:val="de-DE" w:eastAsia="en-US"/>
          <w14:ligatures w14:val="standardContextual"/>
        </w:rPr>
        <w:softHyphen/>
        <w:t>weisen,</w:t>
      </w:r>
    </w:p>
    <w:p w14:paraId="460A3362" w14:textId="77777777" w:rsidR="000F103C" w:rsidRPr="000F103C" w:rsidRDefault="000F103C" w:rsidP="000F103C">
      <w:pPr>
        <w:ind w:firstLine="708"/>
        <w:jc w:val="both"/>
        <w:rPr>
          <w:rFonts w:eastAsia="Aptos"/>
          <w:kern w:val="2"/>
          <w:lang w:val="de-DE" w:eastAsia="en-US"/>
          <w14:ligatures w14:val="standardContextual"/>
        </w:rPr>
      </w:pPr>
    </w:p>
    <w:p w14:paraId="1062035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Arbeitnehmer, die Leistungen in Anwendung des Königlichen Erlasses vom 3. Mai 2007 zur Festlegung der Regelung der Arbeitslosigkeit mit Betriebszuschlag beziehen,</w:t>
      </w:r>
    </w:p>
    <w:p w14:paraId="1B26875B" w14:textId="77777777" w:rsidR="000F103C" w:rsidRPr="000F103C" w:rsidRDefault="000F103C" w:rsidP="000F103C">
      <w:pPr>
        <w:ind w:firstLine="708"/>
        <w:jc w:val="both"/>
        <w:rPr>
          <w:rFonts w:eastAsia="Aptos"/>
          <w:kern w:val="2"/>
          <w:lang w:val="de-DE" w:eastAsia="en-US"/>
          <w14:ligatures w14:val="standardContextual"/>
        </w:rPr>
      </w:pPr>
    </w:p>
    <w:p w14:paraId="30237FB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Arbeitnehmer, die in Anwendung von Artikel 4 Absatz 2 des Königlichen Erlasses vom 21. September 2004 zur Abänderung des Königlichen Erlasses vom 18. Juli 2002 zur Einführung von Maßnahmen zur Förderung der Beschäftigung im nichtkommerziellen Sektor und zur Festlegung verschiedener Bestimmungen die Leistung beziehen, die erwähnt ist in Artikel 78, so wie er bis zum 30. Juni 2004 anwendbar war,</w:t>
      </w:r>
    </w:p>
    <w:p w14:paraId="5CE80252" w14:textId="77777777" w:rsidR="000F103C" w:rsidRPr="000F103C" w:rsidRDefault="000F103C" w:rsidP="000F103C">
      <w:pPr>
        <w:ind w:firstLine="708"/>
        <w:jc w:val="both"/>
        <w:rPr>
          <w:rFonts w:eastAsia="Aptos"/>
          <w:kern w:val="2"/>
          <w:lang w:val="de-DE" w:eastAsia="en-US"/>
          <w14:ligatures w14:val="standardContextual"/>
        </w:rPr>
      </w:pPr>
    </w:p>
    <w:p w14:paraId="4BADF86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Arbeitnehmer, denen der Anspruch auf die in Artikel 27 Nr. 20 erwähnte Sicherungs</w:t>
      </w:r>
      <w:r w:rsidRPr="000F103C">
        <w:rPr>
          <w:rFonts w:eastAsia="Aptos"/>
          <w:kern w:val="2"/>
          <w:lang w:val="de-DE" w:eastAsia="en-US"/>
          <w14:ligatures w14:val="standardContextual"/>
        </w:rPr>
        <w:softHyphen/>
        <w:t>zulage gewährt wurde, unter den Bedingungen für die Beibehaltung dieser Zulage,</w:t>
      </w:r>
    </w:p>
    <w:p w14:paraId="6C1E6CFD" w14:textId="77777777" w:rsidR="000F103C" w:rsidRPr="000F103C" w:rsidRDefault="000F103C" w:rsidP="000F103C">
      <w:pPr>
        <w:ind w:firstLine="708"/>
        <w:jc w:val="both"/>
        <w:rPr>
          <w:rFonts w:eastAsia="Aptos"/>
          <w:kern w:val="2"/>
          <w:lang w:val="de-DE" w:eastAsia="en-US"/>
          <w14:ligatures w14:val="standardContextual"/>
        </w:rPr>
      </w:pPr>
    </w:p>
    <w:p w14:paraId="6648184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Arbeitnehmer, die für den Anspruch auf die in Artikel 27 Nr. 24 erwähnte Kunst</w:t>
      </w:r>
      <w:r w:rsidRPr="000F103C">
        <w:rPr>
          <w:rFonts w:eastAsia="Aptos"/>
          <w:kern w:val="2"/>
          <w:lang w:val="de-DE" w:eastAsia="en-US"/>
          <w14:ligatures w14:val="standardContextual"/>
        </w:rPr>
        <w:softHyphen/>
        <w:t>arbeitszulage zugelassen wurden, unter den Bedingungen für die Beibehaltung dieser Zulage,</w:t>
      </w:r>
    </w:p>
    <w:p w14:paraId="76D73047" w14:textId="77777777" w:rsidR="000F103C" w:rsidRPr="000F103C" w:rsidRDefault="000F103C" w:rsidP="000F103C">
      <w:pPr>
        <w:ind w:firstLine="708"/>
        <w:jc w:val="both"/>
        <w:rPr>
          <w:rFonts w:eastAsia="Aptos"/>
          <w:kern w:val="2"/>
          <w:lang w:val="de-DE" w:eastAsia="en-US"/>
          <w14:ligatures w14:val="standardContextual"/>
        </w:rPr>
      </w:pPr>
    </w:p>
    <w:p w14:paraId="38641C9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7. Arbeitnehmer, deren Anspruch auf die in Artikel 27 Nr. 24 erwähnte Kunstar</w:t>
      </w:r>
      <w:r w:rsidRPr="000F103C">
        <w:rPr>
          <w:rFonts w:eastAsia="Aptos"/>
          <w:kern w:val="2"/>
          <w:lang w:val="de-DE" w:eastAsia="en-US"/>
          <w14:ligatures w14:val="standardContextual"/>
        </w:rPr>
        <w:softHyphen/>
        <w:t>beitszulage endet und die Anspruch auf eine Pauschalzulage in Anwendung von Artikel 114</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erheben können.</w:t>
      </w:r>
    </w:p>
    <w:p w14:paraId="73AA8095" w14:textId="77777777" w:rsidR="000F103C" w:rsidRPr="000F103C" w:rsidRDefault="000F103C" w:rsidP="000F103C">
      <w:pPr>
        <w:ind w:firstLine="708"/>
        <w:jc w:val="both"/>
        <w:rPr>
          <w:rFonts w:eastAsia="Aptos"/>
          <w:kern w:val="2"/>
          <w:lang w:val="de-DE" w:eastAsia="en-US"/>
          <w14:ligatures w14:val="standardContextual"/>
        </w:rPr>
      </w:pPr>
    </w:p>
    <w:p w14:paraId="6F13D44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Nr. 2 wird davon ausgegangen, dass der betreffende Arbeitnehmer eine ausreichende berufliche Vergangenheit nachweist, wenn er mindestens 31 Jahre berufliche Vergangenheit nachweist, berechnet gemäß Artikel 119 Nr. 3.</w:t>
      </w:r>
    </w:p>
    <w:p w14:paraId="66C2B2D4" w14:textId="77777777" w:rsidR="000F103C" w:rsidRPr="000F103C" w:rsidRDefault="000F103C" w:rsidP="000F103C">
      <w:pPr>
        <w:ind w:firstLine="708"/>
        <w:jc w:val="both"/>
        <w:rPr>
          <w:rFonts w:eastAsia="Aptos"/>
          <w:kern w:val="2"/>
          <w:lang w:val="de-DE" w:eastAsia="en-US"/>
          <w14:ligatures w14:val="standardContextual"/>
        </w:rPr>
      </w:pPr>
    </w:p>
    <w:p w14:paraId="56535A8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Die in Absatz 1 Nr. 2 und Absatz 2 erwähnte erforderliche Anzahl von Jahren beruflicher Vergangenheit wird angehoben auf:</w:t>
      </w:r>
    </w:p>
    <w:p w14:paraId="56C52CB5" w14:textId="77777777" w:rsidR="000F103C" w:rsidRPr="000F103C" w:rsidRDefault="000F103C" w:rsidP="000F103C">
      <w:pPr>
        <w:ind w:firstLine="708"/>
        <w:jc w:val="both"/>
        <w:rPr>
          <w:rFonts w:eastAsia="Aptos"/>
          <w:kern w:val="2"/>
          <w:lang w:val="de-DE" w:eastAsia="en-US"/>
          <w14:ligatures w14:val="standardContextual"/>
        </w:rPr>
      </w:pPr>
    </w:p>
    <w:p w14:paraId="65510E0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32 Jahre, wenn die Zulässigkeit zum Anspruch auf Leistungen im Jahr 2027 festgestellt wird,</w:t>
      </w:r>
    </w:p>
    <w:p w14:paraId="7193AFBA" w14:textId="77777777" w:rsidR="000F103C" w:rsidRPr="000F103C" w:rsidRDefault="000F103C" w:rsidP="000F103C">
      <w:pPr>
        <w:ind w:firstLine="708"/>
        <w:jc w:val="both"/>
        <w:rPr>
          <w:rFonts w:eastAsia="Aptos"/>
          <w:kern w:val="2"/>
          <w:lang w:val="de-DE" w:eastAsia="en-US"/>
          <w14:ligatures w14:val="standardContextual"/>
        </w:rPr>
      </w:pPr>
    </w:p>
    <w:p w14:paraId="49C9719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33 Jahre, wenn die Zulässigkeit zum Anspruch auf Leistungen im Jahr 2028 festgestellt wird,</w:t>
      </w:r>
    </w:p>
    <w:p w14:paraId="5016E9BF" w14:textId="77777777" w:rsidR="000F103C" w:rsidRPr="000F103C" w:rsidRDefault="000F103C" w:rsidP="000F103C">
      <w:pPr>
        <w:ind w:firstLine="708"/>
        <w:jc w:val="both"/>
        <w:rPr>
          <w:rFonts w:eastAsia="Aptos"/>
          <w:kern w:val="2"/>
          <w:lang w:val="de-DE" w:eastAsia="en-US"/>
          <w14:ligatures w14:val="standardContextual"/>
        </w:rPr>
      </w:pPr>
    </w:p>
    <w:p w14:paraId="1A1219F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34 Jahre, wenn die Zulässigkeit zum Anspruch auf Leistungen im Jahr 2029 festgestellt wird,</w:t>
      </w:r>
    </w:p>
    <w:p w14:paraId="437A901D" w14:textId="77777777" w:rsidR="000F103C" w:rsidRPr="000F103C" w:rsidRDefault="000F103C" w:rsidP="000F103C">
      <w:pPr>
        <w:ind w:firstLine="708"/>
        <w:jc w:val="both"/>
        <w:rPr>
          <w:rFonts w:eastAsia="Aptos"/>
          <w:kern w:val="2"/>
          <w:lang w:val="de-DE" w:eastAsia="en-US"/>
          <w14:ligatures w14:val="standardContextual"/>
        </w:rPr>
      </w:pPr>
    </w:p>
    <w:p w14:paraId="4FF786A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35 Jahre, wenn die Zulässigkeit zum Anspruch auf Leistungen im Jahr 2030 festgestellt wird.</w:t>
      </w:r>
    </w:p>
    <w:p w14:paraId="65F5472C" w14:textId="77777777" w:rsidR="000F103C" w:rsidRPr="000F103C" w:rsidRDefault="000F103C" w:rsidP="000F103C">
      <w:pPr>
        <w:ind w:firstLine="708"/>
        <w:jc w:val="both"/>
        <w:rPr>
          <w:rFonts w:eastAsia="Aptos"/>
          <w:kern w:val="2"/>
          <w:lang w:val="de-DE" w:eastAsia="en-US"/>
          <w14:ligatures w14:val="standardContextual"/>
        </w:rPr>
      </w:pPr>
    </w:p>
    <w:p w14:paraId="0DB85E0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Sobald festgestellt wurde, dass der Anspruch des Arbeitnehmers in Anwendung von Absatz 1 Nr. 2 zeitlich nicht begrenzt ist, bleibt dieser Anspruch zeitlich unbegrenzt gewährt, wenn die Zulässigkeit dieses Arbeitnehmers später erneut festgestellt wird, selbst wenn er zu diesem späteren Zeitpunkt die Bedingungen in Bezug auf die erforderliche berufliche Vergangenheit in Anwendung von Absatz 3 nicht mehr erfüllt.</w:t>
      </w:r>
    </w:p>
    <w:p w14:paraId="74FBA308" w14:textId="77777777" w:rsidR="000F103C" w:rsidRPr="000F103C" w:rsidRDefault="000F103C" w:rsidP="000F103C">
      <w:pPr>
        <w:ind w:firstLine="708"/>
        <w:jc w:val="both"/>
        <w:rPr>
          <w:rFonts w:eastAsia="Aptos"/>
          <w:kern w:val="2"/>
          <w:lang w:val="de-DE" w:eastAsia="en-US"/>
          <w14:ligatures w14:val="standardContextual"/>
        </w:rPr>
      </w:pPr>
    </w:p>
    <w:p w14:paraId="74AA531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2/1 - Arbeitnehmer, die bei Ablauf des Zeitraums, für den der Anspruch in Anwendung von § 1 gewährt und der gegebenenfalls gemäß Artikel 116 §§ 1, 2 und 3 verlängert wurde, eine Ausbildung in Vorbereitung auf eine Beschäftigung in kritischen Funktionen des Gesundheits</w:t>
      </w:r>
      <w:r w:rsidRPr="000F103C">
        <w:rPr>
          <w:rFonts w:eastAsia="Aptos"/>
          <w:kern w:val="2"/>
          <w:lang w:val="de-DE" w:eastAsia="en-US"/>
          <w14:ligatures w14:val="standardContextual"/>
        </w:rPr>
        <w:softHyphen/>
        <w:t>pflegesektors als Krankenpfleger oder Pflegehelfer absolvieren, für die das regionale Amt für Arbeitsbeschaffung eine Befreiung gewährt hat, behalten den Anspruch auf Leistungen für die gesamte ununterbrochene Dauer dieser Ausbildung, begrenzt auf einen Zeitraum, der ein Jahr nach der normalen Mindestgesamtdauer der Ausbildung endet, in jedem Fall jedoch spätestens fünf Jahre nach Beginn der Ausbildung. Dieser Vorteil kann nur einmal während der gesamten Berufslaufbahn gewährt werden.</w:t>
      </w:r>
    </w:p>
    <w:p w14:paraId="45430D8C" w14:textId="77777777" w:rsidR="000F103C" w:rsidRPr="000F103C" w:rsidRDefault="000F103C" w:rsidP="000F103C">
      <w:pPr>
        <w:ind w:firstLine="708"/>
        <w:jc w:val="both"/>
        <w:rPr>
          <w:rFonts w:eastAsia="Aptos"/>
          <w:kern w:val="2"/>
          <w:lang w:val="de-DE" w:eastAsia="en-US"/>
          <w14:ligatures w14:val="standardContextual"/>
        </w:rPr>
      </w:pPr>
    </w:p>
    <w:p w14:paraId="386B8C8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Ferienzeiträume stellen für die Anwendung von Absatz 1 keine Unterbrechung dar.</w:t>
      </w:r>
    </w:p>
    <w:p w14:paraId="10F9DFC6" w14:textId="77777777" w:rsidR="000F103C" w:rsidRPr="000F103C" w:rsidRDefault="000F103C" w:rsidP="000F103C">
      <w:pPr>
        <w:ind w:firstLine="708"/>
        <w:jc w:val="both"/>
        <w:rPr>
          <w:rFonts w:eastAsia="Aptos"/>
          <w:kern w:val="2"/>
          <w:lang w:val="de-DE" w:eastAsia="en-US"/>
          <w14:ligatures w14:val="standardContextual"/>
        </w:rPr>
      </w:pPr>
    </w:p>
    <w:p w14:paraId="5D0A572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in Absatz 1 erwähnten Ausbildungen werden auf Vorschlag der zuständigen regionalen Ämter für Arbeitsbeschaffung vom Minister bestimmt.</w:t>
      </w:r>
    </w:p>
    <w:p w14:paraId="70BED4D9" w14:textId="77777777" w:rsidR="000F103C" w:rsidRPr="000F103C" w:rsidRDefault="000F103C" w:rsidP="000F103C">
      <w:pPr>
        <w:ind w:firstLine="708"/>
        <w:jc w:val="both"/>
        <w:rPr>
          <w:rFonts w:eastAsia="Aptos"/>
          <w:kern w:val="2"/>
          <w:lang w:val="de-DE" w:eastAsia="en-US"/>
          <w14:ligatures w14:val="standardContextual"/>
        </w:rPr>
      </w:pPr>
    </w:p>
    <w:p w14:paraId="63F88CE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durch vorliegenden Absatz eingeführte Maßnahme wird vor dem 1. Januar 2028 einer Bewertung unterzogen.</w:t>
      </w:r>
    </w:p>
    <w:p w14:paraId="5143694A" w14:textId="77777777" w:rsidR="000F103C" w:rsidRPr="000F103C" w:rsidRDefault="000F103C" w:rsidP="000F103C">
      <w:pPr>
        <w:ind w:firstLine="708"/>
        <w:jc w:val="both"/>
        <w:rPr>
          <w:rFonts w:eastAsia="Aptos"/>
          <w:kern w:val="2"/>
          <w:lang w:val="de-DE" w:eastAsia="en-US"/>
          <w14:ligatures w14:val="standardContextual"/>
        </w:rPr>
      </w:pPr>
    </w:p>
    <w:p w14:paraId="222B2C2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3 </w:t>
      </w:r>
      <w:r w:rsidRPr="000F103C">
        <w:rPr>
          <w:rFonts w:eastAsia="Aptos"/>
          <w:kern w:val="2"/>
          <w:lang w:val="de-DE" w:eastAsia="en-US"/>
          <w14:ligatures w14:val="standardContextual"/>
        </w:rPr>
        <w:softHyphen/>
        <w:t xml:space="preserve"> Während des in § 1 Absatz 1 erwähnten ersten Entschädigungszeitraums wird der Tagesbetrag des Arbeitslosengeldes eines Vollarbeitslosen auf der Grundlage eines Prozent</w:t>
      </w:r>
      <w:r w:rsidRPr="000F103C">
        <w:rPr>
          <w:rFonts w:eastAsia="Aptos"/>
          <w:kern w:val="2"/>
          <w:lang w:val="de-DE" w:eastAsia="en-US"/>
          <w14:ligatures w14:val="standardContextual"/>
        </w:rPr>
        <w:softHyphen/>
        <w:t>satzes des durchschnittlichen Tageslohns, der in Artikel 110 erwähnten Familienkategorie, zu der der Arbeitslose gehört, des in Artikel 111 erwähnten geltenden Grenzbetrags und der Dauer der Arbeitslosigkeit festgelegt.</w:t>
      </w:r>
    </w:p>
    <w:p w14:paraId="6D48A535" w14:textId="77777777" w:rsidR="000F103C" w:rsidRPr="000F103C" w:rsidRDefault="000F103C" w:rsidP="000F103C">
      <w:pPr>
        <w:ind w:firstLine="708"/>
        <w:jc w:val="both"/>
        <w:rPr>
          <w:rFonts w:eastAsia="Aptos"/>
          <w:kern w:val="2"/>
          <w:lang w:val="de-DE" w:eastAsia="en-US"/>
          <w14:ligatures w14:val="standardContextual"/>
        </w:rPr>
      </w:pPr>
    </w:p>
    <w:p w14:paraId="16F6DD7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den ersten drei Monaten des ersten Entschädigungszeitraums haben Arbeitnehmer Anspruch auf einen Leistungsbetrag in Höhe von 65 Prozent des durchschnittlichen Tageslohns, der zu Beginn der Arbeitslosigkeit als Grundlage für die Berechnung des Arbeitslosengeldes berücksichtigt worden ist, begrenzt auf die in Artikel 111 festgelegte Lohngrenze A1.</w:t>
      </w:r>
    </w:p>
    <w:p w14:paraId="1799DCD8" w14:textId="77777777" w:rsidR="000F103C" w:rsidRPr="000F103C" w:rsidRDefault="000F103C" w:rsidP="000F103C">
      <w:pPr>
        <w:ind w:firstLine="708"/>
        <w:jc w:val="both"/>
        <w:rPr>
          <w:rFonts w:eastAsia="Aptos"/>
          <w:kern w:val="2"/>
          <w:lang w:val="de-DE" w:eastAsia="en-US"/>
          <w14:ligatures w14:val="standardContextual"/>
        </w:rPr>
      </w:pPr>
    </w:p>
    <w:p w14:paraId="04BA051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In den Monaten vier bis sechs des ersten Entschädigungszeitraums haben Arbeitnehmer Anspruch auf einen Leistungsbetrag in Höhe von 60 Prozent des durchschnittlichen Tageslohns, der zu Beginn der Arbeitslosigkeit als Grundlage für die Berechnung des Arbeitslosengeldes berücksichtigt worden ist, begrenzt auf die in Artikel 111 festgelegte Lohngrenze A2.</w:t>
      </w:r>
    </w:p>
    <w:p w14:paraId="6F61124C" w14:textId="77777777" w:rsidR="000F103C" w:rsidRPr="000F103C" w:rsidRDefault="000F103C" w:rsidP="000F103C">
      <w:pPr>
        <w:ind w:firstLine="708"/>
        <w:jc w:val="both"/>
        <w:rPr>
          <w:rFonts w:eastAsia="Aptos"/>
          <w:kern w:val="2"/>
          <w:lang w:val="de-DE" w:eastAsia="en-US"/>
          <w14:ligatures w14:val="standardContextual"/>
        </w:rPr>
      </w:pPr>
    </w:p>
    <w:p w14:paraId="7A07E57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den Monaten sieben bis zwölf des ersten Entschädigungszeitraums haben Arbeit</w:t>
      </w:r>
      <w:r w:rsidRPr="000F103C">
        <w:rPr>
          <w:rFonts w:eastAsia="Aptos"/>
          <w:kern w:val="2"/>
          <w:lang w:val="de-DE" w:eastAsia="en-US"/>
          <w14:ligatures w14:val="standardContextual"/>
        </w:rPr>
        <w:softHyphen/>
        <w:t>nehmer Anspruch auf einen Leistungsbetrag in Höhe von 60 Prozent des durchschnittlichen Tageslohns, der zu Beginn der Arbeitslosigkeit als Grundlage für die Berechnung des Arbeitslosengeldes berücksichtigt worden ist, begrenzt auf die in Artikel 111 festgelegte Lohngrenze B.</w:t>
      </w:r>
    </w:p>
    <w:p w14:paraId="1BFC0498" w14:textId="77777777" w:rsidR="000F103C" w:rsidRPr="000F103C" w:rsidRDefault="000F103C" w:rsidP="000F103C">
      <w:pPr>
        <w:ind w:firstLine="708"/>
        <w:jc w:val="both"/>
        <w:rPr>
          <w:rFonts w:eastAsia="Aptos"/>
          <w:kern w:val="2"/>
          <w:lang w:val="de-DE" w:eastAsia="en-US"/>
          <w14:ligatures w14:val="standardContextual"/>
        </w:rPr>
      </w:pPr>
    </w:p>
    <w:p w14:paraId="2E48EB6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4 - Während des in § 1 Absatz 2 erwähnten zweiten Entschädigungszeitraums wird der Tagesbetrag der Leistung auf folgende Beträge festgelegt:</w:t>
      </w:r>
    </w:p>
    <w:p w14:paraId="3E7B7A07" w14:textId="77777777" w:rsidR="000F103C" w:rsidRPr="000F103C" w:rsidRDefault="000F103C" w:rsidP="000F103C">
      <w:pPr>
        <w:ind w:firstLine="708"/>
        <w:jc w:val="both"/>
        <w:rPr>
          <w:rFonts w:eastAsia="Aptos"/>
          <w:kern w:val="2"/>
          <w:lang w:val="de-DE" w:eastAsia="en-US"/>
          <w14:ligatures w14:val="standardContextual"/>
        </w:rPr>
      </w:pPr>
    </w:p>
    <w:p w14:paraId="22052D7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für Arbeitnehmer, die zum Zeitpunkt des Antrags auf Leistungen, aufgrund dessen der Anspruch auf Leistungen in Anwendung von Artikel 30 oder 33 festgestellt worden ist, eine ausreichende berufliche Vergangenheit im Sinne von § 2 Absatz 2 und 3 nachweisen, auf den Mindesttagesbetrag des Arbeitslosengeldes für die Familienkategorie, zu der der Arbeitslose gehört, wie in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vorgesehen,</w:t>
      </w:r>
    </w:p>
    <w:p w14:paraId="3BAD2C28" w14:textId="77777777" w:rsidR="000F103C" w:rsidRPr="000F103C" w:rsidRDefault="000F103C" w:rsidP="000F103C">
      <w:pPr>
        <w:ind w:firstLine="708"/>
        <w:jc w:val="both"/>
        <w:rPr>
          <w:rFonts w:eastAsia="Aptos"/>
          <w:kern w:val="2"/>
          <w:lang w:val="de-DE" w:eastAsia="en-US"/>
          <w14:ligatures w14:val="standardContextual"/>
        </w:rPr>
      </w:pPr>
    </w:p>
    <w:p w14:paraId="7D83C7C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für Arbeitnehmer, die nicht in Nr. 1 erwähnt sind, auf den Mindesttagesbetrag des Arbeitslosengeldes für die Familienkategorie, zu der der Arbeitslose gehört, wie in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vorgesehen.</w:t>
      </w:r>
    </w:p>
    <w:p w14:paraId="439427E9" w14:textId="77777777" w:rsidR="000F103C" w:rsidRPr="000F103C" w:rsidRDefault="000F103C" w:rsidP="000F103C">
      <w:pPr>
        <w:ind w:firstLine="708"/>
        <w:jc w:val="both"/>
        <w:rPr>
          <w:rFonts w:eastAsia="Aptos"/>
          <w:kern w:val="2"/>
          <w:lang w:val="de-DE" w:eastAsia="en-US"/>
          <w14:ligatures w14:val="standardContextual"/>
        </w:rPr>
      </w:pPr>
    </w:p>
    <w:p w14:paraId="25CBF0F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5 - In Abweichung von den vorhergehenden Paragraphen beläuft sich der Tagesbetrag des Arbeitslosengeldes eines Arbeitnehmers, dem die in Artikel 90 vorgesehene Befreiung gewährt wurde, auf 8,62 EUR.</w:t>
      </w:r>
    </w:p>
    <w:p w14:paraId="1BE8B722" w14:textId="77777777" w:rsidR="000F103C" w:rsidRPr="000F103C" w:rsidRDefault="000F103C" w:rsidP="000F103C">
      <w:pPr>
        <w:ind w:firstLine="708"/>
        <w:jc w:val="both"/>
        <w:rPr>
          <w:rFonts w:eastAsia="Aptos"/>
          <w:kern w:val="2"/>
          <w:lang w:val="de-DE" w:eastAsia="en-US"/>
          <w14:ligatures w14:val="standardContextual"/>
        </w:rPr>
      </w:pPr>
    </w:p>
    <w:p w14:paraId="49C6670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6 - Der Tagesbetrag des Arbeitslosengeldes eines zeitweiligen Arbeitslosen wird festgelegt auf:</w:t>
      </w:r>
    </w:p>
    <w:p w14:paraId="5B6C0D13" w14:textId="77777777" w:rsidR="000F103C" w:rsidRPr="000F103C" w:rsidRDefault="000F103C" w:rsidP="000F103C">
      <w:pPr>
        <w:ind w:firstLine="708"/>
        <w:jc w:val="both"/>
        <w:rPr>
          <w:rFonts w:eastAsia="Aptos"/>
          <w:kern w:val="2"/>
          <w:lang w:val="de-DE" w:eastAsia="en-US"/>
          <w14:ligatures w14:val="standardContextual"/>
        </w:rPr>
      </w:pPr>
    </w:p>
    <w:p w14:paraId="5B3E8A5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65 Prozent des durchschnittlichen Tageslohns, wenn der Arbeitsvertrag des Arbeit</w:t>
      </w:r>
      <w:r w:rsidRPr="000F103C">
        <w:rPr>
          <w:rFonts w:eastAsia="Aptos"/>
          <w:kern w:val="2"/>
          <w:lang w:val="de-DE" w:eastAsia="en-US"/>
          <w14:ligatures w14:val="standardContextual"/>
        </w:rPr>
        <w:softHyphen/>
        <w:t>nehmers aufgrund höherer Gewalt im Sinne von Artikel 26 des Gesetzes vom 3. Juli 1978 über die Arbeitsverträge ausgesetzt wird,</w:t>
      </w:r>
    </w:p>
    <w:p w14:paraId="094CF4EF" w14:textId="77777777" w:rsidR="000F103C" w:rsidRPr="000F103C" w:rsidRDefault="000F103C" w:rsidP="000F103C">
      <w:pPr>
        <w:ind w:firstLine="708"/>
        <w:jc w:val="both"/>
        <w:rPr>
          <w:rFonts w:eastAsia="Aptos"/>
          <w:kern w:val="2"/>
          <w:lang w:val="de-DE" w:eastAsia="en-US"/>
          <w14:ligatures w14:val="standardContextual"/>
        </w:rPr>
      </w:pPr>
    </w:p>
    <w:p w14:paraId="685D2E7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60 Prozent des durchschnittlichen Tageslohns, wenn der Arbeitsvertrag des Arbeit</w:t>
      </w:r>
      <w:r w:rsidRPr="000F103C">
        <w:rPr>
          <w:rFonts w:eastAsia="Aptos"/>
          <w:kern w:val="2"/>
          <w:lang w:val="de-DE" w:eastAsia="en-US"/>
          <w14:ligatures w14:val="standardContextual"/>
        </w:rPr>
        <w:softHyphen/>
        <w:t>nehmers aus einem anderen Grund ausgesetzt wird.</w:t>
      </w:r>
    </w:p>
    <w:p w14:paraId="59CB990A" w14:textId="77777777" w:rsidR="000F103C" w:rsidRPr="000F103C" w:rsidRDefault="000F103C" w:rsidP="000F103C">
      <w:pPr>
        <w:ind w:firstLine="708"/>
        <w:jc w:val="both"/>
        <w:rPr>
          <w:rFonts w:eastAsia="Aptos"/>
          <w:kern w:val="2"/>
          <w:lang w:val="de-DE" w:eastAsia="en-US"/>
          <w14:ligatures w14:val="standardContextual"/>
        </w:rPr>
      </w:pPr>
    </w:p>
    <w:p w14:paraId="72BAF55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im vorliegenden Paragraphen erwähnte Leistung wird unter Berücksichtigung des in Artikel 111 erwähnten Grenzbetrags C festgelegt.</w:t>
      </w:r>
    </w:p>
    <w:p w14:paraId="0963DDBC" w14:textId="77777777" w:rsidR="000F103C" w:rsidRPr="000F103C" w:rsidRDefault="000F103C" w:rsidP="000F103C">
      <w:pPr>
        <w:ind w:firstLine="708"/>
        <w:jc w:val="both"/>
        <w:rPr>
          <w:rFonts w:eastAsia="Aptos"/>
          <w:kern w:val="2"/>
          <w:lang w:val="de-DE" w:eastAsia="en-US"/>
          <w14:ligatures w14:val="standardContextual"/>
        </w:rPr>
      </w:pPr>
    </w:p>
    <w:p w14:paraId="573E2CF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Arbeitnehmer, die die Zulage zur Gewährleistung des Einkommens beziehen und zeitweilig arbeitslos werden, entspricht der Tagesbetrag des Arbeitslosengeldes dem Betrag der aufgrund von Artikel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Absatz 5 festgelegten Referenzleistung, geteilt durch 26.</w:t>
      </w:r>
    </w:p>
    <w:p w14:paraId="074FFE5D" w14:textId="77777777" w:rsidR="000F103C" w:rsidRPr="000F103C" w:rsidRDefault="000F103C" w:rsidP="000F103C">
      <w:pPr>
        <w:ind w:firstLine="708"/>
        <w:jc w:val="both"/>
        <w:rPr>
          <w:rFonts w:eastAsia="Aptos"/>
          <w:kern w:val="2"/>
          <w:lang w:val="de-DE" w:eastAsia="en-US"/>
          <w14:ligatures w14:val="standardContextual"/>
        </w:rPr>
      </w:pPr>
    </w:p>
    <w:p w14:paraId="22DDE83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7 - In Abweichung von den vorhergehenden Paragraphen entspricht der Tagesbetrag des Arbeitslosengeldes für Lehrlinge dem in Artikel 124 Absatz 1 für Arbeitnehmer unter 18 Jahren vorgesehenen Betrag, wenn die Ausführung des Lehrvertrags zeitweilig ganz oder teilweise ausgesetzt wird. Artikel 115 findet keine Anwendung auf diese Beträge.</w:t>
      </w:r>
    </w:p>
    <w:p w14:paraId="362242D3" w14:textId="77777777" w:rsidR="000F103C" w:rsidRPr="000F103C" w:rsidRDefault="000F103C" w:rsidP="000F103C">
      <w:pPr>
        <w:ind w:firstLine="708"/>
        <w:jc w:val="both"/>
        <w:rPr>
          <w:rFonts w:eastAsia="Aptos"/>
          <w:kern w:val="2"/>
          <w:lang w:val="de-DE" w:eastAsia="en-US"/>
          <w14:ligatures w14:val="standardContextual"/>
        </w:rPr>
      </w:pPr>
    </w:p>
    <w:p w14:paraId="5B6A5F0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8 - In Abweichung von den Paragraphen 3 und 4 wird der Tagesbetrag des Arbeitslosengeldes eines in Artikel 28 § 3 erwähnten Arbeitnehmers, ungeachtet der Dauer der Arbeitslosigkeit oder der Familienkategorie, zu der der Arbeitnehmer gehört, auf 60 Prozent des durchschnittlichen Tageslohns festgelegt, begrenzt auf die in Artikel 111 festgelegte Lohngrenze C.</w:t>
      </w:r>
    </w:p>
    <w:p w14:paraId="1ACBBF13" w14:textId="77777777" w:rsidR="000F103C" w:rsidRPr="000F103C" w:rsidRDefault="000F103C" w:rsidP="000F103C">
      <w:pPr>
        <w:ind w:firstLine="708"/>
        <w:jc w:val="both"/>
        <w:rPr>
          <w:rFonts w:eastAsia="Aptos"/>
          <w:kern w:val="2"/>
          <w:lang w:val="de-DE" w:eastAsia="en-US"/>
          <w14:ligatures w14:val="standardContextual"/>
        </w:rPr>
      </w:pPr>
    </w:p>
    <w:p w14:paraId="156DEC3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9 - Beschlüsse, durch die in Anwendung von § 1 der Anspruch auf Arbeitslosengeld für einen begrenzten Zeitraum gewährt wird, werden für die Anwendung von Artikel 146 Absatz 4 Nr. 1 nicht als Beschlüsse zur Verweigerung oder zur Aussetzung des Anspruchs auf Leistungen oder zum Ausschluss von diesen Leistungen angesehen."</w:t>
      </w:r>
    </w:p>
    <w:p w14:paraId="350C7358" w14:textId="77777777" w:rsidR="000F103C" w:rsidRPr="000F103C" w:rsidRDefault="000F103C" w:rsidP="000F103C">
      <w:pPr>
        <w:jc w:val="both"/>
        <w:rPr>
          <w:rFonts w:eastAsia="Aptos"/>
          <w:kern w:val="2"/>
          <w:lang w:val="de-DE" w:eastAsia="en-US"/>
          <w14:ligatures w14:val="standardContextual"/>
        </w:rPr>
      </w:pPr>
    </w:p>
    <w:p w14:paraId="39B1BDA0" w14:textId="77777777" w:rsidR="000F103C" w:rsidRPr="000F103C" w:rsidRDefault="000F103C" w:rsidP="000F103C">
      <w:pPr>
        <w:jc w:val="both"/>
        <w:rPr>
          <w:rFonts w:eastAsia="Aptos"/>
          <w:kern w:val="2"/>
          <w:lang w:val="de-DE" w:eastAsia="en-US"/>
          <w14:ligatures w14:val="standardContextual"/>
        </w:rPr>
      </w:pPr>
    </w:p>
    <w:p w14:paraId="72C487F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170</w:t>
      </w:r>
      <w:r w:rsidRPr="000F103C">
        <w:rPr>
          <w:rFonts w:eastAsia="Aptos"/>
          <w:kern w:val="2"/>
          <w:lang w:val="de-DE" w:eastAsia="en-US"/>
          <w14:ligatures w14:val="standardContextual"/>
        </w:rPr>
        <w:t> - Artikel 114</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30. Juli 2022, wird wie folgt abgeändert:</w:t>
      </w:r>
    </w:p>
    <w:p w14:paraId="78A16E63" w14:textId="77777777" w:rsidR="000F103C" w:rsidRPr="000F103C" w:rsidRDefault="000F103C" w:rsidP="000F103C">
      <w:pPr>
        <w:ind w:firstLine="708"/>
        <w:jc w:val="both"/>
        <w:rPr>
          <w:rFonts w:eastAsia="Aptos"/>
          <w:kern w:val="2"/>
          <w:lang w:val="de-DE" w:eastAsia="en-US"/>
          <w14:ligatures w14:val="standardContextual"/>
        </w:rPr>
      </w:pPr>
    </w:p>
    <w:p w14:paraId="6414D3C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Absatz 3 werden die Wörter "Artikel 114 § 3" durch die Wörter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ersetzt.</w:t>
      </w:r>
    </w:p>
    <w:p w14:paraId="0E0E922E" w14:textId="77777777" w:rsidR="000F103C" w:rsidRPr="000F103C" w:rsidRDefault="000F103C" w:rsidP="000F103C">
      <w:pPr>
        <w:ind w:firstLine="708"/>
        <w:jc w:val="both"/>
        <w:rPr>
          <w:rFonts w:eastAsia="Aptos"/>
          <w:kern w:val="2"/>
          <w:lang w:val="de-DE" w:eastAsia="en-US"/>
          <w14:ligatures w14:val="standardContextual"/>
        </w:rPr>
      </w:pPr>
    </w:p>
    <w:p w14:paraId="600AAA5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Absatz 4 werden die Wörter "der Artikel 38 § 1 Absatz 1 Nr. 1 und" durch die Wörter "von Artikel" ersetzt.</w:t>
      </w:r>
    </w:p>
    <w:p w14:paraId="14362F04" w14:textId="77777777" w:rsidR="000F103C" w:rsidRPr="000F103C" w:rsidRDefault="000F103C" w:rsidP="000F103C">
      <w:pPr>
        <w:jc w:val="both"/>
        <w:rPr>
          <w:rFonts w:eastAsia="Aptos"/>
          <w:kern w:val="2"/>
          <w:lang w:val="de-DE" w:eastAsia="en-US"/>
          <w14:ligatures w14:val="standardContextual"/>
        </w:rPr>
      </w:pPr>
    </w:p>
    <w:p w14:paraId="7DB66AA4" w14:textId="77777777" w:rsidR="000F103C" w:rsidRPr="000F103C" w:rsidRDefault="000F103C" w:rsidP="000F103C">
      <w:pPr>
        <w:jc w:val="both"/>
        <w:rPr>
          <w:rFonts w:eastAsia="Aptos"/>
          <w:kern w:val="2"/>
          <w:lang w:val="de-DE" w:eastAsia="en-US"/>
          <w14:ligatures w14:val="standardContextual"/>
        </w:rPr>
      </w:pPr>
    </w:p>
    <w:p w14:paraId="5A260CA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171</w:t>
      </w:r>
      <w:r w:rsidRPr="000F103C">
        <w:rPr>
          <w:rFonts w:eastAsia="Aptos"/>
          <w:kern w:val="2"/>
          <w:lang w:val="de-DE" w:eastAsia="en-US"/>
          <w14:ligatures w14:val="standardContextual"/>
        </w:rPr>
        <w:t> - Artikel 115 desselben Königlichen Erlasses, ersetzt durch den Königlichen Erlass vom 3. September 2017 und zuletzt abgeändert durch den Königlichen Erlass vom 17. Dezember 2023, wird wie folgt ersetzt:</w:t>
      </w:r>
    </w:p>
    <w:p w14:paraId="00BFBB2F" w14:textId="77777777" w:rsidR="000F103C" w:rsidRPr="000F103C" w:rsidRDefault="000F103C" w:rsidP="000F103C">
      <w:pPr>
        <w:ind w:firstLine="708"/>
        <w:jc w:val="both"/>
        <w:rPr>
          <w:rFonts w:eastAsia="Aptos"/>
          <w:kern w:val="2"/>
          <w:lang w:val="de-DE" w:eastAsia="en-US"/>
          <w14:ligatures w14:val="standardContextual"/>
        </w:rPr>
      </w:pPr>
    </w:p>
    <w:p w14:paraId="567CB81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115 </w:t>
      </w:r>
      <w:r w:rsidRPr="000F103C">
        <w:rPr>
          <w:rFonts w:eastAsia="Aptos"/>
          <w:kern w:val="2"/>
          <w:lang w:val="de-DE" w:eastAsia="en-US"/>
          <w14:ligatures w14:val="standardContextual"/>
        </w:rPr>
        <w:softHyphen/>
        <w:t xml:space="preserve"> § 1 - Der Mindesttagesbetrag des Arbeitslosengeldes wird wie folgt fest</w:t>
      </w:r>
      <w:r w:rsidRPr="000F103C">
        <w:rPr>
          <w:rFonts w:eastAsia="Aptos"/>
          <w:kern w:val="2"/>
          <w:lang w:val="de-DE" w:eastAsia="en-US"/>
          <w14:ligatures w14:val="standardContextual"/>
        </w:rPr>
        <w:softHyphen/>
        <w:t>gelegt:</w:t>
      </w:r>
    </w:p>
    <w:p w14:paraId="09B019AA" w14:textId="77777777" w:rsidR="000F103C" w:rsidRPr="000F103C" w:rsidRDefault="000F103C" w:rsidP="000F103C">
      <w:pPr>
        <w:ind w:firstLine="708"/>
        <w:jc w:val="both"/>
        <w:rPr>
          <w:rFonts w:eastAsia="Aptos"/>
          <w:kern w:val="2"/>
          <w:lang w:val="de-DE" w:eastAsia="en-US"/>
          <w14:ligatures w14:val="standardContextual"/>
        </w:rPr>
      </w:pPr>
    </w:p>
    <w:p w14:paraId="43D547A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für Arbeitnehmer mit Familie zu Lasten:</w:t>
      </w:r>
    </w:p>
    <w:p w14:paraId="6829C028" w14:textId="77777777" w:rsidR="000F103C" w:rsidRPr="000F103C" w:rsidRDefault="000F103C" w:rsidP="000F103C">
      <w:pPr>
        <w:ind w:firstLine="708"/>
        <w:jc w:val="both"/>
        <w:rPr>
          <w:rFonts w:eastAsia="Aptos"/>
          <w:kern w:val="2"/>
          <w:lang w:val="de-DE" w:eastAsia="en-US"/>
          <w14:ligatures w14:val="standardContextual"/>
        </w:rPr>
      </w:pPr>
    </w:p>
    <w:p w14:paraId="24BDA21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auf 43,11 EUR während der ersten sechs Monate des ersten Entschädigungs</w:t>
      </w:r>
      <w:r w:rsidRPr="000F103C">
        <w:rPr>
          <w:rFonts w:eastAsia="Aptos"/>
          <w:kern w:val="2"/>
          <w:lang w:val="de-DE" w:eastAsia="en-US"/>
          <w14:ligatures w14:val="standardContextual"/>
        </w:rPr>
        <w:softHyphen/>
        <w:t>zeitraums,</w:t>
      </w:r>
    </w:p>
    <w:p w14:paraId="1A00F560" w14:textId="77777777" w:rsidR="000F103C" w:rsidRPr="000F103C" w:rsidRDefault="000F103C" w:rsidP="000F103C">
      <w:pPr>
        <w:ind w:firstLine="708"/>
        <w:jc w:val="both"/>
        <w:rPr>
          <w:rFonts w:eastAsia="Aptos"/>
          <w:kern w:val="2"/>
          <w:lang w:val="de-DE" w:eastAsia="en-US"/>
          <w14:ligatures w14:val="standardContextual"/>
        </w:rPr>
      </w:pPr>
    </w:p>
    <w:p w14:paraId="31D2184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auf 39,19 EUR während der darauffolgenden Monate,</w:t>
      </w:r>
    </w:p>
    <w:p w14:paraId="63F927D0" w14:textId="77777777" w:rsidR="000F103C" w:rsidRPr="000F103C" w:rsidRDefault="000F103C" w:rsidP="000F103C">
      <w:pPr>
        <w:ind w:firstLine="708"/>
        <w:jc w:val="both"/>
        <w:rPr>
          <w:rFonts w:eastAsia="Aptos"/>
          <w:kern w:val="2"/>
          <w:lang w:val="de-DE" w:eastAsia="en-US"/>
          <w14:ligatures w14:val="standardContextual"/>
        </w:rPr>
      </w:pPr>
    </w:p>
    <w:p w14:paraId="68794B3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für alleinstehende Arbeitnehmer:</w:t>
      </w:r>
    </w:p>
    <w:p w14:paraId="1047C2CB" w14:textId="77777777" w:rsidR="000F103C" w:rsidRPr="000F103C" w:rsidRDefault="000F103C" w:rsidP="000F103C">
      <w:pPr>
        <w:ind w:firstLine="708"/>
        <w:jc w:val="both"/>
        <w:rPr>
          <w:rFonts w:eastAsia="Aptos"/>
          <w:kern w:val="2"/>
          <w:lang w:val="de-DE" w:eastAsia="en-US"/>
          <w14:ligatures w14:val="standardContextual"/>
        </w:rPr>
      </w:pPr>
    </w:p>
    <w:p w14:paraId="2C08AD9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auf 34,94 EUR während der ersten sechs Monate des ersten Entschädigungs</w:t>
      </w:r>
      <w:r w:rsidRPr="000F103C">
        <w:rPr>
          <w:rFonts w:eastAsia="Aptos"/>
          <w:kern w:val="2"/>
          <w:lang w:val="de-DE" w:eastAsia="en-US"/>
          <w14:ligatures w14:val="standardContextual"/>
        </w:rPr>
        <w:softHyphen/>
        <w:t>zeitraums,</w:t>
      </w:r>
    </w:p>
    <w:p w14:paraId="63F8CE33" w14:textId="77777777" w:rsidR="000F103C" w:rsidRPr="000F103C" w:rsidRDefault="000F103C" w:rsidP="000F103C">
      <w:pPr>
        <w:ind w:firstLine="708"/>
        <w:jc w:val="both"/>
        <w:rPr>
          <w:rFonts w:eastAsia="Aptos"/>
          <w:kern w:val="2"/>
          <w:lang w:val="de-DE" w:eastAsia="en-US"/>
          <w14:ligatures w14:val="standardContextual"/>
        </w:rPr>
      </w:pPr>
    </w:p>
    <w:p w14:paraId="5B0B71E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auf 31,76 EUR während der darauffolgenden Monate,</w:t>
      </w:r>
    </w:p>
    <w:p w14:paraId="611CF8DD" w14:textId="77777777" w:rsidR="000F103C" w:rsidRPr="000F103C" w:rsidRDefault="000F103C" w:rsidP="000F103C">
      <w:pPr>
        <w:ind w:firstLine="708"/>
        <w:jc w:val="both"/>
        <w:rPr>
          <w:rFonts w:eastAsia="Aptos"/>
          <w:kern w:val="2"/>
          <w:lang w:val="de-DE" w:eastAsia="en-US"/>
          <w14:ligatures w14:val="standardContextual"/>
        </w:rPr>
      </w:pPr>
    </w:p>
    <w:p w14:paraId="2F84299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für zusammenwohnende Arbeitnehmer:</w:t>
      </w:r>
    </w:p>
    <w:p w14:paraId="7C3CC153" w14:textId="77777777" w:rsidR="000F103C" w:rsidRPr="000F103C" w:rsidRDefault="000F103C" w:rsidP="000F103C">
      <w:pPr>
        <w:ind w:firstLine="708"/>
        <w:jc w:val="both"/>
        <w:rPr>
          <w:rFonts w:eastAsia="Aptos"/>
          <w:kern w:val="2"/>
          <w:lang w:val="de-DE" w:eastAsia="en-US"/>
          <w14:ligatures w14:val="standardContextual"/>
        </w:rPr>
      </w:pPr>
    </w:p>
    <w:p w14:paraId="41D178D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auf 33,63 EUR während der ersten drei Monate des ersten Entschädigungszeitraums,</w:t>
      </w:r>
    </w:p>
    <w:p w14:paraId="1C15113E" w14:textId="77777777" w:rsidR="000F103C" w:rsidRPr="000F103C" w:rsidRDefault="000F103C" w:rsidP="000F103C">
      <w:pPr>
        <w:ind w:firstLine="708"/>
        <w:jc w:val="both"/>
        <w:rPr>
          <w:rFonts w:eastAsia="Aptos"/>
          <w:kern w:val="2"/>
          <w:lang w:val="de-DE" w:eastAsia="en-US"/>
          <w14:ligatures w14:val="standardContextual"/>
        </w:rPr>
      </w:pPr>
    </w:p>
    <w:p w14:paraId="6F43422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auf 31,04 EUR während der Monate vier bis sechs des ersten Entschädigungs</w:t>
      </w:r>
      <w:r w:rsidRPr="000F103C">
        <w:rPr>
          <w:rFonts w:eastAsia="Aptos"/>
          <w:kern w:val="2"/>
          <w:lang w:val="de-DE" w:eastAsia="en-US"/>
          <w14:ligatures w14:val="standardContextual"/>
        </w:rPr>
        <w:softHyphen/>
        <w:t>zeitraums,</w:t>
      </w:r>
    </w:p>
    <w:p w14:paraId="024DA8B7" w14:textId="77777777" w:rsidR="000F103C" w:rsidRPr="000F103C" w:rsidRDefault="000F103C" w:rsidP="000F103C">
      <w:pPr>
        <w:ind w:firstLine="708"/>
        <w:jc w:val="both"/>
        <w:rPr>
          <w:rFonts w:eastAsia="Aptos"/>
          <w:kern w:val="2"/>
          <w:lang w:val="de-DE" w:eastAsia="en-US"/>
          <w14:ligatures w14:val="standardContextual"/>
        </w:rPr>
      </w:pPr>
    </w:p>
    <w:p w14:paraId="784E202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auf 28,22 EUR während der Monate sieben bis zwölf des ersten Entschädigungs</w:t>
      </w:r>
      <w:r w:rsidRPr="000F103C">
        <w:rPr>
          <w:rFonts w:eastAsia="Aptos"/>
          <w:kern w:val="2"/>
          <w:lang w:val="de-DE" w:eastAsia="en-US"/>
          <w14:ligatures w14:val="standardContextual"/>
        </w:rPr>
        <w:softHyphen/>
        <w:t>zeitraums,</w:t>
      </w:r>
    </w:p>
    <w:p w14:paraId="6834C120" w14:textId="77777777" w:rsidR="000F103C" w:rsidRPr="000F103C" w:rsidRDefault="000F103C" w:rsidP="000F103C">
      <w:pPr>
        <w:ind w:firstLine="708"/>
        <w:jc w:val="both"/>
        <w:rPr>
          <w:rFonts w:eastAsia="Aptos"/>
          <w:kern w:val="2"/>
          <w:lang w:val="de-DE" w:eastAsia="en-US"/>
          <w14:ligatures w14:val="standardContextual"/>
        </w:rPr>
      </w:pPr>
    </w:p>
    <w:p w14:paraId="4AE1DFB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auf 23,39 EUR während des zweiten Entschädigungszeitraums, wenn sie die Bedingungen von Artikel 114 § 4 Nr. 1 erfüllen,</w:t>
      </w:r>
    </w:p>
    <w:p w14:paraId="564F2E77" w14:textId="77777777" w:rsidR="000F103C" w:rsidRPr="000F103C" w:rsidRDefault="000F103C" w:rsidP="000F103C">
      <w:pPr>
        <w:ind w:firstLine="708"/>
        <w:jc w:val="both"/>
        <w:rPr>
          <w:rFonts w:eastAsia="Aptos"/>
          <w:kern w:val="2"/>
          <w:lang w:val="de-DE" w:eastAsia="en-US"/>
          <w14:ligatures w14:val="standardContextual"/>
        </w:rPr>
      </w:pPr>
    </w:p>
    <w:p w14:paraId="36B668A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auf 16,48 EUR während des zweiten Entschädigungszeitraums, wenn sie die Bedingungen von Artikel 114 § 4 Nr. 1 nicht erfüllen.</w:t>
      </w:r>
    </w:p>
    <w:p w14:paraId="0EDA2F02" w14:textId="77777777" w:rsidR="000F103C" w:rsidRPr="000F103C" w:rsidRDefault="000F103C" w:rsidP="000F103C">
      <w:pPr>
        <w:ind w:firstLine="708"/>
        <w:jc w:val="both"/>
        <w:rPr>
          <w:rFonts w:eastAsia="Aptos"/>
          <w:kern w:val="2"/>
          <w:lang w:val="de-DE" w:eastAsia="en-US"/>
          <w14:ligatures w14:val="standardContextual"/>
        </w:rPr>
      </w:pPr>
    </w:p>
    <w:p w14:paraId="634A0CC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Wenn zwei zusammenwohnende Ehepartner im Lauf eines Kalendermonats nur über die in Absatz 1 Nr. 3 Buchstabe </w:t>
      </w: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erwähnte Mindestleistung verfügen, wird der Betrag dieser Mindestleistung für den betreffenden Monat um 3,12 EUR erhöht.</w:t>
      </w:r>
    </w:p>
    <w:p w14:paraId="2AD84EB0" w14:textId="77777777" w:rsidR="000F103C" w:rsidRPr="000F103C" w:rsidRDefault="000F103C" w:rsidP="000F103C">
      <w:pPr>
        <w:ind w:firstLine="708"/>
        <w:jc w:val="both"/>
        <w:rPr>
          <w:rFonts w:eastAsia="Aptos"/>
          <w:kern w:val="2"/>
          <w:lang w:val="de-DE" w:eastAsia="en-US"/>
          <w14:ligatures w14:val="standardContextual"/>
        </w:rPr>
      </w:pPr>
    </w:p>
    <w:p w14:paraId="474F721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 </w:t>
      </w:r>
      <w:r w:rsidRPr="000F103C">
        <w:rPr>
          <w:rFonts w:eastAsia="Aptos"/>
          <w:kern w:val="2"/>
          <w:lang w:val="de-DE" w:eastAsia="en-US"/>
          <w14:ligatures w14:val="standardContextual"/>
        </w:rPr>
        <w:softHyphen/>
        <w:t xml:space="preserve"> Für Arbeitnehmer, die die Regelung der Arbeitslosigkeit mit Betriebszuschlag in Anspruch nehmen oder die Zusatzentschädigung für entlassene ältere Grenzgänger beziehen, wird der Mindesttagesbetrag des Arbeitslosengeldes wie folgt festgelegt:</w:t>
      </w:r>
    </w:p>
    <w:p w14:paraId="4DD94A2D" w14:textId="77777777" w:rsidR="000F103C" w:rsidRPr="000F103C" w:rsidRDefault="000F103C" w:rsidP="000F103C">
      <w:pPr>
        <w:ind w:firstLine="708"/>
        <w:jc w:val="both"/>
        <w:rPr>
          <w:rFonts w:eastAsia="Aptos"/>
          <w:kern w:val="2"/>
          <w:lang w:val="de-DE" w:eastAsia="en-US"/>
          <w14:ligatures w14:val="standardContextual"/>
        </w:rPr>
      </w:pPr>
    </w:p>
    <w:p w14:paraId="23FF8E6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auf 37,89 EUR für Arbeitnehmer mit Familie zu Lasten,</w:t>
      </w:r>
    </w:p>
    <w:p w14:paraId="1E077232" w14:textId="77777777" w:rsidR="000F103C" w:rsidRPr="000F103C" w:rsidRDefault="000F103C" w:rsidP="000F103C">
      <w:pPr>
        <w:ind w:firstLine="708"/>
        <w:jc w:val="both"/>
        <w:rPr>
          <w:rFonts w:eastAsia="Aptos"/>
          <w:kern w:val="2"/>
          <w:lang w:val="de-DE" w:eastAsia="en-US"/>
          <w14:ligatures w14:val="standardContextual"/>
        </w:rPr>
      </w:pPr>
    </w:p>
    <w:p w14:paraId="1EB49B0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auf 30,71 EUR für alleinstehende Arbeitnehmer,</w:t>
      </w:r>
    </w:p>
    <w:p w14:paraId="11ACB54A" w14:textId="77777777" w:rsidR="000F103C" w:rsidRPr="000F103C" w:rsidRDefault="000F103C" w:rsidP="000F103C">
      <w:pPr>
        <w:ind w:firstLine="708"/>
        <w:jc w:val="both"/>
        <w:rPr>
          <w:rFonts w:eastAsia="Aptos"/>
          <w:kern w:val="2"/>
          <w:lang w:val="de-DE" w:eastAsia="en-US"/>
          <w14:ligatures w14:val="standardContextual"/>
        </w:rPr>
      </w:pPr>
    </w:p>
    <w:p w14:paraId="29B385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auf 27,29 EUR für zusammenwohnende Arbeitnehmer.</w:t>
      </w:r>
    </w:p>
    <w:p w14:paraId="6715E42E" w14:textId="77777777" w:rsidR="000F103C" w:rsidRPr="000F103C" w:rsidRDefault="000F103C" w:rsidP="000F103C">
      <w:pPr>
        <w:ind w:firstLine="708"/>
        <w:jc w:val="both"/>
        <w:rPr>
          <w:rFonts w:eastAsia="Aptos"/>
          <w:kern w:val="2"/>
          <w:lang w:val="de-DE" w:eastAsia="en-US"/>
          <w14:ligatures w14:val="standardContextual"/>
        </w:rPr>
      </w:pPr>
    </w:p>
    <w:p w14:paraId="4DDFA0A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3 </w:t>
      </w:r>
      <w:r w:rsidRPr="000F103C">
        <w:rPr>
          <w:rFonts w:eastAsia="Aptos"/>
          <w:kern w:val="2"/>
          <w:lang w:val="de-DE" w:eastAsia="en-US"/>
          <w14:ligatures w14:val="standardContextual"/>
        </w:rPr>
        <w:softHyphen/>
        <w:t xml:space="preserve"> Der Mindesttagesbetrag des Arbeitslosengeldes der in Artikel 28 § 3 erwähnten Vollarbeitslosen wird ungeachtet ihrer familiären Lage auf den in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erwähnten Betrag festgelegt.</w:t>
      </w:r>
    </w:p>
    <w:p w14:paraId="17226496" w14:textId="77777777" w:rsidR="000F103C" w:rsidRPr="000F103C" w:rsidRDefault="000F103C" w:rsidP="000F103C">
      <w:pPr>
        <w:ind w:firstLine="708"/>
        <w:jc w:val="both"/>
        <w:rPr>
          <w:rFonts w:eastAsia="Aptos"/>
          <w:kern w:val="2"/>
          <w:lang w:val="de-DE" w:eastAsia="en-US"/>
          <w14:ligatures w14:val="standardContextual"/>
        </w:rPr>
      </w:pPr>
    </w:p>
    <w:p w14:paraId="1D797A0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4 </w:t>
      </w:r>
      <w:r w:rsidRPr="000F103C">
        <w:rPr>
          <w:rFonts w:eastAsia="Aptos"/>
          <w:kern w:val="2"/>
          <w:lang w:val="de-DE" w:eastAsia="en-US"/>
          <w14:ligatures w14:val="standardContextual"/>
        </w:rPr>
        <w:softHyphen/>
        <w:t xml:space="preserve"> In Abweichung von den vorhergehenden Paragraphen wird der Mindesttagesbetrag des Arbeitslosengeldes der in Artikel 114 § 6 erwähnten zeitweiligen Arbeitslosen ungeachtet ihrer familiären Lage wie folgt festgelegt:</w:t>
      </w:r>
    </w:p>
    <w:p w14:paraId="584B2679" w14:textId="77777777" w:rsidR="000F103C" w:rsidRPr="000F103C" w:rsidRDefault="000F103C" w:rsidP="000F103C">
      <w:pPr>
        <w:ind w:firstLine="708"/>
        <w:jc w:val="both"/>
        <w:rPr>
          <w:rFonts w:eastAsia="Aptos"/>
          <w:kern w:val="2"/>
          <w:lang w:val="de-DE" w:eastAsia="en-US"/>
          <w14:ligatures w14:val="standardContextual"/>
        </w:rPr>
      </w:pPr>
    </w:p>
    <w:p w14:paraId="560FD82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auf 38,72 EUR, wenn der Arbeitsvertrag des Arbeitnehmers aufgrund höherer Gewalt im Sinne von Artikel 26 des Gesetzes vom 3. Juli 1978 über die Arbeitsverträge ausgesetzt wird,</w:t>
      </w:r>
    </w:p>
    <w:p w14:paraId="38E54FF4" w14:textId="77777777" w:rsidR="000F103C" w:rsidRPr="000F103C" w:rsidRDefault="000F103C" w:rsidP="000F103C">
      <w:pPr>
        <w:ind w:firstLine="708"/>
        <w:jc w:val="both"/>
        <w:rPr>
          <w:rFonts w:eastAsia="Aptos"/>
          <w:kern w:val="2"/>
          <w:lang w:val="de-DE" w:eastAsia="en-US"/>
          <w14:ligatures w14:val="standardContextual"/>
        </w:rPr>
      </w:pPr>
    </w:p>
    <w:p w14:paraId="5039050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auf 35,74 EUR, wenn der Arbeitsvertrag des Arbeitnehmers aus einem anderen Grund ausgesetzt wird."</w:t>
      </w:r>
    </w:p>
    <w:p w14:paraId="3683B384" w14:textId="77777777" w:rsidR="000F103C" w:rsidRPr="000F103C" w:rsidRDefault="000F103C" w:rsidP="000F103C">
      <w:pPr>
        <w:jc w:val="both"/>
        <w:rPr>
          <w:rFonts w:eastAsia="Aptos"/>
          <w:kern w:val="2"/>
          <w:lang w:val="de-DE" w:eastAsia="en-US"/>
          <w14:ligatures w14:val="standardContextual"/>
        </w:rPr>
      </w:pPr>
    </w:p>
    <w:p w14:paraId="758AA917" w14:textId="77777777" w:rsidR="000F103C" w:rsidRPr="000F103C" w:rsidRDefault="000F103C" w:rsidP="000F103C">
      <w:pPr>
        <w:jc w:val="both"/>
        <w:rPr>
          <w:rFonts w:eastAsia="Aptos"/>
          <w:kern w:val="2"/>
          <w:lang w:val="de-DE" w:eastAsia="en-US"/>
          <w14:ligatures w14:val="standardContextual"/>
        </w:rPr>
      </w:pPr>
    </w:p>
    <w:p w14:paraId="6385C4E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172</w:t>
      </w:r>
      <w:r w:rsidRPr="000F103C">
        <w:rPr>
          <w:rFonts w:eastAsia="Aptos"/>
          <w:kern w:val="2"/>
          <w:lang w:val="de-DE" w:eastAsia="en-US"/>
          <w14:ligatures w14:val="standardContextual"/>
        </w:rPr>
        <w:t> - Artikel 116 desselben Königlichen Erlasses, ersetzt durch den Königlichen Erlass vom 23. Juli 2012 und zuletzt abgeändert durch den Königlichen Erlass vom 8. De</w:t>
      </w:r>
      <w:r w:rsidRPr="000F103C">
        <w:rPr>
          <w:rFonts w:eastAsia="Aptos"/>
          <w:kern w:val="2"/>
          <w:lang w:val="de-DE" w:eastAsia="en-US"/>
          <w14:ligatures w14:val="standardContextual"/>
        </w:rPr>
        <w:softHyphen/>
        <w:t>zember 2022, wird wie folgt ersetzt:</w:t>
      </w:r>
    </w:p>
    <w:p w14:paraId="1DDF9AFA" w14:textId="77777777" w:rsidR="000F103C" w:rsidRPr="000F103C" w:rsidRDefault="000F103C" w:rsidP="000F103C">
      <w:pPr>
        <w:ind w:firstLine="708"/>
        <w:jc w:val="both"/>
        <w:rPr>
          <w:rFonts w:eastAsia="Aptos"/>
          <w:kern w:val="2"/>
          <w:lang w:val="de-DE" w:eastAsia="en-US"/>
          <w14:ligatures w14:val="standardContextual"/>
        </w:rPr>
      </w:pPr>
    </w:p>
    <w:p w14:paraId="2649201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116 </w:t>
      </w:r>
      <w:r w:rsidRPr="000F103C">
        <w:rPr>
          <w:rFonts w:eastAsia="Aptos"/>
          <w:kern w:val="2"/>
          <w:lang w:val="de-DE" w:eastAsia="en-US"/>
          <w14:ligatures w14:val="standardContextual"/>
        </w:rPr>
        <w:softHyphen/>
        <w:t xml:space="preserve"> § 1 - Der in Artikel 114 § 1 erwähnte Entschädigungszeitraum läuft nicht während der Dauer der folgenden Ereignisse:</w:t>
      </w:r>
    </w:p>
    <w:p w14:paraId="5E61FAAF" w14:textId="77777777" w:rsidR="000F103C" w:rsidRPr="000F103C" w:rsidRDefault="000F103C" w:rsidP="000F103C">
      <w:pPr>
        <w:ind w:firstLine="708"/>
        <w:jc w:val="both"/>
        <w:rPr>
          <w:rFonts w:eastAsia="Aptos"/>
          <w:kern w:val="2"/>
          <w:lang w:val="de-DE" w:eastAsia="en-US"/>
          <w14:ligatures w14:val="standardContextual"/>
        </w:rPr>
      </w:pPr>
    </w:p>
    <w:p w14:paraId="6FDAF8F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eine Wiederaufnahme der Arbeit als Vollzeitarbeitnehmer,</w:t>
      </w:r>
    </w:p>
    <w:p w14:paraId="3E8E236D" w14:textId="77777777" w:rsidR="000F103C" w:rsidRPr="000F103C" w:rsidRDefault="000F103C" w:rsidP="000F103C">
      <w:pPr>
        <w:ind w:firstLine="708"/>
        <w:jc w:val="both"/>
        <w:rPr>
          <w:rFonts w:eastAsia="Aptos"/>
          <w:kern w:val="2"/>
          <w:lang w:val="de-DE" w:eastAsia="en-US"/>
          <w14:ligatures w14:val="standardContextual"/>
        </w:rPr>
      </w:pPr>
    </w:p>
    <w:p w14:paraId="6DF1E4A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2. eine Wiederaufnahme der Arbeit als Teilzeitarbeitnehmer mit Beibehaltung der Rechte, für die die Zulage zur Gewährleistung des Einkommens nicht gewährt wurde,</w:t>
      </w:r>
    </w:p>
    <w:p w14:paraId="73DD2B76" w14:textId="77777777" w:rsidR="000F103C" w:rsidRPr="000F103C" w:rsidRDefault="000F103C" w:rsidP="000F103C">
      <w:pPr>
        <w:ind w:firstLine="708"/>
        <w:jc w:val="both"/>
        <w:rPr>
          <w:rFonts w:eastAsia="Aptos"/>
          <w:kern w:val="2"/>
          <w:lang w:val="de-DE" w:eastAsia="en-US"/>
          <w14:ligatures w14:val="standardContextual"/>
        </w:rPr>
      </w:pPr>
    </w:p>
    <w:p w14:paraId="06D93D9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eine Wiederaufnahme der Arbeit als freiwillig in Teilzeit beschäftigter Arbeitnehmer, der die Bedingungen von Artikel 33 Nr. 1 erfüllt, sofern dem Arbeitnehmer während dieser Beschäftigung keine Leistungen gewährt wurden,</w:t>
      </w:r>
    </w:p>
    <w:p w14:paraId="571C76BD" w14:textId="77777777" w:rsidR="000F103C" w:rsidRPr="000F103C" w:rsidRDefault="000F103C" w:rsidP="000F103C">
      <w:pPr>
        <w:ind w:firstLine="708"/>
        <w:jc w:val="both"/>
        <w:rPr>
          <w:rFonts w:eastAsia="Aptos"/>
          <w:kern w:val="2"/>
          <w:lang w:val="de-DE" w:eastAsia="en-US"/>
          <w14:ligatures w14:val="standardContextual"/>
        </w:rPr>
      </w:pPr>
    </w:p>
    <w:p w14:paraId="7A0402E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in Artikel 37 erwähnte Arbeitstage, die nicht in einer in den Nummern 1, 2 und 3 erwähnten Beschäftigung liegen und für die keine zusätzliche Leistung gewährt wurde,</w:t>
      </w:r>
    </w:p>
    <w:p w14:paraId="06F14F3D" w14:textId="77777777" w:rsidR="000F103C" w:rsidRPr="000F103C" w:rsidRDefault="000F103C" w:rsidP="000F103C">
      <w:pPr>
        <w:ind w:firstLine="708"/>
        <w:jc w:val="both"/>
        <w:rPr>
          <w:rFonts w:eastAsia="Aptos"/>
          <w:kern w:val="2"/>
          <w:lang w:val="de-DE" w:eastAsia="en-US"/>
          <w14:ligatures w14:val="standardContextual"/>
        </w:rPr>
      </w:pPr>
    </w:p>
    <w:p w14:paraId="7279847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Zeiträume, in denen der Arbeitnehmer Mutterschaftsgeld bezieht, und in Artikel 39 Absatz 2 des Gesetzes vom 16. März 1971 über die Arbeit erwähnte Zeiträume des Arbeitsverbots oder Zeiträume im Rahmen eines in Artikel 30 § 2 beziehungsweise 30</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 Gesetzes vom 3. Juli 1978 über die Arbeitsverträge erwähnten Vaterschafts- beziehungsweise Adoptionsurlaubs,</w:t>
      </w:r>
    </w:p>
    <w:p w14:paraId="3ADCAB7E" w14:textId="77777777" w:rsidR="000F103C" w:rsidRPr="000F103C" w:rsidRDefault="000F103C" w:rsidP="000F103C">
      <w:pPr>
        <w:ind w:firstLine="708"/>
        <w:jc w:val="both"/>
        <w:rPr>
          <w:rFonts w:eastAsia="Aptos"/>
          <w:kern w:val="2"/>
          <w:lang w:val="de-DE" w:eastAsia="en-US"/>
          <w14:ligatures w14:val="standardContextual"/>
        </w:rPr>
      </w:pPr>
    </w:p>
    <w:p w14:paraId="3EABD2D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sofern die ununterbrochene Dauer des Ereignisses mindestens drei Monate beträgt und während dieses Zeitraums keine Leistung gewährt wurde: die Ausübung eines Berufs, durch den der Arbeitnehmer der sozialen Sicherheit, Sektor Arbeitslosigkeit, nicht unterliegt.</w:t>
      </w:r>
    </w:p>
    <w:p w14:paraId="60C39828" w14:textId="77777777" w:rsidR="000F103C" w:rsidRPr="000F103C" w:rsidRDefault="000F103C" w:rsidP="000F103C">
      <w:pPr>
        <w:ind w:firstLine="708"/>
        <w:jc w:val="both"/>
        <w:rPr>
          <w:rFonts w:eastAsia="Aptos"/>
          <w:kern w:val="2"/>
          <w:lang w:val="de-DE" w:eastAsia="en-US"/>
          <w14:ligatures w14:val="standardContextual"/>
        </w:rPr>
      </w:pPr>
    </w:p>
    <w:p w14:paraId="4AB116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Nr. 1, 2 und 3 werden jedoch die in diesem Zeitraum liegenden Tage, die nicht als gleichgesetzte Tage angerechnet werden können, nicht berück</w:t>
      </w:r>
      <w:r w:rsidRPr="000F103C">
        <w:rPr>
          <w:rFonts w:eastAsia="Aptos"/>
          <w:kern w:val="2"/>
          <w:lang w:val="de-DE" w:eastAsia="en-US"/>
          <w14:ligatures w14:val="standardContextual"/>
        </w:rPr>
        <w:softHyphen/>
        <w:t>sichtigt.</w:t>
      </w:r>
    </w:p>
    <w:p w14:paraId="06B99395" w14:textId="77777777" w:rsidR="000F103C" w:rsidRPr="000F103C" w:rsidRDefault="000F103C" w:rsidP="000F103C">
      <w:pPr>
        <w:ind w:firstLine="708"/>
        <w:jc w:val="both"/>
        <w:rPr>
          <w:rFonts w:eastAsia="Aptos"/>
          <w:kern w:val="2"/>
          <w:lang w:val="de-DE" w:eastAsia="en-US"/>
          <w14:ligatures w14:val="standardContextual"/>
        </w:rPr>
      </w:pPr>
    </w:p>
    <w:p w14:paraId="185F758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2 - Die Dauer des in Artikel 114 § 1 erwähnten Anspruchs auf Leistungen wird durch die Zeiträume verlängert, für die Arbeitnehmer eine Entschädigung aufgrund der belgischen Rechtsvorschriften über die Kranken- und Invalidenversicherung, den Schadenersatz für Arbeitsunfälle, Wegeunfälle und Berufskrankheiten oder aufgrund einer anderen Sozialver</w:t>
      </w:r>
      <w:r w:rsidRPr="000F103C">
        <w:rPr>
          <w:rFonts w:eastAsia="Aptos"/>
          <w:kern w:val="2"/>
          <w:lang w:val="de-DE" w:eastAsia="en-US"/>
          <w14:ligatures w14:val="standardContextual"/>
        </w:rPr>
        <w:softHyphen/>
        <w:t>sicherungsregelung eine Leistung aufgrund einer Arbeitsunfähigkeit oder Invalidität bezogen haben.</w:t>
      </w:r>
    </w:p>
    <w:p w14:paraId="212B7616" w14:textId="77777777" w:rsidR="000F103C" w:rsidRPr="000F103C" w:rsidRDefault="000F103C" w:rsidP="000F103C">
      <w:pPr>
        <w:ind w:firstLine="708"/>
        <w:jc w:val="both"/>
        <w:rPr>
          <w:rFonts w:eastAsia="Aptos"/>
          <w:kern w:val="2"/>
          <w:lang w:val="de-DE" w:eastAsia="en-US"/>
          <w14:ligatures w14:val="standardContextual"/>
        </w:rPr>
      </w:pPr>
    </w:p>
    <w:p w14:paraId="1B5DE1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werden jedoch nicht berücksichtigt:</w:t>
      </w:r>
    </w:p>
    <w:p w14:paraId="7BA14F47" w14:textId="77777777" w:rsidR="000F103C" w:rsidRPr="000F103C" w:rsidRDefault="000F103C" w:rsidP="000F103C">
      <w:pPr>
        <w:ind w:firstLine="708"/>
        <w:jc w:val="both"/>
        <w:rPr>
          <w:rFonts w:eastAsia="Aptos"/>
          <w:kern w:val="2"/>
          <w:lang w:val="de-DE" w:eastAsia="en-US"/>
          <w14:ligatures w14:val="standardContextual"/>
        </w:rPr>
      </w:pPr>
    </w:p>
    <w:p w14:paraId="766B5E2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 1 Absatz 1 Nr. 5 erwähnte Zeiträume,</w:t>
      </w:r>
    </w:p>
    <w:p w14:paraId="100939F9" w14:textId="77777777" w:rsidR="000F103C" w:rsidRPr="000F103C" w:rsidRDefault="000F103C" w:rsidP="000F103C">
      <w:pPr>
        <w:ind w:firstLine="708"/>
        <w:jc w:val="both"/>
        <w:rPr>
          <w:rFonts w:eastAsia="Aptos"/>
          <w:kern w:val="2"/>
          <w:lang w:val="de-DE" w:eastAsia="en-US"/>
          <w14:ligatures w14:val="standardContextual"/>
        </w:rPr>
      </w:pPr>
    </w:p>
    <w:p w14:paraId="4D01B38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Zeiträume, in denen der Arbeitnehmer gleichzeitig Arbeitslosengeld bezogen hat.</w:t>
      </w:r>
    </w:p>
    <w:p w14:paraId="555183CE" w14:textId="77777777" w:rsidR="000F103C" w:rsidRPr="000F103C" w:rsidRDefault="000F103C" w:rsidP="000F103C">
      <w:pPr>
        <w:ind w:firstLine="708"/>
        <w:jc w:val="both"/>
        <w:rPr>
          <w:rFonts w:eastAsia="Aptos"/>
          <w:kern w:val="2"/>
          <w:lang w:val="de-DE" w:eastAsia="en-US"/>
          <w14:ligatures w14:val="standardContextual"/>
        </w:rPr>
      </w:pPr>
    </w:p>
    <w:p w14:paraId="333A6B6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Vorteil, der während der in Absatz 1 erwähnten Zeiträume gewährt worden ist, hat keinen Einfluss auf die Festlegung der anwendbaren Entschädigungszeiträume und Phasen, die während der in Absatz 1 erwähnten Zeiträume laufen.</w:t>
      </w:r>
    </w:p>
    <w:p w14:paraId="633701AB" w14:textId="77777777" w:rsidR="000F103C" w:rsidRPr="000F103C" w:rsidRDefault="000F103C" w:rsidP="000F103C">
      <w:pPr>
        <w:ind w:firstLine="708"/>
        <w:jc w:val="both"/>
        <w:rPr>
          <w:rFonts w:eastAsia="Aptos"/>
          <w:kern w:val="2"/>
          <w:lang w:val="de-DE" w:eastAsia="en-US"/>
          <w14:ligatures w14:val="standardContextual"/>
        </w:rPr>
      </w:pPr>
    </w:p>
    <w:p w14:paraId="5047E04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3 </w:t>
      </w:r>
      <w:r w:rsidRPr="000F103C">
        <w:rPr>
          <w:rFonts w:eastAsia="Aptos"/>
          <w:kern w:val="2"/>
          <w:lang w:val="de-DE" w:eastAsia="en-US"/>
          <w14:ligatures w14:val="standardContextual"/>
        </w:rPr>
        <w:softHyphen/>
        <w:t xml:space="preserve"> Arbeitnehmer, die bei Ablauf des in Artikel 114 § 1 erwähnten, gegebenenfalls in Anwendung der Paragraphen 1 und 2 verlängerten Anspruchs auf Leistungen eine Zulage zur Gewährleistung des Einkommens als Teilzeitarbeitnehmer mit Beibehaltung der Rechte beziehen, wobei es sich bei der in Artikel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erwähnten Referenzleistung um Arbeitslosengeld handelt, können ihren Anspruch auf Leistungen bis zum Ende des ununterbrochenen Zeitraums der Teilzeitbeschäftigung mit Beibehaltung der Rechte beibe</w:t>
      </w:r>
      <w:r w:rsidRPr="000F103C">
        <w:rPr>
          <w:rFonts w:eastAsia="Aptos"/>
          <w:kern w:val="2"/>
          <w:lang w:val="de-DE" w:eastAsia="en-US"/>
          <w14:ligatures w14:val="standardContextual"/>
        </w:rPr>
        <w:softHyphen/>
        <w:t xml:space="preserve">halten, sofern die Teilzeitarbeitsregelung während des gesamten ununterbrochenen Zeitraums der Beschäftigung pro Woche durchschnittlich mindestens 19 Stunden oder mindestens die </w:t>
      </w:r>
      <w:r w:rsidRPr="000F103C">
        <w:rPr>
          <w:rFonts w:eastAsia="Aptos"/>
          <w:kern w:val="2"/>
          <w:lang w:val="de-DE" w:eastAsia="en-US"/>
          <w14:ligatures w14:val="standardContextual"/>
        </w:rPr>
        <w:lastRenderedPageBreak/>
        <w:t>Hälfte der normalen durchschnittlichen Anzahl wöchentlicher Arbeitsstunden der Referenz</w:t>
      </w:r>
      <w:r w:rsidRPr="000F103C">
        <w:rPr>
          <w:rFonts w:eastAsia="Aptos"/>
          <w:kern w:val="2"/>
          <w:lang w:val="de-DE" w:eastAsia="en-US"/>
          <w14:ligatures w14:val="standardContextual"/>
        </w:rPr>
        <w:softHyphen/>
        <w:t>person umfasst.</w:t>
      </w:r>
    </w:p>
    <w:p w14:paraId="7072DD00" w14:textId="77777777" w:rsidR="000F103C" w:rsidRPr="000F103C" w:rsidRDefault="000F103C" w:rsidP="000F103C">
      <w:pPr>
        <w:ind w:firstLine="708"/>
        <w:jc w:val="both"/>
        <w:rPr>
          <w:rFonts w:eastAsia="Aptos"/>
          <w:kern w:val="2"/>
          <w:lang w:val="de-DE" w:eastAsia="en-US"/>
          <w14:ligatures w14:val="standardContextual"/>
        </w:rPr>
      </w:pPr>
    </w:p>
    <w:p w14:paraId="01953C7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Hat ein Arbeitnehmer kein Anrecht auf eine Ausweitung seines Anspruchs in Anwendung von Artikel 114 § 1 Absatz 2, wird seine Zulage zur Gewährleistung des Einkommens auf der Grundlage der in Artikel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erwähnten Referenzleistung berechnet, die auf den in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erwähnten Betrag festgelegt wird.</w:t>
      </w:r>
    </w:p>
    <w:p w14:paraId="553D779F" w14:textId="77777777" w:rsidR="000F103C" w:rsidRPr="000F103C" w:rsidRDefault="000F103C" w:rsidP="000F103C">
      <w:pPr>
        <w:ind w:firstLine="708"/>
        <w:jc w:val="both"/>
        <w:rPr>
          <w:rFonts w:eastAsia="Aptos"/>
          <w:kern w:val="2"/>
          <w:lang w:val="de-DE" w:eastAsia="en-US"/>
          <w14:ligatures w14:val="standardContextual"/>
        </w:rPr>
      </w:pPr>
    </w:p>
    <w:p w14:paraId="3222F92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Paragraphen 1 und 2 finden keine Anwendung während des Zeitraums, in dem der Arbeitnehmer den Anspruch auf die Zulage zur Gewährleistung des Einkommens gemäß Absatz 1 beibehält.</w:t>
      </w:r>
    </w:p>
    <w:p w14:paraId="02BD7C81" w14:textId="77777777" w:rsidR="000F103C" w:rsidRPr="000F103C" w:rsidRDefault="000F103C" w:rsidP="000F103C">
      <w:pPr>
        <w:ind w:firstLine="708"/>
        <w:jc w:val="both"/>
        <w:rPr>
          <w:rFonts w:eastAsia="Aptos"/>
          <w:kern w:val="2"/>
          <w:lang w:val="de-DE" w:eastAsia="en-US"/>
          <w14:ligatures w14:val="standardContextual"/>
        </w:rPr>
      </w:pPr>
    </w:p>
    <w:p w14:paraId="3A5E15D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Es wird davon ausgegangen, dass die Anzahl Arbeitstage und gleichgesetzte Tage, die im Anschluss an eine Teilzeitbeschäftigung berücksichtigt wird, für die der Arbeitnehmer seinen Anspruch auf die Zulage zur Gewährleistung des Einkommens in Anwendung von Absatz 1 beibehält, am Tag nach Beendigung dieser Beschäftigung erreicht worden ist.</w:t>
      </w:r>
    </w:p>
    <w:p w14:paraId="46789CB1" w14:textId="77777777" w:rsidR="000F103C" w:rsidRPr="000F103C" w:rsidRDefault="000F103C" w:rsidP="000F103C">
      <w:pPr>
        <w:ind w:firstLine="708"/>
        <w:jc w:val="both"/>
        <w:rPr>
          <w:rFonts w:eastAsia="Aptos"/>
          <w:kern w:val="2"/>
          <w:lang w:val="de-DE" w:eastAsia="en-US"/>
          <w14:ligatures w14:val="standardContextual"/>
        </w:rPr>
      </w:pPr>
    </w:p>
    <w:p w14:paraId="1C201D0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Wenn dieser Arbeitnehmer binnen einem Zeitraum von 12 Monaten ab Beendigung der vorherigen Beschäftigung die Arbeit als Teilzeitarbeitnehmer in demselben Unternehmen beziehungsweise in der Gruppe, der das Unternehmen angehört, wieder aufnimmt, wird seine Zulage zur Gewährleistung des Einkommens auf der Grundlage der in Artikel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erwähnten Referenzleistung berechnet, die auf den in Artikel 114 § 4 erwähnten Betrag festgelegt wird.</w:t>
      </w:r>
    </w:p>
    <w:p w14:paraId="170555A8" w14:textId="77777777" w:rsidR="000F103C" w:rsidRPr="000F103C" w:rsidRDefault="000F103C" w:rsidP="000F103C">
      <w:pPr>
        <w:ind w:firstLine="708"/>
        <w:jc w:val="both"/>
        <w:rPr>
          <w:rFonts w:eastAsia="Aptos"/>
          <w:kern w:val="2"/>
          <w:lang w:val="de-DE" w:eastAsia="en-US"/>
          <w14:ligatures w14:val="standardContextual"/>
        </w:rPr>
      </w:pPr>
    </w:p>
    <w:p w14:paraId="42B3BA8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4 </w:t>
      </w:r>
      <w:r w:rsidRPr="000F103C">
        <w:rPr>
          <w:rFonts w:eastAsia="Aptos"/>
          <w:kern w:val="2"/>
          <w:lang w:val="de-DE" w:eastAsia="en-US"/>
          <w14:ligatures w14:val="standardContextual"/>
        </w:rPr>
        <w:softHyphen/>
        <w:t xml:space="preserve"> Wenn Arbeitnehmer nach einer in Artikel 138 Absatz 1 Nr. 3 erwähnten Unter</w:t>
      </w:r>
      <w:r w:rsidRPr="000F103C">
        <w:rPr>
          <w:rFonts w:eastAsia="Aptos"/>
          <w:kern w:val="2"/>
          <w:lang w:val="de-DE" w:eastAsia="en-US"/>
          <w14:ligatures w14:val="standardContextual"/>
        </w:rPr>
        <w:softHyphen/>
        <w:t>brechung des Anspruchs auf Leistungen bei der Beantragung von Leistungen als Vollarbeits</w:t>
      </w:r>
      <w:r w:rsidRPr="000F103C">
        <w:rPr>
          <w:rFonts w:eastAsia="Aptos"/>
          <w:kern w:val="2"/>
          <w:lang w:val="de-DE" w:eastAsia="en-US"/>
          <w14:ligatures w14:val="standardContextual"/>
        </w:rPr>
        <w:softHyphen/>
        <w:t>loser für alle Tage der Woche die Zulässigkeitsbedingungen von Artikel 30 oder 33 erfüllen, finden die Paragraphen 1 und 2 keine Anwendung und der betreffende Arbeitnehmer wird für einen in Artikel 114 §§ 1 und 2 vorgesehenen Zeitraum wieder für einen Anspruch auf Leistungen zugelassen.</w:t>
      </w:r>
    </w:p>
    <w:p w14:paraId="040815EE" w14:textId="77777777" w:rsidR="000F103C" w:rsidRPr="000F103C" w:rsidRDefault="000F103C" w:rsidP="000F103C">
      <w:pPr>
        <w:ind w:firstLine="708"/>
        <w:jc w:val="both"/>
        <w:rPr>
          <w:rFonts w:eastAsia="Aptos"/>
          <w:kern w:val="2"/>
          <w:lang w:val="de-DE" w:eastAsia="en-US"/>
          <w14:ligatures w14:val="standardContextual"/>
        </w:rPr>
      </w:pPr>
    </w:p>
    <w:p w14:paraId="453DFE1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Nimmt der Arbeitnehmer die Arbeit als Teilzeitarbeitnehmer in demselben Unter</w:t>
      </w:r>
      <w:r w:rsidRPr="000F103C">
        <w:rPr>
          <w:rFonts w:eastAsia="Aptos"/>
          <w:kern w:val="2"/>
          <w:lang w:val="de-DE" w:eastAsia="en-US"/>
          <w14:ligatures w14:val="standardContextual"/>
        </w:rPr>
        <w:softHyphen/>
        <w:t>nehmen beziehungsweise in der Gruppe, der das Unternehmen angehört, wieder auf, findet Absatz 1 keine Anwendung, wenn die Wiederaufnahme der Arbeit binnen einem Zeitraum von 12 Monaten erfolgt, der mit dem Tag beginnt, an dem der Arbeitnehmer die Zulässigkeits</w:t>
      </w:r>
      <w:r w:rsidRPr="000F103C">
        <w:rPr>
          <w:rFonts w:eastAsia="Aptos"/>
          <w:kern w:val="2"/>
          <w:lang w:val="de-DE" w:eastAsia="en-US"/>
          <w14:ligatures w14:val="standardContextual"/>
        </w:rPr>
        <w:softHyphen/>
        <w:t>bedingungen von Artikel 30 oder 33 wieder erfüllt. In diesem Fall bleibt § 1 anwendbar."</w:t>
      </w:r>
    </w:p>
    <w:p w14:paraId="764A7047" w14:textId="77777777" w:rsidR="000F103C" w:rsidRPr="000F103C" w:rsidRDefault="000F103C" w:rsidP="000F103C">
      <w:pPr>
        <w:jc w:val="both"/>
        <w:rPr>
          <w:rFonts w:eastAsia="Aptos"/>
          <w:kern w:val="2"/>
          <w:lang w:val="de-DE" w:eastAsia="en-US"/>
          <w14:ligatures w14:val="standardContextual"/>
        </w:rPr>
      </w:pPr>
    </w:p>
    <w:p w14:paraId="20C25A84" w14:textId="77777777" w:rsidR="000F103C" w:rsidRPr="000F103C" w:rsidRDefault="000F103C" w:rsidP="000F103C">
      <w:pPr>
        <w:jc w:val="both"/>
        <w:rPr>
          <w:rFonts w:eastAsia="Aptos"/>
          <w:kern w:val="2"/>
          <w:lang w:val="de-DE" w:eastAsia="en-US"/>
          <w14:ligatures w14:val="standardContextual"/>
        </w:rPr>
      </w:pPr>
    </w:p>
    <w:p w14:paraId="5B17443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173</w:t>
      </w:r>
      <w:r w:rsidRPr="000F103C">
        <w:rPr>
          <w:rFonts w:eastAsia="Aptos"/>
          <w:kern w:val="2"/>
          <w:lang w:val="de-DE" w:eastAsia="en-US"/>
          <w14:ligatures w14:val="standardContextual"/>
        </w:rPr>
        <w:t> - Artikel 117 desselben Königlichen Erlasses, zuletzt abgeändert durch den Königlichen Erlass vom 7. Juni 2013, wird aufgehoben.</w:t>
      </w:r>
    </w:p>
    <w:p w14:paraId="26A07F52" w14:textId="77777777" w:rsidR="000F103C" w:rsidRPr="000F103C" w:rsidRDefault="000F103C" w:rsidP="000F103C">
      <w:pPr>
        <w:jc w:val="both"/>
        <w:rPr>
          <w:rFonts w:eastAsia="Aptos"/>
          <w:kern w:val="2"/>
          <w:lang w:val="de-DE" w:eastAsia="en-US"/>
          <w14:ligatures w14:val="standardContextual"/>
        </w:rPr>
      </w:pPr>
    </w:p>
    <w:p w14:paraId="76412D00" w14:textId="77777777" w:rsidR="000F103C" w:rsidRPr="000F103C" w:rsidRDefault="000F103C" w:rsidP="000F103C">
      <w:pPr>
        <w:jc w:val="both"/>
        <w:rPr>
          <w:rFonts w:eastAsia="Aptos"/>
          <w:kern w:val="2"/>
          <w:lang w:val="de-DE" w:eastAsia="en-US"/>
          <w14:ligatures w14:val="standardContextual"/>
        </w:rPr>
      </w:pPr>
    </w:p>
    <w:p w14:paraId="3D684C6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174</w:t>
      </w:r>
      <w:r w:rsidRPr="000F103C">
        <w:rPr>
          <w:rFonts w:eastAsia="Aptos"/>
          <w:kern w:val="2"/>
          <w:lang w:val="de-DE" w:eastAsia="en-US"/>
          <w14:ligatures w14:val="standardContextual"/>
        </w:rPr>
        <w:t> - Artikel 118 § 1 desselben Königlichen Erlasses, zuletzt abgeändert durch den Königlichen Erlass vom 20. Dezember 2007, wird wie folgt abgeändert:</w:t>
      </w:r>
    </w:p>
    <w:p w14:paraId="654767AD" w14:textId="77777777" w:rsidR="000F103C" w:rsidRPr="000F103C" w:rsidRDefault="000F103C" w:rsidP="000F103C">
      <w:pPr>
        <w:ind w:firstLine="708"/>
        <w:jc w:val="both"/>
        <w:rPr>
          <w:rFonts w:eastAsia="Aptos"/>
          <w:kern w:val="2"/>
          <w:lang w:val="de-DE" w:eastAsia="en-US"/>
          <w14:ligatures w14:val="standardContextual"/>
        </w:rPr>
      </w:pPr>
    </w:p>
    <w:p w14:paraId="7F613F6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Die Absätze 1 und 2 werden wie folgt ersetzt:</w:t>
      </w:r>
    </w:p>
    <w:p w14:paraId="50CA06F1" w14:textId="77777777" w:rsidR="000F103C" w:rsidRPr="000F103C" w:rsidRDefault="000F103C" w:rsidP="000F103C">
      <w:pPr>
        <w:ind w:firstLine="708"/>
        <w:jc w:val="both"/>
        <w:rPr>
          <w:rFonts w:eastAsia="Aptos"/>
          <w:kern w:val="2"/>
          <w:lang w:val="de-DE" w:eastAsia="en-US"/>
          <w14:ligatures w14:val="standardContextual"/>
        </w:rPr>
      </w:pPr>
    </w:p>
    <w:p w14:paraId="7179322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xml:space="preserve">"§ 1 - Bei Vollarbeitslosigkeit wird der durchschnittliche Tageslohn, der zu Beginn der Arbeitslosigkeit berücksichtigt worden ist, während der gesamten Dauer des in Artikel 114 §§ 1 </w:t>
      </w:r>
      <w:r w:rsidRPr="000F103C">
        <w:rPr>
          <w:rFonts w:eastAsia="Aptos"/>
          <w:kern w:val="2"/>
          <w:lang w:val="de-DE" w:eastAsia="en-US"/>
          <w14:ligatures w14:val="standardContextual"/>
        </w:rPr>
        <w:lastRenderedPageBreak/>
        <w:t>und 2 vorgesehenen Zeitraums, für den der Anspruch auf Leistungen gewährt wird, als Grund</w:t>
      </w:r>
      <w:r w:rsidRPr="000F103C">
        <w:rPr>
          <w:rFonts w:eastAsia="Aptos"/>
          <w:kern w:val="2"/>
          <w:lang w:val="de-DE" w:eastAsia="en-US"/>
          <w14:ligatures w14:val="standardContextual"/>
        </w:rPr>
        <w:softHyphen/>
        <w:t>lage für die Berechnung des Arbeitslosengeldes beibehalten.</w:t>
      </w:r>
    </w:p>
    <w:p w14:paraId="5184E904" w14:textId="77777777" w:rsidR="000F103C" w:rsidRPr="000F103C" w:rsidRDefault="000F103C" w:rsidP="000F103C">
      <w:pPr>
        <w:ind w:firstLine="708"/>
        <w:jc w:val="both"/>
        <w:rPr>
          <w:rFonts w:eastAsia="Aptos"/>
          <w:kern w:val="2"/>
          <w:lang w:val="de-DE" w:eastAsia="en-US"/>
          <w14:ligatures w14:val="standardContextual"/>
        </w:rPr>
      </w:pPr>
    </w:p>
    <w:p w14:paraId="72EC0DC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Diese Berechnungsgrundlage wird jedoch revidiert, wenn der Arbeitnehmer bei einer erneuten Beantragung von Leistungen in Anwendung von Artikel 138 Absatz 1 Nr. 3 wieder für einen Anspruch auf Leistungen in Anwendung von Artikel 30 oder 33 zugelassen wird."</w:t>
      </w:r>
    </w:p>
    <w:p w14:paraId="64DA5906" w14:textId="77777777" w:rsidR="000F103C" w:rsidRPr="000F103C" w:rsidRDefault="000F103C" w:rsidP="000F103C">
      <w:pPr>
        <w:ind w:firstLine="708"/>
        <w:jc w:val="both"/>
        <w:rPr>
          <w:rFonts w:eastAsia="Aptos"/>
          <w:kern w:val="2"/>
          <w:lang w:val="de-DE" w:eastAsia="en-US"/>
          <w14:ligatures w14:val="standardContextual"/>
        </w:rPr>
      </w:pPr>
    </w:p>
    <w:p w14:paraId="2796163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Absatz 3 wird die Nummer 6 aufgehoben.</w:t>
      </w:r>
    </w:p>
    <w:p w14:paraId="43DF306B" w14:textId="77777777" w:rsidR="000F103C" w:rsidRPr="000F103C" w:rsidRDefault="000F103C" w:rsidP="000F103C">
      <w:pPr>
        <w:ind w:firstLine="708"/>
        <w:jc w:val="both"/>
        <w:rPr>
          <w:rFonts w:eastAsia="Aptos"/>
          <w:kern w:val="2"/>
          <w:lang w:val="de-DE" w:eastAsia="en-US"/>
          <w14:ligatures w14:val="standardContextual"/>
        </w:rPr>
      </w:pPr>
    </w:p>
    <w:p w14:paraId="64515D0C" w14:textId="77777777" w:rsidR="000F103C" w:rsidRPr="000F103C" w:rsidRDefault="000F103C" w:rsidP="000F103C">
      <w:pPr>
        <w:jc w:val="both"/>
        <w:rPr>
          <w:rFonts w:eastAsia="Aptos"/>
          <w:kern w:val="2"/>
          <w:lang w:val="de-DE" w:eastAsia="en-US"/>
          <w14:ligatures w14:val="standardContextual"/>
        </w:rPr>
      </w:pPr>
    </w:p>
    <w:p w14:paraId="206B8FF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175</w:t>
      </w:r>
      <w:r w:rsidRPr="000F103C">
        <w:rPr>
          <w:rFonts w:eastAsia="Aptos"/>
          <w:kern w:val="2"/>
          <w:lang w:val="de-DE" w:eastAsia="en-US"/>
          <w14:ligatures w14:val="standardContextual"/>
        </w:rPr>
        <w:t> - In Artikel 119 desselben Königlichen Erlasses, zuletzt abgeändert durch den Königlichen Erlass vom 23. Juli 2012, wird die Nummer 4 aufgehoben.</w:t>
      </w:r>
    </w:p>
    <w:p w14:paraId="597DF0AF" w14:textId="77777777" w:rsidR="000F103C" w:rsidRPr="000F103C" w:rsidRDefault="000F103C" w:rsidP="000F103C">
      <w:pPr>
        <w:jc w:val="both"/>
        <w:rPr>
          <w:rFonts w:eastAsia="Aptos"/>
          <w:kern w:val="2"/>
          <w:lang w:val="de-DE" w:eastAsia="en-US"/>
          <w14:ligatures w14:val="standardContextual"/>
        </w:rPr>
      </w:pPr>
    </w:p>
    <w:p w14:paraId="4F874523" w14:textId="77777777" w:rsidR="000F103C" w:rsidRPr="000F103C" w:rsidRDefault="000F103C" w:rsidP="000F103C">
      <w:pPr>
        <w:jc w:val="both"/>
        <w:rPr>
          <w:rFonts w:eastAsia="Aptos"/>
          <w:kern w:val="2"/>
          <w:lang w:val="de-DE" w:eastAsia="en-US"/>
          <w14:ligatures w14:val="standardContextual"/>
        </w:rPr>
      </w:pPr>
    </w:p>
    <w:p w14:paraId="1374283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176</w:t>
      </w:r>
      <w:r w:rsidRPr="000F103C">
        <w:rPr>
          <w:rFonts w:eastAsia="Aptos"/>
          <w:kern w:val="2"/>
          <w:lang w:val="de-DE" w:eastAsia="en-US"/>
          <w14:ligatures w14:val="standardContextual"/>
        </w:rPr>
        <w:t> - In Artikel 124 desselben Königlichen Erlasses, zuletzt abgeändert durch den Königlichen Erlass vom 29. Januar 2023, wird Absatz 3 wie folgt ersetzt:</w:t>
      </w:r>
    </w:p>
    <w:p w14:paraId="6A374095" w14:textId="77777777" w:rsidR="000F103C" w:rsidRPr="000F103C" w:rsidRDefault="000F103C" w:rsidP="000F103C">
      <w:pPr>
        <w:ind w:firstLine="708"/>
        <w:jc w:val="both"/>
        <w:rPr>
          <w:rFonts w:eastAsia="Aptos"/>
          <w:kern w:val="2"/>
          <w:lang w:val="de-DE" w:eastAsia="en-US"/>
          <w14:ligatures w14:val="standardContextual"/>
        </w:rPr>
      </w:pPr>
    </w:p>
    <w:p w14:paraId="64B5915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Abweichung von Absatz 1 Nr. 1 wird der Tagesbetrag des Eingliederungsgelds während der ersten fünf Monate der Arbeitslosigkeit, gegebenenfalls verlängert gemäß Artikel 63 § 3, auf 40,53 EUR festgelegt, wenn ein Arbeitnehmer mit Familie zu Lasten während der in Artikel 36 erwähnten Berufseingliederungszeit mindestens 52 Arbeitstage im Sinne der Artikel 37 und 43 nachweisen kann."</w:t>
      </w:r>
    </w:p>
    <w:p w14:paraId="249557BA" w14:textId="77777777" w:rsidR="000F103C" w:rsidRPr="000F103C" w:rsidRDefault="000F103C" w:rsidP="000F103C">
      <w:pPr>
        <w:jc w:val="both"/>
        <w:rPr>
          <w:rFonts w:eastAsia="Aptos"/>
          <w:kern w:val="2"/>
          <w:lang w:val="de-DE" w:eastAsia="en-US"/>
          <w14:ligatures w14:val="standardContextual"/>
        </w:rPr>
      </w:pPr>
    </w:p>
    <w:p w14:paraId="105338FD" w14:textId="77777777" w:rsidR="000F103C" w:rsidRPr="000F103C" w:rsidRDefault="000F103C" w:rsidP="000F103C">
      <w:pPr>
        <w:jc w:val="both"/>
        <w:rPr>
          <w:rFonts w:eastAsia="Aptos"/>
          <w:kern w:val="2"/>
          <w:lang w:val="de-DE" w:eastAsia="en-US"/>
          <w14:ligatures w14:val="standardContextual"/>
        </w:rPr>
      </w:pPr>
    </w:p>
    <w:p w14:paraId="63BE012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177</w:t>
      </w:r>
      <w:r w:rsidRPr="000F103C">
        <w:rPr>
          <w:rFonts w:eastAsia="Aptos"/>
          <w:kern w:val="2"/>
          <w:lang w:val="de-DE" w:eastAsia="en-US"/>
          <w14:ligatures w14:val="standardContextual"/>
        </w:rPr>
        <w:t> - Artikel 125 desselben Königlichen Erlasses, ersetzt durch den Königlichen Erlass vom 3. September 2017 und abgeändert durch den Königlichen Erlass vom 29. Janu</w:t>
      </w:r>
      <w:r w:rsidRPr="000F103C">
        <w:rPr>
          <w:rFonts w:eastAsia="Aptos"/>
          <w:kern w:val="2"/>
          <w:lang w:val="de-DE" w:eastAsia="en-US"/>
          <w14:ligatures w14:val="standardContextual"/>
        </w:rPr>
        <w:softHyphen/>
        <w:t>ar 2023, wird wie folgt ersetzt:</w:t>
      </w:r>
    </w:p>
    <w:p w14:paraId="0B3EF456" w14:textId="77777777" w:rsidR="000F103C" w:rsidRPr="000F103C" w:rsidRDefault="000F103C" w:rsidP="000F103C">
      <w:pPr>
        <w:ind w:firstLine="708"/>
        <w:jc w:val="both"/>
        <w:rPr>
          <w:rFonts w:eastAsia="Aptos"/>
          <w:kern w:val="2"/>
          <w:lang w:val="de-DE" w:eastAsia="en-US"/>
          <w14:ligatures w14:val="standardContextual"/>
        </w:rPr>
      </w:pPr>
    </w:p>
    <w:p w14:paraId="09303F7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 125 </w:t>
      </w:r>
      <w:r w:rsidRPr="000F103C">
        <w:rPr>
          <w:rFonts w:eastAsia="Aptos"/>
          <w:kern w:val="2"/>
          <w:lang w:val="de-DE" w:eastAsia="en-US"/>
          <w14:ligatures w14:val="standardContextual"/>
        </w:rPr>
        <w:softHyphen/>
        <w:t xml:space="preserve"> In Abweichung von Artikel 124 beläuft sich der Tagesbetrag des Eingliederungsgeldes eines Arbeitnehmers, dem die in Artikel 90 vorgesehene Befreiung gewährt wurde, auf 8,62 EUR."</w:t>
      </w:r>
    </w:p>
    <w:p w14:paraId="1AFE8E5F" w14:textId="77777777" w:rsidR="000F103C" w:rsidRPr="000F103C" w:rsidRDefault="000F103C" w:rsidP="000F103C">
      <w:pPr>
        <w:jc w:val="both"/>
        <w:rPr>
          <w:rFonts w:eastAsia="Aptos"/>
          <w:kern w:val="2"/>
          <w:lang w:val="de-DE" w:eastAsia="en-US"/>
          <w14:ligatures w14:val="standardContextual"/>
        </w:rPr>
      </w:pPr>
    </w:p>
    <w:p w14:paraId="32A88E75" w14:textId="77777777" w:rsidR="000F103C" w:rsidRPr="000F103C" w:rsidRDefault="000F103C" w:rsidP="000F103C">
      <w:pPr>
        <w:jc w:val="both"/>
        <w:rPr>
          <w:rFonts w:eastAsia="Aptos"/>
          <w:kern w:val="2"/>
          <w:lang w:val="de-DE" w:eastAsia="en-US"/>
          <w14:ligatures w14:val="standardContextual"/>
        </w:rPr>
      </w:pPr>
    </w:p>
    <w:p w14:paraId="076DDDF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178</w:t>
      </w:r>
      <w:r w:rsidRPr="000F103C">
        <w:rPr>
          <w:rFonts w:eastAsia="Aptos"/>
          <w:kern w:val="2"/>
          <w:lang w:val="de-DE" w:eastAsia="en-US"/>
          <w14:ligatures w14:val="standardContextual"/>
        </w:rPr>
        <w:t> - Artikel 126 desselben Königlichen Erlasses, zuletzt abgeändert durch den Königlichen Erlass vom 23. September 2015, wird aufgehoben.</w:t>
      </w:r>
    </w:p>
    <w:p w14:paraId="1CE9472A" w14:textId="77777777" w:rsidR="000F103C" w:rsidRPr="000F103C" w:rsidRDefault="000F103C" w:rsidP="000F103C">
      <w:pPr>
        <w:jc w:val="both"/>
        <w:rPr>
          <w:rFonts w:eastAsia="Aptos"/>
          <w:kern w:val="2"/>
          <w:lang w:val="de-DE" w:eastAsia="en-US"/>
          <w14:ligatures w14:val="standardContextual"/>
        </w:rPr>
      </w:pPr>
    </w:p>
    <w:p w14:paraId="3C5BE874" w14:textId="77777777" w:rsidR="000F103C" w:rsidRPr="000F103C" w:rsidRDefault="000F103C" w:rsidP="000F103C">
      <w:pPr>
        <w:jc w:val="both"/>
        <w:rPr>
          <w:rFonts w:eastAsia="Aptos"/>
          <w:kern w:val="2"/>
          <w:lang w:val="de-DE" w:eastAsia="en-US"/>
          <w14:ligatures w14:val="standardContextual"/>
        </w:rPr>
      </w:pPr>
    </w:p>
    <w:p w14:paraId="2CF18DF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179</w:t>
      </w:r>
      <w:r w:rsidRPr="000F103C">
        <w:rPr>
          <w:rFonts w:eastAsia="Aptos"/>
          <w:kern w:val="2"/>
          <w:lang w:val="de-DE" w:eastAsia="en-US"/>
          <w14:ligatures w14:val="standardContextual"/>
        </w:rPr>
        <w:t> - Artikel 127 desselben Königlichen Erlasses, ersetzt durch den Königlichen Erlass vom 19. Juni 2007 und zuletzt abgeändert durch den Königlichen Erlass vom 29. Januar 2023, wird aufgehoben.</w:t>
      </w:r>
    </w:p>
    <w:p w14:paraId="49DF54A8" w14:textId="77777777" w:rsidR="000F103C" w:rsidRPr="000F103C" w:rsidRDefault="000F103C" w:rsidP="000F103C">
      <w:pPr>
        <w:jc w:val="both"/>
        <w:rPr>
          <w:rFonts w:eastAsia="Aptos"/>
          <w:kern w:val="2"/>
          <w:lang w:val="de-DE" w:eastAsia="en-US"/>
          <w14:ligatures w14:val="standardContextual"/>
        </w:rPr>
      </w:pPr>
    </w:p>
    <w:p w14:paraId="17BF7F69" w14:textId="77777777" w:rsidR="000F103C" w:rsidRPr="000F103C" w:rsidRDefault="000F103C" w:rsidP="000F103C">
      <w:pPr>
        <w:jc w:val="both"/>
        <w:rPr>
          <w:rFonts w:eastAsia="Aptos"/>
          <w:kern w:val="2"/>
          <w:lang w:val="de-DE" w:eastAsia="en-US"/>
          <w14:ligatures w14:val="standardContextual"/>
        </w:rPr>
      </w:pPr>
    </w:p>
    <w:p w14:paraId="2887927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180</w:t>
      </w:r>
      <w:r w:rsidRPr="000F103C">
        <w:rPr>
          <w:rFonts w:eastAsia="Aptos"/>
          <w:kern w:val="2"/>
          <w:lang w:val="de-DE" w:eastAsia="en-US"/>
          <w14:ligatures w14:val="standardContextual"/>
        </w:rPr>
        <w:t> - Artikel 128 desselben Königlichen Erlasses, ersetzt durch den Königlichen Erlass vom 23. Juli 2012, wird aufgehoben.</w:t>
      </w:r>
    </w:p>
    <w:p w14:paraId="740AEFB0" w14:textId="77777777" w:rsidR="000F103C" w:rsidRPr="000F103C" w:rsidRDefault="000F103C" w:rsidP="000F103C">
      <w:pPr>
        <w:jc w:val="both"/>
        <w:rPr>
          <w:rFonts w:eastAsia="Aptos"/>
          <w:kern w:val="2"/>
          <w:lang w:val="de-DE" w:eastAsia="en-US"/>
          <w14:ligatures w14:val="standardContextual"/>
        </w:rPr>
      </w:pPr>
    </w:p>
    <w:p w14:paraId="629A3AEE" w14:textId="77777777" w:rsidR="000F103C" w:rsidRPr="000F103C" w:rsidRDefault="000F103C" w:rsidP="000F103C">
      <w:pPr>
        <w:jc w:val="both"/>
        <w:rPr>
          <w:rFonts w:eastAsia="Aptos"/>
          <w:kern w:val="2"/>
          <w:lang w:val="de-DE" w:eastAsia="en-US"/>
          <w14:ligatures w14:val="standardContextual"/>
        </w:rPr>
      </w:pPr>
    </w:p>
    <w:p w14:paraId="51D3B060" w14:textId="77777777" w:rsidR="000F103C" w:rsidRPr="000F103C" w:rsidRDefault="000F103C" w:rsidP="000F103C">
      <w:pPr>
        <w:jc w:val="center"/>
        <w:rPr>
          <w:rFonts w:eastAsia="Aptos"/>
          <w:kern w:val="2"/>
          <w:lang w:val="de-DE" w:eastAsia="en-US"/>
          <w14:ligatures w14:val="standardContextual"/>
        </w:rPr>
      </w:pPr>
      <w:r w:rsidRPr="000F103C">
        <w:rPr>
          <w:rFonts w:eastAsia="Aptos"/>
          <w:kern w:val="2"/>
          <w:lang w:val="de-DE" w:eastAsia="en-US"/>
          <w14:ligatures w14:val="standardContextual"/>
        </w:rPr>
        <w:t>(…)</w:t>
      </w:r>
    </w:p>
    <w:p w14:paraId="41222CA4" w14:textId="77777777" w:rsidR="000F103C" w:rsidRPr="000F103C" w:rsidRDefault="000F103C" w:rsidP="000F103C">
      <w:pPr>
        <w:jc w:val="both"/>
        <w:rPr>
          <w:rFonts w:eastAsia="Aptos"/>
          <w:kern w:val="2"/>
          <w:lang w:val="de-DE" w:eastAsia="en-US"/>
          <w14:ligatures w14:val="standardContextual"/>
        </w:rPr>
      </w:pPr>
    </w:p>
    <w:p w14:paraId="57175A48" w14:textId="77777777" w:rsidR="000F103C" w:rsidRPr="000F103C" w:rsidRDefault="000F103C" w:rsidP="000F103C">
      <w:pPr>
        <w:jc w:val="both"/>
        <w:rPr>
          <w:rFonts w:eastAsia="Aptos"/>
          <w:kern w:val="2"/>
          <w:lang w:val="de-DE" w:eastAsia="en-US"/>
          <w14:ligatures w14:val="standardContextual"/>
        </w:rPr>
      </w:pPr>
    </w:p>
    <w:p w14:paraId="35EF59A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183</w:t>
      </w:r>
      <w:r w:rsidRPr="000F103C">
        <w:rPr>
          <w:rFonts w:eastAsia="Aptos"/>
          <w:kern w:val="2"/>
          <w:lang w:val="de-DE" w:eastAsia="en-US"/>
          <w14:ligatures w14:val="standardContextual"/>
        </w:rPr>
        <w:t> - In Artikel 133 § 1 desselben Königlichen Erlasses, zuletzt abgeändert durch den Königlichen Erlass vom 20. Juni 2024, werden die Nummern 14 und 15 aufgehoben.</w:t>
      </w:r>
    </w:p>
    <w:p w14:paraId="3A4FC2F9" w14:textId="77777777" w:rsidR="000F103C" w:rsidRPr="000F103C" w:rsidRDefault="000F103C" w:rsidP="000F103C">
      <w:pPr>
        <w:jc w:val="both"/>
        <w:rPr>
          <w:rFonts w:eastAsia="Aptos"/>
          <w:kern w:val="2"/>
          <w:lang w:val="de-DE" w:eastAsia="en-US"/>
          <w14:ligatures w14:val="standardContextual"/>
        </w:rPr>
      </w:pPr>
    </w:p>
    <w:p w14:paraId="20F799BC" w14:textId="77777777" w:rsidR="000F103C" w:rsidRPr="000F103C" w:rsidRDefault="000F103C" w:rsidP="000F103C">
      <w:pPr>
        <w:jc w:val="both"/>
        <w:rPr>
          <w:rFonts w:eastAsia="Aptos"/>
          <w:kern w:val="2"/>
          <w:lang w:val="de-DE" w:eastAsia="en-US"/>
          <w14:ligatures w14:val="standardContextual"/>
        </w:rPr>
      </w:pPr>
    </w:p>
    <w:p w14:paraId="55D17B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184</w:t>
      </w:r>
      <w:r w:rsidRPr="000F103C">
        <w:rPr>
          <w:rFonts w:eastAsia="Aptos"/>
          <w:kern w:val="2"/>
          <w:lang w:val="de-DE" w:eastAsia="en-US"/>
          <w14:ligatures w14:val="standardContextual"/>
        </w:rPr>
        <w:t> - In Artikel 139 desselben Königlichen Erlasses wird Absatz 4 wie folgt ersetzt:</w:t>
      </w:r>
    </w:p>
    <w:p w14:paraId="607C55F6" w14:textId="77777777" w:rsidR="000F103C" w:rsidRPr="000F103C" w:rsidRDefault="000F103C" w:rsidP="000F103C">
      <w:pPr>
        <w:ind w:firstLine="708"/>
        <w:jc w:val="both"/>
        <w:rPr>
          <w:rFonts w:eastAsia="Aptos"/>
          <w:kern w:val="2"/>
          <w:lang w:val="de-DE" w:eastAsia="en-US"/>
          <w14:ligatures w14:val="standardContextual"/>
        </w:rPr>
      </w:pPr>
    </w:p>
    <w:p w14:paraId="1CFAA47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"Untersuchungen, die zur Ausübung der im Sozialstrafgesetzbuch vorgesehenen Befugnisse führen, können nur von den Beamten, bestimmt aufgrund des Königlichen Erlasses vom 9. Juli 1990 zur Bestimmung der Beamten, die mit der Überwachung der Einhaltung der Rechtsvorschriften in Bezug auf die Gewährung von Arbeitslosengeld und damit gleich</w:t>
      </w:r>
      <w:r w:rsidRPr="000F103C">
        <w:rPr>
          <w:rFonts w:eastAsia="Aptos"/>
          <w:kern w:val="2"/>
          <w:lang w:val="de-DE" w:eastAsia="en-US"/>
          <w14:ligatures w14:val="standardContextual"/>
        </w:rPr>
        <w:softHyphen/>
        <w:t>gesetzten Leistungen beauftragt sind, und gemäß den Bestimmungen des Sozialstrafgesetz</w:t>
      </w:r>
      <w:r w:rsidRPr="000F103C">
        <w:rPr>
          <w:rFonts w:eastAsia="Aptos"/>
          <w:kern w:val="2"/>
          <w:lang w:val="de-DE" w:eastAsia="en-US"/>
          <w14:ligatures w14:val="standardContextual"/>
        </w:rPr>
        <w:softHyphen/>
        <w:t>buches durchgeführt werden."</w:t>
      </w:r>
    </w:p>
    <w:p w14:paraId="568565B7" w14:textId="77777777" w:rsidR="000F103C" w:rsidRPr="000F103C" w:rsidRDefault="000F103C" w:rsidP="000F103C">
      <w:pPr>
        <w:jc w:val="both"/>
        <w:rPr>
          <w:rFonts w:eastAsia="Aptos"/>
          <w:kern w:val="2"/>
          <w:lang w:val="de-DE" w:eastAsia="en-US"/>
          <w14:ligatures w14:val="standardContextual"/>
        </w:rPr>
      </w:pPr>
    </w:p>
    <w:p w14:paraId="569C058E" w14:textId="77777777" w:rsidR="000F103C" w:rsidRPr="000F103C" w:rsidRDefault="000F103C" w:rsidP="000F103C">
      <w:pPr>
        <w:jc w:val="both"/>
        <w:rPr>
          <w:rFonts w:eastAsia="Aptos"/>
          <w:kern w:val="2"/>
          <w:lang w:val="de-DE" w:eastAsia="en-US"/>
          <w14:ligatures w14:val="standardContextual"/>
        </w:rPr>
      </w:pPr>
    </w:p>
    <w:p w14:paraId="3A8DFDE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185</w:t>
      </w:r>
      <w:r w:rsidRPr="000F103C">
        <w:rPr>
          <w:rFonts w:eastAsia="Aptos"/>
          <w:kern w:val="2"/>
          <w:lang w:val="de-DE" w:eastAsia="en-US"/>
          <w14:ligatures w14:val="standardContextual"/>
        </w:rPr>
        <w:t> - Artikel 144 desselben Königlichen Erlasses, zuletzt abgeändert durch den Königlichen Erlass vom 23. Juni 2019, wird wie folgt abgeändert:</w:t>
      </w:r>
    </w:p>
    <w:p w14:paraId="7451DD7B" w14:textId="77777777" w:rsidR="000F103C" w:rsidRPr="000F103C" w:rsidRDefault="000F103C" w:rsidP="000F103C">
      <w:pPr>
        <w:ind w:firstLine="708"/>
        <w:jc w:val="both"/>
        <w:rPr>
          <w:rFonts w:eastAsia="Aptos"/>
          <w:kern w:val="2"/>
          <w:lang w:val="de-DE" w:eastAsia="en-US"/>
          <w14:ligatures w14:val="standardContextual"/>
        </w:rPr>
      </w:pPr>
    </w:p>
    <w:p w14:paraId="03AAA6B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 2 Absatz 1 Nr. 4 werden die Wörter "oder Artikel 48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 2 Absatz 10 bis 15" aufgehoben.</w:t>
      </w:r>
    </w:p>
    <w:p w14:paraId="44CB0EE7" w14:textId="77777777" w:rsidR="000F103C" w:rsidRPr="000F103C" w:rsidRDefault="000F103C" w:rsidP="000F103C">
      <w:pPr>
        <w:ind w:firstLine="708"/>
        <w:jc w:val="both"/>
        <w:rPr>
          <w:rFonts w:eastAsia="Aptos"/>
          <w:kern w:val="2"/>
          <w:lang w:val="de-DE" w:eastAsia="en-US"/>
          <w14:ligatures w14:val="standardContextual"/>
        </w:rPr>
      </w:pPr>
    </w:p>
    <w:p w14:paraId="3D078BE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In § 2 Absatz 1 Nr. 5 werden die Wörter ", 85" aufgehoben.</w:t>
      </w:r>
    </w:p>
    <w:p w14:paraId="658E4061" w14:textId="77777777" w:rsidR="000F103C" w:rsidRPr="000F103C" w:rsidRDefault="000F103C" w:rsidP="000F103C">
      <w:pPr>
        <w:ind w:firstLine="708"/>
        <w:jc w:val="both"/>
        <w:rPr>
          <w:rFonts w:eastAsia="Aptos"/>
          <w:kern w:val="2"/>
          <w:lang w:val="de-DE" w:eastAsia="en-US"/>
          <w14:ligatures w14:val="standardContextual"/>
        </w:rPr>
      </w:pPr>
    </w:p>
    <w:p w14:paraId="1D48BCE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Paragraph 2 Absatz 1 Nr. 5</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wird aufgehoben.</w:t>
      </w:r>
    </w:p>
    <w:p w14:paraId="0A84BB53" w14:textId="77777777" w:rsidR="000F103C" w:rsidRPr="000F103C" w:rsidRDefault="000F103C" w:rsidP="000F103C">
      <w:pPr>
        <w:ind w:firstLine="708"/>
        <w:jc w:val="both"/>
        <w:rPr>
          <w:rFonts w:eastAsia="Aptos"/>
          <w:kern w:val="2"/>
          <w:lang w:val="de-DE" w:eastAsia="en-US"/>
          <w14:ligatures w14:val="standardContextual"/>
        </w:rPr>
      </w:pPr>
    </w:p>
    <w:p w14:paraId="21130FD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In § 2 Absatz 1 Nr. 6 werden die Wörter ", 78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oder 78</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verweigert wird oder wenn der Anspruch auf Leistungen aufgrund der Artikel 80 bis 85 ausgesetzt wird," durch die Wörter "oder 78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verweigert wird," ersetzt.</w:t>
      </w:r>
    </w:p>
    <w:p w14:paraId="735420F1" w14:textId="77777777" w:rsidR="000F103C" w:rsidRPr="000F103C" w:rsidRDefault="000F103C" w:rsidP="000F103C">
      <w:pPr>
        <w:ind w:firstLine="708"/>
        <w:jc w:val="both"/>
        <w:rPr>
          <w:rFonts w:eastAsia="Aptos"/>
          <w:kern w:val="2"/>
          <w:lang w:val="de-DE" w:eastAsia="en-US"/>
          <w14:ligatures w14:val="standardContextual"/>
        </w:rPr>
      </w:pPr>
    </w:p>
    <w:p w14:paraId="7D80BC5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In § 2 Absatz 1 Nr. 7 werden die Wörter "und 131 bis 131</w:t>
      </w:r>
      <w:r w:rsidRPr="000F103C">
        <w:rPr>
          <w:rFonts w:eastAsia="Aptos"/>
          <w:i/>
          <w:iCs/>
          <w:kern w:val="2"/>
          <w:lang w:val="de-DE" w:eastAsia="en-US"/>
          <w14:ligatures w14:val="standardContextual"/>
        </w:rPr>
        <w:t>octies</w:t>
      </w:r>
      <w:r w:rsidRPr="000F103C">
        <w:rPr>
          <w:rFonts w:eastAsia="Aptos"/>
          <w:kern w:val="2"/>
          <w:lang w:val="de-DE" w:eastAsia="en-US"/>
          <w14:ligatures w14:val="standardContextual"/>
        </w:rPr>
        <w:t>" durch die Wörter ", 131</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131</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131</w:t>
      </w:r>
      <w:r w:rsidRPr="000F103C">
        <w:rPr>
          <w:rFonts w:eastAsia="Aptos"/>
          <w:i/>
          <w:iCs/>
          <w:kern w:val="2"/>
          <w:lang w:val="de-DE" w:eastAsia="en-US"/>
          <w14:ligatures w14:val="standardContextual"/>
        </w:rPr>
        <w:t>quinquies</w:t>
      </w:r>
      <w:r w:rsidRPr="000F103C">
        <w:rPr>
          <w:rFonts w:eastAsia="Aptos"/>
          <w:kern w:val="2"/>
          <w:lang w:val="de-DE" w:eastAsia="en-US"/>
          <w14:ligatures w14:val="standardContextual"/>
        </w:rPr>
        <w:t>, 131</w:t>
      </w:r>
      <w:r w:rsidRPr="000F103C">
        <w:rPr>
          <w:rFonts w:eastAsia="Aptos"/>
          <w:i/>
          <w:iCs/>
          <w:kern w:val="2"/>
          <w:lang w:val="de-DE" w:eastAsia="en-US"/>
          <w14:ligatures w14:val="standardContextual"/>
        </w:rPr>
        <w:t>septies</w:t>
      </w:r>
      <w:r w:rsidRPr="000F103C">
        <w:rPr>
          <w:rFonts w:eastAsia="Aptos"/>
          <w:kern w:val="2"/>
          <w:lang w:val="de-DE" w:eastAsia="en-US"/>
          <w14:ligatures w14:val="standardContextual"/>
        </w:rPr>
        <w:t>/1 und 131</w:t>
      </w:r>
      <w:r w:rsidRPr="000F103C">
        <w:rPr>
          <w:rFonts w:eastAsia="Aptos"/>
          <w:i/>
          <w:iCs/>
          <w:kern w:val="2"/>
          <w:lang w:val="de-DE" w:eastAsia="en-US"/>
          <w14:ligatures w14:val="standardContextual"/>
        </w:rPr>
        <w:t>septies</w:t>
      </w:r>
      <w:r w:rsidRPr="000F103C">
        <w:rPr>
          <w:rFonts w:eastAsia="Aptos"/>
          <w:kern w:val="2"/>
          <w:lang w:val="de-DE" w:eastAsia="en-US"/>
          <w14:ligatures w14:val="standardContextual"/>
        </w:rPr>
        <w:t>/2" ersetzt.</w:t>
      </w:r>
    </w:p>
    <w:p w14:paraId="4EC5C93E" w14:textId="77777777" w:rsidR="000F103C" w:rsidRPr="000F103C" w:rsidRDefault="000F103C" w:rsidP="000F103C">
      <w:pPr>
        <w:ind w:firstLine="708"/>
        <w:jc w:val="both"/>
        <w:rPr>
          <w:rFonts w:eastAsia="Aptos"/>
          <w:kern w:val="2"/>
          <w:lang w:val="de-DE" w:eastAsia="en-US"/>
          <w14:ligatures w14:val="standardContextual"/>
        </w:rPr>
      </w:pPr>
    </w:p>
    <w:p w14:paraId="14C62A9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In § 2 Absatz 1 Nr. 10 werden die Wörter "und 131</w:t>
      </w:r>
      <w:r w:rsidRPr="000F103C">
        <w:rPr>
          <w:rFonts w:eastAsia="Aptos"/>
          <w:i/>
          <w:iCs/>
          <w:kern w:val="2"/>
          <w:lang w:val="de-DE" w:eastAsia="en-US"/>
          <w14:ligatures w14:val="standardContextual"/>
        </w:rPr>
        <w:t>septies</w:t>
      </w:r>
      <w:r w:rsidRPr="000F103C">
        <w:rPr>
          <w:rFonts w:eastAsia="Aptos"/>
          <w:kern w:val="2"/>
          <w:lang w:val="de-DE" w:eastAsia="en-US"/>
          <w14:ligatures w14:val="standardContextual"/>
        </w:rPr>
        <w:t xml:space="preserve"> oder" durch das Wort "und" ersetzt.</w:t>
      </w:r>
    </w:p>
    <w:p w14:paraId="115BA464" w14:textId="77777777" w:rsidR="000F103C" w:rsidRPr="000F103C" w:rsidRDefault="000F103C" w:rsidP="000F103C">
      <w:pPr>
        <w:ind w:firstLine="708"/>
        <w:jc w:val="both"/>
        <w:rPr>
          <w:rFonts w:eastAsia="Aptos"/>
          <w:kern w:val="2"/>
          <w:lang w:val="de-DE" w:eastAsia="en-US"/>
          <w14:ligatures w14:val="standardContextual"/>
        </w:rPr>
      </w:pPr>
    </w:p>
    <w:p w14:paraId="03BE4E2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7. Paragraph 2 Absatz 1 Nr. 11 wird aufgehoben.</w:t>
      </w:r>
    </w:p>
    <w:p w14:paraId="36C8B5A9" w14:textId="77777777" w:rsidR="000F103C" w:rsidRPr="000F103C" w:rsidRDefault="000F103C" w:rsidP="000F103C">
      <w:pPr>
        <w:ind w:firstLine="708"/>
        <w:jc w:val="both"/>
        <w:rPr>
          <w:rFonts w:eastAsia="Aptos"/>
          <w:kern w:val="2"/>
          <w:lang w:val="de-DE" w:eastAsia="en-US"/>
          <w14:ligatures w14:val="standardContextual"/>
        </w:rPr>
      </w:pPr>
    </w:p>
    <w:p w14:paraId="4CEDF48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8. In § 3 Absatz 1 werden die Wörter "oder Artikel 130</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aufgehoben.</w:t>
      </w:r>
    </w:p>
    <w:p w14:paraId="5FCABA9B" w14:textId="77777777" w:rsidR="000F103C" w:rsidRPr="000F103C" w:rsidRDefault="000F103C" w:rsidP="000F103C">
      <w:pPr>
        <w:jc w:val="both"/>
        <w:rPr>
          <w:rFonts w:eastAsia="Aptos"/>
          <w:kern w:val="2"/>
          <w:lang w:val="de-DE" w:eastAsia="en-US"/>
          <w14:ligatures w14:val="standardContextual"/>
        </w:rPr>
      </w:pPr>
    </w:p>
    <w:p w14:paraId="7F65A4CC" w14:textId="77777777" w:rsidR="000F103C" w:rsidRPr="000F103C" w:rsidRDefault="000F103C" w:rsidP="000F103C">
      <w:pPr>
        <w:jc w:val="both"/>
        <w:rPr>
          <w:rFonts w:eastAsia="Aptos"/>
          <w:kern w:val="2"/>
          <w:lang w:val="de-DE" w:eastAsia="en-US"/>
          <w14:ligatures w14:val="standardContextual"/>
        </w:rPr>
      </w:pPr>
    </w:p>
    <w:p w14:paraId="797013C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186</w:t>
      </w:r>
      <w:r w:rsidRPr="000F103C">
        <w:rPr>
          <w:rFonts w:eastAsia="Aptos"/>
          <w:kern w:val="2"/>
          <w:lang w:val="de-DE" w:eastAsia="en-US"/>
          <w14:ligatures w14:val="standardContextual"/>
        </w:rPr>
        <w:t> - In Artikel 154 Absatz 4 desselben Königlichen Erlasses, zuletzt abgeändert durch den Königlichen Erlass vom 9. Juli 2024, werden die Wörter "Artikeln 30 bis 34" durch die Wörter "Artikeln 30 bis 33" ersetzt.</w:t>
      </w:r>
    </w:p>
    <w:p w14:paraId="5BB49CAD" w14:textId="77777777" w:rsidR="000F103C" w:rsidRPr="000F103C" w:rsidRDefault="000F103C" w:rsidP="000F103C">
      <w:pPr>
        <w:ind w:firstLine="708"/>
        <w:jc w:val="both"/>
        <w:rPr>
          <w:rFonts w:eastAsia="Aptos"/>
          <w:kern w:val="2"/>
          <w:lang w:val="de-DE" w:eastAsia="en-US"/>
          <w14:ligatures w14:val="standardContextual"/>
        </w:rPr>
      </w:pPr>
    </w:p>
    <w:p w14:paraId="3AEB86C5" w14:textId="77777777" w:rsidR="000F103C" w:rsidRPr="000F103C" w:rsidRDefault="000F103C" w:rsidP="000F103C">
      <w:pPr>
        <w:rPr>
          <w:rFonts w:eastAsia="Aptos"/>
          <w:b/>
          <w:bCs/>
          <w:kern w:val="2"/>
          <w:lang w:val="de-DE" w:eastAsia="en-US"/>
          <w14:ligatures w14:val="standardContextual"/>
        </w:rPr>
      </w:pPr>
    </w:p>
    <w:p w14:paraId="4D8BBECF" w14:textId="77777777" w:rsidR="00CB1AA9" w:rsidRDefault="00CB1AA9">
      <w:pPr>
        <w:rPr>
          <w:rFonts w:eastAsia="Aptos"/>
          <w:b/>
          <w:bCs/>
          <w:kern w:val="2"/>
          <w:lang w:val="de-DE" w:eastAsia="en-US"/>
          <w14:ligatures w14:val="standardContextual"/>
        </w:rPr>
      </w:pPr>
      <w:r>
        <w:rPr>
          <w:rFonts w:eastAsia="Aptos"/>
          <w:b/>
          <w:bCs/>
          <w:kern w:val="2"/>
          <w:lang w:val="de-DE" w:eastAsia="en-US"/>
          <w14:ligatures w14:val="standardContextual"/>
        </w:rPr>
        <w:br w:type="page"/>
      </w:r>
    </w:p>
    <w:p w14:paraId="789DF8F2" w14:textId="428A452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lastRenderedPageBreak/>
        <w:t>Art. 187</w:t>
      </w:r>
      <w:r w:rsidRPr="000F103C">
        <w:rPr>
          <w:rFonts w:eastAsia="Aptos"/>
          <w:kern w:val="2"/>
          <w:lang w:val="de-DE" w:eastAsia="en-US"/>
          <w14:ligatures w14:val="standardContextual"/>
        </w:rPr>
        <w:t> - Artikel 155 desselben Königlichen Erlasses, ersetzt durch den Königlichen Erlass vom 29. Juni 2000 und zuletzt abgeändert durch den Königlichen Erlass vom 30. De</w:t>
      </w:r>
      <w:r w:rsidRPr="000F103C">
        <w:rPr>
          <w:rFonts w:eastAsia="Aptos"/>
          <w:kern w:val="2"/>
          <w:lang w:val="de-DE" w:eastAsia="en-US"/>
          <w14:ligatures w14:val="standardContextual"/>
        </w:rPr>
        <w:softHyphen/>
        <w:t>zember 2014, wird wie folgt abgeändert:</w:t>
      </w:r>
    </w:p>
    <w:p w14:paraId="5F6463C2" w14:textId="77777777" w:rsidR="000F103C" w:rsidRPr="000F103C" w:rsidRDefault="000F103C" w:rsidP="000F103C">
      <w:pPr>
        <w:ind w:firstLine="708"/>
        <w:jc w:val="both"/>
        <w:rPr>
          <w:rFonts w:eastAsia="Aptos"/>
          <w:kern w:val="2"/>
          <w:lang w:val="de-DE" w:eastAsia="en-US"/>
          <w14:ligatures w14:val="standardContextual"/>
        </w:rPr>
      </w:pPr>
    </w:p>
    <w:p w14:paraId="2953EF7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In Absatz 3 werden die Wörter "Artikeln 30 bis 34" durch die Wörter "Artikeln 30 bis 33" ersetzt.</w:t>
      </w:r>
    </w:p>
    <w:p w14:paraId="14161726" w14:textId="77777777" w:rsidR="000F103C" w:rsidRPr="000F103C" w:rsidRDefault="000F103C" w:rsidP="000F103C">
      <w:pPr>
        <w:ind w:firstLine="708"/>
        <w:jc w:val="both"/>
        <w:rPr>
          <w:rFonts w:eastAsia="Aptos"/>
          <w:kern w:val="2"/>
          <w:lang w:val="de-DE" w:eastAsia="en-US"/>
          <w14:ligatures w14:val="standardContextual"/>
        </w:rPr>
      </w:pPr>
    </w:p>
    <w:p w14:paraId="2E82D6C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Absatz 4 wird wie folgt ersetzt:</w:t>
      </w:r>
    </w:p>
    <w:p w14:paraId="6C75B507" w14:textId="77777777" w:rsidR="000F103C" w:rsidRPr="000F103C" w:rsidRDefault="000F103C" w:rsidP="000F103C">
      <w:pPr>
        <w:ind w:firstLine="708"/>
        <w:jc w:val="both"/>
        <w:rPr>
          <w:rFonts w:eastAsia="Aptos"/>
          <w:kern w:val="2"/>
          <w:lang w:val="de-DE" w:eastAsia="en-US"/>
          <w14:ligatures w14:val="standardContextual"/>
        </w:rPr>
      </w:pPr>
    </w:p>
    <w:p w14:paraId="7AAEC49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3 werden jedoch Arbeitstage und gleichgesetzte Tage vor dem Ereignis, das zur Anwendung von Absatz 3 geführt hat, nicht berücksichtigt."</w:t>
      </w:r>
    </w:p>
    <w:p w14:paraId="1DB939EA" w14:textId="77777777" w:rsidR="000F103C" w:rsidRPr="000F103C" w:rsidRDefault="000F103C" w:rsidP="000F103C">
      <w:pPr>
        <w:jc w:val="both"/>
        <w:rPr>
          <w:rFonts w:eastAsia="Aptos"/>
          <w:kern w:val="2"/>
          <w:lang w:val="de-DE" w:eastAsia="en-US"/>
          <w14:ligatures w14:val="standardContextual"/>
        </w:rPr>
      </w:pPr>
    </w:p>
    <w:p w14:paraId="65EF841F" w14:textId="77777777" w:rsidR="000F103C" w:rsidRPr="000F103C" w:rsidRDefault="000F103C" w:rsidP="000F103C">
      <w:pPr>
        <w:jc w:val="both"/>
        <w:rPr>
          <w:rFonts w:eastAsia="Aptos"/>
          <w:kern w:val="2"/>
          <w:lang w:val="de-DE" w:eastAsia="en-US"/>
          <w14:ligatures w14:val="standardContextual"/>
        </w:rPr>
      </w:pPr>
    </w:p>
    <w:p w14:paraId="30AC895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188</w:t>
      </w:r>
      <w:r w:rsidRPr="000F103C">
        <w:rPr>
          <w:rFonts w:eastAsia="Aptos"/>
          <w:kern w:val="2"/>
          <w:lang w:val="de-DE" w:eastAsia="en-US"/>
          <w14:ligatures w14:val="standardContextual"/>
        </w:rPr>
        <w:t> - Artikel 178 desselben Königlichen Erlasses, zuletzt abgeändert durch den Königlichen Erlass vom 4. August 1996, wird aufgehoben.</w:t>
      </w:r>
    </w:p>
    <w:p w14:paraId="661E37B5" w14:textId="77777777" w:rsidR="000F103C" w:rsidRPr="000F103C" w:rsidRDefault="000F103C" w:rsidP="000F103C">
      <w:pPr>
        <w:jc w:val="both"/>
        <w:rPr>
          <w:rFonts w:eastAsia="Aptos"/>
          <w:kern w:val="2"/>
          <w:lang w:val="de-DE" w:eastAsia="en-US"/>
          <w14:ligatures w14:val="standardContextual"/>
        </w:rPr>
      </w:pPr>
    </w:p>
    <w:p w14:paraId="304BF7D1" w14:textId="77777777" w:rsidR="000F103C" w:rsidRPr="000F103C" w:rsidRDefault="000F103C" w:rsidP="000F103C">
      <w:pPr>
        <w:jc w:val="both"/>
        <w:rPr>
          <w:rFonts w:eastAsia="Aptos"/>
          <w:kern w:val="2"/>
          <w:lang w:val="de-DE" w:eastAsia="en-US"/>
          <w14:ligatures w14:val="standardContextual"/>
        </w:rPr>
      </w:pPr>
    </w:p>
    <w:p w14:paraId="6D6ED75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189</w:t>
      </w:r>
      <w:r w:rsidRPr="000F103C">
        <w:rPr>
          <w:rFonts w:eastAsia="Aptos"/>
          <w:kern w:val="2"/>
          <w:lang w:val="de-DE" w:eastAsia="en-US"/>
          <w14:ligatures w14:val="standardContextual"/>
        </w:rPr>
        <w:t> - Artikel 178</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desselben Königlichen Erlasses, eingefügt durch den König</w:t>
      </w:r>
      <w:r w:rsidRPr="000F103C">
        <w:rPr>
          <w:rFonts w:eastAsia="Aptos"/>
          <w:kern w:val="2"/>
          <w:lang w:val="de-DE" w:eastAsia="en-US"/>
          <w14:ligatures w14:val="standardContextual"/>
        </w:rPr>
        <w:softHyphen/>
        <w:t>lichen Erlass vom 3. Juni 1993, wird aufgehoben.</w:t>
      </w:r>
    </w:p>
    <w:p w14:paraId="50479984" w14:textId="77777777" w:rsidR="000F103C" w:rsidRPr="000F103C" w:rsidRDefault="000F103C" w:rsidP="000F103C">
      <w:pPr>
        <w:jc w:val="both"/>
        <w:rPr>
          <w:rFonts w:eastAsia="Aptos"/>
          <w:kern w:val="2"/>
          <w:lang w:val="de-DE" w:eastAsia="en-US"/>
          <w14:ligatures w14:val="standardContextual"/>
        </w:rPr>
      </w:pPr>
    </w:p>
    <w:p w14:paraId="65D93B49" w14:textId="77777777" w:rsidR="000F103C" w:rsidRPr="000F103C" w:rsidRDefault="000F103C" w:rsidP="000F103C">
      <w:pPr>
        <w:jc w:val="both"/>
        <w:rPr>
          <w:rFonts w:eastAsia="Aptos"/>
          <w:kern w:val="2"/>
          <w:lang w:val="de-DE" w:eastAsia="en-US"/>
          <w14:ligatures w14:val="standardContextual"/>
        </w:rPr>
      </w:pPr>
    </w:p>
    <w:p w14:paraId="59C453A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190</w:t>
      </w:r>
      <w:r w:rsidRPr="000F103C">
        <w:rPr>
          <w:rFonts w:eastAsia="Aptos"/>
          <w:kern w:val="2"/>
          <w:lang w:val="de-DE" w:eastAsia="en-US"/>
          <w14:ligatures w14:val="standardContextual"/>
        </w:rPr>
        <w:t> - In Artikel 186 desselben Königlichen Erlasses, eingefügt durch den König</w:t>
      </w:r>
      <w:r w:rsidRPr="000F103C">
        <w:rPr>
          <w:rFonts w:eastAsia="Aptos"/>
          <w:kern w:val="2"/>
          <w:lang w:val="de-DE" w:eastAsia="en-US"/>
          <w14:ligatures w14:val="standardContextual"/>
        </w:rPr>
        <w:softHyphen/>
        <w:t>lichen Erlass vom 30. Juli 2022, werden die Wörter "38 § 1 Absatz 1 Nr. 1," aufgehoben.</w:t>
      </w:r>
    </w:p>
    <w:p w14:paraId="5BCA42B3" w14:textId="77777777" w:rsidR="000F103C" w:rsidRPr="000F103C" w:rsidRDefault="000F103C" w:rsidP="000F103C">
      <w:pPr>
        <w:jc w:val="both"/>
        <w:rPr>
          <w:rFonts w:eastAsia="Aptos"/>
          <w:kern w:val="2"/>
          <w:lang w:val="de-DE" w:eastAsia="en-US"/>
          <w14:ligatures w14:val="standardContextual"/>
        </w:rPr>
      </w:pPr>
    </w:p>
    <w:p w14:paraId="796DB1BA" w14:textId="77777777" w:rsidR="000F103C" w:rsidRPr="000F103C" w:rsidRDefault="000F103C" w:rsidP="000F103C">
      <w:pPr>
        <w:jc w:val="both"/>
        <w:rPr>
          <w:rFonts w:eastAsia="Aptos"/>
          <w:kern w:val="2"/>
          <w:lang w:val="de-DE" w:eastAsia="en-US"/>
          <w14:ligatures w14:val="standardContextual"/>
        </w:rPr>
      </w:pPr>
    </w:p>
    <w:p w14:paraId="0048319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191</w:t>
      </w:r>
      <w:r w:rsidRPr="000F103C">
        <w:rPr>
          <w:rFonts w:eastAsia="Aptos"/>
          <w:kern w:val="2"/>
          <w:lang w:val="de-DE" w:eastAsia="en-US"/>
          <w14:ligatures w14:val="standardContextual"/>
        </w:rPr>
        <w:t> - In Artikel 191 § 1 desselben Königlichen Erlasses, eingefügt durch den Königlichen Erlass vom 30. Juli 2022, werden die Wörter "In Abweichung von Artikel 114 § 1" durch die Wörter "In Abweichung von Artikel 114 §§ 3 und 4" und die Wörter "Tagesgeld, das für die dritte Phase des ersten Entschädigungszeitraums vorgesehen ist, wie in der Anlage zu Artikel 114 § 1 Absatz 2 vorgesehen" durch die Wörter "das in Artikel 114 § 3 Absatz 4 vorgesehene Tagesgeld" ersetzt.</w:t>
      </w:r>
    </w:p>
    <w:p w14:paraId="6CA27166" w14:textId="77777777" w:rsidR="000F103C" w:rsidRPr="000F103C" w:rsidRDefault="000F103C" w:rsidP="000F103C">
      <w:pPr>
        <w:jc w:val="both"/>
        <w:rPr>
          <w:rFonts w:eastAsia="Aptos"/>
          <w:kern w:val="2"/>
          <w:lang w:val="de-DE" w:eastAsia="en-US"/>
          <w14:ligatures w14:val="standardContextual"/>
        </w:rPr>
      </w:pPr>
    </w:p>
    <w:p w14:paraId="2EE53B36" w14:textId="77777777" w:rsidR="000F103C" w:rsidRPr="000F103C" w:rsidRDefault="000F103C" w:rsidP="000F103C">
      <w:pPr>
        <w:jc w:val="both"/>
        <w:rPr>
          <w:rFonts w:eastAsia="Aptos"/>
          <w:kern w:val="2"/>
          <w:lang w:val="de-DE" w:eastAsia="en-US"/>
          <w14:ligatures w14:val="standardContextual"/>
        </w:rPr>
      </w:pPr>
    </w:p>
    <w:p w14:paraId="2B1D50B9" w14:textId="77777777" w:rsidR="000F103C" w:rsidRPr="000F103C" w:rsidRDefault="000F103C" w:rsidP="000F103C">
      <w:pPr>
        <w:jc w:val="center"/>
        <w:rPr>
          <w:rFonts w:eastAsia="Aptos"/>
          <w:kern w:val="2"/>
          <w:lang w:val="de-DE" w:eastAsia="en-US"/>
          <w14:ligatures w14:val="standardContextual"/>
        </w:rPr>
      </w:pPr>
      <w:r w:rsidRPr="000F103C">
        <w:rPr>
          <w:rFonts w:eastAsia="Aptos"/>
          <w:kern w:val="2"/>
          <w:lang w:val="de-DE" w:eastAsia="en-US"/>
          <w14:ligatures w14:val="standardContextual"/>
        </w:rPr>
        <w:t>(...)</w:t>
      </w:r>
    </w:p>
    <w:p w14:paraId="1EAE9556" w14:textId="77777777" w:rsidR="000F103C" w:rsidRPr="000F103C" w:rsidRDefault="000F103C" w:rsidP="000F103C">
      <w:pPr>
        <w:jc w:val="both"/>
        <w:rPr>
          <w:rFonts w:eastAsia="Aptos"/>
          <w:kern w:val="2"/>
          <w:lang w:val="de-DE" w:eastAsia="en-US"/>
          <w14:ligatures w14:val="standardContextual"/>
        </w:rPr>
      </w:pPr>
    </w:p>
    <w:p w14:paraId="2AA3CCB3" w14:textId="77777777" w:rsidR="000F103C" w:rsidRPr="000F103C" w:rsidRDefault="000F103C" w:rsidP="000F103C">
      <w:pPr>
        <w:jc w:val="both"/>
        <w:rPr>
          <w:rFonts w:eastAsia="Aptos"/>
          <w:kern w:val="2"/>
          <w:lang w:val="de-DE" w:eastAsia="en-US"/>
          <w14:ligatures w14:val="standardContextual"/>
        </w:rPr>
      </w:pPr>
    </w:p>
    <w:p w14:paraId="68F0BB4D" w14:textId="77777777" w:rsidR="000F103C" w:rsidRPr="000F103C" w:rsidRDefault="000F103C" w:rsidP="000F103C">
      <w:pPr>
        <w:jc w:val="center"/>
        <w:rPr>
          <w:rFonts w:eastAsia="Aptos"/>
          <w:kern w:val="2"/>
          <w:lang w:val="de-DE" w:eastAsia="en-US"/>
          <w14:ligatures w14:val="standardContextual"/>
        </w:rPr>
      </w:pPr>
      <w:r w:rsidRPr="000F103C">
        <w:rPr>
          <w:rFonts w:eastAsia="Aptos"/>
          <w:i/>
          <w:iCs/>
          <w:kern w:val="2"/>
          <w:lang w:val="de-DE" w:eastAsia="en-US"/>
          <w14:ligatures w14:val="standardContextual"/>
        </w:rPr>
        <w:t>Abschnitt 4</w:t>
      </w:r>
      <w:r w:rsidRPr="000F103C">
        <w:rPr>
          <w:rFonts w:eastAsia="Aptos"/>
          <w:kern w:val="2"/>
          <w:lang w:val="de-DE" w:eastAsia="en-US"/>
          <w14:ligatures w14:val="standardContextual"/>
        </w:rPr>
        <w:t> - Inkrafttreten und Übergangsbestimmungen</w:t>
      </w:r>
    </w:p>
    <w:p w14:paraId="764E75BA" w14:textId="77777777" w:rsidR="000F103C" w:rsidRPr="000F103C" w:rsidRDefault="000F103C" w:rsidP="000F103C">
      <w:pPr>
        <w:jc w:val="both"/>
        <w:rPr>
          <w:rFonts w:eastAsia="Aptos"/>
          <w:kern w:val="2"/>
          <w:lang w:val="de-DE" w:eastAsia="en-US"/>
          <w14:ligatures w14:val="standardContextual"/>
        </w:rPr>
      </w:pPr>
    </w:p>
    <w:p w14:paraId="3B074AF8" w14:textId="77777777" w:rsidR="000F103C" w:rsidRPr="000F103C" w:rsidRDefault="000F103C" w:rsidP="000F103C">
      <w:pPr>
        <w:jc w:val="both"/>
        <w:rPr>
          <w:rFonts w:eastAsia="Aptos"/>
          <w:kern w:val="2"/>
          <w:lang w:val="de-DE" w:eastAsia="en-US"/>
          <w14:ligatures w14:val="standardContextual"/>
        </w:rPr>
      </w:pPr>
    </w:p>
    <w:p w14:paraId="21D3E33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207</w:t>
      </w:r>
      <w:r w:rsidRPr="000F103C">
        <w:rPr>
          <w:rFonts w:eastAsia="Aptos"/>
          <w:kern w:val="2"/>
          <w:lang w:val="de-DE" w:eastAsia="en-US"/>
          <w14:ligatures w14:val="standardContextual"/>
        </w:rPr>
        <w:t> - Vorliegendes Kapitel wird wirksam mit 1. Juli 2025.</w:t>
      </w:r>
    </w:p>
    <w:p w14:paraId="58C15827" w14:textId="77777777" w:rsidR="000F103C" w:rsidRPr="000F103C" w:rsidRDefault="000F103C" w:rsidP="000F103C">
      <w:pPr>
        <w:ind w:firstLine="708"/>
        <w:jc w:val="both"/>
        <w:rPr>
          <w:rFonts w:eastAsia="Aptos"/>
          <w:kern w:val="2"/>
          <w:lang w:val="de-DE" w:eastAsia="en-US"/>
          <w14:ligatures w14:val="standardContextual"/>
        </w:rPr>
      </w:pPr>
    </w:p>
    <w:p w14:paraId="0C5FA47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Abweichung von vorhergehendem Absatz treten die Abschnitte 1 bis 3 erst ab dem 1. März 2026 in Kraft.</w:t>
      </w:r>
    </w:p>
    <w:p w14:paraId="4C3529F8" w14:textId="77777777" w:rsidR="000F103C" w:rsidRPr="000F103C" w:rsidRDefault="000F103C" w:rsidP="000F103C">
      <w:pPr>
        <w:ind w:firstLine="708"/>
        <w:jc w:val="both"/>
        <w:rPr>
          <w:rFonts w:eastAsia="Aptos"/>
          <w:kern w:val="2"/>
          <w:lang w:val="de-DE" w:eastAsia="en-US"/>
          <w14:ligatures w14:val="standardContextual"/>
        </w:rPr>
      </w:pPr>
    </w:p>
    <w:p w14:paraId="2E97E68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Abweichung von den vorhergehenden Absätzen tritt Artikel 151 am 1. Januar 2026 in Kraft.</w:t>
      </w:r>
    </w:p>
    <w:p w14:paraId="1473EEA3" w14:textId="77777777" w:rsidR="000F103C" w:rsidRPr="000F103C" w:rsidRDefault="000F103C" w:rsidP="000F103C">
      <w:pPr>
        <w:jc w:val="both"/>
        <w:rPr>
          <w:rFonts w:eastAsia="Aptos"/>
          <w:kern w:val="2"/>
          <w:lang w:val="de-DE" w:eastAsia="en-US"/>
          <w14:ligatures w14:val="standardContextual"/>
        </w:rPr>
      </w:pPr>
    </w:p>
    <w:p w14:paraId="3E96A706" w14:textId="77777777" w:rsidR="000F103C" w:rsidRPr="000F103C" w:rsidRDefault="000F103C" w:rsidP="000F103C">
      <w:pPr>
        <w:jc w:val="both"/>
        <w:rPr>
          <w:rFonts w:eastAsia="Aptos"/>
          <w:kern w:val="2"/>
          <w:lang w:val="de-DE" w:eastAsia="en-US"/>
          <w14:ligatures w14:val="standardContextual"/>
        </w:rPr>
      </w:pPr>
    </w:p>
    <w:p w14:paraId="349279C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208</w:t>
      </w:r>
      <w:r w:rsidRPr="000F103C">
        <w:rPr>
          <w:rFonts w:eastAsia="Aptos"/>
          <w:kern w:val="2"/>
          <w:lang w:val="de-DE" w:eastAsia="en-US"/>
          <w14:ligatures w14:val="standardContextual"/>
        </w:rPr>
        <w:t> - Artikel 118 Nr. 1 ist anwendbar bei Aufgabe einer angemessenen Beschäf</w:t>
      </w:r>
      <w:r w:rsidRPr="000F103C">
        <w:rPr>
          <w:rFonts w:eastAsia="Aptos"/>
          <w:kern w:val="2"/>
          <w:lang w:val="de-DE" w:eastAsia="en-US"/>
          <w14:ligatures w14:val="standardContextual"/>
        </w:rPr>
        <w:softHyphen/>
        <w:t>tigung nach dem 28. Februar 2026.</w:t>
      </w:r>
    </w:p>
    <w:p w14:paraId="7256B702" w14:textId="77777777" w:rsidR="000F103C" w:rsidRPr="000F103C" w:rsidRDefault="000F103C" w:rsidP="000F103C">
      <w:pPr>
        <w:jc w:val="both"/>
        <w:rPr>
          <w:rFonts w:eastAsia="Aptos"/>
          <w:kern w:val="2"/>
          <w:lang w:val="de-DE" w:eastAsia="en-US"/>
          <w14:ligatures w14:val="standardContextual"/>
        </w:rPr>
      </w:pPr>
    </w:p>
    <w:p w14:paraId="03B7C144" w14:textId="77777777" w:rsidR="000F103C" w:rsidRPr="000F103C" w:rsidRDefault="000F103C" w:rsidP="000F103C">
      <w:pPr>
        <w:jc w:val="both"/>
        <w:rPr>
          <w:rFonts w:eastAsia="Aptos"/>
          <w:kern w:val="2"/>
          <w:lang w:val="de-DE" w:eastAsia="en-US"/>
          <w14:ligatures w14:val="standardContextual"/>
        </w:rPr>
      </w:pPr>
    </w:p>
    <w:p w14:paraId="3B7DF2C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209</w:t>
      </w:r>
      <w:r w:rsidRPr="000F103C">
        <w:rPr>
          <w:rFonts w:eastAsia="Aptos"/>
          <w:kern w:val="2"/>
          <w:lang w:val="de-DE" w:eastAsia="en-US"/>
          <w14:ligatures w14:val="standardContextual"/>
        </w:rPr>
        <w:t> - Jugendliche Arbeitnehmer, die vor dem 1. März 2026 für einen Anspruch auf Eingliederungsgeld zugelassen worden sind und für die das Enddatum des Anspruchs auf Eingliederungsgeld nach dem 30. Juni 2025 liegt, behalten ihren Anspruch bis zum Enddatum des Anspruchs bei, wie es gemäß Artikel 63 des vorerwähnten Königlichen Erlasses vom 25. November 1991 - so wie bis zum 28. Februar 2026 anwendbar - festgelegt worden ist.</w:t>
      </w:r>
    </w:p>
    <w:p w14:paraId="69D82C36" w14:textId="77777777" w:rsidR="000F103C" w:rsidRPr="000F103C" w:rsidRDefault="000F103C" w:rsidP="000F103C">
      <w:pPr>
        <w:ind w:firstLine="708"/>
        <w:jc w:val="both"/>
        <w:rPr>
          <w:rFonts w:eastAsia="Aptos"/>
          <w:kern w:val="2"/>
          <w:lang w:val="de-DE" w:eastAsia="en-US"/>
          <w14:ligatures w14:val="standardContextual"/>
        </w:rPr>
      </w:pPr>
    </w:p>
    <w:p w14:paraId="252504F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in Absatz 1 erwähnten jugendlichen Arbeitnehmer und in Abweichung von diesem Absatz erlischt der Anspruch auf Eingliederungsgeld spätestens am 31. Dezember 2025.</w:t>
      </w:r>
    </w:p>
    <w:p w14:paraId="183D0A92" w14:textId="77777777" w:rsidR="000F103C" w:rsidRPr="000F103C" w:rsidRDefault="000F103C" w:rsidP="000F103C">
      <w:pPr>
        <w:ind w:firstLine="708"/>
        <w:jc w:val="both"/>
        <w:rPr>
          <w:rFonts w:eastAsia="Aptos"/>
          <w:kern w:val="2"/>
          <w:lang w:val="de-DE" w:eastAsia="en-US"/>
          <w14:ligatures w14:val="standardContextual"/>
        </w:rPr>
      </w:pPr>
    </w:p>
    <w:p w14:paraId="78CB406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Wenn für die in Absatz 1 erwähnten jugendlichen Arbeitnehmer 1 infolge der Anwendung von Absatz 2 der Zeitraum zwischen der ersten Zulassung zum Anspruch auf Eingliederungsgeld und dem Enddatum des Anspruchs weniger als zwölf Monate beträgt, erlischt der Anspruch dennoch zwölf Monate nach dem Datum der ersten Zulassung.</w:t>
      </w:r>
    </w:p>
    <w:p w14:paraId="2872A68E" w14:textId="77777777" w:rsidR="000F103C" w:rsidRPr="000F103C" w:rsidRDefault="000F103C" w:rsidP="000F103C">
      <w:pPr>
        <w:ind w:firstLine="708"/>
        <w:jc w:val="both"/>
        <w:rPr>
          <w:rFonts w:eastAsia="Aptos"/>
          <w:kern w:val="2"/>
          <w:lang w:val="de-DE" w:eastAsia="en-US"/>
          <w14:ligatures w14:val="standardContextual"/>
        </w:rPr>
      </w:pPr>
    </w:p>
    <w:p w14:paraId="516C683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Artikel 63 § 2 Absatz 3 und 4 und § 3 Absatz 2 des vorerwähnten Königlichen Erlasses vom 25. November 1991, so wie bis zum 28. Februar 2026 anwendbar, bleibt nach dem 28. Februar 2026 weiterhin auf die in den vorhergehenden Absätzen erwähnten jugendlichen Arbeitnehmer anwendbar.</w:t>
      </w:r>
    </w:p>
    <w:p w14:paraId="46E786AF" w14:textId="77777777" w:rsidR="000F103C" w:rsidRPr="000F103C" w:rsidRDefault="000F103C" w:rsidP="000F103C">
      <w:pPr>
        <w:ind w:firstLine="708"/>
        <w:jc w:val="both"/>
        <w:rPr>
          <w:rFonts w:eastAsia="Aptos"/>
          <w:kern w:val="2"/>
          <w:lang w:val="de-DE" w:eastAsia="en-US"/>
          <w14:ligatures w14:val="standardContextual"/>
        </w:rPr>
      </w:pPr>
    </w:p>
    <w:p w14:paraId="3B26CCF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Anwendung von Artikel 63 § 2 Absatz 3 und 4 Nr. 1 und 2 sowie § 3 Absatz 2 des vorerwähnten Königlichen Erlasses vom 25. November 1991, so wie bis zum 28. Februar 2026 anwendbar, kann jedoch nicht dazu führen, dass jugendliche Arbeitnehmer nach dem 31. Dezember 2026 Leistungen beziehen.</w:t>
      </w:r>
    </w:p>
    <w:p w14:paraId="5A917D43" w14:textId="77777777" w:rsidR="000F103C" w:rsidRPr="000F103C" w:rsidRDefault="000F103C" w:rsidP="000F103C">
      <w:pPr>
        <w:ind w:firstLine="708"/>
        <w:jc w:val="both"/>
        <w:rPr>
          <w:rFonts w:eastAsia="Aptos"/>
          <w:kern w:val="2"/>
          <w:lang w:val="de-DE" w:eastAsia="en-US"/>
          <w14:ligatures w14:val="standardContextual"/>
        </w:rPr>
      </w:pPr>
    </w:p>
    <w:p w14:paraId="1A7F5E4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in Absatz 3 erwähnten jugendlichen Arbeitnehmer wird das in Absatz 5 erwähnte Datum vom 31. Dezember 2026 um die Anzahl vollständiger Monate verschoben, die zwischen dem 1. Januar 2025 und dem Datum der ersten Zulassung zum Anspruch auf Eingliederungsgeld liegen.</w:t>
      </w:r>
    </w:p>
    <w:p w14:paraId="235011E6" w14:textId="77777777" w:rsidR="000F103C" w:rsidRPr="000F103C" w:rsidRDefault="000F103C" w:rsidP="000F103C">
      <w:pPr>
        <w:ind w:firstLine="708"/>
        <w:jc w:val="both"/>
        <w:rPr>
          <w:rFonts w:eastAsia="Aptos"/>
          <w:kern w:val="2"/>
          <w:lang w:val="de-DE" w:eastAsia="en-US"/>
          <w14:ligatures w14:val="standardContextual"/>
        </w:rPr>
      </w:pPr>
    </w:p>
    <w:p w14:paraId="51CB6B1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Abweichung von den Absätzen 5 und 6 können jugendliche Arbeitnehmer bei Anwendung von Artikel 63 § 2 Absatz 4 Nr. 2 des vorerwähnten Königlichen Erlasses vom 25. November 1991 und sofern die Teilzeitarbeitsregelung während des gesamten ununter</w:t>
      </w:r>
      <w:r w:rsidRPr="000F103C">
        <w:rPr>
          <w:rFonts w:eastAsia="Aptos"/>
          <w:kern w:val="2"/>
          <w:lang w:val="de-DE" w:eastAsia="en-US"/>
          <w14:ligatures w14:val="standardContextual"/>
        </w:rPr>
        <w:softHyphen/>
        <w:t>brochenen Zeitraums der Beschäftigung normalerweise pro Woche durchschnittlich mindestens 19 Stunden oder mindestens die Hälfte der normalen durchschnittlichen Anzahl wöchentlicher Arbeitsstunden der Referenzperson umfasst, ihren Anspruch auf die Zulage zur Gewährleistung des Einkommens bis zum Ende des ununterbrochenen Zeitraums der Teilzeitbeschäftigung mit Beibehaltung der Rechte beibehalten.</w:t>
      </w:r>
    </w:p>
    <w:p w14:paraId="03D71BBC" w14:textId="77777777" w:rsidR="000F103C" w:rsidRPr="000F103C" w:rsidRDefault="000F103C" w:rsidP="000F103C">
      <w:pPr>
        <w:ind w:firstLine="708"/>
        <w:jc w:val="both"/>
        <w:rPr>
          <w:rFonts w:eastAsia="Aptos"/>
          <w:kern w:val="2"/>
          <w:lang w:val="de-DE" w:eastAsia="en-US"/>
          <w14:ligatures w14:val="standardContextual"/>
        </w:rPr>
      </w:pPr>
    </w:p>
    <w:p w14:paraId="6E4FA36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Artikel 63 § 2 Absatz 3 und 4 und § 3 des vorerwähnten Königlichen Erlasses vom 25. November 1991, so wie bis zum 28. Februar 2026 anwendbar, findet keine Anwendung während des Zeitraums, in dem jugendliche Arbeitnehmer gemäß Absatz 7 ihren Anspruch auf die Zulage zur Gewährleistung des Einkommens beibehalten.</w:t>
      </w:r>
    </w:p>
    <w:p w14:paraId="003BC743" w14:textId="77777777" w:rsidR="000F103C" w:rsidRPr="000F103C" w:rsidRDefault="000F103C" w:rsidP="000F103C">
      <w:pPr>
        <w:ind w:firstLine="708"/>
        <w:jc w:val="both"/>
        <w:rPr>
          <w:rFonts w:eastAsia="Aptos"/>
          <w:kern w:val="2"/>
          <w:lang w:val="de-DE" w:eastAsia="en-US"/>
          <w14:ligatures w14:val="standardContextual"/>
        </w:rPr>
      </w:pPr>
    </w:p>
    <w:p w14:paraId="1058151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in Absatz 1 erwähnten jugendlichen Arbeitnehmer findet Artikel 63 § 3 Absatz 1 des vorerwähnten Königlichen Erlasses vom 25. November 1991, so wie bis zum 28. Febru</w:t>
      </w:r>
      <w:r w:rsidRPr="000F103C">
        <w:rPr>
          <w:rFonts w:eastAsia="Aptos"/>
          <w:kern w:val="2"/>
          <w:lang w:val="de-DE" w:eastAsia="en-US"/>
          <w14:ligatures w14:val="standardContextual"/>
        </w:rPr>
        <w:softHyphen/>
        <w:t>ar 2026 anwendbar, ab dem 1. März 2026 keine Anwendung mehr.</w:t>
      </w:r>
    </w:p>
    <w:p w14:paraId="1E2E7664" w14:textId="77777777" w:rsidR="000F103C" w:rsidRPr="000F103C" w:rsidRDefault="000F103C" w:rsidP="000F103C">
      <w:pPr>
        <w:ind w:firstLine="708"/>
        <w:jc w:val="both"/>
        <w:rPr>
          <w:rFonts w:eastAsia="Aptos"/>
          <w:kern w:val="2"/>
          <w:lang w:val="de-DE" w:eastAsia="en-US"/>
          <w14:ligatures w14:val="standardContextual"/>
        </w:rPr>
      </w:pPr>
    </w:p>
    <w:p w14:paraId="7780AA6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Ab dem 1. Juli 2025 und innerhalb der in den Absätzen 5, 6 und 7 vorgesehenen Grenzen findet Artikel 63 § 2 Absatz 3 und 4 des vorerwähnten Königlichen Erlasses vom 25. November 1991, so wie bis zum 28. Februar 2026 anwendbar, ebenfalls auf die in Absatz 1 erwähnten jugendlichen Arbeitnehmer Anwendung, die nach dem 1. Januar 2023 zum ersten Mal für einen Anspruch auf Eingliederungsgeld zugelassen worden sind, am 1. Juli 2025 das Alter von 30 Jahren noch nicht erreicht haben und gemäß Artikel 110 §§ 1 und 2 als Arbeitnehmer mit Familie zu Lasten beziehungsweise alleinstehende Arbeitnehmer gelten beziehungsweise gemäß Artikel 110 § 3 als zusammenwohnende Arbeitnehmer gelten und die Bedingungen von Artikel 124 Absatz 2 erfüllen, ungeachtet der Tatsache, dass sie sich noch in dem in Anwendung von Artikel 63 § 2 Absatz 2 des vorerwähnten Königlichen Erlasses vom 25. November 1991 neutralisierten Zeitraum befinden.</w:t>
      </w:r>
    </w:p>
    <w:p w14:paraId="1E164029" w14:textId="77777777" w:rsidR="000F103C" w:rsidRPr="000F103C" w:rsidRDefault="000F103C" w:rsidP="000F103C">
      <w:pPr>
        <w:ind w:firstLine="708"/>
        <w:jc w:val="both"/>
        <w:rPr>
          <w:rFonts w:eastAsia="Aptos"/>
          <w:kern w:val="2"/>
          <w:lang w:val="de-DE" w:eastAsia="en-US"/>
          <w14:ligatures w14:val="standardContextual"/>
        </w:rPr>
      </w:pPr>
    </w:p>
    <w:p w14:paraId="56A8196B"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Jugendliche Arbeitnehmer, die auf der Grundlage von Artikel 36 des vorerwähnten Königlichen Erlasses vom 25. November 1991, so wie bis zum 28. Februar 2026 anwendbar, für einen Anspruch auf Eingliederungsgeld zugelassen worden sind, können nicht mehr für einen Anspruch auf Eingliederungsgeld auf der Grundlage von Artikel 36 des vorerwähnten Königlichen Erlasses vom 25. November 1991, so wie ab dem 1. März 2026 anwendbar, zugelassen werden.</w:t>
      </w:r>
    </w:p>
    <w:p w14:paraId="09E40460" w14:textId="77777777" w:rsidR="000F103C" w:rsidRPr="000F103C" w:rsidRDefault="000F103C" w:rsidP="000F103C">
      <w:pPr>
        <w:ind w:firstLine="708"/>
        <w:jc w:val="both"/>
        <w:rPr>
          <w:rFonts w:eastAsia="Aptos"/>
          <w:kern w:val="2"/>
          <w:lang w:val="de-DE" w:eastAsia="en-US"/>
          <w14:ligatures w14:val="standardContextual"/>
        </w:rPr>
      </w:pPr>
    </w:p>
    <w:p w14:paraId="0B889CF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des vorliegenden Artikels findet Artikel 42 des vorerwähnten Königlichen Erlasses vom 25. November 1991, so wie bis zum 28. Februar 2026 anwendbar, auch nach dem 28. Februar 2026 weiterhin Anwendung.</w:t>
      </w:r>
    </w:p>
    <w:p w14:paraId="12F9504C" w14:textId="77777777" w:rsidR="000F103C" w:rsidRPr="000F103C" w:rsidRDefault="000F103C" w:rsidP="000F103C">
      <w:pPr>
        <w:jc w:val="both"/>
        <w:rPr>
          <w:rFonts w:eastAsia="Aptos"/>
          <w:kern w:val="2"/>
          <w:lang w:val="de-DE" w:eastAsia="en-US"/>
          <w14:ligatures w14:val="standardContextual"/>
        </w:rPr>
      </w:pPr>
    </w:p>
    <w:p w14:paraId="018A346D" w14:textId="77777777" w:rsidR="000F103C" w:rsidRPr="000F103C" w:rsidRDefault="000F103C" w:rsidP="000F103C">
      <w:pPr>
        <w:jc w:val="both"/>
        <w:rPr>
          <w:rFonts w:eastAsia="Aptos"/>
          <w:kern w:val="2"/>
          <w:lang w:val="de-DE" w:eastAsia="en-US"/>
          <w14:ligatures w14:val="standardContextual"/>
        </w:rPr>
      </w:pPr>
    </w:p>
    <w:p w14:paraId="2E09F1A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210</w:t>
      </w:r>
      <w:r w:rsidRPr="000F103C">
        <w:rPr>
          <w:rFonts w:eastAsia="Aptos"/>
          <w:kern w:val="2"/>
          <w:lang w:val="de-DE" w:eastAsia="en-US"/>
          <w14:ligatures w14:val="standardContextual"/>
        </w:rPr>
        <w:t> - Arbeitnehmer, die in Anwendung von Artikel 84 des vorerwähnten König</w:t>
      </w:r>
      <w:r w:rsidRPr="000F103C">
        <w:rPr>
          <w:rFonts w:eastAsia="Aptos"/>
          <w:kern w:val="2"/>
          <w:lang w:val="de-DE" w:eastAsia="en-US"/>
          <w14:ligatures w14:val="standardContextual"/>
        </w:rPr>
        <w:softHyphen/>
        <w:t>lichen Erlasses vom 25. November 1991, so wie bis zum 31. Dezember 2025 anwendbar, zeitweilig für einen Anspruch auf Leistungen zugelassen werden, behalten diesen Anspruch noch bis spätestens 31. Dezember 2025.</w:t>
      </w:r>
    </w:p>
    <w:p w14:paraId="4E881BB0" w14:textId="77777777" w:rsidR="000F103C" w:rsidRPr="000F103C" w:rsidRDefault="000F103C" w:rsidP="000F103C">
      <w:pPr>
        <w:ind w:firstLine="708"/>
        <w:jc w:val="both"/>
        <w:rPr>
          <w:rFonts w:eastAsia="Aptos"/>
          <w:kern w:val="2"/>
          <w:lang w:val="de-DE" w:eastAsia="en-US"/>
          <w14:ligatures w14:val="standardContextual"/>
        </w:rPr>
      </w:pPr>
    </w:p>
    <w:p w14:paraId="569AFE9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Arbeitnehmer, die in Anwendung von Absatz 1 ausgeschlossen werden, können nur dann wieder für einen Anspruch auf Arbeitslosengeld zugelassen werden, wenn sie die Bedingungen von Artikel 30 oder 33 des vorerwähnten Königlichen Erlasses vom 25. Novem</w:t>
      </w:r>
      <w:r w:rsidRPr="000F103C">
        <w:rPr>
          <w:rFonts w:eastAsia="Aptos"/>
          <w:kern w:val="2"/>
          <w:lang w:val="de-DE" w:eastAsia="en-US"/>
          <w14:ligatures w14:val="standardContextual"/>
        </w:rPr>
        <w:softHyphen/>
        <w:t>ber 1991, so wie am Datum des neuen Antrags auf Leistungen anwendbar, erfüllen.</w:t>
      </w:r>
    </w:p>
    <w:p w14:paraId="13270D74" w14:textId="77777777" w:rsidR="000F103C" w:rsidRPr="000F103C" w:rsidRDefault="000F103C" w:rsidP="000F103C">
      <w:pPr>
        <w:jc w:val="both"/>
        <w:rPr>
          <w:rFonts w:eastAsia="Aptos"/>
          <w:kern w:val="2"/>
          <w:lang w:val="de-DE" w:eastAsia="en-US"/>
          <w14:ligatures w14:val="standardContextual"/>
        </w:rPr>
      </w:pPr>
    </w:p>
    <w:p w14:paraId="5C3BE000" w14:textId="77777777" w:rsidR="000F103C" w:rsidRPr="000F103C" w:rsidRDefault="000F103C" w:rsidP="000F103C">
      <w:pPr>
        <w:jc w:val="both"/>
        <w:rPr>
          <w:rFonts w:eastAsia="Aptos"/>
          <w:kern w:val="2"/>
          <w:lang w:val="de-DE" w:eastAsia="en-US"/>
          <w14:ligatures w14:val="standardContextual"/>
        </w:rPr>
      </w:pPr>
    </w:p>
    <w:p w14:paraId="000D371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211</w:t>
      </w:r>
      <w:r w:rsidRPr="000F103C">
        <w:rPr>
          <w:rFonts w:eastAsia="Aptos"/>
          <w:kern w:val="2"/>
          <w:lang w:val="de-DE" w:eastAsia="en-US"/>
          <w14:ligatures w14:val="standardContextual"/>
        </w:rPr>
        <w:t> - Arbeitnehmer, die in Anwendung der Artikel 89, 89/1 oder 94</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des vorerwähnten Königlichen Erlasses vom 25. November 1991, so wie bis zum 28. Februar 2026 anwendbar, befreit sind, behalten diese Befreiung innerhalb der Grenzen der Artikel 209, 210 und 212.</w:t>
      </w:r>
    </w:p>
    <w:p w14:paraId="16066391" w14:textId="77777777" w:rsidR="000F103C" w:rsidRPr="000F103C" w:rsidRDefault="000F103C" w:rsidP="000F103C">
      <w:pPr>
        <w:jc w:val="both"/>
        <w:rPr>
          <w:rFonts w:eastAsia="Aptos"/>
          <w:kern w:val="2"/>
          <w:lang w:val="de-DE" w:eastAsia="en-US"/>
          <w14:ligatures w14:val="standardContextual"/>
        </w:rPr>
      </w:pPr>
    </w:p>
    <w:p w14:paraId="0E2663BC" w14:textId="77777777" w:rsidR="000F103C" w:rsidRPr="000F103C" w:rsidRDefault="000F103C" w:rsidP="000F103C">
      <w:pPr>
        <w:jc w:val="both"/>
        <w:rPr>
          <w:rFonts w:eastAsia="Aptos"/>
          <w:kern w:val="2"/>
          <w:lang w:val="de-DE" w:eastAsia="en-US"/>
          <w14:ligatures w14:val="standardContextual"/>
        </w:rPr>
      </w:pPr>
    </w:p>
    <w:p w14:paraId="71CCCAF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212</w:t>
      </w:r>
      <w:r w:rsidRPr="000F103C">
        <w:rPr>
          <w:rFonts w:eastAsia="Aptos"/>
          <w:kern w:val="2"/>
          <w:lang w:val="de-DE" w:eastAsia="en-US"/>
          <w14:ligatures w14:val="standardContextual"/>
        </w:rPr>
        <w:t> - § 1 </w:t>
      </w:r>
      <w:r w:rsidRPr="000F103C">
        <w:rPr>
          <w:rFonts w:eastAsia="Aptos"/>
          <w:kern w:val="2"/>
          <w:lang w:val="de-DE" w:eastAsia="en-US"/>
          <w14:ligatures w14:val="standardContextual"/>
        </w:rPr>
        <w:softHyphen/>
        <w:t xml:space="preserve"> Arbeitnehmer, die vor dem 1. März 2026 in Anwendung der Artikel 30, 32 oder 33 des vorerwähnten Königlichen Erlasses vom 25. November 1991, so wie bis zum 28. Februar 2026 anwendbar, für einen Anspruch auf Leistungen zugelassen werden und auf der Grundlage von Artikel 42 des vorerwähnten Königlichen Erlasses, so wie bis zum 28. Februar 2026 anwendbar, noch zulässig sind, behalten diesen Anspruch auf Leistungen unter den nachstehend erwähnten Bedingungen bis spätestens 30. Juni 2030.</w:t>
      </w:r>
    </w:p>
    <w:p w14:paraId="5892C800" w14:textId="77777777" w:rsidR="000F103C" w:rsidRPr="000F103C" w:rsidRDefault="000F103C" w:rsidP="000F103C">
      <w:pPr>
        <w:ind w:firstLine="708"/>
        <w:jc w:val="both"/>
        <w:rPr>
          <w:rFonts w:eastAsia="Aptos"/>
          <w:kern w:val="2"/>
          <w:lang w:val="de-DE" w:eastAsia="en-US"/>
          <w14:ligatures w14:val="standardContextual"/>
        </w:rPr>
      </w:pPr>
    </w:p>
    <w:p w14:paraId="120F9C3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Die Dauer des Anspruchs auf Leistungen für in Absatz 1 erwähnte Arbeitnehmer ist je nach Entschädigungszeitraum gemäß Artikel 114 des vorerwähnten Königlichen Erlasses vom 25. November 1991, so wie bis zum 28. Februar 2026 anwendbar, begrenzt auf:</w:t>
      </w:r>
    </w:p>
    <w:p w14:paraId="7BE8B940" w14:textId="77777777" w:rsidR="000F103C" w:rsidRPr="000F103C" w:rsidRDefault="000F103C" w:rsidP="000F103C">
      <w:pPr>
        <w:ind w:firstLine="708"/>
        <w:jc w:val="both"/>
        <w:rPr>
          <w:rFonts w:eastAsia="Aptos"/>
          <w:kern w:val="2"/>
          <w:lang w:val="de-DE" w:eastAsia="en-US"/>
          <w14:ligatures w14:val="standardContextual"/>
        </w:rPr>
      </w:pPr>
    </w:p>
    <w:p w14:paraId="2A17D33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24 Monate, wenn der Arbeitnehmer am 30. Juni 2025 gemäß dem ersten Entschä</w:t>
      </w:r>
      <w:r w:rsidRPr="000F103C">
        <w:rPr>
          <w:rFonts w:eastAsia="Aptos"/>
          <w:kern w:val="2"/>
          <w:lang w:val="de-DE" w:eastAsia="en-US"/>
          <w14:ligatures w14:val="standardContextual"/>
        </w:rPr>
        <w:softHyphen/>
        <w:t>digungszeitraum entschädigt wird und zudem eine berufliche Vergangenheit von mindestens fünf Jahren aufweist,</w:t>
      </w:r>
    </w:p>
    <w:p w14:paraId="6F0E043F" w14:textId="77777777" w:rsidR="000F103C" w:rsidRPr="000F103C" w:rsidRDefault="000F103C" w:rsidP="000F103C">
      <w:pPr>
        <w:ind w:firstLine="708"/>
        <w:jc w:val="both"/>
        <w:rPr>
          <w:rFonts w:eastAsia="Aptos"/>
          <w:kern w:val="2"/>
          <w:lang w:val="de-DE" w:eastAsia="en-US"/>
          <w14:ligatures w14:val="standardContextual"/>
        </w:rPr>
      </w:pPr>
    </w:p>
    <w:p w14:paraId="07C5D1F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12 Monate, erhöht um einen Monat pro Zeitraum der beruflichen Vergangenheit von 104 Arbeitstagen oder gleichgesetzten Tagen oder, wenn es sich um eine Zulassung in Anwendung von Artikel 33 des vorerwähnten Königlichen Erlasses vom 25. November 1991 handelt, von 104 halben Arbeitstagen oder gleichgesetzten Tagen, mit einem Gesamtzeitraum von 24 Monaten, wenn der Arbeitnehmer am 30. Juni 2025 gemäß dem ersten Entschädigungs</w:t>
      </w:r>
      <w:r w:rsidRPr="000F103C">
        <w:rPr>
          <w:rFonts w:eastAsia="Aptos"/>
          <w:kern w:val="2"/>
          <w:lang w:val="de-DE" w:eastAsia="en-US"/>
          <w14:ligatures w14:val="standardContextual"/>
        </w:rPr>
        <w:softHyphen/>
        <w:t>zeitraum entschädigt wird, aber keine berufliche Vergangenheit von fünf Jahren aufweist,</w:t>
      </w:r>
    </w:p>
    <w:p w14:paraId="4B157601" w14:textId="77777777" w:rsidR="000F103C" w:rsidRPr="000F103C" w:rsidRDefault="000F103C" w:rsidP="000F103C">
      <w:pPr>
        <w:ind w:firstLine="708"/>
        <w:jc w:val="both"/>
        <w:rPr>
          <w:rFonts w:eastAsia="Aptos"/>
          <w:kern w:val="2"/>
          <w:lang w:val="de-DE" w:eastAsia="en-US"/>
          <w14:ligatures w14:val="standardContextual"/>
        </w:rPr>
      </w:pPr>
    </w:p>
    <w:p w14:paraId="115CECD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12 Monate, wenn der Arbeitnehmer am 30. Juni 2025 gemäß dem zweiten Entschä</w:t>
      </w:r>
      <w:r w:rsidRPr="000F103C">
        <w:rPr>
          <w:rFonts w:eastAsia="Aptos"/>
          <w:kern w:val="2"/>
          <w:lang w:val="de-DE" w:eastAsia="en-US"/>
          <w14:ligatures w14:val="standardContextual"/>
        </w:rPr>
        <w:softHyphen/>
        <w:t>digungszeitraum entschädigt wird,</w:t>
      </w:r>
    </w:p>
    <w:p w14:paraId="34F5C958" w14:textId="77777777" w:rsidR="000F103C" w:rsidRPr="000F103C" w:rsidRDefault="000F103C" w:rsidP="000F103C">
      <w:pPr>
        <w:ind w:firstLine="708"/>
        <w:jc w:val="both"/>
        <w:rPr>
          <w:rFonts w:eastAsia="Aptos"/>
          <w:kern w:val="2"/>
          <w:lang w:val="de-DE" w:eastAsia="en-US"/>
          <w14:ligatures w14:val="standardContextual"/>
        </w:rPr>
      </w:pPr>
    </w:p>
    <w:p w14:paraId="543A106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9 Monate, wenn der Arbeitnehmer am 30. Juni 2025 gemäß dem dritten Entschädi</w:t>
      </w:r>
      <w:r w:rsidRPr="000F103C">
        <w:rPr>
          <w:rFonts w:eastAsia="Aptos"/>
          <w:kern w:val="2"/>
          <w:lang w:val="de-DE" w:eastAsia="en-US"/>
          <w14:ligatures w14:val="standardContextual"/>
        </w:rPr>
        <w:softHyphen/>
        <w:t>gungszeitraum entschädigt wird und am 31. Dezember 2024 insgesamt weniger als 2.496 volle beziehungsweise halbe Leistungen in Anwendung von Artikel 100 oder 103 des vorerwähnten Königlichen Erlasses vom 25. November 1991 bezogen hat,</w:t>
      </w:r>
    </w:p>
    <w:p w14:paraId="52934A28" w14:textId="77777777" w:rsidR="000F103C" w:rsidRPr="000F103C" w:rsidRDefault="000F103C" w:rsidP="000F103C">
      <w:pPr>
        <w:ind w:firstLine="708"/>
        <w:jc w:val="both"/>
        <w:rPr>
          <w:rFonts w:eastAsia="Aptos"/>
          <w:kern w:val="2"/>
          <w:lang w:val="de-DE" w:eastAsia="en-US"/>
          <w14:ligatures w14:val="standardContextual"/>
        </w:rPr>
      </w:pPr>
    </w:p>
    <w:p w14:paraId="7790B01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8 Monate, wenn der Arbeitnehmer am 30. Juni 2025 gemäß dem dritten Entschä</w:t>
      </w:r>
      <w:r w:rsidRPr="000F103C">
        <w:rPr>
          <w:rFonts w:eastAsia="Aptos"/>
          <w:kern w:val="2"/>
          <w:lang w:val="de-DE" w:eastAsia="en-US"/>
          <w14:ligatures w14:val="standardContextual"/>
        </w:rPr>
        <w:softHyphen/>
        <w:t>digungszeitraum entschädigt wird und am 31. Dezember 2024 insgesamt mindestens 2.496, aber weniger als 6.240 volle beziehungsweise halbe Leistungen in Anwendung von Artikel 100 oder 103 des vorerwähnten Königlichen Erlasses vom 25. November 1991 bezogen hat,</w:t>
      </w:r>
    </w:p>
    <w:p w14:paraId="04C0D1E8" w14:textId="77777777" w:rsidR="000F103C" w:rsidRPr="000F103C" w:rsidRDefault="000F103C" w:rsidP="000F103C">
      <w:pPr>
        <w:ind w:firstLine="708"/>
        <w:jc w:val="both"/>
        <w:rPr>
          <w:rFonts w:eastAsia="Aptos"/>
          <w:kern w:val="2"/>
          <w:lang w:val="de-DE" w:eastAsia="en-US"/>
          <w14:ligatures w14:val="standardContextual"/>
        </w:rPr>
      </w:pPr>
    </w:p>
    <w:p w14:paraId="7441598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6 Monate, wenn der Arbeitnehmer am 30. Juni 2025 gemäß dem dritten Entschä</w:t>
      </w:r>
      <w:r w:rsidRPr="000F103C">
        <w:rPr>
          <w:rFonts w:eastAsia="Aptos"/>
          <w:kern w:val="2"/>
          <w:lang w:val="de-DE" w:eastAsia="en-US"/>
          <w14:ligatures w14:val="standardContextual"/>
        </w:rPr>
        <w:softHyphen/>
        <w:t>digungszeitraum entschädigt wird und am 31. Dezember 2024 insgesamt mindestens 6.240 volle beziehungsweise halbe Leistungen in Anwendung von Artikel 100 oder 103 des vorerwähnten Königlichen Erlasses vom 25. November 1991 bezogen hat.</w:t>
      </w:r>
    </w:p>
    <w:p w14:paraId="0A140B8D" w14:textId="77777777" w:rsidR="000F103C" w:rsidRPr="000F103C" w:rsidRDefault="000F103C" w:rsidP="000F103C">
      <w:pPr>
        <w:ind w:firstLine="708"/>
        <w:jc w:val="both"/>
        <w:rPr>
          <w:rFonts w:eastAsia="Aptos"/>
          <w:kern w:val="2"/>
          <w:lang w:val="de-DE" w:eastAsia="en-US"/>
          <w14:ligatures w14:val="standardContextual"/>
        </w:rPr>
      </w:pPr>
    </w:p>
    <w:p w14:paraId="3E0BD79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2 auf Arbeitnehmer, die am 30. Juni 2025 nicht tatsächlich Arbeitslosengeld beziehen, entweder weil sie Leistungen zum ersten Mal nach diesem Datum beantragen oder weil an diesem Datum eine Unterbrechung des Leistungsbezugs im Sinne von Artikel 138 Absatz 1 Nr. 3 des vorerwähnten Königlichen Erlasses vom 25. November 1991 läuft, die die Folge einer Beschäftigung als Lohnempfänger oder der Niederlassung als hauptberuflicher Selbständiger ist, wird das Datum des ersten in Artikel 133 § 1 Nr. 1 oder 2 des vorerwähnten Königlichen Erlasses vom 25. November 1991 erwähnten neuen Antrags auf Leistungen berücksichtigt.</w:t>
      </w:r>
    </w:p>
    <w:p w14:paraId="675AC4F9" w14:textId="77777777" w:rsidR="000F103C" w:rsidRPr="000F103C" w:rsidRDefault="000F103C" w:rsidP="000F103C">
      <w:pPr>
        <w:ind w:firstLine="708"/>
        <w:jc w:val="both"/>
        <w:rPr>
          <w:rFonts w:eastAsia="Aptos"/>
          <w:kern w:val="2"/>
          <w:lang w:val="de-DE" w:eastAsia="en-US"/>
          <w14:ligatures w14:val="standardContextual"/>
        </w:rPr>
      </w:pPr>
    </w:p>
    <w:p w14:paraId="20436DB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in Absatz 2 erwähnte berufliche Vergangenheit wird gemäß Artikel 214 berechnet.</w:t>
      </w:r>
    </w:p>
    <w:p w14:paraId="55D580A4" w14:textId="77777777" w:rsidR="000F103C" w:rsidRPr="000F103C" w:rsidRDefault="000F103C" w:rsidP="000F103C">
      <w:pPr>
        <w:ind w:firstLine="708"/>
        <w:jc w:val="both"/>
        <w:rPr>
          <w:rFonts w:eastAsia="Aptos"/>
          <w:kern w:val="2"/>
          <w:lang w:val="de-DE" w:eastAsia="en-US"/>
          <w14:ligatures w14:val="standardContextual"/>
        </w:rPr>
      </w:pPr>
    </w:p>
    <w:p w14:paraId="0935FCD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Der in Absatz 2 erwähnte Zeitraum läuft ab:</w:t>
      </w:r>
    </w:p>
    <w:p w14:paraId="77322CE8" w14:textId="77777777" w:rsidR="000F103C" w:rsidRPr="000F103C" w:rsidRDefault="000F103C" w:rsidP="000F103C">
      <w:pPr>
        <w:ind w:firstLine="708"/>
        <w:jc w:val="both"/>
        <w:rPr>
          <w:rFonts w:eastAsia="Aptos"/>
          <w:kern w:val="2"/>
          <w:lang w:val="de-DE" w:eastAsia="en-US"/>
          <w14:ligatures w14:val="standardContextual"/>
        </w:rPr>
      </w:pPr>
    </w:p>
    <w:p w14:paraId="5AF1A7D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dem Datum des ersten in Artikel 133 § 1 Nr. 1 oder 2 des vorerwähnten Königlichen Erlasses vom 25. November 1991 erwähnten neuen Antrags auf Leistungen, der die Folge einer Beschäftigung als Lohnempfänger oder der Niederlassung als hauptberuflicher Selbständiger ist und nach dem 1. Juli 2025 liegt,</w:t>
      </w:r>
    </w:p>
    <w:p w14:paraId="03C0716C" w14:textId="77777777" w:rsidR="000F103C" w:rsidRPr="000F103C" w:rsidRDefault="000F103C" w:rsidP="000F103C">
      <w:pPr>
        <w:ind w:firstLine="708"/>
        <w:jc w:val="both"/>
        <w:rPr>
          <w:rFonts w:eastAsia="Aptos"/>
          <w:kern w:val="2"/>
          <w:lang w:val="de-DE" w:eastAsia="en-US"/>
          <w14:ligatures w14:val="standardContextual"/>
        </w:rPr>
      </w:pPr>
    </w:p>
    <w:p w14:paraId="08CBE3F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dem 1. Juli 2025 in allen anderen Fällen.</w:t>
      </w:r>
    </w:p>
    <w:p w14:paraId="10F49F19" w14:textId="77777777" w:rsidR="000F103C" w:rsidRPr="000F103C" w:rsidRDefault="000F103C" w:rsidP="000F103C">
      <w:pPr>
        <w:ind w:firstLine="708"/>
        <w:jc w:val="both"/>
        <w:rPr>
          <w:rFonts w:eastAsia="Aptos"/>
          <w:kern w:val="2"/>
          <w:lang w:val="de-DE" w:eastAsia="en-US"/>
          <w14:ligatures w14:val="standardContextual"/>
        </w:rPr>
      </w:pPr>
    </w:p>
    <w:p w14:paraId="13882FF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vorliegendem Paragraphen erwähnte Arbeitnehmer, die zwischen dem 1. Juli 2025 und dem 28. Februar 2026 die Bedingungen von Artikel 116 § 1 des vorerwähnten Königlichen Erlasses vom 25. November 1991, so wie bis zum 28. Februar 2026 anwendbar, erfüllen, haben ab dem Datum ihres in Artikel 133 § 1 Nr. 2 des vorerwähnten Königlichen Erlasses vom 25. November 1991 erwähnten neuen Antrags auf Leistungen noch Anspruch auf Leistungen während eines Zeitraums von:</w:t>
      </w:r>
    </w:p>
    <w:p w14:paraId="6AA3EA51" w14:textId="77777777" w:rsidR="000F103C" w:rsidRPr="000F103C" w:rsidRDefault="000F103C" w:rsidP="000F103C">
      <w:pPr>
        <w:ind w:firstLine="708"/>
        <w:jc w:val="both"/>
        <w:rPr>
          <w:rFonts w:eastAsia="Aptos"/>
          <w:kern w:val="2"/>
          <w:lang w:val="de-DE" w:eastAsia="en-US"/>
          <w14:ligatures w14:val="standardContextual"/>
        </w:rPr>
      </w:pPr>
    </w:p>
    <w:p w14:paraId="2D61275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24 Monaten, wenn der Arbeitnehmer am 30. Juni 2025 eine berufliche Vergangenheit von mindestens fünf Jahren aufweist,</w:t>
      </w:r>
    </w:p>
    <w:p w14:paraId="032F8031" w14:textId="77777777" w:rsidR="000F103C" w:rsidRPr="000F103C" w:rsidRDefault="000F103C" w:rsidP="000F103C">
      <w:pPr>
        <w:ind w:firstLine="708"/>
        <w:jc w:val="both"/>
        <w:rPr>
          <w:rFonts w:eastAsia="Aptos"/>
          <w:kern w:val="2"/>
          <w:lang w:val="de-DE" w:eastAsia="en-US"/>
          <w14:ligatures w14:val="standardContextual"/>
        </w:rPr>
      </w:pPr>
    </w:p>
    <w:p w14:paraId="505578C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12 Monaten, erhöht um einen Monat pro Zeitraum der beruflichen Vergangenheit von 104 Arbeitstagen oder gleichgesetzten Tagen oder, wenn es sich um eine Zulassung in Anwendung von Artikel 33 des vorerwähnten Königlichen Erlasses vom 25. November 1991 handelt, von 104 halben Arbeitstagen oder gleichgesetzten Tagen, mit einem Gesamtzeitraum von 24 Monaten, wenn der Arbeitnehmer am 30. Juni 2025 keine berufliche Vergangenheit von fünf Jahren aufweist.</w:t>
      </w:r>
    </w:p>
    <w:p w14:paraId="7A06F468" w14:textId="77777777" w:rsidR="000F103C" w:rsidRPr="000F103C" w:rsidRDefault="000F103C" w:rsidP="000F103C">
      <w:pPr>
        <w:ind w:firstLine="708"/>
        <w:jc w:val="both"/>
        <w:rPr>
          <w:rFonts w:eastAsia="Aptos"/>
          <w:kern w:val="2"/>
          <w:lang w:val="de-DE" w:eastAsia="en-US"/>
          <w14:ligatures w14:val="standardContextual"/>
        </w:rPr>
      </w:pPr>
    </w:p>
    <w:p w14:paraId="77DB3EA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Während des Zeitraums, in dem die in vorliegendem Paragraphen erwähnten Arbeit</w:t>
      </w:r>
      <w:r w:rsidRPr="000F103C">
        <w:rPr>
          <w:rFonts w:eastAsia="Aptos"/>
          <w:kern w:val="2"/>
          <w:lang w:val="de-DE" w:eastAsia="en-US"/>
          <w14:ligatures w14:val="standardContextual"/>
        </w:rPr>
        <w:softHyphen/>
        <w:t>nehmer den Anspruch auf Leistungen behalten, wird der Betrag der Leistung weiterhin in Anwendung von Artikel 114 §§ 1, 2, 3, 4, 5, 5</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und 7, Artikel 116 §§ 2 und 4 und Artikel 118 §§ 1 und 2 des vorerwähnten Königlichen Erlasses vom 25. November 1991, so wie bis zum 28. Februar 2026 anwendbar, festgelegt.</w:t>
      </w:r>
    </w:p>
    <w:p w14:paraId="30FE8247" w14:textId="77777777" w:rsidR="000F103C" w:rsidRPr="000F103C" w:rsidRDefault="000F103C" w:rsidP="000F103C">
      <w:pPr>
        <w:ind w:firstLine="708"/>
        <w:jc w:val="both"/>
        <w:rPr>
          <w:rFonts w:eastAsia="Aptos"/>
          <w:kern w:val="2"/>
          <w:lang w:val="de-DE" w:eastAsia="en-US"/>
          <w14:ligatures w14:val="standardContextual"/>
        </w:rPr>
      </w:pPr>
    </w:p>
    <w:p w14:paraId="2ED8A4E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Wenn der Zeitraum, in dem der Anspruch auf Leistungen beibehalten wird, in Anwendung von Artikel 116 § 2 des vorerwähnten Königlichen Erlasses vom 25. Novem</w:t>
      </w:r>
      <w:r w:rsidRPr="000F103C">
        <w:rPr>
          <w:rFonts w:eastAsia="Aptos"/>
          <w:kern w:val="2"/>
          <w:lang w:val="de-DE" w:eastAsia="en-US"/>
          <w14:ligatures w14:val="standardContextual"/>
        </w:rPr>
        <w:softHyphen/>
        <w:t>ber 1991, so wie bis zum 28. Februar 2026 anwendbar, verlängert wird, so endet der Zeitraum, in dem der Anspruch auf Leistungen beibehalten wird, in jedem Fall spätestens zwölf Monate nach dem Ende des Anspruchs, wie in Anwendung der Absätze 2 bis 6 bestimmt, gegebenenfalls begrenzt auf den 30. Juni 2030.</w:t>
      </w:r>
    </w:p>
    <w:p w14:paraId="483AF3DB" w14:textId="77777777" w:rsidR="000F103C" w:rsidRPr="000F103C" w:rsidRDefault="000F103C" w:rsidP="000F103C">
      <w:pPr>
        <w:ind w:firstLine="708"/>
        <w:jc w:val="both"/>
        <w:rPr>
          <w:rFonts w:eastAsia="Aptos"/>
          <w:kern w:val="2"/>
          <w:lang w:val="de-DE" w:eastAsia="en-US"/>
          <w14:ligatures w14:val="standardContextual"/>
        </w:rPr>
      </w:pPr>
    </w:p>
    <w:p w14:paraId="18A9EC6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Absatz 2 Nr. 6 erwähnte Arbeitnehmer, deren Anspruch auf Leistungen in Anwendung der vorhergehenden Absätze zwischen dem 1. Januar 2026 und dem 28. Febru</w:t>
      </w:r>
      <w:r w:rsidRPr="000F103C">
        <w:rPr>
          <w:rFonts w:eastAsia="Aptos"/>
          <w:kern w:val="2"/>
          <w:lang w:val="de-DE" w:eastAsia="en-US"/>
          <w14:ligatures w14:val="standardContextual"/>
        </w:rPr>
        <w:softHyphen/>
        <w:t>ar 2026 endet und die in diesem Zeitraum einen neuen Antrag auf Leistungen einreichen, können nur dann wieder Leistungen beziehen, wenn sie die Bedingungen von Artikel 30 oder 33 des vorerwähnten Königlichen Erlasses vom 25. November 1991, so wie bis zum 28. Februar 2026 anwendbar, erfüllen.</w:t>
      </w:r>
    </w:p>
    <w:p w14:paraId="49DF0F13" w14:textId="77777777" w:rsidR="000F103C" w:rsidRPr="000F103C" w:rsidRDefault="000F103C" w:rsidP="000F103C">
      <w:pPr>
        <w:ind w:firstLine="708"/>
        <w:jc w:val="both"/>
        <w:rPr>
          <w:rFonts w:eastAsia="Aptos"/>
          <w:kern w:val="2"/>
          <w:lang w:val="de-DE" w:eastAsia="en-US"/>
          <w14:ligatures w14:val="standardContextual"/>
        </w:rPr>
      </w:pPr>
    </w:p>
    <w:p w14:paraId="0D5215B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9 werden in Abweichung von Artikel 38 des vorer</w:t>
      </w:r>
      <w:r w:rsidRPr="000F103C">
        <w:rPr>
          <w:rFonts w:eastAsia="Aptos"/>
          <w:kern w:val="2"/>
          <w:lang w:val="de-DE" w:eastAsia="en-US"/>
          <w14:ligatures w14:val="standardContextual"/>
        </w:rPr>
        <w:softHyphen/>
        <w:t>wähnten Königlichen Erlasses vom 25. November 1991, so wie bis zum 28. Februar 2026 anwendbar, die Tage nicht berücksichtigt, für die eine Leistung als Vollarbeitsloser im Sinne von Artikel 27 Nr. 1 des vorerwähnten Königlichen Erlasses vom 25. November 1991 gewährt worden ist.</w:t>
      </w:r>
    </w:p>
    <w:p w14:paraId="21179760" w14:textId="77777777" w:rsidR="000F103C" w:rsidRPr="000F103C" w:rsidRDefault="000F103C" w:rsidP="000F103C">
      <w:pPr>
        <w:ind w:firstLine="708"/>
        <w:jc w:val="both"/>
        <w:rPr>
          <w:rFonts w:eastAsia="Aptos"/>
          <w:kern w:val="2"/>
          <w:lang w:val="de-DE" w:eastAsia="en-US"/>
          <w14:ligatures w14:val="standardContextual"/>
        </w:rPr>
      </w:pPr>
    </w:p>
    <w:p w14:paraId="2116F07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xml:space="preserve">§ 2 - In Abweichung von § 1 behalten Arbeitnehmer, die am 30. Juni 2025 das Alter von 55 Jahren erreicht haben und über eine ausreichende berufliche Vergangenheit verfügen, wie gemäß Artikel 214 bestimmt, den Anspruch auf Leistungen, ohne dass die in Artikel 114 § 1 </w:t>
      </w:r>
      <w:r w:rsidRPr="000F103C">
        <w:rPr>
          <w:rFonts w:eastAsia="Aptos"/>
          <w:kern w:val="2"/>
          <w:lang w:val="de-DE" w:eastAsia="en-US"/>
          <w14:ligatures w14:val="standardContextual"/>
        </w:rPr>
        <w:lastRenderedPageBreak/>
        <w:t>des vorerwähnten Königlichen Erlasses vom 25. November 1991 erwähnte zeitliche Begren</w:t>
      </w:r>
      <w:r w:rsidRPr="000F103C">
        <w:rPr>
          <w:rFonts w:eastAsia="Aptos"/>
          <w:kern w:val="2"/>
          <w:lang w:val="de-DE" w:eastAsia="en-US"/>
          <w14:ligatures w14:val="standardContextual"/>
        </w:rPr>
        <w:softHyphen/>
        <w:t>zung ab dem 1. März 2026 anwendbar ist.</w:t>
      </w:r>
    </w:p>
    <w:p w14:paraId="08135CEC" w14:textId="77777777" w:rsidR="000F103C" w:rsidRPr="000F103C" w:rsidRDefault="000F103C" w:rsidP="000F103C">
      <w:pPr>
        <w:ind w:firstLine="708"/>
        <w:jc w:val="both"/>
        <w:rPr>
          <w:rFonts w:eastAsia="Aptos"/>
          <w:kern w:val="2"/>
          <w:lang w:val="de-DE" w:eastAsia="en-US"/>
          <w14:ligatures w14:val="standardContextual"/>
        </w:rPr>
      </w:pPr>
    </w:p>
    <w:p w14:paraId="69E087D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1 auf Arbeitnehmer, die am 30. Juni 2025 nicht tatsächlich Arbeitslosengeld beziehen, entweder weil sie Leistungen zum ersten Mal nach diesem Datum beantragen oder weil an diesem Datum eine Unterbrechung des Leistungsbezugs im Sinne von Artikel 138 Absatz 1 Nr. 3 des vorerwähnten Königlichen Erlasses vom 25. November 1991 läuft, die die Folge einer Beschäftigung als Lohnempfänger oder der Niederlassung als hauptberuflicher Selbständiger ist, wird das Datum des ersten in Artikel 133 § 1 Nr. 1 oder 2 des vorerwähnten Königlichen Erlasses erwähnten neuen Antrags auf Leis</w:t>
      </w:r>
      <w:r w:rsidRPr="000F103C">
        <w:rPr>
          <w:rFonts w:eastAsia="Aptos"/>
          <w:kern w:val="2"/>
          <w:lang w:val="de-DE" w:eastAsia="en-US"/>
          <w14:ligatures w14:val="standardContextual"/>
        </w:rPr>
        <w:softHyphen/>
        <w:t>tungen berücksichtigt.</w:t>
      </w:r>
    </w:p>
    <w:p w14:paraId="65C87FEC" w14:textId="77777777" w:rsidR="000F103C" w:rsidRPr="000F103C" w:rsidRDefault="000F103C" w:rsidP="000F103C">
      <w:pPr>
        <w:ind w:firstLine="708"/>
        <w:jc w:val="both"/>
        <w:rPr>
          <w:rFonts w:eastAsia="Aptos"/>
          <w:kern w:val="2"/>
          <w:lang w:val="de-DE" w:eastAsia="en-US"/>
          <w14:ligatures w14:val="standardContextual"/>
        </w:rPr>
      </w:pPr>
    </w:p>
    <w:p w14:paraId="57E076B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vorliegendem Paragraphen erwähnte Arbeitnehmer haben Anspruch auf folgende Tagesbeträge:</w:t>
      </w:r>
    </w:p>
    <w:p w14:paraId="59385A72" w14:textId="77777777" w:rsidR="000F103C" w:rsidRPr="000F103C" w:rsidRDefault="000F103C" w:rsidP="000F103C">
      <w:pPr>
        <w:ind w:firstLine="708"/>
        <w:jc w:val="both"/>
        <w:rPr>
          <w:rFonts w:eastAsia="Aptos"/>
          <w:kern w:val="2"/>
          <w:lang w:val="de-DE" w:eastAsia="en-US"/>
          <w14:ligatures w14:val="standardContextual"/>
        </w:rPr>
      </w:pPr>
    </w:p>
    <w:p w14:paraId="61F2B82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wenn der Arbeitnehmer am 30. Juni 2025 gemäß dem ersten Entschädigungszei</w:t>
      </w:r>
      <w:r w:rsidRPr="000F103C">
        <w:rPr>
          <w:rFonts w:eastAsia="Aptos"/>
          <w:kern w:val="2"/>
          <w:lang w:val="de-DE" w:eastAsia="en-US"/>
          <w14:ligatures w14:val="standardContextual"/>
        </w:rPr>
        <w:softHyphen/>
        <w:t>traum, erwähnt in Artikel 114 des vorerwähnten Königlichen Erlasses vom 25. Novem</w:t>
      </w:r>
      <w:r w:rsidRPr="000F103C">
        <w:rPr>
          <w:rFonts w:eastAsia="Aptos"/>
          <w:kern w:val="2"/>
          <w:lang w:val="de-DE" w:eastAsia="en-US"/>
          <w14:ligatures w14:val="standardContextual"/>
        </w:rPr>
        <w:softHyphen/>
        <w:t>ber 1991, so wie bis zum 28. Februar 2026 anwendbar, entschädigt wird:</w:t>
      </w:r>
    </w:p>
    <w:p w14:paraId="3790A4B6" w14:textId="77777777" w:rsidR="000F103C" w:rsidRPr="000F103C" w:rsidRDefault="000F103C" w:rsidP="000F103C">
      <w:pPr>
        <w:ind w:firstLine="708"/>
        <w:jc w:val="both"/>
        <w:rPr>
          <w:rFonts w:eastAsia="Aptos"/>
          <w:kern w:val="2"/>
          <w:lang w:val="de-DE" w:eastAsia="en-US"/>
          <w14:ligatures w14:val="standardContextual"/>
        </w:rPr>
      </w:pPr>
    </w:p>
    <w:p w14:paraId="430BB87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für den Rest dieses Zeitraums, festgelegt gemäß den Artikeln 114 und 116 des vorerwähnten Königlichen Erlasses vom 25. November 1991, so wie bis zum 28. Februar 2026 anwendbar: Betrag je nach Phase des ersten Entschädigungszeitraums, in der sich der Arbeitnehmer befindet,</w:t>
      </w:r>
    </w:p>
    <w:p w14:paraId="33B007EB" w14:textId="77777777" w:rsidR="000F103C" w:rsidRPr="000F103C" w:rsidRDefault="000F103C" w:rsidP="000F103C">
      <w:pPr>
        <w:ind w:firstLine="708"/>
        <w:jc w:val="both"/>
        <w:rPr>
          <w:rFonts w:eastAsia="Aptos"/>
          <w:kern w:val="2"/>
          <w:lang w:val="de-DE" w:eastAsia="en-US"/>
          <w14:ligatures w14:val="standardContextual"/>
        </w:rPr>
      </w:pPr>
    </w:p>
    <w:p w14:paraId="032C8AA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danach während eines Zeitraums, der der Differenz zwischen 24 Monaten und dem Teil des ersten Entschädigungszeitraums nach dem 30. Juni 2025 beziehungsweise gegebenen</w:t>
      </w:r>
      <w:r w:rsidRPr="000F103C">
        <w:rPr>
          <w:rFonts w:eastAsia="Aptos"/>
          <w:kern w:val="2"/>
          <w:lang w:val="de-DE" w:eastAsia="en-US"/>
          <w14:ligatures w14:val="standardContextual"/>
        </w:rPr>
        <w:softHyphen/>
        <w:t>falls nach dem in Absatz 2 erwähnten Datum entspricht: Betrag, der der ersten Phase des zweiten Entschädigungszeitraums gemäß Artikel 114 des vorerwähnten Königlichen Erlasses vom 25. November 1991, so wie bis zum 28. Februar 2026 anwendbar, entspricht,</w:t>
      </w:r>
    </w:p>
    <w:p w14:paraId="5ED0F38D" w14:textId="77777777" w:rsidR="000F103C" w:rsidRPr="000F103C" w:rsidRDefault="000F103C" w:rsidP="000F103C">
      <w:pPr>
        <w:ind w:firstLine="708"/>
        <w:jc w:val="both"/>
        <w:rPr>
          <w:rFonts w:eastAsia="Aptos"/>
          <w:kern w:val="2"/>
          <w:lang w:val="de-DE" w:eastAsia="en-US"/>
          <w14:ligatures w14:val="standardContextual"/>
        </w:rPr>
      </w:pPr>
    </w:p>
    <w:p w14:paraId="111C46D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danach: Betrag, wie erwähnt in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des vorerwähnten Königlichen Erlasses vom 25. Novem</w:t>
      </w:r>
      <w:r w:rsidRPr="000F103C">
        <w:rPr>
          <w:rFonts w:eastAsia="Aptos"/>
          <w:kern w:val="2"/>
          <w:lang w:val="de-DE" w:eastAsia="en-US"/>
          <w14:ligatures w14:val="standardContextual"/>
        </w:rPr>
        <w:softHyphen/>
        <w:t>ber 1991, so wie ab dem 1. März 2026 anwendbar,</w:t>
      </w:r>
    </w:p>
    <w:p w14:paraId="04D74037" w14:textId="77777777" w:rsidR="000F103C" w:rsidRPr="000F103C" w:rsidRDefault="000F103C" w:rsidP="000F103C">
      <w:pPr>
        <w:ind w:firstLine="708"/>
        <w:jc w:val="both"/>
        <w:rPr>
          <w:rFonts w:eastAsia="Aptos"/>
          <w:kern w:val="2"/>
          <w:lang w:val="de-DE" w:eastAsia="en-US"/>
          <w14:ligatures w14:val="standardContextual"/>
        </w:rPr>
      </w:pPr>
    </w:p>
    <w:p w14:paraId="50C72CB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wenn der Arbeitnehmer am 30. Juni 2025 gemäß dem zweiten Entschädigungs</w:t>
      </w:r>
      <w:r w:rsidRPr="000F103C">
        <w:rPr>
          <w:rFonts w:eastAsia="Aptos"/>
          <w:kern w:val="2"/>
          <w:lang w:val="de-DE" w:eastAsia="en-US"/>
          <w14:ligatures w14:val="standardContextual"/>
        </w:rPr>
        <w:softHyphen/>
        <w:t>zeitraum, erwähnt in Artikel 114 des vorerwähnten Königlichen Erlasses vom 25. Novem</w:t>
      </w:r>
      <w:r w:rsidRPr="000F103C">
        <w:rPr>
          <w:rFonts w:eastAsia="Aptos"/>
          <w:kern w:val="2"/>
          <w:lang w:val="de-DE" w:eastAsia="en-US"/>
          <w14:ligatures w14:val="standardContextual"/>
        </w:rPr>
        <w:softHyphen/>
        <w:t>ber 1991, so wie bis zum 28. Februar 2026 anwendbar, entschädigt wird:</w:t>
      </w:r>
    </w:p>
    <w:p w14:paraId="040C0F54" w14:textId="77777777" w:rsidR="000F103C" w:rsidRPr="000F103C" w:rsidRDefault="000F103C" w:rsidP="000F103C">
      <w:pPr>
        <w:ind w:firstLine="708"/>
        <w:jc w:val="both"/>
        <w:rPr>
          <w:rFonts w:eastAsia="Aptos"/>
          <w:kern w:val="2"/>
          <w:lang w:val="de-DE" w:eastAsia="en-US"/>
          <w14:ligatures w14:val="standardContextual"/>
        </w:rPr>
      </w:pPr>
    </w:p>
    <w:p w14:paraId="5DB4B3A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während 12 Monaten: Betrag, der der Phase des zweiten Entschädigungszeitraums entspricht, in der sich der Arbeitslose am 30. Juni 2025 befindet,</w:t>
      </w:r>
    </w:p>
    <w:p w14:paraId="785BDE1C" w14:textId="77777777" w:rsidR="000F103C" w:rsidRPr="000F103C" w:rsidRDefault="000F103C" w:rsidP="000F103C">
      <w:pPr>
        <w:ind w:firstLine="708"/>
        <w:jc w:val="both"/>
        <w:rPr>
          <w:rFonts w:eastAsia="Aptos"/>
          <w:kern w:val="2"/>
          <w:lang w:val="de-DE" w:eastAsia="en-US"/>
          <w14:ligatures w14:val="standardContextual"/>
        </w:rPr>
      </w:pPr>
    </w:p>
    <w:p w14:paraId="7764C1F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danach: Betrag, wie erwähnt in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des vorerwähnten Königlichen Erlasses vom 25. November 1991, so wie ab dem 1. März 2026 anwendbar,</w:t>
      </w:r>
    </w:p>
    <w:p w14:paraId="6F723336" w14:textId="77777777" w:rsidR="000F103C" w:rsidRPr="000F103C" w:rsidRDefault="000F103C" w:rsidP="000F103C">
      <w:pPr>
        <w:ind w:firstLine="708"/>
        <w:jc w:val="both"/>
        <w:rPr>
          <w:rFonts w:eastAsia="Aptos"/>
          <w:kern w:val="2"/>
          <w:lang w:val="de-DE" w:eastAsia="en-US"/>
          <w14:ligatures w14:val="standardContextual"/>
        </w:rPr>
      </w:pPr>
    </w:p>
    <w:p w14:paraId="0B23A30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wenn der Arbeitnehmer am 30. Juni 2025 gemäß dem dritten Entschädigungs</w:t>
      </w:r>
      <w:r w:rsidRPr="000F103C">
        <w:rPr>
          <w:rFonts w:eastAsia="Aptos"/>
          <w:kern w:val="2"/>
          <w:lang w:val="de-DE" w:eastAsia="en-US"/>
          <w14:ligatures w14:val="standardContextual"/>
        </w:rPr>
        <w:softHyphen/>
        <w:t>zeitraum, erwähnt in Artikel 114 des vorerwähnten Königlichen Erlasses vom 25. Novem</w:t>
      </w:r>
      <w:r w:rsidRPr="000F103C">
        <w:rPr>
          <w:rFonts w:eastAsia="Aptos"/>
          <w:kern w:val="2"/>
          <w:lang w:val="de-DE" w:eastAsia="en-US"/>
          <w14:ligatures w14:val="standardContextual"/>
        </w:rPr>
        <w:softHyphen/>
        <w:t>ber 1991, so wie bis zum 28. Februar 2026 anwendbar, entschädigt wird:</w:t>
      </w:r>
    </w:p>
    <w:p w14:paraId="7131A8CA" w14:textId="77777777" w:rsidR="000F103C" w:rsidRPr="000F103C" w:rsidRDefault="000F103C" w:rsidP="000F103C">
      <w:pPr>
        <w:ind w:firstLine="708"/>
        <w:jc w:val="both"/>
        <w:rPr>
          <w:rFonts w:eastAsia="Aptos"/>
          <w:kern w:val="2"/>
          <w:lang w:val="de-DE" w:eastAsia="en-US"/>
          <w14:ligatures w14:val="standardContextual"/>
        </w:rPr>
      </w:pPr>
    </w:p>
    <w:p w14:paraId="1925538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lastRenderedPageBreak/>
        <w:t>a)</w:t>
      </w:r>
      <w:r w:rsidRPr="000F103C">
        <w:rPr>
          <w:rFonts w:eastAsia="Aptos"/>
          <w:kern w:val="2"/>
          <w:lang w:val="de-DE" w:eastAsia="en-US"/>
          <w14:ligatures w14:val="standardContextual"/>
        </w:rPr>
        <w:t xml:space="preserve"> bis zum 28. Februar 2026: Betrag, wie erwähnt in Artikel 114 § 3 des vorerwähnten Königlichen Erlasses vom 25. November 1991, so wie bis zum 28. Februar 2026 anwendbar,</w:t>
      </w:r>
    </w:p>
    <w:p w14:paraId="48015B19" w14:textId="77777777" w:rsidR="000F103C" w:rsidRPr="000F103C" w:rsidRDefault="000F103C" w:rsidP="000F103C">
      <w:pPr>
        <w:ind w:firstLine="708"/>
        <w:jc w:val="both"/>
        <w:rPr>
          <w:rFonts w:eastAsia="Aptos"/>
          <w:kern w:val="2"/>
          <w:lang w:val="de-DE" w:eastAsia="en-US"/>
          <w14:ligatures w14:val="standardContextual"/>
        </w:rPr>
      </w:pPr>
    </w:p>
    <w:p w14:paraId="7710A2B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ab dem 1. März 2026: Betrag, wie erwähnt in Artikel 115 § 1 Absatz 1 Nr. 1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Nr. 2 Buchstabe </w:t>
      </w: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oder Nr. 3 Buchstabe </w:t>
      </w: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des vorerwähnten Königlichen Erlasses vom 25. November 1991, so wie ab dem 1. März 2026 anwendbar.</w:t>
      </w:r>
    </w:p>
    <w:p w14:paraId="54408354" w14:textId="77777777" w:rsidR="000F103C" w:rsidRPr="000F103C" w:rsidRDefault="000F103C" w:rsidP="000F103C">
      <w:pPr>
        <w:ind w:firstLine="708"/>
        <w:jc w:val="both"/>
        <w:rPr>
          <w:rFonts w:eastAsia="Aptos"/>
          <w:kern w:val="2"/>
          <w:lang w:val="de-DE" w:eastAsia="en-US"/>
          <w14:ligatures w14:val="standardContextual"/>
        </w:rPr>
      </w:pPr>
    </w:p>
    <w:p w14:paraId="49FB16C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3 auf Arbeitnehmer, die am 30. Juni 2025 nicht tatsächlich Arbeitslosengeld beziehen, entweder weil sie Leistungen zum ersten Mal nach diesem Datum beantragen oder weil an diesem Datum eine Unterbrechung des Leistungsbezugs im Sinne von Artikel 138 Absatz 1 Nr. 3 des vorerwähnten Königlichen Erlasses vom 25. November 1991 läuft, die die Folge einer Beschäftigung als Lohnempfänger oder der Niederlassung als hauptberuflicher Selbständiger ist, wird das Datum des ersten in Artikel 133 § 1 Nr. 1 oder 2 des vorerwähnten Königlichen Erlasses vom 25. November 1991 erwähnten neuen Antrags auf Leistungen berücksichtigt.</w:t>
      </w:r>
    </w:p>
    <w:p w14:paraId="40A62517" w14:textId="77777777" w:rsidR="000F103C" w:rsidRPr="000F103C" w:rsidRDefault="000F103C" w:rsidP="000F103C">
      <w:pPr>
        <w:ind w:firstLine="708"/>
        <w:jc w:val="both"/>
        <w:rPr>
          <w:rFonts w:eastAsia="Aptos"/>
          <w:kern w:val="2"/>
          <w:lang w:val="de-DE" w:eastAsia="en-US"/>
          <w14:ligatures w14:val="standardContextual"/>
        </w:rPr>
      </w:pPr>
    </w:p>
    <w:p w14:paraId="40E9B7C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Während des Zeitraums, in dem die in vorliegendem Paragraphen erwähnten Arbeitnehmer den Anspruch auf Leistungen behalten, wird der Betrag der Leistung weiterhin in Anwendung von Artikel 114 §§ 1, 2, 3, 4, 5, 5</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und 7, Artikel 116 §§ 2 und 4 und Artikel 118 §§ 1 und 2 des vorerwähnten Königlichen Erlasses vom 25. November 1991, so wie bis zum 28. Februar 2026 anwendbar, festgelegt.</w:t>
      </w:r>
    </w:p>
    <w:p w14:paraId="613D0225" w14:textId="77777777" w:rsidR="000F103C" w:rsidRPr="000F103C" w:rsidRDefault="000F103C" w:rsidP="000F103C">
      <w:pPr>
        <w:ind w:firstLine="708"/>
        <w:jc w:val="both"/>
        <w:rPr>
          <w:rFonts w:eastAsia="Aptos"/>
          <w:kern w:val="2"/>
          <w:lang w:val="de-DE" w:eastAsia="en-US"/>
          <w14:ligatures w14:val="standardContextual"/>
        </w:rPr>
      </w:pPr>
    </w:p>
    <w:p w14:paraId="7C883B0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3 </w:t>
      </w:r>
      <w:r w:rsidRPr="000F103C">
        <w:rPr>
          <w:rFonts w:eastAsia="Aptos"/>
          <w:kern w:val="2"/>
          <w:lang w:val="de-DE" w:eastAsia="en-US"/>
          <w14:ligatures w14:val="standardContextual"/>
        </w:rPr>
        <w:softHyphen/>
        <w:t xml:space="preserve"> Die Bestimmungen von § 2 finden Anwendung auf Arbeitnehmer, die eine ausreichende berufliche Vergangenheit nachweisen, ohne das Alter von 55 Jahren erreicht zu haben.</w:t>
      </w:r>
    </w:p>
    <w:p w14:paraId="114C6EFB" w14:textId="77777777" w:rsidR="000F103C" w:rsidRPr="000F103C" w:rsidRDefault="000F103C" w:rsidP="000F103C">
      <w:pPr>
        <w:ind w:firstLine="708"/>
        <w:jc w:val="both"/>
        <w:rPr>
          <w:rFonts w:eastAsia="Aptos"/>
          <w:kern w:val="2"/>
          <w:lang w:val="de-DE" w:eastAsia="en-US"/>
          <w14:ligatures w14:val="standardContextual"/>
        </w:rPr>
      </w:pPr>
    </w:p>
    <w:p w14:paraId="3C4A4FF3"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Ihr Anspruch auf Leistungen wird jedoch in Anwendung von § 1 beschränkt.</w:t>
      </w:r>
    </w:p>
    <w:p w14:paraId="09EA0309" w14:textId="77777777" w:rsidR="000F103C" w:rsidRPr="000F103C" w:rsidRDefault="000F103C" w:rsidP="000F103C">
      <w:pPr>
        <w:ind w:firstLine="708"/>
        <w:jc w:val="both"/>
        <w:rPr>
          <w:rFonts w:eastAsia="Aptos"/>
          <w:kern w:val="2"/>
          <w:lang w:val="de-DE" w:eastAsia="en-US"/>
          <w14:ligatures w14:val="standardContextual"/>
        </w:rPr>
      </w:pPr>
    </w:p>
    <w:p w14:paraId="7183170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4 </w:t>
      </w:r>
      <w:r w:rsidRPr="000F103C">
        <w:rPr>
          <w:rFonts w:eastAsia="Aptos"/>
          <w:kern w:val="2"/>
          <w:lang w:val="de-DE" w:eastAsia="en-US"/>
          <w14:ligatures w14:val="standardContextual"/>
        </w:rPr>
        <w:softHyphen/>
        <w:t xml:space="preserve"> Die Paragraphen 1 bis 3 sind nicht mehr anwendbar, wenn Arbeitnehmer nach einer in Artikel 138 Absatz 1 Nr. 3 des vorerwähnten Königlichen Erlasses vom 25. November 1991 erwähnten Unterbrechung bei der Beantragung von Leistungen als Vollarbeitsloser für alle Tage der Woche ab dem 1. März 2026 die Zulässigkeitsbedingungen von Artikel 30 oder 33 des vorerwähnten Königlichen Erlasses vom 25. November 1991, so wie ab dem 1. März 2026 anwendbar, erfüllen.</w:t>
      </w:r>
    </w:p>
    <w:p w14:paraId="4D167E0B" w14:textId="77777777" w:rsidR="000F103C" w:rsidRPr="000F103C" w:rsidRDefault="000F103C" w:rsidP="000F103C">
      <w:pPr>
        <w:jc w:val="both"/>
        <w:rPr>
          <w:rFonts w:eastAsia="Aptos"/>
          <w:kern w:val="2"/>
          <w:lang w:val="de-DE" w:eastAsia="en-US"/>
          <w14:ligatures w14:val="standardContextual"/>
        </w:rPr>
      </w:pPr>
    </w:p>
    <w:p w14:paraId="72EE4F6C" w14:textId="77777777" w:rsidR="000F103C" w:rsidRPr="000F103C" w:rsidRDefault="000F103C" w:rsidP="000F103C">
      <w:pPr>
        <w:jc w:val="both"/>
        <w:rPr>
          <w:rFonts w:eastAsia="Aptos"/>
          <w:kern w:val="2"/>
          <w:lang w:val="de-DE" w:eastAsia="en-US"/>
          <w14:ligatures w14:val="standardContextual"/>
        </w:rPr>
      </w:pPr>
    </w:p>
    <w:p w14:paraId="3B69E3DC"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213</w:t>
      </w:r>
      <w:r w:rsidRPr="000F103C">
        <w:rPr>
          <w:rFonts w:eastAsia="Aptos"/>
          <w:kern w:val="2"/>
          <w:lang w:val="de-DE" w:eastAsia="en-US"/>
          <w14:ligatures w14:val="standardContextual"/>
        </w:rPr>
        <w:t> - Arbeitnehmer, die die Alterszulage, erwähnt in Artikel 126 des vorerwähnten Königlichen Erlasses vom 25. November 1991, so wie bis zum 28. Februar 2026 anwendbar, beziehen, behalten diese Zulage noch bis spätestens 30. Juni 2026, auf jeden Fall jedoch begrenzt auf den in Artikel 212 erwähnten Zeitraum.</w:t>
      </w:r>
    </w:p>
    <w:p w14:paraId="6857520D" w14:textId="77777777" w:rsidR="000F103C" w:rsidRPr="000F103C" w:rsidRDefault="000F103C" w:rsidP="000F103C">
      <w:pPr>
        <w:ind w:firstLine="708"/>
        <w:jc w:val="both"/>
        <w:rPr>
          <w:rFonts w:eastAsia="Aptos"/>
          <w:kern w:val="2"/>
          <w:lang w:val="de-DE" w:eastAsia="en-US"/>
          <w14:ligatures w14:val="standardContextual"/>
        </w:rPr>
      </w:pPr>
    </w:p>
    <w:p w14:paraId="78F3A27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In Abweichung von Absatz 1 behalten Arbeitnehmer die Zulage ohne Einschränkung, wenn sie eine berufliche Vergangenheit von 30 Jahren nachweisen, die gemäß den in Artikel 214 vorgesehenen Regeln berechnet wird.</w:t>
      </w:r>
    </w:p>
    <w:p w14:paraId="35ACEF6C" w14:textId="77777777" w:rsidR="000F103C" w:rsidRPr="000F103C" w:rsidRDefault="000F103C" w:rsidP="000F103C">
      <w:pPr>
        <w:jc w:val="both"/>
        <w:rPr>
          <w:rFonts w:eastAsia="Aptos"/>
          <w:kern w:val="2"/>
          <w:lang w:val="de-DE" w:eastAsia="en-US"/>
          <w14:ligatures w14:val="standardContextual"/>
        </w:rPr>
      </w:pPr>
    </w:p>
    <w:p w14:paraId="4669D8A0" w14:textId="77777777" w:rsidR="000F103C" w:rsidRPr="000F103C" w:rsidRDefault="000F103C" w:rsidP="000F103C">
      <w:pPr>
        <w:jc w:val="both"/>
        <w:rPr>
          <w:rFonts w:eastAsia="Aptos"/>
          <w:kern w:val="2"/>
          <w:lang w:val="de-DE" w:eastAsia="en-US"/>
          <w14:ligatures w14:val="standardContextual"/>
        </w:rPr>
      </w:pPr>
    </w:p>
    <w:p w14:paraId="65A85C8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kern w:val="2"/>
          <w:lang w:val="de-DE" w:eastAsia="en-US"/>
          <w14:ligatures w14:val="standardContextual"/>
        </w:rPr>
        <w:t>Art. 214</w:t>
      </w:r>
      <w:r w:rsidRPr="000F103C">
        <w:rPr>
          <w:rFonts w:eastAsia="Aptos"/>
          <w:kern w:val="2"/>
          <w:lang w:val="de-DE" w:eastAsia="en-US"/>
          <w14:ligatures w14:val="standardContextual"/>
        </w:rPr>
        <w:t> - Für die Anwendung der Artikel 212 und 213 wird die berufliche Vergangenheit gemäß den Bestimmungen des vorliegenden Artikels berechnet.</w:t>
      </w:r>
    </w:p>
    <w:p w14:paraId="06F257D3" w14:textId="77777777" w:rsidR="000F103C" w:rsidRPr="000F103C" w:rsidRDefault="000F103C" w:rsidP="000F103C">
      <w:pPr>
        <w:ind w:firstLine="708"/>
        <w:jc w:val="both"/>
        <w:rPr>
          <w:rFonts w:eastAsia="Aptos"/>
          <w:kern w:val="2"/>
          <w:lang w:val="de-DE" w:eastAsia="en-US"/>
          <w14:ligatures w14:val="standardContextual"/>
        </w:rPr>
      </w:pPr>
    </w:p>
    <w:p w14:paraId="1A1FF6A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Für die Anwendung von Artikel 212 §§ 2 und 3 und Artikel 213 Absatz 2 müssen Arbeitslose die folgende Anzahl von Jahren beruflicher Vergangenheit nachweisen:</w:t>
      </w:r>
    </w:p>
    <w:p w14:paraId="5745EC3C" w14:textId="77777777" w:rsidR="000F103C" w:rsidRPr="000F103C" w:rsidRDefault="000F103C" w:rsidP="000F103C">
      <w:pPr>
        <w:ind w:firstLine="708"/>
        <w:jc w:val="both"/>
        <w:rPr>
          <w:rFonts w:eastAsia="Aptos"/>
          <w:kern w:val="2"/>
          <w:lang w:val="de-DE" w:eastAsia="en-US"/>
          <w14:ligatures w14:val="standardContextual"/>
        </w:rPr>
      </w:pPr>
    </w:p>
    <w:p w14:paraId="3084A0E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30 Jahre, wenn:</w:t>
      </w:r>
    </w:p>
    <w:p w14:paraId="6B1D6EFE" w14:textId="77777777" w:rsidR="000F103C" w:rsidRPr="000F103C" w:rsidRDefault="000F103C" w:rsidP="000F103C">
      <w:pPr>
        <w:ind w:firstLine="708"/>
        <w:jc w:val="both"/>
        <w:rPr>
          <w:rFonts w:eastAsia="Aptos"/>
          <w:kern w:val="2"/>
          <w:lang w:val="de-DE" w:eastAsia="en-US"/>
          <w14:ligatures w14:val="standardContextual"/>
        </w:rPr>
      </w:pPr>
    </w:p>
    <w:p w14:paraId="6338058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der Arbeitslose am 30. Juni 2025 tatsächlich Leistungen bezieht oder</w:t>
      </w:r>
    </w:p>
    <w:p w14:paraId="7737E9D2" w14:textId="77777777" w:rsidR="000F103C" w:rsidRPr="000F103C" w:rsidRDefault="000F103C" w:rsidP="000F103C">
      <w:pPr>
        <w:ind w:firstLine="708"/>
        <w:jc w:val="both"/>
        <w:rPr>
          <w:rFonts w:eastAsia="Aptos"/>
          <w:kern w:val="2"/>
          <w:lang w:val="de-DE" w:eastAsia="en-US"/>
          <w14:ligatures w14:val="standardContextual"/>
        </w:rPr>
      </w:pPr>
    </w:p>
    <w:p w14:paraId="371213D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der Arbeitslose am 30. Juni 2025 nicht tatsächlich Leistungen bezieht, aber keine Unterbrechung im Sinne von Artikel 138 Absatz 1 Nr. 3 des vorerwähnten Königlichen Erlasses vom 25. November 1991 vorliegt, oder</w:t>
      </w:r>
    </w:p>
    <w:p w14:paraId="4B8F6D47" w14:textId="77777777" w:rsidR="000F103C" w:rsidRPr="000F103C" w:rsidRDefault="000F103C" w:rsidP="000F103C">
      <w:pPr>
        <w:ind w:firstLine="708"/>
        <w:jc w:val="both"/>
        <w:rPr>
          <w:rFonts w:eastAsia="Aptos"/>
          <w:kern w:val="2"/>
          <w:lang w:val="de-DE" w:eastAsia="en-US"/>
          <w14:ligatures w14:val="standardContextual"/>
        </w:rPr>
      </w:pPr>
    </w:p>
    <w:p w14:paraId="58601EA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der erste Antrag auf Leistungen, erwähnt in Artikel 133 § 1 Nr. 1, 2 oder 7 des vorerwähnten Königlichen Erlasses vom 25. November 1991, nach dem 30. Juni 2025 vor dem 1. Januar 2026 erfolgt oder</w:t>
      </w:r>
    </w:p>
    <w:p w14:paraId="7A84A8AF" w14:textId="77777777" w:rsidR="000F103C" w:rsidRPr="000F103C" w:rsidRDefault="000F103C" w:rsidP="000F103C">
      <w:pPr>
        <w:ind w:firstLine="708"/>
        <w:jc w:val="both"/>
        <w:rPr>
          <w:rFonts w:eastAsia="Aptos"/>
          <w:kern w:val="2"/>
          <w:lang w:val="de-DE" w:eastAsia="en-US"/>
          <w14:ligatures w14:val="standardContextual"/>
        </w:rPr>
      </w:pPr>
    </w:p>
    <w:p w14:paraId="4E482E5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der Arbeitslose vor dem 1. Januar 2026 eine Alterszulage bezogen hat,</w:t>
      </w:r>
    </w:p>
    <w:p w14:paraId="4227C276" w14:textId="77777777" w:rsidR="000F103C" w:rsidRPr="000F103C" w:rsidRDefault="000F103C" w:rsidP="000F103C">
      <w:pPr>
        <w:ind w:firstLine="708"/>
        <w:jc w:val="both"/>
        <w:rPr>
          <w:rFonts w:eastAsia="Aptos"/>
          <w:kern w:val="2"/>
          <w:lang w:val="de-DE" w:eastAsia="en-US"/>
          <w14:ligatures w14:val="standardContextual"/>
        </w:rPr>
      </w:pPr>
    </w:p>
    <w:p w14:paraId="0A5BFB7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31 Jahre, wenn der erste Antrag auf Leistungen, erwähnt in Artikel 133 § 1 Nr. 1, 2 oder 7 des vorerwähnten Königlichen Erlasses vom 25. November 1991, nach dem 30. Ju</w:t>
      </w:r>
      <w:r w:rsidRPr="000F103C">
        <w:rPr>
          <w:rFonts w:eastAsia="Aptos"/>
          <w:kern w:val="2"/>
          <w:lang w:val="de-DE" w:eastAsia="en-US"/>
          <w14:ligatures w14:val="standardContextual"/>
        </w:rPr>
        <w:softHyphen/>
        <w:t>ni 2025 im Jahr 2026 erfolgt,</w:t>
      </w:r>
    </w:p>
    <w:p w14:paraId="05C9D7F9" w14:textId="77777777" w:rsidR="000F103C" w:rsidRPr="000F103C" w:rsidRDefault="000F103C" w:rsidP="000F103C">
      <w:pPr>
        <w:ind w:firstLine="708"/>
        <w:jc w:val="both"/>
        <w:rPr>
          <w:rFonts w:eastAsia="Aptos"/>
          <w:kern w:val="2"/>
          <w:lang w:val="de-DE" w:eastAsia="en-US"/>
          <w14:ligatures w14:val="standardContextual"/>
        </w:rPr>
      </w:pPr>
    </w:p>
    <w:p w14:paraId="2B6F2E9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3. 32 Jahre, wenn der erste Antrag auf Leistungen, erwähnt in Artikel 133 § 1 Nr. 1, 2 oder 7 des vorerwähnten Königlichen Erlasses vom 25. November 1991, nach dem 30. Ju</w:t>
      </w:r>
      <w:r w:rsidRPr="000F103C">
        <w:rPr>
          <w:rFonts w:eastAsia="Aptos"/>
          <w:kern w:val="2"/>
          <w:lang w:val="de-DE" w:eastAsia="en-US"/>
          <w14:ligatures w14:val="standardContextual"/>
        </w:rPr>
        <w:softHyphen/>
        <w:t>ni 2025 im Jahr 2027 erfolgt,</w:t>
      </w:r>
    </w:p>
    <w:p w14:paraId="635B4D77" w14:textId="77777777" w:rsidR="000F103C" w:rsidRPr="000F103C" w:rsidRDefault="000F103C" w:rsidP="000F103C">
      <w:pPr>
        <w:ind w:firstLine="708"/>
        <w:jc w:val="both"/>
        <w:rPr>
          <w:rFonts w:eastAsia="Aptos"/>
          <w:kern w:val="2"/>
          <w:lang w:val="de-DE" w:eastAsia="en-US"/>
          <w14:ligatures w14:val="standardContextual"/>
        </w:rPr>
      </w:pPr>
    </w:p>
    <w:p w14:paraId="40B7BCA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4. 33 Jahre, wenn der erste Antrag auf Leistungen, erwähnt in Artikel 133 § 1 Nr. 1, 2 oder 7 des vorerwähnten Königlichen Erlasses vom 25. November 1991, nach dem 30. Ju</w:t>
      </w:r>
      <w:r w:rsidRPr="000F103C">
        <w:rPr>
          <w:rFonts w:eastAsia="Aptos"/>
          <w:kern w:val="2"/>
          <w:lang w:val="de-DE" w:eastAsia="en-US"/>
          <w14:ligatures w14:val="standardContextual"/>
        </w:rPr>
        <w:softHyphen/>
        <w:t>ni 2025 im Jahr 2028 erfolgt,</w:t>
      </w:r>
    </w:p>
    <w:p w14:paraId="63CE08A5" w14:textId="77777777" w:rsidR="000F103C" w:rsidRPr="000F103C" w:rsidRDefault="000F103C" w:rsidP="000F103C">
      <w:pPr>
        <w:ind w:firstLine="708"/>
        <w:jc w:val="both"/>
        <w:rPr>
          <w:rFonts w:eastAsia="Aptos"/>
          <w:kern w:val="2"/>
          <w:lang w:val="de-DE" w:eastAsia="en-US"/>
          <w14:ligatures w14:val="standardContextual"/>
        </w:rPr>
      </w:pPr>
    </w:p>
    <w:p w14:paraId="722E8CF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5. 34 Jahre, wenn der erste Antrag auf Leistungen, erwähnt in Artikel 133 § 1 Nr. 1, 2 oder 7 des vorerwähnten Königlichen Erlasses vom 25. November 1991, nach dem 30. Ju</w:t>
      </w:r>
      <w:r w:rsidRPr="000F103C">
        <w:rPr>
          <w:rFonts w:eastAsia="Aptos"/>
          <w:kern w:val="2"/>
          <w:lang w:val="de-DE" w:eastAsia="en-US"/>
          <w14:ligatures w14:val="standardContextual"/>
        </w:rPr>
        <w:softHyphen/>
        <w:t>ni 2025 im Jahr 2029 erfolgt,</w:t>
      </w:r>
    </w:p>
    <w:p w14:paraId="7EE1BBB5" w14:textId="77777777" w:rsidR="000F103C" w:rsidRPr="000F103C" w:rsidRDefault="000F103C" w:rsidP="000F103C">
      <w:pPr>
        <w:ind w:firstLine="708"/>
        <w:jc w:val="both"/>
        <w:rPr>
          <w:rFonts w:eastAsia="Aptos"/>
          <w:kern w:val="2"/>
          <w:lang w:val="de-DE" w:eastAsia="en-US"/>
          <w14:ligatures w14:val="standardContextual"/>
        </w:rPr>
      </w:pPr>
    </w:p>
    <w:p w14:paraId="34EB1DF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6. 35 Jahre, wenn der erste Antrag auf Leistungen, erwähnt in Artikel 133 § 1 Nr. 1, 2 oder 7 des vorerwähnten Königlichen Erlasses vom 25. November 1991, nach dem 30. Ju</w:t>
      </w:r>
      <w:r w:rsidRPr="000F103C">
        <w:rPr>
          <w:rFonts w:eastAsia="Aptos"/>
          <w:kern w:val="2"/>
          <w:lang w:val="de-DE" w:eastAsia="en-US"/>
          <w14:ligatures w14:val="standardContextual"/>
        </w:rPr>
        <w:softHyphen/>
        <w:t>ni 2025 nach dem Jahr 2029 erfolgt.</w:t>
      </w:r>
    </w:p>
    <w:p w14:paraId="3AE884E3" w14:textId="77777777" w:rsidR="000F103C" w:rsidRPr="000F103C" w:rsidRDefault="000F103C" w:rsidP="000F103C">
      <w:pPr>
        <w:ind w:firstLine="708"/>
        <w:jc w:val="both"/>
        <w:rPr>
          <w:rFonts w:eastAsia="Aptos"/>
          <w:kern w:val="2"/>
          <w:lang w:val="de-DE" w:eastAsia="en-US"/>
          <w14:ligatures w14:val="standardContextual"/>
        </w:rPr>
      </w:pPr>
    </w:p>
    <w:p w14:paraId="053EC63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Absatz 2 wird die berufliche Vergangenheit gemäß Artikel 124 Nr. 3, so wie vor dem 1. März 2026 anwendbar, berechnet und um die Anwesenheitstage aufgrund einer Einberufung beziehungsweise Wiedereinberufung sowie um die als Militär</w:t>
      </w:r>
      <w:r w:rsidRPr="000F103C">
        <w:rPr>
          <w:rFonts w:eastAsia="Aptos"/>
          <w:kern w:val="2"/>
          <w:lang w:val="de-DE" w:eastAsia="en-US"/>
          <w14:ligatures w14:val="standardContextual"/>
        </w:rPr>
        <w:softHyphen/>
        <w:t>dienstverweigerer aus Gewissensgründen geleisteten Diensttage oder die von einem Miliz</w:t>
      </w:r>
      <w:r w:rsidRPr="000F103C">
        <w:rPr>
          <w:rFonts w:eastAsia="Aptos"/>
          <w:kern w:val="2"/>
          <w:lang w:val="de-DE" w:eastAsia="en-US"/>
          <w14:ligatures w14:val="standardContextual"/>
        </w:rPr>
        <w:softHyphen/>
        <w:t>pflichtigen geleisteten Diensttage, die aufgrund der betreffenden Rechtsvorschriften dem Militärdienst gleichgesetzt sind, erhöht.</w:t>
      </w:r>
    </w:p>
    <w:p w14:paraId="544800D4" w14:textId="77777777" w:rsidR="000F103C" w:rsidRPr="000F103C" w:rsidRDefault="000F103C" w:rsidP="000F103C">
      <w:pPr>
        <w:ind w:firstLine="708"/>
        <w:jc w:val="both"/>
        <w:rPr>
          <w:rFonts w:eastAsia="Aptos"/>
          <w:kern w:val="2"/>
          <w:lang w:val="de-DE" w:eastAsia="en-US"/>
          <w14:ligatures w14:val="standardContextual"/>
        </w:rPr>
      </w:pPr>
    </w:p>
    <w:p w14:paraId="6FFFD67A"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die Anwendung von Artikel 212 § 1 Absatz 2 Nr. 1 und 2 ist unter beruflicher Vergangenheit als Lohnempfänger Folgendes zu verstehen:</w:t>
      </w:r>
    </w:p>
    <w:p w14:paraId="44D3EFF8" w14:textId="77777777" w:rsidR="000F103C" w:rsidRPr="000F103C" w:rsidRDefault="000F103C" w:rsidP="000F103C">
      <w:pPr>
        <w:ind w:firstLine="708"/>
        <w:jc w:val="both"/>
        <w:rPr>
          <w:rFonts w:eastAsia="Aptos"/>
          <w:kern w:val="2"/>
          <w:lang w:val="de-DE" w:eastAsia="en-US"/>
          <w14:ligatures w14:val="standardContextual"/>
        </w:rPr>
      </w:pPr>
    </w:p>
    <w:p w14:paraId="11A9DB6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die in Artikel 37 §§ 1 und 2 des Königlichen Erlasses erwähnten Arbeitstage,</w:t>
      </w:r>
    </w:p>
    <w:p w14:paraId="3C53D8BD" w14:textId="77777777" w:rsidR="000F103C" w:rsidRPr="000F103C" w:rsidRDefault="000F103C" w:rsidP="000F103C">
      <w:pPr>
        <w:ind w:firstLine="708"/>
        <w:jc w:val="both"/>
        <w:rPr>
          <w:rFonts w:eastAsia="Aptos"/>
          <w:kern w:val="2"/>
          <w:lang w:val="de-DE" w:eastAsia="en-US"/>
          <w14:ligatures w14:val="standardContextual"/>
        </w:rPr>
      </w:pPr>
    </w:p>
    <w:p w14:paraId="48F534AB" w14:textId="77777777" w:rsidR="00CB1AA9" w:rsidRDefault="00CB1AA9">
      <w:pPr>
        <w:rPr>
          <w:rFonts w:eastAsia="Aptos"/>
          <w:kern w:val="2"/>
          <w:lang w:val="de-DE" w:eastAsia="en-US"/>
          <w14:ligatures w14:val="standardContextual"/>
        </w:rPr>
      </w:pPr>
      <w:r>
        <w:rPr>
          <w:rFonts w:eastAsia="Aptos"/>
          <w:kern w:val="2"/>
          <w:lang w:val="de-DE" w:eastAsia="en-US"/>
          <w14:ligatures w14:val="standardContextual"/>
        </w:rPr>
        <w:br w:type="page"/>
      </w:r>
    </w:p>
    <w:p w14:paraId="77AE92F6" w14:textId="24360F49"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lastRenderedPageBreak/>
        <w:t>2. die folgenden gleichgesetzten Tage:</w:t>
      </w:r>
    </w:p>
    <w:p w14:paraId="7F48F26E" w14:textId="77777777" w:rsidR="000F103C" w:rsidRPr="000F103C" w:rsidRDefault="000F103C" w:rsidP="000F103C">
      <w:pPr>
        <w:ind w:firstLine="708"/>
        <w:jc w:val="both"/>
        <w:rPr>
          <w:rFonts w:eastAsia="Aptos"/>
          <w:kern w:val="2"/>
          <w:lang w:val="de-DE" w:eastAsia="en-US"/>
          <w14:ligatures w14:val="standardContextual"/>
        </w:rPr>
      </w:pPr>
    </w:p>
    <w:p w14:paraId="2C896AF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Tage des gesetzlichen Urlaubs und Urlaubstage aufgrund eines für allgemein verbindlich erklärten kollektiven Arbeitsabkommens, sofern für diese Tage Urlaubsgeld gezahlt worden ist, sowie durch Urlaubsgeld gedeckte Tage, die in einem Zeitraum der Vollarbeits</w:t>
      </w:r>
      <w:r w:rsidRPr="000F103C">
        <w:rPr>
          <w:rFonts w:eastAsia="Aptos"/>
          <w:kern w:val="2"/>
          <w:lang w:val="de-DE" w:eastAsia="en-US"/>
          <w14:ligatures w14:val="standardContextual"/>
        </w:rPr>
        <w:softHyphen/>
        <w:t>losigkeit liegen,</w:t>
      </w:r>
    </w:p>
    <w:p w14:paraId="2ED922BB" w14:textId="77777777" w:rsidR="000F103C" w:rsidRPr="000F103C" w:rsidRDefault="000F103C" w:rsidP="000F103C">
      <w:pPr>
        <w:ind w:firstLine="708"/>
        <w:jc w:val="both"/>
        <w:rPr>
          <w:rFonts w:eastAsia="Aptos"/>
          <w:kern w:val="2"/>
          <w:lang w:val="de-DE" w:eastAsia="en-US"/>
          <w14:ligatures w14:val="standardContextual"/>
        </w:rPr>
      </w:pPr>
    </w:p>
    <w:p w14:paraId="5B161EB9"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b)</w:t>
      </w:r>
      <w:r w:rsidRPr="000F103C">
        <w:rPr>
          <w:rFonts w:eastAsia="Aptos"/>
          <w:kern w:val="2"/>
          <w:lang w:val="de-DE" w:eastAsia="en-US"/>
          <w14:ligatures w14:val="standardContextual"/>
        </w:rPr>
        <w:t xml:space="preserve"> Feier- oder Ersatztage, für die vom Arbeitgeber Lohn gezahlt wurde,</w:t>
      </w:r>
    </w:p>
    <w:p w14:paraId="7AA58149" w14:textId="77777777" w:rsidR="000F103C" w:rsidRPr="000F103C" w:rsidRDefault="000F103C" w:rsidP="000F103C">
      <w:pPr>
        <w:ind w:firstLine="708"/>
        <w:jc w:val="both"/>
        <w:rPr>
          <w:rFonts w:eastAsia="Aptos"/>
          <w:kern w:val="2"/>
          <w:lang w:val="de-DE" w:eastAsia="en-US"/>
          <w14:ligatures w14:val="standardContextual"/>
        </w:rPr>
      </w:pPr>
    </w:p>
    <w:p w14:paraId="3A5DC4CE"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c)</w:t>
      </w:r>
      <w:r w:rsidRPr="000F103C">
        <w:rPr>
          <w:rFonts w:eastAsia="Aptos"/>
          <w:kern w:val="2"/>
          <w:lang w:val="de-DE" w:eastAsia="en-US"/>
          <w14:ligatures w14:val="standardContextual"/>
        </w:rPr>
        <w:t xml:space="preserve"> Tage der Arbeitsunfähigkeit mit garantiertem Lohn für die zweite Woche und Tage der Arbeitsunfähigkeit mit Ergänzungsentschädigung oder Vorschuss gemäß dem kollektiven Arbeitsabkommen Nr. 12</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 xml:space="preserve"> oder Nr. 13</w:t>
      </w:r>
      <w:r w:rsidRPr="000F103C">
        <w:rPr>
          <w:rFonts w:eastAsia="Aptos"/>
          <w:i/>
          <w:iCs/>
          <w:kern w:val="2"/>
          <w:lang w:val="de-DE" w:eastAsia="en-US"/>
          <w14:ligatures w14:val="standardContextual"/>
        </w:rPr>
        <w:t>bis</w:t>
      </w:r>
      <w:r w:rsidRPr="000F103C">
        <w:rPr>
          <w:rFonts w:eastAsia="Aptos"/>
          <w:kern w:val="2"/>
          <w:lang w:val="de-DE" w:eastAsia="en-US"/>
          <w14:ligatures w14:val="standardContextual"/>
        </w:rPr>
        <w:t>,</w:t>
      </w:r>
    </w:p>
    <w:p w14:paraId="3A53F345" w14:textId="77777777" w:rsidR="000F103C" w:rsidRPr="000F103C" w:rsidRDefault="000F103C" w:rsidP="000F103C">
      <w:pPr>
        <w:ind w:firstLine="708"/>
        <w:jc w:val="both"/>
        <w:rPr>
          <w:rFonts w:eastAsia="Aptos"/>
          <w:kern w:val="2"/>
          <w:lang w:val="de-DE" w:eastAsia="en-US"/>
          <w14:ligatures w14:val="standardContextual"/>
        </w:rPr>
      </w:pPr>
    </w:p>
    <w:p w14:paraId="41A86F2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d)</w:t>
      </w:r>
      <w:r w:rsidRPr="000F103C">
        <w:rPr>
          <w:rFonts w:eastAsia="Aptos"/>
          <w:kern w:val="2"/>
          <w:lang w:val="de-DE" w:eastAsia="en-US"/>
          <w14:ligatures w14:val="standardContextual"/>
        </w:rPr>
        <w:t xml:space="preserve"> Ausgleichsruhetage,</w:t>
      </w:r>
    </w:p>
    <w:p w14:paraId="75BC8015" w14:textId="77777777" w:rsidR="000F103C" w:rsidRPr="000F103C" w:rsidRDefault="000F103C" w:rsidP="000F103C">
      <w:pPr>
        <w:ind w:firstLine="708"/>
        <w:jc w:val="both"/>
        <w:rPr>
          <w:rFonts w:eastAsia="Aptos"/>
          <w:kern w:val="2"/>
          <w:lang w:val="de-DE" w:eastAsia="en-US"/>
          <w14:ligatures w14:val="standardContextual"/>
        </w:rPr>
      </w:pPr>
    </w:p>
    <w:p w14:paraId="5B8A94D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e)</w:t>
      </w:r>
      <w:r w:rsidRPr="000F103C">
        <w:rPr>
          <w:rFonts w:eastAsia="Aptos"/>
          <w:kern w:val="2"/>
          <w:lang w:val="de-DE" w:eastAsia="en-US"/>
          <w14:ligatures w14:val="standardContextual"/>
        </w:rPr>
        <w:t xml:space="preserve"> nicht gearbeitete Tage im Rahmen eines Arbeitsvertrags, für die ein Lohn gezahlt worden ist, der gemäß Artikel 37 § 1 des Königlichen Erlasses vom 25. November 1991 mindestens dem Mindestlohn entspricht, der durch eine Gesetzes- oder Verordnungs</w:t>
      </w:r>
      <w:r w:rsidRPr="000F103C">
        <w:rPr>
          <w:rFonts w:eastAsia="Aptos"/>
          <w:kern w:val="2"/>
          <w:lang w:val="de-DE" w:eastAsia="en-US"/>
          <w14:ligatures w14:val="standardContextual"/>
        </w:rPr>
        <w:softHyphen/>
        <w:t>bestimmung oder ein kollektives Arbeitsabkommen, das das Unternehmen bindet, oder andernfalls durch den Gebrauch festgelegt ist, und für die auf den gezahlten Lohn die vorgeschriebenen Sozialversicherungsabgaben, einschließlich derjenigen für den Sektor Arbeitslosigkeit, einbehalten worden sind,</w:t>
      </w:r>
    </w:p>
    <w:p w14:paraId="6E7C2B68" w14:textId="77777777" w:rsidR="000F103C" w:rsidRPr="000F103C" w:rsidRDefault="000F103C" w:rsidP="000F103C">
      <w:pPr>
        <w:ind w:firstLine="708"/>
        <w:jc w:val="both"/>
        <w:rPr>
          <w:rFonts w:eastAsia="Aptos"/>
          <w:kern w:val="2"/>
          <w:lang w:val="de-DE" w:eastAsia="en-US"/>
          <w14:ligatures w14:val="standardContextual"/>
        </w:rPr>
      </w:pPr>
    </w:p>
    <w:p w14:paraId="2C9A1CE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f)</w:t>
      </w:r>
      <w:r w:rsidRPr="000F103C">
        <w:rPr>
          <w:rFonts w:eastAsia="Aptos"/>
          <w:kern w:val="2"/>
          <w:lang w:val="de-DE" w:eastAsia="en-US"/>
          <w14:ligatures w14:val="standardContextual"/>
        </w:rPr>
        <w:t xml:space="preserve"> Tage, für die der Arbeitnehmer Mutterschaftsgeld bezieht, in Artikel 39 Absatz 2 des Gesetzes vom 16. März 1971 erwähnte Zeiträume des Arbeitsverbots oder Tage im Rahmen eines in Artikel 30 § 2 beziehungsweise 30</w:t>
      </w:r>
      <w:r w:rsidRPr="000F103C">
        <w:rPr>
          <w:rFonts w:eastAsia="Aptos"/>
          <w:i/>
          <w:iCs/>
          <w:kern w:val="2"/>
          <w:lang w:val="de-DE" w:eastAsia="en-US"/>
          <w14:ligatures w14:val="standardContextual"/>
        </w:rPr>
        <w:t>ter</w:t>
      </w:r>
      <w:r w:rsidRPr="000F103C">
        <w:rPr>
          <w:rFonts w:eastAsia="Aptos"/>
          <w:kern w:val="2"/>
          <w:lang w:val="de-DE" w:eastAsia="en-US"/>
          <w14:ligatures w14:val="standardContextual"/>
        </w:rPr>
        <w:t xml:space="preserve"> des Gesetzes vom 3. Juli 1978 über die Arbeits</w:t>
      </w:r>
      <w:r w:rsidRPr="000F103C">
        <w:rPr>
          <w:rFonts w:eastAsia="Aptos"/>
          <w:kern w:val="2"/>
          <w:lang w:val="de-DE" w:eastAsia="en-US"/>
          <w14:ligatures w14:val="standardContextual"/>
        </w:rPr>
        <w:softHyphen/>
        <w:t>verträge erwähnten Vaterschafts- beziehungsweise Adoptionsurlaubs,</w:t>
      </w:r>
    </w:p>
    <w:p w14:paraId="2F54C2E2" w14:textId="77777777" w:rsidR="000F103C" w:rsidRPr="000F103C" w:rsidRDefault="000F103C" w:rsidP="000F103C">
      <w:pPr>
        <w:ind w:firstLine="708"/>
        <w:jc w:val="both"/>
        <w:rPr>
          <w:rFonts w:eastAsia="Aptos"/>
          <w:kern w:val="2"/>
          <w:lang w:val="de-DE" w:eastAsia="en-US"/>
          <w14:ligatures w14:val="standardContextual"/>
        </w:rPr>
      </w:pPr>
    </w:p>
    <w:p w14:paraId="61C52B9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g)</w:t>
      </w:r>
      <w:r w:rsidRPr="000F103C">
        <w:rPr>
          <w:rFonts w:eastAsia="Aptos"/>
          <w:kern w:val="2"/>
          <w:lang w:val="de-DE" w:eastAsia="en-US"/>
          <w14:ligatures w14:val="standardContextual"/>
        </w:rPr>
        <w:t xml:space="preserve"> Streik- und Aussperrungstage und Tage zeitweiliger Arbeitslosigkeit infolge eines Streiks oder einer Aussperrung,</w:t>
      </w:r>
    </w:p>
    <w:p w14:paraId="64256737" w14:textId="77777777" w:rsidR="000F103C" w:rsidRPr="000F103C" w:rsidRDefault="000F103C" w:rsidP="000F103C">
      <w:pPr>
        <w:ind w:firstLine="708"/>
        <w:jc w:val="both"/>
        <w:rPr>
          <w:rFonts w:eastAsia="Aptos"/>
          <w:kern w:val="2"/>
          <w:lang w:val="de-DE" w:eastAsia="en-US"/>
          <w14:ligatures w14:val="standardContextual"/>
        </w:rPr>
      </w:pPr>
    </w:p>
    <w:p w14:paraId="09F5876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h)</w:t>
      </w:r>
      <w:r w:rsidRPr="000F103C">
        <w:rPr>
          <w:rFonts w:eastAsia="Aptos"/>
          <w:kern w:val="2"/>
          <w:lang w:val="de-DE" w:eastAsia="en-US"/>
          <w14:ligatures w14:val="standardContextual"/>
        </w:rPr>
        <w:t xml:space="preserve"> Tage, an denen der Betreffende das Amt eines Sozialrichters ausübt,</w:t>
      </w:r>
    </w:p>
    <w:p w14:paraId="2B57DC13" w14:textId="77777777" w:rsidR="000F103C" w:rsidRPr="000F103C" w:rsidRDefault="000F103C" w:rsidP="000F103C">
      <w:pPr>
        <w:ind w:firstLine="708"/>
        <w:jc w:val="both"/>
        <w:rPr>
          <w:rFonts w:eastAsia="Aptos"/>
          <w:kern w:val="2"/>
          <w:lang w:val="de-DE" w:eastAsia="en-US"/>
          <w14:ligatures w14:val="standardContextual"/>
        </w:rPr>
      </w:pPr>
    </w:p>
    <w:p w14:paraId="64A28916"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i)</w:t>
      </w:r>
      <w:r w:rsidRPr="000F103C">
        <w:rPr>
          <w:rFonts w:eastAsia="Aptos"/>
          <w:kern w:val="2"/>
          <w:lang w:val="de-DE" w:eastAsia="en-US"/>
          <w14:ligatures w14:val="standardContextual"/>
        </w:rPr>
        <w:t xml:space="preserve"> Tage des Fernbleibens von der Arbeit im Hinblick auf Pflegebetreuungsleistungen,</w:t>
      </w:r>
    </w:p>
    <w:p w14:paraId="4A71F612" w14:textId="77777777" w:rsidR="000F103C" w:rsidRPr="000F103C" w:rsidRDefault="000F103C" w:rsidP="000F103C">
      <w:pPr>
        <w:ind w:firstLine="708"/>
        <w:jc w:val="both"/>
        <w:rPr>
          <w:rFonts w:eastAsia="Aptos"/>
          <w:kern w:val="2"/>
          <w:lang w:val="de-DE" w:eastAsia="en-US"/>
          <w14:ligatures w14:val="standardContextual"/>
        </w:rPr>
      </w:pPr>
    </w:p>
    <w:p w14:paraId="10F9EBA8"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i/>
          <w:iCs/>
          <w:kern w:val="2"/>
          <w:lang w:val="de-DE" w:eastAsia="en-US"/>
          <w14:ligatures w14:val="standardContextual"/>
        </w:rPr>
        <w:t>j)</w:t>
      </w:r>
      <w:r w:rsidRPr="000F103C">
        <w:rPr>
          <w:rFonts w:eastAsia="Aptos"/>
          <w:kern w:val="2"/>
          <w:lang w:val="de-DE" w:eastAsia="en-US"/>
          <w14:ligatures w14:val="standardContextual"/>
        </w:rPr>
        <w:t xml:space="preserve"> Tage, für die Arbeitslosengeld bei zeitweiliger Arbeitslosigkeit gemäß Artikel 27 Nr. 2 Buchstabe </w:t>
      </w:r>
      <w:r w:rsidRPr="000F103C">
        <w:rPr>
          <w:rFonts w:eastAsia="Aptos"/>
          <w:i/>
          <w:iCs/>
          <w:kern w:val="2"/>
          <w:lang w:val="de-DE" w:eastAsia="en-US"/>
          <w14:ligatures w14:val="standardContextual"/>
        </w:rPr>
        <w:t>a)</w:t>
      </w:r>
      <w:r w:rsidRPr="000F103C">
        <w:rPr>
          <w:rFonts w:eastAsia="Aptos"/>
          <w:kern w:val="2"/>
          <w:lang w:val="de-DE" w:eastAsia="en-US"/>
          <w14:ligatures w14:val="standardContextual"/>
        </w:rPr>
        <w:t xml:space="preserve"> des Königlichen Erlasses vom 25. November 1991 gewährt wurde.</w:t>
      </w:r>
    </w:p>
    <w:p w14:paraId="5ED23AB6" w14:textId="77777777" w:rsidR="000F103C" w:rsidRPr="000F103C" w:rsidRDefault="000F103C" w:rsidP="000F103C">
      <w:pPr>
        <w:ind w:firstLine="708"/>
        <w:jc w:val="both"/>
        <w:rPr>
          <w:rFonts w:eastAsia="Aptos"/>
          <w:kern w:val="2"/>
          <w:lang w:val="de-DE" w:eastAsia="en-US"/>
          <w14:ligatures w14:val="standardContextual"/>
        </w:rPr>
      </w:pPr>
    </w:p>
    <w:p w14:paraId="4223382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Arbeitstagen gleichgesetzte Tage werden in dem gleichen Maße berücksichtigt und auf die gleiche Weise berechnet wie die Arbeitstage, die diesen Tagen vorangehen.</w:t>
      </w:r>
    </w:p>
    <w:p w14:paraId="5C2EEAF1" w14:textId="77777777" w:rsidR="000F103C" w:rsidRPr="000F103C" w:rsidRDefault="000F103C" w:rsidP="000F103C">
      <w:pPr>
        <w:ind w:firstLine="708"/>
        <w:jc w:val="both"/>
        <w:rPr>
          <w:rFonts w:eastAsia="Aptos"/>
          <w:kern w:val="2"/>
          <w:lang w:val="de-DE" w:eastAsia="en-US"/>
          <w14:ligatures w14:val="standardContextual"/>
        </w:rPr>
      </w:pPr>
    </w:p>
    <w:p w14:paraId="0EF7FC2A" w14:textId="77777777" w:rsidR="000F103C" w:rsidRPr="000F103C" w:rsidRDefault="000F103C" w:rsidP="000F103C">
      <w:pPr>
        <w:jc w:val="both"/>
        <w:rPr>
          <w:rFonts w:eastAsia="Aptos"/>
          <w:kern w:val="2"/>
          <w:lang w:val="de-DE" w:eastAsia="en-US"/>
          <w14:ligatures w14:val="standardContextual"/>
        </w:rPr>
      </w:pPr>
    </w:p>
    <w:p w14:paraId="5A919E37"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kern w:val="2"/>
          <w:lang w:val="de-DE" w:eastAsia="en-US"/>
          <w14:ligatures w14:val="standardContextual"/>
        </w:rPr>
        <w:t>Art. 215</w:t>
      </w:r>
      <w:r w:rsidRPr="000F103C">
        <w:rPr>
          <w:rFonts w:eastAsia="Aptos"/>
          <w:kern w:val="2"/>
          <w:lang w:val="de-DE" w:eastAsia="en-US"/>
          <w14:ligatures w14:val="standardContextual"/>
        </w:rPr>
        <w:t> - Der Anspruch auf Arbeitslosengeld, der in Anwendung des vorerwähnten Königlichen Erlasses vom 25. November 1991 gewährt wurde, wird ab dem Datum des Inkrafttretens des vorliegenden Gesetzes von Rechts wegen in ein begrenztes Recht auf Arbeitslosengeld umgewandelt, das insbesondere den Bestimmungen der Artikel 210, 211 und 212 unterliegt.</w:t>
      </w:r>
    </w:p>
    <w:p w14:paraId="1F6F7E59" w14:textId="77777777" w:rsidR="000F103C" w:rsidRPr="000F103C" w:rsidRDefault="000F103C" w:rsidP="000F103C">
      <w:pPr>
        <w:ind w:firstLine="708"/>
        <w:jc w:val="both"/>
        <w:rPr>
          <w:rFonts w:eastAsia="Aptos"/>
          <w:kern w:val="2"/>
          <w:lang w:val="de-DE" w:eastAsia="en-US"/>
          <w14:ligatures w14:val="standardContextual"/>
        </w:rPr>
      </w:pPr>
    </w:p>
    <w:p w14:paraId="134ED20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xml:space="preserve">Das Enddatum des Anspruchs auf Eingliederungsgeld, das in Anwendung des vorerwähnten Königlichen Erlasses vom 25. November 1991 festgestellt wurde, wird ab dem </w:t>
      </w:r>
      <w:r w:rsidRPr="000F103C">
        <w:rPr>
          <w:rFonts w:eastAsia="Aptos"/>
          <w:kern w:val="2"/>
          <w:lang w:val="de-DE" w:eastAsia="en-US"/>
          <w14:ligatures w14:val="standardContextual"/>
        </w:rPr>
        <w:lastRenderedPageBreak/>
        <w:t>Datum des Inkrafttretens des vorliegenden Gesetzes von Rechts wegen erneut festgestellt, wobei die Bestimmungen der Artikel 209 und 210 Berücksichtigung finden.</w:t>
      </w:r>
    </w:p>
    <w:p w14:paraId="51DD45FE" w14:textId="77777777" w:rsidR="000F103C" w:rsidRPr="000F103C" w:rsidRDefault="000F103C" w:rsidP="000F103C">
      <w:pPr>
        <w:ind w:firstLine="708"/>
        <w:jc w:val="both"/>
        <w:rPr>
          <w:rFonts w:eastAsia="Aptos"/>
          <w:kern w:val="2"/>
          <w:lang w:val="de-DE" w:eastAsia="en-US"/>
          <w14:ligatures w14:val="standardContextual"/>
        </w:rPr>
      </w:pPr>
    </w:p>
    <w:p w14:paraId="30D2F21F"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in vorliegendem Abschnitt erwähnten Änderungen finden Anwendung, ohne dass der Arbeitnehmer zu einer Anhörung geladen werden muss, und die Gewährung von Leistungen für eine zeitlich begrenzte Dauer wird dem Arbeitnehmer mitgeteilt.</w:t>
      </w:r>
    </w:p>
    <w:p w14:paraId="279F68BA" w14:textId="77777777" w:rsidR="000F103C" w:rsidRPr="000F103C" w:rsidRDefault="000F103C" w:rsidP="000F103C">
      <w:pPr>
        <w:jc w:val="both"/>
        <w:rPr>
          <w:rFonts w:eastAsia="Aptos"/>
          <w:kern w:val="2"/>
          <w:lang w:val="de-DE" w:eastAsia="en-US"/>
          <w14:ligatures w14:val="standardContextual"/>
        </w:rPr>
      </w:pPr>
    </w:p>
    <w:p w14:paraId="29817CC4" w14:textId="77777777" w:rsidR="000F103C" w:rsidRPr="000F103C" w:rsidRDefault="000F103C" w:rsidP="000F103C">
      <w:pPr>
        <w:jc w:val="both"/>
        <w:rPr>
          <w:rFonts w:eastAsia="Aptos"/>
          <w:kern w:val="2"/>
          <w:lang w:val="de-DE" w:eastAsia="en-US"/>
          <w14:ligatures w14:val="standardContextual"/>
        </w:rPr>
      </w:pPr>
    </w:p>
    <w:p w14:paraId="679C32D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b/>
          <w:bCs/>
          <w:kern w:val="2"/>
          <w:lang w:val="de-DE" w:eastAsia="en-US"/>
          <w14:ligatures w14:val="standardContextual"/>
        </w:rPr>
        <w:t>Art. 216 </w:t>
      </w:r>
      <w:r w:rsidRPr="000F103C">
        <w:rPr>
          <w:rFonts w:eastAsia="Aptos"/>
          <w:kern w:val="2"/>
          <w:lang w:val="de-DE" w:eastAsia="en-US"/>
          <w14:ligatures w14:val="standardContextual"/>
        </w:rPr>
        <w:t>- § 1 - In Abweichung von den Bestimmungen des vorliegenden Abschnitts behalten Arbeitnehmer, die bei Ablauf des gemäß vorliegendem Abschnitt bestimmten Zeit</w:t>
      </w:r>
      <w:r w:rsidRPr="000F103C">
        <w:rPr>
          <w:rFonts w:eastAsia="Aptos"/>
          <w:kern w:val="2"/>
          <w:lang w:val="de-DE" w:eastAsia="en-US"/>
          <w14:ligatures w14:val="standardContextual"/>
        </w:rPr>
        <w:softHyphen/>
        <w:t>raums des Leistungsanspruchs eine Ausbildung in Vorbereitung auf eine Beschäftigung in einem Mangelberuf absolvieren, die vor dem 1. Januar 2026 begonnen wird und für die das regionale Amt für Arbeitsbeschaffung eine Befreiung gewährt hat, den Anspruch auf Leistungen für die gesamte ununterbrochene Dauer dieser Ausbildung, jedoch höchstens bis zum 30. Juni 2030.</w:t>
      </w:r>
    </w:p>
    <w:p w14:paraId="6E570817" w14:textId="77777777" w:rsidR="000F103C" w:rsidRPr="000F103C" w:rsidRDefault="000F103C" w:rsidP="000F103C">
      <w:pPr>
        <w:ind w:firstLine="708"/>
        <w:jc w:val="both"/>
        <w:rPr>
          <w:rFonts w:eastAsia="Aptos"/>
          <w:kern w:val="2"/>
          <w:lang w:val="de-DE" w:eastAsia="en-US"/>
          <w14:ligatures w14:val="standardContextual"/>
        </w:rPr>
      </w:pPr>
    </w:p>
    <w:p w14:paraId="1BDE5E1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Ferienzeiträume stellen für die Anwendung von Absatz 1 keine Unterbrechung dar.</w:t>
      </w:r>
    </w:p>
    <w:p w14:paraId="3CCC0BB1" w14:textId="77777777" w:rsidR="000F103C" w:rsidRPr="000F103C" w:rsidRDefault="000F103C" w:rsidP="000F103C">
      <w:pPr>
        <w:ind w:firstLine="708"/>
        <w:jc w:val="both"/>
        <w:rPr>
          <w:rFonts w:eastAsia="Aptos"/>
          <w:kern w:val="2"/>
          <w:lang w:val="de-DE" w:eastAsia="en-US"/>
          <w14:ligatures w14:val="standardContextual"/>
        </w:rPr>
      </w:pPr>
    </w:p>
    <w:p w14:paraId="7AE96AC0"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Für Arbeitnehmer, erwähnt in Artikel 84 des vorerwähnten Königlichen Erlasses vom 25. November 1991, so wie bis zum 31. Dezember 2025 anwendbar, wird der Anspruch auf Leistungen gemäß den vorhergehenden Absätzen nur insoweit beibehalten, als die Bedingungen des vorerwähnten Artikels 84 weiterhin erfüllt sind.</w:t>
      </w:r>
    </w:p>
    <w:p w14:paraId="67B145B4" w14:textId="77777777" w:rsidR="000F103C" w:rsidRPr="000F103C" w:rsidRDefault="000F103C" w:rsidP="000F103C">
      <w:pPr>
        <w:ind w:firstLine="708"/>
        <w:jc w:val="both"/>
        <w:rPr>
          <w:rFonts w:eastAsia="Aptos"/>
          <w:kern w:val="2"/>
          <w:lang w:val="de-DE" w:eastAsia="en-US"/>
          <w14:ligatures w14:val="standardContextual"/>
        </w:rPr>
      </w:pPr>
    </w:p>
    <w:p w14:paraId="16CBF145"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 2 - In Abweichung von Artikel 212 behalten Arbeitnehmer, die bei Ablauf des gemäß vorliegendem Abschnitt bestimmten Zeitraums des Leistungsanspruchs eine Zulage zur Gewährleistung des Einkommens als Teilzeitarbeitnehmer mit Beibehaltung der Rechte beziehen, ihren Anspruch auf diese Zulage zur Gewährleistung des Einkommens bis zum Ende des ununterbrochenen Zeitraums der Teilzeitbeschäftigung mit Beibehaltung der Rechte bei, sofern die Teilzeitarbeitsregelung während des gesamten ununterbrochenen Zeitraums der Beschäftigung normalerweise pro Woche durchschnittlich mindestens 19 Stunden oder mindestens die Hälfte der normalen durchschnittlichen Anzahl wöchentlicher Arbeitsstunden der Referenzperson umfasst.</w:t>
      </w:r>
    </w:p>
    <w:p w14:paraId="28F3A69B" w14:textId="77777777" w:rsidR="000F103C" w:rsidRPr="000F103C" w:rsidRDefault="000F103C" w:rsidP="000F103C">
      <w:pPr>
        <w:ind w:firstLine="708"/>
        <w:jc w:val="both"/>
        <w:rPr>
          <w:rFonts w:eastAsia="Aptos"/>
          <w:kern w:val="2"/>
          <w:lang w:val="de-DE" w:eastAsia="en-US"/>
          <w14:ligatures w14:val="standardContextual"/>
        </w:rPr>
      </w:pPr>
    </w:p>
    <w:p w14:paraId="264B472D"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Während des Zeitraums, in dem Arbeitnehmer den Anspruch auf die Zulage zur Ge</w:t>
      </w:r>
      <w:r w:rsidRPr="000F103C">
        <w:rPr>
          <w:rFonts w:eastAsia="Aptos"/>
          <w:kern w:val="2"/>
          <w:lang w:val="de-DE" w:eastAsia="en-US"/>
          <w14:ligatures w14:val="standardContextual"/>
        </w:rPr>
        <w:softHyphen/>
        <w:t>währleistung des Einkommens beibehalten, findet Artikel 212 § 1 Absatz 6 keine Anwendung.</w:t>
      </w:r>
    </w:p>
    <w:p w14:paraId="30F64C09" w14:textId="77777777" w:rsidR="000F103C" w:rsidRPr="000F103C" w:rsidRDefault="000F103C" w:rsidP="000F103C">
      <w:pPr>
        <w:ind w:firstLine="708"/>
        <w:jc w:val="both"/>
        <w:rPr>
          <w:rFonts w:eastAsia="Aptos"/>
          <w:kern w:val="2"/>
          <w:lang w:val="de-DE" w:eastAsia="en-US"/>
          <w14:ligatures w14:val="standardContextual"/>
        </w:rPr>
      </w:pPr>
    </w:p>
    <w:p w14:paraId="73CFC211"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Die Zulage zur Gewährleistung des Einkommens wird wie folgt berechnet:</w:t>
      </w:r>
    </w:p>
    <w:p w14:paraId="04550D5A" w14:textId="77777777" w:rsidR="000F103C" w:rsidRPr="000F103C" w:rsidRDefault="000F103C" w:rsidP="000F103C">
      <w:pPr>
        <w:ind w:firstLine="708"/>
        <w:jc w:val="both"/>
        <w:rPr>
          <w:rFonts w:eastAsia="Aptos"/>
          <w:kern w:val="2"/>
          <w:lang w:val="de-DE" w:eastAsia="en-US"/>
          <w14:ligatures w14:val="standardContextual"/>
        </w:rPr>
      </w:pPr>
    </w:p>
    <w:p w14:paraId="4DEDDCE2"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1. bis einschließlich 30. Juni 2026 gemäß den Regeln, die vor dem 1. März 2026 gelten,</w:t>
      </w:r>
    </w:p>
    <w:p w14:paraId="393FA3DE" w14:textId="77777777" w:rsidR="000F103C" w:rsidRPr="000F103C" w:rsidRDefault="000F103C" w:rsidP="000F103C">
      <w:pPr>
        <w:ind w:firstLine="708"/>
        <w:jc w:val="both"/>
        <w:rPr>
          <w:rFonts w:eastAsia="Aptos"/>
          <w:kern w:val="2"/>
          <w:lang w:val="de-DE" w:eastAsia="en-US"/>
          <w14:ligatures w14:val="standardContextual"/>
        </w:rPr>
      </w:pPr>
    </w:p>
    <w:p w14:paraId="5C5DC834" w14:textId="77777777" w:rsidR="000F103C" w:rsidRPr="000F103C" w:rsidRDefault="000F103C" w:rsidP="000F103C">
      <w:pPr>
        <w:ind w:firstLine="708"/>
        <w:jc w:val="both"/>
        <w:rPr>
          <w:rFonts w:eastAsia="Aptos"/>
          <w:kern w:val="2"/>
          <w:lang w:val="de-DE" w:eastAsia="en-US"/>
          <w14:ligatures w14:val="standardContextual"/>
        </w:rPr>
      </w:pPr>
      <w:r w:rsidRPr="000F103C">
        <w:rPr>
          <w:rFonts w:eastAsia="Aptos"/>
          <w:kern w:val="2"/>
          <w:lang w:val="de-DE" w:eastAsia="en-US"/>
          <w14:ligatures w14:val="standardContextual"/>
        </w:rPr>
        <w:t>2. ab dem 1. Juli 2026 gemäß den Regeln, die ab dem 1. März 2026 gelten.</w:t>
      </w:r>
    </w:p>
    <w:p w14:paraId="14D6671B" w14:textId="77777777" w:rsidR="000F103C" w:rsidRPr="000F103C" w:rsidRDefault="000F103C" w:rsidP="000F103C">
      <w:pPr>
        <w:jc w:val="both"/>
        <w:rPr>
          <w:rFonts w:eastAsia="Aptos"/>
          <w:kern w:val="2"/>
          <w:lang w:val="de-DE" w:eastAsia="en-US"/>
          <w14:ligatures w14:val="standardContextual"/>
        </w:rPr>
      </w:pPr>
    </w:p>
    <w:p w14:paraId="003E4616" w14:textId="77777777" w:rsidR="000F103C" w:rsidRPr="000F103C" w:rsidRDefault="000F103C" w:rsidP="000F103C">
      <w:pPr>
        <w:jc w:val="both"/>
        <w:rPr>
          <w:rFonts w:eastAsia="Aptos"/>
          <w:kern w:val="2"/>
          <w:lang w:val="de-DE" w:eastAsia="en-US"/>
          <w14:ligatures w14:val="standardContextual"/>
        </w:rPr>
      </w:pPr>
    </w:p>
    <w:p w14:paraId="3F26F6E1" w14:textId="77777777" w:rsidR="00CB1AA9" w:rsidRDefault="00CB1AA9">
      <w:pPr>
        <w:rPr>
          <w:rFonts w:eastAsia="Aptos"/>
          <w:kern w:val="2"/>
          <w:lang w:val="de-DE" w:eastAsia="en-US"/>
          <w14:ligatures w14:val="standardContextual"/>
        </w:rPr>
      </w:pPr>
      <w:r>
        <w:rPr>
          <w:rFonts w:eastAsia="Aptos"/>
          <w:kern w:val="2"/>
          <w:lang w:val="de-DE" w:eastAsia="en-US"/>
          <w14:ligatures w14:val="standardContextual"/>
        </w:rPr>
        <w:br w:type="page"/>
      </w:r>
    </w:p>
    <w:p w14:paraId="70137435" w14:textId="486AAACB" w:rsidR="000F103C" w:rsidRPr="000F103C" w:rsidRDefault="000F103C" w:rsidP="000F103C">
      <w:pPr>
        <w:jc w:val="center"/>
        <w:rPr>
          <w:rFonts w:eastAsia="Aptos"/>
          <w:kern w:val="2"/>
          <w:lang w:val="de-DE" w:eastAsia="en-US"/>
          <w14:ligatures w14:val="standardContextual"/>
        </w:rPr>
      </w:pPr>
      <w:r w:rsidRPr="000F103C">
        <w:rPr>
          <w:rFonts w:eastAsia="Aptos"/>
          <w:kern w:val="2"/>
          <w:lang w:val="de-DE" w:eastAsia="en-US"/>
          <w14:ligatures w14:val="standardContextual"/>
        </w:rPr>
        <w:lastRenderedPageBreak/>
        <w:t>(...)</w:t>
      </w:r>
    </w:p>
    <w:p w14:paraId="240A36FA" w14:textId="77777777" w:rsidR="005D5772" w:rsidRPr="005D5772" w:rsidRDefault="005D5772" w:rsidP="00C409EF">
      <w:pPr>
        <w:jc w:val="both"/>
        <w:rPr>
          <w:lang w:val="de-DE"/>
        </w:rPr>
      </w:pPr>
    </w:p>
    <w:p w14:paraId="36EBD855" w14:textId="77777777" w:rsidR="005D5772" w:rsidRPr="005D5772" w:rsidRDefault="005D5772" w:rsidP="00C409EF">
      <w:pPr>
        <w:jc w:val="both"/>
        <w:rPr>
          <w:lang w:val="de-DE"/>
        </w:rPr>
      </w:pPr>
    </w:p>
    <w:p w14:paraId="10D7019C" w14:textId="77777777" w:rsidR="005D5772" w:rsidRPr="005D5772" w:rsidRDefault="005D5772" w:rsidP="00F707A0">
      <w:pPr>
        <w:ind w:firstLine="708"/>
        <w:jc w:val="both"/>
        <w:rPr>
          <w:lang w:val="de-DE"/>
        </w:rPr>
      </w:pPr>
      <w:r w:rsidRPr="005D5772">
        <w:rPr>
          <w:lang w:val="de-DE"/>
        </w:rPr>
        <w:t xml:space="preserve">Wir fertigen das vorliegende Gesetz aus und ordnen an, dass es mit dem Staatssiegel versehen und durch das </w:t>
      </w:r>
      <w:r w:rsidRPr="005D5772">
        <w:rPr>
          <w:i/>
          <w:iCs/>
          <w:lang w:val="de-DE"/>
        </w:rPr>
        <w:t>Belgische Staatsblatt</w:t>
      </w:r>
      <w:r w:rsidRPr="005D5772">
        <w:rPr>
          <w:lang w:val="de-DE"/>
        </w:rPr>
        <w:t xml:space="preserve"> veröffentlicht wird.</w:t>
      </w:r>
    </w:p>
    <w:p w14:paraId="23657126" w14:textId="77777777" w:rsidR="005D5772" w:rsidRPr="005D5772" w:rsidRDefault="005D5772" w:rsidP="00C409EF">
      <w:pPr>
        <w:jc w:val="both"/>
        <w:rPr>
          <w:lang w:val="de-DE"/>
        </w:rPr>
      </w:pPr>
    </w:p>
    <w:p w14:paraId="05B2907B" w14:textId="77777777" w:rsidR="005D5772" w:rsidRPr="005D5772" w:rsidRDefault="005D5772" w:rsidP="00C409EF">
      <w:pPr>
        <w:jc w:val="both"/>
        <w:rPr>
          <w:lang w:val="de-DE"/>
        </w:rPr>
      </w:pPr>
    </w:p>
    <w:p w14:paraId="2E5D71B6" w14:textId="77777777" w:rsidR="005D5772" w:rsidRPr="005D5772" w:rsidRDefault="005D5772" w:rsidP="008B64CF">
      <w:pPr>
        <w:ind w:firstLine="708"/>
        <w:jc w:val="both"/>
        <w:rPr>
          <w:lang w:val="de-DE"/>
        </w:rPr>
      </w:pPr>
      <w:r w:rsidRPr="005D5772">
        <w:rPr>
          <w:lang w:val="de-DE"/>
        </w:rPr>
        <w:t>Gegeben zu Brüssel, den 18. Juli 2025</w:t>
      </w:r>
    </w:p>
    <w:p w14:paraId="51E02157" w14:textId="77777777" w:rsidR="005D5772" w:rsidRPr="005D5772" w:rsidRDefault="005D5772" w:rsidP="008B64CF">
      <w:pPr>
        <w:ind w:firstLine="708"/>
        <w:jc w:val="both"/>
        <w:rPr>
          <w:lang w:val="de-DE"/>
        </w:rPr>
      </w:pPr>
    </w:p>
    <w:p w14:paraId="1E6BF8B9" w14:textId="77777777" w:rsidR="005D5772" w:rsidRPr="005D5772" w:rsidRDefault="005D5772" w:rsidP="008B64CF">
      <w:pPr>
        <w:ind w:firstLine="708"/>
        <w:jc w:val="both"/>
        <w:rPr>
          <w:lang w:val="de-DE"/>
        </w:rPr>
      </w:pPr>
    </w:p>
    <w:p w14:paraId="2F319D30" w14:textId="77777777" w:rsidR="005D5772" w:rsidRPr="005D5772" w:rsidRDefault="005D5772" w:rsidP="008B64CF">
      <w:pPr>
        <w:jc w:val="center"/>
        <w:rPr>
          <w:lang w:val="de-DE"/>
        </w:rPr>
      </w:pPr>
      <w:r w:rsidRPr="005D5772">
        <w:rPr>
          <w:lang w:val="de-DE"/>
        </w:rPr>
        <w:t>PHILIPPE</w:t>
      </w:r>
    </w:p>
    <w:p w14:paraId="1D67F4F5" w14:textId="77777777" w:rsidR="005D5772" w:rsidRPr="005D5772" w:rsidRDefault="005D5772" w:rsidP="008B64CF">
      <w:pPr>
        <w:jc w:val="center"/>
        <w:rPr>
          <w:lang w:val="de-DE"/>
        </w:rPr>
      </w:pPr>
    </w:p>
    <w:p w14:paraId="382D2F86" w14:textId="77777777" w:rsidR="005D5772" w:rsidRPr="005D5772" w:rsidRDefault="005D5772" w:rsidP="008B64CF">
      <w:pPr>
        <w:jc w:val="center"/>
        <w:rPr>
          <w:lang w:val="de-DE"/>
        </w:rPr>
      </w:pPr>
      <w:r w:rsidRPr="005D5772">
        <w:rPr>
          <w:lang w:val="de-DE"/>
        </w:rPr>
        <w:t>Von Königs wegen:</w:t>
      </w:r>
    </w:p>
    <w:p w14:paraId="3884FD53" w14:textId="77777777" w:rsidR="005D5772" w:rsidRPr="005D5772" w:rsidRDefault="005D5772" w:rsidP="008B64CF">
      <w:pPr>
        <w:jc w:val="center"/>
        <w:rPr>
          <w:lang w:val="de-DE"/>
        </w:rPr>
      </w:pPr>
    </w:p>
    <w:p w14:paraId="60F7243B" w14:textId="77777777" w:rsidR="005D5772" w:rsidRPr="005D5772" w:rsidRDefault="005D5772" w:rsidP="00BD0B89">
      <w:pPr>
        <w:jc w:val="center"/>
        <w:rPr>
          <w:lang w:val="de-DE"/>
        </w:rPr>
      </w:pPr>
      <w:r w:rsidRPr="005D5772">
        <w:rPr>
          <w:lang w:val="de-DE"/>
        </w:rPr>
        <w:t>Der Premierminister</w:t>
      </w:r>
    </w:p>
    <w:p w14:paraId="0435C56D" w14:textId="77777777" w:rsidR="005D5772" w:rsidRPr="005D5772" w:rsidRDefault="005D5772" w:rsidP="00BD0B89">
      <w:pPr>
        <w:jc w:val="center"/>
        <w:rPr>
          <w:lang w:val="de-DE"/>
        </w:rPr>
      </w:pPr>
      <w:r w:rsidRPr="005D5772">
        <w:rPr>
          <w:lang w:val="de-DE"/>
        </w:rPr>
        <w:t>B. DE WEVER</w:t>
      </w:r>
    </w:p>
    <w:p w14:paraId="1DE39FD8" w14:textId="77777777" w:rsidR="005D5772" w:rsidRPr="005D5772" w:rsidRDefault="005D5772" w:rsidP="00BD0B89">
      <w:pPr>
        <w:jc w:val="center"/>
        <w:rPr>
          <w:lang w:val="de-DE"/>
        </w:rPr>
      </w:pPr>
    </w:p>
    <w:p w14:paraId="4077F29E" w14:textId="77777777" w:rsidR="005D5772" w:rsidRPr="005D5772" w:rsidRDefault="005D5772" w:rsidP="00BD0B89">
      <w:pPr>
        <w:jc w:val="center"/>
        <w:rPr>
          <w:lang w:val="de-DE"/>
        </w:rPr>
      </w:pPr>
      <w:r w:rsidRPr="005D5772">
        <w:rPr>
          <w:lang w:val="de-DE"/>
        </w:rPr>
        <w:t>Der Minister der Beschäftigung</w:t>
      </w:r>
    </w:p>
    <w:p w14:paraId="54A3665F" w14:textId="77777777" w:rsidR="005D5772" w:rsidRPr="005D5772" w:rsidRDefault="005D5772" w:rsidP="00BD0B89">
      <w:pPr>
        <w:jc w:val="center"/>
        <w:rPr>
          <w:lang w:val="de-DE"/>
        </w:rPr>
      </w:pPr>
      <w:r w:rsidRPr="005D5772">
        <w:rPr>
          <w:lang w:val="de-DE"/>
        </w:rPr>
        <w:t>D. CLARINVAL</w:t>
      </w:r>
    </w:p>
    <w:p w14:paraId="1B9B3596" w14:textId="77777777" w:rsidR="005D5772" w:rsidRPr="005D5772" w:rsidRDefault="005D5772" w:rsidP="00BD0B89">
      <w:pPr>
        <w:jc w:val="center"/>
        <w:rPr>
          <w:lang w:val="de-DE"/>
        </w:rPr>
      </w:pPr>
    </w:p>
    <w:p w14:paraId="2C6384A0" w14:textId="77777777" w:rsidR="005D5772" w:rsidRPr="005D5772" w:rsidRDefault="005D5772" w:rsidP="00BD0B89">
      <w:pPr>
        <w:jc w:val="center"/>
        <w:rPr>
          <w:lang w:val="de-DE"/>
        </w:rPr>
      </w:pPr>
      <w:r w:rsidRPr="005D5772">
        <w:rPr>
          <w:lang w:val="de-DE"/>
        </w:rPr>
        <w:t>Der Minister der Sozialen Angelegenheiten und der Volksgesundheit</w:t>
      </w:r>
    </w:p>
    <w:p w14:paraId="00E3AC65" w14:textId="77777777" w:rsidR="005D5772" w:rsidRPr="005D5772" w:rsidRDefault="005D5772" w:rsidP="00BD0B89">
      <w:pPr>
        <w:jc w:val="center"/>
        <w:rPr>
          <w:lang w:val="de-DE"/>
        </w:rPr>
      </w:pPr>
      <w:r w:rsidRPr="005D5772">
        <w:rPr>
          <w:lang w:val="de-DE"/>
        </w:rPr>
        <w:t>F. VANDENBROUCKE</w:t>
      </w:r>
    </w:p>
    <w:p w14:paraId="39594FFF" w14:textId="77777777" w:rsidR="005D5772" w:rsidRPr="005D5772" w:rsidRDefault="005D5772" w:rsidP="00BD0B89">
      <w:pPr>
        <w:jc w:val="center"/>
        <w:rPr>
          <w:lang w:val="de-DE"/>
        </w:rPr>
      </w:pPr>
    </w:p>
    <w:p w14:paraId="325EB10C" w14:textId="77777777" w:rsidR="005D5772" w:rsidRPr="005D5772" w:rsidRDefault="005D5772" w:rsidP="00BD0B89">
      <w:pPr>
        <w:jc w:val="center"/>
        <w:rPr>
          <w:lang w:val="de-DE"/>
        </w:rPr>
      </w:pPr>
      <w:r w:rsidRPr="005D5772">
        <w:rPr>
          <w:lang w:val="de-DE"/>
        </w:rPr>
        <w:t>Der Minister der Finanzen und der Pensionen</w:t>
      </w:r>
    </w:p>
    <w:p w14:paraId="75BADC44" w14:textId="77777777" w:rsidR="005D5772" w:rsidRPr="005D5772" w:rsidRDefault="005D5772" w:rsidP="00BD0B89">
      <w:pPr>
        <w:jc w:val="center"/>
        <w:rPr>
          <w:lang w:val="de-DE"/>
        </w:rPr>
      </w:pPr>
      <w:r w:rsidRPr="005D5772">
        <w:rPr>
          <w:lang w:val="de-DE"/>
        </w:rPr>
        <w:t>J. JAMBON</w:t>
      </w:r>
    </w:p>
    <w:p w14:paraId="1CA124C6" w14:textId="77777777" w:rsidR="005D5772" w:rsidRPr="005D5772" w:rsidRDefault="005D5772" w:rsidP="00BD0B89">
      <w:pPr>
        <w:jc w:val="center"/>
        <w:rPr>
          <w:lang w:val="de-DE"/>
        </w:rPr>
      </w:pPr>
    </w:p>
    <w:p w14:paraId="6D0C945F" w14:textId="77777777" w:rsidR="005D5772" w:rsidRPr="005D5772" w:rsidRDefault="005D5772" w:rsidP="00BD0B89">
      <w:pPr>
        <w:jc w:val="center"/>
        <w:rPr>
          <w:lang w:val="de-DE"/>
        </w:rPr>
      </w:pPr>
      <w:r w:rsidRPr="005D5772">
        <w:rPr>
          <w:lang w:val="de-DE"/>
        </w:rPr>
        <w:t>Die Ministerin der Selbständigen</w:t>
      </w:r>
    </w:p>
    <w:p w14:paraId="16A4F58D" w14:textId="77777777" w:rsidR="005D5772" w:rsidRPr="005D5772" w:rsidRDefault="005D5772" w:rsidP="00BD0B89">
      <w:pPr>
        <w:jc w:val="center"/>
        <w:rPr>
          <w:lang w:val="de-DE"/>
        </w:rPr>
      </w:pPr>
      <w:r w:rsidRPr="005D5772">
        <w:rPr>
          <w:lang w:val="de-DE"/>
        </w:rPr>
        <w:t>E. SIMONET</w:t>
      </w:r>
    </w:p>
    <w:p w14:paraId="516CF192" w14:textId="77777777" w:rsidR="005D5772" w:rsidRPr="005D5772" w:rsidRDefault="005D5772" w:rsidP="00BD0B89">
      <w:pPr>
        <w:jc w:val="center"/>
        <w:rPr>
          <w:lang w:val="de-DE"/>
        </w:rPr>
      </w:pPr>
    </w:p>
    <w:p w14:paraId="5B7C5597" w14:textId="77777777" w:rsidR="005D5772" w:rsidRPr="005D5772" w:rsidRDefault="005D5772" w:rsidP="00BD0B89">
      <w:pPr>
        <w:jc w:val="center"/>
        <w:rPr>
          <w:lang w:val="de-DE"/>
        </w:rPr>
      </w:pPr>
      <w:r w:rsidRPr="005D5772">
        <w:rPr>
          <w:lang w:val="de-DE"/>
        </w:rPr>
        <w:t>Mit dem Staatssiegel versehen:</w:t>
      </w:r>
    </w:p>
    <w:p w14:paraId="4BEC5CBE" w14:textId="77777777" w:rsidR="005D5772" w:rsidRPr="005D5772" w:rsidRDefault="005D5772" w:rsidP="00BD0B89">
      <w:pPr>
        <w:jc w:val="center"/>
        <w:rPr>
          <w:lang w:val="de-DE"/>
        </w:rPr>
      </w:pPr>
    </w:p>
    <w:p w14:paraId="45AECB86" w14:textId="77777777" w:rsidR="005D5772" w:rsidRPr="005D5772" w:rsidRDefault="005D5772" w:rsidP="00BD0B89">
      <w:pPr>
        <w:jc w:val="center"/>
        <w:rPr>
          <w:lang w:val="de-DE"/>
        </w:rPr>
      </w:pPr>
      <w:r w:rsidRPr="005D5772">
        <w:rPr>
          <w:lang w:val="de-DE"/>
        </w:rPr>
        <w:t>Die Ministerin der Justiz</w:t>
      </w:r>
    </w:p>
    <w:p w14:paraId="5DC2C019" w14:textId="77777777" w:rsidR="005D5772" w:rsidRPr="005D5772" w:rsidRDefault="005D5772" w:rsidP="00BD0B89">
      <w:pPr>
        <w:jc w:val="center"/>
        <w:rPr>
          <w:lang w:val="de-DE"/>
        </w:rPr>
      </w:pPr>
      <w:r w:rsidRPr="005D5772">
        <w:rPr>
          <w:lang w:val="de-DE"/>
        </w:rPr>
        <w:t>A. VERLINDEN</w:t>
      </w:r>
    </w:p>
    <w:p w14:paraId="135078EB" w14:textId="77777777" w:rsidR="005D5772" w:rsidRPr="005D5772" w:rsidRDefault="005D5772" w:rsidP="00BD0B89">
      <w:pPr>
        <w:rPr>
          <w:lang w:val="de-DE"/>
        </w:rPr>
      </w:pPr>
    </w:p>
    <w:p w14:paraId="113B9030" w14:textId="77777777" w:rsidR="005D5772" w:rsidRDefault="005D5772" w:rsidP="000811BB">
      <w:pPr>
        <w:jc w:val="center"/>
      </w:pPr>
      <w:r>
        <w:t>_____________</w:t>
      </w:r>
    </w:p>
    <w:p w14:paraId="3517397C" w14:textId="77777777" w:rsidR="005D5772" w:rsidRPr="00C409EF" w:rsidRDefault="005D5772" w:rsidP="00C409EF">
      <w:pPr>
        <w:jc w:val="both"/>
      </w:pPr>
    </w:p>
    <w:p w14:paraId="4885E167" w14:textId="77777777" w:rsidR="00AA0401" w:rsidRPr="007C7CFE" w:rsidRDefault="00AA0401" w:rsidP="00A94F33">
      <w:pPr>
        <w:jc w:val="both"/>
        <w:rPr>
          <w:lang w:val="de-DE"/>
        </w:rPr>
      </w:pPr>
    </w:p>
    <w:sectPr w:rsidR="00AA0401" w:rsidRPr="007C7CFE" w:rsidSect="005D577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5533" w14:textId="77777777" w:rsidR="00E363FF" w:rsidRDefault="00E363FF" w:rsidP="000F103C">
      <w:r>
        <w:separator/>
      </w:r>
    </w:p>
  </w:endnote>
  <w:endnote w:type="continuationSeparator" w:id="0">
    <w:p w14:paraId="68AAA2B0" w14:textId="77777777" w:rsidR="00E363FF" w:rsidRDefault="00E363FF" w:rsidP="000F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A4D6" w14:textId="77777777" w:rsidR="00E363FF" w:rsidRDefault="00E363FF" w:rsidP="000F103C">
      <w:r>
        <w:separator/>
      </w:r>
    </w:p>
  </w:footnote>
  <w:footnote w:type="continuationSeparator" w:id="0">
    <w:p w14:paraId="2854224C" w14:textId="77777777" w:rsidR="00E363FF" w:rsidRDefault="00E363FF" w:rsidP="000F1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17F"/>
    <w:multiLevelType w:val="hybridMultilevel"/>
    <w:tmpl w:val="2D9C40A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C9D6DE7"/>
    <w:multiLevelType w:val="hybridMultilevel"/>
    <w:tmpl w:val="13CA9D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B0F44EA"/>
    <w:multiLevelType w:val="hybridMultilevel"/>
    <w:tmpl w:val="A6DE110E"/>
    <w:lvl w:ilvl="0" w:tplc="FDF430B2">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7A5679A5"/>
    <w:multiLevelType w:val="hybridMultilevel"/>
    <w:tmpl w:val="FB4636EC"/>
    <w:lvl w:ilvl="0" w:tplc="CE6CAB60">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30027529">
    <w:abstractNumId w:val="3"/>
  </w:num>
  <w:num w:numId="2" w16cid:durableId="1565022046">
    <w:abstractNumId w:val="1"/>
  </w:num>
  <w:num w:numId="3" w16cid:durableId="1817911024">
    <w:abstractNumId w:val="0"/>
  </w:num>
  <w:num w:numId="4" w16cid:durableId="74202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0B32"/>
    <w:rsid w:val="00060078"/>
    <w:rsid w:val="0009324D"/>
    <w:rsid w:val="000C2A98"/>
    <w:rsid w:val="000F103C"/>
    <w:rsid w:val="000F5F44"/>
    <w:rsid w:val="0022531C"/>
    <w:rsid w:val="00266D2A"/>
    <w:rsid w:val="002855B4"/>
    <w:rsid w:val="003333CD"/>
    <w:rsid w:val="00461E45"/>
    <w:rsid w:val="0051470C"/>
    <w:rsid w:val="005D5772"/>
    <w:rsid w:val="00682997"/>
    <w:rsid w:val="006F4381"/>
    <w:rsid w:val="007A0FFE"/>
    <w:rsid w:val="007C7CFE"/>
    <w:rsid w:val="007D5F55"/>
    <w:rsid w:val="007E5F80"/>
    <w:rsid w:val="008327E5"/>
    <w:rsid w:val="008C620B"/>
    <w:rsid w:val="009F2AA5"/>
    <w:rsid w:val="00A42D4C"/>
    <w:rsid w:val="00A56BF9"/>
    <w:rsid w:val="00A879AE"/>
    <w:rsid w:val="00A94F33"/>
    <w:rsid w:val="00AA0401"/>
    <w:rsid w:val="00B2139D"/>
    <w:rsid w:val="00C41227"/>
    <w:rsid w:val="00C822BD"/>
    <w:rsid w:val="00C849A9"/>
    <w:rsid w:val="00C91F73"/>
    <w:rsid w:val="00CB1AA9"/>
    <w:rsid w:val="00D16752"/>
    <w:rsid w:val="00E363FF"/>
    <w:rsid w:val="00E44D70"/>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D1EB9"/>
  <w15:docId w15:val="{E1600899-2388-498D-B44B-C08C8184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5D5772"/>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rsid w:val="005D5772"/>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rsid w:val="005D5772"/>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rsid w:val="005D5772"/>
    <w:pPr>
      <w:keepNext/>
      <w:keepLines/>
      <w:spacing w:before="80" w:after="40"/>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rsid w:val="005D5772"/>
    <w:pPr>
      <w:keepNext/>
      <w:keepLines/>
      <w:spacing w:before="80" w:after="40"/>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rsid w:val="005D5772"/>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rsid w:val="005D5772"/>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rsid w:val="005D5772"/>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rsid w:val="005D5772"/>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5772"/>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5D5772"/>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5D5772"/>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5D5772"/>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5D5772"/>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5D5772"/>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5D5772"/>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5D5772"/>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5D5772"/>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rsid w:val="005D5772"/>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5D5772"/>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rsid w:val="005D5772"/>
    <w:pPr>
      <w:numPr>
        <w:ilvl w:val="1"/>
      </w:numPr>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5D5772"/>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5D5772"/>
    <w:pPr>
      <w:spacing w:before="160"/>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5D5772"/>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5D5772"/>
    <w:pPr>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5D5772"/>
    <w:rPr>
      <w:i/>
      <w:iCs/>
      <w:color w:val="365F91" w:themeColor="accent1" w:themeShade="BF"/>
    </w:rPr>
  </w:style>
  <w:style w:type="paragraph" w:styleId="Citationintense">
    <w:name w:val="Intense Quote"/>
    <w:basedOn w:val="Normal"/>
    <w:next w:val="Normal"/>
    <w:link w:val="CitationintenseCar"/>
    <w:uiPriority w:val="30"/>
    <w:qFormat/>
    <w:rsid w:val="005D577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5D5772"/>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5D5772"/>
    <w:rPr>
      <w:b/>
      <w:bCs/>
      <w:smallCaps/>
      <w:color w:val="365F91" w:themeColor="accent1" w:themeShade="BF"/>
      <w:spacing w:val="5"/>
    </w:rPr>
  </w:style>
  <w:style w:type="numbering" w:customStyle="1" w:styleId="Aucuneliste1">
    <w:name w:val="Aucune liste1"/>
    <w:next w:val="Aucuneliste"/>
    <w:uiPriority w:val="99"/>
    <w:semiHidden/>
    <w:unhideWhenUsed/>
    <w:rsid w:val="000F103C"/>
  </w:style>
  <w:style w:type="paragraph" w:customStyle="1" w:styleId="msonormal0">
    <w:name w:val="msonormal"/>
    <w:basedOn w:val="Normal"/>
    <w:rsid w:val="000F103C"/>
    <w:pPr>
      <w:spacing w:before="100" w:beforeAutospacing="1" w:after="100" w:afterAutospacing="1"/>
    </w:pPr>
    <w:rPr>
      <w:lang w:val="fr-BE" w:eastAsia="fr-BE"/>
    </w:rPr>
  </w:style>
  <w:style w:type="paragraph" w:styleId="Notedefin">
    <w:name w:val="endnote text"/>
    <w:basedOn w:val="Normal"/>
    <w:link w:val="NotedefinCar"/>
    <w:rsid w:val="000F103C"/>
    <w:rPr>
      <w:sz w:val="20"/>
      <w:szCs w:val="20"/>
    </w:rPr>
  </w:style>
  <w:style w:type="character" w:customStyle="1" w:styleId="NotedefinCar">
    <w:name w:val="Note de fin Car"/>
    <w:basedOn w:val="Policepardfaut"/>
    <w:link w:val="Notedefin"/>
    <w:rsid w:val="000F103C"/>
  </w:style>
  <w:style w:type="character" w:styleId="Appeldenotedefin">
    <w:name w:val="endnote reference"/>
    <w:basedOn w:val="Policepardfaut"/>
    <w:rsid w:val="000F1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C59E6-4C51-472C-AC4B-E1BC4E4C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63</Pages>
  <Words>23537</Words>
  <Characters>129457</Characters>
  <Application>Microsoft Office Word</Application>
  <DocSecurity>0</DocSecurity>
  <Lines>1078</Lines>
  <Paragraphs>305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152689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11</cp:revision>
  <cp:lastPrinted>2026-03-19T14:44:00Z</cp:lastPrinted>
  <dcterms:created xsi:type="dcterms:W3CDTF">2026-03-19T14:38:00Z</dcterms:created>
  <dcterms:modified xsi:type="dcterms:W3CDTF">2026-05-18T12:25:00Z</dcterms:modified>
</cp:coreProperties>
</file>