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8251" w14:textId="77777777" w:rsidR="00717B58" w:rsidRPr="00717B58" w:rsidRDefault="00717B58" w:rsidP="00717B58">
      <w:pPr>
        <w:jc w:val="both"/>
        <w:rPr>
          <w:b/>
          <w:bCs/>
          <w:lang w:val="de-DE"/>
        </w:rPr>
      </w:pPr>
      <w:r w:rsidRPr="00717B58">
        <w:rPr>
          <w:b/>
          <w:lang w:val="de-DE"/>
        </w:rPr>
        <w:t>10. APRIL 2025 - Königlicher Erlass zur Abänderung des Königlichen Erlasses vom 31. Juli 2020 zur Festlegung technischer Spezifikationen für die Kennzeichnung von Feuerwaffen und deren der Prüfung unterworfenen Bestandteilen</w:t>
      </w:r>
    </w:p>
    <w:p w14:paraId="3259B80B" w14:textId="77777777" w:rsidR="00233F36" w:rsidRPr="00717B58" w:rsidRDefault="00233F36" w:rsidP="00127CA8">
      <w:pPr>
        <w:jc w:val="both"/>
        <w:rPr>
          <w:lang w:val="de-DE"/>
        </w:rPr>
      </w:pPr>
    </w:p>
    <w:p w14:paraId="36F64FBE" w14:textId="77777777" w:rsidR="00233F36" w:rsidRPr="00717B58" w:rsidRDefault="00233F36">
      <w:pPr>
        <w:rPr>
          <w:lang w:val="de-DE"/>
        </w:rPr>
      </w:pPr>
    </w:p>
    <w:p w14:paraId="225E0C62" w14:textId="3C4C5C47" w:rsidR="00233F36" w:rsidRPr="00717B58" w:rsidRDefault="00233F36" w:rsidP="000F5F44">
      <w:pPr>
        <w:jc w:val="center"/>
        <w:rPr>
          <w:i/>
          <w:lang w:val="de-DE"/>
        </w:rPr>
      </w:pPr>
      <w:r w:rsidRPr="00717B58">
        <w:rPr>
          <w:lang w:val="de-DE"/>
        </w:rPr>
        <w:t>(</w:t>
      </w:r>
      <w:r w:rsidRPr="00717B58">
        <w:rPr>
          <w:i/>
          <w:lang w:val="de-DE"/>
        </w:rPr>
        <w:t xml:space="preserve">Belgisches Staatsblatt </w:t>
      </w:r>
      <w:r w:rsidRPr="00717B58">
        <w:rPr>
          <w:lang w:val="de-DE"/>
        </w:rPr>
        <w:t xml:space="preserve">vom </w:t>
      </w:r>
      <w:r w:rsidR="00717B58" w:rsidRPr="00717B58">
        <w:rPr>
          <w:lang w:val="de-DE"/>
        </w:rPr>
        <w:t>25. September 2025</w:t>
      </w:r>
      <w:r w:rsidRPr="00717B58">
        <w:rPr>
          <w:lang w:val="de-DE"/>
        </w:rPr>
        <w:t>)</w:t>
      </w:r>
    </w:p>
    <w:p w14:paraId="0D0DD5B6" w14:textId="77777777" w:rsidR="00233F36" w:rsidRPr="00717B58" w:rsidRDefault="00233F36" w:rsidP="000F5F44">
      <w:pPr>
        <w:jc w:val="center"/>
        <w:rPr>
          <w:lang w:val="de-DE"/>
        </w:rPr>
      </w:pPr>
    </w:p>
    <w:p w14:paraId="66CC4CE1" w14:textId="77777777" w:rsidR="00233F36" w:rsidRPr="00717B58" w:rsidRDefault="00233F36" w:rsidP="00CA081B">
      <w:pPr>
        <w:jc w:val="center"/>
        <w:rPr>
          <w:lang w:val="de-DE"/>
        </w:rPr>
      </w:pPr>
    </w:p>
    <w:p w14:paraId="46AE428F" w14:textId="77777777" w:rsidR="00233F36" w:rsidRPr="00717B58" w:rsidRDefault="00233F36" w:rsidP="00CA081B">
      <w:pPr>
        <w:jc w:val="both"/>
        <w:rPr>
          <w:lang w:val="de-DE"/>
        </w:rPr>
      </w:pPr>
      <w:r w:rsidRPr="00717B58">
        <w:rPr>
          <w:lang w:val="de-DE"/>
        </w:rPr>
        <w:t>Diese deutsche Übersetzung ist von der Zentralen Dienststelle für Deutsche Übersetzungen in Malmedy erstellt worden.</w:t>
      </w:r>
    </w:p>
    <w:p w14:paraId="263C343A" w14:textId="77777777" w:rsidR="00E1687C" w:rsidRPr="00717B58" w:rsidRDefault="00E1687C" w:rsidP="00CA081B">
      <w:pPr>
        <w:jc w:val="both"/>
        <w:rPr>
          <w:lang w:val="de-DE"/>
        </w:rPr>
      </w:pPr>
    </w:p>
    <w:p w14:paraId="6EAC6B76" w14:textId="77777777" w:rsidR="00E1687C" w:rsidRPr="00717B58" w:rsidRDefault="00E1687C" w:rsidP="00CA081B">
      <w:pPr>
        <w:jc w:val="both"/>
        <w:rPr>
          <w:lang w:val="de-DE"/>
        </w:rPr>
      </w:pPr>
    </w:p>
    <w:p w14:paraId="67A37843" w14:textId="77777777" w:rsidR="00233F36" w:rsidRPr="00717B58" w:rsidRDefault="00233F36" w:rsidP="006F4381">
      <w:pPr>
        <w:jc w:val="both"/>
        <w:rPr>
          <w:lang w:val="de-DE"/>
        </w:rPr>
        <w:sectPr w:rsidR="00233F36" w:rsidRPr="00717B58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3152629" w14:textId="77777777" w:rsidR="00717B58" w:rsidRPr="00717B58" w:rsidRDefault="00717B58" w:rsidP="007257AC">
      <w:pPr>
        <w:jc w:val="center"/>
        <w:rPr>
          <w:b/>
          <w:bCs/>
          <w:lang w:val="de-DE"/>
        </w:rPr>
      </w:pPr>
      <w:r w:rsidRPr="00717B58">
        <w:rPr>
          <w:b/>
          <w:lang w:val="de-DE"/>
        </w:rPr>
        <w:lastRenderedPageBreak/>
        <w:t>FÖDERALER ÖFFENTLICHER DIENST JUSTIZ</w:t>
      </w:r>
    </w:p>
    <w:p w14:paraId="4D65B3EF" w14:textId="77777777" w:rsidR="00717B58" w:rsidRPr="00717B58" w:rsidRDefault="00717B58" w:rsidP="00B844FA">
      <w:pPr>
        <w:jc w:val="both"/>
        <w:rPr>
          <w:b/>
          <w:bCs/>
          <w:lang w:val="de-DE"/>
        </w:rPr>
      </w:pPr>
    </w:p>
    <w:p w14:paraId="51B4A4C6" w14:textId="77777777" w:rsidR="00717B58" w:rsidRPr="00717B58" w:rsidRDefault="00717B58" w:rsidP="00B844FA">
      <w:pPr>
        <w:jc w:val="both"/>
        <w:rPr>
          <w:b/>
          <w:bCs/>
          <w:lang w:val="de-DE"/>
        </w:rPr>
      </w:pPr>
    </w:p>
    <w:p w14:paraId="1A222EAD" w14:textId="77777777" w:rsidR="00717B58" w:rsidRPr="00717B58" w:rsidRDefault="00717B58" w:rsidP="00B844FA">
      <w:pPr>
        <w:jc w:val="both"/>
        <w:rPr>
          <w:b/>
          <w:bCs/>
          <w:lang w:val="de-DE"/>
        </w:rPr>
      </w:pPr>
      <w:r w:rsidRPr="00717B58">
        <w:rPr>
          <w:b/>
          <w:lang w:val="de-DE"/>
        </w:rPr>
        <w:t>10. APRIL 2025 - Königlicher Erlass zur Abänderung des Königlichen Erlasses vom 31. Juli 2020 zur Festlegung technischer Spezifikationen für die Kennzeichnung von Feuerwaffen und deren der Prüfung unterworfenen Bestandteilen</w:t>
      </w:r>
    </w:p>
    <w:p w14:paraId="2C656828" w14:textId="77777777" w:rsidR="00717B58" w:rsidRPr="00717B58" w:rsidRDefault="00717B58" w:rsidP="00B844FA">
      <w:pPr>
        <w:jc w:val="both"/>
        <w:rPr>
          <w:lang w:val="de-DE"/>
        </w:rPr>
      </w:pPr>
    </w:p>
    <w:p w14:paraId="4959A10B" w14:textId="77777777" w:rsidR="00717B58" w:rsidRPr="00717B58" w:rsidRDefault="00717B58" w:rsidP="00B844FA">
      <w:pPr>
        <w:jc w:val="both"/>
        <w:rPr>
          <w:lang w:val="de-DE"/>
        </w:rPr>
      </w:pPr>
    </w:p>
    <w:p w14:paraId="0E840D06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</w:r>
      <w:r w:rsidRPr="00717B58">
        <w:rPr>
          <w:lang w:val="de-DE"/>
        </w:rPr>
        <w:tab/>
      </w:r>
      <w:r w:rsidRPr="00717B58">
        <w:rPr>
          <w:lang w:val="de-DE"/>
        </w:rPr>
        <w:tab/>
        <w:t>PHILIPPE, König der Belgier,</w:t>
      </w:r>
    </w:p>
    <w:p w14:paraId="7AF4537A" w14:textId="77777777" w:rsidR="00717B58" w:rsidRPr="00717B58" w:rsidRDefault="00717B58" w:rsidP="00B844FA">
      <w:pPr>
        <w:jc w:val="both"/>
        <w:rPr>
          <w:lang w:val="de-DE"/>
        </w:rPr>
      </w:pPr>
    </w:p>
    <w:p w14:paraId="0A336749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</w:r>
      <w:r w:rsidRPr="00717B58">
        <w:rPr>
          <w:lang w:val="de-DE"/>
        </w:rPr>
        <w:tab/>
        <w:t>Allen Gegenwärtigen und Zukünftigen, Unser Gruß!</w:t>
      </w:r>
    </w:p>
    <w:p w14:paraId="710E07A6" w14:textId="77777777" w:rsidR="00717B58" w:rsidRPr="00717B58" w:rsidRDefault="00717B58" w:rsidP="00B844FA">
      <w:pPr>
        <w:jc w:val="both"/>
        <w:rPr>
          <w:lang w:val="de-DE"/>
        </w:rPr>
      </w:pPr>
    </w:p>
    <w:p w14:paraId="42486AFC" w14:textId="77777777" w:rsidR="00717B58" w:rsidRPr="00717B58" w:rsidRDefault="00717B58" w:rsidP="00B844FA">
      <w:pPr>
        <w:jc w:val="both"/>
        <w:rPr>
          <w:lang w:val="de-DE"/>
        </w:rPr>
      </w:pPr>
    </w:p>
    <w:p w14:paraId="6F3D0CCD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Aufgrund des Gesetzes vom 8. Juni 2006 zur Regelung der wirtschaftlichen und individuellen Tätigkeiten mit Waffen, des Artikels 35 Nr. 3, abgeändert durch das Gesetz vom 7. Januar 2018;</w:t>
      </w:r>
    </w:p>
    <w:p w14:paraId="14210AB6" w14:textId="77777777" w:rsidR="00717B58" w:rsidRPr="00717B58" w:rsidRDefault="00717B58" w:rsidP="00B844FA">
      <w:pPr>
        <w:jc w:val="both"/>
        <w:rPr>
          <w:lang w:val="de-DE"/>
        </w:rPr>
      </w:pPr>
    </w:p>
    <w:p w14:paraId="52A4B3DE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Aufgrund des Königlichen Erlasses vom 31. Juli 2020 zur Festlegung technischer Spezifikationen für die Kennzeichnung von Feuerwaffen und deren der Prüfung unterworfenen Bestandteilen;</w:t>
      </w:r>
    </w:p>
    <w:p w14:paraId="13953DFE" w14:textId="77777777" w:rsidR="00717B58" w:rsidRPr="00717B58" w:rsidRDefault="00717B58" w:rsidP="00B844FA">
      <w:pPr>
        <w:jc w:val="both"/>
        <w:rPr>
          <w:lang w:val="de-DE"/>
        </w:rPr>
      </w:pPr>
    </w:p>
    <w:p w14:paraId="5F77F3CA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Aufgrund der Konsultierung des Beirats für Waffen vom 23. April 2024;</w:t>
      </w:r>
    </w:p>
    <w:p w14:paraId="17D08745" w14:textId="77777777" w:rsidR="00717B58" w:rsidRPr="00717B58" w:rsidRDefault="00717B58" w:rsidP="00B844FA">
      <w:pPr>
        <w:jc w:val="both"/>
        <w:rPr>
          <w:lang w:val="de-DE"/>
        </w:rPr>
      </w:pPr>
    </w:p>
    <w:p w14:paraId="35E21159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Aufgrund der Stellungnahme des Finanzinspektors vom 14. Mai 2024;</w:t>
      </w:r>
    </w:p>
    <w:p w14:paraId="3CC04E69" w14:textId="77777777" w:rsidR="00717B58" w:rsidRPr="00717B58" w:rsidRDefault="00717B58" w:rsidP="00B844FA">
      <w:pPr>
        <w:jc w:val="both"/>
        <w:rPr>
          <w:lang w:val="de-DE"/>
        </w:rPr>
      </w:pPr>
    </w:p>
    <w:p w14:paraId="388CEC22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Aufgrund des Gutachtens Nr. 76.962/2/V des Staatsrates vom 21. August 2024, abgegeben in Anwendung von Artikel 84 § 1 Absatz 1 Nr. 2 der am 12. Januar 1973 koordinierten Gesetze über den Staatsrat;</w:t>
      </w:r>
    </w:p>
    <w:p w14:paraId="114BB3F7" w14:textId="77777777" w:rsidR="00717B58" w:rsidRPr="00717B58" w:rsidRDefault="00717B58" w:rsidP="00B844FA">
      <w:pPr>
        <w:jc w:val="both"/>
        <w:rPr>
          <w:lang w:val="de-DE"/>
        </w:rPr>
      </w:pPr>
    </w:p>
    <w:p w14:paraId="2043B584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Auf Vorschlag der Ministerin der Justiz</w:t>
      </w:r>
    </w:p>
    <w:p w14:paraId="609757ED" w14:textId="77777777" w:rsidR="00717B58" w:rsidRPr="00717B58" w:rsidRDefault="00717B58" w:rsidP="00B844FA">
      <w:pPr>
        <w:jc w:val="both"/>
        <w:rPr>
          <w:lang w:val="de-DE"/>
        </w:rPr>
      </w:pPr>
    </w:p>
    <w:p w14:paraId="29150A2C" w14:textId="77777777" w:rsidR="00717B58" w:rsidRPr="00717B58" w:rsidRDefault="00717B58" w:rsidP="00B844FA">
      <w:pPr>
        <w:jc w:val="both"/>
        <w:rPr>
          <w:lang w:val="de-DE"/>
        </w:rPr>
      </w:pPr>
    </w:p>
    <w:p w14:paraId="2734031E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</w:r>
      <w:r w:rsidRPr="00717B58">
        <w:rPr>
          <w:lang w:val="de-DE"/>
        </w:rPr>
        <w:tab/>
        <w:t>Haben Wir beschlossen und erlassen Wir:</w:t>
      </w:r>
    </w:p>
    <w:p w14:paraId="1168542B" w14:textId="77777777" w:rsidR="00717B58" w:rsidRPr="00717B58" w:rsidRDefault="00717B58" w:rsidP="00B844FA">
      <w:pPr>
        <w:jc w:val="both"/>
        <w:rPr>
          <w:lang w:val="de-DE"/>
        </w:rPr>
      </w:pPr>
    </w:p>
    <w:p w14:paraId="6A71A6EC" w14:textId="77777777" w:rsidR="00717B58" w:rsidRPr="00717B58" w:rsidRDefault="00717B58" w:rsidP="00B844FA">
      <w:pPr>
        <w:jc w:val="both"/>
        <w:rPr>
          <w:lang w:val="de-DE"/>
        </w:rPr>
      </w:pPr>
    </w:p>
    <w:p w14:paraId="251D9982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b/>
          <w:lang w:val="de-DE"/>
        </w:rPr>
        <w:tab/>
        <w:t>Artikel 1 -</w:t>
      </w:r>
      <w:r w:rsidRPr="00717B58">
        <w:rPr>
          <w:lang w:val="de-DE"/>
        </w:rPr>
        <w:t xml:space="preserve"> Vorliegender Erlass dient der Umsetzung der Durchführungs</w:t>
      </w:r>
      <w:r w:rsidRPr="00717B58">
        <w:rPr>
          <w:lang w:val="de-DE"/>
        </w:rPr>
        <w:softHyphen/>
        <w:t>richtlinie (EU) 2024/325 der Kommission vom 19. Januar 2024 zur Änderung der Durchführungsrichtlinie (EU) 2019/68 hinsichtlich der Mindesttiefe für die Kennzeichnung von Feuerwaffen und wesentlichen Bestandteilen.</w:t>
      </w:r>
    </w:p>
    <w:p w14:paraId="7B96C7AC" w14:textId="77777777" w:rsidR="00717B58" w:rsidRPr="00717B58" w:rsidRDefault="00717B58" w:rsidP="00B844FA">
      <w:pPr>
        <w:jc w:val="both"/>
        <w:rPr>
          <w:lang w:val="de-DE"/>
        </w:rPr>
      </w:pPr>
    </w:p>
    <w:p w14:paraId="6276FB35" w14:textId="77777777" w:rsidR="00717B58" w:rsidRPr="00717B58" w:rsidRDefault="00717B58" w:rsidP="00B844FA">
      <w:pPr>
        <w:jc w:val="both"/>
        <w:rPr>
          <w:lang w:val="de-DE"/>
        </w:rPr>
      </w:pPr>
    </w:p>
    <w:p w14:paraId="0990057C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b/>
          <w:lang w:val="de-DE"/>
        </w:rPr>
        <w:tab/>
        <w:t>Art. 2 -</w:t>
      </w:r>
      <w:r w:rsidRPr="00717B58">
        <w:rPr>
          <w:lang w:val="de-DE"/>
        </w:rPr>
        <w:t xml:space="preserve"> In Artikel 1 des Königlichen Erlasses vom 31. Juli 2020 zur Festlegung technischer Spezifikationen für die Kennzeichnung von Feuerwaffen und deren der Prüfung unterworfenen Bestandteilen werden die Wörter "gemäß der Richtlinie 91/477/EWG des Rates über die Kontrolle des Erwerbs und des Besitzes von Waffen" durch die Wörter "gemäß der Richtlinie (EU) 2021/555 des Europäischen Parlaments und des Rates über die Kontrolle des Erwerbs und des Besitzes von Waffen, abgeändert durch die Durchführungs</w:t>
      </w:r>
      <w:r w:rsidRPr="00717B58">
        <w:rPr>
          <w:lang w:val="de-DE"/>
        </w:rPr>
        <w:softHyphen/>
        <w:t>richtlinie (EU) 2024/325 der Kommission vom 19. Januar 2024," ersetzt.</w:t>
      </w:r>
    </w:p>
    <w:p w14:paraId="752F28BB" w14:textId="77777777" w:rsidR="00717B58" w:rsidRPr="00717B58" w:rsidRDefault="00717B58" w:rsidP="00B844FA">
      <w:pPr>
        <w:jc w:val="both"/>
        <w:rPr>
          <w:lang w:val="de-DE"/>
        </w:rPr>
      </w:pPr>
    </w:p>
    <w:p w14:paraId="2D3A811A" w14:textId="77777777" w:rsidR="00717B58" w:rsidRPr="00717B58" w:rsidRDefault="00717B58" w:rsidP="00B844FA">
      <w:pPr>
        <w:jc w:val="both"/>
        <w:rPr>
          <w:lang w:val="de-DE"/>
        </w:rPr>
      </w:pPr>
    </w:p>
    <w:p w14:paraId="38777CF7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b/>
          <w:lang w:val="de-DE"/>
        </w:rPr>
        <w:lastRenderedPageBreak/>
        <w:tab/>
        <w:t>Art. 3 -</w:t>
      </w:r>
      <w:r w:rsidRPr="00717B58">
        <w:rPr>
          <w:lang w:val="de-DE"/>
        </w:rPr>
        <w:t xml:space="preserve"> Artikel 2 desselben Erlasses wird durch einen Absatz mit folgendem Wortlaut ergänzt:</w:t>
      </w:r>
    </w:p>
    <w:p w14:paraId="5B01E440" w14:textId="77777777" w:rsidR="00717B58" w:rsidRPr="00717B58" w:rsidRDefault="00717B58" w:rsidP="00B844FA">
      <w:pPr>
        <w:jc w:val="both"/>
        <w:rPr>
          <w:lang w:val="de-DE"/>
        </w:rPr>
      </w:pPr>
    </w:p>
    <w:p w14:paraId="729E40E4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"Feuerwaffen und der Prüfung unterworfene Bestandteile, die ab dem 22. Juli 2025 erstmals auf den europäischen Markt gebracht werden, müssen mit einer mindestens 0,0762 mm tiefen Kennzeichnung versehen sein."</w:t>
      </w:r>
    </w:p>
    <w:p w14:paraId="3C2C5C45" w14:textId="77777777" w:rsidR="00717B58" w:rsidRPr="00717B58" w:rsidRDefault="00717B58" w:rsidP="00B844FA">
      <w:pPr>
        <w:jc w:val="both"/>
        <w:rPr>
          <w:lang w:val="de-DE"/>
        </w:rPr>
      </w:pPr>
    </w:p>
    <w:p w14:paraId="0CDC9D35" w14:textId="77777777" w:rsidR="00717B58" w:rsidRPr="00717B58" w:rsidRDefault="00717B58" w:rsidP="00B844FA">
      <w:pPr>
        <w:jc w:val="both"/>
        <w:rPr>
          <w:lang w:val="de-DE"/>
        </w:rPr>
      </w:pPr>
    </w:p>
    <w:p w14:paraId="0687C171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b/>
          <w:lang w:val="de-DE"/>
        </w:rPr>
        <w:tab/>
        <w:t>Art. 4 -</w:t>
      </w:r>
      <w:r w:rsidRPr="00717B58">
        <w:rPr>
          <w:lang w:val="de-DE"/>
        </w:rPr>
        <w:t xml:space="preserve"> In der Anlage zu demselben Erlass wird eine Nummer 1</w:t>
      </w:r>
      <w:r w:rsidRPr="00717B58">
        <w:rPr>
          <w:i/>
          <w:iCs/>
          <w:lang w:val="de-DE"/>
        </w:rPr>
        <w:t>bis</w:t>
      </w:r>
      <w:r w:rsidRPr="00717B58">
        <w:rPr>
          <w:lang w:val="de-DE"/>
        </w:rPr>
        <w:t xml:space="preserve"> mit folgendem Wortlaut eingefügt:</w:t>
      </w:r>
    </w:p>
    <w:p w14:paraId="2114AE98" w14:textId="77777777" w:rsidR="00717B58" w:rsidRPr="00717B58" w:rsidRDefault="00717B58" w:rsidP="00B844FA">
      <w:pPr>
        <w:jc w:val="both"/>
        <w:rPr>
          <w:lang w:val="de-DE"/>
        </w:rPr>
      </w:pPr>
    </w:p>
    <w:p w14:paraId="317ACCF2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"1</w:t>
      </w:r>
      <w:r w:rsidRPr="00717B58">
        <w:rPr>
          <w:i/>
          <w:lang w:val="de-DE"/>
        </w:rPr>
        <w:t>bis</w:t>
      </w:r>
      <w:r w:rsidRPr="00717B58">
        <w:rPr>
          <w:lang w:val="de-DE"/>
        </w:rPr>
        <w:t>. Die Mindesttiefe der Kennzeichnung beträgt mindestens 0,0762 mm für alle Feuerwaffen und der Prüfung unterworfenen Bestandteile, die ab dem 22. Juli 2025 erstmals auf den europäischen Markt gebracht werden."</w:t>
      </w:r>
    </w:p>
    <w:p w14:paraId="4F151D94" w14:textId="77777777" w:rsidR="00717B58" w:rsidRPr="00717B58" w:rsidRDefault="00717B58" w:rsidP="00B844FA">
      <w:pPr>
        <w:jc w:val="both"/>
        <w:rPr>
          <w:lang w:val="de-DE"/>
        </w:rPr>
      </w:pPr>
    </w:p>
    <w:p w14:paraId="781CA369" w14:textId="77777777" w:rsidR="00717B58" w:rsidRPr="00717B58" w:rsidRDefault="00717B58" w:rsidP="00B844FA">
      <w:pPr>
        <w:jc w:val="both"/>
        <w:rPr>
          <w:lang w:val="de-DE"/>
        </w:rPr>
      </w:pPr>
    </w:p>
    <w:p w14:paraId="7DB5DB84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b/>
          <w:lang w:val="de-DE"/>
        </w:rPr>
        <w:tab/>
        <w:t>Art. 5 -</w:t>
      </w:r>
      <w:r w:rsidRPr="00717B58">
        <w:rPr>
          <w:lang w:val="de-DE"/>
        </w:rPr>
        <w:t xml:space="preserve"> Der für Justiz zuständige Minister ist mit der Ausführung des vorliegenden Erlasses beauftragt.</w:t>
      </w:r>
    </w:p>
    <w:p w14:paraId="44B35834" w14:textId="77777777" w:rsidR="00717B58" w:rsidRPr="00717B58" w:rsidRDefault="00717B58" w:rsidP="00B844FA">
      <w:pPr>
        <w:jc w:val="both"/>
        <w:rPr>
          <w:lang w:val="de-DE"/>
        </w:rPr>
      </w:pPr>
    </w:p>
    <w:p w14:paraId="2F4BA978" w14:textId="77777777" w:rsidR="00717B58" w:rsidRPr="00717B58" w:rsidRDefault="00717B58" w:rsidP="00B844FA">
      <w:pPr>
        <w:jc w:val="both"/>
        <w:rPr>
          <w:lang w:val="de-DE"/>
        </w:rPr>
      </w:pPr>
    </w:p>
    <w:p w14:paraId="04B12DA0" w14:textId="77777777" w:rsidR="00717B58" w:rsidRPr="00717B58" w:rsidRDefault="00717B58" w:rsidP="00B844FA">
      <w:pPr>
        <w:jc w:val="both"/>
        <w:rPr>
          <w:lang w:val="de-DE"/>
        </w:rPr>
      </w:pPr>
      <w:r w:rsidRPr="00717B58">
        <w:rPr>
          <w:lang w:val="de-DE"/>
        </w:rPr>
        <w:tab/>
        <w:t>Gegeben zu Brüssel, den 10. April 2025</w:t>
      </w:r>
    </w:p>
    <w:p w14:paraId="1C2FFC1D" w14:textId="77777777" w:rsidR="00717B58" w:rsidRPr="00717B58" w:rsidRDefault="00717B58" w:rsidP="00B844FA">
      <w:pPr>
        <w:jc w:val="both"/>
        <w:rPr>
          <w:lang w:val="de-DE"/>
        </w:rPr>
      </w:pPr>
    </w:p>
    <w:p w14:paraId="77E7A5B8" w14:textId="77777777" w:rsidR="00717B58" w:rsidRPr="00717B58" w:rsidRDefault="00717B58" w:rsidP="00B844FA">
      <w:pPr>
        <w:jc w:val="both"/>
        <w:rPr>
          <w:lang w:val="de-DE"/>
        </w:rPr>
      </w:pPr>
    </w:p>
    <w:p w14:paraId="0CCD8519" w14:textId="77777777" w:rsidR="00717B58" w:rsidRPr="00717B58" w:rsidRDefault="00717B58" w:rsidP="00B844FA">
      <w:pPr>
        <w:jc w:val="center"/>
        <w:rPr>
          <w:lang w:val="de-DE"/>
        </w:rPr>
      </w:pPr>
      <w:r w:rsidRPr="00717B58">
        <w:rPr>
          <w:lang w:val="de-DE"/>
        </w:rPr>
        <w:t>PHILIPPE</w:t>
      </w:r>
    </w:p>
    <w:p w14:paraId="4377D04C" w14:textId="77777777" w:rsidR="00717B58" w:rsidRPr="00717B58" w:rsidRDefault="00717B58" w:rsidP="00B844FA">
      <w:pPr>
        <w:jc w:val="center"/>
        <w:rPr>
          <w:lang w:val="de-DE"/>
        </w:rPr>
      </w:pPr>
    </w:p>
    <w:p w14:paraId="667EC0A2" w14:textId="77777777" w:rsidR="00717B58" w:rsidRPr="00717B58" w:rsidRDefault="00717B58" w:rsidP="00B844FA">
      <w:pPr>
        <w:jc w:val="center"/>
        <w:rPr>
          <w:lang w:val="de-DE"/>
        </w:rPr>
      </w:pPr>
      <w:r w:rsidRPr="00717B58">
        <w:rPr>
          <w:lang w:val="de-DE"/>
        </w:rPr>
        <w:t>Von Königs wegen:</w:t>
      </w:r>
    </w:p>
    <w:p w14:paraId="27B0FC91" w14:textId="77777777" w:rsidR="00717B58" w:rsidRPr="00717B58" w:rsidRDefault="00717B58" w:rsidP="00B844FA">
      <w:pPr>
        <w:jc w:val="center"/>
        <w:rPr>
          <w:lang w:val="de-DE"/>
        </w:rPr>
      </w:pPr>
    </w:p>
    <w:p w14:paraId="4BD607DD" w14:textId="77777777" w:rsidR="00717B58" w:rsidRPr="00717B58" w:rsidRDefault="00717B58" w:rsidP="00B844FA">
      <w:pPr>
        <w:jc w:val="center"/>
        <w:rPr>
          <w:lang w:val="de-DE"/>
        </w:rPr>
      </w:pPr>
      <w:r w:rsidRPr="00717B58">
        <w:rPr>
          <w:lang w:val="de-DE"/>
        </w:rPr>
        <w:t>Die Ministerin der Justiz</w:t>
      </w:r>
    </w:p>
    <w:p w14:paraId="6CF8842C" w14:textId="77777777" w:rsidR="00717B58" w:rsidRPr="00717B58" w:rsidRDefault="00717B58" w:rsidP="00A20131">
      <w:pPr>
        <w:jc w:val="center"/>
        <w:rPr>
          <w:lang w:val="de-DE"/>
        </w:rPr>
      </w:pPr>
      <w:r w:rsidRPr="00717B58">
        <w:rPr>
          <w:lang w:val="de-DE"/>
        </w:rPr>
        <w:t>A. VERLINDEN</w:t>
      </w:r>
    </w:p>
    <w:p w14:paraId="05499FD9" w14:textId="77777777" w:rsidR="00233F36" w:rsidRPr="00717B58" w:rsidRDefault="00233F36" w:rsidP="00E1687C">
      <w:pPr>
        <w:jc w:val="both"/>
        <w:rPr>
          <w:lang w:val="de-DE"/>
        </w:rPr>
      </w:pPr>
    </w:p>
    <w:sectPr w:rsidR="00233F36" w:rsidRPr="00717B58" w:rsidSect="00717B5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01183827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A5A5B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17B58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01E43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C85C4"/>
  <w15:docId w15:val="{C1D362BE-5C82-4565-8605-F53323FC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B5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2025-10-13T13:55:00Z</dcterms:created>
  <dcterms:modified xsi:type="dcterms:W3CDTF">2025-10-13T13:57:00Z</dcterms:modified>
</cp:coreProperties>
</file>