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7A689" w14:textId="77777777" w:rsidR="00FE0D0B" w:rsidRPr="00FE0D0B" w:rsidRDefault="00FE0D0B" w:rsidP="00FE0D0B">
      <w:pPr>
        <w:jc w:val="both"/>
        <w:rPr>
          <w:b/>
          <w:bCs/>
          <w:lang w:val="de-DE"/>
        </w:rPr>
      </w:pPr>
      <w:r w:rsidRPr="00FE0D0B">
        <w:rPr>
          <w:b/>
          <w:lang w:val="de-DE"/>
        </w:rPr>
        <w:t>20. DEZEMBER 2024 - Gesetz zur Umsetzung der Richtlinie (EU) 2021/2167 des Europäischen Parlaments und des Rates vom 24. November 2021 über Kreditdienstleister und Kreditkäufer sowie zur Änderung der Richtlinien 2008/48/EG und 2014/17/EU</w:t>
      </w:r>
    </w:p>
    <w:p w14:paraId="69023D8E" w14:textId="77777777" w:rsidR="00233F36" w:rsidRPr="00FE0D0B" w:rsidRDefault="00233F36" w:rsidP="00FE0D0B">
      <w:pPr>
        <w:jc w:val="both"/>
        <w:rPr>
          <w:lang w:val="de-DE"/>
        </w:rPr>
      </w:pPr>
    </w:p>
    <w:p w14:paraId="16006FBE" w14:textId="77777777" w:rsidR="00233F36" w:rsidRPr="00FE0D0B" w:rsidRDefault="00233F36" w:rsidP="00FE0D0B">
      <w:pPr>
        <w:jc w:val="both"/>
        <w:rPr>
          <w:lang w:val="de-DE"/>
        </w:rPr>
      </w:pPr>
    </w:p>
    <w:p w14:paraId="29CB88DE" w14:textId="47920DED" w:rsidR="00233F36" w:rsidRPr="00FE0D0B" w:rsidRDefault="00233F36" w:rsidP="00FE0D0B">
      <w:pPr>
        <w:jc w:val="center"/>
        <w:rPr>
          <w:i/>
          <w:lang w:val="de-DE"/>
        </w:rPr>
      </w:pPr>
      <w:r w:rsidRPr="00FE0D0B">
        <w:rPr>
          <w:lang w:val="de-DE"/>
        </w:rPr>
        <w:t>(</w:t>
      </w:r>
      <w:r w:rsidRPr="00FE0D0B">
        <w:rPr>
          <w:i/>
          <w:lang w:val="de-DE"/>
        </w:rPr>
        <w:t xml:space="preserve">Belgisches Staatsblatt </w:t>
      </w:r>
      <w:r w:rsidRPr="00FE0D0B">
        <w:rPr>
          <w:lang w:val="de-DE"/>
        </w:rPr>
        <w:t xml:space="preserve">vom </w:t>
      </w:r>
      <w:r w:rsidR="00FE0D0B" w:rsidRPr="00FE0D0B">
        <w:rPr>
          <w:lang w:val="de-DE"/>
        </w:rPr>
        <w:t>19. Juni 2026</w:t>
      </w:r>
      <w:r w:rsidRPr="00FE0D0B">
        <w:rPr>
          <w:lang w:val="de-DE"/>
        </w:rPr>
        <w:t>)</w:t>
      </w:r>
    </w:p>
    <w:p w14:paraId="004E7303" w14:textId="77777777" w:rsidR="00233F36" w:rsidRPr="00FE0D0B" w:rsidRDefault="00233F36" w:rsidP="00FE0D0B">
      <w:pPr>
        <w:jc w:val="both"/>
        <w:rPr>
          <w:lang w:val="de-DE"/>
        </w:rPr>
      </w:pPr>
    </w:p>
    <w:p w14:paraId="5C9EDCB5" w14:textId="77777777" w:rsidR="00233F36" w:rsidRPr="00FE0D0B" w:rsidRDefault="00233F36" w:rsidP="00FE0D0B">
      <w:pPr>
        <w:jc w:val="both"/>
        <w:rPr>
          <w:lang w:val="de-DE"/>
        </w:rPr>
      </w:pPr>
    </w:p>
    <w:p w14:paraId="5585E272" w14:textId="77777777" w:rsidR="00233F36" w:rsidRPr="00FE0D0B" w:rsidRDefault="00233F36" w:rsidP="00FE0D0B">
      <w:pPr>
        <w:jc w:val="both"/>
        <w:rPr>
          <w:lang w:val="de-DE"/>
        </w:rPr>
      </w:pPr>
      <w:r w:rsidRPr="00FE0D0B">
        <w:rPr>
          <w:lang w:val="de-DE"/>
        </w:rPr>
        <w:t>Diese deutsche Übersetzung ist von der Zentralen Dienststelle für Deutsche Übersetzungen in Malmedy erstellt worden.</w:t>
      </w:r>
    </w:p>
    <w:p w14:paraId="0C4D1DB6" w14:textId="77777777" w:rsidR="00E1687C" w:rsidRPr="00FE0D0B" w:rsidRDefault="00E1687C" w:rsidP="00FE0D0B">
      <w:pPr>
        <w:jc w:val="both"/>
        <w:rPr>
          <w:lang w:val="de-DE"/>
        </w:rPr>
      </w:pPr>
    </w:p>
    <w:p w14:paraId="057990FC" w14:textId="77777777" w:rsidR="00E1687C" w:rsidRPr="00FE0D0B" w:rsidRDefault="00E1687C" w:rsidP="00FE0D0B">
      <w:pPr>
        <w:jc w:val="both"/>
        <w:rPr>
          <w:lang w:val="de-DE"/>
        </w:rPr>
      </w:pPr>
    </w:p>
    <w:p w14:paraId="23BBBA10" w14:textId="77777777" w:rsidR="00233F36" w:rsidRPr="00FE0D0B" w:rsidRDefault="00233F36" w:rsidP="00FE0D0B">
      <w:pPr>
        <w:jc w:val="both"/>
        <w:rPr>
          <w:lang w:val="de-DE"/>
        </w:rPr>
        <w:sectPr w:rsidR="00233F36" w:rsidRPr="00FE0D0B" w:rsidSect="0051470C">
          <w:pgSz w:w="11906" w:h="16838" w:code="9"/>
          <w:pgMar w:top="1418" w:right="1418" w:bottom="1418" w:left="1418" w:header="709" w:footer="709" w:gutter="0"/>
          <w:cols w:space="708"/>
          <w:vAlign w:val="center"/>
          <w:docGrid w:linePitch="360"/>
        </w:sectPr>
      </w:pPr>
    </w:p>
    <w:p w14:paraId="0531E746" w14:textId="77777777" w:rsidR="00FE0D0B" w:rsidRPr="00FE0D0B" w:rsidRDefault="00FE0D0B" w:rsidP="00E35D70">
      <w:pPr>
        <w:jc w:val="center"/>
        <w:rPr>
          <w:b/>
          <w:bCs/>
          <w:lang w:val="de-DE"/>
        </w:rPr>
      </w:pPr>
      <w:r w:rsidRPr="00FE0D0B">
        <w:rPr>
          <w:b/>
          <w:lang w:val="de-DE"/>
        </w:rPr>
        <w:lastRenderedPageBreak/>
        <w:t>FÖDERALER ÖFFENTLICHER DIENST WIRTSCHAFT, KMB, MITTELSTAND UND ENERGIE</w:t>
      </w:r>
    </w:p>
    <w:p w14:paraId="66822AF7" w14:textId="77777777" w:rsidR="00FE0D0B" w:rsidRPr="00FE0D0B" w:rsidRDefault="00FE0D0B" w:rsidP="00FE0D0B">
      <w:pPr>
        <w:jc w:val="both"/>
        <w:rPr>
          <w:lang w:val="de-DE"/>
        </w:rPr>
      </w:pPr>
    </w:p>
    <w:p w14:paraId="2AB72AF6" w14:textId="77777777" w:rsidR="00FE0D0B" w:rsidRPr="00FE0D0B" w:rsidRDefault="00FE0D0B" w:rsidP="00FE0D0B">
      <w:pPr>
        <w:jc w:val="both"/>
        <w:rPr>
          <w:lang w:val="de-DE"/>
        </w:rPr>
      </w:pPr>
    </w:p>
    <w:p w14:paraId="4FF7E20D" w14:textId="77777777" w:rsidR="00FE0D0B" w:rsidRPr="00FE0D0B" w:rsidRDefault="00FE0D0B" w:rsidP="00FE0D0B">
      <w:pPr>
        <w:jc w:val="both"/>
        <w:rPr>
          <w:b/>
          <w:bCs/>
          <w:lang w:val="de-DE"/>
        </w:rPr>
      </w:pPr>
      <w:r w:rsidRPr="00FE0D0B">
        <w:rPr>
          <w:b/>
          <w:lang w:val="de-DE"/>
        </w:rPr>
        <w:t>20. DEZEMBER 2024 - Gesetz zur Umsetzung der Richtlinie (EU) 2021/2167 des Europäischen Parlaments und des Rates vom 24. November 2021 über Kreditdienstleister und Kreditkäufer sowie zur Änderung der Richtlinien 2008/48/EG und 2014/17/EU</w:t>
      </w:r>
    </w:p>
    <w:p w14:paraId="73A7FFE2" w14:textId="77777777" w:rsidR="00FE0D0B" w:rsidRPr="00FE0D0B" w:rsidRDefault="00FE0D0B" w:rsidP="00FE0D0B">
      <w:pPr>
        <w:jc w:val="both"/>
        <w:rPr>
          <w:lang w:val="de-DE"/>
        </w:rPr>
      </w:pPr>
    </w:p>
    <w:p w14:paraId="0F108847" w14:textId="77777777" w:rsidR="00FE0D0B" w:rsidRPr="00FE0D0B" w:rsidRDefault="00FE0D0B" w:rsidP="00FE0D0B">
      <w:pPr>
        <w:jc w:val="both"/>
        <w:rPr>
          <w:lang w:val="de-DE"/>
        </w:rPr>
      </w:pPr>
    </w:p>
    <w:p w14:paraId="0848B2FC" w14:textId="77777777" w:rsidR="00FE0D0B" w:rsidRPr="00FE0D0B" w:rsidRDefault="00FE0D0B" w:rsidP="00FE0D0B">
      <w:pPr>
        <w:jc w:val="both"/>
        <w:rPr>
          <w:lang w:val="de-DE"/>
        </w:rPr>
      </w:pPr>
      <w:r w:rsidRPr="00FE0D0B">
        <w:rPr>
          <w:lang w:val="de-DE"/>
        </w:rPr>
        <w:tab/>
      </w:r>
      <w:r w:rsidRPr="00FE0D0B">
        <w:rPr>
          <w:lang w:val="de-DE"/>
        </w:rPr>
        <w:tab/>
      </w:r>
      <w:r w:rsidRPr="00FE0D0B">
        <w:rPr>
          <w:lang w:val="de-DE"/>
        </w:rPr>
        <w:tab/>
        <w:t>PHILIPPE, König der Belgier,</w:t>
      </w:r>
    </w:p>
    <w:p w14:paraId="680720F2" w14:textId="77777777" w:rsidR="00FE0D0B" w:rsidRPr="00FE0D0B" w:rsidRDefault="00FE0D0B" w:rsidP="00FE0D0B">
      <w:pPr>
        <w:jc w:val="both"/>
        <w:rPr>
          <w:lang w:val="de-DE"/>
        </w:rPr>
      </w:pPr>
    </w:p>
    <w:p w14:paraId="7487D4FA" w14:textId="77777777" w:rsidR="00FE0D0B" w:rsidRPr="00FE0D0B" w:rsidRDefault="00FE0D0B" w:rsidP="00FE0D0B">
      <w:pPr>
        <w:jc w:val="both"/>
        <w:rPr>
          <w:lang w:val="de-DE"/>
        </w:rPr>
      </w:pPr>
      <w:r w:rsidRPr="00FE0D0B">
        <w:rPr>
          <w:lang w:val="de-DE"/>
        </w:rPr>
        <w:tab/>
      </w:r>
      <w:r w:rsidRPr="00FE0D0B">
        <w:rPr>
          <w:lang w:val="de-DE"/>
        </w:rPr>
        <w:tab/>
        <w:t>Allen Gegenwärtigen und Zukünftigen, Unser Gruß!</w:t>
      </w:r>
    </w:p>
    <w:p w14:paraId="1A027EB2" w14:textId="77777777" w:rsidR="00FE0D0B" w:rsidRPr="00FE0D0B" w:rsidRDefault="00FE0D0B" w:rsidP="00FE0D0B">
      <w:pPr>
        <w:jc w:val="both"/>
        <w:rPr>
          <w:lang w:val="de-DE"/>
        </w:rPr>
      </w:pPr>
    </w:p>
    <w:p w14:paraId="6CC34083" w14:textId="77777777" w:rsidR="00FE0D0B" w:rsidRPr="00FE0D0B" w:rsidRDefault="00FE0D0B" w:rsidP="00FE0D0B">
      <w:pPr>
        <w:jc w:val="both"/>
        <w:rPr>
          <w:lang w:val="de-DE"/>
        </w:rPr>
      </w:pPr>
    </w:p>
    <w:p w14:paraId="198ED73B" w14:textId="77777777" w:rsidR="00FE0D0B" w:rsidRPr="00FE0D0B" w:rsidRDefault="00FE0D0B" w:rsidP="00FE0D0B">
      <w:pPr>
        <w:jc w:val="both"/>
        <w:rPr>
          <w:lang w:val="de-DE"/>
        </w:rPr>
      </w:pPr>
      <w:r w:rsidRPr="00FE0D0B">
        <w:rPr>
          <w:lang w:val="de-DE"/>
        </w:rPr>
        <w:tab/>
        <w:t>Die Abgeordnetenkammer hat das Folgende angenommen und Wir sanktionieren es:</w:t>
      </w:r>
    </w:p>
    <w:p w14:paraId="17E3ACCE" w14:textId="77777777" w:rsidR="00FE0D0B" w:rsidRPr="00FE0D0B" w:rsidRDefault="00FE0D0B" w:rsidP="00FE0D0B">
      <w:pPr>
        <w:jc w:val="both"/>
        <w:rPr>
          <w:lang w:val="de-DE"/>
        </w:rPr>
      </w:pPr>
    </w:p>
    <w:p w14:paraId="1469216C" w14:textId="77777777" w:rsidR="00FE0D0B" w:rsidRPr="00FE0D0B" w:rsidRDefault="00FE0D0B" w:rsidP="00FE0D0B">
      <w:pPr>
        <w:jc w:val="both"/>
        <w:rPr>
          <w:lang w:val="de-DE"/>
        </w:rPr>
      </w:pPr>
    </w:p>
    <w:p w14:paraId="2033E3C2" w14:textId="77777777" w:rsidR="00FE0D0B" w:rsidRPr="00FE0D0B" w:rsidRDefault="00FE0D0B" w:rsidP="00E35D70">
      <w:pPr>
        <w:jc w:val="center"/>
        <w:rPr>
          <w:b/>
          <w:bCs/>
          <w:lang w:val="de-DE"/>
        </w:rPr>
      </w:pPr>
      <w:r w:rsidRPr="00FE0D0B">
        <w:rPr>
          <w:b/>
          <w:lang w:val="de-DE"/>
        </w:rPr>
        <w:t xml:space="preserve">TITEL 1 - </w:t>
      </w:r>
      <w:r w:rsidRPr="00FE0D0B">
        <w:rPr>
          <w:b/>
          <w:i/>
          <w:lang w:val="de-DE"/>
        </w:rPr>
        <w:t>Einleitende Bestimmungen</w:t>
      </w:r>
    </w:p>
    <w:p w14:paraId="01B553CF" w14:textId="77777777" w:rsidR="00FE0D0B" w:rsidRPr="00FE0D0B" w:rsidRDefault="00FE0D0B" w:rsidP="00FE0D0B">
      <w:pPr>
        <w:jc w:val="both"/>
        <w:rPr>
          <w:lang w:val="de-DE"/>
        </w:rPr>
      </w:pPr>
    </w:p>
    <w:p w14:paraId="245CE6DF" w14:textId="77777777" w:rsidR="00FE0D0B" w:rsidRPr="00FE0D0B" w:rsidRDefault="00FE0D0B" w:rsidP="00FE0D0B">
      <w:pPr>
        <w:jc w:val="both"/>
        <w:rPr>
          <w:lang w:val="de-DE"/>
        </w:rPr>
      </w:pPr>
    </w:p>
    <w:p w14:paraId="1B11B51C" w14:textId="77777777" w:rsidR="00FE0D0B" w:rsidRPr="00FE0D0B" w:rsidRDefault="00FE0D0B" w:rsidP="00FE0D0B">
      <w:pPr>
        <w:jc w:val="both"/>
        <w:rPr>
          <w:lang w:val="de-DE"/>
        </w:rPr>
      </w:pPr>
      <w:r w:rsidRPr="00FE0D0B">
        <w:rPr>
          <w:lang w:val="de-DE"/>
        </w:rPr>
        <w:tab/>
      </w:r>
      <w:r w:rsidRPr="00FE0D0B">
        <w:rPr>
          <w:b/>
          <w:lang w:val="de-DE"/>
        </w:rPr>
        <w:t>Artikel 1 -</w:t>
      </w:r>
      <w:r w:rsidRPr="00FE0D0B">
        <w:rPr>
          <w:lang w:val="de-DE"/>
        </w:rPr>
        <w:t xml:space="preserve"> Vorliegendes Gesetz regelt eine in Artikel 74 der Verfassung erwähnte Angelegenheit.</w:t>
      </w:r>
    </w:p>
    <w:p w14:paraId="115DB137" w14:textId="77777777" w:rsidR="00FE0D0B" w:rsidRPr="00FE0D0B" w:rsidRDefault="00FE0D0B" w:rsidP="00FE0D0B">
      <w:pPr>
        <w:jc w:val="both"/>
        <w:rPr>
          <w:lang w:val="de-DE"/>
        </w:rPr>
      </w:pPr>
    </w:p>
    <w:p w14:paraId="52644DBE" w14:textId="77777777" w:rsidR="00FE0D0B" w:rsidRPr="00FE0D0B" w:rsidRDefault="00FE0D0B" w:rsidP="00FE0D0B">
      <w:pPr>
        <w:jc w:val="both"/>
        <w:rPr>
          <w:lang w:val="de-DE"/>
        </w:rPr>
      </w:pPr>
    </w:p>
    <w:p w14:paraId="6D0745CA" w14:textId="77777777" w:rsidR="00FE0D0B" w:rsidRPr="00FE0D0B" w:rsidRDefault="00FE0D0B" w:rsidP="00FE0D0B">
      <w:pPr>
        <w:jc w:val="both"/>
        <w:rPr>
          <w:lang w:val="de-DE"/>
        </w:rPr>
      </w:pPr>
      <w:r w:rsidRPr="00FE0D0B">
        <w:rPr>
          <w:lang w:val="de-DE"/>
        </w:rPr>
        <w:tab/>
      </w:r>
      <w:r w:rsidRPr="00FE0D0B">
        <w:rPr>
          <w:b/>
          <w:lang w:val="de-DE"/>
        </w:rPr>
        <w:t>Art. 2 -</w:t>
      </w:r>
      <w:r w:rsidRPr="00FE0D0B">
        <w:rPr>
          <w:lang w:val="de-DE"/>
        </w:rPr>
        <w:t xml:space="preserve"> Vorliegendes Gesetz dient der Umsetzung der Richtlinie (EU) 2021/2167 des Europäischen Parlaments und des Rates vom 24. November 2021 über Kreditdienstleister und Kreditkäufer sowie zur Änderung der Richtlinien 2008/48/EG und 2014/17/EU.</w:t>
      </w:r>
    </w:p>
    <w:p w14:paraId="4B0D596F" w14:textId="77777777" w:rsidR="00FE0D0B" w:rsidRPr="00FE0D0B" w:rsidRDefault="00FE0D0B" w:rsidP="00FE0D0B">
      <w:pPr>
        <w:jc w:val="both"/>
        <w:rPr>
          <w:lang w:val="de-DE"/>
        </w:rPr>
      </w:pPr>
    </w:p>
    <w:p w14:paraId="5A2CC553" w14:textId="77777777" w:rsidR="00FE0D0B" w:rsidRPr="00FE0D0B" w:rsidRDefault="00FE0D0B" w:rsidP="00FE0D0B">
      <w:pPr>
        <w:jc w:val="both"/>
        <w:rPr>
          <w:lang w:val="de-DE"/>
        </w:rPr>
      </w:pPr>
    </w:p>
    <w:p w14:paraId="029ADE5E" w14:textId="77777777" w:rsidR="00FE0D0B" w:rsidRPr="00FE0D0B" w:rsidRDefault="00FE0D0B" w:rsidP="00FE0D0B">
      <w:pPr>
        <w:jc w:val="both"/>
        <w:rPr>
          <w:lang w:val="de-DE"/>
        </w:rPr>
      </w:pPr>
      <w:r w:rsidRPr="00FE0D0B">
        <w:rPr>
          <w:lang w:val="de-DE"/>
        </w:rPr>
        <w:tab/>
      </w:r>
      <w:r w:rsidRPr="00FE0D0B">
        <w:rPr>
          <w:b/>
          <w:lang w:val="de-DE"/>
        </w:rPr>
        <w:t>Art. 3 -</w:t>
      </w:r>
      <w:r w:rsidRPr="00FE0D0B">
        <w:rPr>
          <w:lang w:val="de-DE"/>
        </w:rPr>
        <w:t xml:space="preserve"> Vorliegendes Gesetz bestimmt die geltende Regelung für:</w:t>
      </w:r>
    </w:p>
    <w:p w14:paraId="0A516E21" w14:textId="77777777" w:rsidR="00FE0D0B" w:rsidRPr="00FE0D0B" w:rsidRDefault="00FE0D0B" w:rsidP="00FE0D0B">
      <w:pPr>
        <w:jc w:val="both"/>
        <w:rPr>
          <w:lang w:val="de-DE"/>
        </w:rPr>
      </w:pPr>
    </w:p>
    <w:p w14:paraId="70FAA162" w14:textId="77777777" w:rsidR="00FE0D0B" w:rsidRPr="00FE0D0B" w:rsidRDefault="00FE0D0B" w:rsidP="00FE0D0B">
      <w:pPr>
        <w:jc w:val="both"/>
        <w:rPr>
          <w:lang w:val="de-DE"/>
        </w:rPr>
      </w:pPr>
      <w:r w:rsidRPr="00FE0D0B">
        <w:rPr>
          <w:lang w:val="de-DE"/>
        </w:rPr>
        <w:tab/>
        <w:t>1. Kreditdienstleister nach belgischem Recht und Kreditdienstleister nach ausländischem Recht, die ihre Tätigkeiten in Belgien ausüben, die im Namen eines Kreditkäufers für die Ansprüche eines Kreditgebers aus einem notleidenden Kreditvertrag, der von einem in der Europäischen Union ansässigen Kreditinstitut gewährt wurde, oder aus dem notleidenden Kreditvertrag selbst tätig werden,</w:t>
      </w:r>
    </w:p>
    <w:p w14:paraId="5A0E22AE" w14:textId="77777777" w:rsidR="00FE0D0B" w:rsidRPr="00FE0D0B" w:rsidRDefault="00FE0D0B" w:rsidP="00FE0D0B">
      <w:pPr>
        <w:jc w:val="both"/>
        <w:rPr>
          <w:lang w:val="de-DE"/>
        </w:rPr>
      </w:pPr>
    </w:p>
    <w:p w14:paraId="6B55421A" w14:textId="77777777" w:rsidR="00FE0D0B" w:rsidRPr="00FE0D0B" w:rsidRDefault="00FE0D0B" w:rsidP="00FE0D0B">
      <w:pPr>
        <w:jc w:val="both"/>
        <w:rPr>
          <w:lang w:val="de-DE"/>
        </w:rPr>
      </w:pPr>
      <w:r w:rsidRPr="00FE0D0B">
        <w:rPr>
          <w:lang w:val="de-DE"/>
        </w:rPr>
        <w:tab/>
        <w:t>2. Kreditkäufer nach belgischem Recht, die Ansprüche eines Kreditgebers aus einem notleidenden Kreditvertrag, der von einem in der Europäischen Union ansässigen Kreditinstitut gewährt wurde, oder den notleidenden Kreditvertrag selbst erwerben.</w:t>
      </w:r>
    </w:p>
    <w:p w14:paraId="40D5D7EE" w14:textId="77777777" w:rsidR="00FE0D0B" w:rsidRPr="00FE0D0B" w:rsidRDefault="00FE0D0B" w:rsidP="00FE0D0B">
      <w:pPr>
        <w:jc w:val="both"/>
        <w:rPr>
          <w:lang w:val="de-DE"/>
        </w:rPr>
      </w:pPr>
    </w:p>
    <w:p w14:paraId="66C9A24C" w14:textId="77777777" w:rsidR="00FE0D0B" w:rsidRPr="00FE0D0B" w:rsidRDefault="00FE0D0B" w:rsidP="00FE0D0B">
      <w:pPr>
        <w:jc w:val="both"/>
        <w:rPr>
          <w:lang w:val="de-DE"/>
        </w:rPr>
      </w:pPr>
    </w:p>
    <w:p w14:paraId="60641978" w14:textId="77777777" w:rsidR="00FE0D0B" w:rsidRPr="00FE0D0B" w:rsidRDefault="00FE0D0B" w:rsidP="00FE0D0B">
      <w:pPr>
        <w:jc w:val="both"/>
        <w:rPr>
          <w:lang w:val="de-DE"/>
        </w:rPr>
      </w:pPr>
      <w:r w:rsidRPr="00FE0D0B">
        <w:rPr>
          <w:lang w:val="de-DE"/>
        </w:rPr>
        <w:tab/>
      </w:r>
      <w:r w:rsidRPr="00FE0D0B">
        <w:rPr>
          <w:b/>
          <w:lang w:val="de-DE"/>
        </w:rPr>
        <w:t>Art. 4 -</w:t>
      </w:r>
      <w:r w:rsidRPr="00FE0D0B">
        <w:rPr>
          <w:lang w:val="de-DE"/>
        </w:rPr>
        <w:t xml:space="preserve"> § 1 - Vorliegendes Gesetz gilt für:</w:t>
      </w:r>
    </w:p>
    <w:p w14:paraId="7B3204F4" w14:textId="77777777" w:rsidR="00FE0D0B" w:rsidRPr="00FE0D0B" w:rsidRDefault="00FE0D0B" w:rsidP="00FE0D0B">
      <w:pPr>
        <w:jc w:val="both"/>
        <w:rPr>
          <w:lang w:val="de-DE"/>
        </w:rPr>
      </w:pPr>
    </w:p>
    <w:p w14:paraId="48F50837" w14:textId="77777777" w:rsidR="00FE0D0B" w:rsidRPr="00FE0D0B" w:rsidRDefault="00FE0D0B" w:rsidP="00FE0D0B">
      <w:pPr>
        <w:jc w:val="both"/>
        <w:rPr>
          <w:lang w:val="de-DE"/>
        </w:rPr>
      </w:pPr>
      <w:r w:rsidRPr="00FE0D0B">
        <w:rPr>
          <w:lang w:val="de-DE"/>
        </w:rPr>
        <w:tab/>
        <w:t>1. Kreditdienstleister nach belgischem Recht und Kreditdienstleister nach ausländischem Recht, die ihre Tätigkeiten in Belgien ausüben, die im Namen eines Kreditkäufers für die Ansprüche eines Kreditgebers aus einem notleidenden Kreditvertrag, der von einem in der Europäischen Union ansässigen Kreditinstitut gewährt wurde, oder aus dem notleidenden Kreditvertrag selbst gemäß dem geltenden Recht der Europäischen Union und dem geltenden nationalen Recht tätig werden,</w:t>
      </w:r>
    </w:p>
    <w:p w14:paraId="7B48FE51" w14:textId="77777777" w:rsidR="00FE0D0B" w:rsidRPr="00FE0D0B" w:rsidRDefault="00FE0D0B" w:rsidP="00FE0D0B">
      <w:pPr>
        <w:jc w:val="both"/>
        <w:rPr>
          <w:lang w:val="de-DE"/>
        </w:rPr>
      </w:pPr>
    </w:p>
    <w:p w14:paraId="3A516F8C" w14:textId="77777777" w:rsidR="00FE0D0B" w:rsidRPr="00FE0D0B" w:rsidRDefault="00FE0D0B" w:rsidP="00FE0D0B">
      <w:pPr>
        <w:jc w:val="both"/>
        <w:rPr>
          <w:lang w:val="de-DE"/>
        </w:rPr>
      </w:pPr>
      <w:r w:rsidRPr="00FE0D0B">
        <w:rPr>
          <w:lang w:val="de-DE"/>
        </w:rPr>
        <w:tab/>
        <w:t>2. Kreditkäufer:</w:t>
      </w:r>
    </w:p>
    <w:p w14:paraId="61312D17" w14:textId="77777777" w:rsidR="00FE0D0B" w:rsidRPr="00FE0D0B" w:rsidRDefault="00FE0D0B" w:rsidP="00FE0D0B">
      <w:pPr>
        <w:jc w:val="both"/>
        <w:rPr>
          <w:lang w:val="de-DE"/>
        </w:rPr>
      </w:pPr>
    </w:p>
    <w:p w14:paraId="369BC663" w14:textId="77777777" w:rsidR="00FE0D0B" w:rsidRPr="00FE0D0B" w:rsidRDefault="00FE0D0B" w:rsidP="00FE0D0B">
      <w:pPr>
        <w:jc w:val="both"/>
        <w:rPr>
          <w:lang w:val="de-DE"/>
        </w:rPr>
      </w:pPr>
      <w:r w:rsidRPr="00FE0D0B">
        <w:rPr>
          <w:lang w:val="de-DE"/>
        </w:rPr>
        <w:tab/>
      </w:r>
      <w:r w:rsidRPr="00FE0D0B">
        <w:rPr>
          <w:i/>
          <w:iCs/>
          <w:lang w:val="de-DE"/>
        </w:rPr>
        <w:t>a)</w:t>
      </w:r>
      <w:r w:rsidRPr="00FE0D0B">
        <w:rPr>
          <w:lang w:val="de-DE"/>
        </w:rPr>
        <w:t> nach belgischem Recht, die Ansprüche eines Kreditgebers aus einem notleidenden Kreditvertrag, der von einem in der Europäischen Union ansässigen Kreditinstitut gewährt wurde, oder den notleidenden Kreditvertrag selbst gemäß dem geltenden Recht der Europäischen Union und dem geltenden nationalen Recht erwerben,</w:t>
      </w:r>
    </w:p>
    <w:p w14:paraId="1116A78C" w14:textId="77777777" w:rsidR="00FE0D0B" w:rsidRPr="00FE0D0B" w:rsidRDefault="00FE0D0B" w:rsidP="00FE0D0B">
      <w:pPr>
        <w:jc w:val="both"/>
        <w:rPr>
          <w:lang w:val="de-DE"/>
        </w:rPr>
      </w:pPr>
    </w:p>
    <w:p w14:paraId="2D2668B2" w14:textId="77777777" w:rsidR="00FE0D0B" w:rsidRPr="00FE0D0B" w:rsidRDefault="00FE0D0B" w:rsidP="00FE0D0B">
      <w:pPr>
        <w:jc w:val="both"/>
        <w:rPr>
          <w:lang w:val="de-DE"/>
        </w:rPr>
      </w:pPr>
      <w:r w:rsidRPr="00FE0D0B">
        <w:rPr>
          <w:lang w:val="de-DE"/>
        </w:rPr>
        <w:tab/>
      </w:r>
      <w:r w:rsidRPr="00FE0D0B">
        <w:rPr>
          <w:i/>
          <w:iCs/>
          <w:lang w:val="de-DE"/>
        </w:rPr>
        <w:t>b)</w:t>
      </w:r>
      <w:r w:rsidRPr="00FE0D0B">
        <w:rPr>
          <w:lang w:val="de-DE"/>
        </w:rPr>
        <w:t> die nicht in der Europäischen Union wohnhaft sind oder die ihren satzungsmäßigen Sitz oder, sofern sie gemäß ihrem nationalen Recht über keinen satzungsmäßigen Sitz verfügen, ihre Hauptverwaltung nicht in der Europäischen Union haben, insofern sich der Gesellschaftssitz des in Artikel 21 erwähnten Vertreters in Belgien befindet,</w:t>
      </w:r>
    </w:p>
    <w:p w14:paraId="358B4F67" w14:textId="77777777" w:rsidR="00FE0D0B" w:rsidRPr="00FE0D0B" w:rsidRDefault="00FE0D0B" w:rsidP="00FE0D0B">
      <w:pPr>
        <w:jc w:val="both"/>
        <w:rPr>
          <w:lang w:val="de-DE"/>
        </w:rPr>
      </w:pPr>
    </w:p>
    <w:p w14:paraId="3C71FAFC" w14:textId="77777777" w:rsidR="00FE0D0B" w:rsidRPr="00FE0D0B" w:rsidRDefault="00FE0D0B" w:rsidP="00FE0D0B">
      <w:pPr>
        <w:jc w:val="both"/>
        <w:rPr>
          <w:lang w:val="de-DE"/>
        </w:rPr>
      </w:pPr>
      <w:r w:rsidRPr="00FE0D0B">
        <w:rPr>
          <w:lang w:val="de-DE"/>
        </w:rPr>
        <w:tab/>
        <w:t>3. Kreditinstitute nach belgischem Recht, die beabsichtigen, mit einem Kreditkäufer einen Vertrag über die Übertragung von Ansprüchen eines Kreditgebers aus dem notleidenden Kreditvertrag oder über die Übertragung des notleidenden Kreditvertrags selbst abzuschließen.</w:t>
      </w:r>
    </w:p>
    <w:p w14:paraId="7BB663D8" w14:textId="77777777" w:rsidR="00FE0D0B" w:rsidRPr="00FE0D0B" w:rsidRDefault="00FE0D0B" w:rsidP="00FE0D0B">
      <w:pPr>
        <w:jc w:val="both"/>
        <w:rPr>
          <w:lang w:val="de-DE"/>
        </w:rPr>
      </w:pPr>
    </w:p>
    <w:p w14:paraId="1F214E8E" w14:textId="77777777" w:rsidR="00FE0D0B" w:rsidRPr="00FE0D0B" w:rsidRDefault="00FE0D0B" w:rsidP="00FE0D0B">
      <w:pPr>
        <w:jc w:val="both"/>
        <w:rPr>
          <w:lang w:val="de-DE"/>
        </w:rPr>
      </w:pPr>
      <w:r w:rsidRPr="00FE0D0B">
        <w:rPr>
          <w:lang w:val="de-DE"/>
        </w:rPr>
        <w:tab/>
        <w:t>§ 2 - Vorliegendes Gesetz gilt bei Kreditverträgen, die in seinen Geltungsbereich fallen, unbeschadet der Gesetzes- und Verordnungsbestimmungen des belgischen Rechts oder des Rechts der Europäischen Union, die die Übertragung von Ansprüchen eines Kreditgebers aus einem Kreditvertrag oder des Kreditvertrags selbst regeln oder den Schutz der Verbraucher oder Kreditnehmer gewährleisten, insbesondere aufgrund der Verordnungen (EG) Nr. 593/2008 und (EU) Nr. 1215/2012 sowie des Wirtschaftsgesetzbuches.</w:t>
      </w:r>
    </w:p>
    <w:p w14:paraId="5BCF6571" w14:textId="77777777" w:rsidR="00FE0D0B" w:rsidRPr="00FE0D0B" w:rsidRDefault="00FE0D0B" w:rsidP="00FE0D0B">
      <w:pPr>
        <w:jc w:val="both"/>
        <w:rPr>
          <w:lang w:val="de-DE"/>
        </w:rPr>
      </w:pPr>
    </w:p>
    <w:p w14:paraId="3E73814F" w14:textId="77777777" w:rsidR="00FE0D0B" w:rsidRPr="00FE0D0B" w:rsidRDefault="00FE0D0B" w:rsidP="00FE0D0B">
      <w:pPr>
        <w:jc w:val="both"/>
        <w:rPr>
          <w:lang w:val="de-DE"/>
        </w:rPr>
      </w:pPr>
      <w:r w:rsidRPr="00FE0D0B">
        <w:rPr>
          <w:lang w:val="de-DE"/>
        </w:rPr>
        <w:tab/>
        <w:t>§ 3 - Vorliegendes Gesetz gilt nicht für:</w:t>
      </w:r>
    </w:p>
    <w:p w14:paraId="703484B2" w14:textId="77777777" w:rsidR="00FE0D0B" w:rsidRPr="00FE0D0B" w:rsidRDefault="00FE0D0B" w:rsidP="00FE0D0B">
      <w:pPr>
        <w:jc w:val="both"/>
        <w:rPr>
          <w:lang w:val="de-DE"/>
        </w:rPr>
      </w:pPr>
    </w:p>
    <w:p w14:paraId="29D38811" w14:textId="77777777" w:rsidR="00FE0D0B" w:rsidRPr="00FE0D0B" w:rsidRDefault="00FE0D0B" w:rsidP="00FE0D0B">
      <w:pPr>
        <w:jc w:val="both"/>
        <w:rPr>
          <w:lang w:val="de-DE"/>
        </w:rPr>
      </w:pPr>
      <w:r w:rsidRPr="00FE0D0B">
        <w:rPr>
          <w:lang w:val="de-DE"/>
        </w:rPr>
        <w:tab/>
        <w:t>1. die Erbringung von Kreditdienstleistungen in Bezug auf die Ansprüche eines Kreditgebers aus einem Kreditvertrag oder des Kreditvertrags selbst durch:</w:t>
      </w:r>
    </w:p>
    <w:p w14:paraId="3317C121" w14:textId="77777777" w:rsidR="00FE0D0B" w:rsidRPr="00FE0D0B" w:rsidRDefault="00FE0D0B" w:rsidP="00FE0D0B">
      <w:pPr>
        <w:jc w:val="both"/>
        <w:rPr>
          <w:lang w:val="de-DE"/>
        </w:rPr>
      </w:pPr>
    </w:p>
    <w:p w14:paraId="3158D75F" w14:textId="77777777" w:rsidR="00FE0D0B" w:rsidRPr="00FE0D0B" w:rsidRDefault="00FE0D0B" w:rsidP="00FE0D0B">
      <w:pPr>
        <w:jc w:val="both"/>
        <w:rPr>
          <w:lang w:val="de-DE"/>
        </w:rPr>
      </w:pPr>
      <w:r w:rsidRPr="00FE0D0B">
        <w:rPr>
          <w:lang w:val="de-DE"/>
        </w:rPr>
        <w:tab/>
      </w:r>
      <w:r w:rsidRPr="00FE0D0B">
        <w:rPr>
          <w:i/>
          <w:iCs/>
          <w:lang w:val="de-DE"/>
        </w:rPr>
        <w:t>a)</w:t>
      </w:r>
      <w:r w:rsidRPr="00FE0D0B">
        <w:rPr>
          <w:lang w:val="de-DE"/>
        </w:rPr>
        <w:t> ein in der Europäischen Union ansässiges Kreditinstitut,</w:t>
      </w:r>
    </w:p>
    <w:p w14:paraId="384B1CD2" w14:textId="77777777" w:rsidR="00FE0D0B" w:rsidRPr="00FE0D0B" w:rsidRDefault="00FE0D0B" w:rsidP="00FE0D0B">
      <w:pPr>
        <w:jc w:val="both"/>
        <w:rPr>
          <w:lang w:val="de-DE"/>
        </w:rPr>
      </w:pPr>
    </w:p>
    <w:p w14:paraId="349D7ECE" w14:textId="77777777" w:rsidR="00FE0D0B" w:rsidRPr="00FE0D0B" w:rsidRDefault="00FE0D0B" w:rsidP="00FE0D0B">
      <w:pPr>
        <w:jc w:val="both"/>
        <w:rPr>
          <w:lang w:val="de-DE"/>
        </w:rPr>
      </w:pPr>
      <w:r w:rsidRPr="00FE0D0B">
        <w:rPr>
          <w:lang w:val="de-DE"/>
        </w:rPr>
        <w:tab/>
      </w:r>
      <w:r w:rsidRPr="00FE0D0B">
        <w:rPr>
          <w:i/>
          <w:iCs/>
          <w:lang w:val="de-DE"/>
        </w:rPr>
        <w:t>b)</w:t>
      </w:r>
      <w:r w:rsidRPr="00FE0D0B">
        <w:rPr>
          <w:lang w:val="de-DE"/>
        </w:rPr>
        <w:t> einen Verwalter alternativer Organismen für gemeinsame Anlagen, der gemäß der Richtlinie 2011/61/EU des Europäischen Parlaments und des Rates vom 8. Juni 2011 über die Verwalter alternativer Investmentfonds und zur Änderung der Richtlinien 2003/41/EG und 2009/65/EG und der Verordnungen (EG) Nr. 1060/2009 und (EU) Nr. 1095/2010 zugelassen wurde oder registriert ist, oder eine Verwaltungsgesellschaft von Organismen für gemeinsame Anlagen oder eine Investmentgesellschaft, die keine Verwaltungsgesellschaft benannt hat, die gemäß der Richtlinie 2009/65/EG des Europäischen Parlaments und des Rates vom 13. Juli 2009 zur Koordinierung der Rechts- und Verwaltungsvorschriften betreffend bestimmte Organismen für gemeinsame Anlagen in Wertpapieren (OGAW) zugelassen wurde,</w:t>
      </w:r>
    </w:p>
    <w:p w14:paraId="19166880" w14:textId="77777777" w:rsidR="00FE0D0B" w:rsidRPr="00FE0D0B" w:rsidRDefault="00FE0D0B" w:rsidP="00FE0D0B">
      <w:pPr>
        <w:jc w:val="both"/>
        <w:rPr>
          <w:lang w:val="de-DE"/>
        </w:rPr>
      </w:pPr>
    </w:p>
    <w:p w14:paraId="0BB3AACE" w14:textId="77777777" w:rsidR="00FE0D0B" w:rsidRPr="00FE0D0B" w:rsidRDefault="00FE0D0B" w:rsidP="00FE0D0B">
      <w:pPr>
        <w:jc w:val="both"/>
        <w:rPr>
          <w:lang w:val="de-DE"/>
        </w:rPr>
      </w:pPr>
      <w:r w:rsidRPr="00FE0D0B">
        <w:rPr>
          <w:lang w:val="de-DE"/>
        </w:rPr>
        <w:tab/>
      </w:r>
      <w:r w:rsidRPr="00FE0D0B">
        <w:rPr>
          <w:i/>
          <w:iCs/>
          <w:lang w:val="de-DE"/>
        </w:rPr>
        <w:t>c)</w:t>
      </w:r>
      <w:r w:rsidRPr="00FE0D0B">
        <w:rPr>
          <w:lang w:val="de-DE"/>
        </w:rPr>
        <w:t> einen Darlehensgeber,</w:t>
      </w:r>
    </w:p>
    <w:p w14:paraId="06AC4C13" w14:textId="77777777" w:rsidR="00FE0D0B" w:rsidRPr="00FE0D0B" w:rsidRDefault="00FE0D0B" w:rsidP="00FE0D0B">
      <w:pPr>
        <w:jc w:val="both"/>
        <w:rPr>
          <w:lang w:val="de-DE"/>
        </w:rPr>
      </w:pPr>
    </w:p>
    <w:p w14:paraId="1AEF20F6" w14:textId="77777777" w:rsidR="00FE0D0B" w:rsidRPr="00FE0D0B" w:rsidRDefault="00FE0D0B" w:rsidP="00FE0D0B">
      <w:pPr>
        <w:jc w:val="both"/>
        <w:rPr>
          <w:lang w:val="de-DE"/>
        </w:rPr>
      </w:pPr>
      <w:r w:rsidRPr="00FE0D0B">
        <w:rPr>
          <w:lang w:val="de-DE"/>
        </w:rPr>
        <w:tab/>
        <w:t>2. die Erbringung von Kreditdienstleistungen in Bezug auf die Ansprüche eines Kreditgebers aus einem Kreditvertrag, der nicht von einem in der Europäischen Union ansässigen Kreditinstitut gewährt wurde, oder des Kreditvertrags selbst, es sei denn, die Ansprüche des Kreditgebers aus einem Kreditvertrag oder der Kreditvertrag selbst werden durch einen Kreditvertrag ersetzt, der von einem solchen Kreditinstitut gewährt wird,</w:t>
      </w:r>
    </w:p>
    <w:p w14:paraId="62D04FB6" w14:textId="77777777" w:rsidR="00FE0D0B" w:rsidRPr="00FE0D0B" w:rsidRDefault="00FE0D0B" w:rsidP="00FE0D0B">
      <w:pPr>
        <w:jc w:val="both"/>
        <w:rPr>
          <w:lang w:val="de-DE"/>
        </w:rPr>
      </w:pPr>
    </w:p>
    <w:p w14:paraId="6C8EEADB" w14:textId="77777777" w:rsidR="00FE0D0B" w:rsidRPr="00FE0D0B" w:rsidRDefault="00FE0D0B" w:rsidP="00FE0D0B">
      <w:pPr>
        <w:jc w:val="both"/>
        <w:rPr>
          <w:lang w:val="de-DE"/>
        </w:rPr>
      </w:pPr>
      <w:r w:rsidRPr="00FE0D0B">
        <w:rPr>
          <w:lang w:val="de-DE"/>
        </w:rPr>
        <w:lastRenderedPageBreak/>
        <w:tab/>
        <w:t>3. den Kauf der Ansprüche eines Kreditgebers aus einem notleidenden Kreditvertrag oder den Kauf des notleidenden Kreditvertrags selbst durch ein in der Europäischen Union ansässiges Kreditinstitut,</w:t>
      </w:r>
    </w:p>
    <w:p w14:paraId="41D4C96C" w14:textId="77777777" w:rsidR="00FE0D0B" w:rsidRPr="00FE0D0B" w:rsidRDefault="00FE0D0B" w:rsidP="00FE0D0B">
      <w:pPr>
        <w:jc w:val="both"/>
        <w:rPr>
          <w:lang w:val="de-DE"/>
        </w:rPr>
      </w:pPr>
    </w:p>
    <w:p w14:paraId="1B400370" w14:textId="77777777" w:rsidR="00FE0D0B" w:rsidRPr="00FE0D0B" w:rsidRDefault="00FE0D0B" w:rsidP="00FE0D0B">
      <w:pPr>
        <w:jc w:val="both"/>
        <w:rPr>
          <w:lang w:val="de-DE"/>
        </w:rPr>
      </w:pPr>
      <w:r w:rsidRPr="00FE0D0B">
        <w:rPr>
          <w:lang w:val="de-DE"/>
        </w:rPr>
        <w:tab/>
        <w:t>4. die Übertragung der Ansprüche eines Kreditgebers aus einem Kreditvertrag oder die Übertragung des Kreditvertrags selbst, die vor dem Zeitpunkt des Inkrafttretens des vorliegenden Gesetzes stattgefunden hat,</w:t>
      </w:r>
    </w:p>
    <w:p w14:paraId="01D092F1" w14:textId="77777777" w:rsidR="00FE0D0B" w:rsidRPr="00FE0D0B" w:rsidRDefault="00FE0D0B" w:rsidP="00FE0D0B">
      <w:pPr>
        <w:jc w:val="both"/>
        <w:rPr>
          <w:lang w:val="de-DE"/>
        </w:rPr>
      </w:pPr>
    </w:p>
    <w:p w14:paraId="39A1E451" w14:textId="77777777" w:rsidR="00FE0D0B" w:rsidRPr="00FE0D0B" w:rsidRDefault="00FE0D0B" w:rsidP="00FE0D0B">
      <w:pPr>
        <w:jc w:val="both"/>
        <w:rPr>
          <w:lang w:val="de-DE"/>
        </w:rPr>
      </w:pPr>
      <w:r w:rsidRPr="00FE0D0B">
        <w:rPr>
          <w:lang w:val="de-DE"/>
        </w:rPr>
        <w:tab/>
        <w:t>5. die Erbringung von Kreditdienstleistungen in Bezug auf die Ansprüche eines Kreditgebers aus einem Kreditvertrag oder des Kreditvertrags selbst durch Rechtsanwälte, ministerielle Amtsträger oder gerichtliche Bevollmächtigte in der Ausübung ihres Berufs oder ihres Amts.</w:t>
      </w:r>
    </w:p>
    <w:p w14:paraId="12C0DD2F" w14:textId="77777777" w:rsidR="00FE0D0B" w:rsidRPr="00FE0D0B" w:rsidRDefault="00FE0D0B" w:rsidP="00FE0D0B">
      <w:pPr>
        <w:jc w:val="both"/>
        <w:rPr>
          <w:lang w:val="de-DE"/>
        </w:rPr>
      </w:pPr>
    </w:p>
    <w:p w14:paraId="0BF211D2" w14:textId="77777777" w:rsidR="00FE0D0B" w:rsidRPr="00FE0D0B" w:rsidRDefault="00FE0D0B" w:rsidP="00FE0D0B">
      <w:pPr>
        <w:jc w:val="both"/>
        <w:rPr>
          <w:lang w:val="de-DE"/>
        </w:rPr>
      </w:pPr>
      <w:r w:rsidRPr="00FE0D0B">
        <w:rPr>
          <w:lang w:val="de-DE"/>
        </w:rPr>
        <w:tab/>
        <w:t>§ 4 - Vorliegendes Gesetz berührt nicht die möglichen anderen gesetzlichen Beschränkungen für die Übertragung von Ansprüchen eines Kreditgebers aus einem notleidenden Kreditvertrag oder des notleidenden Kreditvertrags selbst, der nicht oder seit weniger als neunzig Tagen fällig ist oder nicht gemäß dem nationalen Zivilrecht gekündigt wurde.</w:t>
      </w:r>
    </w:p>
    <w:p w14:paraId="60A24C2D" w14:textId="77777777" w:rsidR="00FE0D0B" w:rsidRPr="00FE0D0B" w:rsidRDefault="00FE0D0B" w:rsidP="00FE0D0B">
      <w:pPr>
        <w:jc w:val="both"/>
        <w:rPr>
          <w:lang w:val="de-DE"/>
        </w:rPr>
      </w:pPr>
    </w:p>
    <w:p w14:paraId="4D513E9A" w14:textId="77777777" w:rsidR="00FE0D0B" w:rsidRPr="00FE0D0B" w:rsidRDefault="00FE0D0B" w:rsidP="00FE0D0B">
      <w:pPr>
        <w:jc w:val="both"/>
        <w:rPr>
          <w:lang w:val="de-DE"/>
        </w:rPr>
      </w:pPr>
      <w:r w:rsidRPr="00FE0D0B">
        <w:rPr>
          <w:lang w:val="de-DE"/>
        </w:rPr>
        <w:tab/>
        <w:t>§ 5 - Vorliegendes Gesetz berührt nicht die möglichen anderen gesetzlichen Beschränkungen für die Erbringung von Kreditdienstleistungen in Bezug auf die Ansprüche eines Kreditgebers aus einem Kreditvertrag oder des Kreditvertrags selbst, wenn es sich bei dem Kreditkäufer um eine Verbriefungszweckgesellschaft im Sinne von Artikel 2 Nr. 2 der Verordnung (EU) 2017/2402 des Europäischen Parlaments und des Rates vom 12. Dezember 2017 zur Festlegung eines allgemeinen Rahmens für Verbriefungen und zur Schaffung eines spezifischen Rahmens für einfache, transparente und standardisierte Verbriefung und zur Änderung der Richtlinien 2009/65/EG, 2009/138/EG, 2011/61/EU und der Verordnungen (EG) Nr. 1060/2009 und (EU) Nr. 648/2012 handelt, sofern diese anderen gesetzlichen Beschränkungen das durch das vorliegende Gesetz vorgesehene Verbraucherschutzniveau nicht beeinträchtigen und sicherstellen, dass die FSMA die erforderlichen Informationen von den Kreditdienstleistern erhält.</w:t>
      </w:r>
    </w:p>
    <w:p w14:paraId="40DB7522" w14:textId="77777777" w:rsidR="00FE0D0B" w:rsidRPr="00FE0D0B" w:rsidRDefault="00FE0D0B" w:rsidP="00FE0D0B">
      <w:pPr>
        <w:jc w:val="both"/>
        <w:rPr>
          <w:lang w:val="de-DE"/>
        </w:rPr>
      </w:pPr>
    </w:p>
    <w:p w14:paraId="3E29755D" w14:textId="77777777" w:rsidR="00FE0D0B" w:rsidRPr="00FE0D0B" w:rsidRDefault="00FE0D0B" w:rsidP="00FE0D0B">
      <w:pPr>
        <w:jc w:val="both"/>
        <w:rPr>
          <w:lang w:val="de-DE"/>
        </w:rPr>
      </w:pPr>
    </w:p>
    <w:p w14:paraId="57884CB9" w14:textId="77777777" w:rsidR="00FE0D0B" w:rsidRPr="00FE0D0B" w:rsidRDefault="00FE0D0B" w:rsidP="00FE0D0B">
      <w:pPr>
        <w:jc w:val="both"/>
        <w:rPr>
          <w:lang w:val="de-DE"/>
        </w:rPr>
      </w:pPr>
      <w:r w:rsidRPr="00FE0D0B">
        <w:rPr>
          <w:lang w:val="de-DE"/>
        </w:rPr>
        <w:tab/>
      </w:r>
      <w:r w:rsidRPr="00FE0D0B">
        <w:rPr>
          <w:b/>
          <w:lang w:val="de-DE"/>
        </w:rPr>
        <w:t>Art. 5 -</w:t>
      </w:r>
      <w:r w:rsidRPr="00FE0D0B">
        <w:rPr>
          <w:lang w:val="de-DE"/>
        </w:rPr>
        <w:t xml:space="preserve"> Im Sinne des vorliegenden Gesetzes bezeichnet der Ausdruck:</w:t>
      </w:r>
    </w:p>
    <w:p w14:paraId="22F42A2E" w14:textId="77777777" w:rsidR="00FE0D0B" w:rsidRPr="00FE0D0B" w:rsidRDefault="00FE0D0B" w:rsidP="00FE0D0B">
      <w:pPr>
        <w:jc w:val="both"/>
        <w:rPr>
          <w:lang w:val="de-DE"/>
        </w:rPr>
      </w:pPr>
    </w:p>
    <w:p w14:paraId="0C02D971" w14:textId="77777777" w:rsidR="00FE0D0B" w:rsidRPr="00FE0D0B" w:rsidRDefault="00FE0D0B" w:rsidP="00FE0D0B">
      <w:pPr>
        <w:jc w:val="both"/>
        <w:rPr>
          <w:lang w:val="de-DE"/>
        </w:rPr>
      </w:pPr>
      <w:r w:rsidRPr="00FE0D0B">
        <w:rPr>
          <w:lang w:val="de-DE"/>
        </w:rPr>
        <w:tab/>
        <w:t>1. Kreditinstitut: ein Kreditinstitut im Sinne von Artikel 4 Absatz 1 Nr. 1 der Verordnung (EU) Nr. 575/2013 des Europäischen Parlaments und des Rates vom 26. Juni 2013 über Aufsichtsanforderungen an Kreditinstitute und zur Änderung der Verordnung (EU) Nr. 648/2012,</w:t>
      </w:r>
    </w:p>
    <w:p w14:paraId="645C7667" w14:textId="77777777" w:rsidR="00FE0D0B" w:rsidRPr="00FE0D0B" w:rsidRDefault="00FE0D0B" w:rsidP="00FE0D0B">
      <w:pPr>
        <w:jc w:val="both"/>
        <w:rPr>
          <w:lang w:val="de-DE"/>
        </w:rPr>
      </w:pPr>
    </w:p>
    <w:p w14:paraId="4A3729A8" w14:textId="77777777" w:rsidR="00FE0D0B" w:rsidRPr="00FE0D0B" w:rsidRDefault="00FE0D0B" w:rsidP="00FE0D0B">
      <w:pPr>
        <w:jc w:val="both"/>
        <w:rPr>
          <w:lang w:val="de-DE"/>
        </w:rPr>
      </w:pPr>
      <w:r w:rsidRPr="00FE0D0B">
        <w:rPr>
          <w:lang w:val="de-DE"/>
        </w:rPr>
        <w:tab/>
        <w:t>2. Kreditgeber: ein Kreditinstitut, das einen Kredit gewährt hat, oder einen Kreditkäufer,</w:t>
      </w:r>
    </w:p>
    <w:p w14:paraId="4145DC83" w14:textId="77777777" w:rsidR="00FE0D0B" w:rsidRPr="00FE0D0B" w:rsidRDefault="00FE0D0B" w:rsidP="00FE0D0B">
      <w:pPr>
        <w:jc w:val="both"/>
        <w:rPr>
          <w:lang w:val="de-DE"/>
        </w:rPr>
      </w:pPr>
    </w:p>
    <w:p w14:paraId="30295632" w14:textId="77777777" w:rsidR="00FE0D0B" w:rsidRPr="00FE0D0B" w:rsidRDefault="00FE0D0B" w:rsidP="00FE0D0B">
      <w:pPr>
        <w:jc w:val="both"/>
        <w:rPr>
          <w:lang w:val="de-DE"/>
        </w:rPr>
      </w:pPr>
      <w:r w:rsidRPr="00FE0D0B">
        <w:rPr>
          <w:lang w:val="de-DE"/>
        </w:rPr>
        <w:tab/>
        <w:t>3. Kreditnehmer: eine juristische oder natürliche Person, die mit einem Kreditinstitut einen Kreditvertrag geschlossen hat, einschließlich seines Rechtsnachfolgers oder Zessionars,</w:t>
      </w:r>
    </w:p>
    <w:p w14:paraId="3CDC9661" w14:textId="77777777" w:rsidR="00FE0D0B" w:rsidRPr="00FE0D0B" w:rsidRDefault="00FE0D0B" w:rsidP="00FE0D0B">
      <w:pPr>
        <w:jc w:val="both"/>
        <w:rPr>
          <w:lang w:val="de-DE"/>
        </w:rPr>
      </w:pPr>
    </w:p>
    <w:p w14:paraId="7581D563" w14:textId="77777777" w:rsidR="00FE0D0B" w:rsidRPr="00FE0D0B" w:rsidRDefault="00FE0D0B" w:rsidP="00FE0D0B">
      <w:pPr>
        <w:jc w:val="both"/>
        <w:rPr>
          <w:lang w:val="de-DE"/>
        </w:rPr>
      </w:pPr>
      <w:r w:rsidRPr="00FE0D0B">
        <w:rPr>
          <w:lang w:val="de-DE"/>
        </w:rPr>
        <w:tab/>
        <w:t>4. Kreditvertrag: einen Vertrag in ursprünglicher, geänderter oder ersetzter Form, bei dem ein Kreditinstitut einen Kredit in Form eines Zahlungsaufschubs, eines Darlehens oder einer sonstigen ähnlichen Finanzierungshilfe gewährt,</w:t>
      </w:r>
    </w:p>
    <w:p w14:paraId="10E4221E" w14:textId="77777777" w:rsidR="00FE0D0B" w:rsidRPr="00FE0D0B" w:rsidRDefault="00FE0D0B" w:rsidP="00FE0D0B">
      <w:pPr>
        <w:jc w:val="both"/>
        <w:rPr>
          <w:lang w:val="de-DE"/>
        </w:rPr>
      </w:pPr>
    </w:p>
    <w:p w14:paraId="1AFD82C9" w14:textId="77777777" w:rsidR="00FE0D0B" w:rsidRPr="00FE0D0B" w:rsidRDefault="00FE0D0B" w:rsidP="00FE0D0B">
      <w:pPr>
        <w:jc w:val="both"/>
        <w:rPr>
          <w:lang w:val="de-DE"/>
        </w:rPr>
      </w:pPr>
      <w:r w:rsidRPr="00FE0D0B">
        <w:rPr>
          <w:lang w:val="de-DE"/>
        </w:rPr>
        <w:lastRenderedPageBreak/>
        <w:tab/>
        <w:t>5. Kreditdienstleistungsvereinbarung: einen schriftlichen Vertrag zwischen einem Kreditkäufer und einem Kreditdienstleister über die vom Kreditdienstleister im Namen des Kreditkäufers zu erbringenden Dienstleistungen,</w:t>
      </w:r>
    </w:p>
    <w:p w14:paraId="0A8F211B" w14:textId="77777777" w:rsidR="00FE0D0B" w:rsidRPr="00FE0D0B" w:rsidRDefault="00FE0D0B" w:rsidP="00FE0D0B">
      <w:pPr>
        <w:jc w:val="both"/>
        <w:rPr>
          <w:lang w:val="de-DE"/>
        </w:rPr>
      </w:pPr>
    </w:p>
    <w:p w14:paraId="2FF5B23F" w14:textId="77777777" w:rsidR="00FE0D0B" w:rsidRPr="00FE0D0B" w:rsidRDefault="00FE0D0B" w:rsidP="00FE0D0B">
      <w:pPr>
        <w:jc w:val="both"/>
        <w:rPr>
          <w:lang w:val="de-DE"/>
        </w:rPr>
      </w:pPr>
      <w:r w:rsidRPr="00FE0D0B">
        <w:rPr>
          <w:lang w:val="de-DE"/>
        </w:rPr>
        <w:tab/>
        <w:t>6. Kreditkäufer: eine natürliche oder juristische Person, die kein Kreditinstitut ist und in Ausübung ihrer gewerblichen oder beruflichen Tätigkeit Ansprüche eines Kreditgebers aus einem notleidenden Kreditvertrag oder den notleidenden Kreditvertrag selbst nach den geltenden Gesetzes- und Verordnungsbestimmungen des belgischen Rechts und geltendem Recht der Europäischen Union kauft,</w:t>
      </w:r>
    </w:p>
    <w:p w14:paraId="7FC3DF84" w14:textId="77777777" w:rsidR="00FE0D0B" w:rsidRPr="00FE0D0B" w:rsidRDefault="00FE0D0B" w:rsidP="00FE0D0B">
      <w:pPr>
        <w:jc w:val="both"/>
        <w:rPr>
          <w:lang w:val="de-DE"/>
        </w:rPr>
      </w:pPr>
    </w:p>
    <w:p w14:paraId="1862D9D8" w14:textId="77777777" w:rsidR="00FE0D0B" w:rsidRPr="00FE0D0B" w:rsidRDefault="00FE0D0B" w:rsidP="00FE0D0B">
      <w:pPr>
        <w:jc w:val="both"/>
        <w:rPr>
          <w:lang w:val="de-DE"/>
        </w:rPr>
      </w:pPr>
      <w:r w:rsidRPr="00FE0D0B">
        <w:rPr>
          <w:lang w:val="de-DE"/>
        </w:rPr>
        <w:tab/>
        <w:t>7. Kreditdienstleistungserbringer: einen Dritten, auf den ein Kreditdienstleister zurückgreift, um Kreditdienstleistungen zu erbringen,</w:t>
      </w:r>
    </w:p>
    <w:p w14:paraId="234BF5EF" w14:textId="77777777" w:rsidR="00FE0D0B" w:rsidRPr="00FE0D0B" w:rsidRDefault="00FE0D0B" w:rsidP="00FE0D0B">
      <w:pPr>
        <w:jc w:val="both"/>
        <w:rPr>
          <w:lang w:val="de-DE"/>
        </w:rPr>
      </w:pPr>
    </w:p>
    <w:p w14:paraId="342689B9" w14:textId="77777777" w:rsidR="00FE0D0B" w:rsidRPr="00FE0D0B" w:rsidRDefault="00FE0D0B" w:rsidP="00FE0D0B">
      <w:pPr>
        <w:jc w:val="both"/>
        <w:rPr>
          <w:lang w:val="de-DE"/>
        </w:rPr>
      </w:pPr>
      <w:r w:rsidRPr="00FE0D0B">
        <w:rPr>
          <w:lang w:val="de-DE"/>
        </w:rPr>
        <w:tab/>
        <w:t>8. Kreditdienstleister: eine juristische Person, die im Zuge ihrer Geschäftstätigkeit die Rechte und Pflichten im Zusammenhang mit den Ansprüchen eines Kreditgebers aus einem notleidenden Kreditvertrag oder den Kreditvertrag selbst im Namen des Kreditkäufers verwaltet und durchsetzt und mindestens eine Kreditdienstleistung erbringt,</w:t>
      </w:r>
    </w:p>
    <w:p w14:paraId="457E4504" w14:textId="77777777" w:rsidR="00FE0D0B" w:rsidRPr="00FE0D0B" w:rsidRDefault="00FE0D0B" w:rsidP="00FE0D0B">
      <w:pPr>
        <w:jc w:val="both"/>
        <w:rPr>
          <w:lang w:val="de-DE"/>
        </w:rPr>
      </w:pPr>
    </w:p>
    <w:p w14:paraId="182A76E2" w14:textId="77777777" w:rsidR="00FE0D0B" w:rsidRPr="00FE0D0B" w:rsidRDefault="00FE0D0B" w:rsidP="00FE0D0B">
      <w:pPr>
        <w:jc w:val="both"/>
        <w:rPr>
          <w:lang w:val="de-DE"/>
        </w:rPr>
      </w:pPr>
      <w:r w:rsidRPr="00FE0D0B">
        <w:rPr>
          <w:lang w:val="de-DE"/>
        </w:rPr>
        <w:tab/>
        <w:t>9. Darlehensgeber: ein Nichtkreditinstitut, das der Beaufsichtigung durch eine zuständige Behörde eines Mitgliedstaats gemäß Artikel 20 der Richtlinie 2008/48/EG oder Artikel 35 der Richtlinie 2014/17/EU unterliegt, wenn es in diesem Mitgliedstaat tätig ist,</w:t>
      </w:r>
    </w:p>
    <w:p w14:paraId="301F7A12" w14:textId="77777777" w:rsidR="00FE0D0B" w:rsidRPr="00FE0D0B" w:rsidRDefault="00FE0D0B" w:rsidP="00FE0D0B">
      <w:pPr>
        <w:jc w:val="both"/>
        <w:rPr>
          <w:lang w:val="de-DE"/>
        </w:rPr>
      </w:pPr>
    </w:p>
    <w:p w14:paraId="429AC055" w14:textId="77777777" w:rsidR="00FE0D0B" w:rsidRPr="00FE0D0B" w:rsidRDefault="00FE0D0B" w:rsidP="00FE0D0B">
      <w:pPr>
        <w:jc w:val="both"/>
        <w:rPr>
          <w:lang w:val="de-DE"/>
        </w:rPr>
      </w:pPr>
      <w:r w:rsidRPr="00FE0D0B">
        <w:rPr>
          <w:lang w:val="de-DE"/>
        </w:rPr>
        <w:tab/>
        <w:t>10. Kreditdienstleistungen: eine oder mehrere der folgenden Tätigkeiten:</w:t>
      </w:r>
    </w:p>
    <w:p w14:paraId="45D154C5" w14:textId="77777777" w:rsidR="00FE0D0B" w:rsidRPr="00FE0D0B" w:rsidRDefault="00FE0D0B" w:rsidP="00FE0D0B">
      <w:pPr>
        <w:jc w:val="both"/>
        <w:rPr>
          <w:lang w:val="de-DE"/>
        </w:rPr>
      </w:pPr>
    </w:p>
    <w:p w14:paraId="0AADE5E2" w14:textId="77777777" w:rsidR="00FE0D0B" w:rsidRPr="00FE0D0B" w:rsidRDefault="00FE0D0B" w:rsidP="00FE0D0B">
      <w:pPr>
        <w:jc w:val="both"/>
        <w:rPr>
          <w:lang w:val="de-DE"/>
        </w:rPr>
      </w:pPr>
      <w:r w:rsidRPr="00FE0D0B">
        <w:rPr>
          <w:lang w:val="de-DE"/>
        </w:rPr>
        <w:tab/>
      </w:r>
      <w:r w:rsidRPr="00FE0D0B">
        <w:rPr>
          <w:i/>
          <w:iCs/>
          <w:lang w:val="de-DE"/>
        </w:rPr>
        <w:t>a)</w:t>
      </w:r>
      <w:r w:rsidRPr="00FE0D0B">
        <w:rPr>
          <w:lang w:val="de-DE"/>
        </w:rPr>
        <w:t> Einnahme oder Beitreibung von fälligen Zahlungen vom Kreditnehmer im Zusammenhang mit den Ansprüchen des Kreditgebers aus einem Kreditvertrag oder mit dem Kreditvertrag selbst, nach den geltenden Gesetzes- und Verordnungsbestimmungen,</w:t>
      </w:r>
    </w:p>
    <w:p w14:paraId="4C58BA2F" w14:textId="77777777" w:rsidR="00FE0D0B" w:rsidRPr="00FE0D0B" w:rsidRDefault="00FE0D0B" w:rsidP="00FE0D0B">
      <w:pPr>
        <w:jc w:val="both"/>
        <w:rPr>
          <w:lang w:val="de-DE"/>
        </w:rPr>
      </w:pPr>
    </w:p>
    <w:p w14:paraId="02EB87ED" w14:textId="77777777" w:rsidR="00FE0D0B" w:rsidRPr="00FE0D0B" w:rsidRDefault="00FE0D0B" w:rsidP="00FE0D0B">
      <w:pPr>
        <w:jc w:val="both"/>
        <w:rPr>
          <w:lang w:val="de-DE"/>
        </w:rPr>
      </w:pPr>
      <w:r w:rsidRPr="00FE0D0B">
        <w:rPr>
          <w:lang w:val="de-DE"/>
        </w:rPr>
        <w:tab/>
      </w:r>
      <w:r w:rsidRPr="00FE0D0B">
        <w:rPr>
          <w:i/>
          <w:iCs/>
          <w:lang w:val="de-DE"/>
        </w:rPr>
        <w:t>b)</w:t>
      </w:r>
      <w:r w:rsidRPr="00FE0D0B">
        <w:rPr>
          <w:lang w:val="de-DE"/>
        </w:rPr>
        <w:t> Neuaushandlung - nach den geltenden Gesetzes- und Verordnungsbestimmungen - der Bedingungen mit dem Kreditnehmer im Zusammenhang mit den Ansprüchen des Kreditgebers aus einem Kreditvertrag oder mit dem Kreditvertrag selbst entsprechend den Anweisungen des Kreditkäufers, sofern der Kreditdienstleister kein Kreditvermittler im Sinne von Artikel I.9 Nr. 35 des Wirtschaftsgesetzbuches ist,</w:t>
      </w:r>
    </w:p>
    <w:p w14:paraId="20CA4353" w14:textId="77777777" w:rsidR="00FE0D0B" w:rsidRPr="00FE0D0B" w:rsidRDefault="00FE0D0B" w:rsidP="00FE0D0B">
      <w:pPr>
        <w:jc w:val="both"/>
        <w:rPr>
          <w:lang w:val="de-DE"/>
        </w:rPr>
      </w:pPr>
    </w:p>
    <w:p w14:paraId="0A8591C9" w14:textId="77777777" w:rsidR="00FE0D0B" w:rsidRPr="00FE0D0B" w:rsidRDefault="00FE0D0B" w:rsidP="00FE0D0B">
      <w:pPr>
        <w:jc w:val="both"/>
        <w:rPr>
          <w:lang w:val="de-DE"/>
        </w:rPr>
      </w:pPr>
      <w:r w:rsidRPr="00FE0D0B">
        <w:rPr>
          <w:lang w:val="de-DE"/>
        </w:rPr>
        <w:tab/>
      </w:r>
      <w:r w:rsidRPr="00FE0D0B">
        <w:rPr>
          <w:i/>
          <w:iCs/>
          <w:lang w:val="de-DE"/>
        </w:rPr>
        <w:t>c)</w:t>
      </w:r>
      <w:r w:rsidRPr="00FE0D0B">
        <w:rPr>
          <w:lang w:val="de-DE"/>
        </w:rPr>
        <w:t> Verwaltung von Beschwerden im Zusammenhang mit Ansprüchen des Kreditgebers aus einem Kreditvertrag oder mit dem Kreditvertrag selbst,</w:t>
      </w:r>
    </w:p>
    <w:p w14:paraId="41369334" w14:textId="77777777" w:rsidR="00FE0D0B" w:rsidRPr="00FE0D0B" w:rsidRDefault="00FE0D0B" w:rsidP="00FE0D0B">
      <w:pPr>
        <w:jc w:val="both"/>
        <w:rPr>
          <w:lang w:val="de-DE"/>
        </w:rPr>
      </w:pPr>
    </w:p>
    <w:p w14:paraId="65B9FACB" w14:textId="77777777" w:rsidR="00FE0D0B" w:rsidRPr="00FE0D0B" w:rsidRDefault="00FE0D0B" w:rsidP="00FE0D0B">
      <w:pPr>
        <w:jc w:val="both"/>
        <w:rPr>
          <w:lang w:val="de-DE"/>
        </w:rPr>
      </w:pPr>
      <w:r w:rsidRPr="00FE0D0B">
        <w:rPr>
          <w:lang w:val="de-DE"/>
        </w:rPr>
        <w:tab/>
      </w:r>
      <w:r w:rsidRPr="00FE0D0B">
        <w:rPr>
          <w:i/>
          <w:iCs/>
          <w:lang w:val="de-DE"/>
        </w:rPr>
        <w:t>d)</w:t>
      </w:r>
      <w:r w:rsidRPr="00FE0D0B">
        <w:rPr>
          <w:lang w:val="de-DE"/>
        </w:rPr>
        <w:t> Unterrichtung des Kreditnehmers über jede Änderung der Zinssätze oder Belastungen oder fällige Zahlungen im Zusammenhang mit Ansprüchen eines Kreditgebers aus einem Kreditvertrag oder mit dem Kreditvertrag selbst,</w:t>
      </w:r>
    </w:p>
    <w:p w14:paraId="2AD733D6" w14:textId="77777777" w:rsidR="00FE0D0B" w:rsidRPr="00FE0D0B" w:rsidRDefault="00FE0D0B" w:rsidP="00FE0D0B">
      <w:pPr>
        <w:jc w:val="both"/>
        <w:rPr>
          <w:lang w:val="de-DE"/>
        </w:rPr>
      </w:pPr>
    </w:p>
    <w:p w14:paraId="1CEC5669" w14:textId="77777777" w:rsidR="00FE0D0B" w:rsidRPr="00FE0D0B" w:rsidRDefault="00FE0D0B" w:rsidP="00FE0D0B">
      <w:pPr>
        <w:jc w:val="both"/>
        <w:rPr>
          <w:lang w:val="de-DE"/>
        </w:rPr>
      </w:pPr>
      <w:r w:rsidRPr="00FE0D0B">
        <w:rPr>
          <w:lang w:val="de-DE"/>
        </w:rPr>
        <w:tab/>
        <w:t>11. Herkunftsmitgliedstaat:</w:t>
      </w:r>
    </w:p>
    <w:p w14:paraId="31BBC06E" w14:textId="77777777" w:rsidR="00FE0D0B" w:rsidRPr="00FE0D0B" w:rsidRDefault="00FE0D0B" w:rsidP="00FE0D0B">
      <w:pPr>
        <w:jc w:val="both"/>
        <w:rPr>
          <w:lang w:val="de-DE"/>
        </w:rPr>
      </w:pPr>
    </w:p>
    <w:p w14:paraId="0AD1FDFA" w14:textId="77777777" w:rsidR="00FE0D0B" w:rsidRPr="00FE0D0B" w:rsidRDefault="00FE0D0B" w:rsidP="00FE0D0B">
      <w:pPr>
        <w:jc w:val="both"/>
        <w:rPr>
          <w:lang w:val="de-DE"/>
        </w:rPr>
      </w:pPr>
      <w:r w:rsidRPr="00FE0D0B">
        <w:rPr>
          <w:lang w:val="de-DE"/>
        </w:rPr>
        <w:tab/>
        <w:t>(i) für einen Kreditdienstleister den Mitgliedstaat, in dem sich sein satzungsmäßiger Sitz befindet, oder, sofern er gemäß seinem nationalen Recht keinen satzungsmäßigen Sitz hat, den Mitgliedstaat, in dem sich seine Hauptverwaltung befindet,</w:t>
      </w:r>
    </w:p>
    <w:p w14:paraId="35091445" w14:textId="77777777" w:rsidR="00FE0D0B" w:rsidRPr="00FE0D0B" w:rsidRDefault="00FE0D0B" w:rsidP="00FE0D0B">
      <w:pPr>
        <w:jc w:val="both"/>
        <w:rPr>
          <w:lang w:val="de-DE"/>
        </w:rPr>
      </w:pPr>
    </w:p>
    <w:p w14:paraId="385B7A9A" w14:textId="77777777" w:rsidR="00FE0D0B" w:rsidRPr="00FE0D0B" w:rsidRDefault="00FE0D0B" w:rsidP="00FE0D0B">
      <w:pPr>
        <w:jc w:val="both"/>
        <w:rPr>
          <w:lang w:val="de-DE"/>
        </w:rPr>
      </w:pPr>
      <w:r w:rsidRPr="00FE0D0B">
        <w:rPr>
          <w:lang w:val="de-DE"/>
        </w:rPr>
        <w:tab/>
        <w:t xml:space="preserve">(ii) für einen Kreditkäufer den Mitgliedstaat, in dem der Kreditkäufer oder sein Vertreter wohnhaft ist oder in dem sich sein satzungsmäßiger Sitz befindet, oder, sofern er gemäß seinem </w:t>
      </w:r>
      <w:r w:rsidRPr="00FE0D0B">
        <w:rPr>
          <w:lang w:val="de-DE"/>
        </w:rPr>
        <w:lastRenderedPageBreak/>
        <w:t>nationalen Recht keinen satzungsmäßigen Sitz hat, den Mitgliedstaat, in dem sich seine Hauptverwaltung befindet,</w:t>
      </w:r>
    </w:p>
    <w:p w14:paraId="287B3020" w14:textId="77777777" w:rsidR="00FE0D0B" w:rsidRPr="00FE0D0B" w:rsidRDefault="00FE0D0B" w:rsidP="00FE0D0B">
      <w:pPr>
        <w:jc w:val="both"/>
        <w:rPr>
          <w:lang w:val="de-DE"/>
        </w:rPr>
      </w:pPr>
    </w:p>
    <w:p w14:paraId="18F20EB9" w14:textId="77777777" w:rsidR="00FE0D0B" w:rsidRPr="00FE0D0B" w:rsidRDefault="00FE0D0B" w:rsidP="00FE0D0B">
      <w:pPr>
        <w:jc w:val="both"/>
        <w:rPr>
          <w:lang w:val="de-DE"/>
        </w:rPr>
      </w:pPr>
      <w:r w:rsidRPr="00FE0D0B">
        <w:rPr>
          <w:lang w:val="de-DE"/>
        </w:rPr>
        <w:tab/>
        <w:t>12. Aufnahmemitgliedstaat: einen anderen Mitgliedstaat als den Herkunftsmitgliedstaat, in dem ein Kreditdienstleister eine Zweigstelle hat oder Kreditdienstleistungen erbringt; ansonsten den Mitgliedstaat, in dem der Kreditnehmer wohnhaft ist oder dessen satzungsmäßiger Sitz sich befindet, oder, sofern er gemäß seinem nationalen Recht keinen satzungsmäßigen Sitz hat, den Mitgliedstaat, in dem sich seine Hauptverwaltung befindet,</w:t>
      </w:r>
    </w:p>
    <w:p w14:paraId="192B938B" w14:textId="77777777" w:rsidR="00FE0D0B" w:rsidRPr="00FE0D0B" w:rsidRDefault="00FE0D0B" w:rsidP="00FE0D0B">
      <w:pPr>
        <w:jc w:val="both"/>
        <w:rPr>
          <w:lang w:val="de-DE"/>
        </w:rPr>
      </w:pPr>
    </w:p>
    <w:p w14:paraId="37C80826" w14:textId="77777777" w:rsidR="00FE0D0B" w:rsidRPr="00FE0D0B" w:rsidRDefault="00FE0D0B" w:rsidP="00FE0D0B">
      <w:pPr>
        <w:jc w:val="both"/>
        <w:rPr>
          <w:lang w:val="de-DE"/>
        </w:rPr>
      </w:pPr>
      <w:r w:rsidRPr="00FE0D0B">
        <w:rPr>
          <w:lang w:val="de-DE"/>
        </w:rPr>
        <w:tab/>
        <w:t>13. Verbraucher: einen Verbraucher wie in Artikel I.1 Absatz 1 Nr. 2 des Wirtschaftsgesetzbuches erwähnt,</w:t>
      </w:r>
    </w:p>
    <w:p w14:paraId="0FED6CAE" w14:textId="77777777" w:rsidR="00FE0D0B" w:rsidRPr="00FE0D0B" w:rsidRDefault="00FE0D0B" w:rsidP="00FE0D0B">
      <w:pPr>
        <w:jc w:val="both"/>
        <w:rPr>
          <w:lang w:val="de-DE"/>
        </w:rPr>
      </w:pPr>
    </w:p>
    <w:p w14:paraId="226EFEA5" w14:textId="77777777" w:rsidR="00FE0D0B" w:rsidRPr="00FE0D0B" w:rsidRDefault="00FE0D0B" w:rsidP="00FE0D0B">
      <w:pPr>
        <w:jc w:val="both"/>
        <w:rPr>
          <w:lang w:val="de-DE"/>
        </w:rPr>
      </w:pPr>
      <w:r w:rsidRPr="00FE0D0B">
        <w:rPr>
          <w:lang w:val="de-DE"/>
        </w:rPr>
        <w:tab/>
        <w:t>14. notleidender Kreditvertrag: einen Kreditvertrag, der als notleidende Risikoposition im Sinne des Artikels 47a der Verordnung (EU) Nr. 575/2013 eingestuft wird,</w:t>
      </w:r>
    </w:p>
    <w:p w14:paraId="172BB299" w14:textId="77777777" w:rsidR="00FE0D0B" w:rsidRPr="00FE0D0B" w:rsidRDefault="00FE0D0B" w:rsidP="00FE0D0B">
      <w:pPr>
        <w:jc w:val="both"/>
        <w:rPr>
          <w:lang w:val="de-DE"/>
        </w:rPr>
      </w:pPr>
    </w:p>
    <w:p w14:paraId="026F42F8" w14:textId="77777777" w:rsidR="00FE0D0B" w:rsidRPr="00FE0D0B" w:rsidRDefault="00FE0D0B" w:rsidP="00FE0D0B">
      <w:pPr>
        <w:jc w:val="both"/>
        <w:rPr>
          <w:lang w:val="de-DE"/>
        </w:rPr>
      </w:pPr>
      <w:r w:rsidRPr="00FE0D0B">
        <w:rPr>
          <w:lang w:val="de-DE"/>
        </w:rPr>
        <w:tab/>
        <w:t>15. Richtlinie (EU) 2021/2167: die Richtlinie (EU) 2021/2167 des Europäischen Parlaments und des Rates vom 24. November 2021 über Kreditdienstleister und Kreditkäufer sowie zur Änderung der Richtlinien 2008/48/EG und 2014/17/EU,</w:t>
      </w:r>
    </w:p>
    <w:p w14:paraId="0168DE18" w14:textId="77777777" w:rsidR="00FE0D0B" w:rsidRPr="00FE0D0B" w:rsidRDefault="00FE0D0B" w:rsidP="00FE0D0B">
      <w:pPr>
        <w:jc w:val="both"/>
        <w:rPr>
          <w:lang w:val="de-DE"/>
        </w:rPr>
      </w:pPr>
    </w:p>
    <w:p w14:paraId="2F1CE277" w14:textId="77777777" w:rsidR="00FE0D0B" w:rsidRPr="00FE0D0B" w:rsidRDefault="00FE0D0B" w:rsidP="00FE0D0B">
      <w:pPr>
        <w:jc w:val="both"/>
        <w:rPr>
          <w:lang w:val="de-DE"/>
        </w:rPr>
      </w:pPr>
      <w:r w:rsidRPr="00FE0D0B">
        <w:rPr>
          <w:lang w:val="de-DE"/>
        </w:rPr>
        <w:tab/>
        <w:t>16. Verordnung (EG) Nr. 593/2008: die Verordnung (EG) Nr. 593/2008 des Europäischen Parlaments und des Rates vom 17. Juni 2008 über das auf vertragliche Schuldverhältnisse anzuwendende Recht (Rom I),</w:t>
      </w:r>
    </w:p>
    <w:p w14:paraId="0228ABFF" w14:textId="77777777" w:rsidR="00FE0D0B" w:rsidRPr="00FE0D0B" w:rsidRDefault="00FE0D0B" w:rsidP="00FE0D0B">
      <w:pPr>
        <w:jc w:val="both"/>
        <w:rPr>
          <w:lang w:val="de-DE"/>
        </w:rPr>
      </w:pPr>
    </w:p>
    <w:p w14:paraId="6D5B01E1" w14:textId="77777777" w:rsidR="00FE0D0B" w:rsidRPr="00FE0D0B" w:rsidRDefault="00FE0D0B" w:rsidP="00FE0D0B">
      <w:pPr>
        <w:jc w:val="both"/>
        <w:rPr>
          <w:lang w:val="de-DE"/>
        </w:rPr>
      </w:pPr>
      <w:r w:rsidRPr="00FE0D0B">
        <w:rPr>
          <w:lang w:val="de-DE"/>
        </w:rPr>
        <w:tab/>
        <w:t>17. Verordnung (EU) Nr. 1215/2012: die Verordnung (EU) Nr. 1215/2012 des Europäischen Parlaments und des Rates vom 12. Dezember 2012 über die gerichtliche Zuständigkeit und die Anerkennung und Vollstreckung von Entscheidungen in Zivil- und Handelssachen,</w:t>
      </w:r>
    </w:p>
    <w:p w14:paraId="57640BB0" w14:textId="77777777" w:rsidR="00FE0D0B" w:rsidRPr="00FE0D0B" w:rsidRDefault="00FE0D0B" w:rsidP="00FE0D0B">
      <w:pPr>
        <w:jc w:val="both"/>
        <w:rPr>
          <w:lang w:val="de-DE"/>
        </w:rPr>
      </w:pPr>
    </w:p>
    <w:p w14:paraId="34214A50" w14:textId="77777777" w:rsidR="00FE0D0B" w:rsidRPr="00FE0D0B" w:rsidRDefault="00FE0D0B" w:rsidP="00FE0D0B">
      <w:pPr>
        <w:jc w:val="both"/>
        <w:rPr>
          <w:lang w:val="de-DE"/>
        </w:rPr>
      </w:pPr>
      <w:r w:rsidRPr="00FE0D0B">
        <w:rPr>
          <w:lang w:val="de-DE"/>
        </w:rPr>
        <w:tab/>
        <w:t>18. Richtlinie 2008/48/EG: die Richtlinie 2008/48/EG des Europäischen Parlaments und des Rates vom 23. April 2008 über Verbraucherkreditverträge und zur Aufhebung der Richtlinie 87/102/EWG des Rates,</w:t>
      </w:r>
    </w:p>
    <w:p w14:paraId="7C2C9DB3" w14:textId="77777777" w:rsidR="00FE0D0B" w:rsidRPr="00FE0D0B" w:rsidRDefault="00FE0D0B" w:rsidP="00FE0D0B">
      <w:pPr>
        <w:jc w:val="both"/>
        <w:rPr>
          <w:lang w:val="de-DE"/>
        </w:rPr>
      </w:pPr>
    </w:p>
    <w:p w14:paraId="56AAD689" w14:textId="77777777" w:rsidR="00FE0D0B" w:rsidRPr="00FE0D0B" w:rsidRDefault="00FE0D0B" w:rsidP="00FE0D0B">
      <w:pPr>
        <w:jc w:val="both"/>
        <w:rPr>
          <w:lang w:val="de-DE"/>
        </w:rPr>
      </w:pPr>
      <w:r w:rsidRPr="00FE0D0B">
        <w:rPr>
          <w:lang w:val="de-DE"/>
        </w:rPr>
        <w:tab/>
        <w:t>19. Richtlinie 2014/17/ЕU: die Richtlinie 2014/17/ЕU des Europäischen Parlaments und des Rates vom 4. Februar 2014 über Wohnimmobilienkreditverträge für Verbraucher und zur Änderung der Richtlinien 2008/48/EG und 2013/36/EU und der Verordnung (EU) Nr. 1093/2010,</w:t>
      </w:r>
    </w:p>
    <w:p w14:paraId="72F51F02" w14:textId="77777777" w:rsidR="00FE0D0B" w:rsidRPr="00FE0D0B" w:rsidRDefault="00FE0D0B" w:rsidP="00FE0D0B">
      <w:pPr>
        <w:jc w:val="both"/>
        <w:rPr>
          <w:lang w:val="de-DE"/>
        </w:rPr>
      </w:pPr>
    </w:p>
    <w:p w14:paraId="40B37661" w14:textId="77777777" w:rsidR="00FE0D0B" w:rsidRPr="00FE0D0B" w:rsidRDefault="00FE0D0B" w:rsidP="00FE0D0B">
      <w:pPr>
        <w:jc w:val="both"/>
        <w:rPr>
          <w:lang w:val="de-DE"/>
        </w:rPr>
      </w:pPr>
      <w:r w:rsidRPr="00FE0D0B">
        <w:rPr>
          <w:lang w:val="de-DE"/>
        </w:rPr>
        <w:tab/>
        <w:t>20. Verordnung (EU) 2016/679: die Verordnung (EU) 2016/679 des Europäischen Parlaments und des Rates vom 27. April 2016 zum Schutz natürlicher Personen bei der Verarbeitung personenbezogener Daten, zum freien Datenverkehr und zur Aufhebung der Richtlinie 95/46/EG (Datenschutz-Grundverordnung),</w:t>
      </w:r>
    </w:p>
    <w:p w14:paraId="3FD13B62" w14:textId="77777777" w:rsidR="00FE0D0B" w:rsidRPr="00FE0D0B" w:rsidRDefault="00FE0D0B" w:rsidP="00FE0D0B">
      <w:pPr>
        <w:jc w:val="both"/>
        <w:rPr>
          <w:lang w:val="de-DE"/>
        </w:rPr>
      </w:pPr>
    </w:p>
    <w:p w14:paraId="58DFF7C4" w14:textId="77777777" w:rsidR="00FE0D0B" w:rsidRPr="00FE0D0B" w:rsidRDefault="00FE0D0B" w:rsidP="00FE0D0B">
      <w:pPr>
        <w:jc w:val="both"/>
        <w:rPr>
          <w:lang w:val="de-DE"/>
        </w:rPr>
      </w:pPr>
      <w:r w:rsidRPr="00FE0D0B">
        <w:rPr>
          <w:lang w:val="de-DE"/>
        </w:rPr>
        <w:tab/>
        <w:t>21.Verordnung (EU) Nr. 575/2013: die Verordnung (EU) Nr. 575/2013 des Europäischen Parlaments und des Rates vom 26. Juni 2013 über Aufsichtsanforderungen an Kreditinstitute und Wertpapierfirmen und zur Änderung der Verordnung (EU) Nr. 648/2012.</w:t>
      </w:r>
    </w:p>
    <w:p w14:paraId="2330F9E3" w14:textId="77777777" w:rsidR="00FE0D0B" w:rsidRPr="00FE0D0B" w:rsidRDefault="00FE0D0B" w:rsidP="00FE0D0B">
      <w:pPr>
        <w:jc w:val="both"/>
        <w:rPr>
          <w:lang w:val="de-DE"/>
        </w:rPr>
      </w:pPr>
    </w:p>
    <w:p w14:paraId="28EF5195" w14:textId="77777777" w:rsidR="00FE0D0B" w:rsidRPr="00FE0D0B" w:rsidRDefault="00FE0D0B" w:rsidP="00FE0D0B">
      <w:pPr>
        <w:jc w:val="both"/>
        <w:rPr>
          <w:lang w:val="de-DE"/>
        </w:rPr>
      </w:pPr>
    </w:p>
    <w:p w14:paraId="1A9D5EBD" w14:textId="77777777" w:rsidR="00E35D70" w:rsidRDefault="00E35D70">
      <w:pPr>
        <w:rPr>
          <w:b/>
          <w:lang w:val="de-DE"/>
        </w:rPr>
      </w:pPr>
      <w:r>
        <w:rPr>
          <w:b/>
          <w:lang w:val="de-DE"/>
        </w:rPr>
        <w:br w:type="page"/>
      </w:r>
    </w:p>
    <w:p w14:paraId="00198BFD" w14:textId="6DCADD6C" w:rsidR="00FE0D0B" w:rsidRPr="00FE0D0B" w:rsidRDefault="00FE0D0B" w:rsidP="00E35D70">
      <w:pPr>
        <w:jc w:val="center"/>
        <w:rPr>
          <w:b/>
          <w:bCs/>
          <w:lang w:val="de-DE"/>
        </w:rPr>
      </w:pPr>
      <w:r w:rsidRPr="00FE0D0B">
        <w:rPr>
          <w:b/>
          <w:lang w:val="de-DE"/>
        </w:rPr>
        <w:lastRenderedPageBreak/>
        <w:t xml:space="preserve">TITEL 2 - </w:t>
      </w:r>
      <w:r w:rsidRPr="00FE0D0B">
        <w:rPr>
          <w:b/>
          <w:i/>
          <w:lang w:val="de-DE"/>
        </w:rPr>
        <w:t>Kreditdienstleister</w:t>
      </w:r>
    </w:p>
    <w:p w14:paraId="6F1C07A1" w14:textId="77777777" w:rsidR="00FE0D0B" w:rsidRPr="00FE0D0B" w:rsidRDefault="00FE0D0B" w:rsidP="00FE0D0B">
      <w:pPr>
        <w:jc w:val="both"/>
        <w:rPr>
          <w:lang w:val="de-DE"/>
        </w:rPr>
      </w:pPr>
    </w:p>
    <w:p w14:paraId="215D9777" w14:textId="77777777" w:rsidR="00FE0D0B" w:rsidRPr="00FE0D0B" w:rsidRDefault="00FE0D0B" w:rsidP="00FE0D0B">
      <w:pPr>
        <w:jc w:val="both"/>
        <w:rPr>
          <w:lang w:val="de-DE"/>
        </w:rPr>
      </w:pPr>
    </w:p>
    <w:p w14:paraId="1E88679B" w14:textId="77777777" w:rsidR="00FE0D0B" w:rsidRPr="00FE0D0B" w:rsidRDefault="00FE0D0B" w:rsidP="00E35D70">
      <w:pPr>
        <w:jc w:val="center"/>
        <w:rPr>
          <w:lang w:val="de-DE"/>
        </w:rPr>
      </w:pPr>
      <w:r w:rsidRPr="00FE0D0B">
        <w:rPr>
          <w:lang w:val="de-DE"/>
        </w:rPr>
        <w:t xml:space="preserve">KAPITEL 1 - </w:t>
      </w:r>
      <w:r w:rsidRPr="00FE0D0B">
        <w:rPr>
          <w:i/>
          <w:lang w:val="de-DE"/>
        </w:rPr>
        <w:t>Kreditdienstleister nach belgischem Recht</w:t>
      </w:r>
    </w:p>
    <w:p w14:paraId="71FB61B3" w14:textId="77777777" w:rsidR="00FE0D0B" w:rsidRPr="00FE0D0B" w:rsidRDefault="00FE0D0B" w:rsidP="00FE0D0B">
      <w:pPr>
        <w:jc w:val="both"/>
        <w:rPr>
          <w:lang w:val="de-DE"/>
        </w:rPr>
      </w:pPr>
    </w:p>
    <w:p w14:paraId="53DFF94D" w14:textId="77777777" w:rsidR="00FE0D0B" w:rsidRPr="00FE0D0B" w:rsidRDefault="00FE0D0B" w:rsidP="00FE0D0B">
      <w:pPr>
        <w:jc w:val="both"/>
        <w:rPr>
          <w:lang w:val="de-DE"/>
        </w:rPr>
      </w:pPr>
    </w:p>
    <w:p w14:paraId="526BE0C1" w14:textId="77777777" w:rsidR="00FE0D0B" w:rsidRPr="00FE0D0B" w:rsidRDefault="00FE0D0B" w:rsidP="00FE0D0B">
      <w:pPr>
        <w:jc w:val="both"/>
        <w:rPr>
          <w:lang w:val="de-DE"/>
        </w:rPr>
      </w:pPr>
      <w:r w:rsidRPr="00FE0D0B">
        <w:rPr>
          <w:lang w:val="de-DE"/>
        </w:rPr>
        <w:tab/>
      </w:r>
      <w:r w:rsidRPr="00FE0D0B">
        <w:rPr>
          <w:b/>
          <w:lang w:val="de-DE"/>
        </w:rPr>
        <w:t>Art. 6 -</w:t>
      </w:r>
      <w:r w:rsidRPr="00FE0D0B">
        <w:rPr>
          <w:lang w:val="de-DE"/>
        </w:rPr>
        <w:t xml:space="preserve"> Kreditdienstleister nach belgischem Recht müssen vor Aufnahme ihrer Tätigkeit von der FSMA eine Zulassung erhalten.</w:t>
      </w:r>
    </w:p>
    <w:p w14:paraId="0F9A2787" w14:textId="77777777" w:rsidR="00FE0D0B" w:rsidRPr="00FE0D0B" w:rsidRDefault="00FE0D0B" w:rsidP="00FE0D0B">
      <w:pPr>
        <w:jc w:val="both"/>
        <w:rPr>
          <w:lang w:val="de-DE"/>
        </w:rPr>
      </w:pPr>
    </w:p>
    <w:p w14:paraId="27EB3099" w14:textId="77777777" w:rsidR="00FE0D0B" w:rsidRPr="00FE0D0B" w:rsidRDefault="00FE0D0B" w:rsidP="00FE0D0B">
      <w:pPr>
        <w:jc w:val="both"/>
        <w:rPr>
          <w:lang w:val="de-DE"/>
        </w:rPr>
      </w:pPr>
    </w:p>
    <w:p w14:paraId="04B42D29" w14:textId="77777777" w:rsidR="00FE0D0B" w:rsidRPr="00FE0D0B" w:rsidRDefault="00FE0D0B" w:rsidP="00FE0D0B">
      <w:pPr>
        <w:jc w:val="both"/>
        <w:rPr>
          <w:lang w:val="de-DE"/>
        </w:rPr>
      </w:pPr>
      <w:r w:rsidRPr="00FE0D0B">
        <w:rPr>
          <w:lang w:val="de-DE"/>
        </w:rPr>
        <w:tab/>
      </w:r>
      <w:r w:rsidRPr="00FE0D0B">
        <w:rPr>
          <w:b/>
          <w:lang w:val="de-DE"/>
        </w:rPr>
        <w:t>Art. 7 -</w:t>
      </w:r>
      <w:r w:rsidRPr="00FE0D0B">
        <w:rPr>
          <w:lang w:val="de-DE"/>
        </w:rPr>
        <w:t xml:space="preserve"> § 1 - Die FSMA erteilt die Zulassung, sofern folgende Bedingungen erfüllt sind:</w:t>
      </w:r>
    </w:p>
    <w:p w14:paraId="0F352DA1" w14:textId="77777777" w:rsidR="00FE0D0B" w:rsidRPr="00FE0D0B" w:rsidRDefault="00FE0D0B" w:rsidP="00FE0D0B">
      <w:pPr>
        <w:jc w:val="both"/>
        <w:rPr>
          <w:lang w:val="de-DE"/>
        </w:rPr>
      </w:pPr>
    </w:p>
    <w:p w14:paraId="062421A7" w14:textId="77777777" w:rsidR="00FE0D0B" w:rsidRPr="00FE0D0B" w:rsidRDefault="00FE0D0B" w:rsidP="00FE0D0B">
      <w:pPr>
        <w:jc w:val="both"/>
        <w:rPr>
          <w:lang w:val="de-DE"/>
        </w:rPr>
      </w:pPr>
      <w:r w:rsidRPr="00FE0D0B">
        <w:rPr>
          <w:lang w:val="de-DE"/>
        </w:rPr>
        <w:tab/>
        <w:t>1. Der Antragsteller ist eine Gesellschaft mit Rechtspersönlichkeit, die kein Sozialunternehmen ist und deren Sitz sich in Belgien befindet.</w:t>
      </w:r>
    </w:p>
    <w:p w14:paraId="332BC4EE" w14:textId="77777777" w:rsidR="00FE0D0B" w:rsidRPr="00FE0D0B" w:rsidRDefault="00FE0D0B" w:rsidP="00FE0D0B">
      <w:pPr>
        <w:jc w:val="both"/>
        <w:rPr>
          <w:lang w:val="de-DE"/>
        </w:rPr>
      </w:pPr>
    </w:p>
    <w:p w14:paraId="312EC052" w14:textId="77777777" w:rsidR="00FE0D0B" w:rsidRPr="00FE0D0B" w:rsidRDefault="00FE0D0B" w:rsidP="00FE0D0B">
      <w:pPr>
        <w:jc w:val="both"/>
        <w:rPr>
          <w:lang w:val="de-DE"/>
        </w:rPr>
      </w:pPr>
      <w:r w:rsidRPr="00FE0D0B">
        <w:rPr>
          <w:lang w:val="de-DE"/>
        </w:rPr>
        <w:tab/>
        <w:t>2. Die Geschäftsführer, Verwalter, Mitglieder des Direktionsrates und des Aufsichtsrates und die Beauftragten für die tägliche Geschäftsführung des Antragstellers verfügen ständig über einen ausreichenden beruflichen Leumund, der zur Ausübung ihrer Funktion erforderlich ist.</w:t>
      </w:r>
    </w:p>
    <w:p w14:paraId="6994C5CE" w14:textId="77777777" w:rsidR="00FE0D0B" w:rsidRPr="00FE0D0B" w:rsidRDefault="00FE0D0B" w:rsidP="00FE0D0B">
      <w:pPr>
        <w:jc w:val="both"/>
        <w:rPr>
          <w:lang w:val="de-DE"/>
        </w:rPr>
      </w:pPr>
    </w:p>
    <w:p w14:paraId="0B755CA3" w14:textId="77777777" w:rsidR="00FE0D0B" w:rsidRPr="00FE0D0B" w:rsidRDefault="00FE0D0B" w:rsidP="00FE0D0B">
      <w:pPr>
        <w:jc w:val="both"/>
        <w:rPr>
          <w:lang w:val="de-DE"/>
        </w:rPr>
      </w:pPr>
      <w:r w:rsidRPr="00FE0D0B">
        <w:rPr>
          <w:lang w:val="de-DE"/>
        </w:rPr>
        <w:tab/>
        <w:t>3. Die Geschäftsführer, Verwalter, Mitglieder des Direktionsrates und des Aufsichtsrates und die Beauftragten für die tägliche Geschäftsführung des Antragstellers verfügen gemeinsam über die angemessene Fachkompetenz, die zur Ausübung ihrer Funktion erforderlich ist.</w:t>
      </w:r>
    </w:p>
    <w:p w14:paraId="306F82CD" w14:textId="77777777" w:rsidR="00FE0D0B" w:rsidRPr="00FE0D0B" w:rsidRDefault="00FE0D0B" w:rsidP="00FE0D0B">
      <w:pPr>
        <w:jc w:val="both"/>
        <w:rPr>
          <w:lang w:val="de-DE"/>
        </w:rPr>
      </w:pPr>
    </w:p>
    <w:p w14:paraId="40F9C50B" w14:textId="77777777" w:rsidR="00FE0D0B" w:rsidRPr="00FE0D0B" w:rsidRDefault="00FE0D0B" w:rsidP="00FE0D0B">
      <w:pPr>
        <w:jc w:val="both"/>
        <w:rPr>
          <w:lang w:val="de-DE"/>
        </w:rPr>
      </w:pPr>
      <w:r w:rsidRPr="00FE0D0B">
        <w:rPr>
          <w:lang w:val="de-DE"/>
        </w:rPr>
        <w:tab/>
        <w:t>4. Personen, die qualifizierte Beteiligungen im Sinne von Artikel 4 Absatz 1 Nr. 36 der Verordnung (EU) Nr. 575/2013 am Antragsteller halten, sind ausreichend gut beleumundet, was durch Erfüllung der Anforderungen von Absatz 2 Buchstabe </w:t>
      </w:r>
      <w:r w:rsidRPr="00FE0D0B">
        <w:rPr>
          <w:i/>
          <w:iCs/>
          <w:lang w:val="de-DE"/>
        </w:rPr>
        <w:t>a)</w:t>
      </w:r>
      <w:r w:rsidRPr="00FE0D0B">
        <w:rPr>
          <w:lang w:val="de-DE"/>
        </w:rPr>
        <w:t xml:space="preserve"> und </w:t>
      </w:r>
      <w:r w:rsidRPr="00FE0D0B">
        <w:rPr>
          <w:i/>
          <w:iCs/>
          <w:lang w:val="de-DE"/>
        </w:rPr>
        <w:t>d)</w:t>
      </w:r>
      <w:r w:rsidRPr="00FE0D0B">
        <w:rPr>
          <w:lang w:val="de-DE"/>
        </w:rPr>
        <w:t xml:space="preserve"> nachgewiesen wird.</w:t>
      </w:r>
    </w:p>
    <w:p w14:paraId="49091747" w14:textId="77777777" w:rsidR="00FE0D0B" w:rsidRPr="00FE0D0B" w:rsidRDefault="00FE0D0B" w:rsidP="00FE0D0B">
      <w:pPr>
        <w:jc w:val="both"/>
        <w:rPr>
          <w:lang w:val="de-DE"/>
        </w:rPr>
      </w:pPr>
    </w:p>
    <w:p w14:paraId="7CCEE84A" w14:textId="77777777" w:rsidR="00FE0D0B" w:rsidRPr="00FE0D0B" w:rsidRDefault="00FE0D0B" w:rsidP="00FE0D0B">
      <w:pPr>
        <w:jc w:val="both"/>
        <w:rPr>
          <w:lang w:val="de-DE"/>
        </w:rPr>
      </w:pPr>
      <w:r w:rsidRPr="00FE0D0B">
        <w:rPr>
          <w:lang w:val="de-DE"/>
        </w:rPr>
        <w:tab/>
        <w:t>5. Der Antragsteller verfügt über solide Regelungen für die Unternehmensführung und angemessene Verfahren der internen Kontrolle, darunter Risikomanagement- und Rechnungslegungsverfahren, mit denen die Achtung der Rechte von Kreditnehmern und die Einhaltung der Gesetzes- und Verordnungsbestimmungen über die Ansprüche eines Kreditgebers aus einem Kreditvertrag oder über den Kreditvertrag selbst sowie der Verordnung (EU) 2016/679 garantiert werden.</w:t>
      </w:r>
    </w:p>
    <w:p w14:paraId="28B2557F" w14:textId="77777777" w:rsidR="00FE0D0B" w:rsidRPr="00FE0D0B" w:rsidRDefault="00FE0D0B" w:rsidP="00FE0D0B">
      <w:pPr>
        <w:jc w:val="both"/>
        <w:rPr>
          <w:lang w:val="de-DE"/>
        </w:rPr>
      </w:pPr>
    </w:p>
    <w:p w14:paraId="5C86B14B" w14:textId="77777777" w:rsidR="00FE0D0B" w:rsidRPr="00FE0D0B" w:rsidRDefault="00FE0D0B" w:rsidP="00FE0D0B">
      <w:pPr>
        <w:jc w:val="both"/>
        <w:rPr>
          <w:lang w:val="de-DE"/>
        </w:rPr>
      </w:pPr>
      <w:r w:rsidRPr="00FE0D0B">
        <w:rPr>
          <w:lang w:val="de-DE"/>
        </w:rPr>
        <w:tab/>
        <w:t>6. Der Antragsteller verfährt nach angemessenen Grundsätzen, mit denen die Einhaltung der Vorschriften zum Schutz und zur fairen und umsichtigen Behandlung der Kreditnehmer sichergestellt wird; er berücksichtigt in diesem Zusammenhang auch deren Finanzlage sowie die Notwendigkeit, sie bei Bedarf an Schuldenberatungs- oder Sozialdienste zu verweisen.</w:t>
      </w:r>
    </w:p>
    <w:p w14:paraId="364C6104" w14:textId="77777777" w:rsidR="00FE0D0B" w:rsidRPr="00FE0D0B" w:rsidRDefault="00FE0D0B" w:rsidP="00FE0D0B">
      <w:pPr>
        <w:jc w:val="both"/>
        <w:rPr>
          <w:lang w:val="de-DE"/>
        </w:rPr>
      </w:pPr>
    </w:p>
    <w:p w14:paraId="2B3296F8" w14:textId="77777777" w:rsidR="00FE0D0B" w:rsidRPr="00FE0D0B" w:rsidRDefault="00FE0D0B" w:rsidP="00FE0D0B">
      <w:pPr>
        <w:jc w:val="both"/>
        <w:rPr>
          <w:lang w:val="de-DE"/>
        </w:rPr>
      </w:pPr>
      <w:r w:rsidRPr="00FE0D0B">
        <w:rPr>
          <w:lang w:val="de-DE"/>
        </w:rPr>
        <w:tab/>
        <w:t>7. Der Antragsteller verfügt unbeschadet der Verpflichtungen in Bezug auf die Bearbeitung von Beschwerden aufgrund des Wirtschaftsgesetzbuches über wirksame, transparente, angemessene und spezielle interne Verfahren, mit denen die Erfassung und Bearbeitung von Beschwerden der Kreditnehmer sichergestellt wird. Kreditdienstleister verlangen für die Bearbeitung von Kreditnehmerbeschwerden kein Entgelt und dokumentieren die Beschwerden und die zu deren Beilegung getroffenen Maßnahmen.</w:t>
      </w:r>
    </w:p>
    <w:p w14:paraId="4ED66AA1" w14:textId="77777777" w:rsidR="00FE0D0B" w:rsidRPr="00FE0D0B" w:rsidRDefault="00FE0D0B" w:rsidP="00FE0D0B">
      <w:pPr>
        <w:jc w:val="both"/>
        <w:rPr>
          <w:lang w:val="de-DE"/>
        </w:rPr>
      </w:pPr>
      <w:r w:rsidRPr="00FE0D0B">
        <w:rPr>
          <w:lang w:val="de-DE"/>
        </w:rPr>
        <w:br w:type="page"/>
      </w:r>
    </w:p>
    <w:p w14:paraId="12C587B8" w14:textId="77777777" w:rsidR="00FE0D0B" w:rsidRPr="00FE0D0B" w:rsidRDefault="00FE0D0B" w:rsidP="00FE0D0B">
      <w:pPr>
        <w:jc w:val="both"/>
        <w:rPr>
          <w:lang w:val="de-DE"/>
        </w:rPr>
      </w:pPr>
      <w:r w:rsidRPr="00FE0D0B">
        <w:rPr>
          <w:lang w:val="de-DE"/>
        </w:rPr>
        <w:lastRenderedPageBreak/>
        <w:tab/>
        <w:t>Für die Anforderung in Bezug auf den beruflichen Leumund wie in Absatz 1 Nr. 2 erwähnt gelten mindestens folgende Bedingungen:</w:t>
      </w:r>
    </w:p>
    <w:p w14:paraId="3EF46088" w14:textId="77777777" w:rsidR="00FE0D0B" w:rsidRPr="00FE0D0B" w:rsidRDefault="00FE0D0B" w:rsidP="00FE0D0B">
      <w:pPr>
        <w:jc w:val="both"/>
        <w:rPr>
          <w:lang w:val="de-DE"/>
        </w:rPr>
      </w:pPr>
    </w:p>
    <w:p w14:paraId="40280E35" w14:textId="77777777" w:rsidR="00FE0D0B" w:rsidRPr="00FE0D0B" w:rsidRDefault="00FE0D0B" w:rsidP="00FE0D0B">
      <w:pPr>
        <w:jc w:val="both"/>
        <w:rPr>
          <w:lang w:val="de-DE"/>
        </w:rPr>
      </w:pPr>
      <w:r w:rsidRPr="00FE0D0B">
        <w:rPr>
          <w:lang w:val="de-DE"/>
        </w:rPr>
        <w:tab/>
      </w:r>
      <w:r w:rsidRPr="00FE0D0B">
        <w:rPr>
          <w:i/>
          <w:iCs/>
          <w:lang w:val="de-DE"/>
        </w:rPr>
        <w:t>a)</w:t>
      </w:r>
      <w:r w:rsidRPr="00FE0D0B">
        <w:rPr>
          <w:lang w:val="de-DE"/>
        </w:rPr>
        <w:t> Die in Absatz 1 Nr. 2 erwähnten Personen sind nicht wegen einschlägiger Straftaten insbesondere im Zusammenhang mit Eigentum, Finanzdienstleistungen und -tätigkeiten, Geldwäsche, Wucher, Betrug, Steuerstraftaten und Verletzung des Berufsgeheimnisses oder der körperlichen Unversehrtheit sowie im Zusammenhang mit anderen Verstößen gegen das Gesellschafts-, Konkurs-, Insolvenz- oder Verbraucherschutzrecht im Strafregister oder in einem gleichwertigen nationalen Register eingetragen.</w:t>
      </w:r>
    </w:p>
    <w:p w14:paraId="5BB5E80F" w14:textId="77777777" w:rsidR="00FE0D0B" w:rsidRPr="00FE0D0B" w:rsidRDefault="00FE0D0B" w:rsidP="00FE0D0B">
      <w:pPr>
        <w:jc w:val="both"/>
        <w:rPr>
          <w:lang w:val="de-DE"/>
        </w:rPr>
      </w:pPr>
    </w:p>
    <w:p w14:paraId="6C947B5C" w14:textId="77777777" w:rsidR="00FE0D0B" w:rsidRPr="00FE0D0B" w:rsidRDefault="00FE0D0B" w:rsidP="00FE0D0B">
      <w:pPr>
        <w:jc w:val="both"/>
        <w:rPr>
          <w:lang w:val="de-DE"/>
        </w:rPr>
      </w:pPr>
      <w:r w:rsidRPr="00FE0D0B">
        <w:rPr>
          <w:lang w:val="de-DE"/>
        </w:rPr>
        <w:tab/>
      </w:r>
      <w:r w:rsidRPr="00FE0D0B">
        <w:rPr>
          <w:i/>
          <w:iCs/>
          <w:lang w:val="de-DE"/>
        </w:rPr>
        <w:t>b)</w:t>
      </w:r>
      <w:r w:rsidRPr="00FE0D0B">
        <w:rPr>
          <w:lang w:val="de-DE"/>
        </w:rPr>
        <w:t> Die kumulativen Auswirkungen kleinerer Vorfälle haben keinen Einfluss auf den guten Leumund der in Absatz 1 Nr. 2 erwähnten Personen.</w:t>
      </w:r>
    </w:p>
    <w:p w14:paraId="174D788D" w14:textId="77777777" w:rsidR="00FE0D0B" w:rsidRPr="00FE0D0B" w:rsidRDefault="00FE0D0B" w:rsidP="00FE0D0B">
      <w:pPr>
        <w:jc w:val="both"/>
        <w:rPr>
          <w:lang w:val="de-DE"/>
        </w:rPr>
      </w:pPr>
    </w:p>
    <w:p w14:paraId="12168414" w14:textId="77777777" w:rsidR="00FE0D0B" w:rsidRPr="00FE0D0B" w:rsidRDefault="00FE0D0B" w:rsidP="00FE0D0B">
      <w:pPr>
        <w:jc w:val="both"/>
        <w:rPr>
          <w:lang w:val="de-DE"/>
        </w:rPr>
      </w:pPr>
      <w:r w:rsidRPr="00FE0D0B">
        <w:rPr>
          <w:lang w:val="de-DE"/>
        </w:rPr>
        <w:tab/>
      </w:r>
      <w:r w:rsidRPr="00FE0D0B">
        <w:rPr>
          <w:i/>
          <w:iCs/>
          <w:lang w:val="de-DE"/>
        </w:rPr>
        <w:t>c)</w:t>
      </w:r>
      <w:r w:rsidRPr="00FE0D0B">
        <w:rPr>
          <w:lang w:val="de-DE"/>
        </w:rPr>
        <w:t> Die in Absatz 1 Nr. 2 erwähnten Personen waren in ihrem bisherigen geschäftsbedingten Umgang mit Aufsichts- und Regulierungsbehörden stets transparent, offen und kooperativ.</w:t>
      </w:r>
    </w:p>
    <w:p w14:paraId="04D5B85A" w14:textId="77777777" w:rsidR="00FE0D0B" w:rsidRPr="00FE0D0B" w:rsidRDefault="00FE0D0B" w:rsidP="00FE0D0B">
      <w:pPr>
        <w:jc w:val="both"/>
        <w:rPr>
          <w:lang w:val="de-DE"/>
        </w:rPr>
      </w:pPr>
    </w:p>
    <w:p w14:paraId="160E1A4E" w14:textId="77777777" w:rsidR="00FE0D0B" w:rsidRPr="00FE0D0B" w:rsidRDefault="00FE0D0B" w:rsidP="00FE0D0B">
      <w:pPr>
        <w:jc w:val="both"/>
        <w:rPr>
          <w:lang w:val="de-DE"/>
        </w:rPr>
      </w:pPr>
      <w:r w:rsidRPr="00FE0D0B">
        <w:rPr>
          <w:lang w:val="de-DE"/>
        </w:rPr>
        <w:tab/>
      </w:r>
      <w:r w:rsidRPr="00FE0D0B">
        <w:rPr>
          <w:i/>
          <w:iCs/>
          <w:lang w:val="de-DE"/>
        </w:rPr>
        <w:t>d)</w:t>
      </w:r>
      <w:r w:rsidRPr="00FE0D0B">
        <w:rPr>
          <w:lang w:val="de-DE"/>
        </w:rPr>
        <w:t> Die in Absatz 1 Nr. 2 erwähnten Personen sind weder Gegenstand eines laufenden Insolvenzverfahrens noch zuvor in Konkurs gegangen, es sei denn, sie wurden nach dem für sie geltenden nationalen Recht rehabilitiert.</w:t>
      </w:r>
    </w:p>
    <w:p w14:paraId="3613F25C" w14:textId="77777777" w:rsidR="00FE0D0B" w:rsidRPr="00FE0D0B" w:rsidRDefault="00FE0D0B" w:rsidP="00FE0D0B">
      <w:pPr>
        <w:jc w:val="both"/>
        <w:rPr>
          <w:lang w:val="de-DE"/>
        </w:rPr>
      </w:pPr>
    </w:p>
    <w:p w14:paraId="36458CF6" w14:textId="77777777" w:rsidR="00FE0D0B" w:rsidRPr="00FE0D0B" w:rsidRDefault="00FE0D0B" w:rsidP="00FE0D0B">
      <w:pPr>
        <w:jc w:val="both"/>
        <w:rPr>
          <w:lang w:val="de-DE"/>
        </w:rPr>
      </w:pPr>
      <w:r w:rsidRPr="00FE0D0B">
        <w:rPr>
          <w:lang w:val="de-DE"/>
        </w:rPr>
        <w:tab/>
        <w:t>Kreditdienstleister nach belgischem Recht zahlen der FSMA zur Deckung der Funktionskosten eine Vergütung. Der König bestimmt in Anwendung von Artikel 56 des Gesetzes vom 2. August 2002 über die Aufsicht über den Finanzsektor und die Finanzdienstleistungen die Höhe dieser Vergütung, die Fälle, in denen sie geschuldet wird, und die Fristen für ihre Entrichtung.</w:t>
      </w:r>
    </w:p>
    <w:p w14:paraId="253D9588" w14:textId="77777777" w:rsidR="00FE0D0B" w:rsidRPr="00FE0D0B" w:rsidRDefault="00FE0D0B" w:rsidP="00FE0D0B">
      <w:pPr>
        <w:jc w:val="both"/>
        <w:rPr>
          <w:lang w:val="de-DE"/>
        </w:rPr>
      </w:pPr>
    </w:p>
    <w:p w14:paraId="469E45EB" w14:textId="77777777" w:rsidR="00FE0D0B" w:rsidRPr="00FE0D0B" w:rsidRDefault="00FE0D0B" w:rsidP="00FE0D0B">
      <w:pPr>
        <w:jc w:val="both"/>
        <w:rPr>
          <w:lang w:val="de-DE"/>
        </w:rPr>
      </w:pPr>
      <w:r w:rsidRPr="00FE0D0B">
        <w:rPr>
          <w:lang w:val="de-DE"/>
        </w:rPr>
        <w:tab/>
        <w:t>§ 2 - Kreditdienstleister halten die in § 1 erwähnten Zulassungsbedingungen jederzeit ein.</w:t>
      </w:r>
    </w:p>
    <w:p w14:paraId="40ED1519" w14:textId="77777777" w:rsidR="00FE0D0B" w:rsidRPr="00FE0D0B" w:rsidRDefault="00FE0D0B" w:rsidP="00FE0D0B">
      <w:pPr>
        <w:jc w:val="both"/>
        <w:rPr>
          <w:lang w:val="de-DE"/>
        </w:rPr>
      </w:pPr>
    </w:p>
    <w:p w14:paraId="624F39EB" w14:textId="77777777" w:rsidR="00FE0D0B" w:rsidRPr="00FE0D0B" w:rsidRDefault="00FE0D0B" w:rsidP="00FE0D0B">
      <w:pPr>
        <w:jc w:val="both"/>
        <w:rPr>
          <w:lang w:val="de-DE"/>
        </w:rPr>
      </w:pPr>
    </w:p>
    <w:p w14:paraId="146DE469" w14:textId="77777777" w:rsidR="00FE0D0B" w:rsidRPr="00FE0D0B" w:rsidRDefault="00FE0D0B" w:rsidP="00FE0D0B">
      <w:pPr>
        <w:jc w:val="both"/>
        <w:rPr>
          <w:lang w:val="de-DE"/>
        </w:rPr>
      </w:pPr>
      <w:r w:rsidRPr="00FE0D0B">
        <w:rPr>
          <w:lang w:val="de-DE"/>
        </w:rPr>
        <w:tab/>
      </w:r>
      <w:r w:rsidRPr="00FE0D0B">
        <w:rPr>
          <w:b/>
          <w:lang w:val="de-DE"/>
        </w:rPr>
        <w:t>Art. 8 -</w:t>
      </w:r>
      <w:r w:rsidRPr="00FE0D0B">
        <w:rPr>
          <w:lang w:val="de-DE"/>
        </w:rPr>
        <w:t xml:space="preserve"> § 1 - Anträge auf Zulassung als Kreditdienstleister werden zusammen mit einer Akte gemäß § 2 an die FSMA gerichtet. Zulassungsantrag und -akte werden der FSMA elektronisch und gemäß den Modalitäten, die sie bestimmt und auf ihrer Website veröffentlicht, übermittelt.</w:t>
      </w:r>
    </w:p>
    <w:p w14:paraId="56E0432B" w14:textId="77777777" w:rsidR="00FE0D0B" w:rsidRPr="00FE0D0B" w:rsidRDefault="00FE0D0B" w:rsidP="00FE0D0B">
      <w:pPr>
        <w:jc w:val="both"/>
        <w:rPr>
          <w:lang w:val="de-DE"/>
        </w:rPr>
      </w:pPr>
    </w:p>
    <w:p w14:paraId="747DBD35" w14:textId="77777777" w:rsidR="00FE0D0B" w:rsidRPr="00FE0D0B" w:rsidRDefault="00FE0D0B" w:rsidP="00FE0D0B">
      <w:pPr>
        <w:jc w:val="both"/>
        <w:rPr>
          <w:lang w:val="de-DE"/>
        </w:rPr>
      </w:pPr>
      <w:r w:rsidRPr="00FE0D0B">
        <w:rPr>
          <w:lang w:val="de-DE"/>
        </w:rPr>
        <w:tab/>
        <w:t>Der Antrag wird vom Verwaltungsorgan des Antragstellers oder von einer oder mehreren Personen eingereicht, die zu diesem Zweck ermächtigt worden sind und unter der Verantwortung des gesetzlichen Verwaltungsorgans handeln.</w:t>
      </w:r>
    </w:p>
    <w:p w14:paraId="16D08C5F" w14:textId="77777777" w:rsidR="00FE0D0B" w:rsidRPr="00FE0D0B" w:rsidRDefault="00FE0D0B" w:rsidP="00FE0D0B">
      <w:pPr>
        <w:jc w:val="both"/>
        <w:rPr>
          <w:lang w:val="de-DE"/>
        </w:rPr>
      </w:pPr>
    </w:p>
    <w:p w14:paraId="59A5E490" w14:textId="77777777" w:rsidR="00FE0D0B" w:rsidRPr="00FE0D0B" w:rsidRDefault="00FE0D0B" w:rsidP="00FE0D0B">
      <w:pPr>
        <w:jc w:val="both"/>
        <w:rPr>
          <w:lang w:val="de-DE"/>
        </w:rPr>
      </w:pPr>
      <w:r w:rsidRPr="00FE0D0B">
        <w:rPr>
          <w:lang w:val="de-DE"/>
        </w:rPr>
        <w:tab/>
        <w:t>Jede Änderung des Zulassungsantrags oder der in § 2 erwähnten Angaben oder Unterlagen oder jede spätere Aktualisierung dieser Angaben oder Unterlagen wird der FSMA in der Form und gemäß den Modalitäten wie in Absatz 1 erwähnt mitgeteilt.</w:t>
      </w:r>
    </w:p>
    <w:p w14:paraId="4C3E502A" w14:textId="77777777" w:rsidR="00FE0D0B" w:rsidRPr="00FE0D0B" w:rsidRDefault="00FE0D0B" w:rsidP="00FE0D0B">
      <w:pPr>
        <w:jc w:val="both"/>
        <w:rPr>
          <w:lang w:val="de-DE"/>
        </w:rPr>
      </w:pPr>
      <w:r w:rsidRPr="00FE0D0B">
        <w:rPr>
          <w:lang w:val="de-DE"/>
        </w:rPr>
        <w:br w:type="page"/>
      </w:r>
    </w:p>
    <w:p w14:paraId="0D962BA9" w14:textId="77777777" w:rsidR="00FE0D0B" w:rsidRPr="00FE0D0B" w:rsidRDefault="00FE0D0B" w:rsidP="00FE0D0B">
      <w:pPr>
        <w:jc w:val="both"/>
        <w:rPr>
          <w:lang w:val="de-DE"/>
        </w:rPr>
      </w:pPr>
      <w:r w:rsidRPr="00FE0D0B">
        <w:rPr>
          <w:lang w:val="de-DE"/>
        </w:rPr>
        <w:lastRenderedPageBreak/>
        <w:tab/>
        <w:t>§ 2 - Unbeschadet des Rechts der FSMA, zusätzliche Informationen anzufordern, die für die Beurteilung der Akte notwendig sind, erteilt der Antragsteller, um seinen Antrag auf Zulassung als Kreditdienstleister auf gültige Weise einzureichen, in diesem Antrag folgende Angaben und fügt ihm folgende Unterlagen bei:</w:t>
      </w:r>
    </w:p>
    <w:p w14:paraId="5515A20C" w14:textId="77777777" w:rsidR="00FE0D0B" w:rsidRPr="00FE0D0B" w:rsidRDefault="00FE0D0B" w:rsidP="00FE0D0B">
      <w:pPr>
        <w:jc w:val="both"/>
        <w:rPr>
          <w:lang w:val="de-DE"/>
        </w:rPr>
      </w:pPr>
    </w:p>
    <w:p w14:paraId="39F69448" w14:textId="77777777" w:rsidR="00FE0D0B" w:rsidRPr="00FE0D0B" w:rsidRDefault="00FE0D0B" w:rsidP="00FE0D0B">
      <w:pPr>
        <w:jc w:val="both"/>
        <w:rPr>
          <w:lang w:val="de-DE"/>
        </w:rPr>
      </w:pPr>
      <w:r w:rsidRPr="00FE0D0B">
        <w:rPr>
          <w:lang w:val="de-DE"/>
        </w:rPr>
        <w:tab/>
        <w:t>1. seine Identifizierungsdaten und eine Kopie seiner Gründungsurkunde und der Gesellschaftssatzung,</w:t>
      </w:r>
    </w:p>
    <w:p w14:paraId="43A3538A" w14:textId="77777777" w:rsidR="00FE0D0B" w:rsidRPr="00FE0D0B" w:rsidRDefault="00FE0D0B" w:rsidP="00FE0D0B">
      <w:pPr>
        <w:jc w:val="both"/>
        <w:rPr>
          <w:lang w:val="de-DE"/>
        </w:rPr>
      </w:pPr>
    </w:p>
    <w:p w14:paraId="6BC8B69D" w14:textId="77777777" w:rsidR="00FE0D0B" w:rsidRPr="00FE0D0B" w:rsidRDefault="00FE0D0B" w:rsidP="00FE0D0B">
      <w:pPr>
        <w:jc w:val="both"/>
        <w:rPr>
          <w:lang w:val="de-DE"/>
        </w:rPr>
      </w:pPr>
      <w:r w:rsidRPr="00FE0D0B">
        <w:rPr>
          <w:lang w:val="de-DE"/>
        </w:rPr>
        <w:tab/>
        <w:t>2. die Identifizierungsdaten der Geschäftsführer, Verwalter, Mitglieder des Direktionsrates und des Aufsichtsrates und der Beauftragten für die tägliche Geschäftsführung des Antragstellers,</w:t>
      </w:r>
    </w:p>
    <w:p w14:paraId="0E128AF1" w14:textId="77777777" w:rsidR="00FE0D0B" w:rsidRPr="00FE0D0B" w:rsidRDefault="00FE0D0B" w:rsidP="00FE0D0B">
      <w:pPr>
        <w:jc w:val="both"/>
        <w:rPr>
          <w:lang w:val="de-DE"/>
        </w:rPr>
      </w:pPr>
    </w:p>
    <w:p w14:paraId="7868F439" w14:textId="77777777" w:rsidR="00FE0D0B" w:rsidRPr="00FE0D0B" w:rsidRDefault="00FE0D0B" w:rsidP="00FE0D0B">
      <w:pPr>
        <w:jc w:val="both"/>
        <w:rPr>
          <w:lang w:val="de-DE"/>
        </w:rPr>
      </w:pPr>
      <w:r w:rsidRPr="00FE0D0B">
        <w:rPr>
          <w:lang w:val="de-DE"/>
        </w:rPr>
        <w:tab/>
        <w:t>3. die Identifizierungsdaten der Personen, die qualifizierte Beteiligungen im Sinne von Artikel 4 Absatz 1 Nr. 36 der Verordnung (EU) Nr. 575/2013 halten,</w:t>
      </w:r>
    </w:p>
    <w:p w14:paraId="6D6E2325" w14:textId="77777777" w:rsidR="00FE0D0B" w:rsidRPr="00FE0D0B" w:rsidRDefault="00FE0D0B" w:rsidP="00FE0D0B">
      <w:pPr>
        <w:jc w:val="both"/>
        <w:rPr>
          <w:lang w:val="de-DE"/>
        </w:rPr>
      </w:pPr>
    </w:p>
    <w:p w14:paraId="354726C5" w14:textId="77777777" w:rsidR="00FE0D0B" w:rsidRPr="00FE0D0B" w:rsidRDefault="00FE0D0B" w:rsidP="00FE0D0B">
      <w:pPr>
        <w:jc w:val="both"/>
        <w:rPr>
          <w:lang w:val="de-DE"/>
        </w:rPr>
      </w:pPr>
      <w:r w:rsidRPr="00FE0D0B">
        <w:rPr>
          <w:lang w:val="de-DE"/>
        </w:rPr>
        <w:tab/>
        <w:t>4. für die in Nr. 2 erwähnten Personen:</w:t>
      </w:r>
    </w:p>
    <w:p w14:paraId="05A735CD" w14:textId="77777777" w:rsidR="00FE0D0B" w:rsidRPr="00FE0D0B" w:rsidRDefault="00FE0D0B" w:rsidP="00FE0D0B">
      <w:pPr>
        <w:jc w:val="both"/>
        <w:rPr>
          <w:lang w:val="de-DE"/>
        </w:rPr>
      </w:pPr>
    </w:p>
    <w:p w14:paraId="7AC7B1F7" w14:textId="77777777" w:rsidR="00FE0D0B" w:rsidRPr="00FE0D0B" w:rsidRDefault="00FE0D0B" w:rsidP="00FE0D0B">
      <w:pPr>
        <w:jc w:val="both"/>
        <w:rPr>
          <w:lang w:val="de-DE"/>
        </w:rPr>
      </w:pPr>
      <w:r w:rsidRPr="00FE0D0B">
        <w:rPr>
          <w:lang w:val="de-DE"/>
        </w:rPr>
        <w:tab/>
        <w:t>(i) einen Auszug aus dem Strafregister für reglementierte Tätigkeiten wie in Artikel 596 Absatz 1 des Strafprozessgesetzbuches erwähnt, der nicht älter als drei Monate ist, und</w:t>
      </w:r>
    </w:p>
    <w:p w14:paraId="5A034F48" w14:textId="77777777" w:rsidR="00FE0D0B" w:rsidRPr="00FE0D0B" w:rsidRDefault="00FE0D0B" w:rsidP="00FE0D0B">
      <w:pPr>
        <w:jc w:val="both"/>
        <w:rPr>
          <w:lang w:val="de-DE"/>
        </w:rPr>
      </w:pPr>
    </w:p>
    <w:p w14:paraId="4C05756A" w14:textId="77777777" w:rsidR="00FE0D0B" w:rsidRPr="00FE0D0B" w:rsidRDefault="00FE0D0B" w:rsidP="00FE0D0B">
      <w:pPr>
        <w:jc w:val="both"/>
        <w:rPr>
          <w:lang w:val="de-DE"/>
        </w:rPr>
      </w:pPr>
      <w:r w:rsidRPr="00FE0D0B">
        <w:rPr>
          <w:lang w:val="de-DE"/>
        </w:rPr>
        <w:tab/>
        <w:t>(ii) ein Erläuterungsschreiben, in dem ihr beruflicher Leumund wie in Artikel 7 § 1 Absatz 1 Nr. 2 und Absatz 2 erwähnt gemäß den von der FSMA festgelegten Modalitäten nachgewiesen wird,</w:t>
      </w:r>
    </w:p>
    <w:p w14:paraId="087651CE" w14:textId="77777777" w:rsidR="00FE0D0B" w:rsidRPr="00FE0D0B" w:rsidRDefault="00FE0D0B" w:rsidP="00FE0D0B">
      <w:pPr>
        <w:jc w:val="both"/>
        <w:rPr>
          <w:lang w:val="de-DE"/>
        </w:rPr>
      </w:pPr>
    </w:p>
    <w:p w14:paraId="3E2D0DB3" w14:textId="77777777" w:rsidR="00FE0D0B" w:rsidRPr="00FE0D0B" w:rsidRDefault="00FE0D0B" w:rsidP="00FE0D0B">
      <w:pPr>
        <w:jc w:val="both"/>
        <w:rPr>
          <w:lang w:val="de-DE"/>
        </w:rPr>
      </w:pPr>
      <w:r w:rsidRPr="00FE0D0B">
        <w:rPr>
          <w:lang w:val="de-DE"/>
        </w:rPr>
        <w:tab/>
        <w:t>5. für die in Nr. 3 erwähnten Personen:</w:t>
      </w:r>
    </w:p>
    <w:p w14:paraId="617358E7" w14:textId="77777777" w:rsidR="00FE0D0B" w:rsidRPr="00FE0D0B" w:rsidRDefault="00FE0D0B" w:rsidP="00FE0D0B">
      <w:pPr>
        <w:jc w:val="both"/>
        <w:rPr>
          <w:lang w:val="de-DE"/>
        </w:rPr>
      </w:pPr>
    </w:p>
    <w:p w14:paraId="21267DB2" w14:textId="77777777" w:rsidR="00FE0D0B" w:rsidRPr="00FE0D0B" w:rsidRDefault="00FE0D0B" w:rsidP="00FE0D0B">
      <w:pPr>
        <w:jc w:val="both"/>
        <w:rPr>
          <w:lang w:val="de-DE"/>
        </w:rPr>
      </w:pPr>
      <w:r w:rsidRPr="00FE0D0B">
        <w:rPr>
          <w:lang w:val="de-DE"/>
        </w:rPr>
        <w:tab/>
        <w:t>(i) einen Auszug aus dem Strafregister für reglementierte Tätigkeiten wie in Artikel 596 Absatz 1 des Strafprozessgesetzbuches erwähnt, der nicht älter als drei Monate ist, und</w:t>
      </w:r>
    </w:p>
    <w:p w14:paraId="5CB0DF18" w14:textId="77777777" w:rsidR="00FE0D0B" w:rsidRPr="00FE0D0B" w:rsidRDefault="00FE0D0B" w:rsidP="00FE0D0B">
      <w:pPr>
        <w:jc w:val="both"/>
        <w:rPr>
          <w:lang w:val="de-DE"/>
        </w:rPr>
      </w:pPr>
    </w:p>
    <w:p w14:paraId="086B75DC" w14:textId="77777777" w:rsidR="00FE0D0B" w:rsidRPr="00FE0D0B" w:rsidRDefault="00FE0D0B" w:rsidP="00FE0D0B">
      <w:pPr>
        <w:jc w:val="both"/>
        <w:rPr>
          <w:lang w:val="de-DE"/>
        </w:rPr>
      </w:pPr>
      <w:r w:rsidRPr="00FE0D0B">
        <w:rPr>
          <w:lang w:val="de-DE"/>
        </w:rPr>
        <w:tab/>
        <w:t>(ii) ein Erläuterungsschreiben, in dem ihr beruflicher Leumund wie in Artikel 7 § 1 Absatz 1 Nr. 4 erwähnt gemäß den von der FSMA festgelegten Modalitäten nachgewiesen wird,</w:t>
      </w:r>
    </w:p>
    <w:p w14:paraId="1D95401B" w14:textId="77777777" w:rsidR="00FE0D0B" w:rsidRPr="00FE0D0B" w:rsidRDefault="00FE0D0B" w:rsidP="00FE0D0B">
      <w:pPr>
        <w:jc w:val="both"/>
        <w:rPr>
          <w:lang w:val="de-DE"/>
        </w:rPr>
      </w:pPr>
    </w:p>
    <w:p w14:paraId="01C914B8" w14:textId="77777777" w:rsidR="00FE0D0B" w:rsidRPr="00FE0D0B" w:rsidRDefault="00FE0D0B" w:rsidP="00FE0D0B">
      <w:pPr>
        <w:jc w:val="both"/>
        <w:rPr>
          <w:lang w:val="de-DE"/>
        </w:rPr>
      </w:pPr>
      <w:r w:rsidRPr="00FE0D0B">
        <w:rPr>
          <w:lang w:val="de-DE"/>
        </w:rPr>
        <w:tab/>
        <w:t>6. ein Erläuterungsschreiben, in dem gemäß den von der FSMA festgelegten Modalitäten nachgewiesen wird, dass die Geschäftsführer, Verwalter, Mitglieder des Direktionsrates und des Aufsichtsrates und die Beauftragten für die tägliche Geschäftsführung des Antragstellers gemeinsam über die in Artikel 7 § 1 Absatz 1 Nr. 3 erwähnte angemessene Fachkompetenz verfügen, die zur Ausübung ihrer Funktion erforderlich ist,</w:t>
      </w:r>
    </w:p>
    <w:p w14:paraId="1A2C8035" w14:textId="77777777" w:rsidR="00FE0D0B" w:rsidRPr="00FE0D0B" w:rsidRDefault="00FE0D0B" w:rsidP="00FE0D0B">
      <w:pPr>
        <w:jc w:val="both"/>
        <w:rPr>
          <w:lang w:val="de-DE"/>
        </w:rPr>
      </w:pPr>
    </w:p>
    <w:p w14:paraId="383F2EEC" w14:textId="77777777" w:rsidR="00FE0D0B" w:rsidRPr="00FE0D0B" w:rsidRDefault="00FE0D0B" w:rsidP="00FE0D0B">
      <w:pPr>
        <w:jc w:val="both"/>
        <w:rPr>
          <w:lang w:val="de-DE"/>
        </w:rPr>
      </w:pPr>
      <w:r w:rsidRPr="00FE0D0B">
        <w:rPr>
          <w:lang w:val="de-DE"/>
        </w:rPr>
        <w:tab/>
        <w:t>7. den Nachweis über die in Artikel 7 § 1 Absatz 1 Nr. 5 erwähnten Regelungen für die Unternehmensführung und Verfahren der internen Kontrolle,</w:t>
      </w:r>
    </w:p>
    <w:p w14:paraId="6AF7F105" w14:textId="77777777" w:rsidR="00FE0D0B" w:rsidRPr="00FE0D0B" w:rsidRDefault="00FE0D0B" w:rsidP="00FE0D0B">
      <w:pPr>
        <w:jc w:val="both"/>
        <w:rPr>
          <w:lang w:val="de-DE"/>
        </w:rPr>
      </w:pPr>
    </w:p>
    <w:p w14:paraId="44E62C20" w14:textId="77777777" w:rsidR="00FE0D0B" w:rsidRPr="00FE0D0B" w:rsidRDefault="00FE0D0B" w:rsidP="00FE0D0B">
      <w:pPr>
        <w:jc w:val="both"/>
        <w:rPr>
          <w:lang w:val="de-DE"/>
        </w:rPr>
      </w:pPr>
      <w:r w:rsidRPr="00FE0D0B">
        <w:rPr>
          <w:lang w:val="de-DE"/>
        </w:rPr>
        <w:tab/>
        <w:t>8. den Nachweis über die in Artikel 7 § 1 Absatz 1 Nr. 6 erwähnten Grundsätze,</w:t>
      </w:r>
    </w:p>
    <w:p w14:paraId="4D37A343" w14:textId="77777777" w:rsidR="00FE0D0B" w:rsidRPr="00FE0D0B" w:rsidRDefault="00FE0D0B" w:rsidP="00FE0D0B">
      <w:pPr>
        <w:jc w:val="both"/>
        <w:rPr>
          <w:lang w:val="de-DE"/>
        </w:rPr>
      </w:pPr>
    </w:p>
    <w:p w14:paraId="6A7F20CC" w14:textId="77777777" w:rsidR="00FE0D0B" w:rsidRPr="00FE0D0B" w:rsidRDefault="00FE0D0B" w:rsidP="00FE0D0B">
      <w:pPr>
        <w:jc w:val="both"/>
        <w:rPr>
          <w:lang w:val="de-DE"/>
        </w:rPr>
      </w:pPr>
      <w:r w:rsidRPr="00FE0D0B">
        <w:rPr>
          <w:lang w:val="de-DE"/>
        </w:rPr>
        <w:tab/>
        <w:t>9. den Nachweis über die in Artikel 7 § 1 Absatz 1 Nr. 7 erwähnten internen Verfahren,</w:t>
      </w:r>
    </w:p>
    <w:p w14:paraId="2A1A1BAF" w14:textId="77777777" w:rsidR="00FE0D0B" w:rsidRPr="00FE0D0B" w:rsidRDefault="00FE0D0B" w:rsidP="00FE0D0B">
      <w:pPr>
        <w:jc w:val="both"/>
        <w:rPr>
          <w:lang w:val="de-DE"/>
        </w:rPr>
      </w:pPr>
    </w:p>
    <w:p w14:paraId="46A4DFCA" w14:textId="77777777" w:rsidR="00FE0D0B" w:rsidRPr="00FE0D0B" w:rsidRDefault="00FE0D0B" w:rsidP="00FE0D0B">
      <w:pPr>
        <w:jc w:val="both"/>
        <w:rPr>
          <w:lang w:val="de-DE"/>
        </w:rPr>
      </w:pPr>
      <w:r w:rsidRPr="00FE0D0B">
        <w:rPr>
          <w:lang w:val="de-DE"/>
        </w:rPr>
        <w:tab/>
        <w:t>10. jede etwaige in Artikel 15 erwähnte Auslagerungsvereinbarung.</w:t>
      </w:r>
    </w:p>
    <w:p w14:paraId="3E2A32B5" w14:textId="77777777" w:rsidR="00FE0D0B" w:rsidRPr="00FE0D0B" w:rsidRDefault="00FE0D0B" w:rsidP="00FE0D0B">
      <w:pPr>
        <w:jc w:val="both"/>
        <w:rPr>
          <w:lang w:val="de-DE"/>
        </w:rPr>
      </w:pPr>
      <w:r w:rsidRPr="00FE0D0B">
        <w:rPr>
          <w:lang w:val="de-DE"/>
        </w:rPr>
        <w:br w:type="page"/>
      </w:r>
    </w:p>
    <w:p w14:paraId="73E819ED" w14:textId="77777777" w:rsidR="00FE0D0B" w:rsidRPr="00FE0D0B" w:rsidRDefault="00FE0D0B" w:rsidP="00FE0D0B">
      <w:pPr>
        <w:jc w:val="both"/>
        <w:rPr>
          <w:lang w:val="de-DE"/>
        </w:rPr>
      </w:pPr>
      <w:r w:rsidRPr="00FE0D0B">
        <w:rPr>
          <w:lang w:val="de-DE"/>
        </w:rPr>
        <w:lastRenderedPageBreak/>
        <w:tab/>
        <w:t>Für die Anwendung des vorliegenden Paragraphen bezeichnet der Ausdruck "Identifizierungsdaten":</w:t>
      </w:r>
    </w:p>
    <w:p w14:paraId="2A378093" w14:textId="77777777" w:rsidR="00FE0D0B" w:rsidRPr="00FE0D0B" w:rsidRDefault="00FE0D0B" w:rsidP="00FE0D0B">
      <w:pPr>
        <w:jc w:val="both"/>
        <w:rPr>
          <w:lang w:val="de-DE"/>
        </w:rPr>
      </w:pPr>
    </w:p>
    <w:p w14:paraId="2E4C5B66" w14:textId="77777777" w:rsidR="00FE0D0B" w:rsidRPr="00FE0D0B" w:rsidRDefault="00FE0D0B" w:rsidP="00FE0D0B">
      <w:pPr>
        <w:jc w:val="both"/>
        <w:rPr>
          <w:lang w:val="de-DE"/>
        </w:rPr>
      </w:pPr>
      <w:r w:rsidRPr="00FE0D0B">
        <w:rPr>
          <w:lang w:val="de-DE"/>
        </w:rPr>
        <w:tab/>
      </w:r>
      <w:r w:rsidRPr="00FE0D0B">
        <w:rPr>
          <w:i/>
          <w:iCs/>
          <w:lang w:val="de-DE"/>
        </w:rPr>
        <w:t>a)</w:t>
      </w:r>
      <w:r w:rsidRPr="00FE0D0B">
        <w:rPr>
          <w:lang w:val="de-DE"/>
        </w:rPr>
        <w:t> für natürliche Personen, die im belgischen Nationalregister eingetragen sind: Namen, Vornamen, Adresse des Wohnsitzes, Nationalregisternummer,</w:t>
      </w:r>
    </w:p>
    <w:p w14:paraId="425B2348" w14:textId="77777777" w:rsidR="00FE0D0B" w:rsidRPr="00FE0D0B" w:rsidRDefault="00FE0D0B" w:rsidP="00FE0D0B">
      <w:pPr>
        <w:jc w:val="both"/>
        <w:rPr>
          <w:lang w:val="de-DE"/>
        </w:rPr>
      </w:pPr>
    </w:p>
    <w:p w14:paraId="3D656915" w14:textId="77777777" w:rsidR="00FE0D0B" w:rsidRPr="00FE0D0B" w:rsidRDefault="00FE0D0B" w:rsidP="00FE0D0B">
      <w:pPr>
        <w:jc w:val="both"/>
        <w:rPr>
          <w:lang w:val="de-DE"/>
        </w:rPr>
      </w:pPr>
      <w:r w:rsidRPr="00FE0D0B">
        <w:rPr>
          <w:lang w:val="de-DE"/>
        </w:rPr>
        <w:tab/>
      </w:r>
      <w:r w:rsidRPr="00FE0D0B">
        <w:rPr>
          <w:i/>
          <w:iCs/>
          <w:lang w:val="de-DE"/>
        </w:rPr>
        <w:t>b)</w:t>
      </w:r>
      <w:r w:rsidRPr="00FE0D0B">
        <w:rPr>
          <w:lang w:val="de-DE"/>
        </w:rPr>
        <w:t xml:space="preserve"> für natürliche Personen, die nicht im belgischen Nationalregister eingetragen sind: Namen, Vornamen, Geburtsort und </w:t>
      </w:r>
      <w:r w:rsidRPr="00FE0D0B">
        <w:rPr>
          <w:lang w:val="de-DE"/>
        </w:rPr>
        <w:noBreakHyphen/>
        <w:t>datum, Adresse des Wohnsitzes,</w:t>
      </w:r>
    </w:p>
    <w:p w14:paraId="767D21FE" w14:textId="77777777" w:rsidR="00FE0D0B" w:rsidRPr="00FE0D0B" w:rsidRDefault="00FE0D0B" w:rsidP="00FE0D0B">
      <w:pPr>
        <w:jc w:val="both"/>
        <w:rPr>
          <w:lang w:val="de-DE"/>
        </w:rPr>
      </w:pPr>
    </w:p>
    <w:p w14:paraId="398E0589" w14:textId="77777777" w:rsidR="00FE0D0B" w:rsidRPr="00FE0D0B" w:rsidRDefault="00FE0D0B" w:rsidP="00FE0D0B">
      <w:pPr>
        <w:jc w:val="both"/>
        <w:rPr>
          <w:lang w:val="de-DE"/>
        </w:rPr>
      </w:pPr>
      <w:r w:rsidRPr="00FE0D0B">
        <w:rPr>
          <w:lang w:val="de-DE"/>
        </w:rPr>
        <w:tab/>
      </w:r>
      <w:r w:rsidRPr="00FE0D0B">
        <w:rPr>
          <w:i/>
          <w:iCs/>
          <w:lang w:val="de-DE"/>
        </w:rPr>
        <w:t>c)</w:t>
      </w:r>
      <w:r w:rsidRPr="00FE0D0B">
        <w:rPr>
          <w:lang w:val="de-DE"/>
        </w:rPr>
        <w:t> für juristische Personen: Unternehmensnummer für Unternehmen nach belgischem Recht, Rechtsform, Gesellschaftsnamen, nationales Recht der juristischen Person, Adresse des satzungsmäßigen Sitzes oder, wenn diese juristische Person nach ihrem nationalen Recht keinen satzungsmäßigen Sitz hat, Adresse, an der ihr Hauptsitz liegt.</w:t>
      </w:r>
    </w:p>
    <w:p w14:paraId="187720C7" w14:textId="77777777" w:rsidR="00FE0D0B" w:rsidRPr="00FE0D0B" w:rsidRDefault="00FE0D0B" w:rsidP="00FE0D0B">
      <w:pPr>
        <w:jc w:val="both"/>
        <w:rPr>
          <w:lang w:val="de-DE"/>
        </w:rPr>
      </w:pPr>
    </w:p>
    <w:p w14:paraId="2D313B20" w14:textId="77777777" w:rsidR="00FE0D0B" w:rsidRPr="00FE0D0B" w:rsidRDefault="00FE0D0B" w:rsidP="00FE0D0B">
      <w:pPr>
        <w:jc w:val="both"/>
        <w:rPr>
          <w:lang w:val="de-DE"/>
        </w:rPr>
      </w:pPr>
      <w:r w:rsidRPr="00FE0D0B">
        <w:rPr>
          <w:lang w:val="de-DE"/>
        </w:rPr>
        <w:tab/>
        <w:t>§ 3 - Die FSMA überprüft einen Zulassungsantrag binnen fünfundvierzig Tagen nach dessen Eingang auf seine Vollständigkeit hin.</w:t>
      </w:r>
    </w:p>
    <w:p w14:paraId="54B60361" w14:textId="77777777" w:rsidR="00FE0D0B" w:rsidRPr="00FE0D0B" w:rsidRDefault="00FE0D0B" w:rsidP="00FE0D0B">
      <w:pPr>
        <w:jc w:val="both"/>
        <w:rPr>
          <w:lang w:val="de-DE"/>
        </w:rPr>
      </w:pPr>
    </w:p>
    <w:p w14:paraId="65AC8863" w14:textId="77777777" w:rsidR="00FE0D0B" w:rsidRPr="00FE0D0B" w:rsidRDefault="00FE0D0B" w:rsidP="00FE0D0B">
      <w:pPr>
        <w:jc w:val="both"/>
        <w:rPr>
          <w:lang w:val="de-DE"/>
        </w:rPr>
      </w:pPr>
      <w:r w:rsidRPr="00FE0D0B">
        <w:rPr>
          <w:lang w:val="de-DE"/>
        </w:rPr>
        <w:tab/>
        <w:t>§ 4 - Die FSMA verweigert die Zulassung, wenn der Antragsteller die Bedingungen des vorliegenden Gesetzes nicht erfüllt.</w:t>
      </w:r>
    </w:p>
    <w:p w14:paraId="26F92A3D" w14:textId="77777777" w:rsidR="00FE0D0B" w:rsidRPr="00FE0D0B" w:rsidRDefault="00FE0D0B" w:rsidP="00FE0D0B">
      <w:pPr>
        <w:jc w:val="both"/>
        <w:rPr>
          <w:lang w:val="de-DE"/>
        </w:rPr>
      </w:pPr>
    </w:p>
    <w:p w14:paraId="3FD62BB2" w14:textId="77777777" w:rsidR="00FE0D0B" w:rsidRPr="00FE0D0B" w:rsidRDefault="00FE0D0B" w:rsidP="00FE0D0B">
      <w:pPr>
        <w:jc w:val="both"/>
        <w:rPr>
          <w:lang w:val="de-DE"/>
        </w:rPr>
      </w:pPr>
      <w:r w:rsidRPr="00FE0D0B">
        <w:rPr>
          <w:lang w:val="de-DE"/>
        </w:rPr>
        <w:tab/>
        <w:t>Binnen neunzig Tagen nach Eingang eines vollständigen Antrags oder im Fall eines unvollständigen Antrags nach Eingang der geforderten Informationen informiert die FSMA den Antragsteller per Einschreibebrief darüber, ob die Zulassung erteilt oder verweigert wird.</w:t>
      </w:r>
    </w:p>
    <w:p w14:paraId="165714B9" w14:textId="77777777" w:rsidR="00FE0D0B" w:rsidRPr="00FE0D0B" w:rsidRDefault="00FE0D0B" w:rsidP="00FE0D0B">
      <w:pPr>
        <w:jc w:val="both"/>
        <w:rPr>
          <w:lang w:val="de-DE"/>
        </w:rPr>
      </w:pPr>
    </w:p>
    <w:p w14:paraId="25C2B482" w14:textId="77777777" w:rsidR="00FE0D0B" w:rsidRPr="00FE0D0B" w:rsidRDefault="00FE0D0B" w:rsidP="00FE0D0B">
      <w:pPr>
        <w:jc w:val="both"/>
        <w:rPr>
          <w:lang w:val="de-DE"/>
        </w:rPr>
      </w:pPr>
    </w:p>
    <w:p w14:paraId="399394A7" w14:textId="77777777" w:rsidR="00FE0D0B" w:rsidRPr="00FE0D0B" w:rsidRDefault="00FE0D0B" w:rsidP="00FE0D0B">
      <w:pPr>
        <w:jc w:val="both"/>
        <w:rPr>
          <w:lang w:val="de-DE"/>
        </w:rPr>
      </w:pPr>
      <w:r w:rsidRPr="00FE0D0B">
        <w:rPr>
          <w:lang w:val="de-DE"/>
        </w:rPr>
        <w:tab/>
      </w:r>
      <w:r w:rsidRPr="00FE0D0B">
        <w:rPr>
          <w:b/>
          <w:lang w:val="de-DE"/>
        </w:rPr>
        <w:t>Art. 9 -</w:t>
      </w:r>
      <w:r w:rsidRPr="00FE0D0B">
        <w:rPr>
          <w:lang w:val="de-DE"/>
        </w:rPr>
        <w:t xml:space="preserve"> Die FSMA erstellt und führt ein Verzeichnis der gemäß Artikel 7 zugelassenen Kreditdienstleister.</w:t>
      </w:r>
    </w:p>
    <w:p w14:paraId="6DBA91B3" w14:textId="77777777" w:rsidR="00FE0D0B" w:rsidRPr="00FE0D0B" w:rsidRDefault="00FE0D0B" w:rsidP="00FE0D0B">
      <w:pPr>
        <w:jc w:val="both"/>
        <w:rPr>
          <w:lang w:val="de-DE"/>
        </w:rPr>
      </w:pPr>
    </w:p>
    <w:p w14:paraId="2974615C" w14:textId="77777777" w:rsidR="00FE0D0B" w:rsidRPr="00FE0D0B" w:rsidRDefault="00FE0D0B" w:rsidP="00FE0D0B">
      <w:pPr>
        <w:jc w:val="both"/>
        <w:rPr>
          <w:lang w:val="de-DE"/>
        </w:rPr>
      </w:pPr>
      <w:r w:rsidRPr="00FE0D0B">
        <w:rPr>
          <w:lang w:val="de-DE"/>
        </w:rPr>
        <w:tab/>
        <w:t>Das in Absatz 1 erwähnte Verzeichnis umfasst auch die Kreditdienstleister aus einem anderen Mitgliedstaat, die aufgrund von Artikel 11 in Belgien Kreditdienstleistungen erbringen dürfen; für jeden von ihnen wird ihr Herkunftsmitgliedstaat angegeben.</w:t>
      </w:r>
    </w:p>
    <w:p w14:paraId="70C7DE76" w14:textId="77777777" w:rsidR="00FE0D0B" w:rsidRPr="00FE0D0B" w:rsidRDefault="00FE0D0B" w:rsidP="00FE0D0B">
      <w:pPr>
        <w:jc w:val="both"/>
        <w:rPr>
          <w:lang w:val="de-DE"/>
        </w:rPr>
      </w:pPr>
    </w:p>
    <w:p w14:paraId="3EAE3F1E" w14:textId="77777777" w:rsidR="00FE0D0B" w:rsidRPr="00FE0D0B" w:rsidRDefault="00FE0D0B" w:rsidP="00FE0D0B">
      <w:pPr>
        <w:jc w:val="both"/>
        <w:rPr>
          <w:lang w:val="de-DE"/>
        </w:rPr>
      </w:pPr>
      <w:r w:rsidRPr="00FE0D0B">
        <w:rPr>
          <w:lang w:val="de-DE"/>
        </w:rPr>
        <w:tab/>
        <w:t>Die FSMA veröffentlicht das in Absatz 1 erwähnte Verzeichnis auf ihrer Website und aktualisiert es regelmäßig.</w:t>
      </w:r>
    </w:p>
    <w:p w14:paraId="3DB82B41" w14:textId="77777777" w:rsidR="00FE0D0B" w:rsidRPr="00FE0D0B" w:rsidRDefault="00FE0D0B" w:rsidP="00FE0D0B">
      <w:pPr>
        <w:jc w:val="both"/>
        <w:rPr>
          <w:lang w:val="de-DE"/>
        </w:rPr>
      </w:pPr>
    </w:p>
    <w:p w14:paraId="5D602FC8" w14:textId="77777777" w:rsidR="00FE0D0B" w:rsidRPr="00FE0D0B" w:rsidRDefault="00FE0D0B" w:rsidP="00FE0D0B">
      <w:pPr>
        <w:jc w:val="both"/>
        <w:rPr>
          <w:lang w:val="de-DE"/>
        </w:rPr>
      </w:pPr>
    </w:p>
    <w:p w14:paraId="4E15FD52" w14:textId="77777777" w:rsidR="00FE0D0B" w:rsidRPr="00FE0D0B" w:rsidRDefault="00FE0D0B" w:rsidP="00FE0D0B">
      <w:pPr>
        <w:jc w:val="both"/>
        <w:rPr>
          <w:lang w:val="de-DE"/>
        </w:rPr>
      </w:pPr>
      <w:r w:rsidRPr="00FE0D0B">
        <w:rPr>
          <w:lang w:val="de-DE"/>
        </w:rPr>
        <w:tab/>
      </w:r>
      <w:r w:rsidRPr="00FE0D0B">
        <w:rPr>
          <w:b/>
          <w:lang w:val="de-DE"/>
        </w:rPr>
        <w:t>Art. 10 -</w:t>
      </w:r>
      <w:r w:rsidRPr="00FE0D0B">
        <w:rPr>
          <w:lang w:val="de-DE"/>
        </w:rPr>
        <w:t xml:space="preserve"> § 1 - Will ein Kreditdienstleister, der in Anwendung des vorliegenden Gesetzes ordnungsgemäß von der FSMA zugelassen worden ist, seine Dienste in einem Aufnahmemitgliedstaat erbringen, übermittelt er der FSMA die folgenden Angaben:</w:t>
      </w:r>
    </w:p>
    <w:p w14:paraId="3CA421AF" w14:textId="77777777" w:rsidR="00FE0D0B" w:rsidRPr="00FE0D0B" w:rsidRDefault="00FE0D0B" w:rsidP="00FE0D0B">
      <w:pPr>
        <w:jc w:val="both"/>
        <w:rPr>
          <w:lang w:val="de-DE"/>
        </w:rPr>
      </w:pPr>
    </w:p>
    <w:p w14:paraId="7FAD09D1" w14:textId="77777777" w:rsidR="00FE0D0B" w:rsidRPr="00FE0D0B" w:rsidRDefault="00FE0D0B" w:rsidP="00FE0D0B">
      <w:pPr>
        <w:jc w:val="both"/>
        <w:rPr>
          <w:lang w:val="de-DE"/>
        </w:rPr>
      </w:pPr>
      <w:r w:rsidRPr="00FE0D0B">
        <w:rPr>
          <w:lang w:val="de-DE"/>
        </w:rPr>
        <w:tab/>
        <w:t>1. den Aufnahmemitgliedstaat, in dem er seine Dienste erbringen will, und, wenn diese Informationen dem Kreditdienstleister bereits bekannt sind, den Mitgliedstaat, in dem der Kredit gewährt wurde, sofern es sich dabei weder um den Aufnahmemitgliedstaat noch um Belgien handelt,</w:t>
      </w:r>
    </w:p>
    <w:p w14:paraId="2C5E8F90" w14:textId="77777777" w:rsidR="00FE0D0B" w:rsidRPr="00FE0D0B" w:rsidRDefault="00FE0D0B" w:rsidP="00FE0D0B">
      <w:pPr>
        <w:jc w:val="both"/>
        <w:rPr>
          <w:lang w:val="de-DE"/>
        </w:rPr>
      </w:pPr>
    </w:p>
    <w:p w14:paraId="42B64BDF" w14:textId="77777777" w:rsidR="00FE0D0B" w:rsidRPr="00FE0D0B" w:rsidRDefault="00FE0D0B" w:rsidP="00FE0D0B">
      <w:pPr>
        <w:jc w:val="both"/>
        <w:rPr>
          <w:lang w:val="de-DE"/>
        </w:rPr>
      </w:pPr>
      <w:r w:rsidRPr="00FE0D0B">
        <w:rPr>
          <w:lang w:val="de-DE"/>
        </w:rPr>
        <w:tab/>
        <w:t>2. falls vorhanden, die Anschrift der Zweigniederlassung des Kreditdienstleisters im Aufnahmemitgliedstaat,</w:t>
      </w:r>
    </w:p>
    <w:p w14:paraId="66898B91" w14:textId="77777777" w:rsidR="00FE0D0B" w:rsidRPr="00FE0D0B" w:rsidRDefault="00FE0D0B" w:rsidP="00FE0D0B">
      <w:pPr>
        <w:jc w:val="both"/>
        <w:rPr>
          <w:lang w:val="de-DE"/>
        </w:rPr>
      </w:pPr>
    </w:p>
    <w:p w14:paraId="45BC268C" w14:textId="77777777" w:rsidR="00FE0D0B" w:rsidRPr="00FE0D0B" w:rsidRDefault="00FE0D0B" w:rsidP="00FE0D0B">
      <w:pPr>
        <w:jc w:val="both"/>
        <w:rPr>
          <w:lang w:val="de-DE"/>
        </w:rPr>
      </w:pPr>
      <w:r w:rsidRPr="00FE0D0B">
        <w:rPr>
          <w:lang w:val="de-DE"/>
        </w:rPr>
        <w:tab/>
        <w:t>3. falls vorhanden, den Namen und die Anschrift des Kreditdienstleistungserbringers im Aufnahmemitgliedstaat,</w:t>
      </w:r>
    </w:p>
    <w:p w14:paraId="5E1F9FC6" w14:textId="77777777" w:rsidR="00FE0D0B" w:rsidRPr="00FE0D0B" w:rsidRDefault="00FE0D0B" w:rsidP="00FE0D0B">
      <w:pPr>
        <w:jc w:val="both"/>
        <w:rPr>
          <w:lang w:val="de-DE"/>
        </w:rPr>
      </w:pPr>
    </w:p>
    <w:p w14:paraId="7E4163BD" w14:textId="77777777" w:rsidR="00FE0D0B" w:rsidRPr="00FE0D0B" w:rsidRDefault="00FE0D0B" w:rsidP="00FE0D0B">
      <w:pPr>
        <w:jc w:val="both"/>
        <w:rPr>
          <w:lang w:val="de-DE"/>
        </w:rPr>
      </w:pPr>
      <w:r w:rsidRPr="00FE0D0B">
        <w:rPr>
          <w:lang w:val="de-DE"/>
        </w:rPr>
        <w:tab/>
        <w:t>4. die Namen der Personen, die im Aufnahmemitgliedstaat für die Erbringung von Kreditdienstleistungen zuständig sind,</w:t>
      </w:r>
    </w:p>
    <w:p w14:paraId="2D9C50AF" w14:textId="77777777" w:rsidR="00FE0D0B" w:rsidRPr="00FE0D0B" w:rsidRDefault="00FE0D0B" w:rsidP="00FE0D0B">
      <w:pPr>
        <w:jc w:val="both"/>
        <w:rPr>
          <w:lang w:val="de-DE"/>
        </w:rPr>
      </w:pPr>
    </w:p>
    <w:p w14:paraId="60D00956" w14:textId="77777777" w:rsidR="00FE0D0B" w:rsidRPr="00FE0D0B" w:rsidRDefault="00FE0D0B" w:rsidP="00FE0D0B">
      <w:pPr>
        <w:jc w:val="both"/>
        <w:rPr>
          <w:lang w:val="de-DE"/>
        </w:rPr>
      </w:pPr>
      <w:r w:rsidRPr="00FE0D0B">
        <w:rPr>
          <w:lang w:val="de-DE"/>
        </w:rPr>
        <w:tab/>
        <w:t>5. gegebenenfalls detaillierte Angaben zu den Maßnahmen, die zur Anpassung der internen Verfahren, der Regelungen für die Unternehmensführung und der Verfahren der internen Kontrolle beim Kreditdienstleister getroffen wurden, um deren Vereinbarkeit mit den für die Ansprüche eines Kreditgebers aus einem Kreditvertrag oder für den Kreditvertrag selbst geltenden Rechtsvorschriften sicherzustellen,</w:t>
      </w:r>
    </w:p>
    <w:p w14:paraId="28031830" w14:textId="77777777" w:rsidR="00FE0D0B" w:rsidRPr="00FE0D0B" w:rsidRDefault="00FE0D0B" w:rsidP="00FE0D0B">
      <w:pPr>
        <w:jc w:val="both"/>
        <w:rPr>
          <w:lang w:val="de-DE"/>
        </w:rPr>
      </w:pPr>
    </w:p>
    <w:p w14:paraId="19C3AB27" w14:textId="77777777" w:rsidR="00FE0D0B" w:rsidRPr="00FE0D0B" w:rsidRDefault="00FE0D0B" w:rsidP="00FE0D0B">
      <w:pPr>
        <w:jc w:val="both"/>
        <w:rPr>
          <w:lang w:val="de-DE"/>
        </w:rPr>
      </w:pPr>
      <w:r w:rsidRPr="00FE0D0B">
        <w:rPr>
          <w:lang w:val="de-DE"/>
        </w:rPr>
        <w:tab/>
        <w:t>6. gegebenenfalls eine Beschreibung der Verfahren, die zur Einhaltung der Vorschriften zur Bekämpfung von Geldwäsche und Terrorismusfinanzierung eingerichtet wurden, wenn in den nationalen Rechtsvorschriften des Aufnahmemitgliedstaats zur Umsetzung der Richtlinie (EU) 2015/849 des Europäischen Parlaments und des Rates vom 20. Mai 2015 zur Verhinderung der Nutzung des Finanzsystems zum Zwecke der Geldwäsche und der Terrorismusfinanzierung, zur Änderung der Verordnung (EU) Nr. 648/2012 des Europäischen Parlaments und des Rates und zur Aufhebung der Richtlinie 2005/60/EG des Europäischen Parlaments und des Rates und der Richtlinie 2006/70/EG der Kommission festgelegt ist, dass Kreditdienstleister für die Zwecke der Verhinderung und Bekämpfung von Geldwäsche und Terrorismusfinanzierung Verpflichtete sind,</w:t>
      </w:r>
    </w:p>
    <w:p w14:paraId="0289B61D" w14:textId="77777777" w:rsidR="00FE0D0B" w:rsidRPr="00FE0D0B" w:rsidRDefault="00FE0D0B" w:rsidP="00FE0D0B">
      <w:pPr>
        <w:jc w:val="both"/>
        <w:rPr>
          <w:lang w:val="de-DE"/>
        </w:rPr>
      </w:pPr>
    </w:p>
    <w:p w14:paraId="781C19D3" w14:textId="77777777" w:rsidR="00FE0D0B" w:rsidRPr="00FE0D0B" w:rsidRDefault="00FE0D0B" w:rsidP="00FE0D0B">
      <w:pPr>
        <w:jc w:val="both"/>
        <w:rPr>
          <w:lang w:val="de-DE"/>
        </w:rPr>
      </w:pPr>
      <w:r w:rsidRPr="00FE0D0B">
        <w:rPr>
          <w:lang w:val="de-DE"/>
        </w:rPr>
        <w:tab/>
        <w:t>7. dass der Kreditdienstleister über geeignete Mittel verfügt, um in der Sprache des Aufnahmemitgliedstaats oder in der Sprache des Kreditvertrags zu kommunizieren,</w:t>
      </w:r>
    </w:p>
    <w:p w14:paraId="6917A2B2" w14:textId="77777777" w:rsidR="00FE0D0B" w:rsidRPr="00FE0D0B" w:rsidRDefault="00FE0D0B" w:rsidP="00FE0D0B">
      <w:pPr>
        <w:jc w:val="both"/>
        <w:rPr>
          <w:lang w:val="de-DE"/>
        </w:rPr>
      </w:pPr>
    </w:p>
    <w:p w14:paraId="4AC97EEC" w14:textId="77777777" w:rsidR="00FE0D0B" w:rsidRPr="00FE0D0B" w:rsidRDefault="00FE0D0B" w:rsidP="00FE0D0B">
      <w:pPr>
        <w:jc w:val="both"/>
        <w:rPr>
          <w:lang w:val="de-DE"/>
        </w:rPr>
      </w:pPr>
      <w:r w:rsidRPr="00FE0D0B">
        <w:rPr>
          <w:lang w:val="de-DE"/>
        </w:rPr>
        <w:tab/>
        <w:t>8. Angaben dazu, ob der Kreditdienstleister befugt ist, Mittel von Kreditnehmern entgegenzunehmen und zu halten.</w:t>
      </w:r>
    </w:p>
    <w:p w14:paraId="2F171208" w14:textId="77777777" w:rsidR="00FE0D0B" w:rsidRPr="00FE0D0B" w:rsidRDefault="00FE0D0B" w:rsidP="00FE0D0B">
      <w:pPr>
        <w:jc w:val="both"/>
        <w:rPr>
          <w:lang w:val="de-DE"/>
        </w:rPr>
      </w:pPr>
    </w:p>
    <w:p w14:paraId="231B7EC5" w14:textId="77777777" w:rsidR="00FE0D0B" w:rsidRPr="00FE0D0B" w:rsidRDefault="00FE0D0B" w:rsidP="00FE0D0B">
      <w:pPr>
        <w:jc w:val="both"/>
        <w:rPr>
          <w:lang w:val="de-DE"/>
        </w:rPr>
      </w:pPr>
      <w:r w:rsidRPr="00FE0D0B">
        <w:rPr>
          <w:lang w:val="de-DE"/>
        </w:rPr>
        <w:tab/>
        <w:t>§ 2 - Binnen fünfundvierzig Tagen nach Eingang aller in § 1 erwähnten Angaben leitet die FSMA diese Angaben an die zuständigen Behörden des Aufnahmemitgliedstaats weiter, die deren Empfang umgehend bestätigen. Die FSMA unterrichtet den Kreditdienstleister daraufhin darüber, an welchem Tag die Angaben den zuständigen Behörden des Aufnahmemitgliedstaats übermittelt wurden und an welchem Tag diese zuständigen Behörden den Eingang der Angaben bestätigt haben. Die FSMA übermittelt ebenfalls alle in § 1 erwähnten Angaben den zuständigen Behörden des Mitgliedstaats, in dem der Kredit gewährt wurde, sofern es sich dabei weder um den Aufnahmemitgliedstaat noch um Belgien handelt.</w:t>
      </w:r>
    </w:p>
    <w:p w14:paraId="70DB1871" w14:textId="77777777" w:rsidR="00FE0D0B" w:rsidRPr="00FE0D0B" w:rsidRDefault="00FE0D0B" w:rsidP="00FE0D0B">
      <w:pPr>
        <w:jc w:val="both"/>
        <w:rPr>
          <w:lang w:val="de-DE"/>
        </w:rPr>
      </w:pPr>
    </w:p>
    <w:p w14:paraId="20458ED4" w14:textId="77777777" w:rsidR="00FE0D0B" w:rsidRPr="00FE0D0B" w:rsidRDefault="00FE0D0B" w:rsidP="00FE0D0B">
      <w:pPr>
        <w:jc w:val="both"/>
        <w:rPr>
          <w:lang w:val="de-DE"/>
        </w:rPr>
      </w:pPr>
      <w:r w:rsidRPr="00FE0D0B">
        <w:rPr>
          <w:lang w:val="de-DE"/>
        </w:rPr>
        <w:tab/>
        <w:t>§ 3 - Der Kreditdienstleister unterrichtet die FSMA über jede spätere Änderung bei den Angaben, die gemäß § 1 zu übermitteln sind. In solchen Fällen wird das in § 2 erwähnte Verfahren angewandt.</w:t>
      </w:r>
    </w:p>
    <w:p w14:paraId="27852486" w14:textId="77777777" w:rsidR="00FE0D0B" w:rsidRPr="00FE0D0B" w:rsidRDefault="00FE0D0B" w:rsidP="00FE0D0B">
      <w:pPr>
        <w:jc w:val="both"/>
        <w:rPr>
          <w:lang w:val="de-DE"/>
        </w:rPr>
      </w:pPr>
    </w:p>
    <w:p w14:paraId="39D6E36D" w14:textId="77777777" w:rsidR="00FE0D0B" w:rsidRPr="00FE0D0B" w:rsidRDefault="00FE0D0B" w:rsidP="00FE0D0B">
      <w:pPr>
        <w:jc w:val="both"/>
        <w:rPr>
          <w:lang w:val="de-DE"/>
        </w:rPr>
      </w:pPr>
    </w:p>
    <w:p w14:paraId="03DF8FAA" w14:textId="77777777" w:rsidR="00FE0D0B" w:rsidRPr="00FE0D0B" w:rsidRDefault="00FE0D0B" w:rsidP="00E35D70">
      <w:pPr>
        <w:jc w:val="center"/>
        <w:rPr>
          <w:lang w:val="de-DE"/>
        </w:rPr>
      </w:pPr>
      <w:r w:rsidRPr="00FE0D0B">
        <w:rPr>
          <w:lang w:val="de-DE"/>
        </w:rPr>
        <w:t xml:space="preserve">KAPITEL 2 - </w:t>
      </w:r>
      <w:r w:rsidRPr="00FE0D0B">
        <w:rPr>
          <w:i/>
          <w:lang w:val="de-DE"/>
        </w:rPr>
        <w:t>Ausländische Kreditdienstleister</w:t>
      </w:r>
    </w:p>
    <w:p w14:paraId="32970FAD" w14:textId="77777777" w:rsidR="00FE0D0B" w:rsidRPr="00FE0D0B" w:rsidRDefault="00FE0D0B" w:rsidP="00FE0D0B">
      <w:pPr>
        <w:jc w:val="both"/>
        <w:rPr>
          <w:lang w:val="de-DE"/>
        </w:rPr>
      </w:pPr>
    </w:p>
    <w:p w14:paraId="68412C0C" w14:textId="77777777" w:rsidR="00FE0D0B" w:rsidRPr="00FE0D0B" w:rsidRDefault="00FE0D0B" w:rsidP="00FE0D0B">
      <w:pPr>
        <w:jc w:val="both"/>
        <w:rPr>
          <w:lang w:val="de-DE"/>
        </w:rPr>
      </w:pPr>
    </w:p>
    <w:p w14:paraId="2743BE26" w14:textId="77777777" w:rsidR="00FE0D0B" w:rsidRPr="00FE0D0B" w:rsidRDefault="00FE0D0B" w:rsidP="00FE0D0B">
      <w:pPr>
        <w:jc w:val="both"/>
        <w:rPr>
          <w:lang w:val="de-DE"/>
        </w:rPr>
      </w:pPr>
      <w:r w:rsidRPr="00FE0D0B">
        <w:rPr>
          <w:lang w:val="de-DE"/>
        </w:rPr>
        <w:tab/>
      </w:r>
      <w:r w:rsidRPr="00FE0D0B">
        <w:rPr>
          <w:b/>
          <w:lang w:val="de-DE"/>
        </w:rPr>
        <w:t>Art. 11 -</w:t>
      </w:r>
      <w:r w:rsidRPr="00FE0D0B">
        <w:rPr>
          <w:lang w:val="de-DE"/>
        </w:rPr>
        <w:t xml:space="preserve"> § 1 - Ein Kreditdienstleister, der eine Zulassung in seinem Herkunftsmitgliedstaat gemäß Artikel 4 Absatz 1 der Richtlinie (EU) 2021/2167 erlangt hat, darf die unter die Zulassung fallenden Dienste in Belgien erbringen.</w:t>
      </w:r>
    </w:p>
    <w:p w14:paraId="6CE27FF5" w14:textId="77777777" w:rsidR="00FE0D0B" w:rsidRPr="00FE0D0B" w:rsidRDefault="00FE0D0B" w:rsidP="00FE0D0B">
      <w:pPr>
        <w:jc w:val="both"/>
        <w:rPr>
          <w:lang w:val="de-DE"/>
        </w:rPr>
      </w:pPr>
    </w:p>
    <w:p w14:paraId="4853D722" w14:textId="77777777" w:rsidR="00FE0D0B" w:rsidRPr="00FE0D0B" w:rsidRDefault="00FE0D0B" w:rsidP="00FE0D0B">
      <w:pPr>
        <w:jc w:val="both"/>
        <w:rPr>
          <w:lang w:val="de-DE"/>
        </w:rPr>
      </w:pPr>
      <w:r w:rsidRPr="00FE0D0B">
        <w:rPr>
          <w:lang w:val="de-DE"/>
        </w:rPr>
        <w:tab/>
        <w:t>In Absatz 1 erwähnten Kreditdienstleistern ist es nicht erlaubt, Mittel von Kreditnehmern in Belgien entgegenzunehmen und zu halten.</w:t>
      </w:r>
    </w:p>
    <w:p w14:paraId="53711A61" w14:textId="77777777" w:rsidR="00FE0D0B" w:rsidRPr="00FE0D0B" w:rsidRDefault="00FE0D0B" w:rsidP="00FE0D0B">
      <w:pPr>
        <w:jc w:val="both"/>
        <w:rPr>
          <w:lang w:val="de-DE"/>
        </w:rPr>
      </w:pPr>
    </w:p>
    <w:p w14:paraId="350DCBB6" w14:textId="77777777" w:rsidR="00FE0D0B" w:rsidRPr="00FE0D0B" w:rsidRDefault="00FE0D0B" w:rsidP="00FE0D0B">
      <w:pPr>
        <w:jc w:val="both"/>
        <w:rPr>
          <w:lang w:val="de-DE"/>
        </w:rPr>
      </w:pPr>
      <w:r w:rsidRPr="00FE0D0B">
        <w:rPr>
          <w:lang w:val="de-DE"/>
        </w:rPr>
        <w:tab/>
        <w:t>§ 2 - Ein Kreditdienstleister darf ab dem früheren der nachstehend genannten Zeitpunkte seine Dienstleistungen in Belgien erbringen:</w:t>
      </w:r>
    </w:p>
    <w:p w14:paraId="6D4CE21A" w14:textId="77777777" w:rsidR="00FE0D0B" w:rsidRPr="00FE0D0B" w:rsidRDefault="00FE0D0B" w:rsidP="00FE0D0B">
      <w:pPr>
        <w:jc w:val="both"/>
        <w:rPr>
          <w:lang w:val="de-DE"/>
        </w:rPr>
      </w:pPr>
    </w:p>
    <w:p w14:paraId="398AE93F" w14:textId="77777777" w:rsidR="00FE0D0B" w:rsidRPr="00FE0D0B" w:rsidRDefault="00FE0D0B" w:rsidP="00FE0D0B">
      <w:pPr>
        <w:jc w:val="both"/>
        <w:rPr>
          <w:lang w:val="de-DE"/>
        </w:rPr>
      </w:pPr>
      <w:r w:rsidRPr="00FE0D0B">
        <w:rPr>
          <w:lang w:val="de-DE"/>
        </w:rPr>
        <w:tab/>
        <w:t>1. sobald die Bestätigung der FSMA über den Empfang der in Artikel 13 Absatz 3 der Richtlinie (EU) 2021/2167 erwähnten Mitteilung eingegangen ist,</w:t>
      </w:r>
    </w:p>
    <w:p w14:paraId="2122DBA6" w14:textId="77777777" w:rsidR="00FE0D0B" w:rsidRPr="00FE0D0B" w:rsidRDefault="00FE0D0B" w:rsidP="00FE0D0B">
      <w:pPr>
        <w:jc w:val="both"/>
        <w:rPr>
          <w:lang w:val="de-DE"/>
        </w:rPr>
      </w:pPr>
    </w:p>
    <w:p w14:paraId="515126E7" w14:textId="77777777" w:rsidR="00FE0D0B" w:rsidRPr="00FE0D0B" w:rsidRDefault="00FE0D0B" w:rsidP="00FE0D0B">
      <w:pPr>
        <w:jc w:val="both"/>
        <w:rPr>
          <w:lang w:val="de-DE"/>
        </w:rPr>
      </w:pPr>
      <w:r w:rsidRPr="00FE0D0B">
        <w:rPr>
          <w:lang w:val="de-DE"/>
        </w:rPr>
        <w:tab/>
        <w:t>2. bei Ausbleiben der in Nr. 1 erwähnten Empfangsbestätigung nach Ablauf von zwei Monaten nach Einreichung aller in Artikel 13 Absatz 2 der Richtlinie (EU) 2021/2167 erwähnten Angaben bei der FSMA.</w:t>
      </w:r>
    </w:p>
    <w:p w14:paraId="314E3D37" w14:textId="77777777" w:rsidR="00FE0D0B" w:rsidRPr="00FE0D0B" w:rsidRDefault="00FE0D0B" w:rsidP="00FE0D0B">
      <w:pPr>
        <w:jc w:val="both"/>
        <w:rPr>
          <w:lang w:val="de-DE"/>
        </w:rPr>
      </w:pPr>
    </w:p>
    <w:p w14:paraId="218F43E5" w14:textId="77777777" w:rsidR="00FE0D0B" w:rsidRPr="00FE0D0B" w:rsidRDefault="00FE0D0B" w:rsidP="00FE0D0B">
      <w:pPr>
        <w:jc w:val="both"/>
        <w:rPr>
          <w:lang w:val="de-DE"/>
        </w:rPr>
      </w:pPr>
    </w:p>
    <w:p w14:paraId="489AEC50" w14:textId="77777777" w:rsidR="00E35D70" w:rsidRDefault="00E35D70">
      <w:pPr>
        <w:rPr>
          <w:b/>
          <w:lang w:val="de-DE"/>
        </w:rPr>
      </w:pPr>
      <w:r>
        <w:rPr>
          <w:b/>
          <w:lang w:val="de-DE"/>
        </w:rPr>
        <w:br w:type="page"/>
      </w:r>
    </w:p>
    <w:p w14:paraId="102C64A9" w14:textId="22483EB8" w:rsidR="00FE0D0B" w:rsidRPr="00FE0D0B" w:rsidRDefault="00FE0D0B" w:rsidP="00E35D70">
      <w:pPr>
        <w:jc w:val="center"/>
        <w:rPr>
          <w:b/>
          <w:bCs/>
          <w:lang w:val="de-DE"/>
        </w:rPr>
      </w:pPr>
      <w:r w:rsidRPr="00FE0D0B">
        <w:rPr>
          <w:b/>
          <w:lang w:val="de-DE"/>
        </w:rPr>
        <w:lastRenderedPageBreak/>
        <w:t xml:space="preserve">TITEL 3 - </w:t>
      </w:r>
      <w:r w:rsidRPr="00FE0D0B">
        <w:rPr>
          <w:b/>
          <w:i/>
          <w:lang w:val="de-DE"/>
        </w:rPr>
        <w:t>Auf Kreditdienstleister und Kreditkäufer anwendbare Verpflichtungen</w:t>
      </w:r>
    </w:p>
    <w:p w14:paraId="121E7147" w14:textId="77777777" w:rsidR="00FE0D0B" w:rsidRPr="00FE0D0B" w:rsidRDefault="00FE0D0B" w:rsidP="00FE0D0B">
      <w:pPr>
        <w:jc w:val="both"/>
        <w:rPr>
          <w:lang w:val="de-DE"/>
        </w:rPr>
      </w:pPr>
    </w:p>
    <w:p w14:paraId="34EC6804" w14:textId="77777777" w:rsidR="00FE0D0B" w:rsidRPr="00FE0D0B" w:rsidRDefault="00FE0D0B" w:rsidP="00FE0D0B">
      <w:pPr>
        <w:jc w:val="both"/>
        <w:rPr>
          <w:lang w:val="de-DE"/>
        </w:rPr>
      </w:pPr>
    </w:p>
    <w:p w14:paraId="6C5F3645" w14:textId="77777777" w:rsidR="00FE0D0B" w:rsidRPr="00FE0D0B" w:rsidRDefault="00FE0D0B" w:rsidP="00FE0D0B">
      <w:pPr>
        <w:jc w:val="both"/>
        <w:rPr>
          <w:lang w:val="de-DE"/>
        </w:rPr>
      </w:pPr>
      <w:r w:rsidRPr="00FE0D0B">
        <w:rPr>
          <w:lang w:val="de-DE"/>
        </w:rPr>
        <w:tab/>
      </w:r>
      <w:r w:rsidRPr="00FE0D0B">
        <w:rPr>
          <w:b/>
          <w:lang w:val="de-DE"/>
        </w:rPr>
        <w:t>Art. 12 -</w:t>
      </w:r>
      <w:r w:rsidRPr="00FE0D0B">
        <w:rPr>
          <w:lang w:val="de-DE"/>
        </w:rPr>
        <w:t xml:space="preserve"> Kreditdienstleistern ist es nicht erlaubt, Mittel von Kreditnehmern entgegenzunehmen und zu halten.</w:t>
      </w:r>
    </w:p>
    <w:p w14:paraId="1BB1E696" w14:textId="77777777" w:rsidR="00FE0D0B" w:rsidRPr="00FE0D0B" w:rsidRDefault="00FE0D0B" w:rsidP="00FE0D0B">
      <w:pPr>
        <w:jc w:val="both"/>
        <w:rPr>
          <w:lang w:val="de-DE"/>
        </w:rPr>
      </w:pPr>
    </w:p>
    <w:p w14:paraId="12E7C32A" w14:textId="77777777" w:rsidR="00FE0D0B" w:rsidRPr="00FE0D0B" w:rsidRDefault="00FE0D0B" w:rsidP="00FE0D0B">
      <w:pPr>
        <w:jc w:val="both"/>
        <w:rPr>
          <w:lang w:val="de-DE"/>
        </w:rPr>
      </w:pPr>
    </w:p>
    <w:p w14:paraId="6036DE59" w14:textId="77777777" w:rsidR="00FE0D0B" w:rsidRPr="00FE0D0B" w:rsidRDefault="00FE0D0B" w:rsidP="00FE0D0B">
      <w:pPr>
        <w:jc w:val="both"/>
        <w:rPr>
          <w:lang w:val="de-DE"/>
        </w:rPr>
      </w:pPr>
      <w:r w:rsidRPr="00FE0D0B">
        <w:rPr>
          <w:lang w:val="de-DE"/>
        </w:rPr>
        <w:tab/>
      </w:r>
      <w:r w:rsidRPr="00FE0D0B">
        <w:rPr>
          <w:b/>
          <w:lang w:val="de-DE"/>
        </w:rPr>
        <w:t>Art. 13 -</w:t>
      </w:r>
      <w:r w:rsidRPr="00FE0D0B">
        <w:rPr>
          <w:lang w:val="de-DE"/>
        </w:rPr>
        <w:t xml:space="preserve"> § 1 - Kreditkäufer und Kreditdienstleister verhalten sich unbeschadet der Regeln, die gemäß dem Wirtschaftsgesetzbuch auf sie anwendbar sind, in ihren Beziehungen zu Kreditnehmern wie folgt:</w:t>
      </w:r>
    </w:p>
    <w:p w14:paraId="33FCF019" w14:textId="77777777" w:rsidR="00FE0D0B" w:rsidRPr="00FE0D0B" w:rsidRDefault="00FE0D0B" w:rsidP="00FE0D0B">
      <w:pPr>
        <w:jc w:val="both"/>
        <w:rPr>
          <w:lang w:val="de-DE"/>
        </w:rPr>
      </w:pPr>
    </w:p>
    <w:p w14:paraId="0993BAEA" w14:textId="77777777" w:rsidR="00FE0D0B" w:rsidRPr="00FE0D0B" w:rsidRDefault="00FE0D0B" w:rsidP="00FE0D0B">
      <w:pPr>
        <w:jc w:val="both"/>
        <w:rPr>
          <w:lang w:val="de-DE"/>
        </w:rPr>
      </w:pPr>
      <w:r w:rsidRPr="00FE0D0B">
        <w:rPr>
          <w:lang w:val="de-DE"/>
        </w:rPr>
        <w:tab/>
        <w:t>1. Sie handeln in gutem Glauben, redlich und professionell.</w:t>
      </w:r>
    </w:p>
    <w:p w14:paraId="03764F98" w14:textId="77777777" w:rsidR="00FE0D0B" w:rsidRPr="00FE0D0B" w:rsidRDefault="00FE0D0B" w:rsidP="00FE0D0B">
      <w:pPr>
        <w:jc w:val="both"/>
        <w:rPr>
          <w:lang w:val="de-DE"/>
        </w:rPr>
      </w:pPr>
    </w:p>
    <w:p w14:paraId="6CD8309D" w14:textId="77777777" w:rsidR="00FE0D0B" w:rsidRPr="00FE0D0B" w:rsidRDefault="00FE0D0B" w:rsidP="00FE0D0B">
      <w:pPr>
        <w:jc w:val="both"/>
        <w:rPr>
          <w:lang w:val="de-DE"/>
        </w:rPr>
      </w:pPr>
      <w:r w:rsidRPr="00FE0D0B">
        <w:rPr>
          <w:lang w:val="de-DE"/>
        </w:rPr>
        <w:tab/>
        <w:t>2. Sie stellen Kreditnehmern Informationen zur Verfügung, die weder irreführend, unklar noch falsch sind.</w:t>
      </w:r>
    </w:p>
    <w:p w14:paraId="3CCDF24B" w14:textId="77777777" w:rsidR="00FE0D0B" w:rsidRPr="00FE0D0B" w:rsidRDefault="00FE0D0B" w:rsidP="00FE0D0B">
      <w:pPr>
        <w:jc w:val="both"/>
        <w:rPr>
          <w:lang w:val="de-DE"/>
        </w:rPr>
      </w:pPr>
    </w:p>
    <w:p w14:paraId="43D4F971" w14:textId="77777777" w:rsidR="00FE0D0B" w:rsidRPr="00FE0D0B" w:rsidRDefault="00FE0D0B" w:rsidP="00FE0D0B">
      <w:pPr>
        <w:jc w:val="both"/>
        <w:rPr>
          <w:lang w:val="de-DE"/>
        </w:rPr>
      </w:pPr>
      <w:r w:rsidRPr="00FE0D0B">
        <w:rPr>
          <w:lang w:val="de-DE"/>
        </w:rPr>
        <w:tab/>
        <w:t>3. Sie achten und schützen die personenbezogenen Daten und die Privatsphäre der Kreditnehmer.</w:t>
      </w:r>
    </w:p>
    <w:p w14:paraId="5C7247DB" w14:textId="77777777" w:rsidR="00FE0D0B" w:rsidRPr="00FE0D0B" w:rsidRDefault="00FE0D0B" w:rsidP="00FE0D0B">
      <w:pPr>
        <w:jc w:val="both"/>
        <w:rPr>
          <w:lang w:val="de-DE"/>
        </w:rPr>
      </w:pPr>
    </w:p>
    <w:p w14:paraId="273B744D" w14:textId="77777777" w:rsidR="00FE0D0B" w:rsidRPr="00FE0D0B" w:rsidRDefault="00FE0D0B" w:rsidP="00FE0D0B">
      <w:pPr>
        <w:jc w:val="both"/>
        <w:rPr>
          <w:lang w:val="de-DE"/>
        </w:rPr>
      </w:pPr>
      <w:r w:rsidRPr="00FE0D0B">
        <w:rPr>
          <w:lang w:val="de-DE"/>
        </w:rPr>
        <w:tab/>
        <w:t>4. Sie kommunizieren mit den Kreditnehmern in einer Weise, die weder eine Schikane, Nötigung noch ungebührliche Beeinflussung darstellt.</w:t>
      </w:r>
    </w:p>
    <w:p w14:paraId="2EE97C59" w14:textId="77777777" w:rsidR="00FE0D0B" w:rsidRPr="00FE0D0B" w:rsidRDefault="00FE0D0B" w:rsidP="00FE0D0B">
      <w:pPr>
        <w:jc w:val="both"/>
        <w:rPr>
          <w:lang w:val="de-DE"/>
        </w:rPr>
      </w:pPr>
    </w:p>
    <w:p w14:paraId="4E543C05" w14:textId="77777777" w:rsidR="00FE0D0B" w:rsidRPr="00FE0D0B" w:rsidRDefault="00FE0D0B" w:rsidP="00FE0D0B">
      <w:pPr>
        <w:jc w:val="both"/>
        <w:rPr>
          <w:lang w:val="de-DE"/>
        </w:rPr>
      </w:pPr>
      <w:r w:rsidRPr="00FE0D0B">
        <w:rPr>
          <w:lang w:val="de-DE"/>
        </w:rPr>
        <w:tab/>
        <w:t>§ 2 - Nach jeder Übertragung von Ansprüchen eines Kreditgebers aus einem notleidenden Kreditvertrag oder des notleidenden Kreditvertrags selbst auf einen Kreditkäufer übermittelt dieser oder der in Artikel 19 erwähnte Rechtsträger, wenn er mit der Erbringung von Kreditdienstleistungen beauftragt wurde, stets vor der ersten Schuldenbeitreibung und immer dann, wenn der Kreditnehmer es verlangt, diesem auf Papier oder auf einem anderen dauerhaften Datenträger eine Mitteilung, die mindestens Folgendes enthält:</w:t>
      </w:r>
    </w:p>
    <w:p w14:paraId="108F75EB" w14:textId="77777777" w:rsidR="00FE0D0B" w:rsidRPr="00FE0D0B" w:rsidRDefault="00FE0D0B" w:rsidP="00FE0D0B">
      <w:pPr>
        <w:jc w:val="both"/>
        <w:rPr>
          <w:lang w:val="de-DE"/>
        </w:rPr>
      </w:pPr>
    </w:p>
    <w:p w14:paraId="6AAB73A3" w14:textId="77777777" w:rsidR="00FE0D0B" w:rsidRPr="00FE0D0B" w:rsidRDefault="00FE0D0B" w:rsidP="00FE0D0B">
      <w:pPr>
        <w:jc w:val="both"/>
        <w:rPr>
          <w:lang w:val="de-DE"/>
        </w:rPr>
      </w:pPr>
      <w:r w:rsidRPr="00FE0D0B">
        <w:rPr>
          <w:lang w:val="de-DE"/>
        </w:rPr>
        <w:tab/>
        <w:t>1. Informationen über die erfolgte Übertragung einschließlich des Tages der Übertragung,</w:t>
      </w:r>
    </w:p>
    <w:p w14:paraId="4E80280E" w14:textId="77777777" w:rsidR="00FE0D0B" w:rsidRPr="00FE0D0B" w:rsidRDefault="00FE0D0B" w:rsidP="00FE0D0B">
      <w:pPr>
        <w:jc w:val="both"/>
        <w:rPr>
          <w:lang w:val="de-DE"/>
        </w:rPr>
      </w:pPr>
    </w:p>
    <w:p w14:paraId="258D73E2" w14:textId="77777777" w:rsidR="00FE0D0B" w:rsidRPr="00FE0D0B" w:rsidRDefault="00FE0D0B" w:rsidP="00FE0D0B">
      <w:pPr>
        <w:jc w:val="both"/>
        <w:rPr>
          <w:lang w:val="de-DE"/>
        </w:rPr>
      </w:pPr>
      <w:r w:rsidRPr="00FE0D0B">
        <w:rPr>
          <w:lang w:val="de-DE"/>
        </w:rPr>
        <w:tab/>
        <w:t>2. den Namen und die Kontaktdaten des Kreditkäufers,</w:t>
      </w:r>
    </w:p>
    <w:p w14:paraId="3EA373ED" w14:textId="77777777" w:rsidR="00FE0D0B" w:rsidRPr="00FE0D0B" w:rsidRDefault="00FE0D0B" w:rsidP="00FE0D0B">
      <w:pPr>
        <w:jc w:val="both"/>
        <w:rPr>
          <w:lang w:val="de-DE"/>
        </w:rPr>
      </w:pPr>
    </w:p>
    <w:p w14:paraId="1FA3283C" w14:textId="77777777" w:rsidR="00FE0D0B" w:rsidRPr="00FE0D0B" w:rsidRDefault="00FE0D0B" w:rsidP="00FE0D0B">
      <w:pPr>
        <w:jc w:val="both"/>
        <w:rPr>
          <w:lang w:val="de-DE"/>
        </w:rPr>
      </w:pPr>
      <w:r w:rsidRPr="00FE0D0B">
        <w:rPr>
          <w:lang w:val="de-DE"/>
        </w:rPr>
        <w:tab/>
        <w:t>3. den Namen und die Kontaktdaten des Kreditdienstleisters, des Kreditinstituts oder des Darlehensgebers, der/das für die Erbringung von Kreditdienstleistungen benannt wurde,</w:t>
      </w:r>
    </w:p>
    <w:p w14:paraId="514B572B" w14:textId="77777777" w:rsidR="00FE0D0B" w:rsidRPr="00FE0D0B" w:rsidRDefault="00FE0D0B" w:rsidP="00FE0D0B">
      <w:pPr>
        <w:jc w:val="both"/>
        <w:rPr>
          <w:lang w:val="de-DE"/>
        </w:rPr>
      </w:pPr>
    </w:p>
    <w:p w14:paraId="525BF080" w14:textId="77777777" w:rsidR="00FE0D0B" w:rsidRPr="00FE0D0B" w:rsidRDefault="00FE0D0B" w:rsidP="00FE0D0B">
      <w:pPr>
        <w:jc w:val="both"/>
        <w:rPr>
          <w:lang w:val="de-DE"/>
        </w:rPr>
      </w:pPr>
      <w:r w:rsidRPr="00FE0D0B">
        <w:rPr>
          <w:lang w:val="de-DE"/>
        </w:rPr>
        <w:tab/>
        <w:t>4. im Fall einer Benennung einen Nachweis über die Zulassung eines Kreditdienstleisters,</w:t>
      </w:r>
    </w:p>
    <w:p w14:paraId="2C263D36" w14:textId="77777777" w:rsidR="00FE0D0B" w:rsidRPr="00FE0D0B" w:rsidRDefault="00FE0D0B" w:rsidP="00FE0D0B">
      <w:pPr>
        <w:jc w:val="both"/>
        <w:rPr>
          <w:lang w:val="de-DE"/>
        </w:rPr>
      </w:pPr>
    </w:p>
    <w:p w14:paraId="52070ADF" w14:textId="77777777" w:rsidR="00FE0D0B" w:rsidRPr="00FE0D0B" w:rsidRDefault="00FE0D0B" w:rsidP="00FE0D0B">
      <w:pPr>
        <w:jc w:val="both"/>
        <w:rPr>
          <w:lang w:val="de-DE"/>
        </w:rPr>
      </w:pPr>
      <w:r w:rsidRPr="00FE0D0B">
        <w:rPr>
          <w:lang w:val="de-DE"/>
        </w:rPr>
        <w:tab/>
        <w:t>5. falls anwendbar, den Namen und die Kontaktdaten des Kreditdienstleistungserbringers,</w:t>
      </w:r>
    </w:p>
    <w:p w14:paraId="7338E713" w14:textId="77777777" w:rsidR="00FE0D0B" w:rsidRPr="00FE0D0B" w:rsidRDefault="00FE0D0B" w:rsidP="00FE0D0B">
      <w:pPr>
        <w:jc w:val="both"/>
        <w:rPr>
          <w:lang w:val="de-DE"/>
        </w:rPr>
      </w:pPr>
    </w:p>
    <w:p w14:paraId="6905AA7A" w14:textId="77777777" w:rsidR="00FE0D0B" w:rsidRPr="00FE0D0B" w:rsidRDefault="00FE0D0B" w:rsidP="00FE0D0B">
      <w:pPr>
        <w:jc w:val="both"/>
        <w:rPr>
          <w:lang w:val="de-DE"/>
        </w:rPr>
      </w:pPr>
      <w:r w:rsidRPr="00FE0D0B">
        <w:rPr>
          <w:lang w:val="de-DE"/>
        </w:rPr>
        <w:tab/>
        <w:t>6. an deutlich erkennbarer Stelle Angaben zu einem Ansprechpartner bei dem Kreditkäufer oder dem Kreditdienstleister, dem Kreditinstitut oder dem Darlehensgeber, der/das für die Erbringung von Kreditdienstleistungen benannt wurde, und, falls zutreffend, beim Kreditdienstleistungserbringer, bei dem bei Bedarf Informationen eingeholt werden können,</w:t>
      </w:r>
    </w:p>
    <w:p w14:paraId="1969FDCA" w14:textId="77777777" w:rsidR="00FE0D0B" w:rsidRPr="00FE0D0B" w:rsidRDefault="00FE0D0B" w:rsidP="00FE0D0B">
      <w:pPr>
        <w:jc w:val="both"/>
        <w:rPr>
          <w:lang w:val="de-DE"/>
        </w:rPr>
      </w:pPr>
    </w:p>
    <w:p w14:paraId="1239DE57" w14:textId="77777777" w:rsidR="00FE0D0B" w:rsidRPr="00FE0D0B" w:rsidRDefault="00FE0D0B" w:rsidP="00FE0D0B">
      <w:pPr>
        <w:jc w:val="both"/>
        <w:rPr>
          <w:lang w:val="de-DE"/>
        </w:rPr>
      </w:pPr>
      <w:r w:rsidRPr="00FE0D0B">
        <w:rPr>
          <w:lang w:val="de-DE"/>
        </w:rPr>
        <w:lastRenderedPageBreak/>
        <w:tab/>
        <w:t>7. Informationen zu den Beträgen, die der Kreditnehmer zum Zeitpunkt der Mitteilung schuldet, unter Angabe dessen, was als Kapital, Zinsen, Gebühren und sonstige zulässige Belastung geschuldet ist,</w:t>
      </w:r>
    </w:p>
    <w:p w14:paraId="51136CAC" w14:textId="77777777" w:rsidR="00FE0D0B" w:rsidRPr="00FE0D0B" w:rsidRDefault="00FE0D0B" w:rsidP="00FE0D0B">
      <w:pPr>
        <w:jc w:val="both"/>
        <w:rPr>
          <w:lang w:val="de-DE"/>
        </w:rPr>
      </w:pPr>
    </w:p>
    <w:p w14:paraId="713CDDBF" w14:textId="77777777" w:rsidR="00FE0D0B" w:rsidRPr="00FE0D0B" w:rsidRDefault="00FE0D0B" w:rsidP="00FE0D0B">
      <w:pPr>
        <w:jc w:val="both"/>
        <w:rPr>
          <w:lang w:val="de-DE"/>
        </w:rPr>
      </w:pPr>
      <w:r w:rsidRPr="00FE0D0B">
        <w:rPr>
          <w:lang w:val="de-DE"/>
        </w:rPr>
        <w:tab/>
        <w:t>8. eine Erklärung, dass alle einschlägigen Rechtsvorschriften der Europäischen Union und Belgiens, insbesondere über die Durchsetzung von Verträgen, den Verbraucherschutz, die Rechte des Kreditnehmers und das Strafrecht, fortgelten,</w:t>
      </w:r>
    </w:p>
    <w:p w14:paraId="4713CB5E" w14:textId="77777777" w:rsidR="00FE0D0B" w:rsidRPr="00FE0D0B" w:rsidRDefault="00FE0D0B" w:rsidP="00FE0D0B">
      <w:pPr>
        <w:jc w:val="both"/>
        <w:rPr>
          <w:lang w:val="de-DE"/>
        </w:rPr>
      </w:pPr>
    </w:p>
    <w:p w14:paraId="5D6DAD0A" w14:textId="77777777" w:rsidR="00FE0D0B" w:rsidRPr="00FE0D0B" w:rsidRDefault="00FE0D0B" w:rsidP="00FE0D0B">
      <w:pPr>
        <w:jc w:val="both"/>
        <w:rPr>
          <w:lang w:val="de-DE"/>
        </w:rPr>
      </w:pPr>
      <w:r w:rsidRPr="00FE0D0B">
        <w:rPr>
          <w:lang w:val="de-DE"/>
        </w:rPr>
        <w:tab/>
        <w:t>9. die Bezeichnung, die Anschrift und die Kontaktdaten der zuständigen Behörden des Mitgliedstaats, in dem der Kreditnehmer wohnhaft ist oder in dem sich sein satzungsmäßiger Sitz befindet, oder, sofern er gemäß seinem nationalen Recht keinen satzungsmäßigen Sitz hat, des Mitgliedstaats, in dem sich seine Hauptverwaltung befindet, bei denen er eine Beschwerde einreichen kann.</w:t>
      </w:r>
    </w:p>
    <w:p w14:paraId="539434F2" w14:textId="77777777" w:rsidR="00FE0D0B" w:rsidRPr="00FE0D0B" w:rsidRDefault="00FE0D0B" w:rsidP="00FE0D0B">
      <w:pPr>
        <w:jc w:val="both"/>
        <w:rPr>
          <w:lang w:val="de-DE"/>
        </w:rPr>
      </w:pPr>
    </w:p>
    <w:p w14:paraId="77BFF95C" w14:textId="77777777" w:rsidR="00FE0D0B" w:rsidRPr="00FE0D0B" w:rsidRDefault="00FE0D0B" w:rsidP="00FE0D0B">
      <w:pPr>
        <w:jc w:val="both"/>
        <w:rPr>
          <w:lang w:val="de-DE"/>
        </w:rPr>
      </w:pPr>
      <w:r w:rsidRPr="00FE0D0B">
        <w:rPr>
          <w:lang w:val="de-DE"/>
        </w:rPr>
        <w:tab/>
        <w:t>Die in Absatz 1 erwähnte Mitteilung ist in einer klaren und für die Öffentlichkeit verständlichen Sprache abzufassen.</w:t>
      </w:r>
    </w:p>
    <w:p w14:paraId="1ACE2946" w14:textId="77777777" w:rsidR="00FE0D0B" w:rsidRPr="00FE0D0B" w:rsidRDefault="00FE0D0B" w:rsidP="00FE0D0B">
      <w:pPr>
        <w:jc w:val="both"/>
        <w:rPr>
          <w:lang w:val="de-DE"/>
        </w:rPr>
      </w:pPr>
    </w:p>
    <w:p w14:paraId="721216CD" w14:textId="77777777" w:rsidR="00FE0D0B" w:rsidRPr="00FE0D0B" w:rsidRDefault="00FE0D0B" w:rsidP="00FE0D0B">
      <w:pPr>
        <w:jc w:val="both"/>
        <w:rPr>
          <w:lang w:val="de-DE"/>
        </w:rPr>
      </w:pPr>
      <w:r w:rsidRPr="00FE0D0B">
        <w:rPr>
          <w:lang w:val="de-DE"/>
        </w:rPr>
        <w:tab/>
        <w:t>§ 3 - Der Kreditkäufer oder gegebenenfalls der Kreditdienstleister, das Kreditinstitut oder der Darlehensgeber, der/das für die Erbringung von Kreditdienstleistungen benannt wurde, nimmt in alle nachfolgenden Mitteilungen an den Kreditnehmer die in § 2 Absatz 1 Nr. 6 festgelegten Angaben auf, es sei denn, es handelt sich um die erste Mitteilung nach der Bestellung eines neuen Kreditdienstleisters; in diesem Fall sind die in § 2 Absatz 1 Nr. 3 und 4 festgelegten Angaben ebenfalls aufzunehmen.</w:t>
      </w:r>
    </w:p>
    <w:p w14:paraId="3B01B567" w14:textId="77777777" w:rsidR="00FE0D0B" w:rsidRPr="00FE0D0B" w:rsidRDefault="00FE0D0B" w:rsidP="00FE0D0B">
      <w:pPr>
        <w:jc w:val="both"/>
        <w:rPr>
          <w:lang w:val="de-DE"/>
        </w:rPr>
      </w:pPr>
    </w:p>
    <w:p w14:paraId="4B98FEDE" w14:textId="77777777" w:rsidR="00FE0D0B" w:rsidRPr="00FE0D0B" w:rsidRDefault="00FE0D0B" w:rsidP="00FE0D0B">
      <w:pPr>
        <w:jc w:val="both"/>
        <w:rPr>
          <w:lang w:val="de-DE"/>
        </w:rPr>
      </w:pPr>
      <w:r w:rsidRPr="00FE0D0B">
        <w:rPr>
          <w:lang w:val="de-DE"/>
        </w:rPr>
        <w:tab/>
        <w:t>§ 4 - Die Paragraphen 2 und 3 gelten unbeschadet etwaiger zusätzlicher Anforderungen an Mitteilungen, die in anderen geltenden Rechtsvorschriften der Europäischen Union oder Belgiens vorgesehen sind.</w:t>
      </w:r>
    </w:p>
    <w:p w14:paraId="47766B4E" w14:textId="77777777" w:rsidR="00FE0D0B" w:rsidRPr="00FE0D0B" w:rsidRDefault="00FE0D0B" w:rsidP="00FE0D0B">
      <w:pPr>
        <w:jc w:val="both"/>
        <w:rPr>
          <w:lang w:val="de-DE"/>
        </w:rPr>
      </w:pPr>
    </w:p>
    <w:p w14:paraId="24FF7551" w14:textId="77777777" w:rsidR="00FE0D0B" w:rsidRPr="00FE0D0B" w:rsidRDefault="00FE0D0B" w:rsidP="00FE0D0B">
      <w:pPr>
        <w:jc w:val="both"/>
        <w:rPr>
          <w:lang w:val="de-DE"/>
        </w:rPr>
      </w:pPr>
    </w:p>
    <w:p w14:paraId="77446011" w14:textId="77777777" w:rsidR="00FE0D0B" w:rsidRPr="00FE0D0B" w:rsidRDefault="00FE0D0B" w:rsidP="00FE0D0B">
      <w:pPr>
        <w:jc w:val="both"/>
        <w:rPr>
          <w:lang w:val="de-DE"/>
        </w:rPr>
      </w:pPr>
      <w:r w:rsidRPr="00FE0D0B">
        <w:rPr>
          <w:lang w:val="de-DE"/>
        </w:rPr>
        <w:tab/>
      </w:r>
      <w:r w:rsidRPr="00FE0D0B">
        <w:rPr>
          <w:b/>
          <w:lang w:val="de-DE"/>
        </w:rPr>
        <w:t>Art. 14 -</w:t>
      </w:r>
      <w:r w:rsidRPr="00FE0D0B">
        <w:rPr>
          <w:lang w:val="de-DE"/>
        </w:rPr>
        <w:t xml:space="preserve"> § 1 - Erbringt ein Kreditkäufer selbst keine Kreditdienstleistungen, erbringt der benannte Kreditdienstleister seine Dienste für die Verwaltung und Durchsetzung der Ansprüche eines Kreditgebers aus einem notleidenden Kreditvertrag oder des notleidenden Kreditvertrags selbst auf der Grundlage einer Kreditdienstleistungsvereinbarung mit dem Kreditkäufer.</w:t>
      </w:r>
    </w:p>
    <w:p w14:paraId="15265C7F" w14:textId="7A68A03C" w:rsidR="00FE0D0B" w:rsidRPr="00FE0D0B" w:rsidRDefault="00FE0D0B" w:rsidP="00FE0D0B">
      <w:pPr>
        <w:jc w:val="both"/>
        <w:rPr>
          <w:lang w:val="de-DE"/>
        </w:rPr>
      </w:pPr>
    </w:p>
    <w:p w14:paraId="7BB73266" w14:textId="77777777" w:rsidR="00FE0D0B" w:rsidRPr="00FE0D0B" w:rsidRDefault="00FE0D0B" w:rsidP="00FE0D0B">
      <w:pPr>
        <w:jc w:val="both"/>
        <w:rPr>
          <w:lang w:val="de-DE"/>
        </w:rPr>
      </w:pPr>
      <w:r w:rsidRPr="00FE0D0B">
        <w:rPr>
          <w:lang w:val="de-DE"/>
        </w:rPr>
        <w:tab/>
        <w:t>§ 2 - Die in § 1 erwähnte Kreditdienstleistungsvereinbarung muss Folgendes umfassen:</w:t>
      </w:r>
    </w:p>
    <w:p w14:paraId="3E157116" w14:textId="77777777" w:rsidR="00FE0D0B" w:rsidRPr="00FE0D0B" w:rsidRDefault="00FE0D0B" w:rsidP="00FE0D0B">
      <w:pPr>
        <w:jc w:val="both"/>
        <w:rPr>
          <w:lang w:val="de-DE"/>
        </w:rPr>
      </w:pPr>
    </w:p>
    <w:p w14:paraId="57A0208C" w14:textId="77777777" w:rsidR="00FE0D0B" w:rsidRPr="00FE0D0B" w:rsidRDefault="00FE0D0B" w:rsidP="00FE0D0B">
      <w:pPr>
        <w:jc w:val="both"/>
        <w:rPr>
          <w:lang w:val="de-DE"/>
        </w:rPr>
      </w:pPr>
      <w:r w:rsidRPr="00FE0D0B">
        <w:rPr>
          <w:lang w:val="de-DE"/>
        </w:rPr>
        <w:tab/>
        <w:t>1. eine detaillierte Beschreibung der vom Kreditdienstleister zu erbringenden Kreditdienstleistungen,</w:t>
      </w:r>
    </w:p>
    <w:p w14:paraId="350D869B" w14:textId="77777777" w:rsidR="00FE0D0B" w:rsidRPr="00FE0D0B" w:rsidRDefault="00FE0D0B" w:rsidP="00FE0D0B">
      <w:pPr>
        <w:jc w:val="both"/>
        <w:rPr>
          <w:lang w:val="de-DE"/>
        </w:rPr>
      </w:pPr>
    </w:p>
    <w:p w14:paraId="62F1C9CA" w14:textId="77777777" w:rsidR="00FE0D0B" w:rsidRPr="00FE0D0B" w:rsidRDefault="00FE0D0B" w:rsidP="00FE0D0B">
      <w:pPr>
        <w:jc w:val="both"/>
        <w:rPr>
          <w:lang w:val="de-DE"/>
        </w:rPr>
      </w:pPr>
      <w:r w:rsidRPr="00FE0D0B">
        <w:rPr>
          <w:lang w:val="de-DE"/>
        </w:rPr>
        <w:tab/>
        <w:t>2. die Höhe der Vergütung des Kreditdienstleisters oder Angaben dazu, wie die Vergütung berechnet wird,</w:t>
      </w:r>
    </w:p>
    <w:p w14:paraId="70D73048" w14:textId="77777777" w:rsidR="00FE0D0B" w:rsidRPr="00FE0D0B" w:rsidRDefault="00FE0D0B" w:rsidP="00FE0D0B">
      <w:pPr>
        <w:jc w:val="both"/>
        <w:rPr>
          <w:lang w:val="de-DE"/>
        </w:rPr>
      </w:pPr>
    </w:p>
    <w:p w14:paraId="0A643B90" w14:textId="77777777" w:rsidR="00FE0D0B" w:rsidRPr="00FE0D0B" w:rsidRDefault="00FE0D0B" w:rsidP="00FE0D0B">
      <w:pPr>
        <w:jc w:val="both"/>
        <w:rPr>
          <w:lang w:val="de-DE"/>
        </w:rPr>
      </w:pPr>
      <w:r w:rsidRPr="00FE0D0B">
        <w:rPr>
          <w:lang w:val="de-DE"/>
        </w:rPr>
        <w:tab/>
        <w:t>3. Angaben zum Umfang, in dem der Kreditdienstleister den Kreditkäufer gegenüber dem Kreditnehmer vertreten kann,</w:t>
      </w:r>
    </w:p>
    <w:p w14:paraId="424DAB1A" w14:textId="77777777" w:rsidR="00FE0D0B" w:rsidRPr="00FE0D0B" w:rsidRDefault="00FE0D0B" w:rsidP="00FE0D0B">
      <w:pPr>
        <w:jc w:val="both"/>
        <w:rPr>
          <w:lang w:val="de-DE"/>
        </w:rPr>
      </w:pPr>
    </w:p>
    <w:p w14:paraId="38A9C93B" w14:textId="77777777" w:rsidR="00FE0D0B" w:rsidRPr="00FE0D0B" w:rsidRDefault="00FE0D0B" w:rsidP="00FE0D0B">
      <w:pPr>
        <w:jc w:val="both"/>
        <w:rPr>
          <w:lang w:val="de-DE"/>
        </w:rPr>
      </w:pPr>
      <w:r w:rsidRPr="00FE0D0B">
        <w:rPr>
          <w:lang w:val="de-DE"/>
        </w:rPr>
        <w:tab/>
        <w:t>4. eine Erklärung der Parteien, in der diese sich zur Einhaltung der für die Ansprüche des Kreditgebers aus einem Kreditvertrag oder für den Kreditvertrag selbst geltenden Rechtsvorschriften der Union und der Mitgliedstaaten einschließlich aller einschlägigen Verbraucher- und Datenschutzvorschriften verpflichten,</w:t>
      </w:r>
    </w:p>
    <w:p w14:paraId="6499AC88" w14:textId="77777777" w:rsidR="00FE0D0B" w:rsidRPr="00FE0D0B" w:rsidRDefault="00FE0D0B" w:rsidP="00FE0D0B">
      <w:pPr>
        <w:jc w:val="both"/>
        <w:rPr>
          <w:lang w:val="de-DE"/>
        </w:rPr>
      </w:pPr>
    </w:p>
    <w:p w14:paraId="767CBDE9" w14:textId="77777777" w:rsidR="00FE0D0B" w:rsidRPr="00FE0D0B" w:rsidRDefault="00FE0D0B" w:rsidP="00FE0D0B">
      <w:pPr>
        <w:jc w:val="both"/>
        <w:rPr>
          <w:lang w:val="de-DE"/>
        </w:rPr>
      </w:pPr>
      <w:r w:rsidRPr="00FE0D0B">
        <w:rPr>
          <w:lang w:val="de-DE"/>
        </w:rPr>
        <w:tab/>
        <w:t>5. eine Klausel, mit der die faire und umsichtige Behandlung der Kreditnehmer vorgeschrieben wird.</w:t>
      </w:r>
    </w:p>
    <w:p w14:paraId="2A8E920D" w14:textId="77777777" w:rsidR="00FE0D0B" w:rsidRPr="00FE0D0B" w:rsidRDefault="00FE0D0B" w:rsidP="00FE0D0B">
      <w:pPr>
        <w:jc w:val="both"/>
        <w:rPr>
          <w:lang w:val="de-DE"/>
        </w:rPr>
      </w:pPr>
    </w:p>
    <w:p w14:paraId="3A85C0AF" w14:textId="77777777" w:rsidR="00FE0D0B" w:rsidRPr="00FE0D0B" w:rsidRDefault="00FE0D0B" w:rsidP="00FE0D0B">
      <w:pPr>
        <w:jc w:val="both"/>
        <w:rPr>
          <w:lang w:val="de-DE"/>
        </w:rPr>
      </w:pPr>
      <w:r w:rsidRPr="00FE0D0B">
        <w:rPr>
          <w:lang w:val="de-DE"/>
        </w:rPr>
        <w:tab/>
        <w:t>§ 3 - Die in § 1 erwähnte Kreditdienstleistungsvereinbarung enthält eine Anforderung, wonach der Kreditdienstleister den Kreditkäufer vor jeder Auslagerung einer seiner Kreditdienstleistungen unterrichten muss.</w:t>
      </w:r>
    </w:p>
    <w:p w14:paraId="383DC9C0" w14:textId="77777777" w:rsidR="00FE0D0B" w:rsidRPr="00FE0D0B" w:rsidRDefault="00FE0D0B" w:rsidP="00FE0D0B">
      <w:pPr>
        <w:jc w:val="both"/>
        <w:rPr>
          <w:lang w:val="de-DE"/>
        </w:rPr>
      </w:pPr>
    </w:p>
    <w:p w14:paraId="35718BDD" w14:textId="77777777" w:rsidR="00FE0D0B" w:rsidRPr="00FE0D0B" w:rsidRDefault="00FE0D0B" w:rsidP="00FE0D0B">
      <w:pPr>
        <w:jc w:val="both"/>
        <w:rPr>
          <w:lang w:val="de-DE"/>
        </w:rPr>
      </w:pPr>
      <w:r w:rsidRPr="00FE0D0B">
        <w:rPr>
          <w:lang w:val="de-DE"/>
        </w:rPr>
        <w:tab/>
        <w:t>§ 4 - Der Kreditdienstleister führt und verwahrt nach dem Tag der Beendigung der in § 1 erwähnten Kreditdienstleistungsvereinbarung zehn Jahre lang die folgenden Aufzeichnungen:</w:t>
      </w:r>
    </w:p>
    <w:p w14:paraId="600F7134" w14:textId="77777777" w:rsidR="00FE0D0B" w:rsidRPr="00FE0D0B" w:rsidRDefault="00FE0D0B" w:rsidP="00FE0D0B">
      <w:pPr>
        <w:jc w:val="both"/>
        <w:rPr>
          <w:lang w:val="de-DE"/>
        </w:rPr>
      </w:pPr>
    </w:p>
    <w:p w14:paraId="4B76C283" w14:textId="77777777" w:rsidR="00FE0D0B" w:rsidRPr="00FE0D0B" w:rsidRDefault="00FE0D0B" w:rsidP="00FE0D0B">
      <w:pPr>
        <w:jc w:val="both"/>
        <w:rPr>
          <w:lang w:val="de-DE"/>
        </w:rPr>
      </w:pPr>
      <w:r w:rsidRPr="00FE0D0B">
        <w:rPr>
          <w:lang w:val="de-DE"/>
        </w:rPr>
        <w:tab/>
        <w:t>1. den relevanten Schriftwechsel mit dem Kreditkäufer und dem Kreditnehmer,</w:t>
      </w:r>
    </w:p>
    <w:p w14:paraId="261107A3" w14:textId="77777777" w:rsidR="00FE0D0B" w:rsidRPr="00FE0D0B" w:rsidRDefault="00FE0D0B" w:rsidP="00FE0D0B">
      <w:pPr>
        <w:jc w:val="both"/>
        <w:rPr>
          <w:lang w:val="de-DE"/>
        </w:rPr>
      </w:pPr>
    </w:p>
    <w:p w14:paraId="765ECF34" w14:textId="77777777" w:rsidR="00FE0D0B" w:rsidRPr="00FE0D0B" w:rsidRDefault="00FE0D0B" w:rsidP="00FE0D0B">
      <w:pPr>
        <w:jc w:val="both"/>
        <w:rPr>
          <w:lang w:val="de-DE"/>
        </w:rPr>
      </w:pPr>
      <w:r w:rsidRPr="00FE0D0B">
        <w:rPr>
          <w:lang w:val="de-DE"/>
        </w:rPr>
        <w:tab/>
        <w:t>2. relevante Anweisungen, die er vom Kreditkäufer für von ihm im Namen dieses Kreditkäufers verwalteten und durchgesetzten Ansprüche eines Kreditgebers aus jedem der notleidenden Kreditverträge oder für den von ihm im Namen dieses Kreditkäufers verwalteten und durchgesetzten notleidenden Kreditvertrag selbst erhalten hat,</w:t>
      </w:r>
    </w:p>
    <w:p w14:paraId="2E3FF9AC" w14:textId="77777777" w:rsidR="00FE0D0B" w:rsidRPr="00FE0D0B" w:rsidRDefault="00FE0D0B" w:rsidP="00FE0D0B">
      <w:pPr>
        <w:jc w:val="both"/>
        <w:rPr>
          <w:lang w:val="de-DE"/>
        </w:rPr>
      </w:pPr>
    </w:p>
    <w:p w14:paraId="675A1805" w14:textId="77777777" w:rsidR="00FE0D0B" w:rsidRPr="00FE0D0B" w:rsidRDefault="00FE0D0B" w:rsidP="00FE0D0B">
      <w:pPr>
        <w:jc w:val="both"/>
        <w:rPr>
          <w:lang w:val="de-DE"/>
        </w:rPr>
      </w:pPr>
      <w:r w:rsidRPr="00FE0D0B">
        <w:rPr>
          <w:lang w:val="de-DE"/>
        </w:rPr>
        <w:tab/>
        <w:t>3. den Kreditdienstleistungsvertrag.</w:t>
      </w:r>
    </w:p>
    <w:p w14:paraId="06585E2C" w14:textId="77777777" w:rsidR="00FE0D0B" w:rsidRPr="00FE0D0B" w:rsidRDefault="00FE0D0B" w:rsidP="00FE0D0B">
      <w:pPr>
        <w:jc w:val="both"/>
        <w:rPr>
          <w:lang w:val="de-DE"/>
        </w:rPr>
      </w:pPr>
    </w:p>
    <w:p w14:paraId="0721761C" w14:textId="77777777" w:rsidR="00FE0D0B" w:rsidRPr="00FE0D0B" w:rsidRDefault="00FE0D0B" w:rsidP="00FE0D0B">
      <w:pPr>
        <w:jc w:val="both"/>
        <w:rPr>
          <w:lang w:val="de-DE"/>
        </w:rPr>
      </w:pPr>
      <w:r w:rsidRPr="00FE0D0B">
        <w:rPr>
          <w:lang w:val="de-DE"/>
        </w:rPr>
        <w:tab/>
        <w:t>§ 5 - Der Kreditdienstleister stellt der FSMA die in § 4 erwähnten Aufzeichnungen auf Verlangen zur Verfügung.</w:t>
      </w:r>
    </w:p>
    <w:p w14:paraId="29BCC586" w14:textId="77777777" w:rsidR="00FE0D0B" w:rsidRPr="00FE0D0B" w:rsidRDefault="00FE0D0B" w:rsidP="00FE0D0B">
      <w:pPr>
        <w:jc w:val="both"/>
        <w:rPr>
          <w:lang w:val="de-DE"/>
        </w:rPr>
      </w:pPr>
    </w:p>
    <w:p w14:paraId="49F265BE" w14:textId="77777777" w:rsidR="00FE0D0B" w:rsidRPr="00FE0D0B" w:rsidRDefault="00FE0D0B" w:rsidP="00FE0D0B">
      <w:pPr>
        <w:jc w:val="both"/>
        <w:rPr>
          <w:lang w:val="de-DE"/>
        </w:rPr>
      </w:pPr>
    </w:p>
    <w:p w14:paraId="73360F79" w14:textId="77777777" w:rsidR="00FE0D0B" w:rsidRPr="00FE0D0B" w:rsidRDefault="00FE0D0B" w:rsidP="00FE0D0B">
      <w:pPr>
        <w:jc w:val="both"/>
        <w:rPr>
          <w:lang w:val="de-DE"/>
        </w:rPr>
      </w:pPr>
      <w:r w:rsidRPr="00FE0D0B">
        <w:rPr>
          <w:lang w:val="de-DE"/>
        </w:rPr>
        <w:tab/>
      </w:r>
      <w:r w:rsidRPr="00FE0D0B">
        <w:rPr>
          <w:b/>
          <w:lang w:val="de-DE"/>
        </w:rPr>
        <w:t>Art. 15 -</w:t>
      </w:r>
      <w:r w:rsidRPr="00FE0D0B">
        <w:rPr>
          <w:lang w:val="de-DE"/>
        </w:rPr>
        <w:t xml:space="preserve"> § 1 - Ein Kreditdienstleister, der für die Ausführung von Kreditdienstleistungen auf einen Kreditdienstleistungserbringer zurückgreift, bleibt in vollem Umfang dafür verantwortlich, dass alle Pflichten aus vorliegendem Gesetz und dem Wirtschaftsgesetzbuch erfüllt werden. Für die Auslagerung solcher Kreditdienstleistungen müssen folgende Bedingungen erfüllt sein:</w:t>
      </w:r>
    </w:p>
    <w:p w14:paraId="7BFC92E8" w14:textId="77777777" w:rsidR="00FE0D0B" w:rsidRPr="00FE0D0B" w:rsidRDefault="00FE0D0B" w:rsidP="00FE0D0B">
      <w:pPr>
        <w:jc w:val="both"/>
        <w:rPr>
          <w:lang w:val="de-DE"/>
        </w:rPr>
      </w:pPr>
    </w:p>
    <w:p w14:paraId="239CDB86" w14:textId="77777777" w:rsidR="00FE0D0B" w:rsidRPr="00FE0D0B" w:rsidRDefault="00FE0D0B" w:rsidP="00FE0D0B">
      <w:pPr>
        <w:jc w:val="both"/>
        <w:rPr>
          <w:lang w:val="de-DE"/>
        </w:rPr>
      </w:pPr>
      <w:r w:rsidRPr="00FE0D0B">
        <w:rPr>
          <w:lang w:val="de-DE"/>
        </w:rPr>
        <w:tab/>
        <w:t>1. Kreditdienstleister und Kreditdienstleistungserbringer haben eine schriftliche Auslagerungsvereinbarung geschlossen, mit der der Kreditdienstleistungserbringer dazu verpflichtet wird, die geltenden rechtlichen Bestimmungen, einschließlich des vorliegenden Gesetzes, und die einschlägigen Rechtsvorschriften der Europäischen Union und der Mitgliedstaaten über die Ansprüche eines Kreditgebers aus einem Kreditvertrag oder über den Kreditvertrag selbst einzuhalten.</w:t>
      </w:r>
    </w:p>
    <w:p w14:paraId="539E664A" w14:textId="77777777" w:rsidR="00FE0D0B" w:rsidRPr="00FE0D0B" w:rsidRDefault="00FE0D0B" w:rsidP="00FE0D0B">
      <w:pPr>
        <w:jc w:val="both"/>
        <w:rPr>
          <w:lang w:val="de-DE"/>
        </w:rPr>
      </w:pPr>
    </w:p>
    <w:p w14:paraId="7EC71113" w14:textId="77777777" w:rsidR="00FE0D0B" w:rsidRPr="00FE0D0B" w:rsidRDefault="00FE0D0B" w:rsidP="00FE0D0B">
      <w:pPr>
        <w:jc w:val="both"/>
        <w:rPr>
          <w:lang w:val="de-DE"/>
        </w:rPr>
      </w:pPr>
      <w:r w:rsidRPr="00FE0D0B">
        <w:rPr>
          <w:lang w:val="de-DE"/>
        </w:rPr>
        <w:tab/>
        <w:t>2. Die gleichzeitige Auslagerung aller Kreditdienstleistungen an einen Kreditdienstleistungserbringer ist untersagt.</w:t>
      </w:r>
    </w:p>
    <w:p w14:paraId="35E71132" w14:textId="77777777" w:rsidR="00FE0D0B" w:rsidRPr="00FE0D0B" w:rsidRDefault="00FE0D0B" w:rsidP="00FE0D0B">
      <w:pPr>
        <w:jc w:val="both"/>
        <w:rPr>
          <w:lang w:val="de-DE"/>
        </w:rPr>
      </w:pPr>
    </w:p>
    <w:p w14:paraId="7C8B7869" w14:textId="77777777" w:rsidR="00FE0D0B" w:rsidRPr="00FE0D0B" w:rsidRDefault="00FE0D0B" w:rsidP="00FE0D0B">
      <w:pPr>
        <w:jc w:val="both"/>
        <w:rPr>
          <w:lang w:val="de-DE"/>
        </w:rPr>
      </w:pPr>
      <w:r w:rsidRPr="00FE0D0B">
        <w:rPr>
          <w:lang w:val="de-DE"/>
        </w:rPr>
        <w:tab/>
        <w:t>3. Die vertragliche Beziehung zwischen dem Kreditdienstleister und dem Kreditkäufer sowie die Pflichten des Kreditdienstleisters gegenüber dem Kreditkäufer oder gegenüber den Kreditnehmern werden durch die Auslagerungsvereinbarung mit dem Kreditdienstleistungserbringer nicht verändert.</w:t>
      </w:r>
    </w:p>
    <w:p w14:paraId="0D975EC4" w14:textId="77777777" w:rsidR="00FE0D0B" w:rsidRPr="00FE0D0B" w:rsidRDefault="00FE0D0B" w:rsidP="00FE0D0B">
      <w:pPr>
        <w:jc w:val="both"/>
        <w:rPr>
          <w:lang w:val="de-DE"/>
        </w:rPr>
      </w:pPr>
    </w:p>
    <w:p w14:paraId="031B3A2E" w14:textId="77777777" w:rsidR="00FE0D0B" w:rsidRPr="00FE0D0B" w:rsidRDefault="00FE0D0B" w:rsidP="00FE0D0B">
      <w:pPr>
        <w:jc w:val="both"/>
        <w:rPr>
          <w:lang w:val="de-DE"/>
        </w:rPr>
      </w:pPr>
      <w:r w:rsidRPr="00FE0D0B">
        <w:rPr>
          <w:lang w:val="de-DE"/>
        </w:rPr>
        <w:tab/>
        <w:t>4. Durch die Auslagerung einiger seiner Kreditdienstleistungen wird die Einhaltung der Anforderungen der Zulassung gemäß vorliegendem Gesetz durch den Kreditdienstleister nicht beeinflusst.</w:t>
      </w:r>
    </w:p>
    <w:p w14:paraId="4693BA4C" w14:textId="77777777" w:rsidR="00FE0D0B" w:rsidRPr="00FE0D0B" w:rsidRDefault="00FE0D0B" w:rsidP="00FE0D0B">
      <w:pPr>
        <w:jc w:val="both"/>
        <w:rPr>
          <w:lang w:val="de-DE"/>
        </w:rPr>
      </w:pPr>
    </w:p>
    <w:p w14:paraId="2C5EC94F" w14:textId="77777777" w:rsidR="00FE0D0B" w:rsidRPr="00FE0D0B" w:rsidRDefault="00FE0D0B" w:rsidP="00FE0D0B">
      <w:pPr>
        <w:jc w:val="both"/>
        <w:rPr>
          <w:lang w:val="de-DE"/>
        </w:rPr>
      </w:pPr>
      <w:r w:rsidRPr="00FE0D0B">
        <w:rPr>
          <w:lang w:val="de-DE"/>
        </w:rPr>
        <w:lastRenderedPageBreak/>
        <w:tab/>
        <w:t>5. Die Auslagerung an den Kreditdienstleistungserbringer verhindert nicht, dass die zuständigen Behörden den Kreditdienstleister gemäß Titel 5 beaufsichtigen.</w:t>
      </w:r>
    </w:p>
    <w:p w14:paraId="4B5DA20E" w14:textId="77777777" w:rsidR="00FE0D0B" w:rsidRPr="00FE0D0B" w:rsidRDefault="00FE0D0B" w:rsidP="00FE0D0B">
      <w:pPr>
        <w:jc w:val="both"/>
        <w:rPr>
          <w:lang w:val="de-DE"/>
        </w:rPr>
      </w:pPr>
    </w:p>
    <w:p w14:paraId="621EE26D" w14:textId="77777777" w:rsidR="00FE0D0B" w:rsidRPr="00FE0D0B" w:rsidRDefault="00FE0D0B" w:rsidP="00FE0D0B">
      <w:pPr>
        <w:jc w:val="both"/>
        <w:rPr>
          <w:lang w:val="de-DE"/>
        </w:rPr>
      </w:pPr>
      <w:r w:rsidRPr="00FE0D0B">
        <w:rPr>
          <w:lang w:val="de-DE"/>
        </w:rPr>
        <w:tab/>
        <w:t>6. Der Kreditdienstleister kann direkt auf alle maßgeblichen Angaben zu den Kreditdienstleistungen zugreifen, die an den Kreditdienstleistungserbringer ausgelagert wurden.</w:t>
      </w:r>
    </w:p>
    <w:p w14:paraId="55E16CA7" w14:textId="77777777" w:rsidR="00FE0D0B" w:rsidRPr="00FE0D0B" w:rsidRDefault="00FE0D0B" w:rsidP="00FE0D0B">
      <w:pPr>
        <w:jc w:val="both"/>
        <w:rPr>
          <w:lang w:val="de-DE"/>
        </w:rPr>
      </w:pPr>
    </w:p>
    <w:p w14:paraId="44122294" w14:textId="77777777" w:rsidR="00FE0D0B" w:rsidRPr="00FE0D0B" w:rsidRDefault="00FE0D0B" w:rsidP="00FE0D0B">
      <w:pPr>
        <w:jc w:val="both"/>
        <w:rPr>
          <w:lang w:val="de-DE"/>
        </w:rPr>
      </w:pPr>
      <w:r w:rsidRPr="00FE0D0B">
        <w:rPr>
          <w:lang w:val="de-DE"/>
        </w:rPr>
        <w:tab/>
        <w:t>7. Der Kreditdienstleister verfügt auch nach Beendigung der Auslagerungsvereinbarung weiterhin über das Fachwissen und die Ressourcen, um die ausgelagerten Kreditdienstleistungen erbringen zu können.</w:t>
      </w:r>
    </w:p>
    <w:p w14:paraId="06C54E6D" w14:textId="77777777" w:rsidR="00FE0D0B" w:rsidRPr="00FE0D0B" w:rsidRDefault="00FE0D0B" w:rsidP="00FE0D0B">
      <w:pPr>
        <w:jc w:val="both"/>
        <w:rPr>
          <w:lang w:val="de-DE"/>
        </w:rPr>
      </w:pPr>
    </w:p>
    <w:p w14:paraId="5A5E6A16" w14:textId="77777777" w:rsidR="00FE0D0B" w:rsidRPr="00FE0D0B" w:rsidRDefault="00FE0D0B" w:rsidP="00FE0D0B">
      <w:pPr>
        <w:jc w:val="both"/>
        <w:rPr>
          <w:lang w:val="de-DE"/>
        </w:rPr>
      </w:pPr>
      <w:r w:rsidRPr="00FE0D0B">
        <w:rPr>
          <w:lang w:val="de-DE"/>
        </w:rPr>
        <w:tab/>
        <w:t>Die Auslagerung der Erbringung von Kreditdienstleistungen darf nicht so erfolgen, dass die Qualität der internen Kontrolle des Kreditdienstleisters oder die Solidität oder Fortführung der Erbringung seiner Kreditdienstleistungen beeinträchtigt werden.</w:t>
      </w:r>
    </w:p>
    <w:p w14:paraId="7318BA8F" w14:textId="77777777" w:rsidR="00FE0D0B" w:rsidRPr="00FE0D0B" w:rsidRDefault="00FE0D0B" w:rsidP="00FE0D0B">
      <w:pPr>
        <w:jc w:val="both"/>
        <w:rPr>
          <w:lang w:val="de-DE"/>
        </w:rPr>
      </w:pPr>
    </w:p>
    <w:p w14:paraId="16BA07B9" w14:textId="77777777" w:rsidR="00FE0D0B" w:rsidRPr="00FE0D0B" w:rsidRDefault="00FE0D0B" w:rsidP="00FE0D0B">
      <w:pPr>
        <w:jc w:val="both"/>
        <w:rPr>
          <w:lang w:val="de-DE"/>
        </w:rPr>
      </w:pPr>
      <w:r w:rsidRPr="00FE0D0B">
        <w:rPr>
          <w:lang w:val="de-DE"/>
        </w:rPr>
        <w:tab/>
        <w:t>§ 2 - Der Kreditdienstleister informiert die FSMA und, falls zutreffend, die zuständigen Behörden des Aufnahmemitgliedstaats, bevor er die Erbringung seiner Kreditdienstleistungen gemäß § 1 auslagert.</w:t>
      </w:r>
    </w:p>
    <w:p w14:paraId="79C6FCC6" w14:textId="77777777" w:rsidR="00FE0D0B" w:rsidRPr="00FE0D0B" w:rsidRDefault="00FE0D0B" w:rsidP="00FE0D0B">
      <w:pPr>
        <w:jc w:val="both"/>
        <w:rPr>
          <w:lang w:val="de-DE"/>
        </w:rPr>
      </w:pPr>
    </w:p>
    <w:p w14:paraId="61DC3D73" w14:textId="77777777" w:rsidR="00FE0D0B" w:rsidRPr="00FE0D0B" w:rsidRDefault="00FE0D0B" w:rsidP="00FE0D0B">
      <w:pPr>
        <w:jc w:val="both"/>
        <w:rPr>
          <w:lang w:val="de-DE"/>
        </w:rPr>
      </w:pPr>
      <w:r w:rsidRPr="00FE0D0B">
        <w:rPr>
          <w:lang w:val="de-DE"/>
        </w:rPr>
        <w:tab/>
        <w:t>§ 3 - Der Kreditdienstleister führt und verwahrt nach dem Tag der Beendigung der Kreditdienstleistungsvereinbarung zehn Jahre lang Aufzeichnungen über die relevanten Anweisungen an den Kreditdienstleistungserbringer sowie zu der in § 1 erwähnten Auslagerungsvereinbarung.</w:t>
      </w:r>
    </w:p>
    <w:p w14:paraId="592E58FD" w14:textId="77777777" w:rsidR="00FE0D0B" w:rsidRPr="00FE0D0B" w:rsidRDefault="00FE0D0B" w:rsidP="00FE0D0B">
      <w:pPr>
        <w:jc w:val="both"/>
        <w:rPr>
          <w:lang w:val="de-DE"/>
        </w:rPr>
      </w:pPr>
    </w:p>
    <w:p w14:paraId="6218D78C" w14:textId="77777777" w:rsidR="00FE0D0B" w:rsidRPr="00FE0D0B" w:rsidRDefault="00FE0D0B" w:rsidP="00FE0D0B">
      <w:pPr>
        <w:jc w:val="both"/>
        <w:rPr>
          <w:lang w:val="de-DE"/>
        </w:rPr>
      </w:pPr>
      <w:r w:rsidRPr="00FE0D0B">
        <w:rPr>
          <w:lang w:val="de-DE"/>
        </w:rPr>
        <w:tab/>
        <w:t>§ 4 - Der Kreditdienstleister und der Kreditdienstleistungserbringer stellen der FSMA die in § 3 erwähnten Angaben auf Verlangen zur Verfügung.</w:t>
      </w:r>
    </w:p>
    <w:p w14:paraId="6E11F671" w14:textId="77777777" w:rsidR="00FE0D0B" w:rsidRPr="00FE0D0B" w:rsidRDefault="00FE0D0B" w:rsidP="00FE0D0B">
      <w:pPr>
        <w:jc w:val="both"/>
        <w:rPr>
          <w:lang w:val="de-DE"/>
        </w:rPr>
      </w:pPr>
    </w:p>
    <w:p w14:paraId="42282C0F" w14:textId="77777777" w:rsidR="00FE0D0B" w:rsidRPr="00FE0D0B" w:rsidRDefault="00FE0D0B" w:rsidP="00FE0D0B">
      <w:pPr>
        <w:jc w:val="both"/>
        <w:rPr>
          <w:lang w:val="de-DE"/>
        </w:rPr>
      </w:pPr>
      <w:r w:rsidRPr="00FE0D0B">
        <w:rPr>
          <w:lang w:val="de-DE"/>
        </w:rPr>
        <w:tab/>
        <w:t>§ 5 - Kreditdienstleistungserbringern ist es nicht erlaubt, Mittel von Kreditnehmern entgegenzunehmen und zu halten.</w:t>
      </w:r>
    </w:p>
    <w:p w14:paraId="1A2F2194" w14:textId="77777777" w:rsidR="00FE0D0B" w:rsidRPr="00FE0D0B" w:rsidRDefault="00FE0D0B" w:rsidP="00FE0D0B">
      <w:pPr>
        <w:jc w:val="both"/>
        <w:rPr>
          <w:lang w:val="de-DE"/>
        </w:rPr>
      </w:pPr>
    </w:p>
    <w:p w14:paraId="1D27F459" w14:textId="77777777" w:rsidR="00FE0D0B" w:rsidRPr="00FE0D0B" w:rsidRDefault="00FE0D0B" w:rsidP="00FE0D0B">
      <w:pPr>
        <w:jc w:val="both"/>
        <w:rPr>
          <w:lang w:val="de-DE"/>
        </w:rPr>
      </w:pPr>
    </w:p>
    <w:p w14:paraId="20D5BC0C" w14:textId="77777777" w:rsidR="00FE0D0B" w:rsidRPr="00FE0D0B" w:rsidRDefault="00FE0D0B" w:rsidP="00FE0D0B">
      <w:pPr>
        <w:jc w:val="both"/>
        <w:rPr>
          <w:lang w:val="de-DE"/>
        </w:rPr>
      </w:pPr>
      <w:r w:rsidRPr="00FE0D0B">
        <w:rPr>
          <w:lang w:val="de-DE"/>
        </w:rPr>
        <w:tab/>
      </w:r>
      <w:r w:rsidRPr="00FE0D0B">
        <w:rPr>
          <w:b/>
          <w:lang w:val="de-DE"/>
        </w:rPr>
        <w:t>Art. 16 -</w:t>
      </w:r>
      <w:r w:rsidRPr="00FE0D0B">
        <w:rPr>
          <w:lang w:val="de-DE"/>
        </w:rPr>
        <w:t xml:space="preserve"> Die FSMA schafft ein Verfahren für die Bearbeitung von Kreditnehmerbeschwerden gegen Kreditkäufer, Kreditdienstleister oder Kreditdienstleistungserbringer und macht es öffentlich bekannt. Beschwerden werden nach ihrem Eingang zügig bearbeitet.</w:t>
      </w:r>
    </w:p>
    <w:p w14:paraId="429BD74D" w14:textId="77777777" w:rsidR="00FE0D0B" w:rsidRPr="00FE0D0B" w:rsidRDefault="00FE0D0B" w:rsidP="00FE0D0B">
      <w:pPr>
        <w:jc w:val="both"/>
        <w:rPr>
          <w:lang w:val="de-DE"/>
        </w:rPr>
      </w:pPr>
    </w:p>
    <w:p w14:paraId="6F9F6EA0" w14:textId="77777777" w:rsidR="00FE0D0B" w:rsidRPr="00FE0D0B" w:rsidRDefault="00FE0D0B" w:rsidP="00FE0D0B">
      <w:pPr>
        <w:jc w:val="both"/>
        <w:rPr>
          <w:lang w:val="de-DE"/>
        </w:rPr>
      </w:pPr>
    </w:p>
    <w:p w14:paraId="70B30FC8" w14:textId="77777777" w:rsidR="00E35D70" w:rsidRDefault="00E35D70">
      <w:pPr>
        <w:rPr>
          <w:b/>
          <w:lang w:val="de-DE"/>
        </w:rPr>
      </w:pPr>
      <w:r>
        <w:rPr>
          <w:b/>
          <w:lang w:val="de-DE"/>
        </w:rPr>
        <w:br w:type="page"/>
      </w:r>
    </w:p>
    <w:p w14:paraId="5263DF2B" w14:textId="1AD82293" w:rsidR="00FE0D0B" w:rsidRPr="00FE0D0B" w:rsidRDefault="00FE0D0B" w:rsidP="00E35D70">
      <w:pPr>
        <w:jc w:val="center"/>
        <w:rPr>
          <w:b/>
          <w:bCs/>
          <w:lang w:val="de-DE"/>
        </w:rPr>
      </w:pPr>
      <w:r w:rsidRPr="00FE0D0B">
        <w:rPr>
          <w:b/>
          <w:lang w:val="de-DE"/>
        </w:rPr>
        <w:lastRenderedPageBreak/>
        <w:t xml:space="preserve">TITEL 4 - </w:t>
      </w:r>
      <w:r w:rsidRPr="00FE0D0B">
        <w:rPr>
          <w:b/>
          <w:i/>
          <w:lang w:val="de-DE"/>
        </w:rPr>
        <w:t>Kreditkäufer</w:t>
      </w:r>
    </w:p>
    <w:p w14:paraId="5C7555F4" w14:textId="77777777" w:rsidR="00FE0D0B" w:rsidRPr="00FE0D0B" w:rsidRDefault="00FE0D0B" w:rsidP="00FE0D0B">
      <w:pPr>
        <w:jc w:val="both"/>
        <w:rPr>
          <w:lang w:val="de-DE"/>
        </w:rPr>
      </w:pPr>
    </w:p>
    <w:p w14:paraId="1C6F499C" w14:textId="77777777" w:rsidR="00FE0D0B" w:rsidRPr="00FE0D0B" w:rsidRDefault="00FE0D0B" w:rsidP="00FE0D0B">
      <w:pPr>
        <w:jc w:val="both"/>
        <w:rPr>
          <w:lang w:val="de-DE"/>
        </w:rPr>
      </w:pPr>
    </w:p>
    <w:p w14:paraId="7467A296" w14:textId="77777777" w:rsidR="00FE0D0B" w:rsidRPr="00FE0D0B" w:rsidRDefault="00FE0D0B" w:rsidP="00FE0D0B">
      <w:pPr>
        <w:jc w:val="both"/>
        <w:rPr>
          <w:lang w:val="de-DE"/>
        </w:rPr>
      </w:pPr>
      <w:r w:rsidRPr="00FE0D0B">
        <w:rPr>
          <w:lang w:val="de-DE"/>
        </w:rPr>
        <w:tab/>
      </w:r>
      <w:r w:rsidRPr="00FE0D0B">
        <w:rPr>
          <w:b/>
          <w:lang w:val="de-DE"/>
        </w:rPr>
        <w:t>Art. 17 -</w:t>
      </w:r>
      <w:r w:rsidRPr="00FE0D0B">
        <w:rPr>
          <w:lang w:val="de-DE"/>
        </w:rPr>
        <w:t xml:space="preserve"> § 1 - Kreditinstitute nach belgischem Recht stellen einem potenziellen Kreditkäufer die Informationen über die Ansprüche eines Kreditgebers aus einem notleidenden Kreditvertrag oder über den notleidenden Kreditvertrag selbst und über die etwaigen Sicherheiten zur Verfügung, die der potenzielle Kreditkäufer benötigt, um vor Abschluss eines Vertrags über die Übertragung der Gläubigeransprüche aus dem notleidenden Kreditvertrag oder über die Übertragung des notleidenden Kreditvertrags den Wert der Ansprüche des Kreditgebers aus dem notleidenden Kreditvertrag oder den Wert des notleidenden Kreditvertrags selbst sowie die Wahrscheinlichkeit, dass der Wert wiederhereingebracht werden kann, selbst beurteilen zu können, wobei der Schutz der vom Kreditinstitut zur Verfügung gestellten Informationen und die Vertraulichkeit der Geschäftsdaten sicherzustellen sind.</w:t>
      </w:r>
    </w:p>
    <w:p w14:paraId="46D5482E" w14:textId="77777777" w:rsidR="00FE0D0B" w:rsidRPr="00FE0D0B" w:rsidRDefault="00FE0D0B" w:rsidP="00FE0D0B">
      <w:pPr>
        <w:jc w:val="both"/>
        <w:rPr>
          <w:lang w:val="de-DE"/>
        </w:rPr>
      </w:pPr>
    </w:p>
    <w:p w14:paraId="7F3EF7EE" w14:textId="77777777" w:rsidR="00FE0D0B" w:rsidRPr="00FE0D0B" w:rsidRDefault="00FE0D0B" w:rsidP="00FE0D0B">
      <w:pPr>
        <w:jc w:val="both"/>
        <w:rPr>
          <w:lang w:val="de-DE"/>
        </w:rPr>
      </w:pPr>
      <w:r w:rsidRPr="00FE0D0B">
        <w:rPr>
          <w:lang w:val="de-DE"/>
        </w:rPr>
        <w:tab/>
        <w:t>§ 2 - Kreditinstitute nach belgischem Recht, die die Ansprüche eines Kreditgebers aus einem notleidenden Kreditvertrag oder den notleidenden Kreditvertrag selbst auf einen Kreditkäufer übertragen, teilen den zuständigen Behörden des Mitgliedstaats, in dem der Kreditnehmer wohnhaft ist oder in dem sich sein satzungsmäßiger Sitz befindet, oder, sofern er gemäß seinem nationalen Recht keinen satzungsmäßigen Sitz hat, des Mitgliedstaats, in dem sich seine Hauptverwaltung befindet, zweimal pro Jahr mindestens Folgendes mit:</w:t>
      </w:r>
    </w:p>
    <w:p w14:paraId="2DBA62E4" w14:textId="77777777" w:rsidR="00FE0D0B" w:rsidRPr="00FE0D0B" w:rsidRDefault="00FE0D0B" w:rsidP="00FE0D0B">
      <w:pPr>
        <w:jc w:val="both"/>
        <w:rPr>
          <w:lang w:val="de-DE"/>
        </w:rPr>
      </w:pPr>
    </w:p>
    <w:p w14:paraId="6270A15D" w14:textId="77777777" w:rsidR="00FE0D0B" w:rsidRPr="00FE0D0B" w:rsidRDefault="00FE0D0B" w:rsidP="00FE0D0B">
      <w:pPr>
        <w:jc w:val="both"/>
        <w:rPr>
          <w:lang w:val="de-DE"/>
        </w:rPr>
      </w:pPr>
      <w:r w:rsidRPr="00FE0D0B">
        <w:rPr>
          <w:lang w:val="de-DE"/>
        </w:rPr>
        <w:tab/>
        <w:t>1. die Rechtsträgerkennung (</w:t>
      </w:r>
      <w:r w:rsidRPr="00FE0D0B">
        <w:rPr>
          <w:i/>
          <w:iCs/>
          <w:lang w:val="de-DE"/>
        </w:rPr>
        <w:t>legal entity identifier</w:t>
      </w:r>
      <w:r w:rsidRPr="00FE0D0B">
        <w:rPr>
          <w:lang w:val="de-DE"/>
        </w:rPr>
        <w:t>, LEI) des Kreditkäufers oder, falls vorhanden, seines gemäß Artikel 21 benannten Vertreters, oder falls eine solche Kennung nicht vorhanden ist:</w:t>
      </w:r>
    </w:p>
    <w:p w14:paraId="15EB5324" w14:textId="77777777" w:rsidR="00FE0D0B" w:rsidRPr="00FE0D0B" w:rsidRDefault="00FE0D0B" w:rsidP="00FE0D0B">
      <w:pPr>
        <w:jc w:val="both"/>
        <w:rPr>
          <w:lang w:val="de-DE"/>
        </w:rPr>
      </w:pPr>
    </w:p>
    <w:p w14:paraId="7FE14432" w14:textId="77777777" w:rsidR="00FE0D0B" w:rsidRPr="00FE0D0B" w:rsidRDefault="00FE0D0B" w:rsidP="00FE0D0B">
      <w:pPr>
        <w:jc w:val="both"/>
        <w:rPr>
          <w:lang w:val="de-DE"/>
        </w:rPr>
      </w:pPr>
      <w:r w:rsidRPr="00FE0D0B">
        <w:rPr>
          <w:lang w:val="de-DE"/>
        </w:rPr>
        <w:tab/>
        <w:t>i) den Namen des Kreditkäufers oder der Geschäftsführer, Verwalter, Mitglieder des Direktionsrates und des Aufsichtsrates und der Beauftragten für die tägliche Geschäftsführung des Kreditkäufers sowie der Personen, die qualifizierte Beteiligungen am Kreditkäufer im Sinne von Artikel 4 Absatz 1 Nr. 36 der Verordnung (EU) Nr. 575/2013 halten, und</w:t>
      </w:r>
    </w:p>
    <w:p w14:paraId="0002343E" w14:textId="77777777" w:rsidR="00FE0D0B" w:rsidRPr="00FE0D0B" w:rsidRDefault="00FE0D0B" w:rsidP="00FE0D0B">
      <w:pPr>
        <w:jc w:val="both"/>
        <w:rPr>
          <w:lang w:val="de-DE"/>
        </w:rPr>
      </w:pPr>
    </w:p>
    <w:p w14:paraId="6F9AEE96" w14:textId="77777777" w:rsidR="00FE0D0B" w:rsidRPr="00FE0D0B" w:rsidRDefault="00FE0D0B" w:rsidP="00FE0D0B">
      <w:pPr>
        <w:jc w:val="both"/>
        <w:rPr>
          <w:lang w:val="de-DE"/>
        </w:rPr>
      </w:pPr>
      <w:r w:rsidRPr="00FE0D0B">
        <w:rPr>
          <w:lang w:val="de-DE"/>
        </w:rPr>
        <w:tab/>
        <w:t>ii) die Anschrift des Kreditkäufers oder, falls vorhanden, seines gemäß Artikel 21 benannten Vertreters,</w:t>
      </w:r>
    </w:p>
    <w:p w14:paraId="25BFD5F3" w14:textId="77777777" w:rsidR="00FE0D0B" w:rsidRPr="00FE0D0B" w:rsidRDefault="00FE0D0B" w:rsidP="00FE0D0B">
      <w:pPr>
        <w:jc w:val="both"/>
        <w:rPr>
          <w:lang w:val="de-DE"/>
        </w:rPr>
      </w:pPr>
    </w:p>
    <w:p w14:paraId="4B7F8A71" w14:textId="77777777" w:rsidR="00FE0D0B" w:rsidRPr="00FE0D0B" w:rsidRDefault="00FE0D0B" w:rsidP="00FE0D0B">
      <w:pPr>
        <w:jc w:val="both"/>
        <w:rPr>
          <w:lang w:val="de-DE"/>
        </w:rPr>
      </w:pPr>
      <w:r w:rsidRPr="00FE0D0B">
        <w:rPr>
          <w:lang w:val="de-DE"/>
        </w:rPr>
        <w:tab/>
        <w:t>2. den aggregierten offenen Betrag der übertragenen Ansprüche des Kreditgebers aus dem notleidenden Kreditvertrag oder des übertragenen notleidenden Kreditvertrags,</w:t>
      </w:r>
    </w:p>
    <w:p w14:paraId="76EEEF9B" w14:textId="77777777" w:rsidR="00FE0D0B" w:rsidRPr="00FE0D0B" w:rsidRDefault="00FE0D0B" w:rsidP="00FE0D0B">
      <w:pPr>
        <w:jc w:val="both"/>
        <w:rPr>
          <w:lang w:val="de-DE"/>
        </w:rPr>
      </w:pPr>
    </w:p>
    <w:p w14:paraId="476B165A" w14:textId="77777777" w:rsidR="00FE0D0B" w:rsidRPr="00FE0D0B" w:rsidRDefault="00FE0D0B" w:rsidP="00FE0D0B">
      <w:pPr>
        <w:jc w:val="both"/>
        <w:rPr>
          <w:lang w:val="de-DE"/>
        </w:rPr>
      </w:pPr>
      <w:r w:rsidRPr="00FE0D0B">
        <w:rPr>
          <w:lang w:val="de-DE"/>
        </w:rPr>
        <w:tab/>
        <w:t>3. die Anzahl und das Volumen der übertragenen Ansprüche der Kreditgeber aus den notleidenden Kreditverträgen oder der übertragenen notleidenden Kreditverträge,</w:t>
      </w:r>
    </w:p>
    <w:p w14:paraId="72455D13" w14:textId="77777777" w:rsidR="00FE0D0B" w:rsidRPr="00FE0D0B" w:rsidRDefault="00FE0D0B" w:rsidP="00FE0D0B">
      <w:pPr>
        <w:jc w:val="both"/>
        <w:rPr>
          <w:lang w:val="de-DE"/>
        </w:rPr>
      </w:pPr>
    </w:p>
    <w:p w14:paraId="6A108EB2" w14:textId="77777777" w:rsidR="00FE0D0B" w:rsidRPr="00FE0D0B" w:rsidRDefault="00FE0D0B" w:rsidP="00FE0D0B">
      <w:pPr>
        <w:jc w:val="both"/>
        <w:rPr>
          <w:lang w:val="de-DE"/>
        </w:rPr>
      </w:pPr>
      <w:r w:rsidRPr="00FE0D0B">
        <w:rPr>
          <w:lang w:val="de-DE"/>
        </w:rPr>
        <w:tab/>
        <w:t>4. Angaben dazu, ob die Übertragung die Ansprüche des Kreditgebers aus den mit Verbrauchern abgeschlossenen notleidenden Kreditverträgen oder die mit Verbrauchern abgeschlossenen notleidenden Kreditverträge selbst umfasst, und Angaben dazu, durch welche Art von Vermögenswerten der notleidende Kreditvertrag gegebenenfalls besichert ist.</w:t>
      </w:r>
    </w:p>
    <w:p w14:paraId="183F38FB" w14:textId="77777777" w:rsidR="00FE0D0B" w:rsidRPr="00FE0D0B" w:rsidRDefault="00FE0D0B" w:rsidP="00FE0D0B">
      <w:pPr>
        <w:jc w:val="both"/>
        <w:rPr>
          <w:lang w:val="de-DE"/>
        </w:rPr>
      </w:pPr>
    </w:p>
    <w:p w14:paraId="4C79A164" w14:textId="77777777" w:rsidR="00FE0D0B" w:rsidRPr="00FE0D0B" w:rsidRDefault="00FE0D0B" w:rsidP="00FE0D0B">
      <w:pPr>
        <w:jc w:val="both"/>
        <w:rPr>
          <w:lang w:val="de-DE"/>
        </w:rPr>
      </w:pPr>
      <w:r w:rsidRPr="00FE0D0B">
        <w:rPr>
          <w:lang w:val="de-DE"/>
        </w:rPr>
        <w:tab/>
        <w:t>§ 3 - Falls der Kreditnehmer in Belgien wohnhaft ist oder seinen satzungsmäßigen Sitz hat, kann die FSMA den in § 2 erwähnten Kreditinstituten vorschreiben, dass sie die in jenem Paragraphen erwähnten Informationen vierteljährlich übermitteln, wann immer sie es für erforderlich hält, auch um eine hohe Zahl von Übertragungen, die unter Umständen während einer Krise erfolgen, besser überwachen zu können.</w:t>
      </w:r>
    </w:p>
    <w:p w14:paraId="7131599C" w14:textId="77777777" w:rsidR="00FE0D0B" w:rsidRPr="00FE0D0B" w:rsidRDefault="00FE0D0B" w:rsidP="00FE0D0B">
      <w:pPr>
        <w:jc w:val="both"/>
        <w:rPr>
          <w:lang w:val="de-DE"/>
        </w:rPr>
      </w:pPr>
    </w:p>
    <w:p w14:paraId="0D479F2D" w14:textId="77777777" w:rsidR="00FE0D0B" w:rsidRPr="00FE0D0B" w:rsidRDefault="00FE0D0B" w:rsidP="00FE0D0B">
      <w:pPr>
        <w:jc w:val="both"/>
        <w:rPr>
          <w:lang w:val="de-DE"/>
        </w:rPr>
      </w:pPr>
      <w:r w:rsidRPr="00FE0D0B">
        <w:rPr>
          <w:lang w:val="de-DE"/>
        </w:rPr>
        <w:tab/>
        <w:t>§ 4 - Falls der Kreditnehmer in Belgien wohnhaft ist oder seinen satzungsmäßigen Sitz hat, leitet die FSMA die in den Paragraphen 2 und 3 erwähnten Angaben sowie alle anderen etwaigen Angaben, die sie für die Wahrnehmung ihrer Aufgaben und Pflichten gemäß der Richtlinie (EU) 2021/2167 für notwendig erachtet, umgehend an die zuständigen Behörden des Herkunftsmitgliedstaats des Kreditkäufers weiter.</w:t>
      </w:r>
    </w:p>
    <w:p w14:paraId="0FB22B3C" w14:textId="77777777" w:rsidR="00FE0D0B" w:rsidRPr="00FE0D0B" w:rsidRDefault="00FE0D0B" w:rsidP="00FE0D0B">
      <w:pPr>
        <w:jc w:val="both"/>
        <w:rPr>
          <w:lang w:val="de-DE"/>
        </w:rPr>
      </w:pPr>
    </w:p>
    <w:p w14:paraId="413164E1" w14:textId="77777777" w:rsidR="00FE0D0B" w:rsidRPr="00FE0D0B" w:rsidRDefault="00FE0D0B" w:rsidP="00FE0D0B">
      <w:pPr>
        <w:jc w:val="both"/>
        <w:rPr>
          <w:lang w:val="de-DE"/>
        </w:rPr>
      </w:pPr>
      <w:r w:rsidRPr="00FE0D0B">
        <w:rPr>
          <w:lang w:val="de-DE"/>
        </w:rPr>
        <w:tab/>
        <w:t>§ 5 - Die Bestimmungen der Paragraphen 1 bis 4 sind nach Maßgabe der Verordnung (EU) 2016/679 und der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anzuwenden.</w:t>
      </w:r>
    </w:p>
    <w:p w14:paraId="1EF7DB8A" w14:textId="77777777" w:rsidR="00FE0D0B" w:rsidRPr="00FE0D0B" w:rsidRDefault="00FE0D0B" w:rsidP="00FE0D0B">
      <w:pPr>
        <w:jc w:val="both"/>
        <w:rPr>
          <w:lang w:val="de-DE"/>
        </w:rPr>
      </w:pPr>
    </w:p>
    <w:p w14:paraId="25AE01C5" w14:textId="77777777" w:rsidR="00FE0D0B" w:rsidRPr="00FE0D0B" w:rsidRDefault="00FE0D0B" w:rsidP="00FE0D0B">
      <w:pPr>
        <w:jc w:val="both"/>
        <w:rPr>
          <w:lang w:val="de-DE"/>
        </w:rPr>
      </w:pPr>
    </w:p>
    <w:p w14:paraId="1F86A4BB" w14:textId="77777777" w:rsidR="00FE0D0B" w:rsidRPr="00FE0D0B" w:rsidRDefault="00FE0D0B" w:rsidP="00FE0D0B">
      <w:pPr>
        <w:jc w:val="both"/>
        <w:rPr>
          <w:lang w:val="de-DE"/>
        </w:rPr>
      </w:pPr>
      <w:r w:rsidRPr="00FE0D0B">
        <w:rPr>
          <w:lang w:val="de-DE"/>
        </w:rPr>
        <w:tab/>
      </w:r>
      <w:r w:rsidRPr="00FE0D0B">
        <w:rPr>
          <w:b/>
          <w:lang w:val="de-DE"/>
        </w:rPr>
        <w:t>Art. 18 -</w:t>
      </w:r>
      <w:r w:rsidRPr="00FE0D0B">
        <w:rPr>
          <w:lang w:val="de-DE"/>
        </w:rPr>
        <w:t xml:space="preserve"> § 1 - Die in Artikel 16 der Richtlinie (EU) 2021/2167 erwähnten Datenvorlagen sind für Transaktionen zu verwenden, die sich auf ab dem 1. Juli 2018 gewährte Kredite beziehen, die nach dem 28. Dezember 2021 notleidend werden. Für Kredite, die zwischen dem 1. Juli 2018 und dem Tag des Inkrafttretens der in Artikel 16 Absatz 1 der Richtlinie (EU) 2021/2167 erwähnten technischen Durchführungsstandards gewährt wurden, füllen die Kreditinstitute nach belgischem Recht die Datenvorlage mit den Informationen aus, die ihnen bereits vorliegen.</w:t>
      </w:r>
    </w:p>
    <w:p w14:paraId="0B6A5C53" w14:textId="77777777" w:rsidR="00FE0D0B" w:rsidRPr="00FE0D0B" w:rsidRDefault="00FE0D0B" w:rsidP="00FE0D0B">
      <w:pPr>
        <w:jc w:val="both"/>
        <w:rPr>
          <w:lang w:val="de-DE"/>
        </w:rPr>
      </w:pPr>
    </w:p>
    <w:p w14:paraId="0A648D16" w14:textId="77777777" w:rsidR="00FE0D0B" w:rsidRPr="00FE0D0B" w:rsidRDefault="00FE0D0B" w:rsidP="00FE0D0B">
      <w:pPr>
        <w:jc w:val="both"/>
        <w:rPr>
          <w:lang w:val="de-DE"/>
        </w:rPr>
      </w:pPr>
      <w:r w:rsidRPr="00FE0D0B">
        <w:rPr>
          <w:lang w:val="de-DE"/>
        </w:rPr>
        <w:tab/>
        <w:t>§ 2 - Kreditinstitute nach belgischem Recht wenden auch die in Artikel 16 Absatz 6 der Richtlinie (EU) 2021/2167 erwähnten technischen Durchführungsstandards auf die Übertragung von Ansprüchen eines Kreditgebers aus einem notleidenden Kreditvertrag oder des notleidenden Kreditvertrags selbst auf andere Kreditinstitute an. Die Kreditinstitute verwenden die Datenvorlagen für die Übermittlung von Informationen zwischen Kreditinstituten dann, wenn die Ansprüche nur eines Kreditgebers aus einem notleidenden Kreditvertrag oder der notleidende Kreditvertrag selbst übertragen werden.</w:t>
      </w:r>
    </w:p>
    <w:p w14:paraId="4E85298E" w14:textId="77777777" w:rsidR="00FE0D0B" w:rsidRPr="00FE0D0B" w:rsidRDefault="00FE0D0B" w:rsidP="00FE0D0B">
      <w:pPr>
        <w:jc w:val="both"/>
        <w:rPr>
          <w:lang w:val="de-DE"/>
        </w:rPr>
      </w:pPr>
    </w:p>
    <w:p w14:paraId="65981F00" w14:textId="77777777" w:rsidR="00FE0D0B" w:rsidRPr="00FE0D0B" w:rsidRDefault="00FE0D0B" w:rsidP="00FE0D0B">
      <w:pPr>
        <w:jc w:val="both"/>
        <w:rPr>
          <w:lang w:val="de-DE"/>
        </w:rPr>
      </w:pPr>
    </w:p>
    <w:p w14:paraId="17EA2ADA" w14:textId="77777777" w:rsidR="00FE0D0B" w:rsidRPr="00FE0D0B" w:rsidRDefault="00FE0D0B" w:rsidP="00FE0D0B">
      <w:pPr>
        <w:jc w:val="both"/>
        <w:rPr>
          <w:lang w:val="de-DE"/>
        </w:rPr>
      </w:pPr>
      <w:r w:rsidRPr="00FE0D0B">
        <w:rPr>
          <w:lang w:val="de-DE"/>
        </w:rPr>
        <w:tab/>
      </w:r>
      <w:r w:rsidRPr="00FE0D0B">
        <w:rPr>
          <w:b/>
          <w:lang w:val="de-DE"/>
        </w:rPr>
        <w:t>Art. 19 -</w:t>
      </w:r>
      <w:r w:rsidRPr="00FE0D0B">
        <w:rPr>
          <w:lang w:val="de-DE"/>
        </w:rPr>
        <w:t xml:space="preserve"> § 1 - Um Kreditdienstleistungen für die Ansprüche eines Kreditgebers aus einem mit Verbrauchern abgeschlossenen notleidenden Kreditvertrag oder für den mit Verbrauchern abgeschlossenen notleidenden Kreditvertrag selbst durchzuführen, benennen Kreditkäufer nach belgischem Recht einen der folgenden Rechtsträger:</w:t>
      </w:r>
    </w:p>
    <w:p w14:paraId="0D7ABD99" w14:textId="77777777" w:rsidR="00FE0D0B" w:rsidRPr="00FE0D0B" w:rsidRDefault="00FE0D0B" w:rsidP="00FE0D0B">
      <w:pPr>
        <w:jc w:val="both"/>
        <w:rPr>
          <w:lang w:val="de-DE"/>
        </w:rPr>
      </w:pPr>
    </w:p>
    <w:p w14:paraId="38C8463D" w14:textId="77777777" w:rsidR="00FE0D0B" w:rsidRPr="00FE0D0B" w:rsidRDefault="00FE0D0B" w:rsidP="00FE0D0B">
      <w:pPr>
        <w:jc w:val="both"/>
        <w:rPr>
          <w:lang w:val="de-DE"/>
        </w:rPr>
      </w:pPr>
      <w:r w:rsidRPr="00FE0D0B">
        <w:rPr>
          <w:lang w:val="de-DE"/>
        </w:rPr>
        <w:tab/>
        <w:t>- ein in einem Mitgliedstaat der Europäischen Union ansässiges Kreditinstitut oder</w:t>
      </w:r>
    </w:p>
    <w:p w14:paraId="763B59B7" w14:textId="77777777" w:rsidR="00FE0D0B" w:rsidRPr="00FE0D0B" w:rsidRDefault="00FE0D0B" w:rsidP="00FE0D0B">
      <w:pPr>
        <w:jc w:val="both"/>
        <w:rPr>
          <w:lang w:val="de-DE"/>
        </w:rPr>
      </w:pPr>
    </w:p>
    <w:p w14:paraId="5DEDAD3A" w14:textId="77777777" w:rsidR="00FE0D0B" w:rsidRPr="00FE0D0B" w:rsidRDefault="00FE0D0B" w:rsidP="00FE0D0B">
      <w:pPr>
        <w:jc w:val="both"/>
        <w:rPr>
          <w:lang w:val="de-DE"/>
        </w:rPr>
      </w:pPr>
      <w:r w:rsidRPr="00FE0D0B">
        <w:rPr>
          <w:lang w:val="de-DE"/>
        </w:rPr>
        <w:tab/>
        <w:t>- einen Darlehensgeber oder</w:t>
      </w:r>
    </w:p>
    <w:p w14:paraId="021B6BB5" w14:textId="77777777" w:rsidR="00FE0D0B" w:rsidRPr="00FE0D0B" w:rsidRDefault="00FE0D0B" w:rsidP="00FE0D0B">
      <w:pPr>
        <w:jc w:val="both"/>
        <w:rPr>
          <w:lang w:val="de-DE"/>
        </w:rPr>
      </w:pPr>
    </w:p>
    <w:p w14:paraId="70FFA5DD" w14:textId="77777777" w:rsidR="00FE0D0B" w:rsidRPr="00FE0D0B" w:rsidRDefault="00FE0D0B" w:rsidP="00FE0D0B">
      <w:pPr>
        <w:jc w:val="both"/>
        <w:rPr>
          <w:lang w:val="de-DE"/>
        </w:rPr>
      </w:pPr>
      <w:r w:rsidRPr="00FE0D0B">
        <w:rPr>
          <w:lang w:val="de-DE"/>
        </w:rPr>
        <w:tab/>
        <w:t>- einen in einem Mitgliedstaat der Europäischen Union zugelassenen Kreditdienstleister.</w:t>
      </w:r>
    </w:p>
    <w:p w14:paraId="1A8B0873" w14:textId="77777777" w:rsidR="00FE0D0B" w:rsidRPr="00FE0D0B" w:rsidRDefault="00FE0D0B" w:rsidP="00FE0D0B">
      <w:pPr>
        <w:jc w:val="both"/>
        <w:rPr>
          <w:lang w:val="de-DE"/>
        </w:rPr>
      </w:pPr>
    </w:p>
    <w:p w14:paraId="62CFE33D" w14:textId="77777777" w:rsidR="00FE0D0B" w:rsidRPr="00FE0D0B" w:rsidRDefault="00FE0D0B" w:rsidP="00FE0D0B">
      <w:pPr>
        <w:jc w:val="both"/>
        <w:rPr>
          <w:lang w:val="de-DE"/>
        </w:rPr>
      </w:pPr>
      <w:r w:rsidRPr="00FE0D0B">
        <w:rPr>
          <w:lang w:val="de-DE"/>
        </w:rPr>
        <w:tab/>
        <w:t xml:space="preserve">Wenn ein Kreditkäufer nicht in der Europäischen Union wohnhaft ist oder seinen satzungsmäßigen Sitz oder, sofern er gemäß seinem nationalen Recht über keinen satzungsmäßigen Sitz verfügt, seine Hauptverwaltung nicht in der Europäischen Union hat, nimmt sein gemäß Artikel 21 benannter Vertreter die gemäß Absatz 1 erforderliche Benennung vor, es sei denn, der Vertreter ist selbst ein Kreditinstitut, ein Darlehensgeber oder ein Kreditdienstleister wie in Absatz 1 erwähnt, und zwar um Kreditdienstleistungen im </w:t>
      </w:r>
      <w:r w:rsidRPr="00FE0D0B">
        <w:rPr>
          <w:lang w:val="de-DE"/>
        </w:rPr>
        <w:lastRenderedPageBreak/>
        <w:t>Zusammenhang mit den Ansprüchen eines Kreditgebers aus einem notleidenden Kreditvertrag oder dem notleidenden Kreditvertrag selbst zu erbringen, der mit folgenden Parteien geschlossen wurde:</w:t>
      </w:r>
    </w:p>
    <w:p w14:paraId="5C4D9597" w14:textId="77777777" w:rsidR="00FE0D0B" w:rsidRPr="00FE0D0B" w:rsidRDefault="00FE0D0B" w:rsidP="00FE0D0B">
      <w:pPr>
        <w:jc w:val="both"/>
        <w:rPr>
          <w:lang w:val="de-DE"/>
        </w:rPr>
      </w:pPr>
    </w:p>
    <w:p w14:paraId="2770BA6B" w14:textId="77777777" w:rsidR="00FE0D0B" w:rsidRPr="00FE0D0B" w:rsidRDefault="00FE0D0B" w:rsidP="00FE0D0B">
      <w:pPr>
        <w:jc w:val="both"/>
        <w:rPr>
          <w:lang w:val="de-DE"/>
        </w:rPr>
      </w:pPr>
      <w:r w:rsidRPr="00FE0D0B">
        <w:rPr>
          <w:lang w:val="de-DE"/>
        </w:rPr>
        <w:tab/>
        <w:t>i) natürlichen Personen, einschließlich Verbrauchern und Selbständigen,</w:t>
      </w:r>
    </w:p>
    <w:p w14:paraId="2AAC5850" w14:textId="77777777" w:rsidR="00FE0D0B" w:rsidRPr="00FE0D0B" w:rsidRDefault="00FE0D0B" w:rsidP="00FE0D0B">
      <w:pPr>
        <w:jc w:val="both"/>
        <w:rPr>
          <w:lang w:val="de-DE"/>
        </w:rPr>
      </w:pPr>
    </w:p>
    <w:p w14:paraId="30C4CCCE" w14:textId="77777777" w:rsidR="00FE0D0B" w:rsidRPr="00FE0D0B" w:rsidRDefault="00FE0D0B" w:rsidP="00FE0D0B">
      <w:pPr>
        <w:jc w:val="both"/>
        <w:rPr>
          <w:lang w:val="de-DE"/>
        </w:rPr>
      </w:pPr>
      <w:r w:rsidRPr="00FE0D0B">
        <w:rPr>
          <w:lang w:val="de-DE"/>
        </w:rPr>
        <w:tab/>
        <w:t>ii) Kleinst-, kleinen und mittleren Unternehmen im Sinne von Artikel 2 des Anhangs der Empfehlung 2003/361/EG der Kommission vom 6. Mai 2003 betreffend die Definition der Kleinstunternehmen sowie der kleinen und mittleren Unternehmen.</w:t>
      </w:r>
    </w:p>
    <w:p w14:paraId="08F1C937" w14:textId="77777777" w:rsidR="00FE0D0B" w:rsidRPr="00FE0D0B" w:rsidRDefault="00FE0D0B" w:rsidP="00FE0D0B">
      <w:pPr>
        <w:jc w:val="both"/>
        <w:rPr>
          <w:lang w:val="de-DE"/>
        </w:rPr>
      </w:pPr>
    </w:p>
    <w:p w14:paraId="3EC0F64F" w14:textId="77777777" w:rsidR="00FE0D0B" w:rsidRPr="00FE0D0B" w:rsidRDefault="00FE0D0B" w:rsidP="00FE0D0B">
      <w:pPr>
        <w:jc w:val="both"/>
        <w:rPr>
          <w:lang w:val="de-DE"/>
        </w:rPr>
      </w:pPr>
      <w:r w:rsidRPr="00FE0D0B">
        <w:rPr>
          <w:lang w:val="de-DE"/>
        </w:rPr>
        <w:tab/>
        <w:t>§ 2 - Ein Kreditkäufer unterliegt bei dem Kauf von Ansprüchen eines Kreditgebers aus einem notleidenden Kreditvertrag oder dem Kauf des notleidenden Kreditvertrags selbst keinen anderen Anforderungen als den Bestimmungen des vorliegenden Gesetzes.</w:t>
      </w:r>
    </w:p>
    <w:p w14:paraId="0BB5F870" w14:textId="77777777" w:rsidR="00FE0D0B" w:rsidRPr="00FE0D0B" w:rsidRDefault="00FE0D0B" w:rsidP="00FE0D0B">
      <w:pPr>
        <w:jc w:val="both"/>
        <w:rPr>
          <w:lang w:val="de-DE"/>
        </w:rPr>
      </w:pPr>
    </w:p>
    <w:p w14:paraId="5F089BF4" w14:textId="77777777" w:rsidR="00FE0D0B" w:rsidRPr="00FE0D0B" w:rsidRDefault="00FE0D0B" w:rsidP="00FE0D0B">
      <w:pPr>
        <w:jc w:val="both"/>
        <w:rPr>
          <w:lang w:val="de-DE"/>
        </w:rPr>
      </w:pPr>
      <w:r w:rsidRPr="00FE0D0B">
        <w:rPr>
          <w:lang w:val="de-DE"/>
        </w:rPr>
        <w:tab/>
        <w:t>Vorliegendes Gesetz gilt für Kreditkäufer unbeschadet der Anwendung der für sie geltenden Bestimmungen des Verbraucherschutz-, Vertrags-, Zivil- oder Strafrechts. Die einschlägigen Rechtsvorschriften der Europäischen Union und Belgiens, insbesondere solche, die die Durchsetzung von Verträgen, den Verbraucherschutz, die Rechte von Kreditnehmern, die Kreditvergabe, die Bestimmungen zum Bankgeheimnis und das Strafrecht betreffen, gelten auch nach der Übertragung der Ansprüche des Kreditgebers aus einem Kreditvertrag oder der Übertragung des Kreditvertrags selbst an den Kreditkäufer für diesen. Das Schutzniveau, das Verbrauchern und sonstigen Kreditnehmern nach dem Recht der Europäischen Union und Belgiens gewährt wird sowie die Insolvenzvorschriften dürfen unbeschadet der nationalen und internationalen Vorschriften zu Schuldscheinen und Wechseln durch die Übertragung der Ansprüche des Kreditgebers aus einem Kreditvertrag oder die Übertragung des Kreditvertrags selbst auf den Kreditkäufer nicht beeinträchtigt werden.</w:t>
      </w:r>
    </w:p>
    <w:p w14:paraId="6853D37A" w14:textId="77777777" w:rsidR="00FE0D0B" w:rsidRPr="00FE0D0B" w:rsidRDefault="00FE0D0B" w:rsidP="00FE0D0B">
      <w:pPr>
        <w:jc w:val="both"/>
        <w:rPr>
          <w:lang w:val="de-DE"/>
        </w:rPr>
      </w:pPr>
    </w:p>
    <w:p w14:paraId="72E4E87A" w14:textId="77777777" w:rsidR="00FE0D0B" w:rsidRPr="00FE0D0B" w:rsidRDefault="00FE0D0B" w:rsidP="00FE0D0B">
      <w:pPr>
        <w:jc w:val="both"/>
        <w:rPr>
          <w:lang w:val="de-DE"/>
        </w:rPr>
      </w:pPr>
      <w:r w:rsidRPr="00FE0D0B">
        <w:rPr>
          <w:lang w:val="de-DE"/>
        </w:rPr>
        <w:tab/>
        <w:t>§ 3 - Vorliegendes Gesetz lässt die Gesetzesbestimmungen über das Register der Unternehmenskredite und die Zentrale für Kredite an Privatpersonen unberührt.</w:t>
      </w:r>
    </w:p>
    <w:p w14:paraId="52B78582" w14:textId="77777777" w:rsidR="00FE0D0B" w:rsidRPr="00FE0D0B" w:rsidRDefault="00FE0D0B" w:rsidP="00FE0D0B">
      <w:pPr>
        <w:jc w:val="both"/>
        <w:rPr>
          <w:lang w:val="de-DE"/>
        </w:rPr>
      </w:pPr>
    </w:p>
    <w:p w14:paraId="6589A95C" w14:textId="77777777" w:rsidR="00FE0D0B" w:rsidRPr="00FE0D0B" w:rsidRDefault="00FE0D0B" w:rsidP="00FE0D0B">
      <w:pPr>
        <w:jc w:val="both"/>
        <w:rPr>
          <w:lang w:val="de-DE"/>
        </w:rPr>
      </w:pPr>
      <w:r w:rsidRPr="00FE0D0B">
        <w:rPr>
          <w:lang w:val="de-DE"/>
        </w:rPr>
        <w:tab/>
        <w:t>§ 4 - Das Kreditinstitut, der Darlehensgeber oder der Kreditdienstleister wie gemäß § 1 benannt erfüllt für den Kreditkäufer die Verpflichtungen eines Kreditkäufers gemäß § 2 und den Artikeln 20 und 22. In Ermangelung einer Benennung gemäß § 1 unterliegen der Kreditkäufer oder sein Vertreter weiterhin diesen Verpflichtungen.</w:t>
      </w:r>
    </w:p>
    <w:p w14:paraId="6D332628" w14:textId="77777777" w:rsidR="00FE0D0B" w:rsidRPr="00FE0D0B" w:rsidRDefault="00FE0D0B" w:rsidP="00FE0D0B">
      <w:pPr>
        <w:jc w:val="both"/>
        <w:rPr>
          <w:lang w:val="de-DE"/>
        </w:rPr>
      </w:pPr>
    </w:p>
    <w:p w14:paraId="5E4BB069" w14:textId="77777777" w:rsidR="00FE0D0B" w:rsidRPr="00FE0D0B" w:rsidRDefault="00FE0D0B" w:rsidP="00FE0D0B">
      <w:pPr>
        <w:jc w:val="both"/>
        <w:rPr>
          <w:lang w:val="de-DE"/>
        </w:rPr>
      </w:pPr>
    </w:p>
    <w:p w14:paraId="18BB8AEE" w14:textId="77777777" w:rsidR="00FE0D0B" w:rsidRPr="00FE0D0B" w:rsidRDefault="00FE0D0B" w:rsidP="00FE0D0B">
      <w:pPr>
        <w:jc w:val="both"/>
        <w:rPr>
          <w:lang w:val="de-DE"/>
        </w:rPr>
      </w:pPr>
      <w:r w:rsidRPr="00FE0D0B">
        <w:rPr>
          <w:lang w:val="de-DE"/>
        </w:rPr>
        <w:tab/>
      </w:r>
      <w:r w:rsidRPr="00FE0D0B">
        <w:rPr>
          <w:b/>
          <w:lang w:val="de-DE"/>
        </w:rPr>
        <w:t>Art. 20 -</w:t>
      </w:r>
      <w:r w:rsidRPr="00FE0D0B">
        <w:rPr>
          <w:lang w:val="de-DE"/>
        </w:rPr>
        <w:t xml:space="preserve"> § 1 - Benennt der Kreditkäufer oder, falls vorhanden, sein gemäß Artikel 21 benannter Vertreter einen in Artikel 19 § 1 erwähnten Rechtsträger, um Kreditdienstleistungen für die übertragenen Ansprüche des Kreditgebers aus einem notleidenden Kreditvertrag oder den notleidenden Kreditvertrag selbst zu erbringen, so teilt der Kreditkäufer oder sein Vertreter der FSMA spätestens zu dem Tag, an dem die Erbringung der Kreditdienstleistungen beginnt, den Namen und die Anschrift dieses Rechtsträgers mit.</w:t>
      </w:r>
    </w:p>
    <w:p w14:paraId="6DCD9DAE" w14:textId="77777777" w:rsidR="00FE0D0B" w:rsidRPr="00FE0D0B" w:rsidRDefault="00FE0D0B" w:rsidP="00FE0D0B">
      <w:pPr>
        <w:jc w:val="both"/>
        <w:rPr>
          <w:lang w:val="de-DE"/>
        </w:rPr>
      </w:pPr>
    </w:p>
    <w:p w14:paraId="04271885" w14:textId="77777777" w:rsidR="00FE0D0B" w:rsidRPr="00FE0D0B" w:rsidRDefault="00FE0D0B" w:rsidP="00FE0D0B">
      <w:pPr>
        <w:jc w:val="both"/>
        <w:rPr>
          <w:lang w:val="de-DE"/>
        </w:rPr>
      </w:pPr>
      <w:r w:rsidRPr="00FE0D0B">
        <w:rPr>
          <w:lang w:val="de-DE"/>
        </w:rPr>
        <w:tab/>
        <w:t>§ 2 - Benennt der Kreditkäufer oder, falls vorhanden, sein gemäß Artikel 21 benannter Vertreter einen anderen Rechtsträger als den gemäß § 1 gemeldeten Rechtsträger, so teilt er dies der FSMA spätestens am Tag dieser Änderung mit und gibt den Namen und die Anschrift des neuen Rechtsträgers an, den er mit der Erbringung von Kreditdienstleistungen im Zusammenhang mit den übertragenden Ansprüchen des Kreditgebers aus einem notleidenden Kreditvertrag oder dem notleidenden Kreditvertrag selbst beauftragt hat.</w:t>
      </w:r>
    </w:p>
    <w:p w14:paraId="6AE466FA" w14:textId="77777777" w:rsidR="00FE0D0B" w:rsidRPr="00FE0D0B" w:rsidRDefault="00FE0D0B" w:rsidP="00FE0D0B">
      <w:pPr>
        <w:jc w:val="both"/>
        <w:rPr>
          <w:lang w:val="de-DE"/>
        </w:rPr>
      </w:pPr>
    </w:p>
    <w:p w14:paraId="574F7BA8" w14:textId="77777777" w:rsidR="00FE0D0B" w:rsidRPr="00FE0D0B" w:rsidRDefault="00FE0D0B" w:rsidP="00FE0D0B">
      <w:pPr>
        <w:jc w:val="both"/>
        <w:rPr>
          <w:lang w:val="de-DE"/>
        </w:rPr>
      </w:pPr>
      <w:r w:rsidRPr="00FE0D0B">
        <w:rPr>
          <w:lang w:val="de-DE"/>
        </w:rPr>
        <w:lastRenderedPageBreak/>
        <w:tab/>
        <w:t>§ 3 - Die FSMA leitet die gemäß den Paragraphen 1 und 2 erhaltenen Angaben an die zuständigen Behörden des Aufnahmemitgliedstaats, die zuständigen Behörden des Mitgliedstaats, in dem der Kredit gewährt wurde, und die zuständigen Behörden des Herkunftsmitgliedstaats des neuen Kreditdienstleisters ohne unangemessene Verzögerung weiter.</w:t>
      </w:r>
    </w:p>
    <w:p w14:paraId="1F47B92B" w14:textId="77777777" w:rsidR="00FE0D0B" w:rsidRPr="00FE0D0B" w:rsidRDefault="00FE0D0B" w:rsidP="00FE0D0B">
      <w:pPr>
        <w:jc w:val="both"/>
        <w:rPr>
          <w:lang w:val="de-DE"/>
        </w:rPr>
      </w:pPr>
    </w:p>
    <w:p w14:paraId="1D9777FF" w14:textId="77777777" w:rsidR="00FE0D0B" w:rsidRPr="00FE0D0B" w:rsidRDefault="00FE0D0B" w:rsidP="00FE0D0B">
      <w:pPr>
        <w:jc w:val="both"/>
        <w:rPr>
          <w:lang w:val="de-DE"/>
        </w:rPr>
      </w:pPr>
    </w:p>
    <w:p w14:paraId="56E32F27" w14:textId="77777777" w:rsidR="00FE0D0B" w:rsidRPr="00FE0D0B" w:rsidRDefault="00FE0D0B" w:rsidP="00FE0D0B">
      <w:pPr>
        <w:jc w:val="both"/>
        <w:rPr>
          <w:lang w:val="de-DE"/>
        </w:rPr>
      </w:pPr>
      <w:r w:rsidRPr="00FE0D0B">
        <w:rPr>
          <w:lang w:val="de-DE"/>
        </w:rPr>
        <w:tab/>
      </w:r>
      <w:r w:rsidRPr="00FE0D0B">
        <w:rPr>
          <w:b/>
          <w:lang w:val="de-DE"/>
        </w:rPr>
        <w:t>Art. 21 -</w:t>
      </w:r>
      <w:r w:rsidRPr="00FE0D0B">
        <w:rPr>
          <w:lang w:val="de-DE"/>
        </w:rPr>
        <w:t xml:space="preserve"> § 1 - Ein Kreditkäufer, der nicht in der Europäischen Union wohnhaft ist oder seinen satzungsmäßigen Sitz oder, sofern er gemäß seinem nationalen Recht über keinen satzungsmäßigen Sitz verfügt, seine Hauptverwaltung nicht in der Europäischen Union hat, benennt bei Abschluss einer Vereinbarung über die Übertragung der Ansprüche des Kreditgebers aus einem in Belgien abgeschlossenen notleidenden Kreditvertrag oder des in Belgien abgeschlossenen notleidenden Kreditvertrags selbst, schriftlich einen Vertreter, der in der Europäischen Union wohnhaft ist oder seinen satzungsmäßigen Sitz oder, sofern er gemäß seinem nationalen Recht über keinen satzungsmäßigen Sitz verfügt, seine Hauptverwaltung in der Europäischen Union hat.</w:t>
      </w:r>
    </w:p>
    <w:p w14:paraId="6494C9E0" w14:textId="77777777" w:rsidR="00FE0D0B" w:rsidRPr="00FE0D0B" w:rsidRDefault="00FE0D0B" w:rsidP="00FE0D0B">
      <w:pPr>
        <w:jc w:val="both"/>
        <w:rPr>
          <w:lang w:val="de-DE"/>
        </w:rPr>
      </w:pPr>
    </w:p>
    <w:p w14:paraId="3B1186FE" w14:textId="77777777" w:rsidR="00FE0D0B" w:rsidRPr="00FE0D0B" w:rsidRDefault="00FE0D0B" w:rsidP="00FE0D0B">
      <w:pPr>
        <w:jc w:val="both"/>
        <w:rPr>
          <w:lang w:val="de-DE"/>
        </w:rPr>
      </w:pPr>
      <w:r w:rsidRPr="00FE0D0B">
        <w:rPr>
          <w:lang w:val="de-DE"/>
        </w:rPr>
        <w:tab/>
        <w:t>§ 2 - Der in § 1 erwähnte Vertreter ist neben dem Kreditkäufer oder an dessen Stelle Ansprechpartner der FSMA in allen die kontinuierliche Einhaltung des vorliegenden Gesetzes betreffenden Fragen. Wenn der Vertreter in Belgien ansässig ist, ist er vollumfänglich für die Erfüllung der Pflichten verantwortlich, die dem Kreditkäufer durch vorliegendes Gesetz erwachsen.</w:t>
      </w:r>
    </w:p>
    <w:p w14:paraId="2A749857" w14:textId="77777777" w:rsidR="00FE0D0B" w:rsidRPr="00FE0D0B" w:rsidRDefault="00FE0D0B" w:rsidP="00FE0D0B">
      <w:pPr>
        <w:jc w:val="both"/>
        <w:rPr>
          <w:lang w:val="de-DE"/>
        </w:rPr>
      </w:pPr>
    </w:p>
    <w:p w14:paraId="560501D1" w14:textId="77777777" w:rsidR="00FE0D0B" w:rsidRPr="00FE0D0B" w:rsidRDefault="00FE0D0B" w:rsidP="00FE0D0B">
      <w:pPr>
        <w:jc w:val="both"/>
        <w:rPr>
          <w:lang w:val="de-DE"/>
        </w:rPr>
      </w:pPr>
    </w:p>
    <w:p w14:paraId="1923A251" w14:textId="77777777" w:rsidR="00FE0D0B" w:rsidRPr="00FE0D0B" w:rsidRDefault="00FE0D0B" w:rsidP="00FE0D0B">
      <w:pPr>
        <w:jc w:val="both"/>
        <w:rPr>
          <w:lang w:val="de-DE"/>
        </w:rPr>
      </w:pPr>
      <w:r w:rsidRPr="00FE0D0B">
        <w:rPr>
          <w:lang w:val="de-DE"/>
        </w:rPr>
        <w:tab/>
      </w:r>
      <w:r w:rsidRPr="00FE0D0B">
        <w:rPr>
          <w:b/>
          <w:lang w:val="de-DE"/>
        </w:rPr>
        <w:t>Art. 22 -</w:t>
      </w:r>
      <w:r w:rsidRPr="00FE0D0B">
        <w:rPr>
          <w:lang w:val="de-DE"/>
        </w:rPr>
        <w:t xml:space="preserve"> § 1 - Der Kreditkäufer oder, falls vorhanden, sein gemäß Artikel 21 benannter Vertreter teilt bei der Übertragung der Ansprüche eines Kreditgebers aus einem notleidenden Kreditvertrag oder des notleidenden Kreditvertrags selbst der FSMA die Rechtsträgerkennung (LEI) des neuen Kreditkäufers und, falls vorhanden, dessen gemäß Artikel 21 benannten Vertreters oder - bei fehlender Rechtsträgerkennung - Folgendes mit:</w:t>
      </w:r>
    </w:p>
    <w:p w14:paraId="0716CCC7" w14:textId="77777777" w:rsidR="00FE0D0B" w:rsidRPr="00FE0D0B" w:rsidRDefault="00FE0D0B" w:rsidP="00FE0D0B">
      <w:pPr>
        <w:jc w:val="both"/>
        <w:rPr>
          <w:lang w:val="de-DE"/>
        </w:rPr>
      </w:pPr>
    </w:p>
    <w:p w14:paraId="10BAAF7C" w14:textId="77777777" w:rsidR="00FE0D0B" w:rsidRPr="00FE0D0B" w:rsidRDefault="00FE0D0B" w:rsidP="00FE0D0B">
      <w:pPr>
        <w:jc w:val="both"/>
        <w:rPr>
          <w:lang w:val="de-DE"/>
        </w:rPr>
      </w:pPr>
      <w:r w:rsidRPr="00FE0D0B">
        <w:rPr>
          <w:lang w:val="de-DE"/>
        </w:rPr>
        <w:tab/>
        <w:t>1. den Namen des neuen Kreditkäufers oder, falls vorhanden, dessen gemäß Artikel 21 benannten Vertreters oder, falls vorhanden, der Geschäftsführer, Verwalter, Mitglieder des Direktionsrates und des Aufsichtsrates und der Beauftragten für die tägliche Geschäftsführung des neuen Kreditkäufers oder dessen Vertreters sowie der Personen, die qualifizierte Beteiligungen am neuen Kreditkäufer oder an dessen Vertreter im Sinne von Artikel 4 Absatz 1 Nr. 36 der Verordnung (EU) Nr. 575/2013 halten,</w:t>
      </w:r>
    </w:p>
    <w:p w14:paraId="64EADC92" w14:textId="77777777" w:rsidR="00FE0D0B" w:rsidRPr="00FE0D0B" w:rsidRDefault="00FE0D0B" w:rsidP="00FE0D0B">
      <w:pPr>
        <w:jc w:val="both"/>
        <w:rPr>
          <w:lang w:val="de-DE"/>
        </w:rPr>
      </w:pPr>
    </w:p>
    <w:p w14:paraId="211CB38B" w14:textId="77777777" w:rsidR="00FE0D0B" w:rsidRPr="00FE0D0B" w:rsidRDefault="00FE0D0B" w:rsidP="00FE0D0B">
      <w:pPr>
        <w:jc w:val="both"/>
        <w:rPr>
          <w:lang w:val="de-DE"/>
        </w:rPr>
      </w:pPr>
      <w:r w:rsidRPr="00FE0D0B">
        <w:rPr>
          <w:lang w:val="de-DE"/>
        </w:rPr>
        <w:tab/>
        <w:t>2. die Anschrift des neuen Kreditkäufers oder, falls vorhanden, seines gemäß Artikel 21 benannten Vertreters.</w:t>
      </w:r>
    </w:p>
    <w:p w14:paraId="6520A18D" w14:textId="77777777" w:rsidR="00FE0D0B" w:rsidRPr="00FE0D0B" w:rsidRDefault="00FE0D0B" w:rsidP="00FE0D0B">
      <w:pPr>
        <w:jc w:val="both"/>
        <w:rPr>
          <w:lang w:val="de-DE"/>
        </w:rPr>
      </w:pPr>
    </w:p>
    <w:p w14:paraId="2FE2980F" w14:textId="77777777" w:rsidR="00FE0D0B" w:rsidRPr="00FE0D0B" w:rsidRDefault="00FE0D0B" w:rsidP="00FE0D0B">
      <w:pPr>
        <w:jc w:val="both"/>
        <w:rPr>
          <w:lang w:val="de-DE"/>
        </w:rPr>
      </w:pPr>
      <w:r w:rsidRPr="00FE0D0B">
        <w:rPr>
          <w:lang w:val="de-DE"/>
        </w:rPr>
        <w:tab/>
        <w:t>Darüber hinaus teilt der Kreditkäufer oder sein Vertreter der FSMA mindestens Folgendes mit:</w:t>
      </w:r>
    </w:p>
    <w:p w14:paraId="22F03844" w14:textId="77777777" w:rsidR="00FE0D0B" w:rsidRPr="00FE0D0B" w:rsidRDefault="00FE0D0B" w:rsidP="00FE0D0B">
      <w:pPr>
        <w:jc w:val="both"/>
        <w:rPr>
          <w:lang w:val="de-DE"/>
        </w:rPr>
      </w:pPr>
    </w:p>
    <w:p w14:paraId="74AB40BF" w14:textId="77777777" w:rsidR="00FE0D0B" w:rsidRPr="00FE0D0B" w:rsidRDefault="00FE0D0B" w:rsidP="00FE0D0B">
      <w:pPr>
        <w:jc w:val="both"/>
        <w:rPr>
          <w:lang w:val="de-DE"/>
        </w:rPr>
      </w:pPr>
      <w:r w:rsidRPr="00FE0D0B">
        <w:rPr>
          <w:lang w:val="de-DE"/>
        </w:rPr>
        <w:tab/>
        <w:t>1. den aggregierten offenen Betrag der übertragenen Ansprüche des Kreditgebers aus den notleidenden Kreditverträgen oder der übertragenen notleidenden Kreditverträge,</w:t>
      </w:r>
    </w:p>
    <w:p w14:paraId="68DFDA7E" w14:textId="77777777" w:rsidR="00FE0D0B" w:rsidRPr="00FE0D0B" w:rsidRDefault="00FE0D0B" w:rsidP="00FE0D0B">
      <w:pPr>
        <w:jc w:val="both"/>
        <w:rPr>
          <w:lang w:val="de-DE"/>
        </w:rPr>
      </w:pPr>
    </w:p>
    <w:p w14:paraId="6ECDFE65" w14:textId="77777777" w:rsidR="00FE0D0B" w:rsidRPr="00FE0D0B" w:rsidRDefault="00FE0D0B" w:rsidP="00FE0D0B">
      <w:pPr>
        <w:jc w:val="both"/>
        <w:rPr>
          <w:lang w:val="de-DE"/>
        </w:rPr>
      </w:pPr>
      <w:r w:rsidRPr="00FE0D0B">
        <w:rPr>
          <w:lang w:val="de-DE"/>
        </w:rPr>
        <w:tab/>
        <w:t>2. die Anzahl und das Volumen der übertragenen Ansprüche des Kreditgebers aus dem notleidenden Kreditvertrag oder der übertragenen notleidenden Kreditverträge,</w:t>
      </w:r>
    </w:p>
    <w:p w14:paraId="6FA554BC" w14:textId="77777777" w:rsidR="00FE0D0B" w:rsidRPr="00FE0D0B" w:rsidRDefault="00FE0D0B" w:rsidP="00FE0D0B">
      <w:pPr>
        <w:jc w:val="both"/>
        <w:rPr>
          <w:lang w:val="de-DE"/>
        </w:rPr>
      </w:pPr>
    </w:p>
    <w:p w14:paraId="34B0ADCE" w14:textId="77777777" w:rsidR="00FE0D0B" w:rsidRPr="00FE0D0B" w:rsidRDefault="00FE0D0B" w:rsidP="00FE0D0B">
      <w:pPr>
        <w:jc w:val="both"/>
        <w:rPr>
          <w:lang w:val="de-DE"/>
        </w:rPr>
      </w:pPr>
      <w:r w:rsidRPr="00FE0D0B">
        <w:rPr>
          <w:lang w:val="de-DE"/>
        </w:rPr>
        <w:lastRenderedPageBreak/>
        <w:tab/>
        <w:t>3. Angaben dazu, ob die Übertragung die Ansprüche eines Kreditgebers aus einem mit Verbrauchern abgeschlossenen notleidenden Kreditvertrag oder einem mit Verbrauchern abgeschlossenen notleidenden Kreditvertrag selbst umfasst, und Angaben dazu, durch welche Art von Vermögenswerten der notleidende Kreditvertrag gegebenenfalls besichert ist.</w:t>
      </w:r>
    </w:p>
    <w:p w14:paraId="790874E6" w14:textId="77777777" w:rsidR="00FE0D0B" w:rsidRPr="00FE0D0B" w:rsidRDefault="00FE0D0B" w:rsidP="00FE0D0B">
      <w:pPr>
        <w:jc w:val="both"/>
        <w:rPr>
          <w:lang w:val="de-DE"/>
        </w:rPr>
      </w:pPr>
    </w:p>
    <w:p w14:paraId="54799D2E" w14:textId="77777777" w:rsidR="00FE0D0B" w:rsidRPr="00FE0D0B" w:rsidRDefault="00FE0D0B" w:rsidP="00FE0D0B">
      <w:pPr>
        <w:jc w:val="both"/>
        <w:rPr>
          <w:lang w:val="de-DE"/>
        </w:rPr>
      </w:pPr>
      <w:r w:rsidRPr="00FE0D0B">
        <w:rPr>
          <w:lang w:val="de-DE"/>
        </w:rPr>
        <w:tab/>
        <w:t>§ 2 - Die in § 1 erwähnten Informationen werden der FSMA halbjährlich mitgeteilt.</w:t>
      </w:r>
    </w:p>
    <w:p w14:paraId="588FD0D7" w14:textId="77777777" w:rsidR="00FE0D0B" w:rsidRPr="00FE0D0B" w:rsidRDefault="00FE0D0B" w:rsidP="00FE0D0B">
      <w:pPr>
        <w:jc w:val="both"/>
        <w:rPr>
          <w:lang w:val="de-DE"/>
        </w:rPr>
      </w:pPr>
    </w:p>
    <w:p w14:paraId="204BADDC" w14:textId="77777777" w:rsidR="00FE0D0B" w:rsidRPr="00FE0D0B" w:rsidRDefault="00FE0D0B" w:rsidP="00FE0D0B">
      <w:pPr>
        <w:jc w:val="both"/>
        <w:rPr>
          <w:lang w:val="de-DE"/>
        </w:rPr>
      </w:pPr>
      <w:r w:rsidRPr="00FE0D0B">
        <w:rPr>
          <w:lang w:val="de-DE"/>
        </w:rPr>
        <w:tab/>
        <w:t>Die FSMA kann den Kreditkäufern oder, falls vorhanden, deren gemäß Artikel 21 benannten Vertretern vorschreiben, dass sie die in § 1 erwähnten Informationen vierteljährlich übermitteln, wann immer die FSMA es für erforderlich hält, auch um eine hohe Zahl von Übertragungen, die unter Umständen während einer Krise erfolgen, besser überwachen zu können.</w:t>
      </w:r>
    </w:p>
    <w:p w14:paraId="12599E07" w14:textId="77777777" w:rsidR="00FE0D0B" w:rsidRPr="00FE0D0B" w:rsidRDefault="00FE0D0B" w:rsidP="00FE0D0B">
      <w:pPr>
        <w:jc w:val="both"/>
        <w:rPr>
          <w:lang w:val="de-DE"/>
        </w:rPr>
      </w:pPr>
    </w:p>
    <w:p w14:paraId="13102280" w14:textId="77777777" w:rsidR="00FE0D0B" w:rsidRPr="00FE0D0B" w:rsidRDefault="00FE0D0B" w:rsidP="00FE0D0B">
      <w:pPr>
        <w:jc w:val="both"/>
        <w:rPr>
          <w:lang w:val="de-DE"/>
        </w:rPr>
      </w:pPr>
      <w:r w:rsidRPr="00FE0D0B">
        <w:rPr>
          <w:lang w:val="de-DE"/>
        </w:rPr>
        <w:tab/>
        <w:t>§ 3 - Die FSMA leitet die gemäß den Paragraphen 1 und 2 erhaltenen Angaben ohne unangemessene Verzögerung an die zuständigen Behörden des Mitgliedstaats, in dem der Kreditnehmer wohnhaft ist oder in dem sich sein satzungsmäßiger Sitz befindet, oder, sofern er gemäß seinem nationalen Recht keinen satzungsmäßigen Sitz hat, des Mitgliedstaats, in dem sich seine Hauptverwaltung befindet, und an die zuständigen Behörden des Herkunftsmitgliedstaats des neuen Kreditkäufers weiter.</w:t>
      </w:r>
    </w:p>
    <w:p w14:paraId="6D084590" w14:textId="77777777" w:rsidR="00FE0D0B" w:rsidRPr="00FE0D0B" w:rsidRDefault="00FE0D0B" w:rsidP="00FE0D0B">
      <w:pPr>
        <w:jc w:val="both"/>
        <w:rPr>
          <w:lang w:val="de-DE"/>
        </w:rPr>
      </w:pPr>
    </w:p>
    <w:p w14:paraId="7161A6F0" w14:textId="77777777" w:rsidR="00FE0D0B" w:rsidRPr="00FE0D0B" w:rsidRDefault="00FE0D0B" w:rsidP="00FE0D0B">
      <w:pPr>
        <w:jc w:val="both"/>
        <w:rPr>
          <w:lang w:val="de-DE"/>
        </w:rPr>
      </w:pPr>
    </w:p>
    <w:p w14:paraId="3704EE1F" w14:textId="77777777" w:rsidR="00E35D70" w:rsidRDefault="00E35D70">
      <w:pPr>
        <w:rPr>
          <w:b/>
          <w:lang w:val="de-DE"/>
        </w:rPr>
      </w:pPr>
      <w:r>
        <w:rPr>
          <w:b/>
          <w:lang w:val="de-DE"/>
        </w:rPr>
        <w:br w:type="page"/>
      </w:r>
    </w:p>
    <w:p w14:paraId="4A4E2851" w14:textId="20715635" w:rsidR="00FE0D0B" w:rsidRPr="00FE0D0B" w:rsidRDefault="00FE0D0B" w:rsidP="00E35D70">
      <w:pPr>
        <w:jc w:val="center"/>
        <w:rPr>
          <w:b/>
          <w:bCs/>
          <w:lang w:val="de-DE"/>
        </w:rPr>
      </w:pPr>
      <w:r w:rsidRPr="00FE0D0B">
        <w:rPr>
          <w:b/>
          <w:lang w:val="de-DE"/>
        </w:rPr>
        <w:lastRenderedPageBreak/>
        <w:t xml:space="preserve">TITEL 5 - </w:t>
      </w:r>
      <w:r w:rsidRPr="00FE0D0B">
        <w:rPr>
          <w:b/>
          <w:i/>
          <w:lang w:val="de-DE"/>
        </w:rPr>
        <w:t>Von der FSMA ausgeübte Aufsicht</w:t>
      </w:r>
    </w:p>
    <w:p w14:paraId="336D9141" w14:textId="77777777" w:rsidR="00FE0D0B" w:rsidRPr="00FE0D0B" w:rsidRDefault="00FE0D0B" w:rsidP="00E35D70">
      <w:pPr>
        <w:jc w:val="center"/>
        <w:rPr>
          <w:lang w:val="de-DE"/>
        </w:rPr>
      </w:pPr>
    </w:p>
    <w:p w14:paraId="0D6A3EB0" w14:textId="77777777" w:rsidR="00FE0D0B" w:rsidRPr="00FE0D0B" w:rsidRDefault="00FE0D0B" w:rsidP="00E35D70">
      <w:pPr>
        <w:jc w:val="center"/>
        <w:rPr>
          <w:lang w:val="de-DE"/>
        </w:rPr>
      </w:pPr>
    </w:p>
    <w:p w14:paraId="3FF391C5" w14:textId="77777777" w:rsidR="00FE0D0B" w:rsidRPr="00FE0D0B" w:rsidRDefault="00FE0D0B" w:rsidP="00E35D70">
      <w:pPr>
        <w:jc w:val="center"/>
        <w:rPr>
          <w:lang w:val="de-DE"/>
        </w:rPr>
      </w:pPr>
      <w:r w:rsidRPr="00FE0D0B">
        <w:rPr>
          <w:lang w:val="de-DE"/>
        </w:rPr>
        <w:t xml:space="preserve">KAPITEL 1 - </w:t>
      </w:r>
      <w:r w:rsidRPr="00FE0D0B">
        <w:rPr>
          <w:i/>
          <w:lang w:val="de-DE"/>
        </w:rPr>
        <w:t>Allgemeine Bestimmungen</w:t>
      </w:r>
    </w:p>
    <w:p w14:paraId="7E2C165E" w14:textId="77777777" w:rsidR="00FE0D0B" w:rsidRPr="00FE0D0B" w:rsidRDefault="00FE0D0B" w:rsidP="00E35D70">
      <w:pPr>
        <w:jc w:val="center"/>
        <w:rPr>
          <w:lang w:val="de-DE"/>
        </w:rPr>
      </w:pPr>
    </w:p>
    <w:p w14:paraId="7C631240" w14:textId="77777777" w:rsidR="00FE0D0B" w:rsidRPr="00FE0D0B" w:rsidRDefault="00FE0D0B" w:rsidP="00E35D70">
      <w:pPr>
        <w:jc w:val="center"/>
        <w:rPr>
          <w:lang w:val="de-DE"/>
        </w:rPr>
      </w:pPr>
    </w:p>
    <w:p w14:paraId="7FC0160F" w14:textId="77777777" w:rsidR="00FE0D0B" w:rsidRPr="00FE0D0B" w:rsidRDefault="00FE0D0B" w:rsidP="00FE0D0B">
      <w:pPr>
        <w:jc w:val="both"/>
        <w:rPr>
          <w:lang w:val="de-DE"/>
        </w:rPr>
      </w:pPr>
      <w:r w:rsidRPr="00FE0D0B">
        <w:rPr>
          <w:lang w:val="de-DE"/>
        </w:rPr>
        <w:tab/>
      </w:r>
      <w:r w:rsidRPr="00FE0D0B">
        <w:rPr>
          <w:b/>
          <w:lang w:val="de-DE"/>
        </w:rPr>
        <w:t>Art. 23 -</w:t>
      </w:r>
      <w:r w:rsidRPr="00FE0D0B">
        <w:rPr>
          <w:lang w:val="de-DE"/>
        </w:rPr>
        <w:t xml:space="preserve"> Die FSMA ist damit beauftragt, die Einhaltung der Bestimmungen des vorliegenden Gesetzes zu beaufsichtigen, unbeschadet der dem FÖD Wirtschaft gemäß dem Wirtschaftsgesetzbuch zugewiesenen Zuständigkeiten.</w:t>
      </w:r>
    </w:p>
    <w:p w14:paraId="071B448C" w14:textId="77777777" w:rsidR="00FE0D0B" w:rsidRPr="00FE0D0B" w:rsidRDefault="00FE0D0B" w:rsidP="00FE0D0B">
      <w:pPr>
        <w:jc w:val="both"/>
        <w:rPr>
          <w:lang w:val="de-DE"/>
        </w:rPr>
      </w:pPr>
    </w:p>
    <w:p w14:paraId="3C217584" w14:textId="77777777" w:rsidR="00FE0D0B" w:rsidRPr="00FE0D0B" w:rsidRDefault="00FE0D0B" w:rsidP="00FE0D0B">
      <w:pPr>
        <w:jc w:val="both"/>
        <w:rPr>
          <w:lang w:val="de-DE"/>
        </w:rPr>
      </w:pPr>
    </w:p>
    <w:p w14:paraId="6AA62DCE" w14:textId="77777777" w:rsidR="00FE0D0B" w:rsidRPr="00FE0D0B" w:rsidRDefault="00FE0D0B" w:rsidP="00FE0D0B">
      <w:pPr>
        <w:jc w:val="both"/>
        <w:rPr>
          <w:lang w:val="de-DE"/>
        </w:rPr>
      </w:pPr>
      <w:r w:rsidRPr="00FE0D0B">
        <w:rPr>
          <w:lang w:val="de-DE"/>
        </w:rPr>
        <w:tab/>
      </w:r>
      <w:r w:rsidRPr="00FE0D0B">
        <w:rPr>
          <w:b/>
          <w:lang w:val="de-DE"/>
        </w:rPr>
        <w:t>Art. 24 -</w:t>
      </w:r>
      <w:r w:rsidRPr="00FE0D0B">
        <w:rPr>
          <w:lang w:val="de-DE"/>
        </w:rPr>
        <w:t xml:space="preserve"> § 1 - Kreditdienstleister nach belgischem Recht und, falls vorhanden, Kreditdienstleistungserbringer, an die gemäß Artikel 15 Kreditdienstleistungen ausgelagert wurden, halten kontinuierlich die auf sie anwendbaren Bestimmungen des vorliegenden Gesetzes ein.</w:t>
      </w:r>
    </w:p>
    <w:p w14:paraId="04382469" w14:textId="77777777" w:rsidR="00FE0D0B" w:rsidRPr="00FE0D0B" w:rsidRDefault="00FE0D0B" w:rsidP="00FE0D0B">
      <w:pPr>
        <w:jc w:val="both"/>
        <w:rPr>
          <w:lang w:val="de-DE"/>
        </w:rPr>
      </w:pPr>
    </w:p>
    <w:p w14:paraId="78D98B2F" w14:textId="77777777" w:rsidR="00FE0D0B" w:rsidRPr="00FE0D0B" w:rsidRDefault="00FE0D0B" w:rsidP="00FE0D0B">
      <w:pPr>
        <w:jc w:val="both"/>
        <w:rPr>
          <w:lang w:val="de-DE"/>
        </w:rPr>
      </w:pPr>
      <w:r w:rsidRPr="00FE0D0B">
        <w:rPr>
          <w:lang w:val="de-DE"/>
        </w:rPr>
        <w:tab/>
        <w:t>§ 2 - Kreditkäufer nach belgischem Recht oder, falls vorhanden, ihre gemäß Artikel 21 benannten Vertreter, die in Belgien wohnhaft oder ansässig sind, erfüllen kontinuierlich die ihnen obliegenden Verpflichtungen wie in Artikel 13 und Titel 4 erwähnt.</w:t>
      </w:r>
    </w:p>
    <w:p w14:paraId="4CBD8F5F" w14:textId="77777777" w:rsidR="00FE0D0B" w:rsidRPr="00FE0D0B" w:rsidRDefault="00FE0D0B" w:rsidP="00FE0D0B">
      <w:pPr>
        <w:jc w:val="both"/>
        <w:rPr>
          <w:lang w:val="de-DE"/>
        </w:rPr>
      </w:pPr>
    </w:p>
    <w:p w14:paraId="1F320EBF" w14:textId="77777777" w:rsidR="00FE0D0B" w:rsidRPr="00FE0D0B" w:rsidRDefault="00FE0D0B" w:rsidP="00FE0D0B">
      <w:pPr>
        <w:jc w:val="both"/>
        <w:rPr>
          <w:lang w:val="de-DE"/>
        </w:rPr>
      </w:pPr>
      <w:r w:rsidRPr="00FE0D0B">
        <w:rPr>
          <w:lang w:val="de-DE"/>
        </w:rPr>
        <w:tab/>
        <w:t>§ 3 - Kreditinstitute nach belgischem Recht erfüllen kontinuierlich die ihnen obliegenden Verpflichtungen wie in den Artikeln 17 und 18 erwähnt.</w:t>
      </w:r>
    </w:p>
    <w:p w14:paraId="5E6C8A0E" w14:textId="77777777" w:rsidR="00FE0D0B" w:rsidRPr="00FE0D0B" w:rsidRDefault="00FE0D0B" w:rsidP="00FE0D0B">
      <w:pPr>
        <w:jc w:val="both"/>
        <w:rPr>
          <w:lang w:val="de-DE"/>
        </w:rPr>
      </w:pPr>
    </w:p>
    <w:p w14:paraId="04F91EAB" w14:textId="77777777" w:rsidR="00FE0D0B" w:rsidRPr="00FE0D0B" w:rsidRDefault="00FE0D0B" w:rsidP="00FE0D0B">
      <w:pPr>
        <w:jc w:val="both"/>
        <w:rPr>
          <w:lang w:val="de-DE"/>
        </w:rPr>
      </w:pPr>
    </w:p>
    <w:p w14:paraId="641A48F5" w14:textId="77777777" w:rsidR="00FE0D0B" w:rsidRPr="00FE0D0B" w:rsidRDefault="00FE0D0B" w:rsidP="00FE0D0B">
      <w:pPr>
        <w:jc w:val="both"/>
        <w:rPr>
          <w:lang w:val="de-DE"/>
        </w:rPr>
      </w:pPr>
      <w:r w:rsidRPr="00FE0D0B">
        <w:rPr>
          <w:lang w:val="de-DE"/>
        </w:rPr>
        <w:tab/>
      </w:r>
      <w:r w:rsidRPr="00FE0D0B">
        <w:rPr>
          <w:b/>
          <w:lang w:val="de-DE"/>
        </w:rPr>
        <w:t>Art. 25 -</w:t>
      </w:r>
      <w:r w:rsidRPr="00FE0D0B">
        <w:rPr>
          <w:lang w:val="de-DE"/>
        </w:rPr>
        <w:t xml:space="preserve"> Die FSMA arbeitet mit den zuständigen Behörden der anderen Mitgliedstaaten zusammen, wann immer es für die Wahrnehmung ihrer Aufgaben oder die Erfüllung ihrer Pflichten oder die Ausübung ihrer Befugnisse im Rahmen des vorliegenden Gesetzes erforderlich ist. Die FSMA koordiniert ihre Maßnahmen mit den Maßnahmen der zuständigen Behörden der anderen Mitgliedstaaten, um zu vermeiden, dass es bei der grenzübergreifenden Wahrnehmung ihrer Aufsichtsbefugnisse und Verhängung von verwaltungsrechtlichen Sanktionen und Maßnahmen zu Doppelarbeit und Überschneidungen kommt.</w:t>
      </w:r>
    </w:p>
    <w:p w14:paraId="5F6DB9BE" w14:textId="77777777" w:rsidR="00FE0D0B" w:rsidRPr="00FE0D0B" w:rsidRDefault="00FE0D0B" w:rsidP="00FE0D0B">
      <w:pPr>
        <w:jc w:val="both"/>
        <w:rPr>
          <w:lang w:val="de-DE"/>
        </w:rPr>
      </w:pPr>
    </w:p>
    <w:p w14:paraId="0F7B8698" w14:textId="77777777" w:rsidR="00FE0D0B" w:rsidRPr="00FE0D0B" w:rsidRDefault="00FE0D0B" w:rsidP="00FE0D0B">
      <w:pPr>
        <w:jc w:val="both"/>
        <w:rPr>
          <w:lang w:val="de-DE"/>
        </w:rPr>
      </w:pPr>
      <w:r w:rsidRPr="00FE0D0B">
        <w:rPr>
          <w:lang w:val="de-DE"/>
        </w:rPr>
        <w:tab/>
        <w:t>Die FSMA übermittelt den anderen zuständigen Behörden auf Anfrage ohne unangemessene Verzögerung die Informationen, die sie zur Wahrnehmung der in den nationalen Bestimmungen zur Umsetzung der Richtlinie (EU) 2021/2167 festgelegten Aufgaben und Pflichten benötigen.</w:t>
      </w:r>
    </w:p>
    <w:p w14:paraId="10E71D29" w14:textId="77777777" w:rsidR="00FE0D0B" w:rsidRPr="00FE0D0B" w:rsidRDefault="00FE0D0B" w:rsidP="00FE0D0B">
      <w:pPr>
        <w:jc w:val="both"/>
        <w:rPr>
          <w:lang w:val="de-DE"/>
        </w:rPr>
      </w:pPr>
    </w:p>
    <w:p w14:paraId="0D565A41" w14:textId="77777777" w:rsidR="00FE0D0B" w:rsidRPr="00FE0D0B" w:rsidRDefault="00FE0D0B" w:rsidP="00FE0D0B">
      <w:pPr>
        <w:jc w:val="both"/>
        <w:rPr>
          <w:lang w:val="de-DE"/>
        </w:rPr>
      </w:pPr>
    </w:p>
    <w:p w14:paraId="44D13778" w14:textId="77777777" w:rsidR="00FE0D0B" w:rsidRPr="00FE0D0B" w:rsidRDefault="00FE0D0B" w:rsidP="00E35D70">
      <w:pPr>
        <w:jc w:val="center"/>
        <w:rPr>
          <w:lang w:val="de-DE"/>
        </w:rPr>
      </w:pPr>
      <w:r w:rsidRPr="00FE0D0B">
        <w:rPr>
          <w:lang w:val="de-DE"/>
        </w:rPr>
        <w:t xml:space="preserve">KAPITEL 2 - </w:t>
      </w:r>
      <w:r w:rsidRPr="00FE0D0B">
        <w:rPr>
          <w:i/>
          <w:lang w:val="de-DE"/>
        </w:rPr>
        <w:t>Befugnisse der FSMA</w:t>
      </w:r>
    </w:p>
    <w:p w14:paraId="2949D7DA" w14:textId="77777777" w:rsidR="00FE0D0B" w:rsidRPr="00FE0D0B" w:rsidRDefault="00FE0D0B" w:rsidP="00FE0D0B">
      <w:pPr>
        <w:jc w:val="both"/>
        <w:rPr>
          <w:lang w:val="de-DE"/>
        </w:rPr>
      </w:pPr>
    </w:p>
    <w:p w14:paraId="10EA9732" w14:textId="77777777" w:rsidR="00FE0D0B" w:rsidRPr="00FE0D0B" w:rsidRDefault="00FE0D0B" w:rsidP="00FE0D0B">
      <w:pPr>
        <w:jc w:val="both"/>
        <w:rPr>
          <w:lang w:val="de-DE"/>
        </w:rPr>
      </w:pPr>
    </w:p>
    <w:p w14:paraId="12B71A34" w14:textId="77777777" w:rsidR="00FE0D0B" w:rsidRPr="00FE0D0B" w:rsidRDefault="00FE0D0B" w:rsidP="00FE0D0B">
      <w:pPr>
        <w:jc w:val="both"/>
        <w:rPr>
          <w:lang w:val="de-DE"/>
        </w:rPr>
      </w:pPr>
      <w:r w:rsidRPr="00FE0D0B">
        <w:rPr>
          <w:lang w:val="de-DE"/>
        </w:rPr>
        <w:tab/>
      </w:r>
      <w:r w:rsidRPr="00FE0D0B">
        <w:rPr>
          <w:b/>
          <w:lang w:val="de-DE"/>
        </w:rPr>
        <w:t>Art. 26 -</w:t>
      </w:r>
      <w:r w:rsidRPr="00FE0D0B">
        <w:rPr>
          <w:lang w:val="de-DE"/>
        </w:rPr>
        <w:t xml:space="preserve"> § 1 - Um zu beurteilen, ob die in den Bestimmungen des vorliegenden Gesetzes festgelegten Anforderungen kontinuierlich eingehalten werden, etwaige Verstöße gegen diese Anforderungen zu untersuchen, in den Artikeln 27, 28 und 30 erwähnte verwaltungsrechtliche Sanktionen und Maßnahmen zu verhängen und Amtshilfeersuchen der zuständigen Behörden anderer Mitgliedstaaten zu erfüllen, kann die FSMA:</w:t>
      </w:r>
    </w:p>
    <w:p w14:paraId="157509D8" w14:textId="77777777" w:rsidR="00FE0D0B" w:rsidRPr="00FE0D0B" w:rsidRDefault="00FE0D0B" w:rsidP="00FE0D0B">
      <w:pPr>
        <w:jc w:val="both"/>
        <w:rPr>
          <w:lang w:val="de-DE"/>
        </w:rPr>
      </w:pPr>
    </w:p>
    <w:p w14:paraId="46076BD9" w14:textId="77777777" w:rsidR="00FE0D0B" w:rsidRPr="00FE0D0B" w:rsidRDefault="00FE0D0B" w:rsidP="00FE0D0B">
      <w:pPr>
        <w:jc w:val="both"/>
        <w:rPr>
          <w:lang w:val="de-DE"/>
        </w:rPr>
      </w:pPr>
      <w:r w:rsidRPr="00FE0D0B">
        <w:rPr>
          <w:lang w:val="de-DE"/>
        </w:rPr>
        <w:tab/>
        <w:t>1. sich Informationen und Unterlagen aller Art von den in Artikel 24 erwähnten Personen, Kreditnehmern und jeglichen anderen natürlichen oder juristischen Personen oder öffentlichen Behörden übermitteln lassen,</w:t>
      </w:r>
    </w:p>
    <w:p w14:paraId="25C14F82" w14:textId="77777777" w:rsidR="00FE0D0B" w:rsidRPr="00FE0D0B" w:rsidRDefault="00FE0D0B" w:rsidP="00FE0D0B">
      <w:pPr>
        <w:jc w:val="both"/>
        <w:rPr>
          <w:lang w:val="de-DE"/>
        </w:rPr>
      </w:pPr>
    </w:p>
    <w:p w14:paraId="0413E261" w14:textId="77777777" w:rsidR="00FE0D0B" w:rsidRPr="00FE0D0B" w:rsidRDefault="00FE0D0B" w:rsidP="00FE0D0B">
      <w:pPr>
        <w:jc w:val="both"/>
        <w:rPr>
          <w:lang w:val="de-DE"/>
        </w:rPr>
      </w:pPr>
      <w:r w:rsidRPr="00FE0D0B">
        <w:rPr>
          <w:lang w:val="de-DE"/>
        </w:rPr>
        <w:tab/>
        <w:t>2. bei den in Artikel 24 erwähnten Personen vor Ort oder nach Aktenlage Überprüfungen und Expertisen durchführen, alle Unterlagen, Datenbestände und Aufzeichnungen einsehen und eine Abschrift davon anfertigen und Zugang zu allen Datenverarbeitungssystemen erhalten,</w:t>
      </w:r>
    </w:p>
    <w:p w14:paraId="09E066E7" w14:textId="77777777" w:rsidR="00FE0D0B" w:rsidRPr="00FE0D0B" w:rsidRDefault="00FE0D0B" w:rsidP="00FE0D0B">
      <w:pPr>
        <w:jc w:val="both"/>
        <w:rPr>
          <w:lang w:val="de-DE"/>
        </w:rPr>
      </w:pPr>
    </w:p>
    <w:p w14:paraId="00D86039" w14:textId="77777777" w:rsidR="00FE0D0B" w:rsidRPr="00FE0D0B" w:rsidRDefault="00FE0D0B" w:rsidP="00FE0D0B">
      <w:pPr>
        <w:jc w:val="both"/>
        <w:rPr>
          <w:lang w:val="de-DE"/>
        </w:rPr>
      </w:pPr>
      <w:r w:rsidRPr="00FE0D0B">
        <w:rPr>
          <w:lang w:val="de-DE"/>
        </w:rPr>
        <w:tab/>
        <w:t>3. hinsichtlich der in Artikel 24 erwähnten Personen die in den Artikeln 79 bis 86 des Gesetzes vom 2. August 2002 über die Aufsicht über den Finanzsektor und die Finanzdienstleistungen erwähnten Befugnisse gemäß den in diesen Artikeln vorgesehenen Modalitäten ausüben.</w:t>
      </w:r>
    </w:p>
    <w:p w14:paraId="07F015F2" w14:textId="77777777" w:rsidR="00FE0D0B" w:rsidRPr="00FE0D0B" w:rsidRDefault="00FE0D0B" w:rsidP="00FE0D0B">
      <w:pPr>
        <w:jc w:val="both"/>
        <w:rPr>
          <w:lang w:val="de-DE"/>
        </w:rPr>
      </w:pPr>
    </w:p>
    <w:p w14:paraId="208690FA" w14:textId="77777777" w:rsidR="00FE0D0B" w:rsidRPr="00FE0D0B" w:rsidRDefault="00FE0D0B" w:rsidP="00FE0D0B">
      <w:pPr>
        <w:jc w:val="both"/>
        <w:rPr>
          <w:lang w:val="de-DE"/>
        </w:rPr>
      </w:pPr>
      <w:r w:rsidRPr="00FE0D0B">
        <w:rPr>
          <w:lang w:val="de-DE"/>
        </w:rPr>
        <w:tab/>
        <w:t>§ 2 - Die FSMA bewertet unter Anwendung eines risikogestützten Ansatzes, inwieweit ein Kreditdienstleister die Voraussetzungen des Artikels 7 § 1 Absatz 1 Nr. 5 bis 7 erfüllt.</w:t>
      </w:r>
    </w:p>
    <w:p w14:paraId="65747E4E" w14:textId="77777777" w:rsidR="00FE0D0B" w:rsidRPr="00FE0D0B" w:rsidRDefault="00FE0D0B" w:rsidP="00FE0D0B">
      <w:pPr>
        <w:jc w:val="both"/>
        <w:rPr>
          <w:lang w:val="de-DE"/>
        </w:rPr>
      </w:pPr>
    </w:p>
    <w:p w14:paraId="411E505D" w14:textId="77777777" w:rsidR="00FE0D0B" w:rsidRPr="00FE0D0B" w:rsidRDefault="00FE0D0B" w:rsidP="00FE0D0B">
      <w:pPr>
        <w:jc w:val="both"/>
        <w:rPr>
          <w:lang w:val="de-DE"/>
        </w:rPr>
      </w:pPr>
      <w:r w:rsidRPr="00FE0D0B">
        <w:rPr>
          <w:lang w:val="de-DE"/>
        </w:rPr>
        <w:tab/>
        <w:t>Die FSMA bestimmt den Umfang der in Absatz 1 erwähnten Bewertung und trägt dabei der Größe, der Art, dem Umfang und der Komplexität der Tätigkeiten des betreffenden Kreditdienstleisters Rechnung.</w:t>
      </w:r>
    </w:p>
    <w:p w14:paraId="42FDCFA9" w14:textId="77777777" w:rsidR="00FE0D0B" w:rsidRPr="00FE0D0B" w:rsidRDefault="00FE0D0B" w:rsidP="00FE0D0B">
      <w:pPr>
        <w:jc w:val="both"/>
        <w:rPr>
          <w:lang w:val="de-DE"/>
        </w:rPr>
      </w:pPr>
    </w:p>
    <w:p w14:paraId="1E145200" w14:textId="77777777" w:rsidR="00FE0D0B" w:rsidRPr="00FE0D0B" w:rsidRDefault="00FE0D0B" w:rsidP="00FE0D0B">
      <w:pPr>
        <w:jc w:val="both"/>
        <w:rPr>
          <w:lang w:val="de-DE"/>
        </w:rPr>
      </w:pPr>
      <w:r w:rsidRPr="00FE0D0B">
        <w:rPr>
          <w:lang w:val="de-DE"/>
        </w:rPr>
        <w:tab/>
        <w:t>Die FSMA teilt den zuständigen Behörden des Aufnahmemitgliedstaats oder des Mitgliedstaats, in dem der Kredit gewährt wurde, sofern es sich dabei weder um Belgien noch um den Aufnahmemitgliedstaat handelt, die Ergebnisse der in Absatz 1 erwähnten Bewertung mit, wenn eine dieser zuständigen Behörden darum ersucht oder wenn die FSMA es für angebracht hält. Die FSMA teilt den zuständigen Behörden des Aufnahmemitgliedstaats und des Mitgliedstaats, in dem der Kredit gewährt wurde, sofern es sich dabei weder um Belgien noch um den Aufnahmemitgliedstaat handelt, stets nähere Angaben zu etwaigen verwaltungsrechtlichen Sanktionen oder Maßnahmen mit.</w:t>
      </w:r>
    </w:p>
    <w:p w14:paraId="0C9A880B" w14:textId="77777777" w:rsidR="00FE0D0B" w:rsidRPr="00FE0D0B" w:rsidRDefault="00FE0D0B" w:rsidP="00FE0D0B">
      <w:pPr>
        <w:jc w:val="both"/>
        <w:rPr>
          <w:lang w:val="de-DE"/>
        </w:rPr>
      </w:pPr>
    </w:p>
    <w:p w14:paraId="1F61D0C2" w14:textId="77777777" w:rsidR="00FE0D0B" w:rsidRPr="00FE0D0B" w:rsidRDefault="00FE0D0B" w:rsidP="00FE0D0B">
      <w:pPr>
        <w:jc w:val="both"/>
        <w:rPr>
          <w:lang w:val="de-DE"/>
        </w:rPr>
      </w:pPr>
      <w:r w:rsidRPr="00FE0D0B">
        <w:rPr>
          <w:lang w:val="de-DE"/>
        </w:rPr>
        <w:tab/>
        <w:t>Die FSMA tauscht bei der in Absatz 1 erwähnten Bewertung alle Informationen, die sie zur Wahrnehmung ihrer in vorliegendem Gesetz festgelegten jeweiligen Aufgaben und Pflichten benötigt, mit den zuständigen Behörden des Aufnahmemitgliedstaats oder des Mitgliedstaats, in dem der Kredit gewährt wurde, sofern es sich dabei weder um Belgien noch um den Aufnahmemitgliedstaat handelt, aus.</w:t>
      </w:r>
    </w:p>
    <w:p w14:paraId="06927640" w14:textId="77777777" w:rsidR="00FE0D0B" w:rsidRPr="00FE0D0B" w:rsidRDefault="00FE0D0B" w:rsidP="00FE0D0B">
      <w:pPr>
        <w:jc w:val="both"/>
        <w:rPr>
          <w:lang w:val="de-DE"/>
        </w:rPr>
      </w:pPr>
    </w:p>
    <w:p w14:paraId="3BCF2B93" w14:textId="77777777" w:rsidR="00FE0D0B" w:rsidRPr="00FE0D0B" w:rsidRDefault="00FE0D0B" w:rsidP="00FE0D0B">
      <w:pPr>
        <w:jc w:val="both"/>
        <w:rPr>
          <w:lang w:val="de-DE"/>
        </w:rPr>
      </w:pPr>
    </w:p>
    <w:p w14:paraId="15C77455" w14:textId="77777777" w:rsidR="00FE0D0B" w:rsidRPr="00FE0D0B" w:rsidRDefault="00FE0D0B" w:rsidP="00E35D70">
      <w:pPr>
        <w:jc w:val="center"/>
        <w:rPr>
          <w:lang w:val="de-DE"/>
        </w:rPr>
      </w:pPr>
      <w:r w:rsidRPr="00FE0D0B">
        <w:rPr>
          <w:lang w:val="de-DE"/>
        </w:rPr>
        <w:t xml:space="preserve">KAPITEL 3 - </w:t>
      </w:r>
      <w:r w:rsidRPr="00FE0D0B">
        <w:rPr>
          <w:i/>
          <w:lang w:val="de-DE"/>
        </w:rPr>
        <w:t>Verwaltungsrechtliche Sanktionen und Maßnahmen</w:t>
      </w:r>
    </w:p>
    <w:p w14:paraId="1FC690C3" w14:textId="77777777" w:rsidR="00FE0D0B" w:rsidRPr="00FE0D0B" w:rsidRDefault="00FE0D0B" w:rsidP="00FE0D0B">
      <w:pPr>
        <w:jc w:val="both"/>
        <w:rPr>
          <w:lang w:val="de-DE"/>
        </w:rPr>
      </w:pPr>
    </w:p>
    <w:p w14:paraId="1FAC3EF1" w14:textId="77777777" w:rsidR="00FE0D0B" w:rsidRPr="00FE0D0B" w:rsidRDefault="00FE0D0B" w:rsidP="00FE0D0B">
      <w:pPr>
        <w:jc w:val="both"/>
        <w:rPr>
          <w:lang w:val="de-DE"/>
        </w:rPr>
      </w:pPr>
    </w:p>
    <w:p w14:paraId="2DF75C93" w14:textId="77777777" w:rsidR="00FE0D0B" w:rsidRPr="00FE0D0B" w:rsidRDefault="00FE0D0B" w:rsidP="00FE0D0B">
      <w:pPr>
        <w:jc w:val="both"/>
        <w:rPr>
          <w:lang w:val="de-DE"/>
        </w:rPr>
      </w:pPr>
      <w:r w:rsidRPr="00FE0D0B">
        <w:rPr>
          <w:lang w:val="de-DE"/>
        </w:rPr>
        <w:tab/>
      </w:r>
      <w:r w:rsidRPr="00FE0D0B">
        <w:rPr>
          <w:b/>
          <w:lang w:val="de-DE"/>
        </w:rPr>
        <w:t>Art. 27 -</w:t>
      </w:r>
      <w:r w:rsidRPr="00FE0D0B">
        <w:rPr>
          <w:lang w:val="de-DE"/>
        </w:rPr>
        <w:t xml:space="preserve"> Die FSMA entzieht die einem Kreditdienstleister aufgrund von Artikel 7 erteilte Zulassung, sofern der Kreditdienstleister:</w:t>
      </w:r>
    </w:p>
    <w:p w14:paraId="05A72FA6" w14:textId="77777777" w:rsidR="00FE0D0B" w:rsidRPr="00FE0D0B" w:rsidRDefault="00FE0D0B" w:rsidP="00FE0D0B">
      <w:pPr>
        <w:jc w:val="both"/>
        <w:rPr>
          <w:lang w:val="de-DE"/>
        </w:rPr>
      </w:pPr>
    </w:p>
    <w:p w14:paraId="79DBA847" w14:textId="77777777" w:rsidR="00FE0D0B" w:rsidRPr="00FE0D0B" w:rsidRDefault="00FE0D0B" w:rsidP="00FE0D0B">
      <w:pPr>
        <w:jc w:val="both"/>
        <w:rPr>
          <w:lang w:val="de-DE"/>
        </w:rPr>
      </w:pPr>
      <w:r w:rsidRPr="00FE0D0B">
        <w:rPr>
          <w:lang w:val="de-DE"/>
        </w:rPr>
        <w:tab/>
        <w:t>1. nicht binnen zwölf Monaten nach Erteilung von der Zulassung Gebrauch macht,</w:t>
      </w:r>
    </w:p>
    <w:p w14:paraId="7AD395BD" w14:textId="77777777" w:rsidR="00FE0D0B" w:rsidRPr="00FE0D0B" w:rsidRDefault="00FE0D0B" w:rsidP="00FE0D0B">
      <w:pPr>
        <w:jc w:val="both"/>
        <w:rPr>
          <w:lang w:val="de-DE"/>
        </w:rPr>
      </w:pPr>
    </w:p>
    <w:p w14:paraId="22246DDF" w14:textId="77777777" w:rsidR="00FE0D0B" w:rsidRPr="00FE0D0B" w:rsidRDefault="00FE0D0B" w:rsidP="00FE0D0B">
      <w:pPr>
        <w:jc w:val="both"/>
        <w:rPr>
          <w:lang w:val="de-DE"/>
        </w:rPr>
      </w:pPr>
      <w:r w:rsidRPr="00FE0D0B">
        <w:rPr>
          <w:lang w:val="de-DE"/>
        </w:rPr>
        <w:tab/>
        <w:t>2. ausdrücklich auf die Zulassung verzichtet,</w:t>
      </w:r>
    </w:p>
    <w:p w14:paraId="6A97C160" w14:textId="77777777" w:rsidR="00FE0D0B" w:rsidRPr="00FE0D0B" w:rsidRDefault="00FE0D0B" w:rsidP="00FE0D0B">
      <w:pPr>
        <w:jc w:val="both"/>
        <w:rPr>
          <w:lang w:val="de-DE"/>
        </w:rPr>
      </w:pPr>
    </w:p>
    <w:p w14:paraId="5AE27702" w14:textId="77777777" w:rsidR="00FE0D0B" w:rsidRPr="00FE0D0B" w:rsidRDefault="00FE0D0B" w:rsidP="00FE0D0B">
      <w:pPr>
        <w:jc w:val="both"/>
        <w:rPr>
          <w:lang w:val="de-DE"/>
        </w:rPr>
      </w:pPr>
      <w:r w:rsidRPr="00FE0D0B">
        <w:rPr>
          <w:lang w:val="de-DE"/>
        </w:rPr>
        <w:tab/>
        <w:t>3. seit mehr als zwölf Monaten nicht mehr als Kreditdienstleister tätig ist,</w:t>
      </w:r>
    </w:p>
    <w:p w14:paraId="3CFC8096" w14:textId="77777777" w:rsidR="00FE0D0B" w:rsidRPr="00FE0D0B" w:rsidRDefault="00FE0D0B" w:rsidP="00FE0D0B">
      <w:pPr>
        <w:jc w:val="both"/>
        <w:rPr>
          <w:lang w:val="de-DE"/>
        </w:rPr>
      </w:pPr>
    </w:p>
    <w:p w14:paraId="3DDDD3CF" w14:textId="77777777" w:rsidR="00FE0D0B" w:rsidRPr="00FE0D0B" w:rsidRDefault="00FE0D0B" w:rsidP="00FE0D0B">
      <w:pPr>
        <w:jc w:val="both"/>
        <w:rPr>
          <w:lang w:val="de-DE"/>
        </w:rPr>
      </w:pPr>
      <w:r w:rsidRPr="00FE0D0B">
        <w:rPr>
          <w:lang w:val="de-DE"/>
        </w:rPr>
        <w:tab/>
        <w:t>4. seine Zulassung aufgrund von Falschangaben oder auf andere unrechtmäßige Weise erlangt hat.</w:t>
      </w:r>
    </w:p>
    <w:p w14:paraId="02137376" w14:textId="77777777" w:rsidR="00FE0D0B" w:rsidRPr="00FE0D0B" w:rsidRDefault="00FE0D0B" w:rsidP="00FE0D0B">
      <w:pPr>
        <w:jc w:val="both"/>
        <w:rPr>
          <w:lang w:val="de-DE"/>
        </w:rPr>
      </w:pPr>
    </w:p>
    <w:p w14:paraId="3F411F61" w14:textId="77777777" w:rsidR="00FE0D0B" w:rsidRPr="00FE0D0B" w:rsidRDefault="00FE0D0B" w:rsidP="00FE0D0B">
      <w:pPr>
        <w:jc w:val="both"/>
        <w:rPr>
          <w:lang w:val="de-DE"/>
        </w:rPr>
      </w:pPr>
    </w:p>
    <w:p w14:paraId="405D97D8" w14:textId="77777777" w:rsidR="00FE0D0B" w:rsidRPr="00FE0D0B" w:rsidRDefault="00FE0D0B" w:rsidP="00FE0D0B">
      <w:pPr>
        <w:jc w:val="both"/>
        <w:rPr>
          <w:lang w:val="de-DE"/>
        </w:rPr>
      </w:pPr>
      <w:r w:rsidRPr="00FE0D0B">
        <w:rPr>
          <w:lang w:val="de-DE"/>
        </w:rPr>
        <w:lastRenderedPageBreak/>
        <w:tab/>
      </w:r>
      <w:r w:rsidRPr="00FE0D0B">
        <w:rPr>
          <w:b/>
          <w:lang w:val="de-DE"/>
        </w:rPr>
        <w:t>Art. 28 -</w:t>
      </w:r>
      <w:r w:rsidRPr="00FE0D0B">
        <w:rPr>
          <w:lang w:val="de-DE"/>
        </w:rPr>
        <w:t xml:space="preserve"> § 1 - Stellt die FSMA fest, dass ein Kreditdienstleister nicht gemäß den Bestimmungen des vorliegenden Gesetzes arbeitet, identifiziert sie diese Unzulänglichkeiten und gibt die Frist an, innerhalb deren der festgestellten Lage abgeholfen werden muss.</w:t>
      </w:r>
    </w:p>
    <w:p w14:paraId="61970E83" w14:textId="77777777" w:rsidR="00FE0D0B" w:rsidRPr="00FE0D0B" w:rsidRDefault="00FE0D0B" w:rsidP="00FE0D0B">
      <w:pPr>
        <w:jc w:val="both"/>
        <w:rPr>
          <w:lang w:val="de-DE"/>
        </w:rPr>
      </w:pPr>
    </w:p>
    <w:p w14:paraId="7B1497A5" w14:textId="77777777" w:rsidR="00FE0D0B" w:rsidRPr="00FE0D0B" w:rsidRDefault="00FE0D0B" w:rsidP="00FE0D0B">
      <w:pPr>
        <w:jc w:val="both"/>
        <w:rPr>
          <w:lang w:val="de-DE"/>
        </w:rPr>
      </w:pPr>
      <w:r w:rsidRPr="00FE0D0B">
        <w:rPr>
          <w:lang w:val="de-DE"/>
        </w:rPr>
        <w:tab/>
        <w:t>In diesem Fall kann die FSMA insbesondere:</w:t>
      </w:r>
    </w:p>
    <w:p w14:paraId="600A8FE6" w14:textId="77777777" w:rsidR="00FE0D0B" w:rsidRPr="00FE0D0B" w:rsidRDefault="00FE0D0B" w:rsidP="00FE0D0B">
      <w:pPr>
        <w:jc w:val="both"/>
        <w:rPr>
          <w:lang w:val="de-DE"/>
        </w:rPr>
      </w:pPr>
    </w:p>
    <w:p w14:paraId="103F473F" w14:textId="77777777" w:rsidR="00FE0D0B" w:rsidRPr="00FE0D0B" w:rsidRDefault="00FE0D0B" w:rsidP="00FE0D0B">
      <w:pPr>
        <w:jc w:val="both"/>
        <w:rPr>
          <w:lang w:val="de-DE"/>
        </w:rPr>
      </w:pPr>
      <w:r w:rsidRPr="00FE0D0B">
        <w:rPr>
          <w:lang w:val="de-DE"/>
        </w:rPr>
        <w:tab/>
        <w:t>1. verlangen, dass Auslagerungsvereinbarungen, die zwischen einem Kreditdienstleister und einem Kreditdienstleistungserbringer gemäß Artikel 15 § 1 geschlossen wurden, überprüft werden,</w:t>
      </w:r>
    </w:p>
    <w:p w14:paraId="669CE372" w14:textId="77777777" w:rsidR="00FE0D0B" w:rsidRPr="00FE0D0B" w:rsidRDefault="00FE0D0B" w:rsidP="00FE0D0B">
      <w:pPr>
        <w:jc w:val="both"/>
        <w:rPr>
          <w:lang w:val="de-DE"/>
        </w:rPr>
      </w:pPr>
    </w:p>
    <w:p w14:paraId="2BCE8905" w14:textId="77777777" w:rsidR="00FE0D0B" w:rsidRPr="00FE0D0B" w:rsidRDefault="00FE0D0B" w:rsidP="00FE0D0B">
      <w:pPr>
        <w:jc w:val="both"/>
        <w:rPr>
          <w:lang w:val="de-DE"/>
        </w:rPr>
      </w:pPr>
      <w:r w:rsidRPr="00FE0D0B">
        <w:rPr>
          <w:lang w:val="de-DE"/>
        </w:rPr>
        <w:tab/>
        <w:t>2. Kreditdienstleistern vorschreiben, ihre Geschäftsführer, Verwalter, Mitglieder des Direktionsrates und des Aufsichtsrates oder ihre Beauftragten für die tägliche Geschäftsführung zu entfernen, wenn diese die in Artikel 7 § 1 Absatz 1 Nr. 2 und Absatz 2 erwähnten Anforderungen nicht erfüllen,</w:t>
      </w:r>
    </w:p>
    <w:p w14:paraId="2D6B6148" w14:textId="77777777" w:rsidR="00FE0D0B" w:rsidRPr="00FE0D0B" w:rsidRDefault="00FE0D0B" w:rsidP="00FE0D0B">
      <w:pPr>
        <w:jc w:val="both"/>
        <w:rPr>
          <w:lang w:val="de-DE"/>
        </w:rPr>
      </w:pPr>
    </w:p>
    <w:p w14:paraId="0B7FC02E" w14:textId="77777777" w:rsidR="00FE0D0B" w:rsidRPr="00FE0D0B" w:rsidRDefault="00FE0D0B" w:rsidP="00FE0D0B">
      <w:pPr>
        <w:jc w:val="both"/>
        <w:rPr>
          <w:lang w:val="de-DE"/>
        </w:rPr>
      </w:pPr>
      <w:r w:rsidRPr="00FE0D0B">
        <w:rPr>
          <w:lang w:val="de-DE"/>
        </w:rPr>
        <w:tab/>
        <w:t>3. Kreditdienstleistern vorschreiben, ihre internen Regelungen für die Unternehmensführung und ihre Verfahren der internen Kontrolle zu ändern oder zu aktualisieren,</w:t>
      </w:r>
    </w:p>
    <w:p w14:paraId="3EFC60F4" w14:textId="77777777" w:rsidR="00FE0D0B" w:rsidRPr="00FE0D0B" w:rsidRDefault="00FE0D0B" w:rsidP="00FE0D0B">
      <w:pPr>
        <w:jc w:val="both"/>
        <w:rPr>
          <w:lang w:val="de-DE"/>
        </w:rPr>
      </w:pPr>
    </w:p>
    <w:p w14:paraId="73204BFA" w14:textId="77777777" w:rsidR="00FE0D0B" w:rsidRPr="00FE0D0B" w:rsidRDefault="00FE0D0B" w:rsidP="00FE0D0B">
      <w:pPr>
        <w:jc w:val="both"/>
        <w:rPr>
          <w:lang w:val="de-DE"/>
        </w:rPr>
      </w:pPr>
      <w:r w:rsidRPr="00FE0D0B">
        <w:rPr>
          <w:lang w:val="de-DE"/>
        </w:rPr>
        <w:tab/>
        <w:t>4. Kreditdienstleistern vorschreiben, ihre Bestimmungen zur Gewährleistung einer fairen und umsichtigen Behandlung der Kreditnehmer sowie die Aufzeichnung und Bearbeitung ihrer Beschwerden zu ändern oder zu aktualisieren.</w:t>
      </w:r>
    </w:p>
    <w:p w14:paraId="390F9FC5" w14:textId="77777777" w:rsidR="00FE0D0B" w:rsidRPr="00FE0D0B" w:rsidRDefault="00FE0D0B" w:rsidP="00FE0D0B">
      <w:pPr>
        <w:jc w:val="both"/>
        <w:rPr>
          <w:lang w:val="de-DE"/>
        </w:rPr>
      </w:pPr>
    </w:p>
    <w:p w14:paraId="27711C6A" w14:textId="77777777" w:rsidR="00FE0D0B" w:rsidRPr="00FE0D0B" w:rsidRDefault="00FE0D0B" w:rsidP="00FE0D0B">
      <w:pPr>
        <w:jc w:val="both"/>
        <w:rPr>
          <w:lang w:val="de-DE"/>
        </w:rPr>
      </w:pPr>
      <w:r w:rsidRPr="00FE0D0B">
        <w:rPr>
          <w:lang w:val="de-DE"/>
        </w:rPr>
        <w:tab/>
        <w:t>Die FSMA kann die Erbringung von Kreditdienstleistungen ganz oder teilweise verbieten, bis sie feststellt, dass den Unzulänglichkeiten abgeholfen worden ist.</w:t>
      </w:r>
    </w:p>
    <w:p w14:paraId="395BCBCD" w14:textId="77777777" w:rsidR="00FE0D0B" w:rsidRPr="00FE0D0B" w:rsidRDefault="00FE0D0B" w:rsidP="00FE0D0B">
      <w:pPr>
        <w:jc w:val="both"/>
        <w:rPr>
          <w:lang w:val="de-DE"/>
        </w:rPr>
      </w:pPr>
    </w:p>
    <w:p w14:paraId="11A64148" w14:textId="77777777" w:rsidR="00FE0D0B" w:rsidRPr="00FE0D0B" w:rsidRDefault="00FE0D0B" w:rsidP="00FE0D0B">
      <w:pPr>
        <w:jc w:val="both"/>
        <w:rPr>
          <w:lang w:val="de-DE"/>
        </w:rPr>
      </w:pPr>
      <w:r w:rsidRPr="00FE0D0B">
        <w:rPr>
          <w:lang w:val="de-DE"/>
        </w:rPr>
        <w:tab/>
        <w:t>§ 2 - Stellt die FSMA bei Ablauf dieser Frist fest, dass den Unzulänglichkeiten nicht abgeholfen worden ist, kann sie die aufgrund von Artikel 7 erteilte Zulassung entziehen.</w:t>
      </w:r>
    </w:p>
    <w:p w14:paraId="32231769" w14:textId="77777777" w:rsidR="00FE0D0B" w:rsidRPr="00FE0D0B" w:rsidRDefault="00FE0D0B" w:rsidP="00FE0D0B">
      <w:pPr>
        <w:jc w:val="both"/>
        <w:rPr>
          <w:lang w:val="de-DE"/>
        </w:rPr>
      </w:pPr>
    </w:p>
    <w:p w14:paraId="0745F017" w14:textId="77777777" w:rsidR="00FE0D0B" w:rsidRPr="00FE0D0B" w:rsidRDefault="00FE0D0B" w:rsidP="00FE0D0B">
      <w:pPr>
        <w:jc w:val="both"/>
        <w:rPr>
          <w:lang w:val="de-DE"/>
        </w:rPr>
      </w:pPr>
    </w:p>
    <w:p w14:paraId="211846C6" w14:textId="77777777" w:rsidR="00FE0D0B" w:rsidRPr="00FE0D0B" w:rsidRDefault="00FE0D0B" w:rsidP="00FE0D0B">
      <w:pPr>
        <w:jc w:val="both"/>
        <w:rPr>
          <w:lang w:val="de-DE"/>
        </w:rPr>
      </w:pPr>
      <w:r w:rsidRPr="00FE0D0B">
        <w:rPr>
          <w:lang w:val="de-DE"/>
        </w:rPr>
        <w:tab/>
      </w:r>
      <w:r w:rsidRPr="00FE0D0B">
        <w:rPr>
          <w:b/>
          <w:lang w:val="de-DE"/>
        </w:rPr>
        <w:t>Art. 29 -</w:t>
      </w:r>
      <w:r w:rsidRPr="00FE0D0B">
        <w:rPr>
          <w:lang w:val="de-DE"/>
        </w:rPr>
        <w:t xml:space="preserve"> Wird eine Zulassung entzogen, streicht die FSMA den betreffenden Kreditdienstleister aus dem in Artikel 9 erwähnten Verzeichnis.</w:t>
      </w:r>
    </w:p>
    <w:p w14:paraId="3B5FD80C" w14:textId="77777777" w:rsidR="00FE0D0B" w:rsidRPr="00FE0D0B" w:rsidRDefault="00FE0D0B" w:rsidP="00FE0D0B">
      <w:pPr>
        <w:jc w:val="both"/>
        <w:rPr>
          <w:lang w:val="de-DE"/>
        </w:rPr>
      </w:pPr>
    </w:p>
    <w:p w14:paraId="66F00E16" w14:textId="77777777" w:rsidR="00FE0D0B" w:rsidRPr="00FE0D0B" w:rsidRDefault="00FE0D0B" w:rsidP="00FE0D0B">
      <w:pPr>
        <w:jc w:val="both"/>
        <w:rPr>
          <w:lang w:val="de-DE"/>
        </w:rPr>
      </w:pPr>
      <w:r w:rsidRPr="00FE0D0B">
        <w:rPr>
          <w:lang w:val="de-DE"/>
        </w:rPr>
        <w:tab/>
        <w:t>Wird die Zulassung eines Kreditdienstleisters entzogen, unterrichtet die FSMA in dem Fall, dass der Kreditdienstleister Dienste im Rahmen von Artikel 11 erbringt, unverzüglich die zuständigen Behörden des Aufnahmemitgliedstaats und die zuständigen Behörden des Mitgliedstaats, in dem der Kredit gewährt wurde, sofern es sich dabei weder um Belgien noch um den Aufnahmemitgliedstaat handelt.</w:t>
      </w:r>
    </w:p>
    <w:p w14:paraId="22595802" w14:textId="77777777" w:rsidR="00FE0D0B" w:rsidRPr="00FE0D0B" w:rsidRDefault="00FE0D0B" w:rsidP="00FE0D0B">
      <w:pPr>
        <w:jc w:val="both"/>
        <w:rPr>
          <w:lang w:val="de-DE"/>
        </w:rPr>
      </w:pPr>
    </w:p>
    <w:p w14:paraId="5891FB6C" w14:textId="77777777" w:rsidR="00FE0D0B" w:rsidRPr="00FE0D0B" w:rsidRDefault="00FE0D0B" w:rsidP="00FE0D0B">
      <w:pPr>
        <w:jc w:val="both"/>
        <w:rPr>
          <w:lang w:val="de-DE"/>
        </w:rPr>
      </w:pPr>
    </w:p>
    <w:p w14:paraId="73674F00" w14:textId="77777777" w:rsidR="00FE0D0B" w:rsidRPr="00FE0D0B" w:rsidRDefault="00FE0D0B" w:rsidP="00FE0D0B">
      <w:pPr>
        <w:jc w:val="both"/>
        <w:rPr>
          <w:lang w:val="de-DE"/>
        </w:rPr>
      </w:pPr>
      <w:r w:rsidRPr="00FE0D0B">
        <w:rPr>
          <w:lang w:val="de-DE"/>
        </w:rPr>
        <w:tab/>
      </w:r>
      <w:r w:rsidRPr="00FE0D0B">
        <w:rPr>
          <w:b/>
          <w:lang w:val="de-DE"/>
        </w:rPr>
        <w:t>Art. 30 -</w:t>
      </w:r>
      <w:r w:rsidRPr="00FE0D0B">
        <w:rPr>
          <w:lang w:val="de-DE"/>
        </w:rPr>
        <w:t xml:space="preserve"> § 1 - Stellt die FSMA einen Verstoß gegen die Bestimmungen des vorliegenden Gesetzes fest, kann sie die für den Verstoß verantwortliche Person auffordern, innerhalb der von der FSMA bestimmten Frist der festgestellten Lage abzuhelfen und gegebenenfalls darauf zu verzichten, die den Verstoß bildende Verhaltensweise zu wiederholen.</w:t>
      </w:r>
    </w:p>
    <w:p w14:paraId="5D4E9B00" w14:textId="77777777" w:rsidR="00FE0D0B" w:rsidRPr="00FE0D0B" w:rsidRDefault="00FE0D0B" w:rsidP="00FE0D0B">
      <w:pPr>
        <w:jc w:val="both"/>
        <w:rPr>
          <w:lang w:val="de-DE"/>
        </w:rPr>
      </w:pPr>
    </w:p>
    <w:p w14:paraId="6E628014" w14:textId="77777777" w:rsidR="00E35D70" w:rsidRDefault="00FE0D0B" w:rsidP="00FE0D0B">
      <w:pPr>
        <w:jc w:val="both"/>
        <w:rPr>
          <w:lang w:val="de-DE"/>
        </w:rPr>
      </w:pPr>
      <w:r w:rsidRPr="00FE0D0B">
        <w:rPr>
          <w:lang w:val="de-DE"/>
        </w:rPr>
        <w:tab/>
      </w:r>
    </w:p>
    <w:p w14:paraId="2EEA8674" w14:textId="77777777" w:rsidR="00E35D70" w:rsidRDefault="00E35D70">
      <w:pPr>
        <w:rPr>
          <w:lang w:val="de-DE"/>
        </w:rPr>
      </w:pPr>
      <w:r>
        <w:rPr>
          <w:lang w:val="de-DE"/>
        </w:rPr>
        <w:br w:type="page"/>
      </w:r>
    </w:p>
    <w:p w14:paraId="2B9D2D56" w14:textId="53D86012" w:rsidR="00FE0D0B" w:rsidRPr="00FE0D0B" w:rsidRDefault="00FE0D0B" w:rsidP="00E35D70">
      <w:pPr>
        <w:ind w:firstLine="708"/>
        <w:jc w:val="both"/>
        <w:rPr>
          <w:lang w:val="de-DE"/>
        </w:rPr>
      </w:pPr>
      <w:r w:rsidRPr="00FE0D0B">
        <w:rPr>
          <w:lang w:val="de-DE"/>
        </w:rPr>
        <w:lastRenderedPageBreak/>
        <w:t>Wenn die betreffende Person nach Ablauf der Frist säumig bleibt, kann die FSMA, insofern die betreffende Person ihre Rechtsmittel hat geltend machen können:</w:t>
      </w:r>
    </w:p>
    <w:p w14:paraId="47E10A05" w14:textId="77777777" w:rsidR="00FE0D0B" w:rsidRPr="00FE0D0B" w:rsidRDefault="00FE0D0B" w:rsidP="00FE0D0B">
      <w:pPr>
        <w:jc w:val="both"/>
        <w:rPr>
          <w:lang w:val="de-DE"/>
        </w:rPr>
      </w:pPr>
    </w:p>
    <w:p w14:paraId="1F4A2A20" w14:textId="77777777" w:rsidR="00FE0D0B" w:rsidRPr="00FE0D0B" w:rsidRDefault="00FE0D0B" w:rsidP="00FE0D0B">
      <w:pPr>
        <w:jc w:val="both"/>
        <w:rPr>
          <w:lang w:val="de-DE"/>
        </w:rPr>
      </w:pPr>
      <w:r w:rsidRPr="00FE0D0B">
        <w:rPr>
          <w:lang w:val="de-DE"/>
        </w:rPr>
        <w:tab/>
        <w:t>1. ihren Standpunkt in Bezug auf die aufgrund von Absatz 1 gemachten Feststellungen auf ihrer Website bekannt machen, wobei die Identität der für den Verstoß verantwortlichen Person und die Art des Verstoßes angegeben werden. Die Kosten dieser Bekanntmachung gehen zu Lasten der betreffenden Person,</w:t>
      </w:r>
    </w:p>
    <w:p w14:paraId="7B3ECBF6" w14:textId="77777777" w:rsidR="00FE0D0B" w:rsidRPr="00FE0D0B" w:rsidRDefault="00FE0D0B" w:rsidP="00FE0D0B">
      <w:pPr>
        <w:jc w:val="both"/>
        <w:rPr>
          <w:lang w:val="de-DE"/>
        </w:rPr>
      </w:pPr>
    </w:p>
    <w:p w14:paraId="3323A15E" w14:textId="77777777" w:rsidR="00FE0D0B" w:rsidRPr="00FE0D0B" w:rsidRDefault="00FE0D0B" w:rsidP="00FE0D0B">
      <w:pPr>
        <w:jc w:val="both"/>
        <w:rPr>
          <w:lang w:val="de-DE"/>
        </w:rPr>
      </w:pPr>
      <w:r w:rsidRPr="00FE0D0B">
        <w:rPr>
          <w:lang w:val="de-DE"/>
        </w:rPr>
        <w:tab/>
        <w:t>2. die Zahlung eines Zwangsgeldes auferlegen, das pro Kalendertag, an dem die Aufforderung missachtet wird, 5.000 EUR nicht übersteigen darf und insgesamt nicht mehr als 250.000 EUR betragen darf.</w:t>
      </w:r>
    </w:p>
    <w:p w14:paraId="78F25681" w14:textId="77777777" w:rsidR="00FE0D0B" w:rsidRPr="00FE0D0B" w:rsidRDefault="00FE0D0B" w:rsidP="00FE0D0B">
      <w:pPr>
        <w:jc w:val="both"/>
        <w:rPr>
          <w:lang w:val="de-DE"/>
        </w:rPr>
      </w:pPr>
    </w:p>
    <w:p w14:paraId="03ED9E62" w14:textId="77777777" w:rsidR="00FE0D0B" w:rsidRPr="00FE0D0B" w:rsidRDefault="00FE0D0B" w:rsidP="00FE0D0B">
      <w:pPr>
        <w:jc w:val="both"/>
        <w:rPr>
          <w:lang w:val="de-DE"/>
        </w:rPr>
      </w:pPr>
      <w:r w:rsidRPr="00FE0D0B">
        <w:rPr>
          <w:lang w:val="de-DE"/>
        </w:rPr>
        <w:tab/>
        <w:t>§ 2 - Die FSMA kann demjenigen, der gegen die Bestimmungen des vorliegenden Gesetzes oder die in Anwendung dieser Bestimmungen ergriffenen Maßnahmen verstößt, eine administrative Geldbuße auferlegen.</w:t>
      </w:r>
    </w:p>
    <w:p w14:paraId="4DE1D178" w14:textId="77777777" w:rsidR="00FE0D0B" w:rsidRPr="00FE0D0B" w:rsidRDefault="00FE0D0B" w:rsidP="00FE0D0B">
      <w:pPr>
        <w:jc w:val="both"/>
        <w:rPr>
          <w:lang w:val="de-DE"/>
        </w:rPr>
      </w:pPr>
    </w:p>
    <w:p w14:paraId="6B2DC773" w14:textId="77777777" w:rsidR="00FE0D0B" w:rsidRPr="00FE0D0B" w:rsidRDefault="00FE0D0B" w:rsidP="00FE0D0B">
      <w:pPr>
        <w:jc w:val="both"/>
        <w:rPr>
          <w:lang w:val="de-DE"/>
        </w:rPr>
      </w:pPr>
      <w:r w:rsidRPr="00FE0D0B">
        <w:rPr>
          <w:lang w:val="de-DE"/>
        </w:rPr>
        <w:tab/>
        <w:t>Der Betrag der in Absatz 1 erwähnten administrativen Geldbußen wird wie folgt festgelegt:</w:t>
      </w:r>
    </w:p>
    <w:p w14:paraId="56498555" w14:textId="77777777" w:rsidR="00FE0D0B" w:rsidRPr="00FE0D0B" w:rsidRDefault="00FE0D0B" w:rsidP="00FE0D0B">
      <w:pPr>
        <w:jc w:val="both"/>
        <w:rPr>
          <w:lang w:val="de-DE"/>
        </w:rPr>
      </w:pPr>
    </w:p>
    <w:p w14:paraId="5D8CDFC6" w14:textId="77777777" w:rsidR="00FE0D0B" w:rsidRPr="00FE0D0B" w:rsidRDefault="00FE0D0B" w:rsidP="00FE0D0B">
      <w:pPr>
        <w:jc w:val="both"/>
        <w:rPr>
          <w:lang w:val="de-DE"/>
        </w:rPr>
      </w:pPr>
      <w:r w:rsidRPr="00FE0D0B">
        <w:rPr>
          <w:lang w:val="de-DE"/>
        </w:rPr>
        <w:tab/>
        <w:t>1. Im Falle einer juristischen Person darf sich der Betrag der administrativen Geldbuße für denselben Verstoß oder dieselbe Gesamtheit von Verstößen auf höchstens 500.000 EUR oder höchstens 5 Prozent des Gesamtjahresumsatzes der juristischen Person entsprechend dem letzten verfügbaren durch das Leitungsorgan aufgestellten Jahresabschluss belaufen, falls der unter Anwendung dieses Prozentsatzes erhaltene Betrag höher ist. Handelt es sich bei der juristischen Person um ein Mutterunternehmen oder das Tochterunternehmen eines Mutterunternehmens, das einen konsolidierten Jahresabschluss aufzustellen hat, so ist der relevante Gesamtjahresumsatz der Gesamtjahresumsatz, der im letzten verfügbaren konsolidierten Jahresabschluss ausgewiesen ist, der vom Leitungsorgan des Mutterunternehmens an der Spitze gebilligt wurde.</w:t>
      </w:r>
    </w:p>
    <w:p w14:paraId="00719D3A" w14:textId="77777777" w:rsidR="00FE0D0B" w:rsidRPr="00FE0D0B" w:rsidRDefault="00FE0D0B" w:rsidP="00FE0D0B">
      <w:pPr>
        <w:jc w:val="both"/>
        <w:rPr>
          <w:lang w:val="de-DE"/>
        </w:rPr>
      </w:pPr>
    </w:p>
    <w:p w14:paraId="21A97BEF" w14:textId="77777777" w:rsidR="00FE0D0B" w:rsidRPr="00FE0D0B" w:rsidRDefault="00FE0D0B" w:rsidP="00FE0D0B">
      <w:pPr>
        <w:jc w:val="both"/>
        <w:rPr>
          <w:lang w:val="de-DE"/>
        </w:rPr>
      </w:pPr>
      <w:r w:rsidRPr="00FE0D0B">
        <w:rPr>
          <w:lang w:val="de-DE"/>
        </w:rPr>
        <w:tab/>
        <w:t>2. Im Falle einer natürlichen Person darf sich der Betrag der administrativen Geldbuße für denselben Verstoß oder dieselbe Gesamtheit von Verstößen auf höchstens 500.000 EUR belaufen.</w:t>
      </w:r>
    </w:p>
    <w:p w14:paraId="7E044CB3" w14:textId="77777777" w:rsidR="00FE0D0B" w:rsidRPr="00FE0D0B" w:rsidRDefault="00FE0D0B" w:rsidP="00FE0D0B">
      <w:pPr>
        <w:jc w:val="both"/>
        <w:rPr>
          <w:lang w:val="de-DE"/>
        </w:rPr>
      </w:pPr>
    </w:p>
    <w:p w14:paraId="05FF624F" w14:textId="77777777" w:rsidR="00FE0D0B" w:rsidRPr="00FE0D0B" w:rsidRDefault="00FE0D0B" w:rsidP="00FE0D0B">
      <w:pPr>
        <w:jc w:val="both"/>
        <w:rPr>
          <w:lang w:val="de-DE"/>
        </w:rPr>
      </w:pPr>
      <w:r w:rsidRPr="00FE0D0B">
        <w:rPr>
          <w:lang w:val="de-DE"/>
        </w:rPr>
        <w:tab/>
        <w:t>Wenn der Verstoß dem Zuwiderhandelnden einen Gewinn verschafft hat oder es ihm ermöglicht hat, einen Verlust zu vermeiden, kann dieser Höchstbetrag ungeachtet des Vorhergehenden auf das Doppelte des Betrags dieses Gewinns oder Verlustes erhöht werden, selbst wenn er auf diese Weise die in Absatz 2 Nr. 1 oder 2 erwähnten Beträge überschreitet.</w:t>
      </w:r>
    </w:p>
    <w:p w14:paraId="316B2287" w14:textId="77777777" w:rsidR="00FE0D0B" w:rsidRPr="00FE0D0B" w:rsidRDefault="00FE0D0B" w:rsidP="00FE0D0B">
      <w:pPr>
        <w:jc w:val="both"/>
        <w:rPr>
          <w:lang w:val="de-DE"/>
        </w:rPr>
      </w:pPr>
    </w:p>
    <w:p w14:paraId="761866DD" w14:textId="77777777" w:rsidR="00FE0D0B" w:rsidRPr="00FE0D0B" w:rsidRDefault="00FE0D0B" w:rsidP="00FE0D0B">
      <w:pPr>
        <w:jc w:val="both"/>
        <w:rPr>
          <w:lang w:val="de-DE"/>
        </w:rPr>
      </w:pPr>
      <w:r w:rsidRPr="00FE0D0B">
        <w:rPr>
          <w:lang w:val="de-DE"/>
        </w:rPr>
        <w:tab/>
        <w:t>§ 3 - In Anwendung des vorliegenden Artikels auferlegte Zwangsgelder und Geldbußen werden von der Generalverwaltung Einnahme und Beitreibung zugunsten der Staatskasse eingenommen.</w:t>
      </w:r>
    </w:p>
    <w:p w14:paraId="212F139D" w14:textId="77777777" w:rsidR="00FE0D0B" w:rsidRPr="00FE0D0B" w:rsidRDefault="00FE0D0B" w:rsidP="00FE0D0B">
      <w:pPr>
        <w:jc w:val="both"/>
        <w:rPr>
          <w:lang w:val="de-DE"/>
        </w:rPr>
      </w:pPr>
    </w:p>
    <w:p w14:paraId="26103418" w14:textId="77777777" w:rsidR="00FE0D0B" w:rsidRPr="00FE0D0B" w:rsidRDefault="00FE0D0B" w:rsidP="00FE0D0B">
      <w:pPr>
        <w:jc w:val="both"/>
        <w:rPr>
          <w:lang w:val="de-DE"/>
        </w:rPr>
      </w:pPr>
      <w:r w:rsidRPr="00FE0D0B">
        <w:rPr>
          <w:lang w:val="de-DE"/>
        </w:rPr>
        <w:tab/>
        <w:t>§ 4 - Bei der Anwendung der in den Paragraphen 1 bis 3 und Artikel 29 erwähnten Maßnahmen und Sanktionen berücksichtigt die FSMA neben deren Wirksamkeit und Verhältnismäßigkeit alle relevanten Umstände des Einzelfalls und insbesondere gegebenenfalls die in Artikel 72 § 3 des Gesetzes vom 2. August 2002 über die Aufsicht über den Finanzsektor und die Finanzdienstleistungen erwähnten Kriterien.</w:t>
      </w:r>
    </w:p>
    <w:p w14:paraId="56AB5030" w14:textId="77777777" w:rsidR="00FE0D0B" w:rsidRPr="00FE0D0B" w:rsidRDefault="00FE0D0B" w:rsidP="00FE0D0B">
      <w:pPr>
        <w:jc w:val="both"/>
        <w:rPr>
          <w:lang w:val="de-DE"/>
        </w:rPr>
      </w:pPr>
    </w:p>
    <w:p w14:paraId="0530289E" w14:textId="77777777" w:rsidR="00FE0D0B" w:rsidRPr="00FE0D0B" w:rsidRDefault="00FE0D0B" w:rsidP="00FE0D0B">
      <w:pPr>
        <w:jc w:val="both"/>
        <w:rPr>
          <w:lang w:val="de-DE"/>
        </w:rPr>
      </w:pPr>
    </w:p>
    <w:p w14:paraId="2392ED72" w14:textId="77777777" w:rsidR="00FE0D0B" w:rsidRPr="00FE0D0B" w:rsidRDefault="00FE0D0B" w:rsidP="00E35D70">
      <w:pPr>
        <w:jc w:val="center"/>
        <w:rPr>
          <w:lang w:val="de-DE"/>
        </w:rPr>
      </w:pPr>
      <w:r w:rsidRPr="00FE0D0B">
        <w:rPr>
          <w:lang w:val="de-DE"/>
        </w:rPr>
        <w:lastRenderedPageBreak/>
        <w:t xml:space="preserve">KAPITEL 4 - </w:t>
      </w:r>
      <w:r w:rsidRPr="00FE0D0B">
        <w:rPr>
          <w:i/>
          <w:lang w:val="de-DE"/>
        </w:rPr>
        <w:t>Bei Ausübung von Kreditdienstleistungstätigkeiten in mehreren Mitgliedstaaten anwendbare Sonderbestimmungen</w:t>
      </w:r>
    </w:p>
    <w:p w14:paraId="56AC0328" w14:textId="77777777" w:rsidR="00FE0D0B" w:rsidRPr="00FE0D0B" w:rsidRDefault="00FE0D0B" w:rsidP="00FE0D0B">
      <w:pPr>
        <w:jc w:val="both"/>
        <w:rPr>
          <w:lang w:val="de-DE"/>
        </w:rPr>
      </w:pPr>
    </w:p>
    <w:p w14:paraId="20020015" w14:textId="77777777" w:rsidR="00FE0D0B" w:rsidRPr="00FE0D0B" w:rsidRDefault="00FE0D0B" w:rsidP="00FE0D0B">
      <w:pPr>
        <w:jc w:val="both"/>
        <w:rPr>
          <w:lang w:val="de-DE"/>
        </w:rPr>
      </w:pPr>
    </w:p>
    <w:p w14:paraId="07C9E459" w14:textId="77777777" w:rsidR="00FE0D0B" w:rsidRPr="00FE0D0B" w:rsidRDefault="00FE0D0B" w:rsidP="00FE0D0B">
      <w:pPr>
        <w:jc w:val="both"/>
        <w:rPr>
          <w:lang w:val="de-DE"/>
        </w:rPr>
      </w:pPr>
      <w:r w:rsidRPr="00FE0D0B">
        <w:rPr>
          <w:lang w:val="de-DE"/>
        </w:rPr>
        <w:tab/>
      </w:r>
      <w:r w:rsidRPr="00FE0D0B">
        <w:rPr>
          <w:b/>
          <w:lang w:val="de-DE"/>
        </w:rPr>
        <w:t>Art. 31 -</w:t>
      </w:r>
      <w:r w:rsidRPr="00FE0D0B">
        <w:rPr>
          <w:lang w:val="de-DE"/>
        </w:rPr>
        <w:t xml:space="preserve"> § 1 - Die FSMA prüft und beurteilt, ob ein in einem anderen Mitgliedstaat Kreditleistungen erbringender Kreditdienstleister nach belgischem Recht die Anforderungen des vorliegenden Gesetzes kontinuierlich erfüllt.</w:t>
      </w:r>
    </w:p>
    <w:p w14:paraId="6749DF14" w14:textId="77777777" w:rsidR="00FE0D0B" w:rsidRPr="00FE0D0B" w:rsidRDefault="00FE0D0B" w:rsidP="00FE0D0B">
      <w:pPr>
        <w:jc w:val="both"/>
        <w:rPr>
          <w:lang w:val="de-DE"/>
        </w:rPr>
      </w:pPr>
    </w:p>
    <w:p w14:paraId="17FFFDAD" w14:textId="77777777" w:rsidR="00FE0D0B" w:rsidRPr="00FE0D0B" w:rsidRDefault="00FE0D0B" w:rsidP="00FE0D0B">
      <w:pPr>
        <w:jc w:val="both"/>
        <w:rPr>
          <w:lang w:val="de-DE"/>
        </w:rPr>
      </w:pPr>
      <w:r w:rsidRPr="00FE0D0B">
        <w:rPr>
          <w:lang w:val="de-DE"/>
        </w:rPr>
        <w:tab/>
        <w:t>§ 2 - In Fällen, in denen ein Kreditdienstleister nach belgischem Recht in einem anderen Mitgliedstaat Kreditdienstleistungen erbringt, arbeitet die FSMA bei der Wahrnehmung ihrer Aufgaben und Pflichten eng mit den zuständigen Behörden des Aufnahmemitgliedstaats und des Mitgliedstaats, in dem der Kredit gewährt wurde, sofern es sich dabei weder um Belgien noch um den Aufnahmemitgliedstaat handelt, zusammen, was insbesondere für die Durchführung von Kontrollen, Untersuchungen und Prüfungen in den Geschäftsräumen gilt.</w:t>
      </w:r>
    </w:p>
    <w:p w14:paraId="52B38F8B" w14:textId="77777777" w:rsidR="00FE0D0B" w:rsidRPr="00FE0D0B" w:rsidRDefault="00FE0D0B" w:rsidP="00FE0D0B">
      <w:pPr>
        <w:jc w:val="both"/>
        <w:rPr>
          <w:lang w:val="de-DE"/>
        </w:rPr>
      </w:pPr>
    </w:p>
    <w:p w14:paraId="4D969C17" w14:textId="77777777" w:rsidR="00FE0D0B" w:rsidRPr="00FE0D0B" w:rsidRDefault="00FE0D0B" w:rsidP="00FE0D0B">
      <w:pPr>
        <w:jc w:val="both"/>
        <w:rPr>
          <w:lang w:val="de-DE"/>
        </w:rPr>
      </w:pPr>
      <w:r w:rsidRPr="00FE0D0B">
        <w:rPr>
          <w:lang w:val="de-DE"/>
        </w:rPr>
        <w:tab/>
        <w:t>§ 3 - Die FSMA kann von den in Artikel 26 erwähnten Befugnissen Gebrauch machen und die in den Artikeln 28 und 30 erwähnten verwaltungsrechtlichen Sanktionen und Maßnahmen auferlegen gegenüber den in § 1 erwähnten Kreditdienstleistern bei der Ausübung ihrer Kreditdienstleistungstätigkeiten in einem Aufnahmemitgliedstaat.</w:t>
      </w:r>
    </w:p>
    <w:p w14:paraId="25EEFAF8" w14:textId="77777777" w:rsidR="00FE0D0B" w:rsidRPr="00FE0D0B" w:rsidRDefault="00FE0D0B" w:rsidP="00FE0D0B">
      <w:pPr>
        <w:jc w:val="both"/>
        <w:rPr>
          <w:lang w:val="de-DE"/>
        </w:rPr>
      </w:pPr>
    </w:p>
    <w:p w14:paraId="5C1EC30D" w14:textId="77777777" w:rsidR="00FE0D0B" w:rsidRPr="00FE0D0B" w:rsidRDefault="00FE0D0B" w:rsidP="00FE0D0B">
      <w:pPr>
        <w:jc w:val="both"/>
        <w:rPr>
          <w:lang w:val="de-DE"/>
        </w:rPr>
      </w:pPr>
      <w:r w:rsidRPr="00FE0D0B">
        <w:rPr>
          <w:lang w:val="de-DE"/>
        </w:rPr>
        <w:tab/>
        <w:t>Die FSMA ersucht in Wahrnehmung ihrer in vorliegendem Gesetz in Bezug auf Kreditdienstleister nach belgischem Recht festgelegten Aufgaben und Pflichten die zuständigen Behörden des Aufnahmemitgliedstaats für die Durchführung einer Prüfung in den Geschäftsräumen einer in einem Aufnahmemitgliedstaat errichteten Zweigniederlassung oder eines dort benannten Kreditdienstleistungserbringers um Amtshilfe. Die Prüfung in den Geschäftsräumen einer Zweigniederlassung oder eines Kreditdienstleistungserbringers wird gemäß den Rechtsvorschriften des Aufnahmemitgliedstaats durchgeführt.</w:t>
      </w:r>
    </w:p>
    <w:p w14:paraId="232DA417" w14:textId="77777777" w:rsidR="00FE0D0B" w:rsidRPr="00FE0D0B" w:rsidRDefault="00FE0D0B" w:rsidP="00FE0D0B">
      <w:pPr>
        <w:jc w:val="both"/>
        <w:rPr>
          <w:lang w:val="de-DE"/>
        </w:rPr>
      </w:pPr>
    </w:p>
    <w:p w14:paraId="28FCBC15" w14:textId="77777777" w:rsidR="00FE0D0B" w:rsidRPr="00FE0D0B" w:rsidRDefault="00FE0D0B" w:rsidP="00FE0D0B">
      <w:pPr>
        <w:jc w:val="both"/>
        <w:rPr>
          <w:lang w:val="de-DE"/>
        </w:rPr>
      </w:pPr>
      <w:r w:rsidRPr="00FE0D0B">
        <w:rPr>
          <w:lang w:val="de-DE"/>
        </w:rPr>
        <w:tab/>
        <w:t>§ 4 - Die FSMA teilt den zuständigen Behörden des Aufnahmemitgliedstaats und gegebenenfalls des Mitgliedstaats, in dem der Kredit gewährt wurde, sofern es sich dabei weder um Belgien noch um den Aufnahmemitgliedstaat handelt, mit, welche Maßnahmen sie gegenüber dem in § 1 erwähnten Kreditdienstleister getroffen hat.</w:t>
      </w:r>
    </w:p>
    <w:p w14:paraId="02C82E2D" w14:textId="77777777" w:rsidR="00FE0D0B" w:rsidRPr="00FE0D0B" w:rsidRDefault="00FE0D0B" w:rsidP="00FE0D0B">
      <w:pPr>
        <w:jc w:val="both"/>
        <w:rPr>
          <w:lang w:val="de-DE"/>
        </w:rPr>
      </w:pPr>
    </w:p>
    <w:p w14:paraId="54A01ED5" w14:textId="77777777" w:rsidR="00FE0D0B" w:rsidRPr="00FE0D0B" w:rsidRDefault="00FE0D0B" w:rsidP="00FE0D0B">
      <w:pPr>
        <w:jc w:val="both"/>
        <w:rPr>
          <w:lang w:val="de-DE"/>
        </w:rPr>
      </w:pPr>
      <w:r w:rsidRPr="00FE0D0B">
        <w:rPr>
          <w:lang w:val="de-DE"/>
        </w:rPr>
        <w:tab/>
        <w:t>§ 5 - Erhält die FSMA eine Aufforderung eines Aufnahmemitgliedstaats gemäß den nationalen Bestimmungen dieses Mitgliedstaats zur Umsetzung von Artikel 14 Absatz 9 der Richtlinie (EU) 2021/2167, teilt die FSMA der zuständigen Behörde des Aufnahmemitgliedstaats spätestens zwei Monate nach dem Tag dieser Aufforderung die Einzelheiten aller etwaigen Verwaltungs- oder sonstigen Verfahren, die aufgrund der vom Aufnahmemitgliedstaat gelieferten Nachweise eingeleitet wurden, oder aller etwaigen gegen den Kreditdienstleister verhängten verwaltungsrechtlichen Sanktionen und Abhilfemaßnahmen oder einer Begründung dafür, warum keine Maßnahmen getroffen wurden, mit. Wurde ein Verfahren eingeleitet, so unterrichtet die FSMA die zuständigen Behörden des Aufnahmemitgliedstaats regelmäßig über dessen Stand.</w:t>
      </w:r>
    </w:p>
    <w:p w14:paraId="1DCBAAD9" w14:textId="77777777" w:rsidR="00FE0D0B" w:rsidRPr="00FE0D0B" w:rsidRDefault="00FE0D0B" w:rsidP="00FE0D0B">
      <w:pPr>
        <w:jc w:val="both"/>
        <w:rPr>
          <w:lang w:val="de-DE"/>
        </w:rPr>
      </w:pPr>
    </w:p>
    <w:p w14:paraId="29660CAB" w14:textId="77777777" w:rsidR="00FE0D0B" w:rsidRPr="00FE0D0B" w:rsidRDefault="00FE0D0B" w:rsidP="00FE0D0B">
      <w:pPr>
        <w:jc w:val="both"/>
        <w:rPr>
          <w:lang w:val="de-DE"/>
        </w:rPr>
      </w:pPr>
    </w:p>
    <w:p w14:paraId="4B00BAB0" w14:textId="77777777" w:rsidR="00FE0D0B" w:rsidRPr="00FE0D0B" w:rsidRDefault="00FE0D0B" w:rsidP="00FE0D0B">
      <w:pPr>
        <w:jc w:val="both"/>
        <w:rPr>
          <w:lang w:val="de-DE"/>
        </w:rPr>
      </w:pPr>
      <w:r w:rsidRPr="00FE0D0B">
        <w:rPr>
          <w:lang w:val="de-DE"/>
        </w:rPr>
        <w:tab/>
      </w:r>
      <w:r w:rsidRPr="00FE0D0B">
        <w:rPr>
          <w:b/>
          <w:lang w:val="de-DE"/>
        </w:rPr>
        <w:t>Art. 32 -</w:t>
      </w:r>
      <w:r w:rsidRPr="00FE0D0B">
        <w:rPr>
          <w:lang w:val="de-DE"/>
        </w:rPr>
        <w:t xml:space="preserve"> § 1 - Wenn ein Kreditdienstleister nach dem Recht eines anderen Mitgliedstaats in Belgien Kreditdienstleistungen erbringt oder der betreffende Kredit in Belgien gewährt wurde, verfügt die FSMA über die ihr gemäß Artikel 26 § 1 gewährten Befugnisse, um die Wahrnehmung ihrer in vorliegendem Gesetz festgelegten Aufgaben und Pflichten zu ermöglichen.</w:t>
      </w:r>
    </w:p>
    <w:p w14:paraId="7606BF1C" w14:textId="77777777" w:rsidR="00FE0D0B" w:rsidRPr="00FE0D0B" w:rsidRDefault="00FE0D0B" w:rsidP="00FE0D0B">
      <w:pPr>
        <w:jc w:val="both"/>
        <w:rPr>
          <w:lang w:val="de-DE"/>
        </w:rPr>
      </w:pPr>
    </w:p>
    <w:p w14:paraId="7BDE98D1" w14:textId="77777777" w:rsidR="00FE0D0B" w:rsidRPr="00FE0D0B" w:rsidRDefault="00FE0D0B" w:rsidP="00FE0D0B">
      <w:pPr>
        <w:jc w:val="both"/>
        <w:rPr>
          <w:lang w:val="de-DE"/>
        </w:rPr>
      </w:pPr>
      <w:r w:rsidRPr="00FE0D0B">
        <w:rPr>
          <w:lang w:val="de-DE"/>
        </w:rPr>
        <w:tab/>
        <w:t>Die FSMA arbeitet bei der Wahrnehmung ihrer Aufgaben und Pflichten eng mit den zuständigen Behörden des Herkunftsmitgliedstaats und des Mitgliedstaats, in dem der Kredit gewährt wurde, sofern es sich dabei weder um Belgien noch um den Herkunftsmitgliedstaat handelt, zusammen, was insbesondere für die Durchführung von Kontrollen, Untersuchungen und Prüfungen in den Geschäftsräumen gilt.</w:t>
      </w:r>
    </w:p>
    <w:p w14:paraId="25998FAD" w14:textId="77777777" w:rsidR="00FE0D0B" w:rsidRPr="00FE0D0B" w:rsidRDefault="00FE0D0B" w:rsidP="00FE0D0B">
      <w:pPr>
        <w:jc w:val="both"/>
        <w:rPr>
          <w:lang w:val="de-DE"/>
        </w:rPr>
      </w:pPr>
    </w:p>
    <w:p w14:paraId="0F299C2B" w14:textId="77777777" w:rsidR="00FE0D0B" w:rsidRPr="00FE0D0B" w:rsidRDefault="00FE0D0B" w:rsidP="00FE0D0B">
      <w:pPr>
        <w:jc w:val="both"/>
        <w:rPr>
          <w:lang w:val="de-DE"/>
        </w:rPr>
      </w:pPr>
      <w:r w:rsidRPr="00FE0D0B">
        <w:rPr>
          <w:lang w:val="de-DE"/>
        </w:rPr>
        <w:tab/>
        <w:t>§ 2 - Im Falle eines Kreditdienstleisters nach dem Recht eines anderen Mitgliedstaats, dessen Aufnahmemitgliedstaat Belgien ist, entscheidet die FSMA, welche Maßnahmen sie unter den in Artikel 26 erwähnten Befugnissen im Einzelfall zur Erfüllung des Amtshilfeersuchens der zuständigen Behörden des Herkunftsmitgliedstaats für die geeignetsten hält.</w:t>
      </w:r>
    </w:p>
    <w:p w14:paraId="4A58D990" w14:textId="77777777" w:rsidR="00FE0D0B" w:rsidRPr="00FE0D0B" w:rsidRDefault="00FE0D0B" w:rsidP="00FE0D0B">
      <w:pPr>
        <w:jc w:val="both"/>
        <w:rPr>
          <w:lang w:val="de-DE"/>
        </w:rPr>
      </w:pPr>
    </w:p>
    <w:p w14:paraId="4D9F4F24" w14:textId="77777777" w:rsidR="00FE0D0B" w:rsidRPr="00FE0D0B" w:rsidRDefault="00FE0D0B" w:rsidP="00FE0D0B">
      <w:pPr>
        <w:jc w:val="both"/>
        <w:rPr>
          <w:lang w:val="de-DE"/>
        </w:rPr>
      </w:pPr>
      <w:r w:rsidRPr="00FE0D0B">
        <w:rPr>
          <w:lang w:val="de-DE"/>
        </w:rPr>
        <w:tab/>
        <w:t>Die Prüfung in den Geschäftsräumen einer Zweigniederlassung oder eines Kreditdienstleistungserbringers wird gemäß den belgischen Rechtsvorschriften durchgeführt.</w:t>
      </w:r>
    </w:p>
    <w:p w14:paraId="73ABEC25" w14:textId="77777777" w:rsidR="00FE0D0B" w:rsidRPr="00FE0D0B" w:rsidRDefault="00FE0D0B" w:rsidP="00FE0D0B">
      <w:pPr>
        <w:jc w:val="both"/>
        <w:rPr>
          <w:lang w:val="de-DE"/>
        </w:rPr>
      </w:pPr>
    </w:p>
    <w:p w14:paraId="258F4001" w14:textId="77777777" w:rsidR="00FE0D0B" w:rsidRPr="00FE0D0B" w:rsidRDefault="00FE0D0B" w:rsidP="00FE0D0B">
      <w:pPr>
        <w:jc w:val="both"/>
        <w:rPr>
          <w:lang w:val="de-DE"/>
        </w:rPr>
      </w:pPr>
      <w:r w:rsidRPr="00FE0D0B">
        <w:rPr>
          <w:lang w:val="de-DE"/>
        </w:rPr>
        <w:tab/>
        <w:t>§ 3 - Wenn die FSMA beschließt, im Namen der zuständigen Behörden des Herkunftsmitgliedstaats Prüfungen in den Geschäftsräumen durchzuführen, setzt sie die zuständigen Behörden des Herkunftsmitgliedstaats umgehend von den Ergebnissen dieser Prüfungen in Kenntnis.</w:t>
      </w:r>
    </w:p>
    <w:p w14:paraId="039723E2" w14:textId="77777777" w:rsidR="00FE0D0B" w:rsidRPr="00FE0D0B" w:rsidRDefault="00FE0D0B" w:rsidP="00FE0D0B">
      <w:pPr>
        <w:jc w:val="both"/>
        <w:rPr>
          <w:lang w:val="de-DE"/>
        </w:rPr>
      </w:pPr>
    </w:p>
    <w:p w14:paraId="58484D72" w14:textId="77777777" w:rsidR="00FE0D0B" w:rsidRPr="00FE0D0B" w:rsidRDefault="00FE0D0B" w:rsidP="00FE0D0B">
      <w:pPr>
        <w:jc w:val="both"/>
        <w:rPr>
          <w:lang w:val="de-DE"/>
        </w:rPr>
      </w:pPr>
      <w:r w:rsidRPr="00FE0D0B">
        <w:rPr>
          <w:lang w:val="de-DE"/>
        </w:rPr>
        <w:tab/>
        <w:t>§ 4 - Die FSMA darf Kreditdienstleistungen, die im belgischen Staatsgebiet von einem in einem anderen Mitgliedstaat zugelassenen Kreditdienstleister erbracht werden, auf eigene Initiative Kontrollen, Prüfungen und Untersuchungen unterziehen. Die FSMA stellt den zuständigen Behörden des Herkunftsmitgliedstaats die Ergebnisse dieser Kontrollen, Prüfungen und Untersuchungen umgehend zur Verfügung.</w:t>
      </w:r>
    </w:p>
    <w:p w14:paraId="68CFFF07" w14:textId="77777777" w:rsidR="00FE0D0B" w:rsidRPr="00FE0D0B" w:rsidRDefault="00FE0D0B" w:rsidP="00FE0D0B">
      <w:pPr>
        <w:jc w:val="both"/>
        <w:rPr>
          <w:lang w:val="de-DE"/>
        </w:rPr>
      </w:pPr>
    </w:p>
    <w:p w14:paraId="0E77AFF9" w14:textId="77777777" w:rsidR="00FE0D0B" w:rsidRPr="00FE0D0B" w:rsidRDefault="00FE0D0B" w:rsidP="00FE0D0B">
      <w:pPr>
        <w:jc w:val="both"/>
        <w:rPr>
          <w:lang w:val="de-DE"/>
        </w:rPr>
      </w:pPr>
      <w:r w:rsidRPr="00FE0D0B">
        <w:rPr>
          <w:lang w:val="de-DE"/>
        </w:rPr>
        <w:tab/>
        <w:t>§ 5 - Wenn der FSMA Nachweise dafür vorliegen, dass ein gemäß Artikel 11 in Belgien Kreditdienstleistungen erbringender Kreditdienstleister nach dem Recht eines anderen Mitgliedstaats gegen geltende Vorschriften, darunter die Gesetzesbestimmungen zur Umsetzung der Richtlinie (EU) 2021/2167, verstößt, oder wenn der betreffende Kredit in Belgien gewährt wurde, leitet sie diese Nachweise an die zuständigen Behörden des Herkunftsmitgliedstaats weiter und fordert diese zur Einleitung angemessener Maßnahmen auf - unbeschadet der Aufsichts- und Ermittlungsbefugnisse sowie der Sanktionsbefugnisse, die die FSMA und der FÖD Wirtschaft gegenüber dem Kreditdienstleister gemäß belgischem Recht haben.</w:t>
      </w:r>
    </w:p>
    <w:p w14:paraId="20A6A3AC" w14:textId="77777777" w:rsidR="00FE0D0B" w:rsidRPr="00FE0D0B" w:rsidRDefault="00FE0D0B" w:rsidP="00FE0D0B">
      <w:pPr>
        <w:jc w:val="both"/>
        <w:rPr>
          <w:lang w:val="de-DE"/>
        </w:rPr>
      </w:pPr>
    </w:p>
    <w:p w14:paraId="33E1CA83" w14:textId="77777777" w:rsidR="00FE0D0B" w:rsidRPr="00FE0D0B" w:rsidRDefault="00FE0D0B" w:rsidP="00FE0D0B">
      <w:pPr>
        <w:jc w:val="both"/>
        <w:rPr>
          <w:lang w:val="de-DE"/>
        </w:rPr>
      </w:pPr>
      <w:r w:rsidRPr="00FE0D0B">
        <w:rPr>
          <w:lang w:val="de-DE"/>
        </w:rPr>
        <w:tab/>
        <w:t>§ 6 - Verstößt ein Kreditdienstleister nach dem Recht eines anderen Mitgliedstaats weiterhin gegen die nationalen Vorschriften zur Umsetzung der Richtlinie (EU) 2021/2167, hat die FSMA nach entsprechender Unterrichtung der zuständigen Behörden des Herkunftsmitgliedstaats das Recht, ihm geeignete verwaltungsrechtliche Sanktionen und Abhilfemaßnahmen aufzuerlegen, um für die Einhaltung der vorerwähnten Vorschriften zu sorgen, wenn eine der folgenden Situationen vorliegt:</w:t>
      </w:r>
    </w:p>
    <w:p w14:paraId="7822D2F0" w14:textId="77777777" w:rsidR="00FE0D0B" w:rsidRPr="00FE0D0B" w:rsidRDefault="00FE0D0B" w:rsidP="00FE0D0B">
      <w:pPr>
        <w:jc w:val="both"/>
        <w:rPr>
          <w:lang w:val="de-DE"/>
        </w:rPr>
      </w:pPr>
    </w:p>
    <w:p w14:paraId="6B0328BC" w14:textId="77777777" w:rsidR="00FE0D0B" w:rsidRPr="00FE0D0B" w:rsidRDefault="00FE0D0B" w:rsidP="00FE0D0B">
      <w:pPr>
        <w:jc w:val="both"/>
        <w:rPr>
          <w:lang w:val="de-DE"/>
        </w:rPr>
      </w:pPr>
      <w:r w:rsidRPr="00FE0D0B">
        <w:rPr>
          <w:lang w:val="de-DE"/>
        </w:rPr>
        <w:tab/>
        <w:t>1. Der Kreditdienstleister hat keine angemessenen und wirksamen Schritte unternommen, um den Verstoß binnen einer angemessenen Frist zu beheben, oder</w:t>
      </w:r>
    </w:p>
    <w:p w14:paraId="733EB5B2" w14:textId="77777777" w:rsidR="00FE0D0B" w:rsidRPr="00FE0D0B" w:rsidRDefault="00FE0D0B" w:rsidP="00FE0D0B">
      <w:pPr>
        <w:jc w:val="both"/>
        <w:rPr>
          <w:lang w:val="de-DE"/>
        </w:rPr>
      </w:pPr>
    </w:p>
    <w:p w14:paraId="47CD622D" w14:textId="77777777" w:rsidR="00FE0D0B" w:rsidRPr="00FE0D0B" w:rsidRDefault="00FE0D0B" w:rsidP="00FE0D0B">
      <w:pPr>
        <w:jc w:val="both"/>
        <w:rPr>
          <w:lang w:val="de-DE"/>
        </w:rPr>
      </w:pPr>
      <w:r w:rsidRPr="00FE0D0B">
        <w:rPr>
          <w:lang w:val="de-DE"/>
        </w:rPr>
        <w:tab/>
        <w:t>2. der Fall hat Dringlichkeit und erfordert Sofortmaßnahmen, um einer erheblichen Bedrohung der kollektiven Interessen der Kreditnehmer abzuhelfen.</w:t>
      </w:r>
    </w:p>
    <w:p w14:paraId="2D3C4392" w14:textId="77777777" w:rsidR="00FE0D0B" w:rsidRPr="00FE0D0B" w:rsidRDefault="00FE0D0B" w:rsidP="00FE0D0B">
      <w:pPr>
        <w:jc w:val="both"/>
        <w:rPr>
          <w:lang w:val="de-DE"/>
        </w:rPr>
      </w:pPr>
    </w:p>
    <w:p w14:paraId="7BF90F1A" w14:textId="77777777" w:rsidR="00FE0D0B" w:rsidRPr="00FE0D0B" w:rsidRDefault="00FE0D0B" w:rsidP="00FE0D0B">
      <w:pPr>
        <w:jc w:val="both"/>
        <w:rPr>
          <w:lang w:val="de-DE"/>
        </w:rPr>
      </w:pPr>
      <w:r w:rsidRPr="00FE0D0B">
        <w:rPr>
          <w:lang w:val="de-DE"/>
        </w:rPr>
        <w:lastRenderedPageBreak/>
        <w:tab/>
        <w:t>Die FSMA kann ungeachtet aller von den zuständigen Behörden des Herkunftsmitgliedstaats bereits verhängten verwaltungsrechtlichen Sanktionen und Abhilfemaßnahmen die in Absatz 1 erwähnten verwaltungsrechtlichen Sanktionen und Abhilfemaßnahmen verhängen.</w:t>
      </w:r>
    </w:p>
    <w:p w14:paraId="1CC55B33" w14:textId="77777777" w:rsidR="00FE0D0B" w:rsidRPr="00FE0D0B" w:rsidRDefault="00FE0D0B" w:rsidP="00FE0D0B">
      <w:pPr>
        <w:jc w:val="both"/>
        <w:rPr>
          <w:lang w:val="de-DE"/>
        </w:rPr>
      </w:pPr>
    </w:p>
    <w:p w14:paraId="5A4865A7" w14:textId="77777777" w:rsidR="00FE0D0B" w:rsidRPr="00FE0D0B" w:rsidRDefault="00FE0D0B" w:rsidP="00FE0D0B">
      <w:pPr>
        <w:jc w:val="both"/>
        <w:rPr>
          <w:lang w:val="de-DE"/>
        </w:rPr>
      </w:pPr>
      <w:r w:rsidRPr="00FE0D0B">
        <w:rPr>
          <w:lang w:val="de-DE"/>
        </w:rPr>
        <w:tab/>
        <w:t>Darüber hinaus kann die FSMA die weitere Tätigkeit eines Kreditdienstleisters, der gegen die nationalen Vorschriften zur Umsetzung der Richtlinie (EU) 2021/2167 verstößt, untersagen, bis die zuständige Behörde des Herkunftsmitgliedstaats eine angemessene Entscheidung trifft oder der Kreditdienstleister Abhilfemaßnahmen ergreift.</w:t>
      </w:r>
    </w:p>
    <w:p w14:paraId="2670A55D" w14:textId="77777777" w:rsidR="00FE0D0B" w:rsidRPr="00FE0D0B" w:rsidRDefault="00FE0D0B" w:rsidP="00FE0D0B">
      <w:pPr>
        <w:jc w:val="both"/>
        <w:rPr>
          <w:lang w:val="de-DE"/>
        </w:rPr>
      </w:pPr>
    </w:p>
    <w:p w14:paraId="4A84B7A0" w14:textId="77777777" w:rsidR="00FE0D0B" w:rsidRPr="00FE0D0B" w:rsidRDefault="00FE0D0B" w:rsidP="00FE0D0B">
      <w:pPr>
        <w:jc w:val="both"/>
        <w:rPr>
          <w:lang w:val="de-DE"/>
        </w:rPr>
      </w:pPr>
    </w:p>
    <w:p w14:paraId="66FE33FC" w14:textId="77777777" w:rsidR="00E35D70" w:rsidRDefault="00E35D70">
      <w:pPr>
        <w:rPr>
          <w:b/>
          <w:lang w:val="de-DE"/>
        </w:rPr>
      </w:pPr>
      <w:r>
        <w:rPr>
          <w:b/>
          <w:lang w:val="de-DE"/>
        </w:rPr>
        <w:br w:type="page"/>
      </w:r>
    </w:p>
    <w:p w14:paraId="608562F8" w14:textId="7634E9E7" w:rsidR="00FE0D0B" w:rsidRPr="00FE0D0B" w:rsidRDefault="00FE0D0B" w:rsidP="00E35D70">
      <w:pPr>
        <w:jc w:val="center"/>
        <w:rPr>
          <w:b/>
          <w:bCs/>
          <w:lang w:val="de-DE"/>
        </w:rPr>
      </w:pPr>
      <w:r w:rsidRPr="00FE0D0B">
        <w:rPr>
          <w:b/>
          <w:lang w:val="de-DE"/>
        </w:rPr>
        <w:lastRenderedPageBreak/>
        <w:t xml:space="preserve">TITEL 6 - </w:t>
      </w:r>
      <w:r w:rsidRPr="00FE0D0B">
        <w:rPr>
          <w:b/>
          <w:i/>
          <w:lang w:val="de-DE"/>
        </w:rPr>
        <w:t>Abänderungsbestimmungen</w:t>
      </w:r>
    </w:p>
    <w:p w14:paraId="7832A8DF" w14:textId="77777777" w:rsidR="00FE0D0B" w:rsidRPr="00FE0D0B" w:rsidRDefault="00FE0D0B" w:rsidP="00E35D70">
      <w:pPr>
        <w:jc w:val="center"/>
        <w:rPr>
          <w:lang w:val="de-DE"/>
        </w:rPr>
      </w:pPr>
    </w:p>
    <w:p w14:paraId="4A85589D" w14:textId="77777777" w:rsidR="00FE0D0B" w:rsidRPr="00FE0D0B" w:rsidRDefault="00FE0D0B" w:rsidP="00E35D70">
      <w:pPr>
        <w:jc w:val="center"/>
        <w:rPr>
          <w:lang w:val="de-DE"/>
        </w:rPr>
      </w:pPr>
    </w:p>
    <w:p w14:paraId="78A5648F" w14:textId="77777777" w:rsidR="00FE0D0B" w:rsidRPr="00FE0D0B" w:rsidRDefault="00FE0D0B" w:rsidP="00E35D70">
      <w:pPr>
        <w:jc w:val="center"/>
        <w:rPr>
          <w:lang w:val="de-DE"/>
        </w:rPr>
      </w:pPr>
      <w:r w:rsidRPr="00FE0D0B">
        <w:rPr>
          <w:lang w:val="de-DE"/>
        </w:rPr>
        <w:t xml:space="preserve">KAPITEL 1 - </w:t>
      </w:r>
      <w:r w:rsidRPr="00FE0D0B">
        <w:rPr>
          <w:i/>
          <w:lang w:val="de-DE"/>
        </w:rPr>
        <w:t>Abänderungen des Gesetzes vom 2. August 2002 über die Aufsicht über den Finanzsektor und die Finanzdienstleistungen</w:t>
      </w:r>
    </w:p>
    <w:p w14:paraId="7C0FC6DE" w14:textId="77777777" w:rsidR="00FE0D0B" w:rsidRPr="00FE0D0B" w:rsidRDefault="00FE0D0B" w:rsidP="00E35D70">
      <w:pPr>
        <w:jc w:val="center"/>
        <w:rPr>
          <w:lang w:val="de-DE"/>
        </w:rPr>
      </w:pPr>
    </w:p>
    <w:p w14:paraId="044D3BD9" w14:textId="77777777" w:rsidR="00FE0D0B" w:rsidRPr="00FE0D0B" w:rsidRDefault="00FE0D0B" w:rsidP="00FE0D0B">
      <w:pPr>
        <w:jc w:val="both"/>
        <w:rPr>
          <w:lang w:val="de-DE"/>
        </w:rPr>
      </w:pPr>
    </w:p>
    <w:p w14:paraId="21FD976D" w14:textId="77777777" w:rsidR="00FE0D0B" w:rsidRPr="00FE0D0B" w:rsidRDefault="00FE0D0B" w:rsidP="00FE0D0B">
      <w:pPr>
        <w:jc w:val="both"/>
        <w:rPr>
          <w:lang w:val="de-DE"/>
        </w:rPr>
      </w:pPr>
      <w:r w:rsidRPr="00FE0D0B">
        <w:rPr>
          <w:lang w:val="de-DE"/>
        </w:rPr>
        <w:tab/>
      </w:r>
      <w:r w:rsidRPr="00FE0D0B">
        <w:rPr>
          <w:b/>
          <w:lang w:val="de-DE"/>
        </w:rPr>
        <w:t>Art. 33 -</w:t>
      </w:r>
      <w:r w:rsidRPr="00FE0D0B">
        <w:rPr>
          <w:lang w:val="de-DE"/>
        </w:rPr>
        <w:t xml:space="preserve"> Artikel 45 § 1 Absatz 1 des Gesetzes vom 2. August 2002 über die Aufsicht über den Finanzsektor und die Finanzdienstleistungen wird wie folgt abgeändert:</w:t>
      </w:r>
    </w:p>
    <w:p w14:paraId="18A6EECA" w14:textId="77777777" w:rsidR="00FE0D0B" w:rsidRPr="00FE0D0B" w:rsidRDefault="00FE0D0B" w:rsidP="00FE0D0B">
      <w:pPr>
        <w:jc w:val="both"/>
        <w:rPr>
          <w:lang w:val="de-DE"/>
        </w:rPr>
      </w:pPr>
    </w:p>
    <w:p w14:paraId="57238C14" w14:textId="77777777" w:rsidR="00FE0D0B" w:rsidRPr="00FE0D0B" w:rsidRDefault="00FE0D0B" w:rsidP="00FE0D0B">
      <w:pPr>
        <w:jc w:val="both"/>
        <w:rPr>
          <w:lang w:val="de-DE"/>
        </w:rPr>
      </w:pPr>
      <w:r w:rsidRPr="00FE0D0B">
        <w:rPr>
          <w:lang w:val="de-DE"/>
        </w:rPr>
        <w:tab/>
      </w:r>
      <w:r w:rsidRPr="00FE0D0B">
        <w:rPr>
          <w:i/>
          <w:iCs/>
          <w:lang w:val="de-DE"/>
        </w:rPr>
        <w:t>a)</w:t>
      </w:r>
      <w:r w:rsidRPr="00FE0D0B">
        <w:rPr>
          <w:lang w:val="de-DE"/>
        </w:rPr>
        <w:t> Nummer 2, zuletzt abgeändert durch das Gesetz vom 20. Juli 2022, wird durch einen Buchstaben </w:t>
      </w:r>
      <w:r w:rsidRPr="00FE0D0B">
        <w:rPr>
          <w:i/>
          <w:iCs/>
          <w:lang w:val="de-DE"/>
        </w:rPr>
        <w:t>o)</w:t>
      </w:r>
      <w:r w:rsidRPr="00FE0D0B">
        <w:rPr>
          <w:lang w:val="de-DE"/>
        </w:rPr>
        <w:t xml:space="preserve"> mit folgendem Wortlaut ergänzt:</w:t>
      </w:r>
    </w:p>
    <w:p w14:paraId="09C1CD29" w14:textId="77777777" w:rsidR="00FE0D0B" w:rsidRPr="00FE0D0B" w:rsidRDefault="00FE0D0B" w:rsidP="00FE0D0B">
      <w:pPr>
        <w:jc w:val="both"/>
        <w:rPr>
          <w:lang w:val="de-DE"/>
        </w:rPr>
      </w:pPr>
    </w:p>
    <w:p w14:paraId="6AE854F7" w14:textId="77777777" w:rsidR="00FE0D0B" w:rsidRPr="00FE0D0B" w:rsidRDefault="00FE0D0B" w:rsidP="00FE0D0B">
      <w:pPr>
        <w:jc w:val="both"/>
        <w:rPr>
          <w:lang w:val="de-DE"/>
        </w:rPr>
      </w:pPr>
      <w:r w:rsidRPr="00FE0D0B">
        <w:rPr>
          <w:lang w:val="de-DE"/>
        </w:rPr>
        <w:tab/>
        <w:t>"</w:t>
      </w:r>
      <w:r w:rsidRPr="00FE0D0B">
        <w:rPr>
          <w:i/>
          <w:iCs/>
          <w:lang w:val="de-DE"/>
        </w:rPr>
        <w:t>o)</w:t>
      </w:r>
      <w:r w:rsidRPr="00FE0D0B">
        <w:rPr>
          <w:lang w:val="de-DE"/>
        </w:rPr>
        <w:t> Kreditdienstleister wie im Gesetz vom 20. Dezember 2024 zur Umsetzung der Richtlinie (EU) 2021/2167 des Europäischen Parlaments und des Rates vom 24. November 2021 über Kreditdienstleister und Kreditkäufer sowie zur Änderung der Richtlinien 2008/48/EG und 2014/17/EU erwähnt,".</w:t>
      </w:r>
    </w:p>
    <w:p w14:paraId="6E1074F9" w14:textId="77777777" w:rsidR="00FE0D0B" w:rsidRPr="00FE0D0B" w:rsidRDefault="00FE0D0B" w:rsidP="00FE0D0B">
      <w:pPr>
        <w:jc w:val="both"/>
        <w:rPr>
          <w:lang w:val="de-DE"/>
        </w:rPr>
      </w:pPr>
    </w:p>
    <w:p w14:paraId="08646E5E" w14:textId="77777777" w:rsidR="00FE0D0B" w:rsidRPr="00FE0D0B" w:rsidRDefault="00FE0D0B" w:rsidP="00FE0D0B">
      <w:pPr>
        <w:jc w:val="both"/>
        <w:rPr>
          <w:lang w:val="de-DE"/>
        </w:rPr>
      </w:pPr>
      <w:r w:rsidRPr="00FE0D0B">
        <w:rPr>
          <w:lang w:val="de-DE"/>
        </w:rPr>
        <w:tab/>
      </w:r>
      <w:r w:rsidRPr="00FE0D0B">
        <w:rPr>
          <w:i/>
          <w:iCs/>
          <w:lang w:val="de-DE"/>
        </w:rPr>
        <w:t>b)</w:t>
      </w:r>
      <w:r w:rsidRPr="00FE0D0B">
        <w:rPr>
          <w:lang w:val="de-DE"/>
        </w:rPr>
        <w:t> Eine Nr. 4/2 mit folgendem Wortlaut wird eingefügt:</w:t>
      </w:r>
    </w:p>
    <w:p w14:paraId="0FEAD402" w14:textId="77777777" w:rsidR="00FE0D0B" w:rsidRPr="00FE0D0B" w:rsidRDefault="00FE0D0B" w:rsidP="00FE0D0B">
      <w:pPr>
        <w:jc w:val="both"/>
        <w:rPr>
          <w:lang w:val="de-DE"/>
        </w:rPr>
      </w:pPr>
    </w:p>
    <w:p w14:paraId="3ED40B9F" w14:textId="77777777" w:rsidR="00FE0D0B" w:rsidRPr="00FE0D0B" w:rsidRDefault="00FE0D0B" w:rsidP="00FE0D0B">
      <w:pPr>
        <w:jc w:val="both"/>
        <w:rPr>
          <w:lang w:val="de-DE"/>
        </w:rPr>
      </w:pPr>
      <w:r w:rsidRPr="00FE0D0B">
        <w:rPr>
          <w:lang w:val="de-DE"/>
        </w:rPr>
        <w:tab/>
        <w:t>"4/2. die Einhaltung der Bestimmungen des Gesetzes vom 20. Dezember 2024 zur Umsetzung der Richtlinie (EU) 2021/2167 des Europäischen Parlaments und des Rates vom 24. November 2021 über Kreditdienstleister und Kreditkäufer sowie zur Änderung der Richtlinien 2008/48/EG und 2014/17/EU und seiner Ausführungserlasse und -verordnungen zu überwachen,".</w:t>
      </w:r>
    </w:p>
    <w:p w14:paraId="67CEA3C2" w14:textId="77777777" w:rsidR="00FE0D0B" w:rsidRPr="00FE0D0B" w:rsidRDefault="00FE0D0B" w:rsidP="00FE0D0B">
      <w:pPr>
        <w:jc w:val="both"/>
        <w:rPr>
          <w:lang w:val="de-DE"/>
        </w:rPr>
      </w:pPr>
    </w:p>
    <w:p w14:paraId="7D6D30E0" w14:textId="77777777" w:rsidR="00FE0D0B" w:rsidRPr="00FE0D0B" w:rsidRDefault="00FE0D0B" w:rsidP="00FE0D0B">
      <w:pPr>
        <w:jc w:val="both"/>
        <w:rPr>
          <w:lang w:val="de-DE"/>
        </w:rPr>
      </w:pPr>
    </w:p>
    <w:p w14:paraId="60F8F4B0" w14:textId="77777777" w:rsidR="00FE0D0B" w:rsidRPr="00FE0D0B" w:rsidRDefault="00FE0D0B" w:rsidP="00FE0D0B">
      <w:pPr>
        <w:jc w:val="both"/>
        <w:rPr>
          <w:lang w:val="de-DE"/>
        </w:rPr>
      </w:pPr>
      <w:r w:rsidRPr="00FE0D0B">
        <w:rPr>
          <w:lang w:val="de-DE"/>
        </w:rPr>
        <w:tab/>
      </w:r>
      <w:r w:rsidRPr="00FE0D0B">
        <w:rPr>
          <w:b/>
          <w:lang w:val="de-DE"/>
        </w:rPr>
        <w:t>Art. 34 -</w:t>
      </w:r>
      <w:r w:rsidRPr="00FE0D0B">
        <w:rPr>
          <w:lang w:val="de-DE"/>
        </w:rPr>
        <w:t xml:space="preserve"> Artikel 72 § 3 Absatz 1 Nr. 11 desselben Gesetzes, eingefügt durch das Gesetz vom 20. Juli 2022, wird wie folgt ersetzt:</w:t>
      </w:r>
    </w:p>
    <w:p w14:paraId="49CFF2C2" w14:textId="77777777" w:rsidR="00FE0D0B" w:rsidRPr="00FE0D0B" w:rsidRDefault="00FE0D0B" w:rsidP="00FE0D0B">
      <w:pPr>
        <w:jc w:val="both"/>
        <w:rPr>
          <w:lang w:val="de-DE"/>
        </w:rPr>
      </w:pPr>
    </w:p>
    <w:p w14:paraId="49A0C8C1" w14:textId="77777777" w:rsidR="00FE0D0B" w:rsidRPr="00FE0D0B" w:rsidRDefault="00FE0D0B" w:rsidP="00FE0D0B">
      <w:pPr>
        <w:jc w:val="both"/>
        <w:rPr>
          <w:lang w:val="de-DE"/>
        </w:rPr>
      </w:pPr>
      <w:r w:rsidRPr="00FE0D0B">
        <w:rPr>
          <w:lang w:val="de-DE"/>
        </w:rPr>
        <w:tab/>
        <w:t>"11. bei einem Verstoß gegen die Bestimmungen des Gesetzes vom 25. Oktober 2016 zur Umsetzung der Richtlinie (EU) 2019/2034 des Europäischen Parlaments und des Rates vom 27. November 2019 über die Beaufsichtigung von Wertpapierfirmen oder der Verordnung (EU) 2019/2033 des Europäischen Parlaments und des Rates vom 27. November 2019 über Aufsichtsanforderungen an Wertpapierfirmen oder des Gesetzes vom 20. Dezember 2024 zur Umsetzung der Richtlinie (EU) 2021/2167 des Europäischen Parlaments und des Rates vom 24. November 2021 über Kreditdienstleister und Kreditkäufer sowie zur Änderung der Richtlinien 2008/48/EG und 2014/17/EU, tatsächliche oder potenzielle systemische Auswirkungen des Verstoßes."</w:t>
      </w:r>
    </w:p>
    <w:p w14:paraId="38426A82" w14:textId="77777777" w:rsidR="00FE0D0B" w:rsidRPr="00FE0D0B" w:rsidRDefault="00FE0D0B" w:rsidP="00FE0D0B">
      <w:pPr>
        <w:jc w:val="both"/>
        <w:rPr>
          <w:lang w:val="de-DE"/>
        </w:rPr>
      </w:pPr>
    </w:p>
    <w:p w14:paraId="66FCC142" w14:textId="77777777" w:rsidR="00FE0D0B" w:rsidRPr="00FE0D0B" w:rsidRDefault="00FE0D0B" w:rsidP="00FE0D0B">
      <w:pPr>
        <w:jc w:val="both"/>
        <w:rPr>
          <w:lang w:val="de-DE"/>
        </w:rPr>
      </w:pPr>
    </w:p>
    <w:p w14:paraId="098EFE7C" w14:textId="77777777" w:rsidR="00FE0D0B" w:rsidRPr="00FE0D0B" w:rsidRDefault="00FE0D0B" w:rsidP="00FE0D0B">
      <w:pPr>
        <w:jc w:val="both"/>
        <w:rPr>
          <w:lang w:val="de-DE"/>
        </w:rPr>
      </w:pPr>
      <w:r w:rsidRPr="00FE0D0B">
        <w:rPr>
          <w:lang w:val="de-DE"/>
        </w:rPr>
        <w:tab/>
      </w:r>
      <w:r w:rsidRPr="00FE0D0B">
        <w:rPr>
          <w:b/>
          <w:lang w:val="de-DE"/>
        </w:rPr>
        <w:t>Art. 35 -</w:t>
      </w:r>
      <w:r w:rsidRPr="00FE0D0B">
        <w:rPr>
          <w:lang w:val="de-DE"/>
        </w:rPr>
        <w:t xml:space="preserve"> In Artikel 121 § 1 Absatz 1 Nr. 4 desselben Gesetzes, zuletzt abgeändert durch das Gesetz vom 23. Februar 2022, werden zwischen den Wörtern "verschiedener Bestimmungen im Bereich ergänzende Altersversorgung" und den Wörtern "sowie in Anwendung anderer Gesetzesbestimmungen" die Wörter ", von Artikel 30 des Gesetzes vom 20. Dezember 2024 zur Umsetzung der Richtlinie (EU) 2021/2167 des Europäischen Parlaments und des Rates vom 24. November 2021 über Kreditdienstleister und Kreditkäufer sowie zur Änderung der Richtlinien 2008/48/EG und 2014/17/EU" eingefügt.</w:t>
      </w:r>
    </w:p>
    <w:p w14:paraId="4DC5980A" w14:textId="77777777" w:rsidR="00FE0D0B" w:rsidRPr="00FE0D0B" w:rsidRDefault="00FE0D0B" w:rsidP="00FE0D0B">
      <w:pPr>
        <w:jc w:val="both"/>
        <w:rPr>
          <w:lang w:val="de-DE"/>
        </w:rPr>
      </w:pPr>
    </w:p>
    <w:p w14:paraId="30668BEE" w14:textId="77777777" w:rsidR="00FE0D0B" w:rsidRPr="00FE0D0B" w:rsidRDefault="00FE0D0B" w:rsidP="00FE0D0B">
      <w:pPr>
        <w:jc w:val="both"/>
        <w:rPr>
          <w:lang w:val="de-DE"/>
        </w:rPr>
      </w:pPr>
    </w:p>
    <w:p w14:paraId="6912EA32" w14:textId="77777777" w:rsidR="00FE0D0B" w:rsidRPr="00FE0D0B" w:rsidRDefault="00FE0D0B" w:rsidP="00E35D70">
      <w:pPr>
        <w:jc w:val="center"/>
        <w:rPr>
          <w:lang w:val="de-DE"/>
        </w:rPr>
      </w:pPr>
      <w:r w:rsidRPr="00FE0D0B">
        <w:rPr>
          <w:lang w:val="de-DE"/>
        </w:rPr>
        <w:lastRenderedPageBreak/>
        <w:t xml:space="preserve">KAPITEL 2 - </w:t>
      </w:r>
      <w:r w:rsidRPr="00FE0D0B">
        <w:rPr>
          <w:i/>
          <w:lang w:val="de-DE"/>
        </w:rPr>
        <w:t>Abänderungen des Gesetzes vom 25. April 2014 über den Status und die Kontrolle der Kreditinstitute</w:t>
      </w:r>
    </w:p>
    <w:p w14:paraId="15AF7DF9" w14:textId="77777777" w:rsidR="00FE0D0B" w:rsidRPr="00FE0D0B" w:rsidRDefault="00FE0D0B" w:rsidP="00FE0D0B">
      <w:pPr>
        <w:jc w:val="both"/>
        <w:rPr>
          <w:lang w:val="de-DE"/>
        </w:rPr>
      </w:pPr>
    </w:p>
    <w:p w14:paraId="08806BF6" w14:textId="77777777" w:rsidR="00FE0D0B" w:rsidRPr="00FE0D0B" w:rsidRDefault="00FE0D0B" w:rsidP="00FE0D0B">
      <w:pPr>
        <w:jc w:val="both"/>
        <w:rPr>
          <w:lang w:val="de-DE"/>
        </w:rPr>
      </w:pPr>
    </w:p>
    <w:p w14:paraId="41BA802D" w14:textId="77777777" w:rsidR="00FE0D0B" w:rsidRPr="00FE0D0B" w:rsidRDefault="00FE0D0B" w:rsidP="00FE0D0B">
      <w:pPr>
        <w:jc w:val="both"/>
        <w:rPr>
          <w:lang w:val="de-DE"/>
        </w:rPr>
      </w:pPr>
      <w:r w:rsidRPr="00FE0D0B">
        <w:rPr>
          <w:lang w:val="de-DE"/>
        </w:rPr>
        <w:tab/>
      </w:r>
      <w:r w:rsidRPr="00FE0D0B">
        <w:rPr>
          <w:b/>
          <w:lang w:val="de-DE"/>
        </w:rPr>
        <w:t>Art. 36 -</w:t>
      </w:r>
      <w:r w:rsidRPr="00FE0D0B">
        <w:rPr>
          <w:lang w:val="de-DE"/>
        </w:rPr>
        <w:t xml:space="preserve"> </w:t>
      </w:r>
      <w:r w:rsidRPr="00FE0D0B">
        <w:rPr>
          <w:i/>
          <w:lang w:val="de-DE"/>
        </w:rPr>
        <w:t>[Bestimmung zur Abänderung des Gesetzes vom 25. April 2014 über den Status und die Kontrolle der Kreditinstitute]</w:t>
      </w:r>
    </w:p>
    <w:p w14:paraId="26ACF3AD" w14:textId="77777777" w:rsidR="00E35D70" w:rsidRDefault="00E35D70" w:rsidP="00FE0D0B">
      <w:pPr>
        <w:jc w:val="both"/>
        <w:rPr>
          <w:lang w:val="de-DE"/>
        </w:rPr>
      </w:pPr>
    </w:p>
    <w:p w14:paraId="0E5269FB" w14:textId="77777777" w:rsidR="00E35D70" w:rsidRDefault="00E35D70" w:rsidP="00E35D70">
      <w:pPr>
        <w:jc w:val="center"/>
        <w:rPr>
          <w:lang w:val="de-DE"/>
        </w:rPr>
      </w:pPr>
    </w:p>
    <w:p w14:paraId="27E701A2" w14:textId="540CE8F9" w:rsidR="00FE0D0B" w:rsidRPr="00FE0D0B" w:rsidRDefault="00FE0D0B" w:rsidP="00E35D70">
      <w:pPr>
        <w:jc w:val="center"/>
        <w:rPr>
          <w:lang w:val="de-DE"/>
        </w:rPr>
      </w:pPr>
      <w:r w:rsidRPr="00FE0D0B">
        <w:rPr>
          <w:lang w:val="de-DE"/>
        </w:rPr>
        <w:t xml:space="preserve">KAPITEL 3 - </w:t>
      </w:r>
      <w:r w:rsidRPr="00FE0D0B">
        <w:rPr>
          <w:i/>
          <w:lang w:val="de-DE"/>
        </w:rPr>
        <w:t>Abänderungen des Wirtschaftsgesetzbuches</w:t>
      </w:r>
    </w:p>
    <w:p w14:paraId="64367705" w14:textId="77777777" w:rsidR="00FE0D0B" w:rsidRPr="00FE0D0B" w:rsidRDefault="00FE0D0B" w:rsidP="00E35D70">
      <w:pPr>
        <w:jc w:val="center"/>
        <w:rPr>
          <w:lang w:val="de-DE"/>
        </w:rPr>
      </w:pPr>
    </w:p>
    <w:p w14:paraId="1880EC7C" w14:textId="77777777" w:rsidR="00FE0D0B" w:rsidRPr="00FE0D0B" w:rsidRDefault="00FE0D0B" w:rsidP="00E35D70">
      <w:pPr>
        <w:jc w:val="center"/>
        <w:rPr>
          <w:lang w:val="de-DE"/>
        </w:rPr>
      </w:pPr>
    </w:p>
    <w:p w14:paraId="24FD1994" w14:textId="77777777" w:rsidR="00FE0D0B" w:rsidRPr="00FE0D0B" w:rsidRDefault="00FE0D0B" w:rsidP="00E35D70">
      <w:pPr>
        <w:jc w:val="center"/>
        <w:rPr>
          <w:lang w:val="de-DE"/>
        </w:rPr>
      </w:pPr>
      <w:r w:rsidRPr="00FE0D0B">
        <w:rPr>
          <w:i/>
          <w:lang w:val="de-DE"/>
        </w:rPr>
        <w:t>Abschnitt 1 -</w:t>
      </w:r>
      <w:r w:rsidRPr="00FE0D0B">
        <w:rPr>
          <w:lang w:val="de-DE"/>
        </w:rPr>
        <w:t xml:space="preserve"> Abänderungen von Buch VII des Wirtschaftsgesetzbuches</w:t>
      </w:r>
    </w:p>
    <w:p w14:paraId="1CCB1603" w14:textId="77777777" w:rsidR="00FE0D0B" w:rsidRPr="00FE0D0B" w:rsidRDefault="00FE0D0B" w:rsidP="00FE0D0B">
      <w:pPr>
        <w:jc w:val="both"/>
        <w:rPr>
          <w:lang w:val="de-DE"/>
        </w:rPr>
      </w:pPr>
    </w:p>
    <w:p w14:paraId="3618435D" w14:textId="77777777" w:rsidR="00FE0D0B" w:rsidRPr="00FE0D0B" w:rsidRDefault="00FE0D0B" w:rsidP="00FE0D0B">
      <w:pPr>
        <w:jc w:val="both"/>
        <w:rPr>
          <w:lang w:val="de-DE"/>
        </w:rPr>
      </w:pPr>
    </w:p>
    <w:p w14:paraId="5BDD0B31" w14:textId="77777777" w:rsidR="00FE0D0B" w:rsidRPr="00FE0D0B" w:rsidRDefault="00FE0D0B" w:rsidP="00FE0D0B">
      <w:pPr>
        <w:jc w:val="both"/>
        <w:rPr>
          <w:lang w:val="de-DE"/>
        </w:rPr>
      </w:pPr>
      <w:r w:rsidRPr="00FE0D0B">
        <w:rPr>
          <w:lang w:val="de-DE"/>
        </w:rPr>
        <w:tab/>
      </w:r>
      <w:r w:rsidRPr="00FE0D0B">
        <w:rPr>
          <w:b/>
          <w:lang w:val="de-DE"/>
        </w:rPr>
        <w:t>Art. 37 -</w:t>
      </w:r>
      <w:r w:rsidRPr="00FE0D0B">
        <w:rPr>
          <w:lang w:val="de-DE"/>
        </w:rPr>
        <w:t xml:space="preserve"> Artikel VII.86 des Wirtschaftsgesetzbuches, eingefügt durch das Gesetz vom 19. April 2014 und zuletzt abgeändert durch das Gesetz vom 20. September 2018, wird durch einen Paragraphen 7 mit folgendem Wortlaut ergänzt:</w:t>
      </w:r>
    </w:p>
    <w:p w14:paraId="4A0350C9" w14:textId="77777777" w:rsidR="00FE0D0B" w:rsidRPr="00FE0D0B" w:rsidRDefault="00FE0D0B" w:rsidP="00FE0D0B">
      <w:pPr>
        <w:jc w:val="both"/>
        <w:rPr>
          <w:lang w:val="de-DE"/>
        </w:rPr>
      </w:pPr>
    </w:p>
    <w:p w14:paraId="7C3EFDC4" w14:textId="77777777" w:rsidR="00FE0D0B" w:rsidRPr="00FE0D0B" w:rsidRDefault="00FE0D0B" w:rsidP="00FE0D0B">
      <w:pPr>
        <w:jc w:val="both"/>
        <w:rPr>
          <w:lang w:val="de-DE"/>
        </w:rPr>
      </w:pPr>
      <w:r w:rsidRPr="00FE0D0B">
        <w:rPr>
          <w:lang w:val="de-DE"/>
        </w:rPr>
        <w:tab/>
        <w:t>"§ 7 - Vor der Änderung der Bedingungen eines Kreditvertrags im Rahmen der in Artikel VII.105 § 1 erwähnten Stundungsmaßnahmen teilt der Kreditgeber dem Verbraucher folgende Informationen auf Papier oder auf einem im Kreditvertrag näher bestimmten dauerhaften Datenträger kostenlos mit:</w:t>
      </w:r>
    </w:p>
    <w:p w14:paraId="179A44BD" w14:textId="77777777" w:rsidR="00FE0D0B" w:rsidRPr="00FE0D0B" w:rsidRDefault="00FE0D0B" w:rsidP="00FE0D0B">
      <w:pPr>
        <w:jc w:val="both"/>
        <w:rPr>
          <w:lang w:val="de-DE"/>
        </w:rPr>
      </w:pPr>
    </w:p>
    <w:p w14:paraId="144BB5F1" w14:textId="77777777" w:rsidR="00FE0D0B" w:rsidRPr="00FE0D0B" w:rsidRDefault="00FE0D0B" w:rsidP="00FE0D0B">
      <w:pPr>
        <w:jc w:val="both"/>
        <w:rPr>
          <w:lang w:val="de-DE"/>
        </w:rPr>
      </w:pPr>
      <w:r w:rsidRPr="00FE0D0B">
        <w:rPr>
          <w:lang w:val="de-DE"/>
        </w:rPr>
        <w:tab/>
        <w:t>1. eine klare Beschreibung der vorgeschlagenen Änderungen und des Erfordernisses des Einverständnisses des Verbrauchers oder gegebenenfalls eine Erklärung der gesetzlich eingeführten Änderungen,</w:t>
      </w:r>
    </w:p>
    <w:p w14:paraId="378FA9A1" w14:textId="77777777" w:rsidR="00FE0D0B" w:rsidRPr="00FE0D0B" w:rsidRDefault="00FE0D0B" w:rsidP="00FE0D0B">
      <w:pPr>
        <w:jc w:val="both"/>
        <w:rPr>
          <w:lang w:val="de-DE"/>
        </w:rPr>
      </w:pPr>
    </w:p>
    <w:p w14:paraId="1D6B5F7B" w14:textId="77777777" w:rsidR="00FE0D0B" w:rsidRPr="00FE0D0B" w:rsidRDefault="00FE0D0B" w:rsidP="00FE0D0B">
      <w:pPr>
        <w:jc w:val="both"/>
        <w:rPr>
          <w:lang w:val="de-DE"/>
        </w:rPr>
      </w:pPr>
      <w:r w:rsidRPr="00FE0D0B">
        <w:rPr>
          <w:lang w:val="de-DE"/>
        </w:rPr>
        <w:tab/>
        <w:t>2. den zeitlichen Rahmen, der für die Umsetzung der in Nr. 1 erwähnten Änderungen vorgesehen ist,</w:t>
      </w:r>
    </w:p>
    <w:p w14:paraId="3B3AAAEE" w14:textId="77777777" w:rsidR="00FE0D0B" w:rsidRPr="00FE0D0B" w:rsidRDefault="00FE0D0B" w:rsidP="00FE0D0B">
      <w:pPr>
        <w:jc w:val="both"/>
        <w:rPr>
          <w:lang w:val="de-DE"/>
        </w:rPr>
      </w:pPr>
    </w:p>
    <w:p w14:paraId="54BC3D9B" w14:textId="77777777" w:rsidR="00FE0D0B" w:rsidRPr="00FE0D0B" w:rsidRDefault="00FE0D0B" w:rsidP="00FE0D0B">
      <w:pPr>
        <w:jc w:val="both"/>
        <w:rPr>
          <w:lang w:val="de-DE"/>
        </w:rPr>
      </w:pPr>
      <w:r w:rsidRPr="00FE0D0B">
        <w:rPr>
          <w:lang w:val="de-DE"/>
        </w:rPr>
        <w:tab/>
        <w:t>3. die Beschwerdemöglichkeiten, die dem Verbraucher gegen die in Nr. 1 erwähnten Änderungen zur Verfügung stehen,</w:t>
      </w:r>
    </w:p>
    <w:p w14:paraId="549458A5" w14:textId="77777777" w:rsidR="00FE0D0B" w:rsidRPr="00FE0D0B" w:rsidRDefault="00FE0D0B" w:rsidP="00FE0D0B">
      <w:pPr>
        <w:jc w:val="both"/>
        <w:rPr>
          <w:lang w:val="de-DE"/>
        </w:rPr>
      </w:pPr>
    </w:p>
    <w:p w14:paraId="5A199D03" w14:textId="77777777" w:rsidR="00FE0D0B" w:rsidRPr="00FE0D0B" w:rsidRDefault="00FE0D0B" w:rsidP="00FE0D0B">
      <w:pPr>
        <w:jc w:val="both"/>
        <w:rPr>
          <w:lang w:val="de-DE"/>
        </w:rPr>
      </w:pPr>
      <w:r w:rsidRPr="00FE0D0B">
        <w:rPr>
          <w:lang w:val="de-DE"/>
        </w:rPr>
        <w:tab/>
        <w:t>4. die Frist, innerhalb deren eine solche Beschwerde eingelegt werden kann,</w:t>
      </w:r>
    </w:p>
    <w:p w14:paraId="23A96B96" w14:textId="77777777" w:rsidR="00FE0D0B" w:rsidRPr="00FE0D0B" w:rsidRDefault="00FE0D0B" w:rsidP="00FE0D0B">
      <w:pPr>
        <w:jc w:val="both"/>
        <w:rPr>
          <w:lang w:val="de-DE"/>
        </w:rPr>
      </w:pPr>
    </w:p>
    <w:p w14:paraId="359117C2" w14:textId="77777777" w:rsidR="00FE0D0B" w:rsidRPr="00FE0D0B" w:rsidRDefault="00FE0D0B" w:rsidP="00FE0D0B">
      <w:pPr>
        <w:jc w:val="both"/>
        <w:rPr>
          <w:lang w:val="de-DE"/>
        </w:rPr>
      </w:pPr>
      <w:r w:rsidRPr="00FE0D0B">
        <w:rPr>
          <w:lang w:val="de-DE"/>
        </w:rPr>
        <w:tab/>
        <w:t>5. die Bezeichnung und die Anschrift der zuständigen Behörde, bei der der Verbraucher diese Beschwerde einreichen kann.</w:t>
      </w:r>
    </w:p>
    <w:p w14:paraId="1A494525" w14:textId="77777777" w:rsidR="00FE0D0B" w:rsidRPr="00FE0D0B" w:rsidRDefault="00FE0D0B" w:rsidP="00FE0D0B">
      <w:pPr>
        <w:jc w:val="both"/>
        <w:rPr>
          <w:lang w:val="de-DE"/>
        </w:rPr>
      </w:pPr>
    </w:p>
    <w:p w14:paraId="07EE63DA" w14:textId="77777777" w:rsidR="00FE0D0B" w:rsidRPr="00FE0D0B" w:rsidRDefault="00FE0D0B" w:rsidP="00FE0D0B">
      <w:pPr>
        <w:jc w:val="both"/>
        <w:rPr>
          <w:lang w:val="de-DE"/>
        </w:rPr>
      </w:pPr>
      <w:r w:rsidRPr="00FE0D0B">
        <w:rPr>
          <w:lang w:val="de-DE"/>
        </w:rPr>
        <w:tab/>
        <w:t>Für die Anwendung von Absatz 1 führt jede Änderung der bestehenden Bedingungen zum Abschluss eines neuen Kreditvertrags."</w:t>
      </w:r>
    </w:p>
    <w:p w14:paraId="5F7959A4" w14:textId="77777777" w:rsidR="00FE0D0B" w:rsidRPr="00FE0D0B" w:rsidRDefault="00FE0D0B" w:rsidP="00FE0D0B">
      <w:pPr>
        <w:jc w:val="both"/>
        <w:rPr>
          <w:lang w:val="de-DE"/>
        </w:rPr>
      </w:pPr>
    </w:p>
    <w:p w14:paraId="4D70D24D" w14:textId="77777777" w:rsidR="00FE0D0B" w:rsidRPr="00FE0D0B" w:rsidRDefault="00FE0D0B" w:rsidP="00FE0D0B">
      <w:pPr>
        <w:jc w:val="both"/>
        <w:rPr>
          <w:lang w:val="de-DE"/>
        </w:rPr>
      </w:pPr>
    </w:p>
    <w:p w14:paraId="7C40B91F" w14:textId="77777777" w:rsidR="00FE0D0B" w:rsidRPr="00FE0D0B" w:rsidRDefault="00FE0D0B" w:rsidP="00FE0D0B">
      <w:pPr>
        <w:jc w:val="both"/>
        <w:rPr>
          <w:lang w:val="de-DE"/>
        </w:rPr>
      </w:pPr>
      <w:r w:rsidRPr="00FE0D0B">
        <w:rPr>
          <w:lang w:val="de-DE"/>
        </w:rPr>
        <w:tab/>
      </w:r>
      <w:r w:rsidRPr="00FE0D0B">
        <w:rPr>
          <w:b/>
          <w:lang w:val="de-DE"/>
        </w:rPr>
        <w:t>Art. 38 -</w:t>
      </w:r>
      <w:r w:rsidRPr="00FE0D0B">
        <w:rPr>
          <w:lang w:val="de-DE"/>
        </w:rPr>
        <w:t xml:space="preserve"> In Artikel VII.100 § 2 desselben Gesetzbuches, eingefügt durch das Gesetz vom 19. April 2014, werden die Wörter "Artikel VII.105 Absatz 1 Nr. 3" durch die Wörter "Artikel VII.105 § 2 Absatz 2 Nr. 3" ersetzt.</w:t>
      </w:r>
    </w:p>
    <w:p w14:paraId="5A0AE2B4" w14:textId="77777777" w:rsidR="00FE0D0B" w:rsidRPr="00FE0D0B" w:rsidRDefault="00FE0D0B" w:rsidP="00FE0D0B">
      <w:pPr>
        <w:jc w:val="both"/>
        <w:rPr>
          <w:lang w:val="de-DE"/>
        </w:rPr>
      </w:pPr>
    </w:p>
    <w:p w14:paraId="6EA80AC0" w14:textId="77777777" w:rsidR="00FE0D0B" w:rsidRPr="00FE0D0B" w:rsidRDefault="00FE0D0B" w:rsidP="00FE0D0B">
      <w:pPr>
        <w:jc w:val="both"/>
        <w:rPr>
          <w:lang w:val="de-DE"/>
        </w:rPr>
      </w:pPr>
    </w:p>
    <w:p w14:paraId="3FB14F27" w14:textId="77777777" w:rsidR="00FE0D0B" w:rsidRPr="00FE0D0B" w:rsidRDefault="00FE0D0B" w:rsidP="00FE0D0B">
      <w:pPr>
        <w:jc w:val="both"/>
        <w:rPr>
          <w:lang w:val="de-DE"/>
        </w:rPr>
      </w:pPr>
      <w:r w:rsidRPr="00FE0D0B">
        <w:rPr>
          <w:lang w:val="de-DE"/>
        </w:rPr>
        <w:tab/>
      </w:r>
      <w:r w:rsidRPr="00FE0D0B">
        <w:rPr>
          <w:b/>
          <w:lang w:val="de-DE"/>
        </w:rPr>
        <w:t>Art. 39 -</w:t>
      </w:r>
      <w:r w:rsidRPr="00FE0D0B">
        <w:rPr>
          <w:lang w:val="de-DE"/>
        </w:rPr>
        <w:t xml:space="preserve"> In Artikel VII.101 Absatz 3 desselben Gesetzbuches, eingefügt durch das Gesetz vom 19. April 2014, werden die Wörter "Artikel VII.105 Absatz 1 Nr. 3" durch die Wörter "Artikel VII.105 § 2 Absatz 2 Nr. 3" ersetzt.</w:t>
      </w:r>
    </w:p>
    <w:p w14:paraId="1036581F" w14:textId="77777777" w:rsidR="00FE0D0B" w:rsidRPr="00FE0D0B" w:rsidRDefault="00FE0D0B" w:rsidP="00FE0D0B">
      <w:pPr>
        <w:jc w:val="both"/>
        <w:rPr>
          <w:lang w:val="de-DE"/>
        </w:rPr>
      </w:pPr>
    </w:p>
    <w:p w14:paraId="0FDF65A5" w14:textId="77777777" w:rsidR="00FE0D0B" w:rsidRPr="00FE0D0B" w:rsidRDefault="00FE0D0B" w:rsidP="00FE0D0B">
      <w:pPr>
        <w:jc w:val="both"/>
        <w:rPr>
          <w:lang w:val="de-DE"/>
        </w:rPr>
      </w:pPr>
    </w:p>
    <w:p w14:paraId="084B3041" w14:textId="77777777" w:rsidR="00FE0D0B" w:rsidRPr="00FE0D0B" w:rsidRDefault="00FE0D0B" w:rsidP="00FE0D0B">
      <w:pPr>
        <w:jc w:val="both"/>
        <w:rPr>
          <w:lang w:val="de-DE"/>
        </w:rPr>
      </w:pPr>
      <w:r w:rsidRPr="00FE0D0B">
        <w:rPr>
          <w:lang w:val="de-DE"/>
        </w:rPr>
        <w:tab/>
      </w:r>
      <w:r w:rsidRPr="00FE0D0B">
        <w:rPr>
          <w:b/>
          <w:lang w:val="de-DE"/>
        </w:rPr>
        <w:t>Art. 40 -</w:t>
      </w:r>
      <w:r w:rsidRPr="00FE0D0B">
        <w:rPr>
          <w:lang w:val="de-DE"/>
        </w:rPr>
        <w:t xml:space="preserve"> In Buch VII Titel 4 Kapitel 1 desselben Gesetzbuches wird die Überschrift von Abschnitt 7 wie folgt ersetzt:</w:t>
      </w:r>
    </w:p>
    <w:p w14:paraId="4786E1C3" w14:textId="77777777" w:rsidR="00FE0D0B" w:rsidRPr="00FE0D0B" w:rsidRDefault="00FE0D0B" w:rsidP="00FE0D0B">
      <w:pPr>
        <w:jc w:val="both"/>
        <w:rPr>
          <w:lang w:val="de-DE"/>
        </w:rPr>
      </w:pPr>
    </w:p>
    <w:p w14:paraId="1C8FDFDE" w14:textId="77777777" w:rsidR="00FE0D0B" w:rsidRPr="00FE0D0B" w:rsidRDefault="00FE0D0B" w:rsidP="00FE0D0B">
      <w:pPr>
        <w:jc w:val="both"/>
        <w:rPr>
          <w:lang w:val="de-DE"/>
        </w:rPr>
      </w:pPr>
      <w:r w:rsidRPr="00FE0D0B">
        <w:rPr>
          <w:lang w:val="de-DE"/>
        </w:rPr>
        <w:tab/>
        <w:t>"Abschnitt 7 - Stundungsmaßnahmen und Nichterfüllung des Kreditvertrags".</w:t>
      </w:r>
    </w:p>
    <w:p w14:paraId="568BFBF3" w14:textId="77777777" w:rsidR="00FE0D0B" w:rsidRPr="00FE0D0B" w:rsidRDefault="00FE0D0B" w:rsidP="00FE0D0B">
      <w:pPr>
        <w:jc w:val="both"/>
        <w:rPr>
          <w:lang w:val="de-DE"/>
        </w:rPr>
      </w:pPr>
    </w:p>
    <w:p w14:paraId="534D6AE0" w14:textId="77777777" w:rsidR="00FE0D0B" w:rsidRPr="00FE0D0B" w:rsidRDefault="00FE0D0B" w:rsidP="00FE0D0B">
      <w:pPr>
        <w:jc w:val="both"/>
        <w:rPr>
          <w:lang w:val="de-DE"/>
        </w:rPr>
      </w:pPr>
    </w:p>
    <w:p w14:paraId="5C09E5CB" w14:textId="77777777" w:rsidR="00FE0D0B" w:rsidRPr="00FE0D0B" w:rsidRDefault="00FE0D0B" w:rsidP="00FE0D0B">
      <w:pPr>
        <w:jc w:val="both"/>
        <w:rPr>
          <w:lang w:val="de-DE"/>
        </w:rPr>
      </w:pPr>
      <w:r w:rsidRPr="00FE0D0B">
        <w:rPr>
          <w:lang w:val="de-DE"/>
        </w:rPr>
        <w:tab/>
      </w:r>
      <w:r w:rsidRPr="00FE0D0B">
        <w:rPr>
          <w:b/>
          <w:lang w:val="de-DE"/>
        </w:rPr>
        <w:t>Art. 41 -</w:t>
      </w:r>
      <w:r w:rsidRPr="00FE0D0B">
        <w:rPr>
          <w:lang w:val="de-DE"/>
        </w:rPr>
        <w:t xml:space="preserve"> Artikel VII.105 desselben Gesetzbuches, eingefügt durch das Gesetz vom 19. April 2014 und abgeändert durch das Gesetz vom 22. April 2016, wird wie folgt abgeändert:</w:t>
      </w:r>
    </w:p>
    <w:p w14:paraId="02C19576" w14:textId="77777777" w:rsidR="00FE0D0B" w:rsidRPr="00FE0D0B" w:rsidRDefault="00FE0D0B" w:rsidP="00FE0D0B">
      <w:pPr>
        <w:jc w:val="both"/>
        <w:rPr>
          <w:lang w:val="de-DE"/>
        </w:rPr>
      </w:pPr>
    </w:p>
    <w:p w14:paraId="578F74E1" w14:textId="77777777" w:rsidR="00FE0D0B" w:rsidRPr="00FE0D0B" w:rsidRDefault="00FE0D0B" w:rsidP="00FE0D0B">
      <w:pPr>
        <w:jc w:val="both"/>
        <w:rPr>
          <w:lang w:val="de-DE"/>
        </w:rPr>
      </w:pPr>
      <w:r w:rsidRPr="00FE0D0B">
        <w:rPr>
          <w:lang w:val="de-DE"/>
        </w:rPr>
        <w:tab/>
        <w:t>1. Der heutige Text wird § 2 bilden.</w:t>
      </w:r>
    </w:p>
    <w:p w14:paraId="3583D19B" w14:textId="77777777" w:rsidR="00FE0D0B" w:rsidRPr="00FE0D0B" w:rsidRDefault="00FE0D0B" w:rsidP="00FE0D0B">
      <w:pPr>
        <w:jc w:val="both"/>
        <w:rPr>
          <w:lang w:val="de-DE"/>
        </w:rPr>
      </w:pPr>
    </w:p>
    <w:p w14:paraId="1D0CE713" w14:textId="77777777" w:rsidR="00FE0D0B" w:rsidRPr="00FE0D0B" w:rsidRDefault="00FE0D0B" w:rsidP="00FE0D0B">
      <w:pPr>
        <w:jc w:val="both"/>
        <w:rPr>
          <w:lang w:val="de-DE"/>
        </w:rPr>
      </w:pPr>
      <w:r w:rsidRPr="00FE0D0B">
        <w:rPr>
          <w:lang w:val="de-DE"/>
        </w:rPr>
        <w:tab/>
        <w:t>2. Ein § 1 mit folgendem Wortlaut wird eingefügt:</w:t>
      </w:r>
    </w:p>
    <w:p w14:paraId="13098D7C" w14:textId="77777777" w:rsidR="00FE0D0B" w:rsidRPr="00FE0D0B" w:rsidRDefault="00FE0D0B" w:rsidP="00FE0D0B">
      <w:pPr>
        <w:jc w:val="both"/>
        <w:rPr>
          <w:lang w:val="de-DE"/>
        </w:rPr>
      </w:pPr>
    </w:p>
    <w:p w14:paraId="70858FC2" w14:textId="77777777" w:rsidR="00FE0D0B" w:rsidRPr="00FE0D0B" w:rsidRDefault="00FE0D0B" w:rsidP="00FE0D0B">
      <w:pPr>
        <w:jc w:val="both"/>
        <w:rPr>
          <w:lang w:val="de-DE"/>
        </w:rPr>
      </w:pPr>
      <w:r w:rsidRPr="00FE0D0B">
        <w:rPr>
          <w:lang w:val="de-DE"/>
        </w:rPr>
        <w:tab/>
        <w:t>"§ 1 - Kreditgeber verfügen über angemessene Strategien und Verfahren, damit sie sich bemühen, je nach Sachlage angemessene Nachsicht walten zu lassen, bevor Vollstreckungsverfahren eingeleitet werden. Derartige Stundungsmaßnahmen müssen unter anderem den individuellen Umständen des Verbrauchers Rechnung tragen und können ausschließlich in der Vorlage eines in Artikel VII.3 § 3 Nr. 6 erwähnten Kreditvertrags bestehen.</w:t>
      </w:r>
    </w:p>
    <w:p w14:paraId="4EE8EAC7" w14:textId="77777777" w:rsidR="00FE0D0B" w:rsidRPr="00FE0D0B" w:rsidRDefault="00FE0D0B" w:rsidP="00FE0D0B">
      <w:pPr>
        <w:jc w:val="both"/>
        <w:rPr>
          <w:lang w:val="de-DE"/>
        </w:rPr>
      </w:pPr>
    </w:p>
    <w:p w14:paraId="5883C44F" w14:textId="77777777" w:rsidR="00FE0D0B" w:rsidRPr="00FE0D0B" w:rsidRDefault="00FE0D0B" w:rsidP="00FE0D0B">
      <w:pPr>
        <w:jc w:val="both"/>
        <w:rPr>
          <w:lang w:val="de-DE"/>
        </w:rPr>
      </w:pPr>
      <w:r w:rsidRPr="00FE0D0B">
        <w:rPr>
          <w:lang w:val="de-DE"/>
        </w:rPr>
        <w:tab/>
        <w:t>Im Rahmen der Anwendung des vorliegenden Artikels gewährte Stundungsmaßnahmen ziehen keine Bearbeitungsgebühren, Verzugszinsen oder anderen Kosten nach sich, mit Ausnahme des vertraglich vereinbarten Sollzinssatzes und etwaiger Kosten im Zusammenhang mit der normalen Vertragserfüllung, die über den Zeitraum der Stundungsmaßnahmen berechnet werden."</w:t>
      </w:r>
    </w:p>
    <w:p w14:paraId="520EF9BE" w14:textId="77777777" w:rsidR="00FE0D0B" w:rsidRPr="00FE0D0B" w:rsidRDefault="00FE0D0B" w:rsidP="00FE0D0B">
      <w:pPr>
        <w:jc w:val="both"/>
        <w:rPr>
          <w:lang w:val="de-DE"/>
        </w:rPr>
      </w:pPr>
    </w:p>
    <w:p w14:paraId="238FCF35" w14:textId="77777777" w:rsidR="00FE0D0B" w:rsidRPr="00FE0D0B" w:rsidRDefault="00FE0D0B" w:rsidP="00FE0D0B">
      <w:pPr>
        <w:jc w:val="both"/>
        <w:rPr>
          <w:lang w:val="de-DE"/>
        </w:rPr>
      </w:pPr>
    </w:p>
    <w:p w14:paraId="5F0CEE48" w14:textId="77777777" w:rsidR="00FE0D0B" w:rsidRPr="00FE0D0B" w:rsidRDefault="00FE0D0B" w:rsidP="00FE0D0B">
      <w:pPr>
        <w:jc w:val="both"/>
        <w:rPr>
          <w:lang w:val="de-DE"/>
        </w:rPr>
      </w:pPr>
      <w:r w:rsidRPr="00FE0D0B">
        <w:rPr>
          <w:lang w:val="de-DE"/>
        </w:rPr>
        <w:tab/>
      </w:r>
      <w:r w:rsidRPr="00FE0D0B">
        <w:rPr>
          <w:b/>
          <w:lang w:val="de-DE"/>
        </w:rPr>
        <w:t>Art. 42 -</w:t>
      </w:r>
      <w:r w:rsidRPr="00FE0D0B">
        <w:rPr>
          <w:lang w:val="de-DE"/>
        </w:rPr>
        <w:t xml:space="preserve"> In Artikel VII.107 § 1 Absatz 3 desselben Gesetzbuches, eingefügt durch das Gesetz vom 19. April 2014, werden die Wörter "Artikel VII.105" durch die Wörter "Artikel VII.105 § 2" ersetzt.</w:t>
      </w:r>
    </w:p>
    <w:p w14:paraId="0E1E2BAF" w14:textId="77777777" w:rsidR="00FE0D0B" w:rsidRPr="00FE0D0B" w:rsidRDefault="00FE0D0B" w:rsidP="00FE0D0B">
      <w:pPr>
        <w:jc w:val="both"/>
        <w:rPr>
          <w:lang w:val="de-DE"/>
        </w:rPr>
      </w:pPr>
    </w:p>
    <w:p w14:paraId="367E7ECA" w14:textId="77777777" w:rsidR="00FE0D0B" w:rsidRPr="00FE0D0B" w:rsidRDefault="00FE0D0B" w:rsidP="00FE0D0B">
      <w:pPr>
        <w:jc w:val="both"/>
        <w:rPr>
          <w:lang w:val="de-DE"/>
        </w:rPr>
      </w:pPr>
    </w:p>
    <w:p w14:paraId="2DD2D749" w14:textId="77777777" w:rsidR="00FE0D0B" w:rsidRPr="00FE0D0B" w:rsidRDefault="00FE0D0B" w:rsidP="00FE0D0B">
      <w:pPr>
        <w:jc w:val="both"/>
        <w:rPr>
          <w:lang w:val="de-DE"/>
        </w:rPr>
      </w:pPr>
      <w:r w:rsidRPr="00FE0D0B">
        <w:rPr>
          <w:lang w:val="de-DE"/>
        </w:rPr>
        <w:tab/>
      </w:r>
      <w:r w:rsidRPr="00FE0D0B">
        <w:rPr>
          <w:b/>
          <w:lang w:val="de-DE"/>
        </w:rPr>
        <w:t>Art. 43 -</w:t>
      </w:r>
      <w:r w:rsidRPr="00FE0D0B">
        <w:rPr>
          <w:lang w:val="de-DE"/>
        </w:rPr>
        <w:t xml:space="preserve"> Artikel VII.143 desselben Gesetzbuches, eingefügt durch das Gesetz vom 19. April 2014, ersetzt durch das Gesetz vom 22. April 2016 und zuletzt abgeändert durch das Gesetz vom 5. November 2023, wird durch einen Paragraphen 8 mit folgendem Wortlaut ergänzt:</w:t>
      </w:r>
    </w:p>
    <w:p w14:paraId="0C99E570" w14:textId="77777777" w:rsidR="00FE0D0B" w:rsidRPr="00FE0D0B" w:rsidRDefault="00FE0D0B" w:rsidP="00FE0D0B">
      <w:pPr>
        <w:jc w:val="both"/>
        <w:rPr>
          <w:lang w:val="de-DE"/>
        </w:rPr>
      </w:pPr>
    </w:p>
    <w:p w14:paraId="0703ABF8" w14:textId="77777777" w:rsidR="00FE0D0B" w:rsidRPr="00FE0D0B" w:rsidRDefault="00FE0D0B" w:rsidP="00FE0D0B">
      <w:pPr>
        <w:jc w:val="both"/>
        <w:rPr>
          <w:lang w:val="de-DE"/>
        </w:rPr>
      </w:pPr>
      <w:r w:rsidRPr="00FE0D0B">
        <w:rPr>
          <w:lang w:val="de-DE"/>
        </w:rPr>
        <w:tab/>
        <w:t>"§ 8 - Vor der Änderung der Bedingungen eines Kreditvertrags im Rahmen der in Artikel VII.147/20 § 1 erwähnten Stundungsmaßnahmen teilt der Kreditgeber dem Verbraucher folgende Informationen auf Papier oder auf einem im Kreditvertrag näher bestimmten dauerhaften Datenträger kostenlos mit:</w:t>
      </w:r>
    </w:p>
    <w:p w14:paraId="32E8F800" w14:textId="77777777" w:rsidR="00FE0D0B" w:rsidRPr="00FE0D0B" w:rsidRDefault="00FE0D0B" w:rsidP="00FE0D0B">
      <w:pPr>
        <w:jc w:val="both"/>
        <w:rPr>
          <w:lang w:val="de-DE"/>
        </w:rPr>
      </w:pPr>
    </w:p>
    <w:p w14:paraId="2E7EE69A" w14:textId="77777777" w:rsidR="00FE0D0B" w:rsidRPr="00FE0D0B" w:rsidRDefault="00FE0D0B" w:rsidP="00FE0D0B">
      <w:pPr>
        <w:jc w:val="both"/>
        <w:rPr>
          <w:lang w:val="de-DE"/>
        </w:rPr>
      </w:pPr>
      <w:r w:rsidRPr="00FE0D0B">
        <w:rPr>
          <w:lang w:val="de-DE"/>
        </w:rPr>
        <w:tab/>
        <w:t>1. eine klare Beschreibung der vorgeschlagenen Änderungen und des Erfordernisses des Einverständnisses des Verbrauchers oder gegebenenfalls eine Erklärung der gesetzlich eingeführten Änderungen,</w:t>
      </w:r>
    </w:p>
    <w:p w14:paraId="55616A2D" w14:textId="77777777" w:rsidR="00FE0D0B" w:rsidRPr="00FE0D0B" w:rsidRDefault="00FE0D0B" w:rsidP="00FE0D0B">
      <w:pPr>
        <w:jc w:val="both"/>
        <w:rPr>
          <w:lang w:val="de-DE"/>
        </w:rPr>
      </w:pPr>
    </w:p>
    <w:p w14:paraId="15331E16" w14:textId="77777777" w:rsidR="00FE0D0B" w:rsidRPr="00FE0D0B" w:rsidRDefault="00FE0D0B" w:rsidP="00FE0D0B">
      <w:pPr>
        <w:jc w:val="both"/>
        <w:rPr>
          <w:lang w:val="de-DE"/>
        </w:rPr>
      </w:pPr>
      <w:r w:rsidRPr="00FE0D0B">
        <w:rPr>
          <w:lang w:val="de-DE"/>
        </w:rPr>
        <w:lastRenderedPageBreak/>
        <w:tab/>
        <w:t>2. den zeitlichen Rahmen, der für die Umsetzung der in Nr. 1 erwähnten Änderungen vorgesehen ist,</w:t>
      </w:r>
    </w:p>
    <w:p w14:paraId="6515EE62" w14:textId="77777777" w:rsidR="00FE0D0B" w:rsidRPr="00FE0D0B" w:rsidRDefault="00FE0D0B" w:rsidP="00FE0D0B">
      <w:pPr>
        <w:jc w:val="both"/>
        <w:rPr>
          <w:lang w:val="de-DE"/>
        </w:rPr>
      </w:pPr>
    </w:p>
    <w:p w14:paraId="15670EE1" w14:textId="77777777" w:rsidR="00FE0D0B" w:rsidRPr="00FE0D0B" w:rsidRDefault="00FE0D0B" w:rsidP="00FE0D0B">
      <w:pPr>
        <w:jc w:val="both"/>
        <w:rPr>
          <w:lang w:val="de-DE"/>
        </w:rPr>
      </w:pPr>
      <w:r w:rsidRPr="00FE0D0B">
        <w:rPr>
          <w:lang w:val="de-DE"/>
        </w:rPr>
        <w:tab/>
        <w:t>3. die Beschwerdemöglichkeiten, die dem Verbraucher gegen die in Nr. 1 erwähnten Änderungen zur Verfügung stehen,</w:t>
      </w:r>
    </w:p>
    <w:p w14:paraId="2DB28915" w14:textId="77777777" w:rsidR="00FE0D0B" w:rsidRPr="00FE0D0B" w:rsidRDefault="00FE0D0B" w:rsidP="00FE0D0B">
      <w:pPr>
        <w:jc w:val="both"/>
        <w:rPr>
          <w:lang w:val="de-DE"/>
        </w:rPr>
      </w:pPr>
    </w:p>
    <w:p w14:paraId="3541BF13" w14:textId="77777777" w:rsidR="00FE0D0B" w:rsidRPr="00FE0D0B" w:rsidRDefault="00FE0D0B" w:rsidP="00FE0D0B">
      <w:pPr>
        <w:jc w:val="both"/>
        <w:rPr>
          <w:lang w:val="de-DE"/>
        </w:rPr>
      </w:pPr>
      <w:r w:rsidRPr="00FE0D0B">
        <w:rPr>
          <w:lang w:val="de-DE"/>
        </w:rPr>
        <w:tab/>
        <w:t>4. die Frist, innerhalb deren eine solche Beschwerde eingelegt werden kann,</w:t>
      </w:r>
    </w:p>
    <w:p w14:paraId="364C0A94" w14:textId="77777777" w:rsidR="00FE0D0B" w:rsidRPr="00FE0D0B" w:rsidRDefault="00FE0D0B" w:rsidP="00FE0D0B">
      <w:pPr>
        <w:jc w:val="both"/>
        <w:rPr>
          <w:lang w:val="de-DE"/>
        </w:rPr>
      </w:pPr>
    </w:p>
    <w:p w14:paraId="1E3E9EF8" w14:textId="77777777" w:rsidR="00FE0D0B" w:rsidRPr="00FE0D0B" w:rsidRDefault="00FE0D0B" w:rsidP="00FE0D0B">
      <w:pPr>
        <w:jc w:val="both"/>
        <w:rPr>
          <w:lang w:val="de-DE"/>
        </w:rPr>
      </w:pPr>
      <w:r w:rsidRPr="00FE0D0B">
        <w:rPr>
          <w:lang w:val="de-DE"/>
        </w:rPr>
        <w:tab/>
        <w:t>5. die Bezeichnung und die Anschrift der zuständigen Behörde, bei der der Verbraucher diese Beschwerde einreichen kann."</w:t>
      </w:r>
    </w:p>
    <w:p w14:paraId="63654358" w14:textId="77777777" w:rsidR="00FE0D0B" w:rsidRPr="00FE0D0B" w:rsidRDefault="00FE0D0B" w:rsidP="00FE0D0B">
      <w:pPr>
        <w:jc w:val="both"/>
        <w:rPr>
          <w:lang w:val="de-DE"/>
        </w:rPr>
      </w:pPr>
    </w:p>
    <w:p w14:paraId="3ED56A19" w14:textId="77777777" w:rsidR="00FE0D0B" w:rsidRPr="00FE0D0B" w:rsidRDefault="00FE0D0B" w:rsidP="00FE0D0B">
      <w:pPr>
        <w:jc w:val="both"/>
        <w:rPr>
          <w:lang w:val="de-DE"/>
        </w:rPr>
      </w:pPr>
    </w:p>
    <w:p w14:paraId="1C5426D6" w14:textId="77777777" w:rsidR="00FE0D0B" w:rsidRPr="00FE0D0B" w:rsidRDefault="00FE0D0B" w:rsidP="00FE0D0B">
      <w:pPr>
        <w:jc w:val="both"/>
        <w:rPr>
          <w:lang w:val="de-DE"/>
        </w:rPr>
      </w:pPr>
      <w:r w:rsidRPr="00FE0D0B">
        <w:rPr>
          <w:lang w:val="de-DE"/>
        </w:rPr>
        <w:tab/>
      </w:r>
      <w:r w:rsidRPr="00FE0D0B">
        <w:rPr>
          <w:b/>
          <w:lang w:val="de-DE"/>
        </w:rPr>
        <w:t>Art. 44 -</w:t>
      </w:r>
      <w:r w:rsidRPr="00FE0D0B">
        <w:rPr>
          <w:lang w:val="de-DE"/>
        </w:rPr>
        <w:t xml:space="preserve"> In Artikel VII.147/17 desselben Gesetzbuches, eingefügt durch das Gesetz vom 22. April 2016 und abgeändert durch das Gesetz vom 28. April 2022, wird das Wort "Mobiliarhypothekarkredite" durch das Wort "Hypothekarkredite" ersetzt.</w:t>
      </w:r>
    </w:p>
    <w:p w14:paraId="6362ACD7" w14:textId="77777777" w:rsidR="00FE0D0B" w:rsidRPr="00FE0D0B" w:rsidRDefault="00FE0D0B" w:rsidP="00FE0D0B">
      <w:pPr>
        <w:jc w:val="both"/>
        <w:rPr>
          <w:lang w:val="de-DE"/>
        </w:rPr>
      </w:pPr>
    </w:p>
    <w:p w14:paraId="5B8DB0C9" w14:textId="77777777" w:rsidR="00FE0D0B" w:rsidRPr="00FE0D0B" w:rsidRDefault="00FE0D0B" w:rsidP="00FE0D0B">
      <w:pPr>
        <w:jc w:val="both"/>
        <w:rPr>
          <w:lang w:val="de-DE"/>
        </w:rPr>
      </w:pPr>
    </w:p>
    <w:p w14:paraId="65C3F273" w14:textId="77777777" w:rsidR="00FE0D0B" w:rsidRPr="00FE0D0B" w:rsidRDefault="00FE0D0B" w:rsidP="00FE0D0B">
      <w:pPr>
        <w:jc w:val="both"/>
        <w:rPr>
          <w:lang w:val="de-DE"/>
        </w:rPr>
      </w:pPr>
      <w:r w:rsidRPr="00FE0D0B">
        <w:rPr>
          <w:lang w:val="de-DE"/>
        </w:rPr>
        <w:tab/>
      </w:r>
      <w:r w:rsidRPr="00FE0D0B">
        <w:rPr>
          <w:b/>
          <w:lang w:val="de-DE"/>
        </w:rPr>
        <w:t>Art. 45 -</w:t>
      </w:r>
      <w:r w:rsidRPr="00FE0D0B">
        <w:rPr>
          <w:lang w:val="de-DE"/>
        </w:rPr>
        <w:t xml:space="preserve"> In Artikel VII.147/18 desselben Gesetzbuches, eingefügt durch das Gesetz vom 22. April 2016, wird das Wort "Mobiliarhypothekarkredits" durch das Wort "Hypothekarkredits" ersetzt.</w:t>
      </w:r>
    </w:p>
    <w:p w14:paraId="2939010B" w14:textId="77777777" w:rsidR="00FE0D0B" w:rsidRPr="00FE0D0B" w:rsidRDefault="00FE0D0B" w:rsidP="00FE0D0B">
      <w:pPr>
        <w:jc w:val="both"/>
        <w:rPr>
          <w:lang w:val="de-DE"/>
        </w:rPr>
      </w:pPr>
    </w:p>
    <w:p w14:paraId="0AE9BF9E" w14:textId="77777777" w:rsidR="00FE0D0B" w:rsidRPr="00FE0D0B" w:rsidRDefault="00FE0D0B" w:rsidP="00FE0D0B">
      <w:pPr>
        <w:jc w:val="both"/>
        <w:rPr>
          <w:lang w:val="de-DE"/>
        </w:rPr>
      </w:pPr>
    </w:p>
    <w:p w14:paraId="4468C1DA" w14:textId="77777777" w:rsidR="00FE0D0B" w:rsidRPr="00FE0D0B" w:rsidRDefault="00FE0D0B" w:rsidP="00FE0D0B">
      <w:pPr>
        <w:jc w:val="both"/>
        <w:rPr>
          <w:lang w:val="de-DE"/>
        </w:rPr>
      </w:pPr>
      <w:r w:rsidRPr="00FE0D0B">
        <w:rPr>
          <w:lang w:val="de-DE"/>
        </w:rPr>
        <w:tab/>
      </w:r>
      <w:r w:rsidRPr="00FE0D0B">
        <w:rPr>
          <w:b/>
          <w:lang w:val="de-DE"/>
        </w:rPr>
        <w:t>Art. 46 -</w:t>
      </w:r>
      <w:r w:rsidRPr="00FE0D0B">
        <w:rPr>
          <w:lang w:val="de-DE"/>
        </w:rPr>
        <w:t xml:space="preserve"> In Artikel VII.147/19 desselben Gesetzbuches, eingefügt durch das Gesetz vom 22. April 2016, wird das Wort "Mobiliarhypothekarkredit" durch das Wort "Hypothekarkredit" ersetzt.</w:t>
      </w:r>
    </w:p>
    <w:p w14:paraId="01E19D8B" w14:textId="77777777" w:rsidR="00FE0D0B" w:rsidRPr="00FE0D0B" w:rsidRDefault="00FE0D0B" w:rsidP="00FE0D0B">
      <w:pPr>
        <w:jc w:val="both"/>
        <w:rPr>
          <w:lang w:val="de-DE"/>
        </w:rPr>
      </w:pPr>
    </w:p>
    <w:p w14:paraId="47658CB3" w14:textId="77777777" w:rsidR="00FE0D0B" w:rsidRPr="00FE0D0B" w:rsidRDefault="00FE0D0B" w:rsidP="00FE0D0B">
      <w:pPr>
        <w:jc w:val="both"/>
        <w:rPr>
          <w:lang w:val="de-DE"/>
        </w:rPr>
      </w:pPr>
    </w:p>
    <w:p w14:paraId="1DD39981" w14:textId="77777777" w:rsidR="00FE0D0B" w:rsidRPr="00FE0D0B" w:rsidRDefault="00FE0D0B" w:rsidP="00FE0D0B">
      <w:pPr>
        <w:jc w:val="both"/>
        <w:rPr>
          <w:lang w:val="de-DE"/>
        </w:rPr>
      </w:pPr>
      <w:r w:rsidRPr="00FE0D0B">
        <w:rPr>
          <w:lang w:val="de-DE"/>
        </w:rPr>
        <w:tab/>
      </w:r>
      <w:r w:rsidRPr="00FE0D0B">
        <w:rPr>
          <w:b/>
          <w:lang w:val="de-DE"/>
        </w:rPr>
        <w:t>Art. 47 -</w:t>
      </w:r>
      <w:r w:rsidRPr="00FE0D0B">
        <w:rPr>
          <w:lang w:val="de-DE"/>
        </w:rPr>
        <w:t xml:space="preserve"> In Buch VII Titel 4 Kapitel 2 desselben Gesetzbuches wird die Überschrift von Abschnitt 8 wie folgt ersetzt:</w:t>
      </w:r>
    </w:p>
    <w:p w14:paraId="59B4B89D" w14:textId="77777777" w:rsidR="00FE0D0B" w:rsidRPr="00FE0D0B" w:rsidRDefault="00FE0D0B" w:rsidP="00FE0D0B">
      <w:pPr>
        <w:jc w:val="both"/>
        <w:rPr>
          <w:lang w:val="de-DE"/>
        </w:rPr>
      </w:pPr>
    </w:p>
    <w:p w14:paraId="051B3535" w14:textId="77777777" w:rsidR="00FE0D0B" w:rsidRPr="00FE0D0B" w:rsidRDefault="00FE0D0B" w:rsidP="00FE0D0B">
      <w:pPr>
        <w:jc w:val="both"/>
        <w:rPr>
          <w:lang w:val="de-DE"/>
        </w:rPr>
      </w:pPr>
      <w:r w:rsidRPr="00FE0D0B">
        <w:rPr>
          <w:lang w:val="de-DE"/>
        </w:rPr>
        <w:tab/>
        <w:t>"Abschnitt 8 - Stundungsmaßnahmen und Nichterfüllung des Kreditvertrags".</w:t>
      </w:r>
    </w:p>
    <w:p w14:paraId="7FD4E161" w14:textId="77777777" w:rsidR="00FE0D0B" w:rsidRPr="00FE0D0B" w:rsidRDefault="00FE0D0B" w:rsidP="00FE0D0B">
      <w:pPr>
        <w:jc w:val="both"/>
        <w:rPr>
          <w:lang w:val="de-DE"/>
        </w:rPr>
      </w:pPr>
    </w:p>
    <w:p w14:paraId="24D7501C" w14:textId="77777777" w:rsidR="00FE0D0B" w:rsidRPr="00FE0D0B" w:rsidRDefault="00FE0D0B" w:rsidP="00FE0D0B">
      <w:pPr>
        <w:jc w:val="both"/>
        <w:rPr>
          <w:lang w:val="de-DE"/>
        </w:rPr>
      </w:pPr>
    </w:p>
    <w:p w14:paraId="7328FE09" w14:textId="77777777" w:rsidR="00FE0D0B" w:rsidRPr="00FE0D0B" w:rsidRDefault="00FE0D0B" w:rsidP="00FE0D0B">
      <w:pPr>
        <w:jc w:val="both"/>
        <w:rPr>
          <w:lang w:val="de-DE"/>
        </w:rPr>
      </w:pPr>
      <w:r w:rsidRPr="00FE0D0B">
        <w:rPr>
          <w:lang w:val="de-DE"/>
        </w:rPr>
        <w:tab/>
      </w:r>
      <w:r w:rsidRPr="00FE0D0B">
        <w:rPr>
          <w:b/>
          <w:lang w:val="de-DE"/>
        </w:rPr>
        <w:t>Art. 48 -</w:t>
      </w:r>
      <w:r w:rsidRPr="00FE0D0B">
        <w:rPr>
          <w:lang w:val="de-DE"/>
        </w:rPr>
        <w:t xml:space="preserve"> Artikel VII.147/20 desselben Gesetzbuches, eingefügt durch das Gesetz vom 22. April 2016, wird wie folgt abgeändert:</w:t>
      </w:r>
    </w:p>
    <w:p w14:paraId="06A6A47F" w14:textId="77777777" w:rsidR="00FE0D0B" w:rsidRPr="00FE0D0B" w:rsidRDefault="00FE0D0B" w:rsidP="00FE0D0B">
      <w:pPr>
        <w:jc w:val="both"/>
        <w:rPr>
          <w:lang w:val="de-DE"/>
        </w:rPr>
      </w:pPr>
    </w:p>
    <w:p w14:paraId="42014E1D" w14:textId="77777777" w:rsidR="00FE0D0B" w:rsidRPr="00FE0D0B" w:rsidRDefault="00FE0D0B" w:rsidP="00FE0D0B">
      <w:pPr>
        <w:jc w:val="both"/>
        <w:rPr>
          <w:lang w:val="de-DE"/>
        </w:rPr>
      </w:pPr>
      <w:r w:rsidRPr="00FE0D0B">
        <w:rPr>
          <w:lang w:val="de-DE"/>
        </w:rPr>
        <w:tab/>
        <w:t>1. Der heutige § 1 wird § 2 bilden.</w:t>
      </w:r>
    </w:p>
    <w:p w14:paraId="471E8E4B" w14:textId="77777777" w:rsidR="00FE0D0B" w:rsidRPr="00FE0D0B" w:rsidRDefault="00FE0D0B" w:rsidP="00FE0D0B">
      <w:pPr>
        <w:jc w:val="both"/>
        <w:rPr>
          <w:lang w:val="de-DE"/>
        </w:rPr>
      </w:pPr>
    </w:p>
    <w:p w14:paraId="7A45B254" w14:textId="77777777" w:rsidR="00FE0D0B" w:rsidRPr="00FE0D0B" w:rsidRDefault="00FE0D0B" w:rsidP="00FE0D0B">
      <w:pPr>
        <w:jc w:val="both"/>
        <w:rPr>
          <w:lang w:val="de-DE"/>
        </w:rPr>
      </w:pPr>
      <w:r w:rsidRPr="00FE0D0B">
        <w:rPr>
          <w:lang w:val="de-DE"/>
        </w:rPr>
        <w:tab/>
        <w:t>2. Der heutige § 2 wird § 3 bilden.</w:t>
      </w:r>
    </w:p>
    <w:p w14:paraId="5ED72D9C" w14:textId="77777777" w:rsidR="00FE0D0B" w:rsidRPr="00FE0D0B" w:rsidRDefault="00FE0D0B" w:rsidP="00FE0D0B">
      <w:pPr>
        <w:jc w:val="both"/>
        <w:rPr>
          <w:lang w:val="de-DE"/>
        </w:rPr>
      </w:pPr>
    </w:p>
    <w:p w14:paraId="7FFDA57D" w14:textId="77777777" w:rsidR="00FE0D0B" w:rsidRPr="00FE0D0B" w:rsidRDefault="00FE0D0B" w:rsidP="00FE0D0B">
      <w:pPr>
        <w:jc w:val="both"/>
        <w:rPr>
          <w:lang w:val="de-DE"/>
        </w:rPr>
      </w:pPr>
      <w:r w:rsidRPr="00FE0D0B">
        <w:rPr>
          <w:lang w:val="de-DE"/>
        </w:rPr>
        <w:tab/>
        <w:t>3. Der heutige § 3 wird § 4 bilden.</w:t>
      </w:r>
    </w:p>
    <w:p w14:paraId="40C2BB39" w14:textId="77777777" w:rsidR="00FE0D0B" w:rsidRPr="00FE0D0B" w:rsidRDefault="00FE0D0B" w:rsidP="00FE0D0B">
      <w:pPr>
        <w:jc w:val="both"/>
        <w:rPr>
          <w:lang w:val="de-DE"/>
        </w:rPr>
      </w:pPr>
    </w:p>
    <w:p w14:paraId="09955BA4" w14:textId="77777777" w:rsidR="00FE0D0B" w:rsidRPr="00FE0D0B" w:rsidRDefault="00FE0D0B" w:rsidP="00FE0D0B">
      <w:pPr>
        <w:jc w:val="both"/>
        <w:rPr>
          <w:lang w:val="de-DE"/>
        </w:rPr>
      </w:pPr>
      <w:r w:rsidRPr="00FE0D0B">
        <w:rPr>
          <w:lang w:val="de-DE"/>
        </w:rPr>
        <w:tab/>
        <w:t>4. Ein § 1 mit folgendem Wortlaut wird eingefügt:</w:t>
      </w:r>
    </w:p>
    <w:p w14:paraId="41E96590" w14:textId="77777777" w:rsidR="00FE0D0B" w:rsidRPr="00FE0D0B" w:rsidRDefault="00FE0D0B" w:rsidP="00FE0D0B">
      <w:pPr>
        <w:jc w:val="both"/>
        <w:rPr>
          <w:lang w:val="de-DE"/>
        </w:rPr>
      </w:pPr>
    </w:p>
    <w:p w14:paraId="31EA2DFD" w14:textId="77777777" w:rsidR="00FE0D0B" w:rsidRPr="00FE0D0B" w:rsidRDefault="00FE0D0B" w:rsidP="00FE0D0B">
      <w:pPr>
        <w:jc w:val="both"/>
        <w:rPr>
          <w:lang w:val="de-DE"/>
        </w:rPr>
      </w:pPr>
      <w:r w:rsidRPr="00FE0D0B">
        <w:rPr>
          <w:lang w:val="de-DE"/>
        </w:rPr>
        <w:tab/>
        <w:t>"§ 1 - Kreditgeber verfügen über angemessene Strategien und Verfahren, damit sie sich bemühen, je nach Sachlage angemessene Nachsicht walten zu lassen, bevor Vollstreckungsverfahren eingeleitet werden. Derartige Stundungsmaßnahmen müssen unter anderem den individuellen Umständen des Verbrauchers Rechnung tragen.</w:t>
      </w:r>
    </w:p>
    <w:p w14:paraId="7FF3133B" w14:textId="77777777" w:rsidR="00FE0D0B" w:rsidRPr="00FE0D0B" w:rsidRDefault="00FE0D0B" w:rsidP="00FE0D0B">
      <w:pPr>
        <w:jc w:val="both"/>
        <w:rPr>
          <w:lang w:val="de-DE"/>
        </w:rPr>
      </w:pPr>
    </w:p>
    <w:p w14:paraId="2B35B3D9" w14:textId="77777777" w:rsidR="00FE0D0B" w:rsidRPr="00FE0D0B" w:rsidRDefault="00FE0D0B" w:rsidP="00FE0D0B">
      <w:pPr>
        <w:jc w:val="both"/>
        <w:rPr>
          <w:lang w:val="de-DE"/>
        </w:rPr>
      </w:pPr>
      <w:r w:rsidRPr="00FE0D0B">
        <w:rPr>
          <w:lang w:val="de-DE"/>
        </w:rPr>
        <w:lastRenderedPageBreak/>
        <w:tab/>
        <w:t>Was Mobiliarhypothekarkredite betrifft, führt jede Änderung der bestehenden Bedingungen zum Abschluss eines neuen Kreditvertrags.</w:t>
      </w:r>
    </w:p>
    <w:p w14:paraId="46415796" w14:textId="77777777" w:rsidR="00FE0D0B" w:rsidRPr="00FE0D0B" w:rsidRDefault="00FE0D0B" w:rsidP="00FE0D0B">
      <w:pPr>
        <w:jc w:val="both"/>
        <w:rPr>
          <w:lang w:val="de-DE"/>
        </w:rPr>
      </w:pPr>
    </w:p>
    <w:p w14:paraId="53C9E178" w14:textId="77777777" w:rsidR="00FE0D0B" w:rsidRPr="00FE0D0B" w:rsidRDefault="00FE0D0B" w:rsidP="00FE0D0B">
      <w:pPr>
        <w:jc w:val="both"/>
        <w:rPr>
          <w:lang w:val="de-DE"/>
        </w:rPr>
      </w:pPr>
      <w:r w:rsidRPr="00FE0D0B">
        <w:rPr>
          <w:lang w:val="de-DE"/>
        </w:rPr>
        <w:tab/>
        <w:t>Was Immobiliarhypothekarkredite betrifft, erfolgt jede in Artikel VII.145 Absatz 2 erwähnte Änderung durch einen in Artikel VII.145 Absatz 4 erwähnten Zusatzvertrag. Jede weitere Änderung der bestehenden Bedingungen führt zum Abschluss eines neuen Kreditvertrags.</w:t>
      </w:r>
    </w:p>
    <w:p w14:paraId="02DB997B" w14:textId="77777777" w:rsidR="00FE0D0B" w:rsidRPr="00FE0D0B" w:rsidRDefault="00FE0D0B" w:rsidP="00FE0D0B">
      <w:pPr>
        <w:jc w:val="both"/>
        <w:rPr>
          <w:lang w:val="de-DE"/>
        </w:rPr>
      </w:pPr>
    </w:p>
    <w:p w14:paraId="3D9BB1D7" w14:textId="77777777" w:rsidR="00FE0D0B" w:rsidRPr="00FE0D0B" w:rsidRDefault="00FE0D0B" w:rsidP="00FE0D0B">
      <w:pPr>
        <w:jc w:val="both"/>
        <w:rPr>
          <w:lang w:val="de-DE"/>
        </w:rPr>
      </w:pPr>
      <w:r w:rsidRPr="00FE0D0B">
        <w:rPr>
          <w:lang w:val="de-DE"/>
        </w:rPr>
        <w:tab/>
        <w:t>Artikel VII.133 ist entsprechend anwendbar.</w:t>
      </w:r>
    </w:p>
    <w:p w14:paraId="19025AC1" w14:textId="77777777" w:rsidR="00FE0D0B" w:rsidRPr="00FE0D0B" w:rsidRDefault="00FE0D0B" w:rsidP="00FE0D0B">
      <w:pPr>
        <w:jc w:val="both"/>
        <w:rPr>
          <w:lang w:val="de-DE"/>
        </w:rPr>
      </w:pPr>
    </w:p>
    <w:p w14:paraId="0A6059D6" w14:textId="77777777" w:rsidR="00FE0D0B" w:rsidRPr="00FE0D0B" w:rsidRDefault="00FE0D0B" w:rsidP="00FE0D0B">
      <w:pPr>
        <w:jc w:val="both"/>
        <w:rPr>
          <w:lang w:val="de-DE"/>
        </w:rPr>
      </w:pPr>
      <w:r w:rsidRPr="00FE0D0B">
        <w:rPr>
          <w:lang w:val="de-DE"/>
        </w:rPr>
        <w:tab/>
        <w:t>Im Rahmen der Anwendung des vorliegenden Artikels gewährte Stundungsmaßnahmen ziehen keine Bearbeitungsgebühren, Verzugszinsen oder anderen Kosten nach sich, mit Ausnahme des vertraglich vereinbarten Sollzinssatzes und etwaiger Kosten im Zusammenhang mit der normalen Vertragserfüllung, die über den Zeitraum der Stundungsmaßnahmen berechnet werden."</w:t>
      </w:r>
    </w:p>
    <w:p w14:paraId="2D63114E" w14:textId="77777777" w:rsidR="00FE0D0B" w:rsidRPr="00FE0D0B" w:rsidRDefault="00FE0D0B" w:rsidP="00FE0D0B">
      <w:pPr>
        <w:jc w:val="both"/>
        <w:rPr>
          <w:lang w:val="de-DE"/>
        </w:rPr>
      </w:pPr>
    </w:p>
    <w:p w14:paraId="4C9B9768" w14:textId="77777777" w:rsidR="00FE0D0B" w:rsidRPr="00FE0D0B" w:rsidRDefault="00FE0D0B" w:rsidP="00FE0D0B">
      <w:pPr>
        <w:jc w:val="both"/>
        <w:rPr>
          <w:lang w:val="de-DE"/>
        </w:rPr>
      </w:pPr>
    </w:p>
    <w:p w14:paraId="080C41DB" w14:textId="77777777" w:rsidR="00FE0D0B" w:rsidRPr="00FE0D0B" w:rsidRDefault="00FE0D0B" w:rsidP="00FE0D0B">
      <w:pPr>
        <w:jc w:val="both"/>
        <w:rPr>
          <w:lang w:val="de-DE"/>
        </w:rPr>
      </w:pPr>
      <w:r w:rsidRPr="00FE0D0B">
        <w:rPr>
          <w:lang w:val="de-DE"/>
        </w:rPr>
        <w:tab/>
      </w:r>
      <w:r w:rsidRPr="00FE0D0B">
        <w:rPr>
          <w:b/>
          <w:lang w:val="de-DE"/>
        </w:rPr>
        <w:t>Art. 49 -</w:t>
      </w:r>
      <w:r w:rsidRPr="00FE0D0B">
        <w:rPr>
          <w:lang w:val="de-DE"/>
        </w:rPr>
        <w:t xml:space="preserve"> In Artikel VII.148 § 2 Absatz 1 desselben Gesetzbuches, eingefügt durch das Gesetz vom 19. April 2014 und zuletzt abgeändert durch das Gesetz vom 20. Dezember 2020, wird Nr. 7 wie folgt ersetzt:</w:t>
      </w:r>
    </w:p>
    <w:p w14:paraId="59473690" w14:textId="77777777" w:rsidR="00FE0D0B" w:rsidRPr="00FE0D0B" w:rsidRDefault="00FE0D0B" w:rsidP="00FE0D0B">
      <w:pPr>
        <w:jc w:val="both"/>
        <w:rPr>
          <w:lang w:val="de-DE"/>
        </w:rPr>
      </w:pPr>
    </w:p>
    <w:p w14:paraId="1C052182" w14:textId="77777777" w:rsidR="00FE0D0B" w:rsidRPr="00FE0D0B" w:rsidRDefault="00FE0D0B" w:rsidP="00FE0D0B">
      <w:pPr>
        <w:jc w:val="both"/>
        <w:rPr>
          <w:lang w:val="de-DE"/>
        </w:rPr>
      </w:pPr>
      <w:r w:rsidRPr="00FE0D0B">
        <w:rPr>
          <w:lang w:val="de-DE"/>
        </w:rPr>
        <w:tab/>
        <w:t>"7. Änderungen wie in Artikel VII.147/20 § 1 Absatz 3 erwähnt, einschließlich des neuen Ablaufdatums des Kredits, sowie Datum dieser Gewährung."</w:t>
      </w:r>
    </w:p>
    <w:p w14:paraId="0BE340FC" w14:textId="77777777" w:rsidR="00FE0D0B" w:rsidRPr="00FE0D0B" w:rsidRDefault="00FE0D0B" w:rsidP="00FE0D0B">
      <w:pPr>
        <w:jc w:val="both"/>
        <w:rPr>
          <w:lang w:val="de-DE"/>
        </w:rPr>
      </w:pPr>
    </w:p>
    <w:p w14:paraId="2840C556" w14:textId="77777777" w:rsidR="00FE0D0B" w:rsidRPr="00FE0D0B" w:rsidRDefault="00FE0D0B" w:rsidP="00FE0D0B">
      <w:pPr>
        <w:jc w:val="both"/>
        <w:rPr>
          <w:lang w:val="de-DE"/>
        </w:rPr>
      </w:pPr>
    </w:p>
    <w:p w14:paraId="57DF3A26" w14:textId="77777777" w:rsidR="00FE0D0B" w:rsidRPr="00FE0D0B" w:rsidRDefault="00FE0D0B" w:rsidP="00FE0D0B">
      <w:pPr>
        <w:jc w:val="both"/>
        <w:rPr>
          <w:lang w:val="de-DE"/>
        </w:rPr>
      </w:pPr>
      <w:r w:rsidRPr="00FE0D0B">
        <w:rPr>
          <w:lang w:val="de-DE"/>
        </w:rPr>
        <w:tab/>
      </w:r>
      <w:r w:rsidRPr="00FE0D0B">
        <w:rPr>
          <w:b/>
          <w:lang w:val="de-DE"/>
        </w:rPr>
        <w:t>Art. 50 -</w:t>
      </w:r>
      <w:r w:rsidRPr="00FE0D0B">
        <w:rPr>
          <w:lang w:val="de-DE"/>
        </w:rPr>
        <w:t xml:space="preserve"> In Artikel VII.197 desselben Gesetzbuches, eingefügt durch das Gesetz vom 19. April 2014, werden zwischen den Wörtern "VII.90" und den Wörtern "und VII.114 § 1" die Wörter ", VII.105 § 1 Absatz 2" eingefügt.</w:t>
      </w:r>
    </w:p>
    <w:p w14:paraId="29C6AFB4" w14:textId="77777777" w:rsidR="00FE0D0B" w:rsidRPr="00FE0D0B" w:rsidRDefault="00FE0D0B" w:rsidP="00FE0D0B">
      <w:pPr>
        <w:jc w:val="both"/>
        <w:rPr>
          <w:lang w:val="de-DE"/>
        </w:rPr>
      </w:pPr>
    </w:p>
    <w:p w14:paraId="464F5572" w14:textId="77777777" w:rsidR="00FE0D0B" w:rsidRPr="00FE0D0B" w:rsidRDefault="00FE0D0B" w:rsidP="00FE0D0B">
      <w:pPr>
        <w:jc w:val="both"/>
        <w:rPr>
          <w:lang w:val="de-DE"/>
        </w:rPr>
      </w:pPr>
    </w:p>
    <w:p w14:paraId="6C8DD412" w14:textId="77777777" w:rsidR="00FE0D0B" w:rsidRPr="00FE0D0B" w:rsidRDefault="00FE0D0B" w:rsidP="00FE0D0B">
      <w:pPr>
        <w:jc w:val="both"/>
        <w:rPr>
          <w:lang w:val="de-DE"/>
        </w:rPr>
      </w:pPr>
      <w:r w:rsidRPr="00FE0D0B">
        <w:rPr>
          <w:lang w:val="de-DE"/>
        </w:rPr>
        <w:tab/>
      </w:r>
      <w:r w:rsidRPr="00FE0D0B">
        <w:rPr>
          <w:b/>
          <w:lang w:val="de-DE"/>
        </w:rPr>
        <w:t>Art. 51 -</w:t>
      </w:r>
      <w:r w:rsidRPr="00FE0D0B">
        <w:rPr>
          <w:lang w:val="de-DE"/>
        </w:rPr>
        <w:t xml:space="preserve"> In Artikel VII.209 § 1 desselben Gesetzbuches, ersetzt durch das Gesetz vom 22. April 2016, werden die Wörter "in Artikel VII.134" durch die Wörter "in den Artikeln VII.134, VII.145 Absatz 5 und VII.147/20 § 1 Absatz 3" ersetzt.</w:t>
      </w:r>
    </w:p>
    <w:p w14:paraId="180DB8B1" w14:textId="77777777" w:rsidR="00FE0D0B" w:rsidRPr="00FE0D0B" w:rsidRDefault="00FE0D0B" w:rsidP="00FE0D0B">
      <w:pPr>
        <w:jc w:val="both"/>
        <w:rPr>
          <w:lang w:val="de-DE"/>
        </w:rPr>
      </w:pPr>
    </w:p>
    <w:p w14:paraId="61732568" w14:textId="77777777" w:rsidR="00FE0D0B" w:rsidRPr="00FE0D0B" w:rsidRDefault="00FE0D0B" w:rsidP="00FE0D0B">
      <w:pPr>
        <w:jc w:val="both"/>
        <w:rPr>
          <w:lang w:val="de-DE"/>
        </w:rPr>
      </w:pPr>
    </w:p>
    <w:p w14:paraId="196EEF16" w14:textId="77777777" w:rsidR="00FE0D0B" w:rsidRPr="00FE0D0B" w:rsidRDefault="00FE0D0B" w:rsidP="00FE0D0B">
      <w:pPr>
        <w:jc w:val="both"/>
        <w:rPr>
          <w:lang w:val="de-DE"/>
        </w:rPr>
      </w:pPr>
      <w:r w:rsidRPr="00FE0D0B">
        <w:rPr>
          <w:lang w:val="de-DE"/>
        </w:rPr>
        <w:tab/>
      </w:r>
      <w:r w:rsidRPr="00FE0D0B">
        <w:rPr>
          <w:b/>
          <w:lang w:val="de-DE"/>
        </w:rPr>
        <w:t>Art. 52 -</w:t>
      </w:r>
      <w:r w:rsidRPr="00FE0D0B">
        <w:rPr>
          <w:lang w:val="de-DE"/>
        </w:rPr>
        <w:t xml:space="preserve"> In Artikel VII.211 desselben Gesetzbuches, ersetzt durch das Gesetz vom 22. April 2016, werden zwischen den Wörtern "VII.147/3" und den Wörtern "und VII.147/30 § 1" die Wörter ", VII.147/20 § 1 Absatz 4" eingefügt.</w:t>
      </w:r>
    </w:p>
    <w:p w14:paraId="4FD6CC79" w14:textId="77777777" w:rsidR="00FE0D0B" w:rsidRPr="00FE0D0B" w:rsidRDefault="00FE0D0B" w:rsidP="00FE0D0B">
      <w:pPr>
        <w:jc w:val="both"/>
        <w:rPr>
          <w:lang w:val="de-DE"/>
        </w:rPr>
      </w:pPr>
    </w:p>
    <w:p w14:paraId="7E6F219C" w14:textId="77777777" w:rsidR="00FE0D0B" w:rsidRPr="00FE0D0B" w:rsidRDefault="00FE0D0B" w:rsidP="00FE0D0B">
      <w:pPr>
        <w:jc w:val="both"/>
        <w:rPr>
          <w:lang w:val="de-DE"/>
        </w:rPr>
      </w:pPr>
    </w:p>
    <w:p w14:paraId="08694DD8" w14:textId="77777777" w:rsidR="00FE0D0B" w:rsidRPr="00FE0D0B" w:rsidRDefault="00FE0D0B" w:rsidP="00FE0D0B">
      <w:pPr>
        <w:jc w:val="both"/>
        <w:rPr>
          <w:lang w:val="de-DE"/>
        </w:rPr>
      </w:pPr>
      <w:r w:rsidRPr="00FE0D0B">
        <w:rPr>
          <w:lang w:val="de-DE"/>
        </w:rPr>
        <w:tab/>
      </w:r>
      <w:r w:rsidRPr="00FE0D0B">
        <w:rPr>
          <w:b/>
          <w:lang w:val="de-DE"/>
        </w:rPr>
        <w:t>Art. 53 -</w:t>
      </w:r>
      <w:r w:rsidRPr="00FE0D0B">
        <w:rPr>
          <w:lang w:val="de-DE"/>
        </w:rPr>
        <w:t xml:space="preserve"> In Artikel VII.214 desselben Gesetzbuches, ersetzt durch das Gesetz vom 22. April 2016, werden die Wörter "VII.143 §§ 2 bis 4" durch die Wörter "VII.143 §§ 2 bis 4 und 8" ersetzt.</w:t>
      </w:r>
    </w:p>
    <w:p w14:paraId="4ADC07CC" w14:textId="77777777" w:rsidR="00FE0D0B" w:rsidRPr="00FE0D0B" w:rsidRDefault="00FE0D0B" w:rsidP="00FE0D0B">
      <w:pPr>
        <w:jc w:val="both"/>
        <w:rPr>
          <w:lang w:val="de-DE"/>
        </w:rPr>
      </w:pPr>
    </w:p>
    <w:p w14:paraId="7623FD04" w14:textId="77777777" w:rsidR="00FE0D0B" w:rsidRPr="00FE0D0B" w:rsidRDefault="00FE0D0B" w:rsidP="00FE0D0B">
      <w:pPr>
        <w:jc w:val="both"/>
        <w:rPr>
          <w:lang w:val="de-DE"/>
        </w:rPr>
      </w:pPr>
    </w:p>
    <w:p w14:paraId="651E7CAE" w14:textId="77777777" w:rsidR="00E35D70" w:rsidRDefault="00E35D70">
      <w:pPr>
        <w:rPr>
          <w:i/>
          <w:iCs/>
          <w:lang w:val="de-DE"/>
        </w:rPr>
      </w:pPr>
      <w:r>
        <w:rPr>
          <w:i/>
          <w:iCs/>
          <w:lang w:val="de-DE"/>
        </w:rPr>
        <w:br w:type="page"/>
      </w:r>
    </w:p>
    <w:p w14:paraId="5DAE6F79" w14:textId="0AB88DA4" w:rsidR="00FE0D0B" w:rsidRPr="00FE0D0B" w:rsidRDefault="00FE0D0B" w:rsidP="00E35D70">
      <w:pPr>
        <w:jc w:val="center"/>
        <w:rPr>
          <w:lang w:val="de-DE"/>
        </w:rPr>
      </w:pPr>
      <w:r w:rsidRPr="00FE0D0B">
        <w:rPr>
          <w:i/>
          <w:iCs/>
          <w:lang w:val="de-DE"/>
        </w:rPr>
        <w:lastRenderedPageBreak/>
        <w:t>Abschnitt 2 -</w:t>
      </w:r>
      <w:r w:rsidRPr="00FE0D0B">
        <w:rPr>
          <w:lang w:val="de-DE"/>
        </w:rPr>
        <w:t xml:space="preserve"> Abänderungen von Buch XV des Wirtschaftsgesetzbuches</w:t>
      </w:r>
    </w:p>
    <w:p w14:paraId="07F759E4" w14:textId="77777777" w:rsidR="00FE0D0B" w:rsidRPr="00FE0D0B" w:rsidRDefault="00FE0D0B" w:rsidP="00FE0D0B">
      <w:pPr>
        <w:jc w:val="both"/>
        <w:rPr>
          <w:lang w:val="de-DE"/>
        </w:rPr>
      </w:pPr>
    </w:p>
    <w:p w14:paraId="374026A4" w14:textId="77777777" w:rsidR="00FE0D0B" w:rsidRPr="00FE0D0B" w:rsidRDefault="00FE0D0B" w:rsidP="00FE0D0B">
      <w:pPr>
        <w:jc w:val="both"/>
        <w:rPr>
          <w:lang w:val="de-DE"/>
        </w:rPr>
      </w:pPr>
    </w:p>
    <w:p w14:paraId="33173EDD" w14:textId="77777777" w:rsidR="00FE0D0B" w:rsidRPr="00FE0D0B" w:rsidRDefault="00FE0D0B" w:rsidP="00FE0D0B">
      <w:pPr>
        <w:jc w:val="both"/>
        <w:rPr>
          <w:lang w:val="de-DE"/>
        </w:rPr>
      </w:pPr>
      <w:r w:rsidRPr="00FE0D0B">
        <w:rPr>
          <w:lang w:val="de-DE"/>
        </w:rPr>
        <w:tab/>
      </w:r>
      <w:r w:rsidRPr="00FE0D0B">
        <w:rPr>
          <w:b/>
          <w:bCs/>
          <w:lang w:val="de-DE"/>
        </w:rPr>
        <w:t>Art. 54 </w:t>
      </w:r>
      <w:r w:rsidRPr="00FE0D0B">
        <w:rPr>
          <w:b/>
          <w:lang w:val="de-DE"/>
        </w:rPr>
        <w:t>-</w:t>
      </w:r>
      <w:r w:rsidRPr="00FE0D0B">
        <w:rPr>
          <w:lang w:val="de-DE"/>
        </w:rPr>
        <w:t xml:space="preserve"> Artikel XV.90 desselben Gesetzbuches, eingefügt durch das Gesetz vom 19. April 2014 und zuletzt abgeändert durch das Gesetz vom 9. Februar 2024, wird wie folgt abgeändert:</w:t>
      </w:r>
    </w:p>
    <w:p w14:paraId="1DD38399" w14:textId="77777777" w:rsidR="00FE0D0B" w:rsidRPr="00FE0D0B" w:rsidRDefault="00FE0D0B" w:rsidP="00FE0D0B">
      <w:pPr>
        <w:jc w:val="both"/>
        <w:rPr>
          <w:lang w:val="de-DE"/>
        </w:rPr>
      </w:pPr>
    </w:p>
    <w:p w14:paraId="566C39DB" w14:textId="77777777" w:rsidR="00FE0D0B" w:rsidRPr="00FE0D0B" w:rsidRDefault="00FE0D0B" w:rsidP="00FE0D0B">
      <w:pPr>
        <w:jc w:val="both"/>
        <w:rPr>
          <w:lang w:val="de-DE"/>
        </w:rPr>
      </w:pPr>
      <w:r w:rsidRPr="00FE0D0B">
        <w:rPr>
          <w:lang w:val="de-DE"/>
        </w:rPr>
        <w:tab/>
        <w:t>1. Nummer 4 wird wie folgt ersetzt:</w:t>
      </w:r>
    </w:p>
    <w:p w14:paraId="10F46605" w14:textId="77777777" w:rsidR="00FE0D0B" w:rsidRPr="00FE0D0B" w:rsidRDefault="00FE0D0B" w:rsidP="00FE0D0B">
      <w:pPr>
        <w:jc w:val="both"/>
        <w:rPr>
          <w:lang w:val="de-DE"/>
        </w:rPr>
      </w:pPr>
    </w:p>
    <w:p w14:paraId="0AFA9108" w14:textId="77777777" w:rsidR="00FE0D0B" w:rsidRPr="00FE0D0B" w:rsidRDefault="00FE0D0B" w:rsidP="00FE0D0B">
      <w:pPr>
        <w:jc w:val="both"/>
        <w:rPr>
          <w:lang w:val="de-DE"/>
        </w:rPr>
      </w:pPr>
      <w:r w:rsidRPr="00FE0D0B">
        <w:rPr>
          <w:lang w:val="de-DE"/>
        </w:rPr>
        <w:tab/>
        <w:t>"4. wer eine der in den Artikeln VII.84 bis VII.88, VII.105 § 2, VII.139, VII.140, VII.144 und VII.147/20 §§ 2, 3 und 4 erwähnten missbräuchlichen Klauseln verwendet oder gegen die Artikel VII.105 § 1, VII.108, VII.147/20 § 1 oder VII.147/25 verstößt,".</w:t>
      </w:r>
    </w:p>
    <w:p w14:paraId="499A90C2" w14:textId="5DA21093" w:rsidR="00FE0D0B" w:rsidRPr="00FE0D0B" w:rsidRDefault="00FE0D0B" w:rsidP="00FE0D0B">
      <w:pPr>
        <w:jc w:val="both"/>
        <w:rPr>
          <w:lang w:val="de-DE"/>
        </w:rPr>
      </w:pPr>
    </w:p>
    <w:p w14:paraId="49B04CCD" w14:textId="77777777" w:rsidR="00FE0D0B" w:rsidRPr="00FE0D0B" w:rsidRDefault="00FE0D0B" w:rsidP="00FE0D0B">
      <w:pPr>
        <w:jc w:val="both"/>
        <w:rPr>
          <w:lang w:val="de-DE"/>
        </w:rPr>
      </w:pPr>
      <w:r w:rsidRPr="00FE0D0B">
        <w:rPr>
          <w:lang w:val="de-DE"/>
        </w:rPr>
        <w:tab/>
        <w:t>2. Eine Nr. 12/2 mit folgendem Wortlaut wird eingefügt:</w:t>
      </w:r>
    </w:p>
    <w:p w14:paraId="0B7F24A6" w14:textId="77777777" w:rsidR="00FE0D0B" w:rsidRPr="00FE0D0B" w:rsidRDefault="00FE0D0B" w:rsidP="00FE0D0B">
      <w:pPr>
        <w:jc w:val="both"/>
        <w:rPr>
          <w:lang w:val="de-DE"/>
        </w:rPr>
      </w:pPr>
    </w:p>
    <w:p w14:paraId="27ADB56B" w14:textId="77777777" w:rsidR="00FE0D0B" w:rsidRPr="00FE0D0B" w:rsidRDefault="00FE0D0B" w:rsidP="00FE0D0B">
      <w:pPr>
        <w:jc w:val="both"/>
        <w:rPr>
          <w:lang w:val="de-DE"/>
        </w:rPr>
      </w:pPr>
      <w:r w:rsidRPr="00FE0D0B">
        <w:rPr>
          <w:lang w:val="de-DE"/>
        </w:rPr>
        <w:tab/>
        <w:t>"12/2. wer als Kreditgeber gegen die Bestimmungen von Artikel VII.86 § 7 verstößt,".</w:t>
      </w:r>
    </w:p>
    <w:p w14:paraId="4E159DCA" w14:textId="77777777" w:rsidR="00FE0D0B" w:rsidRPr="00FE0D0B" w:rsidRDefault="00FE0D0B" w:rsidP="00FE0D0B">
      <w:pPr>
        <w:jc w:val="both"/>
        <w:rPr>
          <w:lang w:val="de-DE"/>
        </w:rPr>
      </w:pPr>
    </w:p>
    <w:p w14:paraId="2E533902" w14:textId="77777777" w:rsidR="00FE0D0B" w:rsidRPr="00FE0D0B" w:rsidRDefault="00FE0D0B" w:rsidP="00FE0D0B">
      <w:pPr>
        <w:jc w:val="both"/>
        <w:rPr>
          <w:lang w:val="de-DE"/>
        </w:rPr>
      </w:pPr>
      <w:r w:rsidRPr="00FE0D0B">
        <w:rPr>
          <w:lang w:val="de-DE"/>
        </w:rPr>
        <w:tab/>
        <w:t>3. Eine Nr. 19/1 mit folgendem Wortlaut wird eingefügt:</w:t>
      </w:r>
    </w:p>
    <w:p w14:paraId="49BEC769" w14:textId="77777777" w:rsidR="00FE0D0B" w:rsidRPr="00FE0D0B" w:rsidRDefault="00FE0D0B" w:rsidP="00FE0D0B">
      <w:pPr>
        <w:jc w:val="both"/>
        <w:rPr>
          <w:lang w:val="de-DE"/>
        </w:rPr>
      </w:pPr>
    </w:p>
    <w:p w14:paraId="36F4DE23" w14:textId="77777777" w:rsidR="00FE0D0B" w:rsidRPr="00FE0D0B" w:rsidRDefault="00FE0D0B" w:rsidP="00FE0D0B">
      <w:pPr>
        <w:jc w:val="both"/>
        <w:rPr>
          <w:lang w:val="de-DE"/>
        </w:rPr>
      </w:pPr>
      <w:r w:rsidRPr="00FE0D0B">
        <w:rPr>
          <w:lang w:val="de-DE"/>
        </w:rPr>
        <w:tab/>
        <w:t>"19/1. wer als Kreditgeber gegen die Bestimmungen von Artikel VII.143 § 8 verstößt,".</w:t>
      </w:r>
    </w:p>
    <w:p w14:paraId="6AFABA21" w14:textId="77777777" w:rsidR="00FE0D0B" w:rsidRPr="00FE0D0B" w:rsidRDefault="00FE0D0B" w:rsidP="00FE0D0B">
      <w:pPr>
        <w:jc w:val="both"/>
        <w:rPr>
          <w:lang w:val="de-DE"/>
        </w:rPr>
      </w:pPr>
    </w:p>
    <w:p w14:paraId="2FC386E4" w14:textId="77777777" w:rsidR="00FE0D0B" w:rsidRPr="00FE0D0B" w:rsidRDefault="00FE0D0B" w:rsidP="00FE0D0B">
      <w:pPr>
        <w:jc w:val="both"/>
        <w:rPr>
          <w:lang w:val="de-DE"/>
        </w:rPr>
      </w:pPr>
    </w:p>
    <w:p w14:paraId="7B1A98E3" w14:textId="77777777" w:rsidR="00FE0D0B" w:rsidRPr="00FE0D0B" w:rsidRDefault="00FE0D0B" w:rsidP="00FE0D0B">
      <w:pPr>
        <w:jc w:val="both"/>
        <w:rPr>
          <w:lang w:val="de-DE"/>
        </w:rPr>
      </w:pPr>
      <w:r w:rsidRPr="00FE0D0B">
        <w:rPr>
          <w:lang w:val="de-DE"/>
        </w:rPr>
        <w:tab/>
        <w:t xml:space="preserve">Wir fertigen das vorliegende Gesetz aus und ordnen an, dass es mit dem Staatssiegel versehen und durch das </w:t>
      </w:r>
      <w:r w:rsidRPr="00FE0D0B">
        <w:rPr>
          <w:i/>
          <w:iCs/>
          <w:lang w:val="de-DE"/>
        </w:rPr>
        <w:t>Belgische Staatsblatt</w:t>
      </w:r>
      <w:r w:rsidRPr="00FE0D0B">
        <w:rPr>
          <w:lang w:val="de-DE"/>
        </w:rPr>
        <w:t xml:space="preserve"> veröffentlicht wird.</w:t>
      </w:r>
    </w:p>
    <w:p w14:paraId="46684848" w14:textId="77777777" w:rsidR="00FE0D0B" w:rsidRPr="00FE0D0B" w:rsidRDefault="00FE0D0B" w:rsidP="00FE0D0B">
      <w:pPr>
        <w:jc w:val="both"/>
        <w:rPr>
          <w:lang w:val="de-DE"/>
        </w:rPr>
      </w:pPr>
    </w:p>
    <w:p w14:paraId="29A9C9E6" w14:textId="77777777" w:rsidR="00FE0D0B" w:rsidRPr="00FE0D0B" w:rsidRDefault="00FE0D0B" w:rsidP="00FE0D0B">
      <w:pPr>
        <w:jc w:val="both"/>
        <w:rPr>
          <w:lang w:val="de-DE"/>
        </w:rPr>
      </w:pPr>
    </w:p>
    <w:p w14:paraId="71B34AED" w14:textId="77777777" w:rsidR="00FE0D0B" w:rsidRPr="00FE0D0B" w:rsidRDefault="00FE0D0B" w:rsidP="00FE0D0B">
      <w:pPr>
        <w:jc w:val="both"/>
        <w:rPr>
          <w:lang w:val="de-DE"/>
        </w:rPr>
      </w:pPr>
      <w:r w:rsidRPr="00FE0D0B">
        <w:rPr>
          <w:lang w:val="de-DE"/>
        </w:rPr>
        <w:tab/>
        <w:t>Gegeben zu Brüssel, den 20. Dezember 2024</w:t>
      </w:r>
    </w:p>
    <w:p w14:paraId="064E6627" w14:textId="77777777" w:rsidR="00FE0D0B" w:rsidRPr="00FE0D0B" w:rsidRDefault="00FE0D0B" w:rsidP="00FE0D0B">
      <w:pPr>
        <w:jc w:val="both"/>
        <w:rPr>
          <w:lang w:val="de-DE"/>
        </w:rPr>
      </w:pPr>
    </w:p>
    <w:p w14:paraId="08B1A9FB" w14:textId="77777777" w:rsidR="00FE0D0B" w:rsidRPr="00FE0D0B" w:rsidRDefault="00FE0D0B" w:rsidP="00E35D70">
      <w:pPr>
        <w:jc w:val="center"/>
        <w:rPr>
          <w:lang w:val="de-DE"/>
        </w:rPr>
      </w:pPr>
    </w:p>
    <w:p w14:paraId="22D2C46C" w14:textId="77777777" w:rsidR="00FE0D0B" w:rsidRPr="00FE0D0B" w:rsidRDefault="00FE0D0B" w:rsidP="00E35D70">
      <w:pPr>
        <w:jc w:val="center"/>
        <w:rPr>
          <w:lang w:val="de-DE"/>
        </w:rPr>
      </w:pPr>
      <w:r w:rsidRPr="00FE0D0B">
        <w:rPr>
          <w:lang w:val="de-DE"/>
        </w:rPr>
        <w:t>PHILIPPE</w:t>
      </w:r>
    </w:p>
    <w:p w14:paraId="0AC62C98" w14:textId="77777777" w:rsidR="00FE0D0B" w:rsidRPr="00FE0D0B" w:rsidRDefault="00FE0D0B" w:rsidP="00E35D70">
      <w:pPr>
        <w:jc w:val="center"/>
        <w:rPr>
          <w:lang w:val="de-DE"/>
        </w:rPr>
      </w:pPr>
    </w:p>
    <w:p w14:paraId="6FA97006" w14:textId="77777777" w:rsidR="00FE0D0B" w:rsidRPr="00FE0D0B" w:rsidRDefault="00FE0D0B" w:rsidP="00E35D70">
      <w:pPr>
        <w:jc w:val="center"/>
        <w:rPr>
          <w:lang w:val="de-DE"/>
        </w:rPr>
      </w:pPr>
      <w:r w:rsidRPr="00FE0D0B">
        <w:rPr>
          <w:lang w:val="de-DE"/>
        </w:rPr>
        <w:t>Von Königs wegen:</w:t>
      </w:r>
    </w:p>
    <w:p w14:paraId="523B87D8" w14:textId="77777777" w:rsidR="00FE0D0B" w:rsidRPr="00FE0D0B" w:rsidRDefault="00FE0D0B" w:rsidP="00E35D70">
      <w:pPr>
        <w:jc w:val="center"/>
        <w:rPr>
          <w:lang w:val="de-DE"/>
        </w:rPr>
      </w:pPr>
    </w:p>
    <w:p w14:paraId="50D75870" w14:textId="77777777" w:rsidR="00FE0D0B" w:rsidRPr="00FE0D0B" w:rsidRDefault="00FE0D0B" w:rsidP="00E35D70">
      <w:pPr>
        <w:jc w:val="center"/>
        <w:rPr>
          <w:lang w:val="de-DE"/>
        </w:rPr>
      </w:pPr>
      <w:r w:rsidRPr="00FE0D0B">
        <w:rPr>
          <w:lang w:val="de-DE"/>
        </w:rPr>
        <w:t>Der Minister der Wirtschaft</w:t>
      </w:r>
    </w:p>
    <w:p w14:paraId="70689AE6" w14:textId="77777777" w:rsidR="00FE0D0B" w:rsidRPr="00FE0D0B" w:rsidRDefault="00FE0D0B" w:rsidP="00E35D70">
      <w:pPr>
        <w:jc w:val="center"/>
        <w:rPr>
          <w:lang w:val="de-DE"/>
        </w:rPr>
      </w:pPr>
      <w:r w:rsidRPr="00FE0D0B">
        <w:rPr>
          <w:lang w:val="de-DE"/>
        </w:rPr>
        <w:t>P.-Y. DERMAGNE</w:t>
      </w:r>
    </w:p>
    <w:p w14:paraId="780B5E11" w14:textId="77777777" w:rsidR="00FE0D0B" w:rsidRPr="00FE0D0B" w:rsidRDefault="00FE0D0B" w:rsidP="00E35D70">
      <w:pPr>
        <w:jc w:val="center"/>
        <w:rPr>
          <w:lang w:val="de-DE"/>
        </w:rPr>
      </w:pPr>
    </w:p>
    <w:p w14:paraId="67249D65" w14:textId="77777777" w:rsidR="00FE0D0B" w:rsidRPr="00FE0D0B" w:rsidRDefault="00FE0D0B" w:rsidP="00E35D70">
      <w:pPr>
        <w:jc w:val="center"/>
        <w:rPr>
          <w:lang w:val="de-DE"/>
        </w:rPr>
      </w:pPr>
      <w:r w:rsidRPr="00FE0D0B">
        <w:rPr>
          <w:lang w:val="de-DE"/>
        </w:rPr>
        <w:t>Der Minister der Finanzen</w:t>
      </w:r>
    </w:p>
    <w:p w14:paraId="02B72933" w14:textId="77777777" w:rsidR="00FE0D0B" w:rsidRPr="00FE0D0B" w:rsidRDefault="00FE0D0B" w:rsidP="00E35D70">
      <w:pPr>
        <w:jc w:val="center"/>
        <w:rPr>
          <w:lang w:val="de-DE"/>
        </w:rPr>
      </w:pPr>
      <w:r w:rsidRPr="00FE0D0B">
        <w:rPr>
          <w:lang w:val="de-DE"/>
        </w:rPr>
        <w:t>V. VAN PETEGHEM</w:t>
      </w:r>
    </w:p>
    <w:p w14:paraId="47B44685" w14:textId="77777777" w:rsidR="00FE0D0B" w:rsidRPr="00FE0D0B" w:rsidRDefault="00FE0D0B" w:rsidP="00E35D70">
      <w:pPr>
        <w:jc w:val="center"/>
        <w:rPr>
          <w:lang w:val="de-DE"/>
        </w:rPr>
      </w:pPr>
    </w:p>
    <w:p w14:paraId="6A02309C" w14:textId="77777777" w:rsidR="00FE0D0B" w:rsidRPr="00FE0D0B" w:rsidRDefault="00FE0D0B" w:rsidP="00E35D70">
      <w:pPr>
        <w:jc w:val="center"/>
        <w:rPr>
          <w:lang w:val="de-DE"/>
        </w:rPr>
      </w:pPr>
      <w:r w:rsidRPr="00FE0D0B">
        <w:rPr>
          <w:lang w:val="de-DE"/>
        </w:rPr>
        <w:t>Der Minister der Justiz</w:t>
      </w:r>
    </w:p>
    <w:p w14:paraId="710FCEC6" w14:textId="77777777" w:rsidR="00FE0D0B" w:rsidRPr="00FE0D0B" w:rsidRDefault="00FE0D0B" w:rsidP="00E35D70">
      <w:pPr>
        <w:jc w:val="center"/>
        <w:rPr>
          <w:lang w:val="de-DE"/>
        </w:rPr>
      </w:pPr>
      <w:r w:rsidRPr="00FE0D0B">
        <w:rPr>
          <w:lang w:val="de-DE"/>
        </w:rPr>
        <w:t>P. VAN TIGCHELT</w:t>
      </w:r>
    </w:p>
    <w:p w14:paraId="067C76AC" w14:textId="77777777" w:rsidR="00FE0D0B" w:rsidRPr="00FE0D0B" w:rsidRDefault="00FE0D0B" w:rsidP="00E35D70">
      <w:pPr>
        <w:jc w:val="center"/>
        <w:rPr>
          <w:lang w:val="de-DE"/>
        </w:rPr>
      </w:pPr>
    </w:p>
    <w:p w14:paraId="6FE157F5" w14:textId="77777777" w:rsidR="00FE0D0B" w:rsidRPr="00FE0D0B" w:rsidRDefault="00FE0D0B" w:rsidP="00E35D70">
      <w:pPr>
        <w:jc w:val="center"/>
        <w:rPr>
          <w:lang w:val="de-DE"/>
        </w:rPr>
      </w:pPr>
      <w:r w:rsidRPr="00FE0D0B">
        <w:rPr>
          <w:lang w:val="de-DE"/>
        </w:rPr>
        <w:t>Die Staatssekretärin für Verbraucherschutz</w:t>
      </w:r>
    </w:p>
    <w:p w14:paraId="32F84A0A" w14:textId="77777777" w:rsidR="00FE0D0B" w:rsidRPr="00FE0D0B" w:rsidRDefault="00FE0D0B" w:rsidP="00E35D70">
      <w:pPr>
        <w:jc w:val="center"/>
        <w:rPr>
          <w:lang w:val="de-DE"/>
        </w:rPr>
      </w:pPr>
      <w:r w:rsidRPr="00FE0D0B">
        <w:rPr>
          <w:lang w:val="de-DE"/>
        </w:rPr>
        <w:t>A. BERTRAND</w:t>
      </w:r>
    </w:p>
    <w:p w14:paraId="7A3D3B2B" w14:textId="77777777" w:rsidR="00FE0D0B" w:rsidRPr="00FE0D0B" w:rsidRDefault="00FE0D0B" w:rsidP="00E35D70">
      <w:pPr>
        <w:jc w:val="center"/>
        <w:rPr>
          <w:lang w:val="de-DE"/>
        </w:rPr>
      </w:pPr>
    </w:p>
    <w:p w14:paraId="1A13E326" w14:textId="77777777" w:rsidR="00FE0D0B" w:rsidRPr="00FE0D0B" w:rsidRDefault="00FE0D0B" w:rsidP="00E35D70">
      <w:pPr>
        <w:jc w:val="center"/>
        <w:rPr>
          <w:lang w:val="de-DE"/>
        </w:rPr>
      </w:pPr>
      <w:r w:rsidRPr="00FE0D0B">
        <w:rPr>
          <w:lang w:val="de-DE"/>
        </w:rPr>
        <w:t>Mit dem Staatssiegel versehen:</w:t>
      </w:r>
    </w:p>
    <w:p w14:paraId="07FDEC78" w14:textId="77777777" w:rsidR="00FE0D0B" w:rsidRPr="00FE0D0B" w:rsidRDefault="00FE0D0B" w:rsidP="00E35D70">
      <w:pPr>
        <w:jc w:val="center"/>
        <w:rPr>
          <w:lang w:val="de-DE"/>
        </w:rPr>
      </w:pPr>
    </w:p>
    <w:p w14:paraId="33656BE5" w14:textId="77777777" w:rsidR="00FE0D0B" w:rsidRPr="00FE0D0B" w:rsidRDefault="00FE0D0B" w:rsidP="00E35D70">
      <w:pPr>
        <w:jc w:val="center"/>
        <w:rPr>
          <w:lang w:val="de-DE"/>
        </w:rPr>
      </w:pPr>
      <w:r w:rsidRPr="00FE0D0B">
        <w:rPr>
          <w:lang w:val="de-DE"/>
        </w:rPr>
        <w:t>Der Minister der Justiz</w:t>
      </w:r>
    </w:p>
    <w:p w14:paraId="54E901CA" w14:textId="77777777" w:rsidR="00FE0D0B" w:rsidRPr="00FE0D0B" w:rsidRDefault="00FE0D0B" w:rsidP="00E35D70">
      <w:pPr>
        <w:jc w:val="center"/>
        <w:rPr>
          <w:lang w:val="de-DE"/>
        </w:rPr>
      </w:pPr>
      <w:r w:rsidRPr="00FE0D0B">
        <w:rPr>
          <w:lang w:val="de-DE"/>
        </w:rPr>
        <w:t>P. VAN TIGCHELT</w:t>
      </w:r>
    </w:p>
    <w:p w14:paraId="73DDB939" w14:textId="77777777" w:rsidR="00233F36" w:rsidRPr="00FE0D0B" w:rsidRDefault="00233F36" w:rsidP="00FE0D0B">
      <w:pPr>
        <w:jc w:val="both"/>
        <w:rPr>
          <w:lang w:val="de-DE"/>
        </w:rPr>
      </w:pPr>
    </w:p>
    <w:sectPr w:rsidR="00233F36" w:rsidRPr="00FE0D0B" w:rsidSect="00FE0D0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29243959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2004"/>
    <w:rsid w:val="0001139F"/>
    <w:rsid w:val="00053927"/>
    <w:rsid w:val="0008442B"/>
    <w:rsid w:val="0008689C"/>
    <w:rsid w:val="000A562A"/>
    <w:rsid w:val="000B7C6F"/>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35D70"/>
    <w:rsid w:val="00F2168C"/>
    <w:rsid w:val="00F24CD9"/>
    <w:rsid w:val="00F41731"/>
    <w:rsid w:val="00F80FD4"/>
    <w:rsid w:val="00FB5B96"/>
    <w:rsid w:val="00FD5D45"/>
    <w:rsid w:val="00FE0D0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5466BF"/>
  <w15:docId w15:val="{10A31265-C403-461F-A64E-00B703BC5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D0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34</Pages>
  <Words>12143</Words>
  <Characters>66787</Characters>
  <Application>Microsoft Office Word</Application>
  <DocSecurity>0</DocSecurity>
  <Lines>556</Lines>
  <Paragraphs>157</Paragraphs>
  <ScaleCrop>false</ScaleCrop>
  <Company/>
  <LinksUpToDate>false</LinksUpToDate>
  <CharactersWithSpaces>78773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2026-06-19T09:09:00Z</dcterms:created>
  <dcterms:modified xsi:type="dcterms:W3CDTF">2026-06-19T09:15:00Z</dcterms:modified>
</cp:coreProperties>
</file>