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60982" w14:textId="77777777" w:rsidR="005C19A7" w:rsidRPr="005C19A7" w:rsidRDefault="005C19A7" w:rsidP="005C19A7">
      <w:pPr>
        <w:jc w:val="both"/>
        <w:rPr>
          <w:b/>
          <w:bCs/>
          <w:lang w:val="de-DE"/>
        </w:rPr>
      </w:pPr>
      <w:r w:rsidRPr="005C19A7">
        <w:rPr>
          <w:b/>
          <w:lang w:val="de-DE"/>
        </w:rPr>
        <w:t xml:space="preserve">2. DEZEMBER 2024 - Gesetz </w:t>
      </w:r>
      <w:r w:rsidRPr="00387F4B">
        <w:rPr>
          <w:b/>
          <w:lang w:val="de-DE"/>
        </w:rPr>
        <w:t>über die Nachhaltigkeitsberichterstattung von bestimmten Gesellschaften und Gruppen und die Bestätigung der Nachhaltigkeitsberichterstattung und zur Festlegung verschiedener Bestimmungen</w:t>
      </w:r>
    </w:p>
    <w:p w14:paraId="1BF595F5" w14:textId="77777777" w:rsidR="00806E25" w:rsidRPr="00D308A5" w:rsidRDefault="00806E25" w:rsidP="005C19A7">
      <w:pPr>
        <w:jc w:val="center"/>
        <w:rPr>
          <w:lang w:val="de-DE"/>
        </w:rPr>
      </w:pPr>
    </w:p>
    <w:p w14:paraId="3786942C" w14:textId="77777777" w:rsidR="00806E25" w:rsidRPr="00D308A5" w:rsidRDefault="00806E25" w:rsidP="005C19A7">
      <w:pPr>
        <w:jc w:val="center"/>
        <w:rPr>
          <w:lang w:val="de-DE"/>
        </w:rPr>
      </w:pPr>
    </w:p>
    <w:p w14:paraId="40EF305B" w14:textId="77777777" w:rsidR="00806E25" w:rsidRPr="00D308A5" w:rsidRDefault="00806E25" w:rsidP="005C19A7">
      <w:pPr>
        <w:jc w:val="center"/>
        <w:rPr>
          <w:lang w:val="de-DE"/>
        </w:rPr>
      </w:pPr>
      <w:r w:rsidRPr="00D308A5">
        <w:rPr>
          <w:lang w:val="de-DE"/>
        </w:rPr>
        <w:t>Inoffizielle Koordinierung</w:t>
      </w:r>
    </w:p>
    <w:p w14:paraId="331EDAC4" w14:textId="77777777" w:rsidR="00806E25" w:rsidRPr="00D308A5" w:rsidRDefault="00806E25" w:rsidP="005C19A7">
      <w:pPr>
        <w:jc w:val="both"/>
        <w:rPr>
          <w:lang w:val="de-DE"/>
        </w:rPr>
      </w:pPr>
    </w:p>
    <w:p w14:paraId="41BB6486" w14:textId="77777777" w:rsidR="00806E25" w:rsidRPr="005B1B62" w:rsidRDefault="00806E25" w:rsidP="005C19A7">
      <w:pPr>
        <w:jc w:val="both"/>
        <w:rPr>
          <w:lang w:val="de-DE"/>
        </w:rPr>
      </w:pPr>
    </w:p>
    <w:p w14:paraId="4D0C41EB" w14:textId="6D3C68A8" w:rsidR="00806E25" w:rsidRPr="00D308A5" w:rsidRDefault="00806E25" w:rsidP="005C19A7">
      <w:pPr>
        <w:jc w:val="both"/>
        <w:rPr>
          <w:lang w:val="de-DE"/>
        </w:rPr>
      </w:pPr>
      <w:r w:rsidRPr="00D308A5">
        <w:rPr>
          <w:i/>
          <w:lang w:val="de-DE"/>
        </w:rPr>
        <w:t xml:space="preserve">Im Belgischen Staatsblatt vom </w:t>
      </w:r>
      <w:r w:rsidR="005C19A7">
        <w:rPr>
          <w:i/>
          <w:lang w:val="de-DE"/>
        </w:rPr>
        <w:t>15. April 2026</w:t>
      </w:r>
      <w:r w:rsidRPr="00D308A5">
        <w:rPr>
          <w:i/>
          <w:lang w:val="de-DE"/>
        </w:rPr>
        <w:t xml:space="preserve"> ist die deutsche Übersetzung dieses </w:t>
      </w:r>
      <w:r w:rsidR="005C19A7">
        <w:rPr>
          <w:i/>
          <w:lang w:val="de-DE"/>
        </w:rPr>
        <w:t>Gesetzes</w:t>
      </w:r>
      <w:r w:rsidRPr="00D308A5">
        <w:rPr>
          <w:i/>
          <w:lang w:val="de-DE"/>
        </w:rPr>
        <w:t xml:space="preserve"> als inoffizielle Koordinierung veröffentlicht worden, und zwar unter Berücksichtigung der Abänderungen durch:</w:t>
      </w:r>
    </w:p>
    <w:p w14:paraId="6A49BB05" w14:textId="77777777" w:rsidR="00806E25" w:rsidRPr="00D308A5" w:rsidRDefault="00806E25" w:rsidP="005C19A7">
      <w:pPr>
        <w:jc w:val="both"/>
        <w:rPr>
          <w:lang w:val="de-DE"/>
        </w:rPr>
      </w:pPr>
    </w:p>
    <w:p w14:paraId="3B88952C" w14:textId="77777777" w:rsidR="005C19A7" w:rsidRDefault="005C19A7" w:rsidP="005C19A7">
      <w:pPr>
        <w:jc w:val="both"/>
        <w:rPr>
          <w:lang w:val="de-DE"/>
        </w:rPr>
      </w:pPr>
      <w:r>
        <w:rPr>
          <w:lang w:val="de-DE"/>
        </w:rPr>
        <w:t xml:space="preserve">das Gesetz vom 12. Dezember 2025 zur Abänderung von Artikel 116 des Gesetzes vom 2. Dezember 2024 </w:t>
      </w:r>
      <w:r w:rsidRPr="00F6005E">
        <w:rPr>
          <w:lang w:val="de-DE"/>
        </w:rPr>
        <w:t xml:space="preserve">über die Nachhaltigkeitsberichterstattung von </w:t>
      </w:r>
      <w:r>
        <w:rPr>
          <w:lang w:val="de-DE"/>
        </w:rPr>
        <w:t xml:space="preserve">bestimmten Gesellschaften und Gruppen und die </w:t>
      </w:r>
      <w:r w:rsidRPr="00CF2BCA">
        <w:rPr>
          <w:lang w:val="de-DE"/>
        </w:rPr>
        <w:t>Bestätigung der Nachhaltigkeitsberichterstattung</w:t>
      </w:r>
      <w:r>
        <w:rPr>
          <w:lang w:val="de-DE"/>
        </w:rPr>
        <w:t xml:space="preserve"> und zur Festlegung verschiedener Bestimmungen hinsichtlich der Daten, ab denen die Offenlegungsverpflichtungen anwendbar werden.</w:t>
      </w:r>
    </w:p>
    <w:p w14:paraId="141530C2" w14:textId="77777777" w:rsidR="005C19A7" w:rsidRDefault="005C19A7" w:rsidP="005C19A7">
      <w:pPr>
        <w:jc w:val="both"/>
        <w:rPr>
          <w:lang w:val="de-DE"/>
        </w:rPr>
      </w:pPr>
    </w:p>
    <w:p w14:paraId="5A8495FF" w14:textId="01CF985F" w:rsidR="00806E25" w:rsidRPr="00D308A5" w:rsidRDefault="00806E25" w:rsidP="005C19A7">
      <w:pPr>
        <w:jc w:val="both"/>
        <w:rPr>
          <w:lang w:val="de-DE"/>
        </w:rPr>
      </w:pPr>
      <w:r w:rsidRPr="00D308A5">
        <w:rPr>
          <w:lang w:val="de-DE"/>
        </w:rPr>
        <w:t>Diese inoffizielle Koordinierung ist von der Zentralen Dienststelle für Deutsche Übersetzungen in Malmedy erstellt worden.</w:t>
      </w:r>
    </w:p>
    <w:p w14:paraId="2B7B45EF" w14:textId="77777777" w:rsidR="00806E25" w:rsidRPr="00D308A5" w:rsidRDefault="00806E25" w:rsidP="005C19A7">
      <w:pPr>
        <w:jc w:val="both"/>
        <w:rPr>
          <w:lang w:val="de-DE"/>
        </w:rPr>
        <w:sectPr w:rsidR="00806E25" w:rsidRPr="00D308A5" w:rsidSect="0051470C">
          <w:pgSz w:w="11906" w:h="16838" w:code="9"/>
          <w:pgMar w:top="1418" w:right="1418" w:bottom="1418" w:left="1418" w:header="709" w:footer="709" w:gutter="0"/>
          <w:cols w:space="708"/>
          <w:vAlign w:val="center"/>
          <w:docGrid w:linePitch="360"/>
        </w:sectPr>
      </w:pPr>
    </w:p>
    <w:p w14:paraId="2EA1639B" w14:textId="77777777" w:rsidR="005C19A7" w:rsidRPr="005C19A7" w:rsidRDefault="005C19A7" w:rsidP="005C19A7">
      <w:pPr>
        <w:jc w:val="center"/>
        <w:rPr>
          <w:b/>
          <w:bCs/>
          <w:lang w:val="de-DE"/>
        </w:rPr>
      </w:pPr>
      <w:r w:rsidRPr="005C19A7">
        <w:rPr>
          <w:b/>
          <w:lang w:val="de-DE"/>
        </w:rPr>
        <w:lastRenderedPageBreak/>
        <w:t>FÖDERALER ÖFFENTLICHER DIENST WIRTSCHAFT, KMB, MITTELSTAND UND ENERGIE</w:t>
      </w:r>
    </w:p>
    <w:p w14:paraId="0076EC35" w14:textId="77777777" w:rsidR="005C19A7" w:rsidRPr="00521961" w:rsidRDefault="005C19A7" w:rsidP="005C19A7">
      <w:pPr>
        <w:jc w:val="both"/>
        <w:rPr>
          <w:lang w:val="de-DE"/>
        </w:rPr>
      </w:pPr>
    </w:p>
    <w:p w14:paraId="6D5057E3" w14:textId="77777777" w:rsidR="005C19A7" w:rsidRPr="00521961" w:rsidRDefault="005C19A7" w:rsidP="005C19A7">
      <w:pPr>
        <w:jc w:val="both"/>
        <w:rPr>
          <w:lang w:val="de-DE"/>
        </w:rPr>
      </w:pPr>
    </w:p>
    <w:p w14:paraId="3E4886DE" w14:textId="77777777" w:rsidR="005C19A7" w:rsidRPr="005C19A7" w:rsidRDefault="005C19A7" w:rsidP="005C19A7">
      <w:pPr>
        <w:jc w:val="both"/>
        <w:rPr>
          <w:b/>
          <w:bCs/>
          <w:lang w:val="de-DE"/>
        </w:rPr>
      </w:pPr>
      <w:r w:rsidRPr="005C19A7">
        <w:rPr>
          <w:b/>
          <w:lang w:val="de-DE"/>
        </w:rPr>
        <w:t xml:space="preserve">2. DEZEMBER 2024 - Gesetz </w:t>
      </w:r>
      <w:r w:rsidRPr="005B691A">
        <w:rPr>
          <w:b/>
          <w:lang w:val="de-DE"/>
        </w:rPr>
        <w:t>über die Nachhaltigkeitsberichterstattung von bestimmten Gesellschaften und Gruppen und die Bestätigung der Nachhaltigkeitsberichterstattung und zur Festlegung verschiedener Bestimmungen</w:t>
      </w:r>
    </w:p>
    <w:p w14:paraId="7F6ACB23" w14:textId="77777777" w:rsidR="005C19A7" w:rsidRPr="00521961" w:rsidRDefault="005C19A7" w:rsidP="005C19A7">
      <w:pPr>
        <w:jc w:val="both"/>
        <w:rPr>
          <w:b/>
          <w:bCs/>
          <w:lang w:val="de-DE"/>
        </w:rPr>
      </w:pPr>
    </w:p>
    <w:p w14:paraId="3EFFEB69" w14:textId="77777777" w:rsidR="005C19A7" w:rsidRPr="00521961" w:rsidRDefault="005C19A7" w:rsidP="005C19A7">
      <w:pPr>
        <w:jc w:val="both"/>
        <w:rPr>
          <w:lang w:val="de-DE"/>
        </w:rPr>
      </w:pPr>
    </w:p>
    <w:p w14:paraId="7AF6F1FC" w14:textId="77777777" w:rsidR="005C19A7" w:rsidRPr="005C19A7" w:rsidRDefault="005C19A7" w:rsidP="005C19A7">
      <w:pPr>
        <w:jc w:val="both"/>
        <w:rPr>
          <w:lang w:val="de-DE"/>
        </w:rPr>
      </w:pPr>
      <w:r w:rsidRPr="005C19A7">
        <w:rPr>
          <w:lang w:val="de-DE"/>
        </w:rPr>
        <w:tab/>
      </w:r>
      <w:r w:rsidRPr="005C19A7">
        <w:rPr>
          <w:lang w:val="de-DE"/>
        </w:rPr>
        <w:tab/>
      </w:r>
      <w:r w:rsidRPr="005C19A7">
        <w:rPr>
          <w:lang w:val="de-DE"/>
        </w:rPr>
        <w:tab/>
        <w:t>PHILIPPE, König der Belgier,</w:t>
      </w:r>
    </w:p>
    <w:p w14:paraId="6EAE3E64" w14:textId="77777777" w:rsidR="005C19A7" w:rsidRPr="00521961" w:rsidRDefault="005C19A7" w:rsidP="005C19A7">
      <w:pPr>
        <w:jc w:val="both"/>
        <w:rPr>
          <w:lang w:val="de-DE"/>
        </w:rPr>
      </w:pPr>
    </w:p>
    <w:p w14:paraId="2D9C6742" w14:textId="77777777" w:rsidR="005C19A7" w:rsidRPr="005C19A7" w:rsidRDefault="005C19A7" w:rsidP="005C19A7">
      <w:pPr>
        <w:jc w:val="both"/>
        <w:rPr>
          <w:lang w:val="de-DE"/>
        </w:rPr>
      </w:pPr>
      <w:r w:rsidRPr="002A208A">
        <w:rPr>
          <w:lang w:val="de-DE"/>
        </w:rPr>
        <w:tab/>
      </w:r>
      <w:r w:rsidRPr="005C19A7">
        <w:rPr>
          <w:lang w:val="de-DE"/>
        </w:rPr>
        <w:tab/>
        <w:t>Allen Gegenwärtigen und Zukünftigen, Unser Gruß!</w:t>
      </w:r>
    </w:p>
    <w:p w14:paraId="64321C3A" w14:textId="77777777" w:rsidR="005C19A7" w:rsidRPr="00521961" w:rsidRDefault="005C19A7" w:rsidP="005C19A7">
      <w:pPr>
        <w:jc w:val="both"/>
        <w:rPr>
          <w:lang w:val="de-DE"/>
        </w:rPr>
      </w:pPr>
    </w:p>
    <w:p w14:paraId="7171C152" w14:textId="77777777" w:rsidR="005C19A7" w:rsidRPr="00521961" w:rsidRDefault="005C19A7" w:rsidP="005C19A7">
      <w:pPr>
        <w:jc w:val="both"/>
        <w:rPr>
          <w:lang w:val="de-DE"/>
        </w:rPr>
      </w:pPr>
    </w:p>
    <w:p w14:paraId="34126857" w14:textId="77777777" w:rsidR="005C19A7" w:rsidRPr="005C19A7" w:rsidRDefault="005C19A7" w:rsidP="005C19A7">
      <w:pPr>
        <w:jc w:val="both"/>
        <w:rPr>
          <w:lang w:val="de-DE"/>
        </w:rPr>
      </w:pPr>
      <w:r w:rsidRPr="005C19A7">
        <w:rPr>
          <w:lang w:val="de-DE"/>
        </w:rPr>
        <w:tab/>
        <w:t>Die Abgeordnetenkammer hat das Folgende angenommen und Wir sanktionieren es:</w:t>
      </w:r>
    </w:p>
    <w:p w14:paraId="4139ADB1" w14:textId="77777777" w:rsidR="005C19A7" w:rsidRPr="00521961" w:rsidRDefault="005C19A7" w:rsidP="005C19A7">
      <w:pPr>
        <w:jc w:val="both"/>
        <w:rPr>
          <w:lang w:val="de-DE"/>
        </w:rPr>
      </w:pPr>
    </w:p>
    <w:p w14:paraId="5CC94234" w14:textId="77777777" w:rsidR="005C19A7" w:rsidRPr="00521961" w:rsidRDefault="005C19A7" w:rsidP="005C19A7">
      <w:pPr>
        <w:jc w:val="both"/>
        <w:rPr>
          <w:lang w:val="de-DE"/>
        </w:rPr>
      </w:pPr>
    </w:p>
    <w:p w14:paraId="2FFDBC1A" w14:textId="77777777" w:rsidR="005C19A7" w:rsidRPr="005C19A7" w:rsidRDefault="005C19A7" w:rsidP="005C19A7">
      <w:pPr>
        <w:jc w:val="center"/>
        <w:rPr>
          <w:lang w:val="de-DE"/>
        </w:rPr>
      </w:pPr>
      <w:r w:rsidRPr="005C19A7">
        <w:rPr>
          <w:lang w:val="de-DE"/>
        </w:rPr>
        <w:t xml:space="preserve">KAPITEL 1 - </w:t>
      </w:r>
      <w:r w:rsidRPr="005C19A7">
        <w:rPr>
          <w:i/>
          <w:lang w:val="de-DE"/>
        </w:rPr>
        <w:t>Allgemeine Bestimmungen</w:t>
      </w:r>
    </w:p>
    <w:p w14:paraId="34260AE9" w14:textId="77777777" w:rsidR="005C19A7" w:rsidRPr="00521961" w:rsidRDefault="005C19A7" w:rsidP="005C19A7">
      <w:pPr>
        <w:jc w:val="both"/>
        <w:rPr>
          <w:lang w:val="de-DE"/>
        </w:rPr>
      </w:pPr>
    </w:p>
    <w:p w14:paraId="327D61D7" w14:textId="77777777" w:rsidR="005C19A7" w:rsidRPr="00521961" w:rsidRDefault="005C19A7" w:rsidP="005C19A7">
      <w:pPr>
        <w:jc w:val="both"/>
        <w:rPr>
          <w:lang w:val="de-DE"/>
        </w:rPr>
      </w:pPr>
    </w:p>
    <w:p w14:paraId="0F1F3CBD" w14:textId="77777777" w:rsidR="005C19A7" w:rsidRPr="005C19A7" w:rsidRDefault="005C19A7" w:rsidP="005C19A7">
      <w:pPr>
        <w:jc w:val="both"/>
        <w:rPr>
          <w:lang w:val="de-DE"/>
        </w:rPr>
      </w:pPr>
      <w:r w:rsidRPr="005C19A7">
        <w:rPr>
          <w:lang w:val="de-DE"/>
        </w:rPr>
        <w:tab/>
      </w:r>
      <w:r w:rsidRPr="005C19A7">
        <w:rPr>
          <w:b/>
          <w:bCs/>
          <w:lang w:val="de-DE"/>
        </w:rPr>
        <w:t>Artikel 1</w:t>
      </w:r>
      <w:r w:rsidRPr="005C19A7">
        <w:rPr>
          <w:b/>
          <w:lang w:val="de-DE"/>
        </w:rPr>
        <w:t> -</w:t>
      </w:r>
      <w:r w:rsidRPr="005C19A7">
        <w:rPr>
          <w:lang w:val="de-DE"/>
        </w:rPr>
        <w:t xml:space="preserve"> Vorliegendes Gesetz regelt eine in Artikel 74 der Verfassung erwähnte Angelegenheit.</w:t>
      </w:r>
    </w:p>
    <w:p w14:paraId="3C69EB03" w14:textId="77777777" w:rsidR="005C19A7" w:rsidRPr="00521961" w:rsidRDefault="005C19A7" w:rsidP="005C19A7">
      <w:pPr>
        <w:jc w:val="both"/>
        <w:rPr>
          <w:lang w:val="de-DE"/>
        </w:rPr>
      </w:pPr>
    </w:p>
    <w:p w14:paraId="4669AF73" w14:textId="77777777" w:rsidR="005C19A7" w:rsidRPr="00521961" w:rsidRDefault="005C19A7" w:rsidP="005C19A7">
      <w:pPr>
        <w:jc w:val="both"/>
        <w:rPr>
          <w:lang w:val="de-DE"/>
        </w:rPr>
      </w:pPr>
    </w:p>
    <w:p w14:paraId="5F7CB50E" w14:textId="77777777" w:rsidR="005C19A7" w:rsidRPr="005C19A7" w:rsidRDefault="005C19A7" w:rsidP="005C19A7">
      <w:pPr>
        <w:jc w:val="both"/>
        <w:rPr>
          <w:lang w:val="de-DE"/>
        </w:rPr>
      </w:pPr>
      <w:r w:rsidRPr="005C19A7">
        <w:rPr>
          <w:lang w:val="de-DE"/>
        </w:rPr>
        <w:tab/>
      </w:r>
      <w:r w:rsidRPr="005C19A7">
        <w:rPr>
          <w:b/>
          <w:lang w:val="de-DE"/>
        </w:rPr>
        <w:t>Art. 2 -</w:t>
      </w:r>
      <w:r w:rsidRPr="005C19A7">
        <w:rPr>
          <w:lang w:val="de-DE"/>
        </w:rPr>
        <w:t xml:space="preserve"> Mit vorliegendem Gesetz wird die Richtlinie (EU) 2022/2464 des Europäischen Parlaments und des Rates vom 14. Dezember 2022 zur Änderung der Verordnung (EU) Nr. 537/2014 und der Richtlinien 2004/109/EG, 2006/43/EG und 2013/34/EU hinsichtlich der Nachhaltigkeitsberichterstattung von Unternehmen umgesetzt.</w:t>
      </w:r>
    </w:p>
    <w:p w14:paraId="4E3AB19A" w14:textId="77777777" w:rsidR="005C19A7" w:rsidRPr="00521961" w:rsidRDefault="005C19A7" w:rsidP="005C19A7">
      <w:pPr>
        <w:jc w:val="both"/>
        <w:rPr>
          <w:lang w:val="de-DE"/>
        </w:rPr>
      </w:pPr>
    </w:p>
    <w:p w14:paraId="3CBC40C7" w14:textId="77777777" w:rsidR="005C19A7" w:rsidRPr="005C19A7" w:rsidRDefault="005C19A7" w:rsidP="005C19A7">
      <w:pPr>
        <w:jc w:val="both"/>
        <w:rPr>
          <w:lang w:val="de-DE"/>
        </w:rPr>
      </w:pPr>
      <w:r w:rsidRPr="005C19A7">
        <w:rPr>
          <w:lang w:val="de-DE"/>
        </w:rPr>
        <w:tab/>
        <w:t>Mit vorliegendem Gesetz wird auch teilweise die Richtlinie (EU) 2023/2864 des Europäischen Parlaments und des Rates vom 13. Dezember 2023 zur Änderung bestimmter Richtlinien in Bezug auf die Einrichtung und die Funktionsweise des zentralen europäischen Zugangsportals umgesetzt.</w:t>
      </w:r>
    </w:p>
    <w:p w14:paraId="1D0DF859" w14:textId="77777777" w:rsidR="005C19A7" w:rsidRPr="00521961" w:rsidRDefault="005C19A7" w:rsidP="005C19A7">
      <w:pPr>
        <w:jc w:val="both"/>
        <w:rPr>
          <w:lang w:val="de-DE"/>
        </w:rPr>
      </w:pPr>
    </w:p>
    <w:p w14:paraId="3BFD30F2" w14:textId="77777777" w:rsidR="005C19A7" w:rsidRPr="00521961" w:rsidRDefault="005C19A7" w:rsidP="005C19A7">
      <w:pPr>
        <w:jc w:val="both"/>
        <w:rPr>
          <w:lang w:val="de-DE"/>
        </w:rPr>
      </w:pPr>
    </w:p>
    <w:p w14:paraId="7B4B79BE" w14:textId="77777777" w:rsidR="005C19A7" w:rsidRPr="005C19A7" w:rsidRDefault="005C19A7" w:rsidP="005C19A7">
      <w:pPr>
        <w:jc w:val="center"/>
        <w:rPr>
          <w:lang w:val="de-DE"/>
        </w:rPr>
      </w:pPr>
      <w:r w:rsidRPr="005C19A7">
        <w:rPr>
          <w:lang w:val="de-DE"/>
        </w:rPr>
        <w:t xml:space="preserve">KAPITEL 2 - </w:t>
      </w:r>
      <w:r w:rsidRPr="005C19A7">
        <w:rPr>
          <w:i/>
          <w:lang w:val="de-DE"/>
        </w:rPr>
        <w:t>Abänderungen des Gesetzbuches der Gesellschaften und Vereinigungen</w:t>
      </w:r>
    </w:p>
    <w:p w14:paraId="198A7951" w14:textId="77777777" w:rsidR="005C19A7" w:rsidRPr="00521961" w:rsidRDefault="005C19A7" w:rsidP="005C19A7">
      <w:pPr>
        <w:jc w:val="both"/>
        <w:rPr>
          <w:lang w:val="de-DE"/>
        </w:rPr>
      </w:pPr>
    </w:p>
    <w:p w14:paraId="705CE5AD" w14:textId="77777777" w:rsidR="005C19A7" w:rsidRPr="00521961" w:rsidRDefault="005C19A7" w:rsidP="005C19A7">
      <w:pPr>
        <w:jc w:val="both"/>
        <w:rPr>
          <w:lang w:val="de-DE"/>
        </w:rPr>
      </w:pPr>
    </w:p>
    <w:p w14:paraId="36E4021A" w14:textId="77777777" w:rsidR="005C19A7" w:rsidRPr="005C19A7" w:rsidRDefault="005C19A7" w:rsidP="005C19A7">
      <w:pPr>
        <w:jc w:val="both"/>
        <w:rPr>
          <w:lang w:val="de-DE"/>
        </w:rPr>
      </w:pPr>
      <w:r w:rsidRPr="005C19A7">
        <w:rPr>
          <w:lang w:val="de-DE"/>
        </w:rPr>
        <w:tab/>
      </w:r>
      <w:r w:rsidRPr="005C19A7">
        <w:rPr>
          <w:b/>
          <w:lang w:val="de-DE"/>
        </w:rPr>
        <w:t>Art. 3 -</w:t>
      </w:r>
      <w:r w:rsidRPr="005C19A7">
        <w:rPr>
          <w:lang w:val="de-DE"/>
        </w:rPr>
        <w:t xml:space="preserve"> Artikel 1:24 des Gesetzbuches der Gesellschaften und Vereinigungen, abgeändert durch das Gesetz vom 28. April 2024, wird wie folgt abgeändert:</w:t>
      </w:r>
    </w:p>
    <w:p w14:paraId="64317AC8" w14:textId="77777777" w:rsidR="005C19A7" w:rsidRPr="00521961" w:rsidRDefault="005C19A7" w:rsidP="005C19A7">
      <w:pPr>
        <w:jc w:val="both"/>
        <w:rPr>
          <w:lang w:val="de-DE"/>
        </w:rPr>
      </w:pPr>
    </w:p>
    <w:p w14:paraId="5940349B" w14:textId="77777777" w:rsidR="005C19A7" w:rsidRPr="005C19A7" w:rsidRDefault="005C19A7" w:rsidP="005C19A7">
      <w:pPr>
        <w:jc w:val="both"/>
        <w:rPr>
          <w:lang w:val="de-DE"/>
        </w:rPr>
      </w:pPr>
      <w:r w:rsidRPr="005C19A7">
        <w:rPr>
          <w:lang w:val="de-DE"/>
        </w:rPr>
        <w:tab/>
        <w:t>1. In § 1 wird das Wort "Jahresumsatz" durch die Wörter "in Artikel 1:26/1 erwähnte Nettojahresumsatzerlöse" ersetzt.</w:t>
      </w:r>
    </w:p>
    <w:p w14:paraId="0F2EF202" w14:textId="77777777" w:rsidR="005C19A7" w:rsidRPr="00521961" w:rsidRDefault="005C19A7" w:rsidP="005C19A7">
      <w:pPr>
        <w:jc w:val="both"/>
        <w:rPr>
          <w:lang w:val="de-DE"/>
        </w:rPr>
      </w:pPr>
    </w:p>
    <w:p w14:paraId="1706E616" w14:textId="77777777" w:rsidR="005C19A7" w:rsidRPr="005C19A7" w:rsidRDefault="005C19A7" w:rsidP="005C19A7">
      <w:pPr>
        <w:jc w:val="both"/>
        <w:rPr>
          <w:lang w:val="de-DE"/>
        </w:rPr>
      </w:pPr>
      <w:r w:rsidRPr="005C19A7">
        <w:rPr>
          <w:lang w:val="de-DE"/>
        </w:rPr>
        <w:tab/>
        <w:t>2. In § 4 werden die Wörter "des Umsatzes" durch die Wörter "der Nettoumsatzerlöse" ersetzt.</w:t>
      </w:r>
    </w:p>
    <w:p w14:paraId="7EB585AC" w14:textId="77777777" w:rsidR="005C19A7" w:rsidRPr="00521961" w:rsidRDefault="005C19A7" w:rsidP="005C19A7">
      <w:pPr>
        <w:jc w:val="both"/>
        <w:rPr>
          <w:lang w:val="de-DE"/>
        </w:rPr>
      </w:pPr>
    </w:p>
    <w:p w14:paraId="14D613B8" w14:textId="77777777" w:rsidR="005C19A7" w:rsidRPr="002A208A" w:rsidRDefault="005C19A7" w:rsidP="005C19A7">
      <w:pPr>
        <w:jc w:val="both"/>
        <w:rPr>
          <w:lang w:val="de-DE"/>
        </w:rPr>
      </w:pPr>
      <w:r w:rsidRPr="005C19A7">
        <w:rPr>
          <w:lang w:val="de-DE"/>
        </w:rPr>
        <w:tab/>
        <w:t>3. In § 5 Absatz 3 wird das Wort "Umsatz" jeweils durch das Wort "Nettoumsatzerlöse" ersetzt.</w:t>
      </w:r>
    </w:p>
    <w:p w14:paraId="73BF339C" w14:textId="77777777" w:rsidR="005C19A7" w:rsidRPr="002A208A" w:rsidRDefault="005C19A7" w:rsidP="005C19A7">
      <w:pPr>
        <w:jc w:val="both"/>
        <w:rPr>
          <w:lang w:val="de-DE"/>
        </w:rPr>
      </w:pPr>
    </w:p>
    <w:p w14:paraId="092BE99A" w14:textId="77777777" w:rsidR="005C19A7" w:rsidRPr="005C19A7" w:rsidRDefault="005C19A7" w:rsidP="005C19A7">
      <w:pPr>
        <w:jc w:val="both"/>
        <w:rPr>
          <w:lang w:val="de-DE"/>
        </w:rPr>
      </w:pPr>
      <w:r w:rsidRPr="005C19A7">
        <w:rPr>
          <w:lang w:val="de-DE"/>
        </w:rPr>
        <w:lastRenderedPageBreak/>
        <w:tab/>
        <w:t>4. In § 5 Absatz 4 wird der Satz "Der in den Paragraphen 1, 4 und 5 erwähnte Umsatz entspricht dem Betrag wie durch diesen Königlichen Erlass bestimmt." aufgehoben.</w:t>
      </w:r>
    </w:p>
    <w:p w14:paraId="74AD6B38" w14:textId="77777777" w:rsidR="005C19A7" w:rsidRPr="00521961" w:rsidRDefault="005C19A7" w:rsidP="005C19A7">
      <w:pPr>
        <w:jc w:val="both"/>
        <w:rPr>
          <w:lang w:val="de-DE"/>
        </w:rPr>
      </w:pPr>
    </w:p>
    <w:p w14:paraId="3BF73EFA" w14:textId="77777777" w:rsidR="005C19A7" w:rsidRPr="005C19A7" w:rsidRDefault="005C19A7" w:rsidP="005C19A7">
      <w:pPr>
        <w:jc w:val="both"/>
        <w:rPr>
          <w:lang w:val="de-DE"/>
        </w:rPr>
      </w:pPr>
      <w:r w:rsidRPr="005C19A7">
        <w:rPr>
          <w:lang w:val="de-DE"/>
        </w:rPr>
        <w:tab/>
        <w:t>5. In § 6 Absatz 1 wird das Wort "Umsatz" durch das Wort "Nettoumsatzerlöse" ersetzt.</w:t>
      </w:r>
    </w:p>
    <w:p w14:paraId="1737CB93" w14:textId="77777777" w:rsidR="005C19A7" w:rsidRPr="00521961" w:rsidRDefault="005C19A7" w:rsidP="005C19A7">
      <w:pPr>
        <w:jc w:val="both"/>
        <w:rPr>
          <w:lang w:val="de-DE"/>
        </w:rPr>
      </w:pPr>
    </w:p>
    <w:p w14:paraId="52897635" w14:textId="77777777" w:rsidR="005C19A7" w:rsidRPr="00521961" w:rsidRDefault="005C19A7" w:rsidP="005C19A7">
      <w:pPr>
        <w:jc w:val="both"/>
        <w:rPr>
          <w:lang w:val="de-DE"/>
        </w:rPr>
      </w:pPr>
    </w:p>
    <w:p w14:paraId="7E88A4BE" w14:textId="77777777" w:rsidR="005C19A7" w:rsidRPr="005C19A7" w:rsidRDefault="005C19A7" w:rsidP="005C19A7">
      <w:pPr>
        <w:jc w:val="both"/>
        <w:rPr>
          <w:lang w:val="de-DE"/>
        </w:rPr>
      </w:pPr>
      <w:r w:rsidRPr="005C19A7">
        <w:rPr>
          <w:lang w:val="de-DE"/>
        </w:rPr>
        <w:tab/>
      </w:r>
      <w:r w:rsidRPr="005C19A7">
        <w:rPr>
          <w:b/>
          <w:lang w:val="de-DE"/>
        </w:rPr>
        <w:t>Art. 4 -</w:t>
      </w:r>
      <w:r w:rsidRPr="005C19A7">
        <w:rPr>
          <w:lang w:val="de-DE"/>
        </w:rPr>
        <w:t xml:space="preserve"> In Artikel 1:25 § 1 desselben Gesetzbuches wird das Wort "Jahresumsatz" durch die Wörter "in Artikel 1:26/1 erwähnte Nettojahresumsatzerlöse" ersetzt.</w:t>
      </w:r>
    </w:p>
    <w:p w14:paraId="5B2516E4" w14:textId="77777777" w:rsidR="005C19A7" w:rsidRPr="00521961" w:rsidRDefault="005C19A7" w:rsidP="005C19A7">
      <w:pPr>
        <w:jc w:val="both"/>
        <w:rPr>
          <w:lang w:val="de-DE"/>
        </w:rPr>
      </w:pPr>
    </w:p>
    <w:p w14:paraId="38EC0B0F" w14:textId="77777777" w:rsidR="005C19A7" w:rsidRPr="00521961" w:rsidRDefault="005C19A7" w:rsidP="005C19A7">
      <w:pPr>
        <w:jc w:val="both"/>
        <w:rPr>
          <w:lang w:val="de-DE"/>
        </w:rPr>
      </w:pPr>
    </w:p>
    <w:p w14:paraId="52711D4F" w14:textId="77777777" w:rsidR="005C19A7" w:rsidRPr="005C19A7" w:rsidRDefault="005C19A7" w:rsidP="005C19A7">
      <w:pPr>
        <w:jc w:val="both"/>
        <w:rPr>
          <w:lang w:val="de-DE"/>
        </w:rPr>
      </w:pPr>
      <w:r w:rsidRPr="005C19A7">
        <w:rPr>
          <w:lang w:val="de-DE"/>
        </w:rPr>
        <w:tab/>
      </w:r>
      <w:r w:rsidRPr="005C19A7">
        <w:rPr>
          <w:b/>
          <w:lang w:val="de-DE"/>
        </w:rPr>
        <w:t>Art. 5 -</w:t>
      </w:r>
      <w:r w:rsidRPr="005C19A7">
        <w:rPr>
          <w:lang w:val="de-DE"/>
        </w:rPr>
        <w:t xml:space="preserve"> Artikel 1:26 desselben Gesetzbuches, zuletzt abgeändert durch das Gesetz vom 28. März 2024, wird wie folgt abgeändert:</w:t>
      </w:r>
    </w:p>
    <w:p w14:paraId="587E37E3" w14:textId="77777777" w:rsidR="005C19A7" w:rsidRPr="00521961" w:rsidRDefault="005C19A7" w:rsidP="005C19A7">
      <w:pPr>
        <w:jc w:val="both"/>
        <w:rPr>
          <w:lang w:val="de-DE"/>
        </w:rPr>
      </w:pPr>
    </w:p>
    <w:p w14:paraId="7D32F7A5" w14:textId="77777777" w:rsidR="005C19A7" w:rsidRPr="005C19A7" w:rsidRDefault="005C19A7" w:rsidP="005C19A7">
      <w:pPr>
        <w:jc w:val="both"/>
        <w:rPr>
          <w:lang w:val="de-DE"/>
        </w:rPr>
      </w:pPr>
      <w:r w:rsidRPr="005C19A7">
        <w:rPr>
          <w:lang w:val="de-DE"/>
        </w:rPr>
        <w:tab/>
        <w:t>1. In § 1 wird das Wort "Jahresumsatz" durch die Wörter "in Artikel 1:26/1 erwähnte Nettojahresumsatzerlöse" ersetzt.</w:t>
      </w:r>
    </w:p>
    <w:p w14:paraId="275382A2" w14:textId="77777777" w:rsidR="005C19A7" w:rsidRPr="00521961" w:rsidRDefault="005C19A7" w:rsidP="005C19A7">
      <w:pPr>
        <w:jc w:val="both"/>
        <w:rPr>
          <w:lang w:val="de-DE"/>
        </w:rPr>
      </w:pPr>
    </w:p>
    <w:p w14:paraId="49C746E9" w14:textId="77777777" w:rsidR="005C19A7" w:rsidRPr="005C19A7" w:rsidRDefault="005C19A7" w:rsidP="005C19A7">
      <w:pPr>
        <w:jc w:val="both"/>
        <w:rPr>
          <w:lang w:val="de-DE"/>
        </w:rPr>
      </w:pPr>
      <w:r w:rsidRPr="005C19A7">
        <w:rPr>
          <w:lang w:val="de-DE"/>
        </w:rPr>
        <w:tab/>
        <w:t>2. In § 3 Absatz 2 wird das Wort "Umsatz" jeweils durch das Wort "Nettoumsatzerlöse" ersetzt.</w:t>
      </w:r>
    </w:p>
    <w:p w14:paraId="7CF82C1C" w14:textId="77777777" w:rsidR="005C19A7" w:rsidRPr="00521961" w:rsidRDefault="005C19A7" w:rsidP="005C19A7">
      <w:pPr>
        <w:jc w:val="both"/>
        <w:rPr>
          <w:lang w:val="de-DE"/>
        </w:rPr>
      </w:pPr>
    </w:p>
    <w:p w14:paraId="57C13BB6" w14:textId="77777777" w:rsidR="005C19A7" w:rsidRPr="00521961" w:rsidRDefault="005C19A7" w:rsidP="005C19A7">
      <w:pPr>
        <w:jc w:val="both"/>
        <w:rPr>
          <w:lang w:val="de-DE"/>
        </w:rPr>
      </w:pPr>
    </w:p>
    <w:p w14:paraId="2B1C939A" w14:textId="77777777" w:rsidR="005C19A7" w:rsidRPr="007B3810" w:rsidRDefault="005C19A7" w:rsidP="005C19A7">
      <w:pPr>
        <w:jc w:val="both"/>
        <w:rPr>
          <w:lang w:val="de-DE"/>
        </w:rPr>
      </w:pPr>
      <w:r w:rsidRPr="005C19A7">
        <w:rPr>
          <w:lang w:val="de-DE"/>
        </w:rPr>
        <w:tab/>
      </w:r>
      <w:r w:rsidRPr="005C19A7">
        <w:rPr>
          <w:b/>
          <w:lang w:val="de-DE"/>
        </w:rPr>
        <w:t>Art. 6 -</w:t>
      </w:r>
      <w:r w:rsidRPr="005C19A7">
        <w:rPr>
          <w:lang w:val="de-DE"/>
        </w:rPr>
        <w:t xml:space="preserve"> In Teil 1 Buch 1 Titel 5 desselben Gesetzbuches wird ein Kapitel 2/1 mit der Überschrift "Kapitel 2/1 - Nettoumsatzerlöse" eingefügt.</w:t>
      </w:r>
    </w:p>
    <w:p w14:paraId="025756A9" w14:textId="77777777" w:rsidR="005C19A7" w:rsidRDefault="005C19A7" w:rsidP="005C19A7">
      <w:pPr>
        <w:jc w:val="both"/>
        <w:rPr>
          <w:lang w:val="de-DE"/>
        </w:rPr>
      </w:pPr>
    </w:p>
    <w:p w14:paraId="6BA45175" w14:textId="77777777" w:rsidR="005C19A7" w:rsidRDefault="005C19A7" w:rsidP="005C19A7">
      <w:pPr>
        <w:jc w:val="both"/>
        <w:rPr>
          <w:lang w:val="de-DE"/>
        </w:rPr>
      </w:pPr>
    </w:p>
    <w:p w14:paraId="19D5DAF6" w14:textId="77777777" w:rsidR="005C19A7" w:rsidRPr="005C19A7" w:rsidRDefault="005C19A7" w:rsidP="005C19A7">
      <w:pPr>
        <w:jc w:val="both"/>
        <w:rPr>
          <w:lang w:val="de-DE"/>
        </w:rPr>
      </w:pPr>
      <w:r>
        <w:rPr>
          <w:lang w:val="de-DE"/>
        </w:rPr>
        <w:tab/>
      </w:r>
      <w:r w:rsidRPr="005C19A7">
        <w:rPr>
          <w:b/>
          <w:bCs/>
          <w:lang w:val="de-DE"/>
        </w:rPr>
        <w:t>Art. 7 </w:t>
      </w:r>
      <w:r w:rsidRPr="005C19A7">
        <w:rPr>
          <w:lang w:val="de-DE"/>
        </w:rPr>
        <w:t>-</w:t>
      </w:r>
      <w:r w:rsidRPr="007B3810">
        <w:rPr>
          <w:lang w:val="de-DE"/>
        </w:rPr>
        <w:t xml:space="preserve"> </w:t>
      </w:r>
      <w:r w:rsidRPr="005C19A7">
        <w:rPr>
          <w:lang w:val="de-DE"/>
        </w:rPr>
        <w:t>In Kapitel 2/1, eingefügt durch Artikel 6, wird ein Artikel 1:26/1 mit folgendem Wortlaut eingefügt:</w:t>
      </w:r>
    </w:p>
    <w:p w14:paraId="3C3DD7AC" w14:textId="77777777" w:rsidR="005C19A7" w:rsidRPr="00521961" w:rsidRDefault="005C19A7" w:rsidP="005C19A7">
      <w:pPr>
        <w:jc w:val="both"/>
        <w:rPr>
          <w:lang w:val="de-DE"/>
        </w:rPr>
      </w:pPr>
    </w:p>
    <w:p w14:paraId="2B87C631" w14:textId="77777777" w:rsidR="005C19A7" w:rsidRPr="005C19A7" w:rsidRDefault="005C19A7" w:rsidP="005C19A7">
      <w:pPr>
        <w:jc w:val="both"/>
        <w:rPr>
          <w:lang w:val="de-DE"/>
        </w:rPr>
      </w:pPr>
      <w:r w:rsidRPr="005C19A7">
        <w:rPr>
          <w:lang w:val="de-DE"/>
        </w:rPr>
        <w:tab/>
        <w:t>"Art. 1:26/1 - Unter "Nettoumsatzerlösen" sind folgende Beträge zu verstehen:</w:t>
      </w:r>
    </w:p>
    <w:p w14:paraId="12CAFE13" w14:textId="77777777" w:rsidR="005C19A7" w:rsidRPr="00521961" w:rsidRDefault="005C19A7" w:rsidP="005C19A7">
      <w:pPr>
        <w:jc w:val="both"/>
        <w:rPr>
          <w:lang w:val="de-DE"/>
        </w:rPr>
      </w:pPr>
    </w:p>
    <w:p w14:paraId="1081E231" w14:textId="77777777" w:rsidR="005C19A7" w:rsidRPr="005C19A7" w:rsidRDefault="005C19A7" w:rsidP="005C19A7">
      <w:pPr>
        <w:jc w:val="both"/>
        <w:rPr>
          <w:lang w:val="de-DE"/>
        </w:rPr>
      </w:pPr>
      <w:r w:rsidRPr="005C19A7">
        <w:rPr>
          <w:lang w:val="de-DE"/>
        </w:rPr>
        <w:tab/>
        <w:t>1. Beträge, die sich aus dem Verkauf von Produkten und der Erbringung von Dienstleistungen nach Abzug von Erlösschmälerungen und der Mehrwertsteuer sowie sonstigen direkt mit dem Umsatz verbundenen Steuern ergeben,</w:t>
      </w:r>
    </w:p>
    <w:p w14:paraId="61CF299F" w14:textId="77777777" w:rsidR="005C19A7" w:rsidRPr="00521961" w:rsidRDefault="005C19A7" w:rsidP="005C19A7">
      <w:pPr>
        <w:jc w:val="both"/>
        <w:rPr>
          <w:lang w:val="de-DE"/>
        </w:rPr>
      </w:pPr>
    </w:p>
    <w:p w14:paraId="637C9EF6" w14:textId="77777777" w:rsidR="005C19A7" w:rsidRPr="005C19A7" w:rsidRDefault="005C19A7" w:rsidP="005C19A7">
      <w:pPr>
        <w:jc w:val="both"/>
        <w:rPr>
          <w:lang w:val="de-DE"/>
        </w:rPr>
      </w:pPr>
      <w:r w:rsidRPr="005C19A7">
        <w:rPr>
          <w:lang w:val="de-DE"/>
        </w:rPr>
        <w:tab/>
        <w:t>2. in Abweichung von Nr. 1, für die in Artikel 1:12 Nr. 4 erwähnten Gesellschaften, Beträge, die gemäß Artikel 199 Absatz 2 des Gesetzes vom 13. März 2016 über den Status und die Kontrolle der Versicherungs- oder Rückversicherungsunternehmen und seinen Ausführungserlassen bestimmt werden,</w:t>
      </w:r>
    </w:p>
    <w:p w14:paraId="3EEB3A47" w14:textId="77777777" w:rsidR="005C19A7" w:rsidRPr="00521961" w:rsidRDefault="005C19A7" w:rsidP="005C19A7">
      <w:pPr>
        <w:jc w:val="both"/>
        <w:rPr>
          <w:lang w:val="de-DE"/>
        </w:rPr>
      </w:pPr>
    </w:p>
    <w:p w14:paraId="612799BF" w14:textId="77777777" w:rsidR="005C19A7" w:rsidRPr="005C19A7" w:rsidRDefault="005C19A7" w:rsidP="005C19A7">
      <w:pPr>
        <w:jc w:val="both"/>
        <w:rPr>
          <w:lang w:val="de-DE"/>
        </w:rPr>
      </w:pPr>
      <w:r w:rsidRPr="005C19A7">
        <w:rPr>
          <w:lang w:val="de-DE"/>
        </w:rPr>
        <w:tab/>
        <w:t>3. in Abweichung von Nr. 1, für die in Artikel 1:12 Nr. 3 erwähnten Gesellschaften, Beträge, die gemäß Artikel 106 § 1 Absatz 2 des Gesetzes vom 25. April 2014 über den Status und die Kontrolle der Kreditinstitute und seinen Ausführungserlassen bestimmt werden,</w:t>
      </w:r>
    </w:p>
    <w:p w14:paraId="47421A10" w14:textId="77777777" w:rsidR="005C19A7" w:rsidRPr="00521961" w:rsidRDefault="005C19A7" w:rsidP="005C19A7">
      <w:pPr>
        <w:jc w:val="both"/>
        <w:rPr>
          <w:lang w:val="de-DE"/>
        </w:rPr>
      </w:pPr>
    </w:p>
    <w:p w14:paraId="4DEEC44F" w14:textId="77777777" w:rsidR="005C19A7" w:rsidRPr="005C19A7" w:rsidRDefault="005C19A7" w:rsidP="005C19A7">
      <w:pPr>
        <w:jc w:val="both"/>
        <w:rPr>
          <w:lang w:val="de-DE"/>
        </w:rPr>
      </w:pPr>
      <w:r w:rsidRPr="005C19A7">
        <w:rPr>
          <w:lang w:val="de-DE"/>
        </w:rPr>
        <w:tab/>
        <w:t>4. in Abweichung von Nr. 1, für Unternehmen aus Drittländern, Einnahmen, wie sie durch die Rechnungslegungsgrundsätze, auf denen der Jahresabschluss der Unternehmen beruht, oder im Sinne dieser Rechnungslegungsgrundsätze bestimmt werden."</w:t>
      </w:r>
    </w:p>
    <w:p w14:paraId="5BEDE523" w14:textId="77777777" w:rsidR="005C19A7" w:rsidRPr="00521961" w:rsidRDefault="005C19A7" w:rsidP="005C19A7">
      <w:pPr>
        <w:jc w:val="both"/>
        <w:rPr>
          <w:lang w:val="de-DE"/>
        </w:rPr>
      </w:pPr>
    </w:p>
    <w:p w14:paraId="507C52C5" w14:textId="77777777" w:rsidR="005C19A7" w:rsidRPr="00521961" w:rsidRDefault="005C19A7" w:rsidP="005C19A7">
      <w:pPr>
        <w:jc w:val="both"/>
        <w:rPr>
          <w:lang w:val="de-DE"/>
        </w:rPr>
      </w:pPr>
    </w:p>
    <w:p w14:paraId="4C802E5A" w14:textId="77777777" w:rsidR="005C19A7" w:rsidRPr="005C19A7" w:rsidRDefault="005C19A7" w:rsidP="005C19A7">
      <w:pPr>
        <w:jc w:val="both"/>
        <w:rPr>
          <w:lang w:val="de-DE"/>
        </w:rPr>
      </w:pPr>
      <w:r w:rsidRPr="005C19A7">
        <w:rPr>
          <w:lang w:val="de-DE"/>
        </w:rPr>
        <w:tab/>
      </w:r>
      <w:r w:rsidRPr="005C19A7">
        <w:rPr>
          <w:b/>
          <w:bCs/>
          <w:lang w:val="de-DE"/>
        </w:rPr>
        <w:t>Art. 8 </w:t>
      </w:r>
      <w:r w:rsidRPr="005C19A7">
        <w:rPr>
          <w:b/>
          <w:lang w:val="de-DE"/>
        </w:rPr>
        <w:t>-</w:t>
      </w:r>
      <w:r w:rsidRPr="005C19A7">
        <w:rPr>
          <w:lang w:val="de-DE"/>
        </w:rPr>
        <w:t xml:space="preserve"> In Teil 1 Buch 1 desselben Gesetzbuches wird ein Titel 6/2 mit der Überschrift "Titel 6/2 - Begriffsbestimmungen für die Nachhaltigkeitsberichterstattung" eingefügt.</w:t>
      </w:r>
    </w:p>
    <w:p w14:paraId="6C7F03EA" w14:textId="77777777" w:rsidR="005C19A7" w:rsidRPr="00521961" w:rsidRDefault="005C19A7" w:rsidP="005C19A7">
      <w:pPr>
        <w:jc w:val="both"/>
        <w:rPr>
          <w:lang w:val="de-DE"/>
        </w:rPr>
      </w:pPr>
    </w:p>
    <w:p w14:paraId="5FC62450" w14:textId="77777777" w:rsidR="005C19A7" w:rsidRPr="00521961" w:rsidRDefault="005C19A7" w:rsidP="005C19A7">
      <w:pPr>
        <w:jc w:val="both"/>
        <w:rPr>
          <w:lang w:val="de-DE"/>
        </w:rPr>
      </w:pPr>
    </w:p>
    <w:p w14:paraId="4F6BF817" w14:textId="77777777" w:rsidR="005C19A7" w:rsidRPr="005C19A7" w:rsidRDefault="005C19A7" w:rsidP="005C19A7">
      <w:pPr>
        <w:jc w:val="both"/>
        <w:rPr>
          <w:lang w:val="de-DE"/>
        </w:rPr>
      </w:pPr>
      <w:r w:rsidRPr="005C19A7">
        <w:rPr>
          <w:lang w:val="de-DE"/>
        </w:rPr>
        <w:tab/>
      </w:r>
      <w:r w:rsidRPr="005C19A7">
        <w:rPr>
          <w:b/>
          <w:bCs/>
          <w:lang w:val="de-DE"/>
        </w:rPr>
        <w:t>Art. 9 </w:t>
      </w:r>
      <w:r w:rsidRPr="005C19A7">
        <w:rPr>
          <w:b/>
          <w:lang w:val="de-DE"/>
        </w:rPr>
        <w:t>-</w:t>
      </w:r>
      <w:r w:rsidRPr="005C19A7">
        <w:rPr>
          <w:lang w:val="de-DE"/>
        </w:rPr>
        <w:t xml:space="preserve"> In Titel 6/2, eingefügt durch Artikel 8, wird ein Artikel 1:31/2 mit folgendem Wortlaut eingefügt:</w:t>
      </w:r>
    </w:p>
    <w:p w14:paraId="7C195AD3" w14:textId="77777777" w:rsidR="005C19A7" w:rsidRPr="00521961" w:rsidRDefault="005C19A7" w:rsidP="005C19A7">
      <w:pPr>
        <w:jc w:val="both"/>
        <w:rPr>
          <w:lang w:val="de-DE"/>
        </w:rPr>
      </w:pPr>
    </w:p>
    <w:p w14:paraId="73BE5400" w14:textId="77777777" w:rsidR="005C19A7" w:rsidRPr="005C19A7" w:rsidRDefault="005C19A7" w:rsidP="005C19A7">
      <w:pPr>
        <w:jc w:val="both"/>
        <w:rPr>
          <w:lang w:val="de-DE"/>
        </w:rPr>
      </w:pPr>
      <w:r w:rsidRPr="005C19A7">
        <w:rPr>
          <w:lang w:val="de-DE"/>
        </w:rPr>
        <w:tab/>
        <w:t>"Art. 1:31/2 - In Bezug auf die Aufnahme in den Jahresbericht und die Offenlegung der Nachhaltigkeitsberichterstattung wie in Buch 3 erwähnt bezeichnet der Ausdruck:</w:t>
      </w:r>
    </w:p>
    <w:p w14:paraId="67A96DDF" w14:textId="77777777" w:rsidR="005C19A7" w:rsidRPr="00521961" w:rsidRDefault="005C19A7" w:rsidP="005C19A7">
      <w:pPr>
        <w:jc w:val="both"/>
        <w:rPr>
          <w:lang w:val="de-DE"/>
        </w:rPr>
      </w:pPr>
    </w:p>
    <w:p w14:paraId="69E8F72D" w14:textId="77777777" w:rsidR="005C19A7" w:rsidRPr="005C19A7" w:rsidRDefault="005C19A7" w:rsidP="005C19A7">
      <w:pPr>
        <w:jc w:val="both"/>
        <w:rPr>
          <w:lang w:val="de-DE"/>
        </w:rPr>
      </w:pPr>
      <w:r w:rsidRPr="005C19A7">
        <w:rPr>
          <w:lang w:val="de-DE"/>
        </w:rPr>
        <w:tab/>
        <w:t>1. "Nachhaltigkeitsaspekte": Umwelt-, Sozial- und Menschenrechtsfaktoren sowie Governance-Faktoren, einschließlich Nachhaltigkeitsfaktoren im Sinne von Artikel 2 Nr. 24 der Verordnung (EU) 2019/2088 des Europäischen Parlaments und des Rates vom 27. Novem</w:t>
      </w:r>
      <w:r w:rsidRPr="007B3810">
        <w:rPr>
          <w:lang w:val="de-DE"/>
        </w:rPr>
        <w:softHyphen/>
      </w:r>
      <w:r w:rsidRPr="005C19A7">
        <w:rPr>
          <w:lang w:val="de-DE"/>
        </w:rPr>
        <w:t>ber 2019 über nachhaltigkeitsbezogene Offenlegungspflichten im Finanzdienstleistungssektor,</w:t>
      </w:r>
    </w:p>
    <w:p w14:paraId="295F5A28" w14:textId="77777777" w:rsidR="005C19A7" w:rsidRPr="00521961" w:rsidRDefault="005C19A7" w:rsidP="005C19A7">
      <w:pPr>
        <w:jc w:val="both"/>
        <w:rPr>
          <w:lang w:val="de-DE"/>
        </w:rPr>
      </w:pPr>
    </w:p>
    <w:p w14:paraId="4A127E15" w14:textId="77777777" w:rsidR="005C19A7" w:rsidRPr="005C19A7" w:rsidRDefault="005C19A7" w:rsidP="005C19A7">
      <w:pPr>
        <w:jc w:val="both"/>
        <w:rPr>
          <w:lang w:val="de-DE"/>
        </w:rPr>
      </w:pPr>
      <w:r w:rsidRPr="005C19A7">
        <w:rPr>
          <w:lang w:val="de-DE"/>
        </w:rPr>
        <w:tab/>
        <w:t>2. "Nachhaltigkeitsberichterstattung": die Berichterstattung über Informationen über Nachhaltigkeitsaspekte gemäß Artikel 3:6/3 und gegebenenfalls, wenn sich diese Nachhaltig</w:t>
      </w:r>
      <w:r w:rsidRPr="007B3810">
        <w:rPr>
          <w:lang w:val="de-DE"/>
        </w:rPr>
        <w:softHyphen/>
      </w:r>
      <w:r w:rsidRPr="005C19A7">
        <w:rPr>
          <w:lang w:val="de-DE"/>
        </w:rPr>
        <w:t>keitsaspekte auf ein eigenständiges Drittland-Unternehmen beziehen, gemäß Artikel 3:20/5,</w:t>
      </w:r>
    </w:p>
    <w:p w14:paraId="427BC565" w14:textId="77777777" w:rsidR="005C19A7" w:rsidRPr="005C19A7" w:rsidRDefault="005C19A7" w:rsidP="005C19A7">
      <w:pPr>
        <w:jc w:val="both"/>
        <w:rPr>
          <w:lang w:val="de-DE"/>
        </w:rPr>
      </w:pPr>
    </w:p>
    <w:p w14:paraId="21507E66" w14:textId="77777777" w:rsidR="005C19A7" w:rsidRPr="005C19A7" w:rsidRDefault="005C19A7" w:rsidP="005C19A7">
      <w:pPr>
        <w:jc w:val="both"/>
        <w:rPr>
          <w:lang w:val="de-DE"/>
        </w:rPr>
      </w:pPr>
      <w:r w:rsidRPr="005C19A7">
        <w:rPr>
          <w:lang w:val="de-DE"/>
        </w:rPr>
        <w:tab/>
        <w:t>3. "konsolidierte Nachhaltigkeitsberichterstattung": die Berichterstattung über Infor</w:t>
      </w:r>
      <w:r w:rsidRPr="007B3810">
        <w:rPr>
          <w:lang w:val="de-DE"/>
        </w:rPr>
        <w:softHyphen/>
      </w:r>
      <w:r w:rsidRPr="005C19A7">
        <w:rPr>
          <w:lang w:val="de-DE"/>
        </w:rPr>
        <w:t>mationen über Nachhaltigkeitsaspekte gemäß Artikel 3:32/2 und gegebenenfalls, wenn sich diese Nachhaltigkeitsaspekte auf die Gruppe eines obersten Drittland-Mutterunternehmens beziehen, gemäß den Artikeln 3:6/9 und 3:20/5,</w:t>
      </w:r>
    </w:p>
    <w:p w14:paraId="280DC634" w14:textId="77777777" w:rsidR="005C19A7" w:rsidRPr="005C19A7" w:rsidRDefault="005C19A7" w:rsidP="005C19A7">
      <w:pPr>
        <w:jc w:val="both"/>
        <w:rPr>
          <w:lang w:val="de-DE"/>
        </w:rPr>
      </w:pPr>
    </w:p>
    <w:p w14:paraId="337986BE" w14:textId="77777777" w:rsidR="005C19A7" w:rsidRPr="005C19A7" w:rsidRDefault="005C19A7" w:rsidP="005C19A7">
      <w:pPr>
        <w:jc w:val="both"/>
        <w:rPr>
          <w:lang w:val="de-DE"/>
        </w:rPr>
      </w:pPr>
      <w:r w:rsidRPr="005C19A7">
        <w:rPr>
          <w:lang w:val="de-DE"/>
        </w:rPr>
        <w:tab/>
        <w:t>4. "wichtigste immaterielle Ressourcen": Ressourcen ohne physische Substanz, von denen das Geschäftsmodell der Gesellschaft grundlegend abhängt und die eine Wertschöpfungsquelle für die Gesellschaft darstellen,</w:t>
      </w:r>
    </w:p>
    <w:p w14:paraId="5832F64C" w14:textId="77777777" w:rsidR="005C19A7" w:rsidRPr="00521961" w:rsidRDefault="005C19A7" w:rsidP="005C19A7">
      <w:pPr>
        <w:jc w:val="both"/>
        <w:rPr>
          <w:lang w:val="de-DE"/>
        </w:rPr>
      </w:pPr>
    </w:p>
    <w:p w14:paraId="361FA231" w14:textId="77777777" w:rsidR="005C19A7" w:rsidRPr="005C19A7" w:rsidRDefault="005C19A7" w:rsidP="005C19A7">
      <w:pPr>
        <w:jc w:val="both"/>
        <w:rPr>
          <w:lang w:val="de-DE"/>
        </w:rPr>
      </w:pPr>
      <w:r w:rsidRPr="005C19A7">
        <w:rPr>
          <w:lang w:val="de-DE"/>
        </w:rPr>
        <w:tab/>
        <w:t>5. "Richtlinie 2013/34/EU": die Richtlinie 2013/34/EU des Europäischen Parlaments und des Rates vom 26. Juni 2013 über den Jahresabschluss, den konsolidierten Abschluss und damit verbundene Berichte von Unternehmen bestimmter Rechtsformen und zur Änderung der Richtlinie 2006/43/EG des Europäischen Parlaments und des Rates und zur Aufhebung der Richtlinien 78/660/EWG und 83/349/EWG des Rates,</w:t>
      </w:r>
    </w:p>
    <w:p w14:paraId="769E10CF" w14:textId="77777777" w:rsidR="005C19A7" w:rsidRPr="00521961" w:rsidRDefault="005C19A7" w:rsidP="005C19A7">
      <w:pPr>
        <w:jc w:val="both"/>
        <w:rPr>
          <w:lang w:val="de-DE"/>
        </w:rPr>
      </w:pPr>
    </w:p>
    <w:p w14:paraId="28F7BB54" w14:textId="77777777" w:rsidR="005C19A7" w:rsidRPr="005C19A7" w:rsidRDefault="005C19A7" w:rsidP="005C19A7">
      <w:pPr>
        <w:jc w:val="both"/>
        <w:rPr>
          <w:lang w:val="de-DE"/>
        </w:rPr>
      </w:pPr>
      <w:r w:rsidRPr="005C19A7">
        <w:rPr>
          <w:lang w:val="de-DE"/>
        </w:rPr>
        <w:tab/>
        <w:t>6. "Verordnung (EU) 2020/852": die Verordnung (EU) 2020/852 des Europäischen Parlaments und des Rates vom 18. Juni 2020 über die Einrichtung eines Rahmens zur Erleichterung nachhaltiger Investitionen und zur Änderung der Verordnung (EU) 2019/2088,</w:t>
      </w:r>
    </w:p>
    <w:p w14:paraId="42DA4F2C" w14:textId="77777777" w:rsidR="005C19A7" w:rsidRPr="00521961" w:rsidRDefault="005C19A7" w:rsidP="005C19A7">
      <w:pPr>
        <w:jc w:val="both"/>
        <w:rPr>
          <w:lang w:val="de-DE"/>
        </w:rPr>
      </w:pPr>
    </w:p>
    <w:p w14:paraId="4C1C13AA" w14:textId="77777777" w:rsidR="005C19A7" w:rsidRPr="005C19A7" w:rsidRDefault="005C19A7" w:rsidP="005C19A7">
      <w:pPr>
        <w:jc w:val="both"/>
        <w:rPr>
          <w:lang w:val="de-DE"/>
        </w:rPr>
      </w:pPr>
      <w:r w:rsidRPr="005C19A7">
        <w:rPr>
          <w:lang w:val="de-DE"/>
        </w:rPr>
        <w:tab/>
        <w:t>7. "Mitgliedstaat": einen Mitgliedstaat der Europäischen Union oder, insofern das Abkommen über den Europäischen Wirtschaftsraum es vorsieht, einen Unterzeichnerstaat dieses Abkommens,</w:t>
      </w:r>
    </w:p>
    <w:p w14:paraId="6C2B41F0" w14:textId="77777777" w:rsidR="005C19A7" w:rsidRPr="00521961" w:rsidRDefault="005C19A7" w:rsidP="005C19A7">
      <w:pPr>
        <w:jc w:val="both"/>
        <w:rPr>
          <w:lang w:val="de-DE"/>
        </w:rPr>
      </w:pPr>
    </w:p>
    <w:p w14:paraId="528D8494" w14:textId="77777777" w:rsidR="005C19A7" w:rsidRPr="005C19A7" w:rsidRDefault="005C19A7" w:rsidP="005C19A7">
      <w:pPr>
        <w:jc w:val="both"/>
        <w:rPr>
          <w:lang w:val="de-DE"/>
        </w:rPr>
      </w:pPr>
      <w:r w:rsidRPr="005C19A7">
        <w:rPr>
          <w:lang w:val="de-DE"/>
        </w:rPr>
        <w:tab/>
        <w:t>8. "Drittland": ein Hoheitsgebiet, das weder ein Mitgliedstaat der Europäischen Union noch, insofern das Abkommen über den Europäischen Wirtschaftsraum es vorsieht, ein Unterzeichnerstaat dieses Abkommens ist."</w:t>
      </w:r>
    </w:p>
    <w:p w14:paraId="1A240D4A" w14:textId="77777777" w:rsidR="005C19A7" w:rsidRPr="00521961" w:rsidRDefault="005C19A7" w:rsidP="005C19A7">
      <w:pPr>
        <w:jc w:val="both"/>
        <w:rPr>
          <w:lang w:val="de-DE"/>
        </w:rPr>
      </w:pPr>
    </w:p>
    <w:p w14:paraId="741E9C75" w14:textId="77777777" w:rsidR="005C19A7" w:rsidRPr="00521961" w:rsidRDefault="005C19A7" w:rsidP="005C19A7">
      <w:pPr>
        <w:jc w:val="both"/>
        <w:rPr>
          <w:lang w:val="de-DE"/>
        </w:rPr>
      </w:pPr>
    </w:p>
    <w:p w14:paraId="556526C5" w14:textId="77777777" w:rsidR="005C19A7" w:rsidRPr="005C19A7" w:rsidRDefault="005C19A7" w:rsidP="005C19A7">
      <w:pPr>
        <w:jc w:val="both"/>
        <w:rPr>
          <w:lang w:val="de-DE"/>
        </w:rPr>
      </w:pPr>
      <w:r w:rsidRPr="005C19A7">
        <w:rPr>
          <w:lang w:val="de-DE"/>
        </w:rPr>
        <w:tab/>
      </w:r>
      <w:r w:rsidRPr="005C19A7">
        <w:rPr>
          <w:b/>
          <w:bCs/>
          <w:lang w:val="de-DE"/>
        </w:rPr>
        <w:t>Art. 10 </w:t>
      </w:r>
      <w:r w:rsidRPr="005C19A7">
        <w:rPr>
          <w:b/>
          <w:lang w:val="de-DE"/>
        </w:rPr>
        <w:t>-</w:t>
      </w:r>
      <w:r w:rsidRPr="005C19A7">
        <w:rPr>
          <w:lang w:val="de-DE"/>
        </w:rPr>
        <w:t xml:space="preserve"> In Artikel 3:6 § 2 Absatz 1 Nr. 6 Absatz 1 Buchtstabe </w:t>
      </w:r>
      <w:r w:rsidRPr="005C19A7">
        <w:rPr>
          <w:i/>
          <w:iCs/>
          <w:lang w:val="de-DE"/>
        </w:rPr>
        <w:t>a)</w:t>
      </w:r>
      <w:r w:rsidRPr="005C19A7">
        <w:rPr>
          <w:lang w:val="de-DE"/>
        </w:rPr>
        <w:t xml:space="preserve"> desselben Gesetzbuches werden zwischen den Wörtern "des Diversitätskonzepts" und den Wörtern ", </w:t>
      </w:r>
      <w:proofErr w:type="gramStart"/>
      <w:r w:rsidRPr="005C19A7">
        <w:rPr>
          <w:lang w:val="de-DE"/>
        </w:rPr>
        <w:t>das</w:t>
      </w:r>
      <w:proofErr w:type="gramEnd"/>
      <w:r w:rsidRPr="005C19A7">
        <w:rPr>
          <w:lang w:val="de-DE"/>
        </w:rPr>
        <w:t xml:space="preserve"> die Gesellschaft" die Wörter "in Bezug auf das Geschlecht sowie andere Aspekte wie beispielsweise Alter, Behinderungen oder Bildungs- und Berufshintergrund" eingefügt.</w:t>
      </w:r>
    </w:p>
    <w:p w14:paraId="248D2D8F" w14:textId="77777777" w:rsidR="005C19A7" w:rsidRPr="00521961" w:rsidRDefault="005C19A7" w:rsidP="005C19A7">
      <w:pPr>
        <w:jc w:val="both"/>
        <w:rPr>
          <w:lang w:val="de-DE"/>
        </w:rPr>
      </w:pPr>
    </w:p>
    <w:p w14:paraId="57198031" w14:textId="77777777" w:rsidR="005C19A7" w:rsidRPr="00521961" w:rsidRDefault="005C19A7" w:rsidP="005C19A7">
      <w:pPr>
        <w:jc w:val="both"/>
        <w:rPr>
          <w:lang w:val="de-DE"/>
        </w:rPr>
      </w:pPr>
    </w:p>
    <w:p w14:paraId="0857CF51" w14:textId="77777777" w:rsidR="005C19A7" w:rsidRPr="005C19A7" w:rsidRDefault="005C19A7" w:rsidP="005C19A7">
      <w:pPr>
        <w:jc w:val="both"/>
        <w:rPr>
          <w:lang w:val="de-DE"/>
        </w:rPr>
      </w:pPr>
      <w:r w:rsidRPr="005C19A7">
        <w:rPr>
          <w:lang w:val="de-DE"/>
        </w:rPr>
        <w:lastRenderedPageBreak/>
        <w:tab/>
      </w:r>
      <w:r w:rsidRPr="005C19A7">
        <w:rPr>
          <w:b/>
          <w:bCs/>
          <w:lang w:val="de-DE"/>
        </w:rPr>
        <w:t>Art. 11 </w:t>
      </w:r>
      <w:r w:rsidRPr="005C19A7">
        <w:rPr>
          <w:b/>
          <w:lang w:val="de-DE"/>
        </w:rPr>
        <w:t>-</w:t>
      </w:r>
      <w:r w:rsidRPr="005C19A7">
        <w:rPr>
          <w:lang w:val="de-DE"/>
        </w:rPr>
        <w:t xml:space="preserve"> In Artikel 3:6 desselben Gesetzbuches, abgeändert durch das Gesetz vom 28. April 2020, wird § 4 aufgehoben.</w:t>
      </w:r>
    </w:p>
    <w:p w14:paraId="2BB8FF0A" w14:textId="77777777" w:rsidR="005C19A7" w:rsidRPr="00521961" w:rsidRDefault="005C19A7" w:rsidP="005C19A7">
      <w:pPr>
        <w:jc w:val="both"/>
        <w:rPr>
          <w:lang w:val="de-DE"/>
        </w:rPr>
      </w:pPr>
    </w:p>
    <w:p w14:paraId="731CE757" w14:textId="77777777" w:rsidR="005C19A7" w:rsidRPr="00521961" w:rsidRDefault="005C19A7" w:rsidP="005C19A7">
      <w:pPr>
        <w:jc w:val="both"/>
        <w:rPr>
          <w:lang w:val="de-DE"/>
        </w:rPr>
      </w:pPr>
    </w:p>
    <w:p w14:paraId="36E3E41A" w14:textId="77777777" w:rsidR="005C19A7" w:rsidRPr="005C19A7" w:rsidRDefault="005C19A7" w:rsidP="005C19A7">
      <w:pPr>
        <w:jc w:val="both"/>
        <w:rPr>
          <w:lang w:val="de-DE"/>
        </w:rPr>
      </w:pPr>
      <w:r w:rsidRPr="005C19A7">
        <w:rPr>
          <w:lang w:val="de-DE"/>
        </w:rPr>
        <w:tab/>
      </w:r>
      <w:r w:rsidRPr="005C19A7">
        <w:rPr>
          <w:b/>
          <w:bCs/>
          <w:lang w:val="de-DE"/>
        </w:rPr>
        <w:t>Art. 12 </w:t>
      </w:r>
      <w:r w:rsidRPr="005C19A7">
        <w:rPr>
          <w:b/>
          <w:lang w:val="de-DE"/>
        </w:rPr>
        <w:t>-</w:t>
      </w:r>
      <w:r w:rsidRPr="005C19A7">
        <w:rPr>
          <w:lang w:val="de-DE"/>
        </w:rPr>
        <w:t xml:space="preserve"> In Teil 1 Buch 3 Titel 1 Kapitel 1 desselben Gesetzbuches wird ein Abschnitt 2/1 mit der Überschrift "Abschnitt 2/1 - Berichterstattung über die wichtigsten immateriellen Ressourcen und Nachhaltigkeitsberichterstattung" eingefügt.</w:t>
      </w:r>
    </w:p>
    <w:p w14:paraId="5FB277B6" w14:textId="77777777" w:rsidR="005C19A7" w:rsidRPr="00521961" w:rsidRDefault="005C19A7" w:rsidP="005C19A7">
      <w:pPr>
        <w:jc w:val="both"/>
        <w:rPr>
          <w:lang w:val="de-DE"/>
        </w:rPr>
      </w:pPr>
    </w:p>
    <w:p w14:paraId="5CA758C8" w14:textId="77777777" w:rsidR="005C19A7" w:rsidRPr="00521961" w:rsidRDefault="005C19A7" w:rsidP="005C19A7">
      <w:pPr>
        <w:jc w:val="both"/>
        <w:rPr>
          <w:lang w:val="de-DE"/>
        </w:rPr>
      </w:pPr>
    </w:p>
    <w:p w14:paraId="1B05DE6E" w14:textId="77777777" w:rsidR="005C19A7" w:rsidRPr="005C19A7" w:rsidRDefault="005C19A7" w:rsidP="005C19A7">
      <w:pPr>
        <w:jc w:val="both"/>
        <w:rPr>
          <w:lang w:val="de-DE"/>
        </w:rPr>
      </w:pPr>
      <w:r w:rsidRPr="005C19A7">
        <w:rPr>
          <w:lang w:val="de-DE"/>
        </w:rPr>
        <w:tab/>
      </w:r>
      <w:r w:rsidRPr="005C19A7">
        <w:rPr>
          <w:b/>
          <w:bCs/>
          <w:lang w:val="de-DE"/>
        </w:rPr>
        <w:t>Art. 13 </w:t>
      </w:r>
      <w:r w:rsidRPr="005C19A7">
        <w:rPr>
          <w:b/>
          <w:lang w:val="de-DE"/>
        </w:rPr>
        <w:t>-</w:t>
      </w:r>
      <w:r w:rsidRPr="005C19A7">
        <w:rPr>
          <w:lang w:val="de-DE"/>
        </w:rPr>
        <w:t xml:space="preserve"> In Abschnitt 2/1, eingefügt durch Artikel 12, wird ein Artikel 3:6/1 mit folgendem Wortlaut eingefügt:</w:t>
      </w:r>
    </w:p>
    <w:p w14:paraId="4B32D968" w14:textId="77777777" w:rsidR="005C19A7" w:rsidRPr="00521961" w:rsidRDefault="005C19A7" w:rsidP="005C19A7">
      <w:pPr>
        <w:jc w:val="both"/>
        <w:rPr>
          <w:lang w:val="de-DE"/>
        </w:rPr>
      </w:pPr>
    </w:p>
    <w:p w14:paraId="78CB5480" w14:textId="77777777" w:rsidR="005C19A7" w:rsidRPr="005C19A7" w:rsidRDefault="005C19A7" w:rsidP="005C19A7">
      <w:pPr>
        <w:jc w:val="both"/>
        <w:rPr>
          <w:lang w:val="de-DE"/>
        </w:rPr>
      </w:pPr>
      <w:r w:rsidRPr="005C19A7">
        <w:rPr>
          <w:lang w:val="de-DE"/>
        </w:rPr>
        <w:tab/>
        <w:t>"Art. 3:6/1 - § 1 - Vorliegender Abschnitt ist auf folgende Gesellschaften anwendbar:</w:t>
      </w:r>
    </w:p>
    <w:p w14:paraId="2B75BE05" w14:textId="77777777" w:rsidR="005C19A7" w:rsidRPr="00521961" w:rsidRDefault="005C19A7" w:rsidP="005C19A7">
      <w:pPr>
        <w:jc w:val="both"/>
        <w:rPr>
          <w:lang w:val="de-DE"/>
        </w:rPr>
      </w:pPr>
    </w:p>
    <w:p w14:paraId="5F0781AF" w14:textId="77777777" w:rsidR="005C19A7" w:rsidRPr="005C19A7" w:rsidRDefault="005C19A7" w:rsidP="005C19A7">
      <w:pPr>
        <w:jc w:val="both"/>
        <w:rPr>
          <w:lang w:val="de-DE"/>
        </w:rPr>
      </w:pPr>
      <w:r w:rsidRPr="005C19A7">
        <w:rPr>
          <w:lang w:val="de-DE"/>
        </w:rPr>
        <w:tab/>
        <w:t>1. Gesellschaften, die in zwei aufeinander folgenden Geschäftsjahren am Bilanzstichtag mindestens zwei der folgenden Kriterien überschreiten:</w:t>
      </w:r>
    </w:p>
    <w:p w14:paraId="3E06F56F" w14:textId="77777777" w:rsidR="005C19A7" w:rsidRPr="00521961" w:rsidRDefault="005C19A7" w:rsidP="005C19A7">
      <w:pPr>
        <w:jc w:val="both"/>
        <w:rPr>
          <w:lang w:val="de-DE"/>
        </w:rPr>
      </w:pPr>
    </w:p>
    <w:p w14:paraId="2C027B84" w14:textId="77777777" w:rsidR="005C19A7" w:rsidRPr="005C19A7" w:rsidRDefault="005C19A7" w:rsidP="005C19A7">
      <w:pPr>
        <w:jc w:val="both"/>
        <w:rPr>
          <w:lang w:val="de-DE"/>
        </w:rPr>
      </w:pPr>
      <w:r w:rsidRPr="005C19A7">
        <w:rPr>
          <w:lang w:val="de-DE"/>
        </w:rPr>
        <w:tab/>
      </w:r>
      <w:r w:rsidRPr="005C19A7">
        <w:rPr>
          <w:i/>
          <w:lang w:val="de-DE"/>
        </w:rPr>
        <w:t>a)</w:t>
      </w:r>
      <w:r w:rsidRPr="005C19A7">
        <w:rPr>
          <w:lang w:val="de-DE"/>
        </w:rPr>
        <w:t> Bilanzsumme von 25.000.000 EUR,</w:t>
      </w:r>
    </w:p>
    <w:p w14:paraId="764948C6" w14:textId="77777777" w:rsidR="005C19A7" w:rsidRPr="00521961" w:rsidRDefault="005C19A7" w:rsidP="005C19A7">
      <w:pPr>
        <w:jc w:val="both"/>
        <w:rPr>
          <w:lang w:val="de-DE"/>
        </w:rPr>
      </w:pPr>
    </w:p>
    <w:p w14:paraId="7479BB41" w14:textId="77777777" w:rsidR="005C19A7" w:rsidRPr="005C19A7" w:rsidRDefault="005C19A7" w:rsidP="005C19A7">
      <w:pPr>
        <w:jc w:val="both"/>
        <w:rPr>
          <w:lang w:val="de-DE"/>
        </w:rPr>
      </w:pPr>
      <w:r w:rsidRPr="005C19A7">
        <w:rPr>
          <w:lang w:val="de-DE"/>
        </w:rPr>
        <w:tab/>
      </w:r>
      <w:r w:rsidRPr="005C19A7">
        <w:rPr>
          <w:i/>
          <w:iCs/>
          <w:lang w:val="de-DE"/>
        </w:rPr>
        <w:t>b)</w:t>
      </w:r>
      <w:r w:rsidRPr="005C19A7">
        <w:rPr>
          <w:lang w:val="de-DE"/>
        </w:rPr>
        <w:t> in Artikel 1:26/1 erwähnte jährliche Nettoumsatzerlöse von 50.000.000 EUR,</w:t>
      </w:r>
    </w:p>
    <w:p w14:paraId="7D119908" w14:textId="77777777" w:rsidR="005C19A7" w:rsidRPr="00521961" w:rsidRDefault="005C19A7" w:rsidP="005C19A7">
      <w:pPr>
        <w:jc w:val="both"/>
        <w:rPr>
          <w:lang w:val="de-DE"/>
        </w:rPr>
      </w:pPr>
    </w:p>
    <w:p w14:paraId="2728C1D1" w14:textId="77777777" w:rsidR="005C19A7" w:rsidRPr="005C19A7" w:rsidRDefault="005C19A7" w:rsidP="005C19A7">
      <w:pPr>
        <w:jc w:val="both"/>
        <w:rPr>
          <w:lang w:val="de-DE"/>
        </w:rPr>
      </w:pPr>
      <w:r w:rsidRPr="005C19A7">
        <w:rPr>
          <w:lang w:val="de-DE"/>
        </w:rPr>
        <w:tab/>
      </w:r>
      <w:r w:rsidRPr="005C19A7">
        <w:rPr>
          <w:i/>
          <w:lang w:val="de-DE"/>
        </w:rPr>
        <w:t>c) </w:t>
      </w:r>
      <w:r w:rsidRPr="005C19A7">
        <w:rPr>
          <w:lang w:val="de-DE"/>
        </w:rPr>
        <w:t>jahresdurchschnittliche Beschäftigtenzahl von 250 Arbeitnehmern,</w:t>
      </w:r>
    </w:p>
    <w:p w14:paraId="61A036C8" w14:textId="77777777" w:rsidR="005C19A7" w:rsidRPr="00521961" w:rsidRDefault="005C19A7" w:rsidP="005C19A7">
      <w:pPr>
        <w:jc w:val="both"/>
        <w:rPr>
          <w:lang w:val="de-DE"/>
        </w:rPr>
      </w:pPr>
    </w:p>
    <w:p w14:paraId="5A6277E9" w14:textId="77777777" w:rsidR="005C19A7" w:rsidRPr="005C19A7" w:rsidRDefault="005C19A7" w:rsidP="005C19A7">
      <w:pPr>
        <w:jc w:val="both"/>
        <w:rPr>
          <w:lang w:val="de-DE"/>
        </w:rPr>
      </w:pPr>
      <w:r w:rsidRPr="005C19A7">
        <w:rPr>
          <w:lang w:val="de-DE"/>
        </w:rPr>
        <w:tab/>
        <w:t>2. in Artikel 1:12 Nr. 1 und 2 erwähnte Gesellschaften, mit Ausnahme der in § 2 Nr. 2 erwähnten Gesellschaften.</w:t>
      </w:r>
    </w:p>
    <w:p w14:paraId="0E9F1D02" w14:textId="77777777" w:rsidR="005C19A7" w:rsidRPr="00521961" w:rsidRDefault="005C19A7" w:rsidP="005C19A7">
      <w:pPr>
        <w:jc w:val="both"/>
        <w:rPr>
          <w:lang w:val="de-DE"/>
        </w:rPr>
      </w:pPr>
    </w:p>
    <w:p w14:paraId="092896C5" w14:textId="77777777" w:rsidR="005C19A7" w:rsidRPr="005C19A7" w:rsidRDefault="005C19A7" w:rsidP="005C19A7">
      <w:pPr>
        <w:jc w:val="both"/>
        <w:rPr>
          <w:lang w:val="de-DE"/>
        </w:rPr>
      </w:pPr>
      <w:r w:rsidRPr="005C19A7">
        <w:rPr>
          <w:lang w:val="de-DE"/>
        </w:rPr>
        <w:tab/>
        <w:t>Vorliegender Abschnitt ist unabhängig von der Rechtsform auch auf folgende Unternehmen von öffentlichem Interesse nach belgischem Recht anwendbar, die in mindestens zwei aufeinander folgenden Geschäftsjahren am Bilanzstichtag zwei der in Absatz 1 Nr. 1 erwähnten Größenkriterien überschreiten:</w:t>
      </w:r>
    </w:p>
    <w:p w14:paraId="752CAA27" w14:textId="77777777" w:rsidR="005C19A7" w:rsidRPr="00521961" w:rsidRDefault="005C19A7" w:rsidP="005C19A7">
      <w:pPr>
        <w:jc w:val="both"/>
        <w:rPr>
          <w:lang w:val="de-DE"/>
        </w:rPr>
      </w:pPr>
    </w:p>
    <w:p w14:paraId="4D8888E9" w14:textId="77777777" w:rsidR="005C19A7" w:rsidRPr="005C19A7" w:rsidRDefault="005C19A7" w:rsidP="005C19A7">
      <w:pPr>
        <w:jc w:val="both"/>
        <w:rPr>
          <w:lang w:val="de-DE"/>
        </w:rPr>
      </w:pPr>
      <w:r w:rsidRPr="005C19A7">
        <w:rPr>
          <w:lang w:val="de-DE"/>
        </w:rPr>
        <w:tab/>
        <w:t>1. in Artikel 1:12 Nr. 3 erwähnte Kreditinstitute,</w:t>
      </w:r>
    </w:p>
    <w:p w14:paraId="09F93E78" w14:textId="77777777" w:rsidR="005C19A7" w:rsidRPr="00521961" w:rsidRDefault="005C19A7" w:rsidP="005C19A7">
      <w:pPr>
        <w:jc w:val="both"/>
        <w:rPr>
          <w:lang w:val="de-DE"/>
        </w:rPr>
      </w:pPr>
    </w:p>
    <w:p w14:paraId="39DE43AE" w14:textId="77777777" w:rsidR="005C19A7" w:rsidRPr="005C19A7" w:rsidRDefault="005C19A7" w:rsidP="005C19A7">
      <w:pPr>
        <w:jc w:val="both"/>
        <w:rPr>
          <w:lang w:val="de-DE"/>
        </w:rPr>
      </w:pPr>
      <w:r w:rsidRPr="005C19A7">
        <w:rPr>
          <w:lang w:val="de-DE"/>
        </w:rPr>
        <w:tab/>
        <w:t>2. in Artikel 1:12 Nr. 4 erwähnte Versicherungs- und Rückversicherungsunternehmen.</w:t>
      </w:r>
    </w:p>
    <w:p w14:paraId="1ED74BFF" w14:textId="77777777" w:rsidR="005C19A7" w:rsidRPr="00521961" w:rsidRDefault="005C19A7" w:rsidP="005C19A7">
      <w:pPr>
        <w:jc w:val="both"/>
        <w:rPr>
          <w:lang w:val="de-DE"/>
        </w:rPr>
      </w:pPr>
    </w:p>
    <w:p w14:paraId="448B2AB0" w14:textId="77777777" w:rsidR="005C19A7" w:rsidRPr="005C19A7" w:rsidRDefault="005C19A7" w:rsidP="005C19A7">
      <w:pPr>
        <w:jc w:val="both"/>
        <w:rPr>
          <w:lang w:val="de-DE"/>
        </w:rPr>
      </w:pPr>
      <w:r w:rsidRPr="005C19A7">
        <w:rPr>
          <w:lang w:val="de-DE"/>
        </w:rPr>
        <w:tab/>
        <w:t>Wird mehr als eines der in Absatz 1 erwähnten Kriterien überschritten oder nicht mehr überschritten, wirken sich diese Umstände nur dann aus, wenn sie während zweier aufeinander folgender Geschäftsjahre fortbestanden haben. In diesem Fall treten die Folgen ab dem Geschäftsjahr ein, das auf das Geschäftsjahr folgt, in dem mehr als eines der Kriterien zum zweiten Mal überschritten wurde oder nicht mehr überschritten wurde.</w:t>
      </w:r>
    </w:p>
    <w:p w14:paraId="29F16C7E" w14:textId="77777777" w:rsidR="005C19A7" w:rsidRPr="00521961" w:rsidRDefault="005C19A7" w:rsidP="005C19A7">
      <w:pPr>
        <w:jc w:val="both"/>
        <w:rPr>
          <w:lang w:val="de-DE"/>
        </w:rPr>
      </w:pPr>
    </w:p>
    <w:p w14:paraId="2DDBED59" w14:textId="77777777" w:rsidR="005C19A7" w:rsidRPr="005C19A7" w:rsidRDefault="005C19A7" w:rsidP="005C19A7">
      <w:pPr>
        <w:jc w:val="both"/>
        <w:rPr>
          <w:lang w:val="de-DE"/>
        </w:rPr>
      </w:pPr>
      <w:r w:rsidRPr="005C19A7">
        <w:rPr>
          <w:lang w:val="de-DE"/>
        </w:rPr>
        <w:tab/>
        <w:t>Für die Anwendung der in Absatz 1 erwähnten Kriterien auf Gesellschaften, die ihre Tätigkeiten aufnehmen, wird zu Beginn des Geschäftsjahres in gutem Glauben eine Schätzung vorgenommen. Geht aus dieser Schätzung hervor, dass mehr als eines der Kriterien während des ersten Geschäftsjahres überschritten wird, wird dies schon für dieses erste Geschäftsjahr berücksichtigt.</w:t>
      </w:r>
    </w:p>
    <w:p w14:paraId="692D456C" w14:textId="77777777" w:rsidR="005C19A7" w:rsidRPr="00521961" w:rsidRDefault="005C19A7" w:rsidP="005C19A7">
      <w:pPr>
        <w:jc w:val="both"/>
        <w:rPr>
          <w:lang w:val="de-DE"/>
        </w:rPr>
      </w:pPr>
    </w:p>
    <w:p w14:paraId="08CD3520" w14:textId="77777777" w:rsidR="005C19A7" w:rsidRPr="005C19A7" w:rsidRDefault="005C19A7" w:rsidP="005C19A7">
      <w:pPr>
        <w:jc w:val="both"/>
        <w:rPr>
          <w:lang w:val="de-DE"/>
        </w:rPr>
      </w:pPr>
      <w:r w:rsidRPr="005C19A7">
        <w:rPr>
          <w:lang w:val="de-DE"/>
        </w:rPr>
        <w:tab/>
        <w:t xml:space="preserve">Hat das Geschäftsjahr ausnahmsweise eine Dauer, die zwölf Monate unter- beziehungsweise überschreitet, wobei diese Dauer vierundzwanzig Monate weniger einen Kalendertag nicht überschreiten darf, wird der Betrag der jährlichen Nettoumsatzerlöse der </w:t>
      </w:r>
      <w:r w:rsidRPr="005C19A7">
        <w:rPr>
          <w:lang w:val="de-DE"/>
        </w:rPr>
        <w:lastRenderedPageBreak/>
        <w:t>Gesellschaft mit einem Bruch multipliziert, dessen Nenner zwölf ist und dessen Zähler der Anzahl Monate entspricht, die das in Betracht gezogene Geschäftsjahr umfasst, wobei jeder begonnene Monat als voller Monat zählt.</w:t>
      </w:r>
    </w:p>
    <w:p w14:paraId="437BCDE3" w14:textId="77777777" w:rsidR="005C19A7" w:rsidRPr="00521961" w:rsidRDefault="005C19A7" w:rsidP="005C19A7">
      <w:pPr>
        <w:jc w:val="both"/>
        <w:rPr>
          <w:lang w:val="de-DE"/>
        </w:rPr>
      </w:pPr>
    </w:p>
    <w:p w14:paraId="7F965F51" w14:textId="77777777" w:rsidR="005C19A7" w:rsidRPr="005C19A7" w:rsidRDefault="005C19A7" w:rsidP="005C19A7">
      <w:pPr>
        <w:jc w:val="both"/>
        <w:rPr>
          <w:lang w:val="de-DE"/>
        </w:rPr>
      </w:pPr>
      <w:r w:rsidRPr="005C19A7">
        <w:rPr>
          <w:lang w:val="de-DE"/>
        </w:rPr>
        <w:tab/>
        <w:t>Die in Absatz 1 Nr. 1 Buchstabe </w:t>
      </w:r>
      <w:r w:rsidRPr="005C19A7">
        <w:rPr>
          <w:i/>
          <w:iCs/>
          <w:lang w:val="de-DE"/>
        </w:rPr>
        <w:t>a)</w:t>
      </w:r>
      <w:r w:rsidRPr="005C19A7">
        <w:rPr>
          <w:lang w:val="de-DE"/>
        </w:rPr>
        <w:t xml:space="preserve"> erwähnte Bilanzsumme entspricht dem gesamten Buchwert der Aktiva, so wie sie in der Bilanzgliederung erscheinen, die vom König festgelegt wird.</w:t>
      </w:r>
    </w:p>
    <w:p w14:paraId="46D3AF2B" w14:textId="77777777" w:rsidR="005C19A7" w:rsidRPr="00521961" w:rsidRDefault="005C19A7" w:rsidP="005C19A7">
      <w:pPr>
        <w:jc w:val="both"/>
        <w:rPr>
          <w:lang w:val="de-DE"/>
        </w:rPr>
      </w:pPr>
    </w:p>
    <w:p w14:paraId="41F3F17E" w14:textId="77777777" w:rsidR="005C19A7" w:rsidRPr="005C19A7" w:rsidRDefault="005C19A7" w:rsidP="005C19A7">
      <w:pPr>
        <w:jc w:val="both"/>
        <w:rPr>
          <w:lang w:val="de-DE"/>
        </w:rPr>
      </w:pPr>
      <w:r w:rsidRPr="005C19A7">
        <w:rPr>
          <w:lang w:val="de-DE"/>
        </w:rPr>
        <w:tab/>
        <w:t xml:space="preserve">Die in Vollzeitgleichwerten ausgedrückte Beschäftigtenzahl entspricht dem Arbeitsvolumen, ausgedrückt in Vollzeitgleichwerten, das für Teilzeitarbeitnehmer auf der Grundlage der vertraglich festgelegten Anzahl </w:t>
      </w:r>
      <w:proofErr w:type="gramStart"/>
      <w:r w:rsidRPr="005C19A7">
        <w:rPr>
          <w:lang w:val="de-DE"/>
        </w:rPr>
        <w:t>zu leistender Stunden</w:t>
      </w:r>
      <w:proofErr w:type="gramEnd"/>
      <w:r w:rsidRPr="005C19A7">
        <w:rPr>
          <w:lang w:val="de-DE"/>
        </w:rPr>
        <w:t xml:space="preserve"> im Verhältnis zur normalen Arbeitszeit eines vergleichbaren Vollzeitarbeitnehmers zu berechnen ist.</w:t>
      </w:r>
    </w:p>
    <w:p w14:paraId="468445B1" w14:textId="77777777" w:rsidR="005C19A7" w:rsidRPr="00521961" w:rsidRDefault="005C19A7" w:rsidP="005C19A7">
      <w:pPr>
        <w:jc w:val="both"/>
        <w:rPr>
          <w:lang w:val="de-DE"/>
        </w:rPr>
      </w:pPr>
    </w:p>
    <w:p w14:paraId="5B7265C0" w14:textId="77777777" w:rsidR="005C19A7" w:rsidRPr="005C19A7" w:rsidRDefault="005C19A7" w:rsidP="005C19A7">
      <w:pPr>
        <w:jc w:val="both"/>
        <w:rPr>
          <w:lang w:val="de-DE"/>
        </w:rPr>
      </w:pPr>
      <w:r w:rsidRPr="005C19A7">
        <w:rPr>
          <w:lang w:val="de-DE"/>
        </w:rPr>
        <w:tab/>
        <w:t>Für die Berechnung der jahresdurchschnittlichen Beschäftigtenzahl ist Artikel 1:24 § 5 Absatz 1 anwendbar.</w:t>
      </w:r>
    </w:p>
    <w:p w14:paraId="4EB65768" w14:textId="77777777" w:rsidR="005C19A7" w:rsidRPr="00521961" w:rsidRDefault="005C19A7" w:rsidP="005C19A7">
      <w:pPr>
        <w:jc w:val="both"/>
        <w:rPr>
          <w:lang w:val="de-DE"/>
        </w:rPr>
      </w:pPr>
    </w:p>
    <w:p w14:paraId="444416C2" w14:textId="77777777" w:rsidR="005C19A7" w:rsidRPr="005C19A7" w:rsidRDefault="005C19A7" w:rsidP="005C19A7">
      <w:pPr>
        <w:jc w:val="both"/>
        <w:rPr>
          <w:lang w:val="de-DE"/>
        </w:rPr>
      </w:pPr>
      <w:r w:rsidRPr="005C19A7">
        <w:rPr>
          <w:lang w:val="de-DE"/>
        </w:rPr>
        <w:tab/>
        <w:t>§ 2 - Vorliegender Abschnitt findet keine Anwendung auf:</w:t>
      </w:r>
    </w:p>
    <w:p w14:paraId="0329F27D" w14:textId="77777777" w:rsidR="005C19A7" w:rsidRPr="00521961" w:rsidRDefault="005C19A7" w:rsidP="005C19A7">
      <w:pPr>
        <w:jc w:val="both"/>
        <w:rPr>
          <w:lang w:val="de-DE"/>
        </w:rPr>
      </w:pPr>
    </w:p>
    <w:p w14:paraId="7B4848FF" w14:textId="77777777" w:rsidR="005C19A7" w:rsidRPr="005C19A7" w:rsidRDefault="005C19A7" w:rsidP="005C19A7">
      <w:pPr>
        <w:jc w:val="both"/>
        <w:rPr>
          <w:lang w:val="de-DE"/>
        </w:rPr>
      </w:pPr>
      <w:r w:rsidRPr="005C19A7">
        <w:rPr>
          <w:lang w:val="de-DE"/>
        </w:rPr>
        <w:tab/>
        <w:t>1. offene Handelsgesellschaften, Kommanditgesellschaften und Europäische wirtschaftliche Interessenvereinigungen, deren unbeschränkt haftende Gesellschafter allesamt natürliche Personen sind,</w:t>
      </w:r>
    </w:p>
    <w:p w14:paraId="1F25698F" w14:textId="77777777" w:rsidR="005C19A7" w:rsidRPr="00521961" w:rsidRDefault="005C19A7" w:rsidP="005C19A7">
      <w:pPr>
        <w:jc w:val="both"/>
        <w:rPr>
          <w:lang w:val="de-DE"/>
        </w:rPr>
      </w:pPr>
    </w:p>
    <w:p w14:paraId="794F545C" w14:textId="77777777" w:rsidR="005C19A7" w:rsidRPr="005C19A7" w:rsidRDefault="005C19A7" w:rsidP="005C19A7">
      <w:pPr>
        <w:jc w:val="both"/>
        <w:rPr>
          <w:lang w:val="de-DE"/>
        </w:rPr>
      </w:pPr>
      <w:r w:rsidRPr="005C19A7">
        <w:rPr>
          <w:lang w:val="de-DE"/>
        </w:rPr>
        <w:tab/>
        <w:t>2. in Artikel 1:12 Nr. 1 und 2 erwähnte Unternehmen von öffentlichem Interesse, die am Bilanzstichtag des letzten abgeschlossenen Geschäftsjahres nicht mehr als eines der folgenden Kriterien überschreiten:</w:t>
      </w:r>
    </w:p>
    <w:p w14:paraId="73643D36" w14:textId="77777777" w:rsidR="005C19A7" w:rsidRPr="00521961" w:rsidRDefault="005C19A7" w:rsidP="005C19A7">
      <w:pPr>
        <w:jc w:val="both"/>
        <w:rPr>
          <w:lang w:val="de-DE"/>
        </w:rPr>
      </w:pPr>
    </w:p>
    <w:p w14:paraId="678D411E" w14:textId="77777777" w:rsidR="005C19A7" w:rsidRPr="005C19A7" w:rsidRDefault="005C19A7" w:rsidP="005C19A7">
      <w:pPr>
        <w:jc w:val="both"/>
        <w:rPr>
          <w:lang w:val="de-DE"/>
        </w:rPr>
      </w:pPr>
      <w:r w:rsidRPr="005C19A7">
        <w:rPr>
          <w:lang w:val="de-DE"/>
        </w:rPr>
        <w:tab/>
      </w:r>
      <w:r w:rsidRPr="005C19A7">
        <w:rPr>
          <w:i/>
          <w:lang w:val="de-DE"/>
        </w:rPr>
        <w:t>a) </w:t>
      </w:r>
      <w:r w:rsidRPr="005C19A7">
        <w:rPr>
          <w:lang w:val="de-DE"/>
        </w:rPr>
        <w:t>jahresdurchschnittliche Beschäftigtenzahl von 10 Arbeitnehmern,</w:t>
      </w:r>
    </w:p>
    <w:p w14:paraId="31080985" w14:textId="77777777" w:rsidR="005C19A7" w:rsidRPr="00521961" w:rsidRDefault="005C19A7" w:rsidP="005C19A7">
      <w:pPr>
        <w:jc w:val="both"/>
        <w:rPr>
          <w:lang w:val="de-DE"/>
        </w:rPr>
      </w:pPr>
    </w:p>
    <w:p w14:paraId="1C620331" w14:textId="77777777" w:rsidR="005C19A7" w:rsidRPr="005C19A7" w:rsidRDefault="005C19A7" w:rsidP="005C19A7">
      <w:pPr>
        <w:jc w:val="both"/>
        <w:rPr>
          <w:lang w:val="de-DE"/>
        </w:rPr>
      </w:pPr>
      <w:r w:rsidRPr="005C19A7">
        <w:rPr>
          <w:lang w:val="de-DE"/>
        </w:rPr>
        <w:tab/>
      </w:r>
      <w:r w:rsidRPr="005C19A7">
        <w:rPr>
          <w:i/>
          <w:iCs/>
          <w:lang w:val="de-DE"/>
        </w:rPr>
        <w:t>b)</w:t>
      </w:r>
      <w:r w:rsidRPr="005C19A7">
        <w:rPr>
          <w:lang w:val="de-DE"/>
        </w:rPr>
        <w:t> in Artikel 1:26/1 erwähnte jährliche Nettoumsatzerlöse von 900.000 EUR,</w:t>
      </w:r>
    </w:p>
    <w:p w14:paraId="77213A66" w14:textId="77777777" w:rsidR="005C19A7" w:rsidRPr="00521961" w:rsidRDefault="005C19A7" w:rsidP="005C19A7">
      <w:pPr>
        <w:jc w:val="both"/>
        <w:rPr>
          <w:lang w:val="de-DE"/>
        </w:rPr>
      </w:pPr>
    </w:p>
    <w:p w14:paraId="50CA65D2" w14:textId="77777777" w:rsidR="005C19A7" w:rsidRPr="005C19A7" w:rsidRDefault="005C19A7" w:rsidP="005C19A7">
      <w:pPr>
        <w:jc w:val="both"/>
        <w:rPr>
          <w:lang w:val="de-DE"/>
        </w:rPr>
      </w:pPr>
      <w:r w:rsidRPr="005C19A7">
        <w:rPr>
          <w:lang w:val="de-DE"/>
        </w:rPr>
        <w:tab/>
      </w:r>
      <w:r w:rsidRPr="005C19A7">
        <w:rPr>
          <w:i/>
          <w:lang w:val="de-DE"/>
        </w:rPr>
        <w:t>c)</w:t>
      </w:r>
      <w:r w:rsidRPr="005C19A7">
        <w:rPr>
          <w:lang w:val="de-DE"/>
        </w:rPr>
        <w:t> Bilanzsumme von 450.000 EUR,</w:t>
      </w:r>
    </w:p>
    <w:p w14:paraId="7FB11269" w14:textId="77777777" w:rsidR="005C19A7" w:rsidRPr="00521961" w:rsidRDefault="005C19A7" w:rsidP="005C19A7">
      <w:pPr>
        <w:jc w:val="both"/>
        <w:rPr>
          <w:lang w:val="de-DE"/>
        </w:rPr>
      </w:pPr>
    </w:p>
    <w:p w14:paraId="471C4047" w14:textId="77777777" w:rsidR="005C19A7" w:rsidRPr="005C19A7" w:rsidRDefault="005C19A7" w:rsidP="005C19A7">
      <w:pPr>
        <w:jc w:val="both"/>
        <w:rPr>
          <w:lang w:val="de-DE"/>
        </w:rPr>
      </w:pPr>
      <w:r w:rsidRPr="005C19A7">
        <w:rPr>
          <w:lang w:val="de-DE"/>
        </w:rPr>
        <w:tab/>
        <w:t>3. in Artikel 2 Nr. 12 Buchstabe </w:t>
      </w:r>
      <w:r w:rsidRPr="005C19A7">
        <w:rPr>
          <w:i/>
          <w:iCs/>
          <w:lang w:val="de-DE"/>
        </w:rPr>
        <w:t>b)</w:t>
      </w:r>
      <w:r w:rsidRPr="005C19A7">
        <w:rPr>
          <w:lang w:val="de-DE"/>
        </w:rPr>
        <w:t xml:space="preserve"> und </w:t>
      </w:r>
      <w:r w:rsidRPr="005C19A7">
        <w:rPr>
          <w:i/>
          <w:iCs/>
          <w:lang w:val="de-DE"/>
        </w:rPr>
        <w:t>f)</w:t>
      </w:r>
      <w:r w:rsidRPr="005C19A7">
        <w:rPr>
          <w:lang w:val="de-DE"/>
        </w:rPr>
        <w:t xml:space="preserve"> der Verordnung (EU) 2019/2088 des Europäischen Parlaments und des Rates vom 27. November 2019 über nachhaltigkeits</w:t>
      </w:r>
      <w:r w:rsidRPr="002A208A">
        <w:rPr>
          <w:lang w:val="de-DE"/>
        </w:rPr>
        <w:softHyphen/>
      </w:r>
      <w:r w:rsidRPr="005C19A7">
        <w:rPr>
          <w:lang w:val="de-DE"/>
        </w:rPr>
        <w:t>bezogene Offenlegungspflichten im Finanzdienstleistungssektor erwähnte Finanzprodukte,</w:t>
      </w:r>
    </w:p>
    <w:p w14:paraId="21DAC0A2" w14:textId="77777777" w:rsidR="005C19A7" w:rsidRPr="00521961" w:rsidRDefault="005C19A7" w:rsidP="005C19A7">
      <w:pPr>
        <w:jc w:val="both"/>
        <w:rPr>
          <w:lang w:val="de-DE"/>
        </w:rPr>
      </w:pPr>
    </w:p>
    <w:p w14:paraId="601CBC59" w14:textId="77777777" w:rsidR="005C19A7" w:rsidRPr="005C19A7" w:rsidRDefault="005C19A7" w:rsidP="005C19A7">
      <w:pPr>
        <w:jc w:val="both"/>
        <w:rPr>
          <w:lang w:val="de-DE"/>
        </w:rPr>
      </w:pPr>
      <w:r w:rsidRPr="005C19A7">
        <w:rPr>
          <w:lang w:val="de-DE"/>
        </w:rPr>
        <w:tab/>
        <w:t>4. die Belgische Nationalbank, mit Ausnahme von Artikel 3:6/2.</w:t>
      </w:r>
    </w:p>
    <w:p w14:paraId="497296B2" w14:textId="77777777" w:rsidR="005C19A7" w:rsidRPr="00521961" w:rsidRDefault="005C19A7" w:rsidP="005C19A7">
      <w:pPr>
        <w:jc w:val="both"/>
        <w:rPr>
          <w:lang w:val="de-DE"/>
        </w:rPr>
      </w:pPr>
    </w:p>
    <w:p w14:paraId="4C0C07E0" w14:textId="77777777" w:rsidR="005C19A7" w:rsidRPr="005C19A7" w:rsidRDefault="005C19A7" w:rsidP="005C19A7">
      <w:pPr>
        <w:jc w:val="both"/>
        <w:rPr>
          <w:lang w:val="de-DE"/>
        </w:rPr>
      </w:pPr>
      <w:r w:rsidRPr="005C19A7">
        <w:rPr>
          <w:lang w:val="de-DE"/>
        </w:rPr>
        <w:tab/>
        <w:t>§ 3 - Der König kann die in § 1 Absatz 1 Nr. 1 und 2 Nr. 2 vorgesehenen Größenkriterien und deren Berechnungsmodalitäten abändern. Diese Königlichen Erlasse ergehen nach Beratung im Ministerrat und nach Stellungnahme des Zentralen Wirtschaftsrats."</w:t>
      </w:r>
    </w:p>
    <w:p w14:paraId="0496F4B8" w14:textId="77777777" w:rsidR="005C19A7" w:rsidRPr="00521961" w:rsidRDefault="005C19A7" w:rsidP="005C19A7">
      <w:pPr>
        <w:jc w:val="both"/>
        <w:rPr>
          <w:lang w:val="de-DE"/>
        </w:rPr>
      </w:pPr>
    </w:p>
    <w:p w14:paraId="2E36F03E" w14:textId="77777777" w:rsidR="005C19A7" w:rsidRPr="00521961" w:rsidRDefault="005C19A7" w:rsidP="005C19A7">
      <w:pPr>
        <w:jc w:val="both"/>
        <w:rPr>
          <w:lang w:val="de-DE"/>
        </w:rPr>
      </w:pPr>
    </w:p>
    <w:p w14:paraId="0CAB333F" w14:textId="77777777" w:rsidR="005C19A7" w:rsidRPr="005C19A7" w:rsidRDefault="005C19A7" w:rsidP="005C19A7">
      <w:pPr>
        <w:jc w:val="both"/>
        <w:rPr>
          <w:lang w:val="de-DE"/>
        </w:rPr>
      </w:pPr>
      <w:r w:rsidRPr="005C19A7">
        <w:rPr>
          <w:lang w:val="de-DE"/>
        </w:rPr>
        <w:tab/>
      </w:r>
      <w:r w:rsidRPr="005C19A7">
        <w:rPr>
          <w:b/>
          <w:bCs/>
          <w:lang w:val="de-DE"/>
        </w:rPr>
        <w:t>Art. 14 </w:t>
      </w:r>
      <w:r w:rsidRPr="005C19A7">
        <w:rPr>
          <w:b/>
          <w:lang w:val="de-DE"/>
        </w:rPr>
        <w:t>-</w:t>
      </w:r>
      <w:r w:rsidRPr="005C19A7">
        <w:rPr>
          <w:lang w:val="de-DE"/>
        </w:rPr>
        <w:t xml:space="preserve"> In denselben Abschnitt 2/1 wird ein Artikel 3:6/2 mit folgendem Wortlaut eingefügt:</w:t>
      </w:r>
    </w:p>
    <w:p w14:paraId="1ED9BE9F" w14:textId="77777777" w:rsidR="005C19A7" w:rsidRPr="00521961" w:rsidRDefault="005C19A7" w:rsidP="005C19A7">
      <w:pPr>
        <w:jc w:val="both"/>
        <w:rPr>
          <w:lang w:val="de-DE"/>
        </w:rPr>
      </w:pPr>
    </w:p>
    <w:p w14:paraId="22729F39" w14:textId="77777777" w:rsidR="005C19A7" w:rsidRPr="005C19A7" w:rsidRDefault="005C19A7" w:rsidP="005C19A7">
      <w:pPr>
        <w:jc w:val="both"/>
        <w:rPr>
          <w:lang w:val="de-DE"/>
        </w:rPr>
      </w:pPr>
      <w:r w:rsidRPr="005C19A7">
        <w:rPr>
          <w:lang w:val="de-DE"/>
        </w:rPr>
        <w:tab/>
        <w:t xml:space="preserve">"Art. 3:6/2 - Das Verwaltungsorgan einer in Artikel 3:6/1 erwähnten Gesellschaft nimmt in den Lagebericht der Gesellschaft Angaben über ihre in Artikel 1:31/2 Nr. 4 erwähnten wichtigsten immateriellen Ressourcen auf und erläutert, wie das Geschäftsmodell der </w:t>
      </w:r>
      <w:r w:rsidRPr="005C19A7">
        <w:rPr>
          <w:lang w:val="de-DE"/>
        </w:rPr>
        <w:lastRenderedPageBreak/>
        <w:t>Gesellschaft grundlegend von diesen Ressourcen abhängt und inwiefern diese Ressourcen eine Wertschöpfung für die Gesellschaft darstellen."</w:t>
      </w:r>
    </w:p>
    <w:p w14:paraId="22530FCC" w14:textId="77777777" w:rsidR="005C19A7" w:rsidRPr="00521961" w:rsidRDefault="005C19A7" w:rsidP="005C19A7">
      <w:pPr>
        <w:jc w:val="both"/>
        <w:rPr>
          <w:lang w:val="de-DE"/>
        </w:rPr>
      </w:pPr>
    </w:p>
    <w:p w14:paraId="6791C087" w14:textId="77777777" w:rsidR="005C19A7" w:rsidRPr="00521961" w:rsidRDefault="005C19A7" w:rsidP="005C19A7">
      <w:pPr>
        <w:jc w:val="both"/>
        <w:rPr>
          <w:lang w:val="de-DE"/>
        </w:rPr>
      </w:pPr>
    </w:p>
    <w:p w14:paraId="5D93D674" w14:textId="77777777" w:rsidR="005C19A7" w:rsidRPr="005C19A7" w:rsidRDefault="005C19A7" w:rsidP="005C19A7">
      <w:pPr>
        <w:jc w:val="both"/>
        <w:rPr>
          <w:lang w:val="de-DE"/>
        </w:rPr>
      </w:pPr>
      <w:r w:rsidRPr="005C19A7">
        <w:rPr>
          <w:lang w:val="de-DE"/>
        </w:rPr>
        <w:tab/>
      </w:r>
      <w:r w:rsidRPr="005C19A7">
        <w:rPr>
          <w:b/>
          <w:bCs/>
          <w:lang w:val="de-DE"/>
        </w:rPr>
        <w:t>Art. 15 </w:t>
      </w:r>
      <w:r w:rsidRPr="005C19A7">
        <w:rPr>
          <w:b/>
          <w:lang w:val="de-DE"/>
        </w:rPr>
        <w:t>-</w:t>
      </w:r>
      <w:r w:rsidRPr="005C19A7">
        <w:rPr>
          <w:lang w:val="de-DE"/>
        </w:rPr>
        <w:t xml:space="preserve"> In denselben Abschnitt 2/1 wird ein Artikel 3:6/3 mit folgendem Wortlaut eingefügt:</w:t>
      </w:r>
    </w:p>
    <w:p w14:paraId="0B971110" w14:textId="77777777" w:rsidR="005C19A7" w:rsidRPr="00521961" w:rsidRDefault="005C19A7" w:rsidP="005C19A7">
      <w:pPr>
        <w:jc w:val="both"/>
        <w:rPr>
          <w:lang w:val="de-DE"/>
        </w:rPr>
      </w:pPr>
    </w:p>
    <w:p w14:paraId="3D763C06" w14:textId="77777777" w:rsidR="005C19A7" w:rsidRPr="005C19A7" w:rsidRDefault="005C19A7" w:rsidP="005C19A7">
      <w:pPr>
        <w:jc w:val="both"/>
        <w:rPr>
          <w:lang w:val="de-DE"/>
        </w:rPr>
      </w:pPr>
      <w:r w:rsidRPr="005C19A7">
        <w:rPr>
          <w:lang w:val="de-DE"/>
        </w:rPr>
        <w:tab/>
        <w:t>"Art. 3:6/3 - § 1 - Das Verwaltungsorgan einer in Artikel 3:6/1 erwähnten Gesellschaft nimmt in den Lagebericht der Gesellschaft die Nachhaltigkeitsberichterstattung auf, die für das Verständnis der Auswirkungen der Tätigkeiten der Gesellschaft auf Nachhaltigkeitsaspekte sowie das Verständnis der Auswirkungen von Nachhaltigkeitsaspekten auf Geschäftsverlauf, Geschäftsergebnis und Lage der Gesellschaft erforderlich ist.</w:t>
      </w:r>
    </w:p>
    <w:p w14:paraId="7BE98845" w14:textId="77777777" w:rsidR="005C19A7" w:rsidRPr="00521961" w:rsidRDefault="005C19A7" w:rsidP="005C19A7">
      <w:pPr>
        <w:jc w:val="both"/>
        <w:rPr>
          <w:lang w:val="de-DE"/>
        </w:rPr>
      </w:pPr>
    </w:p>
    <w:p w14:paraId="491DB3F4" w14:textId="77777777" w:rsidR="005C19A7" w:rsidRPr="005C19A7" w:rsidRDefault="005C19A7" w:rsidP="005C19A7">
      <w:pPr>
        <w:jc w:val="both"/>
        <w:rPr>
          <w:lang w:val="de-DE"/>
        </w:rPr>
      </w:pPr>
      <w:r w:rsidRPr="005C19A7">
        <w:rPr>
          <w:lang w:val="de-DE"/>
        </w:rPr>
        <w:tab/>
        <w:t>Die Nachhaltigkeitsberichterstattung wird im Einklang mit den Europäischen Standards für Nachhaltigkeitsberichterstattung, die von der Europäischen Kommission durch die in Artikel 29b der Richtlinie 2013/34/EU erwähnten delegierten Rechtsakte angenommen wurden, in den Lagebericht aufgenommen.</w:t>
      </w:r>
    </w:p>
    <w:p w14:paraId="138D7F45" w14:textId="77777777" w:rsidR="005C19A7" w:rsidRPr="00521961" w:rsidRDefault="005C19A7" w:rsidP="005C19A7">
      <w:pPr>
        <w:jc w:val="both"/>
        <w:rPr>
          <w:lang w:val="de-DE"/>
        </w:rPr>
      </w:pPr>
    </w:p>
    <w:p w14:paraId="3658358F" w14:textId="77777777" w:rsidR="005C19A7" w:rsidRPr="005C19A7" w:rsidRDefault="005C19A7" w:rsidP="005C19A7">
      <w:pPr>
        <w:jc w:val="both"/>
        <w:rPr>
          <w:lang w:val="de-DE"/>
        </w:rPr>
      </w:pPr>
      <w:r w:rsidRPr="005C19A7">
        <w:rPr>
          <w:lang w:val="de-DE"/>
        </w:rPr>
        <w:tab/>
        <w:t>Die Nachhaltigkeitsberichterstattung wird im Lagebericht mittels eines dafür vorgesehenen Abschnitts erkennbar ausgewiesen.</w:t>
      </w:r>
    </w:p>
    <w:p w14:paraId="710B9154" w14:textId="77777777" w:rsidR="005C19A7" w:rsidRPr="00521961" w:rsidRDefault="005C19A7" w:rsidP="005C19A7">
      <w:pPr>
        <w:jc w:val="both"/>
        <w:rPr>
          <w:lang w:val="de-DE"/>
        </w:rPr>
      </w:pPr>
    </w:p>
    <w:p w14:paraId="63D3304F" w14:textId="77777777" w:rsidR="005C19A7" w:rsidRPr="005C19A7" w:rsidRDefault="005C19A7" w:rsidP="005C19A7">
      <w:pPr>
        <w:jc w:val="both"/>
        <w:rPr>
          <w:lang w:val="de-DE"/>
        </w:rPr>
      </w:pPr>
      <w:r w:rsidRPr="005C19A7">
        <w:rPr>
          <w:lang w:val="de-DE"/>
        </w:rPr>
        <w:tab/>
        <w:t>§ 2 - Die Offenlegung der Nachhaltigkeitsberichterstattung im Lagebericht gemäß § 1 gilt als Erfüllung seitens der Gesellschaft der in Artikel 3:6 § 1 Absatz 2 zweiter und dritter Satz erwähnten Bedingungen."</w:t>
      </w:r>
    </w:p>
    <w:p w14:paraId="37F13D03" w14:textId="77777777" w:rsidR="005C19A7" w:rsidRPr="00521961" w:rsidRDefault="005C19A7" w:rsidP="005C19A7">
      <w:pPr>
        <w:jc w:val="both"/>
        <w:rPr>
          <w:lang w:val="de-DE"/>
        </w:rPr>
      </w:pPr>
    </w:p>
    <w:p w14:paraId="3CBE6EA9" w14:textId="77777777" w:rsidR="005C19A7" w:rsidRPr="00521961" w:rsidRDefault="005C19A7" w:rsidP="005C19A7">
      <w:pPr>
        <w:jc w:val="both"/>
        <w:rPr>
          <w:lang w:val="de-DE"/>
        </w:rPr>
      </w:pPr>
    </w:p>
    <w:p w14:paraId="70A829AD" w14:textId="77777777" w:rsidR="005C19A7" w:rsidRPr="005C19A7" w:rsidRDefault="005C19A7" w:rsidP="005C19A7">
      <w:pPr>
        <w:jc w:val="both"/>
        <w:rPr>
          <w:lang w:val="de-DE"/>
        </w:rPr>
      </w:pPr>
      <w:r w:rsidRPr="005C19A7">
        <w:rPr>
          <w:lang w:val="de-DE"/>
        </w:rPr>
        <w:tab/>
      </w:r>
      <w:r w:rsidRPr="005C19A7">
        <w:rPr>
          <w:b/>
          <w:bCs/>
          <w:lang w:val="de-DE"/>
        </w:rPr>
        <w:t>Art. 16 </w:t>
      </w:r>
      <w:r w:rsidRPr="005C19A7">
        <w:rPr>
          <w:b/>
          <w:lang w:val="de-DE"/>
        </w:rPr>
        <w:t>-</w:t>
      </w:r>
      <w:r w:rsidRPr="005C19A7">
        <w:rPr>
          <w:lang w:val="de-DE"/>
        </w:rPr>
        <w:t xml:space="preserve"> In denselben Abschnitt 2/1 wird ein Artikel 3:6/4 mit folgendem Wortlaut eingefügt:</w:t>
      </w:r>
    </w:p>
    <w:p w14:paraId="7E53BB58" w14:textId="77777777" w:rsidR="005C19A7" w:rsidRPr="00521961" w:rsidRDefault="005C19A7" w:rsidP="005C19A7">
      <w:pPr>
        <w:jc w:val="both"/>
        <w:rPr>
          <w:lang w:val="de-DE"/>
        </w:rPr>
      </w:pPr>
    </w:p>
    <w:p w14:paraId="6D471594" w14:textId="77777777" w:rsidR="005C19A7" w:rsidRPr="005C19A7" w:rsidRDefault="005C19A7" w:rsidP="005C19A7">
      <w:pPr>
        <w:jc w:val="both"/>
        <w:rPr>
          <w:lang w:val="de-DE"/>
        </w:rPr>
      </w:pPr>
      <w:r w:rsidRPr="005C19A7">
        <w:rPr>
          <w:lang w:val="de-DE"/>
        </w:rPr>
        <w:tab/>
        <w:t>"Art. 3:6/4 - § 1 - Die in Artikel 3:6/3 erwähnte Nachhaltigkeitsberichterstattung umfasst Folgendes:</w:t>
      </w:r>
    </w:p>
    <w:p w14:paraId="5B13BD49" w14:textId="77777777" w:rsidR="005C19A7" w:rsidRPr="00521961" w:rsidRDefault="005C19A7" w:rsidP="005C19A7">
      <w:pPr>
        <w:jc w:val="both"/>
        <w:rPr>
          <w:lang w:val="de-DE"/>
        </w:rPr>
      </w:pPr>
    </w:p>
    <w:p w14:paraId="1F51705D" w14:textId="77777777" w:rsidR="005C19A7" w:rsidRPr="005C19A7" w:rsidRDefault="005C19A7" w:rsidP="005C19A7">
      <w:pPr>
        <w:jc w:val="both"/>
        <w:rPr>
          <w:lang w:val="de-DE"/>
        </w:rPr>
      </w:pPr>
      <w:r w:rsidRPr="005C19A7">
        <w:rPr>
          <w:lang w:val="de-DE"/>
        </w:rPr>
        <w:tab/>
        <w:t>1. eine kurze Beschreibung von Geschäftsmodell und Strategie der Gesellschaft, einschließlich Angaben:</w:t>
      </w:r>
    </w:p>
    <w:p w14:paraId="12506745" w14:textId="77777777" w:rsidR="005C19A7" w:rsidRPr="00521961" w:rsidRDefault="005C19A7" w:rsidP="005C19A7">
      <w:pPr>
        <w:jc w:val="both"/>
        <w:rPr>
          <w:lang w:val="de-DE"/>
        </w:rPr>
      </w:pPr>
    </w:p>
    <w:p w14:paraId="3196807C" w14:textId="77777777" w:rsidR="005C19A7" w:rsidRPr="005C19A7" w:rsidRDefault="005C19A7" w:rsidP="005C19A7">
      <w:pPr>
        <w:jc w:val="both"/>
        <w:rPr>
          <w:lang w:val="de-DE"/>
        </w:rPr>
      </w:pPr>
      <w:r w:rsidRPr="005C19A7">
        <w:rPr>
          <w:lang w:val="de-DE"/>
        </w:rPr>
        <w:tab/>
      </w:r>
      <w:r w:rsidRPr="005C19A7">
        <w:rPr>
          <w:i/>
          <w:lang w:val="de-DE"/>
        </w:rPr>
        <w:t>a) </w:t>
      </w:r>
      <w:r w:rsidRPr="005C19A7">
        <w:rPr>
          <w:lang w:val="de-DE"/>
        </w:rPr>
        <w:t>zur Widerstandsfähigkeit von Geschäftsmodell und Strategie der Gesellschaft gegenüber Risiken im Zusammenhang mit Nachhaltigkeitsaspekten,</w:t>
      </w:r>
    </w:p>
    <w:p w14:paraId="75CBD449" w14:textId="77777777" w:rsidR="005C19A7" w:rsidRPr="00521961" w:rsidRDefault="005C19A7" w:rsidP="005C19A7">
      <w:pPr>
        <w:jc w:val="both"/>
        <w:rPr>
          <w:lang w:val="de-DE"/>
        </w:rPr>
      </w:pPr>
    </w:p>
    <w:p w14:paraId="279BDA0D" w14:textId="77777777" w:rsidR="005C19A7" w:rsidRPr="005C19A7" w:rsidRDefault="005C19A7" w:rsidP="005C19A7">
      <w:pPr>
        <w:jc w:val="both"/>
        <w:rPr>
          <w:lang w:val="de-DE"/>
        </w:rPr>
      </w:pPr>
      <w:r w:rsidRPr="005C19A7">
        <w:rPr>
          <w:lang w:val="de-DE"/>
        </w:rPr>
        <w:tab/>
      </w:r>
      <w:r w:rsidRPr="005C19A7">
        <w:rPr>
          <w:i/>
          <w:lang w:val="de-DE"/>
        </w:rPr>
        <w:t>b)</w:t>
      </w:r>
      <w:r w:rsidRPr="005C19A7">
        <w:rPr>
          <w:lang w:val="de-DE"/>
        </w:rPr>
        <w:t> zu den Chancen der Gesellschaft im Zusammenhang mit Nachhaltigkeitsaspekten,</w:t>
      </w:r>
    </w:p>
    <w:p w14:paraId="2108DCFF" w14:textId="77777777" w:rsidR="005C19A7" w:rsidRPr="00521961" w:rsidRDefault="005C19A7" w:rsidP="005C19A7">
      <w:pPr>
        <w:jc w:val="both"/>
        <w:rPr>
          <w:lang w:val="de-DE"/>
        </w:rPr>
      </w:pPr>
    </w:p>
    <w:p w14:paraId="6C12E5EC" w14:textId="77777777" w:rsidR="005C19A7" w:rsidRPr="005C19A7" w:rsidRDefault="005C19A7" w:rsidP="005C19A7">
      <w:pPr>
        <w:jc w:val="both"/>
        <w:rPr>
          <w:lang w:val="de-DE"/>
        </w:rPr>
      </w:pPr>
      <w:r w:rsidRPr="005C19A7">
        <w:rPr>
          <w:lang w:val="de-DE"/>
        </w:rPr>
        <w:tab/>
      </w:r>
      <w:r w:rsidRPr="005C19A7">
        <w:rPr>
          <w:i/>
          <w:lang w:val="de-DE"/>
        </w:rPr>
        <w:t>c)</w:t>
      </w:r>
      <w:r w:rsidRPr="005C19A7">
        <w:rPr>
          <w:lang w:val="de-DE"/>
        </w:rPr>
        <w:t xml:space="preserve"> zu der Art und Weise, einschließlich Durchführungsmaßnahmen und zugehörigen Finanz- und Investitionsplänen, wie die Gesellschaft beabsichtigt sicherzustellen, dass ihr Geschäftsmodell und ihre Strategie mit dem Übergang zu einer nachhaltigen Wirtschaft und der Begrenzung der Erderwärmung auf 1,5 °C im Einklang mit dem am 12. Dezember 2015 angenommenen Übereinkommen von Paris im Rahmen des Rahmenübereinkommens der Vereinten Nationen über Klimaänderungen und dem in der Verordnung (EU) 2021/1119 des Europäischen Parlaments und des Rates vom 30. Juni 2021 zur Schaffung des Rahmens für die Verwirklichung der Klimaneutralität und zur Änderung der Verordnungen (EG) Nr. 401/2009 und (EU) 2018/1999 ("Europäisches Klimagesetz") verankerten Ziel der Verwirklichung der </w:t>
      </w:r>
      <w:r w:rsidRPr="005C19A7">
        <w:rPr>
          <w:lang w:val="de-DE"/>
        </w:rPr>
        <w:lastRenderedPageBreak/>
        <w:t>Klimaneutralität bis 2050 vereinbar sind, und gegebenenfalls zur Exposition der Gesellschaft gegenüber Aktivitäten mit Bezug zu Kohle, Öl und Gas,</w:t>
      </w:r>
    </w:p>
    <w:p w14:paraId="2C0B6CEC" w14:textId="77777777" w:rsidR="005C19A7" w:rsidRPr="00521961" w:rsidRDefault="005C19A7" w:rsidP="005C19A7">
      <w:pPr>
        <w:jc w:val="both"/>
        <w:rPr>
          <w:lang w:val="de-DE"/>
        </w:rPr>
      </w:pPr>
    </w:p>
    <w:p w14:paraId="4D5E59A6" w14:textId="77777777" w:rsidR="005C19A7" w:rsidRPr="005C19A7" w:rsidRDefault="005C19A7" w:rsidP="005C19A7">
      <w:pPr>
        <w:jc w:val="both"/>
        <w:rPr>
          <w:lang w:val="de-DE"/>
        </w:rPr>
      </w:pPr>
      <w:r w:rsidRPr="005C19A7">
        <w:rPr>
          <w:lang w:val="de-DE"/>
        </w:rPr>
        <w:tab/>
      </w:r>
      <w:r w:rsidRPr="005C19A7">
        <w:rPr>
          <w:i/>
          <w:lang w:val="de-DE"/>
        </w:rPr>
        <w:t>d)</w:t>
      </w:r>
      <w:r w:rsidRPr="005C19A7">
        <w:rPr>
          <w:lang w:val="de-DE"/>
        </w:rPr>
        <w:t> zu der Art und Weise, wie die Gesellschaft den Belangen ihrer Interessenträger und den Auswirkungen ihrer Tätigkeiten auf Nachhaltigkeitsaspekte in ihrem Geschäftsmodell und ihrer Strategie Rechnung trägt,</w:t>
      </w:r>
    </w:p>
    <w:p w14:paraId="37A20CD2" w14:textId="77777777" w:rsidR="005C19A7" w:rsidRPr="00521961" w:rsidRDefault="005C19A7" w:rsidP="005C19A7">
      <w:pPr>
        <w:jc w:val="both"/>
        <w:rPr>
          <w:lang w:val="de-DE"/>
        </w:rPr>
      </w:pPr>
    </w:p>
    <w:p w14:paraId="5ED2B41F" w14:textId="77777777" w:rsidR="005C19A7" w:rsidRPr="005C19A7" w:rsidRDefault="005C19A7" w:rsidP="005C19A7">
      <w:pPr>
        <w:jc w:val="both"/>
        <w:rPr>
          <w:lang w:val="de-DE"/>
        </w:rPr>
      </w:pPr>
      <w:r w:rsidRPr="005C19A7">
        <w:rPr>
          <w:lang w:val="de-DE"/>
        </w:rPr>
        <w:tab/>
      </w:r>
      <w:r w:rsidRPr="005C19A7">
        <w:rPr>
          <w:i/>
          <w:lang w:val="de-DE"/>
        </w:rPr>
        <w:t>e)</w:t>
      </w:r>
      <w:r w:rsidRPr="005C19A7">
        <w:rPr>
          <w:lang w:val="de-DE"/>
        </w:rPr>
        <w:t> zu der Art und Weise, wie die Strategie der Gesellschaft im Hinblick auf Nachhaltigkeitsaspekte umgesetzt wird,</w:t>
      </w:r>
    </w:p>
    <w:p w14:paraId="5454EF50" w14:textId="77777777" w:rsidR="005C19A7" w:rsidRPr="00521961" w:rsidRDefault="005C19A7" w:rsidP="005C19A7">
      <w:pPr>
        <w:jc w:val="both"/>
        <w:rPr>
          <w:lang w:val="de-DE"/>
        </w:rPr>
      </w:pPr>
    </w:p>
    <w:p w14:paraId="596DB909" w14:textId="77777777" w:rsidR="005C19A7" w:rsidRPr="005C19A7" w:rsidRDefault="005C19A7" w:rsidP="005C19A7">
      <w:pPr>
        <w:jc w:val="both"/>
        <w:rPr>
          <w:lang w:val="de-DE"/>
        </w:rPr>
      </w:pPr>
      <w:r w:rsidRPr="005C19A7">
        <w:rPr>
          <w:lang w:val="de-DE"/>
        </w:rPr>
        <w:tab/>
        <w:t>2. eine Beschreibung der zeitgebundenen Nachhaltigkeitsziele, die sich die Gesellschaft gesetzt hat, gegebenenfalls einschließlich der absoluten Ziele für die Verringerung der Treibhausgasemissionen mindestens für 2030 und 2050, eine Beschreibung der Fortschritte, die die Gesellschaft im Hinblick auf die Erreichung dieser Ziele erzielt hat, und eine Erklärung, ob die auf Umweltfaktoren bezogenen Ziele der Gesellschaft auf schlüssigen wissenschaftlichen Beweisen beruhen,</w:t>
      </w:r>
    </w:p>
    <w:p w14:paraId="61607A77" w14:textId="77777777" w:rsidR="005C19A7" w:rsidRPr="00521961" w:rsidRDefault="005C19A7" w:rsidP="005C19A7">
      <w:pPr>
        <w:jc w:val="both"/>
        <w:rPr>
          <w:lang w:val="de-DE"/>
        </w:rPr>
      </w:pPr>
    </w:p>
    <w:p w14:paraId="4D470C29" w14:textId="77777777" w:rsidR="005C19A7" w:rsidRPr="005C19A7" w:rsidRDefault="005C19A7" w:rsidP="005C19A7">
      <w:pPr>
        <w:jc w:val="both"/>
        <w:rPr>
          <w:lang w:val="de-DE"/>
        </w:rPr>
      </w:pPr>
      <w:r w:rsidRPr="005C19A7">
        <w:rPr>
          <w:lang w:val="de-DE"/>
        </w:rPr>
        <w:tab/>
        <w:t>3. eine Beschreibung der Rolle der Verwaltungs-, Leitungs- und Aufsichtsorgane im Zusammenhang mit Nachhaltigkeitsaspekten sowie ihres Fachwissens und ihrer Fähigkeiten zur Wahrnehmung dieser Rolle oder ihres Zugangs zu solchem Fachwissen und solchen Fähigkeiten,</w:t>
      </w:r>
    </w:p>
    <w:p w14:paraId="39AA4E12" w14:textId="77777777" w:rsidR="005C19A7" w:rsidRPr="00521961" w:rsidRDefault="005C19A7" w:rsidP="005C19A7">
      <w:pPr>
        <w:jc w:val="both"/>
        <w:rPr>
          <w:lang w:val="de-DE"/>
        </w:rPr>
      </w:pPr>
    </w:p>
    <w:p w14:paraId="5581E5D3" w14:textId="77777777" w:rsidR="005C19A7" w:rsidRPr="005C19A7" w:rsidRDefault="005C19A7" w:rsidP="005C19A7">
      <w:pPr>
        <w:jc w:val="both"/>
        <w:rPr>
          <w:lang w:val="de-DE"/>
        </w:rPr>
      </w:pPr>
      <w:r w:rsidRPr="005C19A7">
        <w:rPr>
          <w:lang w:val="de-DE"/>
        </w:rPr>
        <w:tab/>
        <w:t>4. eine Beschreibung der Gesellschaftspolitik hinsichtlich Nachhaltigkeit,</w:t>
      </w:r>
    </w:p>
    <w:p w14:paraId="735AAEF5" w14:textId="77777777" w:rsidR="005C19A7" w:rsidRPr="00521961" w:rsidRDefault="005C19A7" w:rsidP="005C19A7">
      <w:pPr>
        <w:jc w:val="both"/>
        <w:rPr>
          <w:lang w:val="de-DE"/>
        </w:rPr>
      </w:pPr>
    </w:p>
    <w:p w14:paraId="78F6EF00" w14:textId="77777777" w:rsidR="005C19A7" w:rsidRPr="005C19A7" w:rsidRDefault="005C19A7" w:rsidP="005C19A7">
      <w:pPr>
        <w:jc w:val="both"/>
        <w:rPr>
          <w:lang w:val="de-DE"/>
        </w:rPr>
      </w:pPr>
      <w:r w:rsidRPr="005C19A7">
        <w:rPr>
          <w:lang w:val="de-DE"/>
        </w:rPr>
        <w:tab/>
        <w:t>5. Angaben über das Vorhandensein von mit Nachhaltigkeitsaspekten verknüpften Anreizsystemen, die Mitgliedern der Verwaltungs-, Leitungs- und Aufsichtsorgane angeboten werden,</w:t>
      </w:r>
    </w:p>
    <w:p w14:paraId="343BD8E6" w14:textId="77777777" w:rsidR="005C19A7" w:rsidRPr="00521961" w:rsidRDefault="005C19A7" w:rsidP="005C19A7">
      <w:pPr>
        <w:jc w:val="both"/>
        <w:rPr>
          <w:lang w:val="de-DE"/>
        </w:rPr>
      </w:pPr>
    </w:p>
    <w:p w14:paraId="76FCB9CE" w14:textId="77777777" w:rsidR="005C19A7" w:rsidRPr="005C19A7" w:rsidRDefault="005C19A7" w:rsidP="005C19A7">
      <w:pPr>
        <w:jc w:val="both"/>
        <w:rPr>
          <w:lang w:val="de-DE"/>
        </w:rPr>
      </w:pPr>
      <w:r w:rsidRPr="005C19A7">
        <w:rPr>
          <w:lang w:val="de-DE"/>
        </w:rPr>
        <w:tab/>
        <w:t>6. eine Beschreibung des von der Gesellschaft mit Blick auf Nachhaltigkeitsaspekte und gegebenenfalls im Einklang mit den Anforderungen der Europäischen Union für Unternehmen zur Durchführung eines Due-Diligence-Prozesses durchgeführten Due-Diligence-Prozesses,</w:t>
      </w:r>
    </w:p>
    <w:p w14:paraId="58711443" w14:textId="77777777" w:rsidR="005C19A7" w:rsidRPr="00521961" w:rsidRDefault="005C19A7" w:rsidP="005C19A7">
      <w:pPr>
        <w:jc w:val="both"/>
        <w:rPr>
          <w:lang w:val="de-DE"/>
        </w:rPr>
      </w:pPr>
    </w:p>
    <w:p w14:paraId="05233512" w14:textId="77777777" w:rsidR="005C19A7" w:rsidRPr="005C19A7" w:rsidRDefault="005C19A7" w:rsidP="005C19A7">
      <w:pPr>
        <w:jc w:val="both"/>
        <w:rPr>
          <w:lang w:val="de-DE"/>
        </w:rPr>
      </w:pPr>
      <w:r w:rsidRPr="005C19A7">
        <w:rPr>
          <w:lang w:val="de-DE"/>
        </w:rPr>
        <w:tab/>
        <w:t>7. eine Beschreibung der wichtigsten tatsächlichen oder potenziellen negativen Auswirkungen, die mit der eigenen Geschäftstätigkeit der Gesellschaft und mit ihrer Wertschöpfungskette, einschließlich ihrer Produkte und Dienstleistungen, ihrer Geschäfts</w:t>
      </w:r>
      <w:r w:rsidRPr="00FD4492">
        <w:rPr>
          <w:lang w:val="de-DE"/>
        </w:rPr>
        <w:softHyphen/>
      </w:r>
      <w:r w:rsidRPr="005C19A7">
        <w:rPr>
          <w:lang w:val="de-DE"/>
        </w:rPr>
        <w:t>beziehungen und ihrer Lieferkette, verknüpft sind, der Maßnahmen zur Ermittlung und Überwachung dieser Auswirkungen, und anderer negativer Auswirkungen, die die Gesellschaft gemäß anderen Anforderungen der Europäischen Union zur Durchführung eines Due-Diligence-Prozesses ermitteln muss,</w:t>
      </w:r>
    </w:p>
    <w:p w14:paraId="32B7A824" w14:textId="77777777" w:rsidR="005C19A7" w:rsidRPr="005C19A7" w:rsidRDefault="005C19A7" w:rsidP="005C19A7">
      <w:pPr>
        <w:jc w:val="both"/>
        <w:rPr>
          <w:lang w:val="de-DE"/>
        </w:rPr>
      </w:pPr>
    </w:p>
    <w:p w14:paraId="4ABA342F" w14:textId="77777777" w:rsidR="005C19A7" w:rsidRPr="005C19A7" w:rsidRDefault="005C19A7" w:rsidP="005C19A7">
      <w:pPr>
        <w:jc w:val="both"/>
        <w:rPr>
          <w:lang w:val="de-DE"/>
        </w:rPr>
      </w:pPr>
      <w:r w:rsidRPr="005C19A7">
        <w:rPr>
          <w:lang w:val="de-DE"/>
        </w:rPr>
        <w:tab/>
        <w:t>8. eine Beschreibung jeglicher Maßnahmen der Gesellschaft zur Verhinderung, Minderung, Behebung oder Beendigung tatsächlicher oder potenzieller negativer Auswirkungen und des Erfolgs dieser Maßnahmen,</w:t>
      </w:r>
    </w:p>
    <w:p w14:paraId="6470D75F" w14:textId="77777777" w:rsidR="005C19A7" w:rsidRPr="00521961" w:rsidRDefault="005C19A7" w:rsidP="005C19A7">
      <w:pPr>
        <w:jc w:val="both"/>
        <w:rPr>
          <w:lang w:val="de-DE"/>
        </w:rPr>
      </w:pPr>
    </w:p>
    <w:p w14:paraId="580351B8" w14:textId="77777777" w:rsidR="005C19A7" w:rsidRPr="005C19A7" w:rsidRDefault="005C19A7" w:rsidP="005C19A7">
      <w:pPr>
        <w:jc w:val="both"/>
        <w:rPr>
          <w:lang w:val="de-DE"/>
        </w:rPr>
      </w:pPr>
      <w:r w:rsidRPr="005C19A7">
        <w:rPr>
          <w:lang w:val="de-DE"/>
        </w:rPr>
        <w:tab/>
        <w:t>9. eine Beschreibung der wichtigsten Risiken, denen die Gesellschaft im Zusammen</w:t>
      </w:r>
      <w:r w:rsidRPr="00FD4492">
        <w:rPr>
          <w:lang w:val="de-DE"/>
        </w:rPr>
        <w:softHyphen/>
      </w:r>
      <w:r w:rsidRPr="005C19A7">
        <w:rPr>
          <w:lang w:val="de-DE"/>
        </w:rPr>
        <w:t>hang mit Nachhaltigkeitsaspekten ausgesetzt ist, einschließlich einer Beschreibung der wichtigsten Abhängigkeiten in diesem Bereich, und der Handhabung dieser Risiken durch die Gesellschaft,</w:t>
      </w:r>
    </w:p>
    <w:p w14:paraId="1262E380" w14:textId="77777777" w:rsidR="005C19A7" w:rsidRPr="005C19A7" w:rsidRDefault="005C19A7" w:rsidP="005C19A7">
      <w:pPr>
        <w:jc w:val="both"/>
        <w:rPr>
          <w:lang w:val="de-DE"/>
        </w:rPr>
      </w:pPr>
    </w:p>
    <w:p w14:paraId="76BE6F4D" w14:textId="77777777" w:rsidR="005C19A7" w:rsidRPr="005C19A7" w:rsidRDefault="005C19A7" w:rsidP="005C19A7">
      <w:pPr>
        <w:jc w:val="both"/>
        <w:rPr>
          <w:lang w:val="de-DE"/>
        </w:rPr>
      </w:pPr>
      <w:r w:rsidRPr="005C19A7">
        <w:rPr>
          <w:lang w:val="de-DE"/>
        </w:rPr>
        <w:lastRenderedPageBreak/>
        <w:tab/>
        <w:t xml:space="preserve">10. Indikatoren, die für die </w:t>
      </w:r>
      <w:r w:rsidRPr="00FD4492">
        <w:rPr>
          <w:lang w:val="de-DE"/>
        </w:rPr>
        <w:t>i</w:t>
      </w:r>
      <w:r w:rsidRPr="005C19A7">
        <w:rPr>
          <w:lang w:val="de-DE"/>
        </w:rPr>
        <w:t>n den Nummern 1 bis 9 erwähnten Offenlegungen relevant sind.</w:t>
      </w:r>
    </w:p>
    <w:p w14:paraId="02C0D9F5" w14:textId="77777777" w:rsidR="005C19A7" w:rsidRPr="00521961" w:rsidRDefault="005C19A7" w:rsidP="005C19A7">
      <w:pPr>
        <w:jc w:val="both"/>
        <w:rPr>
          <w:lang w:val="de-DE"/>
        </w:rPr>
      </w:pPr>
    </w:p>
    <w:p w14:paraId="3B763E95" w14:textId="77777777" w:rsidR="005C19A7" w:rsidRPr="005C19A7" w:rsidRDefault="005C19A7" w:rsidP="005C19A7">
      <w:pPr>
        <w:jc w:val="both"/>
        <w:rPr>
          <w:lang w:val="de-DE"/>
        </w:rPr>
      </w:pPr>
      <w:r w:rsidRPr="005C19A7">
        <w:rPr>
          <w:lang w:val="de-DE"/>
        </w:rPr>
        <w:tab/>
        <w:t>§ 2 - Gegebenenfalls umfasst die Nachhaltigkeitsberichterstattung Angaben zur eigenen Geschäftstätigkeit der Gesellschaft und zu ihrer Wertschöpfungskette, einschließlich Angaben zu ihren Produkten und Dienstleistungen, ihren Geschäftsbeziehungen und ihrer Lieferkette.</w:t>
      </w:r>
    </w:p>
    <w:p w14:paraId="424BA4E9" w14:textId="77777777" w:rsidR="005C19A7" w:rsidRPr="00521961" w:rsidRDefault="005C19A7" w:rsidP="005C19A7">
      <w:pPr>
        <w:jc w:val="both"/>
        <w:rPr>
          <w:lang w:val="de-DE"/>
        </w:rPr>
      </w:pPr>
    </w:p>
    <w:p w14:paraId="6B0253C3" w14:textId="77777777" w:rsidR="005C19A7" w:rsidRPr="005C19A7" w:rsidRDefault="005C19A7" w:rsidP="005C19A7">
      <w:pPr>
        <w:jc w:val="both"/>
        <w:rPr>
          <w:lang w:val="de-DE"/>
        </w:rPr>
      </w:pPr>
      <w:r w:rsidRPr="005C19A7">
        <w:rPr>
          <w:lang w:val="de-DE"/>
        </w:rPr>
        <w:tab/>
        <w:t>Gesellschaften und Unternehmen, die nicht zur Offenlegung der Nachhaltigkeits</w:t>
      </w:r>
      <w:r w:rsidRPr="00207510">
        <w:rPr>
          <w:lang w:val="de-DE"/>
        </w:rPr>
        <w:softHyphen/>
      </w:r>
      <w:r w:rsidRPr="005C19A7">
        <w:rPr>
          <w:lang w:val="de-DE"/>
        </w:rPr>
        <w:t>berichterstattung verpflichtet sind, aber Teil der in Absatz 1 erwähnten Wertschöpfungskette sind, dürfen nicht aufgefordert werden, mehr Informationen vorzulegen, als nach den Europäischen Standards für die Nachhaltigkeitsberichterstattung von kleinen und mittleren Betrieben erforderlich ist und als von Gesellschaften und Unternehmen, die Zulieferer oder Abnehmer entlang der Wertschöpfungskette sind, vertretbarerweise verlangt werden kann.</w:t>
      </w:r>
    </w:p>
    <w:p w14:paraId="535446DE" w14:textId="77777777" w:rsidR="005C19A7" w:rsidRPr="005C19A7" w:rsidRDefault="005C19A7" w:rsidP="005C19A7">
      <w:pPr>
        <w:jc w:val="both"/>
        <w:rPr>
          <w:lang w:val="de-DE"/>
        </w:rPr>
      </w:pPr>
    </w:p>
    <w:p w14:paraId="632F8332" w14:textId="77777777" w:rsidR="005C19A7" w:rsidRPr="005C19A7" w:rsidRDefault="005C19A7" w:rsidP="005C19A7">
      <w:pPr>
        <w:jc w:val="both"/>
        <w:rPr>
          <w:lang w:val="de-DE"/>
        </w:rPr>
      </w:pPr>
      <w:r w:rsidRPr="005C19A7">
        <w:rPr>
          <w:lang w:val="de-DE"/>
        </w:rPr>
        <w:tab/>
        <w:t>§ 3 - Gegebenenfalls umfasst die Nachhaltigkeitsberichterstattung im Lagebericht auch relevante Verweise auf andere in den Lagebericht aufgenommene Angaben und im Jahresabschluss ausgewiesene Beträge und zusätzliche Erläuterungen zu diesen Angaben und Beträgen.</w:t>
      </w:r>
    </w:p>
    <w:p w14:paraId="30C8F91F" w14:textId="77777777" w:rsidR="005C19A7" w:rsidRPr="00521961" w:rsidRDefault="005C19A7" w:rsidP="005C19A7">
      <w:pPr>
        <w:jc w:val="both"/>
        <w:rPr>
          <w:lang w:val="de-DE"/>
        </w:rPr>
      </w:pPr>
    </w:p>
    <w:p w14:paraId="2909D994" w14:textId="77777777" w:rsidR="005C19A7" w:rsidRPr="005C19A7" w:rsidRDefault="005C19A7" w:rsidP="005C19A7">
      <w:pPr>
        <w:jc w:val="both"/>
        <w:rPr>
          <w:lang w:val="de-DE"/>
        </w:rPr>
      </w:pPr>
      <w:r w:rsidRPr="005C19A7">
        <w:rPr>
          <w:lang w:val="de-DE"/>
        </w:rPr>
        <w:tab/>
        <w:t>§ 4 - In Ausnahmefällen kann das Verwaltungsorgan der Gesellschaft beschließen, bestimmte Informationen über künftige Entwicklungen oder Belange, über die Verhandlungen geführt werden, nicht in den Lagebericht aufzunehmen, wenn nach der ordnungsgemäß begründeten Einschätzung des Verwaltungsorgans und unter der gemeinsamen Verantwortung seiner Mitglieder für diese Einschätzung eine solche Angabe der Geschäftslage der Gesellschaft ernsthaft schaden könnte, sofern eine solche Nichtaufnahme ein den tatsächlichen Verhältnissen entsprechendes und ausgewogenes Verständnis des Geschäftsverlaufs, des Geschäftsergebnisses, der Lage der Gesellschaft und der Auswirkungen ihrer Tätigkeit nicht verhindert.</w:t>
      </w:r>
    </w:p>
    <w:p w14:paraId="79ECC8E5" w14:textId="77777777" w:rsidR="005C19A7" w:rsidRPr="00521961" w:rsidRDefault="005C19A7" w:rsidP="005C19A7">
      <w:pPr>
        <w:jc w:val="both"/>
        <w:rPr>
          <w:lang w:val="de-DE"/>
        </w:rPr>
      </w:pPr>
    </w:p>
    <w:p w14:paraId="0BE3F9FF" w14:textId="77777777" w:rsidR="005C19A7" w:rsidRPr="005C19A7" w:rsidRDefault="005C19A7" w:rsidP="005C19A7">
      <w:pPr>
        <w:jc w:val="both"/>
        <w:rPr>
          <w:lang w:val="de-DE"/>
        </w:rPr>
      </w:pPr>
      <w:r w:rsidRPr="005C19A7">
        <w:rPr>
          <w:lang w:val="de-DE"/>
        </w:rPr>
        <w:tab/>
        <w:t>§ 5 - Wenn die Gesellschaft in ihren Lagebericht Nachhaltigkeitsinformationen in Bezug auf das Diversitätskonzept aufnimmt, wird davon ausgegangen, dass die Gesellschaft Artikel 3:6 § 2 Absatz 1 Nr. 6 Absatz 1 und 2 entspricht. In diesem Fall nimmt sie einen diesbezüglichen Verweis in ihre Erklärung zur Unternehmensführung auf.</w:t>
      </w:r>
    </w:p>
    <w:p w14:paraId="43FA6867" w14:textId="77777777" w:rsidR="005C19A7" w:rsidRPr="00521961" w:rsidRDefault="005C19A7" w:rsidP="005C19A7">
      <w:pPr>
        <w:jc w:val="both"/>
        <w:rPr>
          <w:lang w:val="de-DE"/>
        </w:rPr>
      </w:pPr>
    </w:p>
    <w:p w14:paraId="78841D2B" w14:textId="77777777" w:rsidR="005C19A7" w:rsidRPr="005C19A7" w:rsidRDefault="005C19A7" w:rsidP="005C19A7">
      <w:pPr>
        <w:jc w:val="both"/>
        <w:rPr>
          <w:lang w:val="de-DE"/>
        </w:rPr>
      </w:pPr>
      <w:r w:rsidRPr="005C19A7">
        <w:rPr>
          <w:lang w:val="de-DE"/>
        </w:rPr>
        <w:tab/>
        <w:t>§ 6 - Das Verwaltungsorgan erstattet im Lagebericht der Gesellschaft über den Prozess zur Ermittlung der gemäß Artikel 3:6/3 in den Lagebericht aufgenommenen Nachhaltigkeits</w:t>
      </w:r>
      <w:r w:rsidRPr="00207510">
        <w:rPr>
          <w:lang w:val="de-DE"/>
        </w:rPr>
        <w:softHyphen/>
      </w:r>
      <w:r w:rsidRPr="005C19A7">
        <w:rPr>
          <w:lang w:val="de-DE"/>
        </w:rPr>
        <w:t>berichterstattung Bericht. Diese Informationen umfassen gegebenenfalls Informationen über kurz-, mittel- und langfristige Zeiträume."</w:t>
      </w:r>
    </w:p>
    <w:p w14:paraId="7F5FEE15" w14:textId="77777777" w:rsidR="005C19A7" w:rsidRPr="00521961" w:rsidRDefault="005C19A7" w:rsidP="005C19A7">
      <w:pPr>
        <w:jc w:val="both"/>
        <w:rPr>
          <w:lang w:val="de-DE"/>
        </w:rPr>
      </w:pPr>
    </w:p>
    <w:p w14:paraId="1E3D9863" w14:textId="77777777" w:rsidR="005C19A7" w:rsidRPr="00521961" w:rsidRDefault="005C19A7" w:rsidP="005C19A7">
      <w:pPr>
        <w:jc w:val="both"/>
        <w:rPr>
          <w:lang w:val="de-DE"/>
        </w:rPr>
      </w:pPr>
    </w:p>
    <w:p w14:paraId="3C0BD213" w14:textId="77777777" w:rsidR="005C19A7" w:rsidRPr="005C19A7" w:rsidRDefault="005C19A7" w:rsidP="005C19A7">
      <w:pPr>
        <w:jc w:val="both"/>
        <w:rPr>
          <w:lang w:val="de-DE"/>
        </w:rPr>
      </w:pPr>
      <w:r w:rsidRPr="005C19A7">
        <w:rPr>
          <w:lang w:val="de-DE"/>
        </w:rPr>
        <w:tab/>
      </w:r>
      <w:r w:rsidRPr="005C19A7">
        <w:rPr>
          <w:b/>
          <w:bCs/>
          <w:lang w:val="de-DE"/>
        </w:rPr>
        <w:t>Art. 17 </w:t>
      </w:r>
      <w:r w:rsidRPr="005C19A7">
        <w:rPr>
          <w:b/>
          <w:lang w:val="de-DE"/>
        </w:rPr>
        <w:t>-</w:t>
      </w:r>
      <w:r w:rsidRPr="005C19A7">
        <w:rPr>
          <w:lang w:val="de-DE"/>
        </w:rPr>
        <w:t xml:space="preserve"> In denselben Abschnitt 2/1 wird ein Artikel 3:6/5 mit folgendem Wortlaut eingefügt:</w:t>
      </w:r>
    </w:p>
    <w:p w14:paraId="2C870104" w14:textId="77777777" w:rsidR="005C19A7" w:rsidRPr="00521961" w:rsidRDefault="005C19A7" w:rsidP="005C19A7">
      <w:pPr>
        <w:jc w:val="both"/>
        <w:rPr>
          <w:lang w:val="de-DE"/>
        </w:rPr>
      </w:pPr>
    </w:p>
    <w:p w14:paraId="523EAF53" w14:textId="77777777" w:rsidR="005C19A7" w:rsidRPr="005C19A7" w:rsidRDefault="005C19A7" w:rsidP="005C19A7">
      <w:pPr>
        <w:jc w:val="both"/>
        <w:rPr>
          <w:lang w:val="de-DE"/>
        </w:rPr>
      </w:pPr>
      <w:r w:rsidRPr="005C19A7">
        <w:rPr>
          <w:lang w:val="de-DE"/>
        </w:rPr>
        <w:tab/>
        <w:t>"Art. 3:6/5 - § 1 - Sofern eine in Artikel 1:12 Nr. 1 und 2 erwähnte Gesellschaft nicht in den Anwendungsbereich von Artikel 3:6/1 § 1 Absatz 1 Nr. 1 fällt, kann die Nachhaltigkeits</w:t>
      </w:r>
      <w:r w:rsidRPr="00207510">
        <w:rPr>
          <w:lang w:val="de-DE"/>
        </w:rPr>
        <w:softHyphen/>
      </w:r>
      <w:r w:rsidRPr="005C19A7">
        <w:rPr>
          <w:lang w:val="de-DE"/>
        </w:rPr>
        <w:t>berichterstattung im Lagebericht dieser Gesellschaft auf Folgendes beschränkt werden:</w:t>
      </w:r>
    </w:p>
    <w:p w14:paraId="49D8D7D2" w14:textId="77777777" w:rsidR="005C19A7" w:rsidRPr="005C19A7" w:rsidRDefault="005C19A7" w:rsidP="005C19A7">
      <w:pPr>
        <w:jc w:val="both"/>
        <w:rPr>
          <w:lang w:val="de-DE"/>
        </w:rPr>
      </w:pPr>
    </w:p>
    <w:p w14:paraId="1EDC76DF" w14:textId="77777777" w:rsidR="005C19A7" w:rsidRPr="005C19A7" w:rsidRDefault="005C19A7" w:rsidP="005C19A7">
      <w:pPr>
        <w:jc w:val="both"/>
        <w:rPr>
          <w:lang w:val="de-DE"/>
        </w:rPr>
      </w:pPr>
      <w:r w:rsidRPr="005C19A7">
        <w:rPr>
          <w:lang w:val="de-DE"/>
        </w:rPr>
        <w:tab/>
        <w:t>1. eine kurze Beschreibung von Geschäftsmodell und Strategie der Gesellschaft,</w:t>
      </w:r>
    </w:p>
    <w:p w14:paraId="0AC90BDA" w14:textId="77777777" w:rsidR="005C19A7" w:rsidRPr="00521961" w:rsidRDefault="005C19A7" w:rsidP="005C19A7">
      <w:pPr>
        <w:jc w:val="both"/>
        <w:rPr>
          <w:lang w:val="de-DE"/>
        </w:rPr>
      </w:pPr>
    </w:p>
    <w:p w14:paraId="5DD85E92" w14:textId="77777777" w:rsidR="005C19A7" w:rsidRPr="005C19A7" w:rsidRDefault="005C19A7" w:rsidP="005C19A7">
      <w:pPr>
        <w:jc w:val="both"/>
        <w:rPr>
          <w:lang w:val="de-DE"/>
        </w:rPr>
      </w:pPr>
      <w:r w:rsidRPr="005C19A7">
        <w:rPr>
          <w:lang w:val="de-DE"/>
        </w:rPr>
        <w:tab/>
        <w:t>2. eine Beschreibung der Gesellschaftspolitik hinsichtlich Nachhaltigkeit,</w:t>
      </w:r>
    </w:p>
    <w:p w14:paraId="50B0DF9B" w14:textId="77777777" w:rsidR="005C19A7" w:rsidRPr="00521961" w:rsidRDefault="005C19A7" w:rsidP="005C19A7">
      <w:pPr>
        <w:jc w:val="both"/>
        <w:rPr>
          <w:lang w:val="de-DE"/>
        </w:rPr>
      </w:pPr>
    </w:p>
    <w:p w14:paraId="2C7F0B9C" w14:textId="77777777" w:rsidR="005C19A7" w:rsidRPr="005C19A7" w:rsidRDefault="005C19A7" w:rsidP="005C19A7">
      <w:pPr>
        <w:jc w:val="both"/>
        <w:rPr>
          <w:lang w:val="de-DE"/>
        </w:rPr>
      </w:pPr>
      <w:r w:rsidRPr="005C19A7">
        <w:rPr>
          <w:lang w:val="de-DE"/>
        </w:rPr>
        <w:tab/>
        <w:t>3. die wichtigsten tatsächlichen oder potenziellen negativen Auswirkungen der Gesellschaft in Bezug auf Nachhaltigkeitsaspekte sowie jegliche Maßnahme zur Ermittlung, Überwachung, Verhinderung, Minderung oder Behebung solcher tatsächlichen oder potenziellen negativen Auswirkungen,</w:t>
      </w:r>
    </w:p>
    <w:p w14:paraId="20ED3265" w14:textId="77777777" w:rsidR="005C19A7" w:rsidRPr="00521961" w:rsidRDefault="005C19A7" w:rsidP="005C19A7">
      <w:pPr>
        <w:jc w:val="both"/>
        <w:rPr>
          <w:lang w:val="de-DE"/>
        </w:rPr>
      </w:pPr>
    </w:p>
    <w:p w14:paraId="46B3148C" w14:textId="77777777" w:rsidR="005C19A7" w:rsidRPr="005C19A7" w:rsidRDefault="005C19A7" w:rsidP="005C19A7">
      <w:pPr>
        <w:jc w:val="both"/>
        <w:rPr>
          <w:lang w:val="de-DE"/>
        </w:rPr>
      </w:pPr>
      <w:r w:rsidRPr="005C19A7">
        <w:rPr>
          <w:lang w:val="de-DE"/>
        </w:rPr>
        <w:tab/>
        <w:t>4. die wichtigsten Risiken, denen die Gesellschaft im Zusammenhang mit Nachhaltig</w:t>
      </w:r>
      <w:r w:rsidRPr="00207510">
        <w:rPr>
          <w:lang w:val="de-DE"/>
        </w:rPr>
        <w:softHyphen/>
      </w:r>
      <w:r w:rsidRPr="005C19A7">
        <w:rPr>
          <w:lang w:val="de-DE"/>
        </w:rPr>
        <w:t>keitsaspekten ausgesetzt ist, und die Handhabung dieser Risiken durch die Gesellschaft,</w:t>
      </w:r>
    </w:p>
    <w:p w14:paraId="5F28201D" w14:textId="77777777" w:rsidR="005C19A7" w:rsidRPr="005C19A7" w:rsidRDefault="005C19A7" w:rsidP="005C19A7">
      <w:pPr>
        <w:jc w:val="both"/>
        <w:rPr>
          <w:lang w:val="de-DE"/>
        </w:rPr>
      </w:pPr>
    </w:p>
    <w:p w14:paraId="2164EFE6" w14:textId="77777777" w:rsidR="005C19A7" w:rsidRPr="005C19A7" w:rsidRDefault="005C19A7" w:rsidP="005C19A7">
      <w:pPr>
        <w:jc w:val="both"/>
        <w:rPr>
          <w:lang w:val="de-DE"/>
        </w:rPr>
      </w:pPr>
      <w:r w:rsidRPr="005C19A7">
        <w:rPr>
          <w:lang w:val="de-DE"/>
        </w:rPr>
        <w:tab/>
        <w:t>5. Schlüsselindikatoren, die für die in den Nummern 1 bis 4 erwähnten Offenlegungen erforderlich sind.</w:t>
      </w:r>
    </w:p>
    <w:p w14:paraId="38540B98" w14:textId="77777777" w:rsidR="005C19A7" w:rsidRPr="00521961" w:rsidRDefault="005C19A7" w:rsidP="005C19A7">
      <w:pPr>
        <w:jc w:val="both"/>
        <w:rPr>
          <w:lang w:val="de-DE"/>
        </w:rPr>
      </w:pPr>
    </w:p>
    <w:p w14:paraId="0B4D932C" w14:textId="77777777" w:rsidR="005C19A7" w:rsidRPr="005C19A7" w:rsidRDefault="005C19A7" w:rsidP="005C19A7">
      <w:pPr>
        <w:jc w:val="both"/>
        <w:rPr>
          <w:lang w:val="de-DE"/>
        </w:rPr>
      </w:pPr>
      <w:r w:rsidRPr="005C19A7">
        <w:rPr>
          <w:lang w:val="de-DE"/>
        </w:rPr>
        <w:tab/>
        <w:t>Das Verwaltungsorgan nimmt diese beschränkte Nachhaltigkeitsberichterstattung in den Lagebericht der in Artikel 1:12 Nr. 1 und 2 erwähnten Gesellschaft auf gemäß den Europäischen Standards für die Nachhaltigkeitsberichterstattung von kleinen und mittleren Betrieben, die von der Europäischen Kommission durch die in Artikel 29c der Richtlinie 2013/34/EU erwähnten delegierten Rechtsakte angenommen wurden.</w:t>
      </w:r>
    </w:p>
    <w:p w14:paraId="3A13C75E" w14:textId="77777777" w:rsidR="005C19A7" w:rsidRPr="00521961" w:rsidRDefault="005C19A7" w:rsidP="005C19A7">
      <w:pPr>
        <w:jc w:val="both"/>
        <w:rPr>
          <w:lang w:val="de-DE"/>
        </w:rPr>
      </w:pPr>
    </w:p>
    <w:p w14:paraId="23D42676" w14:textId="77777777" w:rsidR="005C19A7" w:rsidRPr="005C19A7" w:rsidRDefault="005C19A7" w:rsidP="005C19A7">
      <w:pPr>
        <w:jc w:val="both"/>
        <w:rPr>
          <w:lang w:val="de-DE"/>
        </w:rPr>
      </w:pPr>
      <w:r w:rsidRPr="005C19A7">
        <w:rPr>
          <w:lang w:val="de-DE"/>
        </w:rPr>
        <w:tab/>
        <w:t xml:space="preserve">§ 2 - </w:t>
      </w:r>
      <w:proofErr w:type="gramStart"/>
      <w:r w:rsidRPr="005C19A7">
        <w:rPr>
          <w:lang w:val="de-DE"/>
        </w:rPr>
        <w:t>Paragraph</w:t>
      </w:r>
      <w:proofErr w:type="gramEnd"/>
      <w:r w:rsidRPr="005C19A7">
        <w:rPr>
          <w:lang w:val="de-DE"/>
        </w:rPr>
        <w:t> 1 findet ebenfalls Anwendung auf:</w:t>
      </w:r>
    </w:p>
    <w:p w14:paraId="1CD43105" w14:textId="77777777" w:rsidR="005C19A7" w:rsidRPr="00521961" w:rsidRDefault="005C19A7" w:rsidP="005C19A7">
      <w:pPr>
        <w:jc w:val="both"/>
        <w:rPr>
          <w:lang w:val="de-DE"/>
        </w:rPr>
      </w:pPr>
    </w:p>
    <w:p w14:paraId="1369507B" w14:textId="77777777" w:rsidR="005C19A7" w:rsidRPr="005C19A7" w:rsidRDefault="005C19A7" w:rsidP="005C19A7">
      <w:pPr>
        <w:jc w:val="both"/>
        <w:rPr>
          <w:lang w:val="de-DE"/>
        </w:rPr>
      </w:pPr>
      <w:r w:rsidRPr="005C19A7">
        <w:rPr>
          <w:lang w:val="de-DE"/>
        </w:rPr>
        <w:tab/>
        <w:t>1. kleine und nicht komplexe Institute im Sinne von Artikel 4 Absatz 1 Nr. 145 der Verordnung (EU) Nr. 575/2013 des Europäischen Parlaments und des Rates vom 26. Juni 2013 über Aufsichtsanforderungen an Kreditinstitute und Wertpapierfirmen und zur Änderung der Verordnung (EU) Nr. 648/2012,</w:t>
      </w:r>
    </w:p>
    <w:p w14:paraId="4A4132FC" w14:textId="77777777" w:rsidR="005C19A7" w:rsidRPr="00521961" w:rsidRDefault="005C19A7" w:rsidP="005C19A7">
      <w:pPr>
        <w:jc w:val="both"/>
        <w:rPr>
          <w:lang w:val="de-DE"/>
        </w:rPr>
      </w:pPr>
    </w:p>
    <w:p w14:paraId="424DBF25" w14:textId="77777777" w:rsidR="005C19A7" w:rsidRPr="002A208A" w:rsidRDefault="005C19A7" w:rsidP="005C19A7">
      <w:pPr>
        <w:jc w:val="both"/>
        <w:rPr>
          <w:lang w:val="de-DE"/>
        </w:rPr>
      </w:pPr>
      <w:r w:rsidRPr="005C19A7">
        <w:rPr>
          <w:lang w:val="de-DE"/>
        </w:rPr>
        <w:tab/>
        <w:t>2. firmeneigene Versicherungsunternehmen: Unternehmen im Sinne von Artikel 15 Nr. 21 des Gesetzes vom 13. März 2016 über den Status und die Kontrolle der Versicherungs- oder Rückversicherungsunternehmen,</w:t>
      </w:r>
    </w:p>
    <w:p w14:paraId="3BAAC0DD" w14:textId="77777777" w:rsidR="005C19A7" w:rsidRPr="002A208A" w:rsidRDefault="005C19A7" w:rsidP="005C19A7">
      <w:pPr>
        <w:jc w:val="both"/>
        <w:rPr>
          <w:lang w:val="de-DE"/>
        </w:rPr>
      </w:pPr>
    </w:p>
    <w:p w14:paraId="20B5B0A2" w14:textId="77777777" w:rsidR="005C19A7" w:rsidRPr="005C19A7" w:rsidRDefault="005C19A7" w:rsidP="005C19A7">
      <w:pPr>
        <w:jc w:val="both"/>
        <w:rPr>
          <w:lang w:val="de-DE"/>
        </w:rPr>
      </w:pPr>
      <w:r w:rsidRPr="002A208A">
        <w:rPr>
          <w:lang w:val="de-DE"/>
        </w:rPr>
        <w:tab/>
      </w:r>
      <w:r w:rsidRPr="005C19A7">
        <w:rPr>
          <w:lang w:val="de-DE"/>
        </w:rPr>
        <w:t>3. firmeneigene Rückversicherungsunternehmen: Unternehmen im Sinne von Artikel 15 Nr. 22 des Gesetzes vom 13. März 2016 über den Status und die Kontrolle der Versicherungs- oder Rückversicherungsunternehmen.</w:t>
      </w:r>
    </w:p>
    <w:p w14:paraId="7546023A" w14:textId="77777777" w:rsidR="005C19A7" w:rsidRPr="00521961" w:rsidRDefault="005C19A7" w:rsidP="005C19A7">
      <w:pPr>
        <w:jc w:val="both"/>
        <w:rPr>
          <w:lang w:val="de-DE"/>
        </w:rPr>
      </w:pPr>
    </w:p>
    <w:p w14:paraId="19D060EF" w14:textId="77777777" w:rsidR="005C19A7" w:rsidRPr="005C19A7" w:rsidRDefault="005C19A7" w:rsidP="005C19A7">
      <w:pPr>
        <w:jc w:val="both"/>
        <w:rPr>
          <w:lang w:val="de-DE"/>
        </w:rPr>
      </w:pPr>
      <w:r w:rsidRPr="005C19A7">
        <w:rPr>
          <w:lang w:val="de-DE"/>
        </w:rPr>
        <w:tab/>
        <w:t>§ 3 - Für Gesellschaften, die die Nachhaltigkeitsberichterstattung gemäß § 1 beschränken, gilt, dass sie die Anforderung von Artikel 3:6 § 1 Absatz 2 zweiter und dritter Satz erfüllt haben."</w:t>
      </w:r>
    </w:p>
    <w:p w14:paraId="6A238005" w14:textId="77777777" w:rsidR="005C19A7" w:rsidRPr="00521961" w:rsidRDefault="005C19A7" w:rsidP="005C19A7">
      <w:pPr>
        <w:jc w:val="both"/>
        <w:rPr>
          <w:lang w:val="de-DE"/>
        </w:rPr>
      </w:pPr>
    </w:p>
    <w:p w14:paraId="6EF33FCB" w14:textId="77777777" w:rsidR="005C19A7" w:rsidRPr="00521961" w:rsidRDefault="005C19A7" w:rsidP="005C19A7">
      <w:pPr>
        <w:jc w:val="both"/>
        <w:rPr>
          <w:lang w:val="de-DE"/>
        </w:rPr>
      </w:pPr>
    </w:p>
    <w:p w14:paraId="04E331E1" w14:textId="77777777" w:rsidR="005C19A7" w:rsidRPr="005C19A7" w:rsidRDefault="005C19A7" w:rsidP="005C19A7">
      <w:pPr>
        <w:jc w:val="both"/>
        <w:rPr>
          <w:lang w:val="de-DE"/>
        </w:rPr>
      </w:pPr>
      <w:r w:rsidRPr="005C19A7">
        <w:rPr>
          <w:lang w:val="de-DE"/>
        </w:rPr>
        <w:tab/>
      </w:r>
      <w:r w:rsidRPr="005C19A7">
        <w:rPr>
          <w:b/>
          <w:bCs/>
          <w:lang w:val="de-DE"/>
        </w:rPr>
        <w:t>Art. 18 </w:t>
      </w:r>
      <w:r w:rsidRPr="005C19A7">
        <w:rPr>
          <w:b/>
          <w:lang w:val="de-DE"/>
        </w:rPr>
        <w:t>-</w:t>
      </w:r>
      <w:r w:rsidRPr="005C19A7">
        <w:rPr>
          <w:lang w:val="de-DE"/>
        </w:rPr>
        <w:t xml:space="preserve"> In denselben Abschnitt 2/1 wird ein Artikel 3:6/6 mit folgendem Wortlaut eingefügt:</w:t>
      </w:r>
    </w:p>
    <w:p w14:paraId="1AFD4435" w14:textId="77777777" w:rsidR="005C19A7" w:rsidRPr="00521961" w:rsidRDefault="005C19A7" w:rsidP="005C19A7">
      <w:pPr>
        <w:jc w:val="both"/>
        <w:rPr>
          <w:lang w:val="de-DE"/>
        </w:rPr>
      </w:pPr>
    </w:p>
    <w:p w14:paraId="012E52F7" w14:textId="77777777" w:rsidR="005C19A7" w:rsidRPr="005C19A7" w:rsidRDefault="005C19A7" w:rsidP="005C19A7">
      <w:pPr>
        <w:jc w:val="both"/>
        <w:rPr>
          <w:lang w:val="de-DE"/>
        </w:rPr>
      </w:pPr>
      <w:r w:rsidRPr="005C19A7">
        <w:rPr>
          <w:lang w:val="de-DE"/>
        </w:rPr>
        <w:tab/>
        <w:t>"Art. 3:6/6 - § 1 - Gemäß Artikel 15 Buchstabe </w:t>
      </w:r>
      <w:r w:rsidRPr="005C19A7">
        <w:rPr>
          <w:i/>
          <w:iCs/>
          <w:lang w:val="de-DE"/>
        </w:rPr>
        <w:t>q)</w:t>
      </w:r>
      <w:r w:rsidRPr="005C19A7">
        <w:rPr>
          <w:lang w:val="de-DE"/>
        </w:rPr>
        <w:t xml:space="preserve"> des Gesetzes vom 20. Septem</w:t>
      </w:r>
      <w:r w:rsidRPr="00352674">
        <w:rPr>
          <w:lang w:val="de-DE"/>
        </w:rPr>
        <w:softHyphen/>
      </w:r>
      <w:r w:rsidRPr="005C19A7">
        <w:rPr>
          <w:lang w:val="de-DE"/>
        </w:rPr>
        <w:t>ber 1948 zur Organisation der Wirtschaft übermittelt das bestimmte Organ der Gesellschaft die in Artikel 3:6/4 erwähnte Nachhaltigkeitsberichterstattung oder gegebenenfalls die in Artikel 3:6/5 erwähnte beschränkte Nachhaltigkeitsberichterstattung zur Besprechung und gegebenenfalls zur Stellungnahme dem Betriebsrat oder - in dessen Ermangelung - dem Ausschuss für Gefahrenverhütung und Schutz am Arbeitsplatz oder - in dessen Ermangelung - der Gewerkschaftsvertretung.</w:t>
      </w:r>
    </w:p>
    <w:p w14:paraId="69317990" w14:textId="77777777" w:rsidR="005C19A7" w:rsidRPr="005C19A7" w:rsidRDefault="005C19A7" w:rsidP="005C19A7">
      <w:pPr>
        <w:jc w:val="both"/>
        <w:rPr>
          <w:lang w:val="de-DE"/>
        </w:rPr>
      </w:pPr>
    </w:p>
    <w:p w14:paraId="2A116D1F" w14:textId="77777777" w:rsidR="005C19A7" w:rsidRPr="005C19A7" w:rsidRDefault="005C19A7" w:rsidP="005C19A7">
      <w:pPr>
        <w:jc w:val="both"/>
        <w:rPr>
          <w:lang w:val="de-DE"/>
        </w:rPr>
      </w:pPr>
      <w:r w:rsidRPr="005C19A7">
        <w:rPr>
          <w:lang w:val="de-DE"/>
        </w:rPr>
        <w:lastRenderedPageBreak/>
        <w:tab/>
        <w:t>Die Nachhaltigkeitsberichterstattung und Informationen darüber, wie diese Bericht</w:t>
      </w:r>
      <w:r w:rsidRPr="00352674">
        <w:rPr>
          <w:lang w:val="de-DE"/>
        </w:rPr>
        <w:softHyphen/>
      </w:r>
      <w:r w:rsidRPr="005C19A7">
        <w:rPr>
          <w:lang w:val="de-DE"/>
        </w:rPr>
        <w:t>erstattung erhalten und überprüft wird, werden binnen drei Monaten nach Abschluss des Geschäftsjahres im Betriebsrat oder - in dessen Ermangelung - im Ausschuss für Gefahrenverhütung und Schutz am Arbeitsplatz erteilt und besprochen; in Ermangelung eines solchen Ausschusses übermittelt der Arbeitgeber diese Berichterstattung und diese Informationen in derselben Frist der Gewerkschaftsvertretung und bespricht sie mit ihr. Die Versammlung findet vor der Generalversammlung statt, auf der die Aktionäre sich über die Billigung des Jahresabschlusses aussprechen. Das Protokoll dieser Versammlung wird den Aktionären auf der vorerwähnten Generalversammlung mitgeteilt.</w:t>
      </w:r>
    </w:p>
    <w:p w14:paraId="7993FB1A" w14:textId="77777777" w:rsidR="005C19A7" w:rsidRPr="00521961" w:rsidRDefault="005C19A7" w:rsidP="005C19A7">
      <w:pPr>
        <w:jc w:val="both"/>
        <w:rPr>
          <w:lang w:val="de-DE"/>
        </w:rPr>
      </w:pPr>
    </w:p>
    <w:p w14:paraId="3D15012B" w14:textId="77777777" w:rsidR="005C19A7" w:rsidRPr="005C19A7" w:rsidRDefault="005C19A7" w:rsidP="005C19A7">
      <w:pPr>
        <w:jc w:val="both"/>
        <w:rPr>
          <w:lang w:val="de-DE"/>
        </w:rPr>
      </w:pPr>
      <w:r w:rsidRPr="005C19A7">
        <w:rPr>
          <w:lang w:val="de-DE"/>
        </w:rPr>
        <w:tab/>
        <w:t>§ 2 - Der König kann durch einen im Ministerrat beratenen Erlass Modalitäten der Nachhaltigkeitsberichterstattung an die Arbeitnehmervertreter und deren Konsultierung festlegen."</w:t>
      </w:r>
    </w:p>
    <w:p w14:paraId="69DA97AD" w14:textId="77777777" w:rsidR="005C19A7" w:rsidRPr="00521961" w:rsidRDefault="005C19A7" w:rsidP="005C19A7">
      <w:pPr>
        <w:jc w:val="both"/>
        <w:rPr>
          <w:lang w:val="de-DE"/>
        </w:rPr>
      </w:pPr>
    </w:p>
    <w:p w14:paraId="01F9A583" w14:textId="77777777" w:rsidR="005C19A7" w:rsidRPr="00521961" w:rsidRDefault="005C19A7" w:rsidP="005C19A7">
      <w:pPr>
        <w:jc w:val="both"/>
        <w:rPr>
          <w:lang w:val="de-DE"/>
        </w:rPr>
      </w:pPr>
    </w:p>
    <w:p w14:paraId="614F4803" w14:textId="77777777" w:rsidR="005C19A7" w:rsidRPr="005C19A7" w:rsidRDefault="005C19A7" w:rsidP="005C19A7">
      <w:pPr>
        <w:jc w:val="both"/>
        <w:rPr>
          <w:lang w:val="de-DE"/>
        </w:rPr>
      </w:pPr>
      <w:r w:rsidRPr="005C19A7">
        <w:rPr>
          <w:lang w:val="de-DE"/>
        </w:rPr>
        <w:tab/>
      </w:r>
      <w:r w:rsidRPr="005C19A7">
        <w:rPr>
          <w:b/>
          <w:bCs/>
          <w:lang w:val="de-DE"/>
        </w:rPr>
        <w:t>Art. 19 </w:t>
      </w:r>
      <w:r w:rsidRPr="005C19A7">
        <w:rPr>
          <w:b/>
          <w:lang w:val="de-DE"/>
        </w:rPr>
        <w:t>-</w:t>
      </w:r>
      <w:r w:rsidRPr="005C19A7">
        <w:rPr>
          <w:lang w:val="de-DE"/>
        </w:rPr>
        <w:t xml:space="preserve"> In denselben Abschnitt 2/1 wird ein Artikel 3:6/7 mit folgendem Wortlaut eingefügt:</w:t>
      </w:r>
    </w:p>
    <w:p w14:paraId="398A887D" w14:textId="77777777" w:rsidR="005C19A7" w:rsidRPr="00521961" w:rsidRDefault="005C19A7" w:rsidP="005C19A7">
      <w:pPr>
        <w:jc w:val="both"/>
        <w:rPr>
          <w:lang w:val="de-DE"/>
        </w:rPr>
      </w:pPr>
    </w:p>
    <w:p w14:paraId="12A2F563" w14:textId="77777777" w:rsidR="005C19A7" w:rsidRPr="005C19A7" w:rsidRDefault="005C19A7" w:rsidP="005C19A7">
      <w:pPr>
        <w:jc w:val="both"/>
        <w:rPr>
          <w:lang w:val="de-DE"/>
        </w:rPr>
      </w:pPr>
      <w:r w:rsidRPr="005C19A7">
        <w:rPr>
          <w:lang w:val="de-DE"/>
        </w:rPr>
        <w:tab/>
        <w:t>"Art. 3:6/7 - § 1 - In Artikel 3:6/1 erwähnte Gesellschaften oder Unternehmen, die als Tochtergesellschaften in den konsolidierten Jahresabschluss und den konsolidierten Lagebericht ihrer Muttergesellschaft oder eines Mutterunternehmens eines Mitgliedstaats einbezogen sind, sind von der Nachhaltigkeitsberichterstattung im Lagebericht befreit, wenn folgende Bedingungen erfüllt sind:</w:t>
      </w:r>
    </w:p>
    <w:p w14:paraId="10AC7F81" w14:textId="77777777" w:rsidR="005C19A7" w:rsidRPr="00521961" w:rsidRDefault="005C19A7" w:rsidP="005C19A7">
      <w:pPr>
        <w:jc w:val="both"/>
        <w:rPr>
          <w:lang w:val="de-DE"/>
        </w:rPr>
      </w:pPr>
    </w:p>
    <w:p w14:paraId="44A4359B" w14:textId="77777777" w:rsidR="005C19A7" w:rsidRPr="005C19A7" w:rsidRDefault="005C19A7" w:rsidP="005C19A7">
      <w:pPr>
        <w:jc w:val="both"/>
        <w:rPr>
          <w:lang w:val="de-DE"/>
        </w:rPr>
      </w:pPr>
      <w:r w:rsidRPr="005C19A7">
        <w:rPr>
          <w:lang w:val="de-DE"/>
        </w:rPr>
        <w:tab/>
        <w:t>1. </w:t>
      </w:r>
      <w:r w:rsidRPr="005C19A7">
        <w:rPr>
          <w:i/>
          <w:lang w:val="de-DE"/>
        </w:rPr>
        <w:t>a) </w:t>
      </w:r>
      <w:r w:rsidRPr="005C19A7">
        <w:rPr>
          <w:lang w:val="de-DE"/>
        </w:rPr>
        <w:t>Die Muttergesellschaft hat die konsolidierte Nachhaltigkeitsberichterstattung gemäß Artikel 3:32/2 in ihren Bericht aufgenommen. Oder</w:t>
      </w:r>
    </w:p>
    <w:p w14:paraId="6AA9488F" w14:textId="77777777" w:rsidR="005C19A7" w:rsidRPr="00521961" w:rsidRDefault="005C19A7" w:rsidP="005C19A7">
      <w:pPr>
        <w:jc w:val="both"/>
        <w:rPr>
          <w:lang w:val="de-DE"/>
        </w:rPr>
      </w:pPr>
    </w:p>
    <w:p w14:paraId="7B517A33" w14:textId="77777777" w:rsidR="005C19A7" w:rsidRPr="005C19A7" w:rsidRDefault="005C19A7" w:rsidP="005C19A7">
      <w:pPr>
        <w:jc w:val="both"/>
        <w:rPr>
          <w:lang w:val="de-DE"/>
        </w:rPr>
      </w:pPr>
      <w:r w:rsidRPr="005C19A7">
        <w:rPr>
          <w:lang w:val="de-DE"/>
        </w:rPr>
        <w:tab/>
      </w:r>
      <w:r w:rsidRPr="005C19A7">
        <w:rPr>
          <w:i/>
          <w:lang w:val="de-DE"/>
        </w:rPr>
        <w:t>b) </w:t>
      </w:r>
      <w:r w:rsidRPr="005C19A7">
        <w:rPr>
          <w:lang w:val="de-DE"/>
        </w:rPr>
        <w:t>das Mutterunternehmen eines Mitgliedstaats hat gegebenenfalls die konsolidierte Nachhaltigkeitsberichterstattung nach dem Recht des Mitgliedstaats gemäß Artikel 29a der Richtlinie 2013/34/EU in seinen Bericht aufgenommen.</w:t>
      </w:r>
    </w:p>
    <w:p w14:paraId="7FC9F813" w14:textId="77777777" w:rsidR="005C19A7" w:rsidRPr="00521961" w:rsidRDefault="005C19A7" w:rsidP="005C19A7">
      <w:pPr>
        <w:jc w:val="both"/>
        <w:rPr>
          <w:lang w:val="de-DE"/>
        </w:rPr>
      </w:pPr>
    </w:p>
    <w:p w14:paraId="023EF35B" w14:textId="77777777" w:rsidR="005C19A7" w:rsidRPr="005C19A7" w:rsidRDefault="005C19A7" w:rsidP="005C19A7">
      <w:pPr>
        <w:jc w:val="both"/>
        <w:rPr>
          <w:lang w:val="de-DE"/>
        </w:rPr>
      </w:pPr>
      <w:r w:rsidRPr="005C19A7">
        <w:rPr>
          <w:lang w:val="de-DE"/>
        </w:rPr>
        <w:tab/>
        <w:t>2. Der Lagebericht der befreiten Tochtergesellschaft enthält folgende Informationen:</w:t>
      </w:r>
    </w:p>
    <w:p w14:paraId="440AA6AD" w14:textId="77777777" w:rsidR="005C19A7" w:rsidRPr="00521961" w:rsidRDefault="005C19A7" w:rsidP="005C19A7">
      <w:pPr>
        <w:jc w:val="both"/>
        <w:rPr>
          <w:lang w:val="de-DE"/>
        </w:rPr>
      </w:pPr>
    </w:p>
    <w:p w14:paraId="67A912AA" w14:textId="77777777" w:rsidR="005C19A7" w:rsidRPr="005C19A7" w:rsidRDefault="005C19A7" w:rsidP="005C19A7">
      <w:pPr>
        <w:jc w:val="both"/>
        <w:rPr>
          <w:lang w:val="de-DE"/>
        </w:rPr>
      </w:pPr>
      <w:r w:rsidRPr="005C19A7">
        <w:rPr>
          <w:lang w:val="de-DE"/>
        </w:rPr>
        <w:tab/>
      </w:r>
      <w:r w:rsidRPr="005C19A7">
        <w:rPr>
          <w:i/>
          <w:lang w:val="de-DE"/>
        </w:rPr>
        <w:t>a) </w:t>
      </w:r>
      <w:r w:rsidRPr="005C19A7">
        <w:rPr>
          <w:lang w:val="de-DE"/>
        </w:rPr>
        <w:t>Namen und Sitz der Muttergesellschaft oder des Mutterunternehmens, die/das auf Gruppenebene die konsolidierte Nachhaltigkeitsberichterstattung festlegt und offenlegt,</w:t>
      </w:r>
    </w:p>
    <w:p w14:paraId="5C3DF01A" w14:textId="77777777" w:rsidR="005C19A7" w:rsidRPr="00521961" w:rsidRDefault="005C19A7" w:rsidP="005C19A7">
      <w:pPr>
        <w:jc w:val="both"/>
        <w:rPr>
          <w:lang w:val="de-DE"/>
        </w:rPr>
      </w:pPr>
    </w:p>
    <w:p w14:paraId="4F31084F" w14:textId="77777777" w:rsidR="005C19A7" w:rsidRPr="005C19A7" w:rsidRDefault="005C19A7" w:rsidP="005C19A7">
      <w:pPr>
        <w:jc w:val="both"/>
        <w:rPr>
          <w:lang w:val="de-DE"/>
        </w:rPr>
      </w:pPr>
      <w:r w:rsidRPr="005C19A7">
        <w:rPr>
          <w:lang w:val="de-DE"/>
        </w:rPr>
        <w:tab/>
      </w:r>
      <w:r w:rsidRPr="005C19A7">
        <w:rPr>
          <w:i/>
          <w:lang w:val="de-DE"/>
        </w:rPr>
        <w:t>b)</w:t>
      </w:r>
      <w:r w:rsidRPr="005C19A7">
        <w:rPr>
          <w:lang w:val="de-DE"/>
        </w:rPr>
        <w:t> die Weblinks zu dem konsolidierten Lagebericht der Muttergesellschaft und zu dem Prüfungsvermerk nach Artikel 3:82/5 oder gegebenenfalls zu dem konsolidierten Lagebericht des Mutterunternehmens eines Mitgliedstaats und zu dem Bestätigungsurteil nach Artikel 34 Absatz 1 Unterabsatz 2 Buchstabe </w:t>
      </w:r>
      <w:r w:rsidRPr="005C19A7">
        <w:rPr>
          <w:i/>
          <w:iCs/>
          <w:lang w:val="de-DE"/>
        </w:rPr>
        <w:t>aa)</w:t>
      </w:r>
      <w:r w:rsidRPr="005C19A7">
        <w:rPr>
          <w:lang w:val="de-DE"/>
        </w:rPr>
        <w:t xml:space="preserve"> der Richtlinie 2013/34/EU,</w:t>
      </w:r>
    </w:p>
    <w:p w14:paraId="2718AA00" w14:textId="77777777" w:rsidR="005C19A7" w:rsidRPr="00521961" w:rsidRDefault="005C19A7" w:rsidP="005C19A7">
      <w:pPr>
        <w:jc w:val="both"/>
        <w:rPr>
          <w:lang w:val="de-DE"/>
        </w:rPr>
      </w:pPr>
    </w:p>
    <w:p w14:paraId="783E79AB" w14:textId="77777777" w:rsidR="005C19A7" w:rsidRPr="005C19A7" w:rsidRDefault="005C19A7" w:rsidP="005C19A7">
      <w:pPr>
        <w:jc w:val="both"/>
        <w:rPr>
          <w:lang w:val="de-DE"/>
        </w:rPr>
      </w:pPr>
      <w:r w:rsidRPr="005C19A7">
        <w:rPr>
          <w:lang w:val="de-DE"/>
        </w:rPr>
        <w:tab/>
      </w:r>
      <w:r w:rsidRPr="005C19A7">
        <w:rPr>
          <w:i/>
          <w:lang w:val="de-DE"/>
        </w:rPr>
        <w:t>c)</w:t>
      </w:r>
      <w:r w:rsidRPr="005C19A7">
        <w:rPr>
          <w:lang w:val="de-DE"/>
        </w:rPr>
        <w:t> die Information, dass die Tochtergesellschaft von den in Artikel 3:6/3 erwähnten Pflichten befreit ist.</w:t>
      </w:r>
    </w:p>
    <w:p w14:paraId="0FCE93C1" w14:textId="77777777" w:rsidR="005C19A7" w:rsidRPr="00521961" w:rsidRDefault="005C19A7" w:rsidP="005C19A7">
      <w:pPr>
        <w:jc w:val="both"/>
        <w:rPr>
          <w:lang w:val="de-DE"/>
        </w:rPr>
      </w:pPr>
    </w:p>
    <w:p w14:paraId="030705B2" w14:textId="77777777" w:rsidR="005C19A7" w:rsidRPr="005C19A7" w:rsidRDefault="005C19A7" w:rsidP="005C19A7">
      <w:pPr>
        <w:jc w:val="both"/>
        <w:rPr>
          <w:lang w:val="de-DE"/>
        </w:rPr>
      </w:pPr>
      <w:r w:rsidRPr="005C19A7">
        <w:rPr>
          <w:lang w:val="de-DE"/>
        </w:rPr>
        <w:tab/>
        <w:t>Ist die Tochtergesellschaft nicht verpflichtet, einen Lagebericht zu erstellen, ist sie von der in Nr. 2 erwähnten Verpflichtung befreit, sofern diese Tochtergesellschaft den konsolidierten Lagebericht ihrer Muttergesellschaft offenlegt.</w:t>
      </w:r>
    </w:p>
    <w:p w14:paraId="3F722214" w14:textId="77777777" w:rsidR="005C19A7" w:rsidRPr="00521961" w:rsidRDefault="005C19A7" w:rsidP="005C19A7">
      <w:pPr>
        <w:jc w:val="both"/>
        <w:rPr>
          <w:lang w:val="de-DE"/>
        </w:rPr>
      </w:pPr>
    </w:p>
    <w:p w14:paraId="18923DC0" w14:textId="77777777" w:rsidR="005C19A7" w:rsidRPr="005C19A7" w:rsidRDefault="005C19A7" w:rsidP="005C19A7">
      <w:pPr>
        <w:jc w:val="both"/>
        <w:rPr>
          <w:lang w:val="de-DE"/>
        </w:rPr>
      </w:pPr>
      <w:r w:rsidRPr="005C19A7">
        <w:rPr>
          <w:lang w:val="de-DE"/>
        </w:rPr>
        <w:lastRenderedPageBreak/>
        <w:tab/>
        <w:t>§ 2 - In Artikel 3:6/1 erwähnte Gesellschaften, die Tochtergesellschaften eines Drittland-Mutterunternehmens sind, sind von der Nachhaltigkeitsberichterstattung im Lagebericht befreit, wenn folgende Bedingungen erfüllt sind:</w:t>
      </w:r>
    </w:p>
    <w:p w14:paraId="3D57A91F" w14:textId="77777777" w:rsidR="005C19A7" w:rsidRPr="00521961" w:rsidRDefault="005C19A7" w:rsidP="005C19A7">
      <w:pPr>
        <w:jc w:val="both"/>
        <w:rPr>
          <w:lang w:val="de-DE"/>
        </w:rPr>
      </w:pPr>
    </w:p>
    <w:p w14:paraId="66FFD0D8" w14:textId="77777777" w:rsidR="005C19A7" w:rsidRPr="005C19A7" w:rsidRDefault="005C19A7" w:rsidP="005C19A7">
      <w:pPr>
        <w:jc w:val="both"/>
        <w:rPr>
          <w:lang w:val="de-DE"/>
        </w:rPr>
      </w:pPr>
      <w:r w:rsidRPr="005C19A7">
        <w:rPr>
          <w:lang w:val="de-DE"/>
        </w:rPr>
        <w:tab/>
        <w:t>1. Das Drittland-Mutterunternehmen hat die konsolidierte Nachhaltigkeitsbericht</w:t>
      </w:r>
      <w:r w:rsidRPr="00352674">
        <w:rPr>
          <w:lang w:val="de-DE"/>
        </w:rPr>
        <w:softHyphen/>
      </w:r>
      <w:r w:rsidRPr="005C19A7">
        <w:rPr>
          <w:lang w:val="de-DE"/>
        </w:rPr>
        <w:t>erstattung in seinen konsolidierten Lagebericht oder gegebenenfalls in einen Bericht aufgenommen gemäß Artikel 3:32/2 oder in einer Weise, die den gemäß Artikel 29b der Richtlinie 2013/34/EU angenommenen Standards für Nachhaltigkeitsberichterstattung gleichwertig ist, was in einem gemäß Artikel 23 Absatz 4 Unterabsatz 3 der Richtlinie 2004/109/EG des Europäischen Parlaments und des Rates vom 15. Dezember 2004 zur Harmonisierung der Transparenzanforderungen in Bezug auf Informationen über Emittenten, deren Wertpapiere zum Handel auf einem geregelten Markt zugelassen sind, und zur Änderung der Richtlinie 2001/34/EG erlassenen Durchführungsrechtsakt über die Gleichwertigkeit der Standards für die Nachhaltigkeitsberichterstattung festgestellt wurde, und legt diesen konsolidierten Lagebericht oder gegebenenfalls diesen Nachhaltigkeitsbericht gemäß dem vorliegenden Gesetzbuch offen.</w:t>
      </w:r>
    </w:p>
    <w:p w14:paraId="7EFBCC5A" w14:textId="77777777" w:rsidR="005C19A7" w:rsidRPr="00521961" w:rsidRDefault="005C19A7" w:rsidP="005C19A7">
      <w:pPr>
        <w:jc w:val="both"/>
        <w:rPr>
          <w:lang w:val="de-DE"/>
        </w:rPr>
      </w:pPr>
    </w:p>
    <w:p w14:paraId="1CDB8964" w14:textId="77777777" w:rsidR="005C19A7" w:rsidRPr="005C19A7" w:rsidRDefault="005C19A7" w:rsidP="005C19A7">
      <w:pPr>
        <w:jc w:val="both"/>
        <w:rPr>
          <w:lang w:val="de-DE"/>
        </w:rPr>
      </w:pPr>
      <w:r w:rsidRPr="005C19A7">
        <w:rPr>
          <w:lang w:val="de-DE"/>
        </w:rPr>
        <w:tab/>
        <w:t>2. Der Lagebericht der befreiten Tochtergesellschaft enthält folgende Informationen:</w:t>
      </w:r>
    </w:p>
    <w:p w14:paraId="2D327C00" w14:textId="77777777" w:rsidR="005C19A7" w:rsidRPr="00521961" w:rsidRDefault="005C19A7" w:rsidP="005C19A7">
      <w:pPr>
        <w:jc w:val="both"/>
        <w:rPr>
          <w:lang w:val="de-DE"/>
        </w:rPr>
      </w:pPr>
    </w:p>
    <w:p w14:paraId="04CBC819" w14:textId="77777777" w:rsidR="005C19A7" w:rsidRPr="005C19A7" w:rsidRDefault="005C19A7" w:rsidP="005C19A7">
      <w:pPr>
        <w:jc w:val="both"/>
        <w:rPr>
          <w:lang w:val="de-DE"/>
        </w:rPr>
      </w:pPr>
      <w:r w:rsidRPr="005C19A7">
        <w:rPr>
          <w:lang w:val="de-DE"/>
        </w:rPr>
        <w:tab/>
      </w:r>
      <w:r w:rsidRPr="005C19A7">
        <w:rPr>
          <w:i/>
          <w:lang w:val="de-DE"/>
        </w:rPr>
        <w:t>a)</w:t>
      </w:r>
      <w:r w:rsidRPr="005C19A7">
        <w:rPr>
          <w:lang w:val="de-DE"/>
        </w:rPr>
        <w:t> Namen und Sitz des Mutterunternehmens, das auf Gruppenebene die konsolidierte Nachhaltigkeitsberichterstattung festlegt gemäß Artikel 3:32/2 oder in einer Weise, die den nach Artikel 29b der Richtlinie 2013/34/EU angenommenen Standards für die Nachhaltigkeitsberichterstattung gleichwertig ist, was in einem gemäß Artikel 23 Absatz 4 Unterabsatz 3 der Richtlinie 2004/109/EG erlassenen Durchführungsrechtsakt über die Gleichwertigkeit der Standards für die Nachhaltigkeitsberichterstattung festgestellt wurde, und sie offenlegt,</w:t>
      </w:r>
    </w:p>
    <w:p w14:paraId="18C80E1F" w14:textId="77777777" w:rsidR="005C19A7" w:rsidRPr="00521961" w:rsidRDefault="005C19A7" w:rsidP="005C19A7">
      <w:pPr>
        <w:jc w:val="both"/>
        <w:rPr>
          <w:lang w:val="de-DE"/>
        </w:rPr>
      </w:pPr>
    </w:p>
    <w:p w14:paraId="4DD28717" w14:textId="77777777" w:rsidR="005C19A7" w:rsidRPr="005C19A7" w:rsidRDefault="005C19A7" w:rsidP="005C19A7">
      <w:pPr>
        <w:jc w:val="both"/>
        <w:rPr>
          <w:lang w:val="de-DE"/>
        </w:rPr>
      </w:pPr>
      <w:r w:rsidRPr="005C19A7">
        <w:rPr>
          <w:lang w:val="de-DE"/>
        </w:rPr>
        <w:tab/>
      </w:r>
      <w:r w:rsidRPr="005C19A7">
        <w:rPr>
          <w:i/>
          <w:lang w:val="de-DE"/>
        </w:rPr>
        <w:t>b)</w:t>
      </w:r>
      <w:r w:rsidRPr="005C19A7">
        <w:rPr>
          <w:lang w:val="de-DE"/>
        </w:rPr>
        <w:t> die Weblinks zu der in Nr. 1 erwähnten konsolidierten Nachhaltigkeitsbericht</w:t>
      </w:r>
      <w:r w:rsidRPr="00352674">
        <w:rPr>
          <w:lang w:val="de-DE"/>
        </w:rPr>
        <w:softHyphen/>
      </w:r>
      <w:r w:rsidRPr="005C19A7">
        <w:rPr>
          <w:lang w:val="de-DE"/>
        </w:rPr>
        <w:t>erstattung des Mutterunternehmens und zu dem in Absatz 2 erwähnten Bestätigungsurteil,</w:t>
      </w:r>
    </w:p>
    <w:p w14:paraId="2095504E" w14:textId="77777777" w:rsidR="005C19A7" w:rsidRPr="005C19A7" w:rsidRDefault="005C19A7" w:rsidP="005C19A7">
      <w:pPr>
        <w:jc w:val="both"/>
        <w:rPr>
          <w:lang w:val="de-DE"/>
        </w:rPr>
      </w:pPr>
    </w:p>
    <w:p w14:paraId="1B3676BD" w14:textId="77777777" w:rsidR="005C19A7" w:rsidRPr="005C19A7" w:rsidRDefault="005C19A7" w:rsidP="005C19A7">
      <w:pPr>
        <w:jc w:val="both"/>
        <w:rPr>
          <w:lang w:val="de-DE"/>
        </w:rPr>
      </w:pPr>
      <w:r w:rsidRPr="005C19A7">
        <w:rPr>
          <w:lang w:val="de-DE"/>
        </w:rPr>
        <w:tab/>
      </w:r>
      <w:r w:rsidRPr="005C19A7">
        <w:rPr>
          <w:i/>
          <w:lang w:val="de-DE"/>
        </w:rPr>
        <w:t>c)</w:t>
      </w:r>
      <w:r w:rsidRPr="005C19A7">
        <w:rPr>
          <w:lang w:val="de-DE"/>
        </w:rPr>
        <w:t> die Information, dass die Tochtergesellschaft von den in Artikel 3:6/3 erwähnten Pflichten befreit ist.</w:t>
      </w:r>
    </w:p>
    <w:p w14:paraId="1375DF32" w14:textId="77777777" w:rsidR="005C19A7" w:rsidRPr="00521961" w:rsidRDefault="005C19A7" w:rsidP="005C19A7">
      <w:pPr>
        <w:jc w:val="both"/>
        <w:rPr>
          <w:lang w:val="de-DE"/>
        </w:rPr>
      </w:pPr>
    </w:p>
    <w:p w14:paraId="2C002CEC" w14:textId="77777777" w:rsidR="005C19A7" w:rsidRPr="005C19A7" w:rsidRDefault="005C19A7" w:rsidP="005C19A7">
      <w:pPr>
        <w:jc w:val="both"/>
        <w:rPr>
          <w:lang w:val="de-DE"/>
        </w:rPr>
      </w:pPr>
      <w:r w:rsidRPr="005C19A7">
        <w:rPr>
          <w:lang w:val="de-DE"/>
        </w:rPr>
        <w:tab/>
        <w:t>3. Die in Artikel 8 der Verordnung (EU) 2020/852 erwähnten offenzulegenden Informationen über die von der befreiten Tochtergesellschaft und gegebenenfalls ihren Tochtergesellschaften ausgeübten Tätigkeiten werden in den Lagebericht der befreiten Tochtergesellschaft oder in die konsolidierte Nachhaltigkeitsberichterstattung einbezogen, die von dem Drittland-Mutterunternehmen offengelegt wird.</w:t>
      </w:r>
    </w:p>
    <w:p w14:paraId="1DC83693" w14:textId="77777777" w:rsidR="005C19A7" w:rsidRPr="00521961" w:rsidRDefault="005C19A7" w:rsidP="005C19A7">
      <w:pPr>
        <w:jc w:val="both"/>
        <w:rPr>
          <w:lang w:val="de-DE"/>
        </w:rPr>
      </w:pPr>
    </w:p>
    <w:p w14:paraId="24E25AE7" w14:textId="77777777" w:rsidR="005C19A7" w:rsidRPr="005C19A7" w:rsidRDefault="005C19A7" w:rsidP="005C19A7">
      <w:pPr>
        <w:jc w:val="both"/>
        <w:rPr>
          <w:lang w:val="de-DE"/>
        </w:rPr>
      </w:pPr>
      <w:r w:rsidRPr="005C19A7">
        <w:rPr>
          <w:lang w:val="de-DE"/>
        </w:rPr>
        <w:tab/>
        <w:t>Das Bestätigungsurteil zu der konsolidierten Nachhaltigkeitsberichterstattung, die das Drittland-Mutterunternehmen offengelegt hat, wird von einer oder mehreren Personen oder Gesellschaften abgegeben, die nach dem für dieses Mutterunternehmen geltenden Recht zur Abgabe eines Urteils über die Bestätigung der konsolidierten Nachhaltigkeitsberichterstattung befugt sind.</w:t>
      </w:r>
    </w:p>
    <w:p w14:paraId="1AC61DEC" w14:textId="77777777" w:rsidR="005C19A7" w:rsidRPr="00521961" w:rsidRDefault="005C19A7" w:rsidP="005C19A7">
      <w:pPr>
        <w:jc w:val="both"/>
        <w:rPr>
          <w:lang w:val="de-DE"/>
        </w:rPr>
      </w:pPr>
    </w:p>
    <w:p w14:paraId="3D769D95" w14:textId="77777777" w:rsidR="005C19A7" w:rsidRPr="005C19A7" w:rsidRDefault="005C19A7" w:rsidP="005C19A7">
      <w:pPr>
        <w:jc w:val="both"/>
        <w:rPr>
          <w:lang w:val="de-DE"/>
        </w:rPr>
      </w:pPr>
      <w:r w:rsidRPr="005C19A7">
        <w:rPr>
          <w:lang w:val="de-DE"/>
        </w:rPr>
        <w:tab/>
        <w:t>Ist die Tochtergesellschaft nicht verpflichtet, einen Lagebericht zu erstellen, ist sie von der in Absatz 1 Nr. 2 erwähnten Verpflichtung befreit, sofern diese Tochtergesellschaft den konsolidierten Lagebericht ihres Mutterunternehmens offenlegt.</w:t>
      </w:r>
    </w:p>
    <w:p w14:paraId="0A883579" w14:textId="77777777" w:rsidR="005C19A7" w:rsidRPr="00521961" w:rsidRDefault="005C19A7" w:rsidP="005C19A7">
      <w:pPr>
        <w:jc w:val="both"/>
        <w:rPr>
          <w:lang w:val="de-DE"/>
        </w:rPr>
      </w:pPr>
    </w:p>
    <w:p w14:paraId="26781C5B" w14:textId="77777777" w:rsidR="005C19A7" w:rsidRPr="005C19A7" w:rsidRDefault="005C19A7" w:rsidP="005C19A7">
      <w:pPr>
        <w:jc w:val="both"/>
        <w:rPr>
          <w:lang w:val="de-DE"/>
        </w:rPr>
      </w:pPr>
      <w:r w:rsidRPr="005C19A7">
        <w:rPr>
          <w:lang w:val="de-DE"/>
        </w:rPr>
        <w:lastRenderedPageBreak/>
        <w:tab/>
        <w:t xml:space="preserve">§ 3 - Die in den </w:t>
      </w:r>
      <w:proofErr w:type="gramStart"/>
      <w:r w:rsidRPr="005C19A7">
        <w:rPr>
          <w:lang w:val="de-DE"/>
        </w:rPr>
        <w:t>Paragraphen</w:t>
      </w:r>
      <w:proofErr w:type="gramEnd"/>
      <w:r w:rsidRPr="005C19A7">
        <w:rPr>
          <w:lang w:val="de-DE"/>
        </w:rPr>
        <w:t> 1 und 2 erwähnten Befreiungen finden ebenfalls Anwendung auf:</w:t>
      </w:r>
    </w:p>
    <w:p w14:paraId="68E487C7" w14:textId="77777777" w:rsidR="005C19A7" w:rsidRPr="00521961" w:rsidRDefault="005C19A7" w:rsidP="005C19A7">
      <w:pPr>
        <w:jc w:val="both"/>
        <w:rPr>
          <w:lang w:val="de-DE"/>
        </w:rPr>
      </w:pPr>
    </w:p>
    <w:p w14:paraId="2239CA64" w14:textId="77777777" w:rsidR="005C19A7" w:rsidRPr="005C19A7" w:rsidRDefault="005C19A7" w:rsidP="005C19A7">
      <w:pPr>
        <w:jc w:val="both"/>
        <w:rPr>
          <w:lang w:val="de-DE"/>
        </w:rPr>
      </w:pPr>
      <w:r w:rsidRPr="005C19A7">
        <w:rPr>
          <w:lang w:val="de-DE"/>
        </w:rPr>
        <w:tab/>
        <w:t>1. Unternehmen von öffentlichem Interesse, die den in Artikel 3:6/3 erwähnten Anforderungen unterliegen, mit Ausnahme der in Artikel 1:12 Nr. 1 und 2 erwähnten Gesellschaften, und die die Anforderungen von Artikel 3:6/1 § 1 Absatz 1 Nr. 1 erfüllen,</w:t>
      </w:r>
    </w:p>
    <w:p w14:paraId="1E1623CA" w14:textId="77777777" w:rsidR="005C19A7" w:rsidRPr="00521961" w:rsidRDefault="005C19A7" w:rsidP="005C19A7">
      <w:pPr>
        <w:jc w:val="both"/>
        <w:rPr>
          <w:lang w:val="de-DE"/>
        </w:rPr>
      </w:pPr>
    </w:p>
    <w:p w14:paraId="5267BE78" w14:textId="77777777" w:rsidR="005C19A7" w:rsidRPr="005C19A7" w:rsidRDefault="005C19A7" w:rsidP="005C19A7">
      <w:pPr>
        <w:jc w:val="both"/>
        <w:rPr>
          <w:lang w:val="de-DE"/>
        </w:rPr>
      </w:pPr>
      <w:r w:rsidRPr="005C19A7">
        <w:rPr>
          <w:lang w:val="de-DE"/>
        </w:rPr>
        <w:tab/>
        <w:t>2. Tochtergesellschaften, die in Artikel 3:32/1 § 2 Absatz 2 erwähnt sind."</w:t>
      </w:r>
    </w:p>
    <w:p w14:paraId="7102E35F" w14:textId="77777777" w:rsidR="005C19A7" w:rsidRPr="00521961" w:rsidRDefault="005C19A7" w:rsidP="005C19A7">
      <w:pPr>
        <w:jc w:val="both"/>
        <w:rPr>
          <w:lang w:val="de-DE"/>
        </w:rPr>
      </w:pPr>
    </w:p>
    <w:p w14:paraId="16D9B54A" w14:textId="77777777" w:rsidR="005C19A7" w:rsidRPr="00521961" w:rsidRDefault="005C19A7" w:rsidP="005C19A7">
      <w:pPr>
        <w:jc w:val="both"/>
        <w:rPr>
          <w:lang w:val="de-DE"/>
        </w:rPr>
      </w:pPr>
    </w:p>
    <w:p w14:paraId="390CA270" w14:textId="77777777" w:rsidR="005C19A7" w:rsidRPr="005C19A7" w:rsidRDefault="005C19A7" w:rsidP="005C19A7">
      <w:pPr>
        <w:jc w:val="both"/>
        <w:rPr>
          <w:lang w:val="de-DE"/>
        </w:rPr>
      </w:pPr>
      <w:r w:rsidRPr="005C19A7">
        <w:rPr>
          <w:lang w:val="de-DE"/>
        </w:rPr>
        <w:tab/>
      </w:r>
      <w:r w:rsidRPr="005C19A7">
        <w:rPr>
          <w:b/>
          <w:bCs/>
          <w:lang w:val="de-DE"/>
        </w:rPr>
        <w:t>Art. 20 </w:t>
      </w:r>
      <w:r w:rsidRPr="005C19A7">
        <w:rPr>
          <w:b/>
          <w:lang w:val="de-DE"/>
        </w:rPr>
        <w:t>-</w:t>
      </w:r>
      <w:r w:rsidRPr="005C19A7">
        <w:rPr>
          <w:lang w:val="de-DE"/>
        </w:rPr>
        <w:t xml:space="preserve"> In denselben Abschnitt 2/1 wird ein Artikel 3:6/8 mit folgendem Wortlaut eingefügt:</w:t>
      </w:r>
    </w:p>
    <w:p w14:paraId="34C07243" w14:textId="77777777" w:rsidR="005C19A7" w:rsidRPr="00521961" w:rsidRDefault="005C19A7" w:rsidP="005C19A7">
      <w:pPr>
        <w:jc w:val="both"/>
        <w:rPr>
          <w:lang w:val="de-DE"/>
        </w:rPr>
      </w:pPr>
    </w:p>
    <w:p w14:paraId="55EC4A6E" w14:textId="77777777" w:rsidR="005C19A7" w:rsidRPr="005C19A7" w:rsidRDefault="005C19A7" w:rsidP="005C19A7">
      <w:pPr>
        <w:jc w:val="both"/>
        <w:rPr>
          <w:lang w:val="de-DE"/>
        </w:rPr>
      </w:pPr>
      <w:r w:rsidRPr="005C19A7">
        <w:rPr>
          <w:lang w:val="de-DE"/>
        </w:rPr>
        <w:tab/>
        <w:t>"Art. 3:6/8 - Das Verwaltungsorgan einer Gesellschaft, die die in vorliegendem Abschnitt vorgesehene Nachhaltigkeitsberichterstattung in ihren Lagebericht aufnimmt, erstellt den Lagebericht in dem Format, das in Artikel 3 der Delegierten Verordnung (EU) 2019/815 der Kommission vom 17. Dezember 2018 zur Ergänzung der Richtlinie 2004/109/EG des Europäischen Parlaments und des Rates im Hinblick auf technische Regulierungsstandards für die Spezifikation eines einheitlichen elektronischen Berichtsformats erwähnt ist.</w:t>
      </w:r>
    </w:p>
    <w:p w14:paraId="64F052D9" w14:textId="77777777" w:rsidR="005C19A7" w:rsidRPr="00521961" w:rsidRDefault="005C19A7" w:rsidP="005C19A7">
      <w:pPr>
        <w:jc w:val="both"/>
        <w:rPr>
          <w:lang w:val="de-DE"/>
        </w:rPr>
      </w:pPr>
    </w:p>
    <w:p w14:paraId="72A73675" w14:textId="77777777" w:rsidR="005C19A7" w:rsidRPr="005C19A7" w:rsidRDefault="005C19A7" w:rsidP="005C19A7">
      <w:pPr>
        <w:jc w:val="both"/>
        <w:rPr>
          <w:lang w:val="de-DE"/>
        </w:rPr>
      </w:pPr>
      <w:r w:rsidRPr="005C19A7">
        <w:rPr>
          <w:lang w:val="de-DE"/>
        </w:rPr>
        <w:tab/>
        <w:t>Die Nachhaltigkeitsberichterstattung einschließlich der in Artikel 8 der Verordnung (EU) 2020/852 erwähnten offenzulegenden Angaben wird gemäß dem elektronischen Berichtsformat ausgezeichnet, das in der in Absatz 1 erwähnten delegierten Verordnung vorgesehen ist.</w:t>
      </w:r>
    </w:p>
    <w:p w14:paraId="13E1085D" w14:textId="77777777" w:rsidR="005C19A7" w:rsidRPr="00521961" w:rsidRDefault="005C19A7" w:rsidP="005C19A7">
      <w:pPr>
        <w:jc w:val="both"/>
        <w:rPr>
          <w:lang w:val="de-DE"/>
        </w:rPr>
      </w:pPr>
    </w:p>
    <w:p w14:paraId="3B0A93F4" w14:textId="77777777" w:rsidR="005C19A7" w:rsidRPr="005C19A7" w:rsidRDefault="005C19A7" w:rsidP="005C19A7">
      <w:pPr>
        <w:jc w:val="both"/>
        <w:rPr>
          <w:lang w:val="de-DE"/>
        </w:rPr>
      </w:pPr>
      <w:r w:rsidRPr="005C19A7">
        <w:rPr>
          <w:lang w:val="de-DE"/>
        </w:rPr>
        <w:tab/>
        <w:t>Gemäß Artikel 2:33 wird der Lagebericht in der Amtssprache oder in einer der Amtssprachen des Sprachgebiets hinterlegt, in dem die Gesellschaft ihren Sitz hat.</w:t>
      </w:r>
    </w:p>
    <w:p w14:paraId="1FDACC03" w14:textId="77777777" w:rsidR="005C19A7" w:rsidRPr="00521961" w:rsidRDefault="005C19A7" w:rsidP="005C19A7">
      <w:pPr>
        <w:jc w:val="both"/>
        <w:rPr>
          <w:lang w:val="de-DE"/>
        </w:rPr>
      </w:pPr>
    </w:p>
    <w:p w14:paraId="27D156CC" w14:textId="77777777" w:rsidR="005C19A7" w:rsidRPr="005C19A7" w:rsidRDefault="005C19A7" w:rsidP="005C19A7">
      <w:pPr>
        <w:jc w:val="both"/>
        <w:rPr>
          <w:lang w:val="de-DE"/>
        </w:rPr>
      </w:pPr>
      <w:r w:rsidRPr="005C19A7">
        <w:rPr>
          <w:lang w:val="de-DE"/>
        </w:rPr>
        <w:tab/>
        <w:t>Der Lagebericht kann darüber hinaus in eine oder mehrere Amtssprachen der Europäischen Union übersetzt und als Übersetzung hinterlegt werden. Jede Übersetzung, die nicht beglaubigt wurde, muss eine entsprechende Erklärung enthalten."</w:t>
      </w:r>
    </w:p>
    <w:p w14:paraId="24FBA36E" w14:textId="77777777" w:rsidR="005C19A7" w:rsidRPr="00521961" w:rsidRDefault="005C19A7" w:rsidP="005C19A7">
      <w:pPr>
        <w:jc w:val="both"/>
        <w:rPr>
          <w:lang w:val="de-DE"/>
        </w:rPr>
      </w:pPr>
    </w:p>
    <w:p w14:paraId="64B98C33" w14:textId="77777777" w:rsidR="005C19A7" w:rsidRPr="00521961" w:rsidRDefault="005C19A7" w:rsidP="005C19A7">
      <w:pPr>
        <w:jc w:val="both"/>
        <w:rPr>
          <w:lang w:val="de-DE"/>
        </w:rPr>
      </w:pPr>
    </w:p>
    <w:p w14:paraId="3D44672E" w14:textId="77777777" w:rsidR="005C19A7" w:rsidRPr="005C19A7" w:rsidRDefault="005C19A7" w:rsidP="005C19A7">
      <w:pPr>
        <w:jc w:val="both"/>
        <w:rPr>
          <w:lang w:val="de-DE"/>
        </w:rPr>
      </w:pPr>
      <w:r w:rsidRPr="005C19A7">
        <w:rPr>
          <w:lang w:val="de-DE"/>
        </w:rPr>
        <w:tab/>
      </w:r>
      <w:r w:rsidRPr="005C19A7">
        <w:rPr>
          <w:b/>
          <w:bCs/>
          <w:lang w:val="de-DE"/>
        </w:rPr>
        <w:t>Art. 21 </w:t>
      </w:r>
      <w:r w:rsidRPr="005C19A7">
        <w:rPr>
          <w:b/>
          <w:lang w:val="de-DE"/>
        </w:rPr>
        <w:t>-</w:t>
      </w:r>
      <w:r w:rsidRPr="005C19A7">
        <w:rPr>
          <w:lang w:val="de-DE"/>
        </w:rPr>
        <w:t xml:space="preserve"> In denselben Abschnitt 2/1 wird ein Artikel 3:6/9 mit folgendem Wortlaut eingefügt:</w:t>
      </w:r>
    </w:p>
    <w:p w14:paraId="043723B6" w14:textId="77777777" w:rsidR="005C19A7" w:rsidRPr="00521961" w:rsidRDefault="005C19A7" w:rsidP="005C19A7">
      <w:pPr>
        <w:jc w:val="both"/>
        <w:rPr>
          <w:lang w:val="de-DE"/>
        </w:rPr>
      </w:pPr>
    </w:p>
    <w:p w14:paraId="5261A1FB" w14:textId="77777777" w:rsidR="005C19A7" w:rsidRPr="005C19A7" w:rsidRDefault="005C19A7" w:rsidP="005C19A7">
      <w:pPr>
        <w:jc w:val="both"/>
        <w:rPr>
          <w:lang w:val="de-DE"/>
        </w:rPr>
      </w:pPr>
      <w:r w:rsidRPr="005C19A7">
        <w:rPr>
          <w:lang w:val="de-DE"/>
        </w:rPr>
        <w:tab/>
        <w:t>"Art. 3:6/9 - § 1 - Vorliegender Artikel gilt für belgische Gesellschaften im Sinne von Artikel 3:6/1 § 1 Absatz 1 und 2, die zusätzlich Tochtergesellschaft eines obersten Mutterunternehmens sind, das dem Recht eines Drittlandes unterliegt, oder die Tochtergesellschaft eines Tochterunternehmens sind, das Teil einer Gruppe eines obersten Drittland-Mutterunternehmens ist.</w:t>
      </w:r>
    </w:p>
    <w:p w14:paraId="0690021D" w14:textId="77777777" w:rsidR="005C19A7" w:rsidRPr="00521961" w:rsidRDefault="005C19A7" w:rsidP="005C19A7">
      <w:pPr>
        <w:jc w:val="both"/>
        <w:rPr>
          <w:lang w:val="de-DE"/>
        </w:rPr>
      </w:pPr>
    </w:p>
    <w:p w14:paraId="5DADC389" w14:textId="77777777" w:rsidR="005C19A7" w:rsidRPr="005C19A7" w:rsidRDefault="005C19A7" w:rsidP="005C19A7">
      <w:pPr>
        <w:jc w:val="both"/>
        <w:rPr>
          <w:lang w:val="de-DE"/>
        </w:rPr>
      </w:pPr>
      <w:r w:rsidRPr="005C19A7">
        <w:rPr>
          <w:lang w:val="de-DE"/>
        </w:rPr>
        <w:tab/>
        <w:t>§ 2 - Das Verwaltungsorgan einer in § 1 erwähnten Tochtergesellschaft legt die Nettoumsatzerlöse seines obersten Mutterunternehmens wie folgt offen:</w:t>
      </w:r>
    </w:p>
    <w:p w14:paraId="6E335707" w14:textId="77777777" w:rsidR="005C19A7" w:rsidRPr="00521961" w:rsidRDefault="005C19A7" w:rsidP="005C19A7">
      <w:pPr>
        <w:jc w:val="both"/>
        <w:rPr>
          <w:lang w:val="de-DE"/>
        </w:rPr>
      </w:pPr>
    </w:p>
    <w:p w14:paraId="429E95D6" w14:textId="77777777" w:rsidR="005C19A7" w:rsidRPr="005C19A7" w:rsidRDefault="005C19A7" w:rsidP="005C19A7">
      <w:pPr>
        <w:jc w:val="both"/>
        <w:rPr>
          <w:lang w:val="de-DE"/>
        </w:rPr>
      </w:pPr>
      <w:r w:rsidRPr="005C19A7">
        <w:rPr>
          <w:lang w:val="de-DE"/>
        </w:rPr>
        <w:tab/>
        <w:t>1. in Belgien erzielte Nettoumsatzerlöse auf konsolidierter Basis zum Zeitpunkt des Abschlusses des Geschäftsjahres,</w:t>
      </w:r>
    </w:p>
    <w:p w14:paraId="58E71AF7" w14:textId="77777777" w:rsidR="005C19A7" w:rsidRPr="00521961" w:rsidRDefault="005C19A7" w:rsidP="005C19A7">
      <w:pPr>
        <w:jc w:val="both"/>
        <w:rPr>
          <w:lang w:val="de-DE"/>
        </w:rPr>
      </w:pPr>
    </w:p>
    <w:p w14:paraId="350268F9" w14:textId="77777777" w:rsidR="005C19A7" w:rsidRPr="005C19A7" w:rsidRDefault="005C19A7" w:rsidP="005C19A7">
      <w:pPr>
        <w:jc w:val="both"/>
        <w:rPr>
          <w:lang w:val="de-DE"/>
        </w:rPr>
      </w:pPr>
      <w:r w:rsidRPr="005C19A7">
        <w:rPr>
          <w:lang w:val="de-DE"/>
        </w:rPr>
        <w:tab/>
        <w:t>2. Nettoumsatzerlöse aus wirtschaftlichen Tätigkeiten innerhalb der Mitgliedstaaten auf konsolidierter Basis zum Zeitpunkt des Abschlusses des Geschäftsjahres.</w:t>
      </w:r>
    </w:p>
    <w:p w14:paraId="3881D9DF" w14:textId="77777777" w:rsidR="005C19A7" w:rsidRPr="00521961" w:rsidRDefault="005C19A7" w:rsidP="005C19A7">
      <w:pPr>
        <w:jc w:val="both"/>
        <w:rPr>
          <w:lang w:val="de-DE"/>
        </w:rPr>
      </w:pPr>
    </w:p>
    <w:p w14:paraId="68900970" w14:textId="77777777" w:rsidR="005C19A7" w:rsidRPr="005C19A7" w:rsidRDefault="005C19A7" w:rsidP="005C19A7">
      <w:pPr>
        <w:jc w:val="both"/>
        <w:rPr>
          <w:lang w:val="de-DE"/>
        </w:rPr>
      </w:pPr>
      <w:r w:rsidRPr="005C19A7">
        <w:rPr>
          <w:lang w:val="de-DE"/>
        </w:rPr>
        <w:tab/>
        <w:t>§ 3 - Das Verwaltungsorgan einer in § 1 erwähnten Tochtergesellschaft legt auf Gruppenebene eine spezifische Nachhaltigkeitsberichterstattung des obersten Drittland-Mutterunternehmens offen. Diese spezifische Nachhaltigkeitsberichterstattung auf Gruppen</w:t>
      </w:r>
      <w:r w:rsidRPr="00352674">
        <w:rPr>
          <w:lang w:val="de-DE"/>
        </w:rPr>
        <w:softHyphen/>
      </w:r>
      <w:r w:rsidRPr="005C19A7">
        <w:rPr>
          <w:lang w:val="de-DE"/>
        </w:rPr>
        <w:t>ebene des obersten Mutterunternehmens enthält die in Artikel 3:32/3 § 1 Nr. 1 Buchstabe </w:t>
      </w:r>
      <w:r w:rsidRPr="005C19A7">
        <w:rPr>
          <w:i/>
          <w:iCs/>
          <w:lang w:val="de-DE"/>
        </w:rPr>
        <w:t>c)</w:t>
      </w:r>
      <w:r w:rsidRPr="005C19A7">
        <w:rPr>
          <w:lang w:val="de-DE"/>
        </w:rPr>
        <w:t xml:space="preserve"> bis </w:t>
      </w:r>
      <w:r w:rsidRPr="005C19A7">
        <w:rPr>
          <w:i/>
          <w:iCs/>
          <w:lang w:val="de-DE"/>
        </w:rPr>
        <w:t>e)</w:t>
      </w:r>
      <w:r w:rsidRPr="005C19A7">
        <w:rPr>
          <w:lang w:val="de-DE"/>
        </w:rPr>
        <w:t>, 2 bis 8 und gegebenenfalls 10 erwähnten Angaben.</w:t>
      </w:r>
    </w:p>
    <w:p w14:paraId="78C70E30" w14:textId="77777777" w:rsidR="005C19A7" w:rsidRPr="00521961" w:rsidRDefault="005C19A7" w:rsidP="005C19A7">
      <w:pPr>
        <w:jc w:val="both"/>
        <w:rPr>
          <w:lang w:val="de-DE"/>
        </w:rPr>
      </w:pPr>
    </w:p>
    <w:p w14:paraId="077834FD" w14:textId="77777777" w:rsidR="005C19A7" w:rsidRPr="005C19A7" w:rsidRDefault="005C19A7" w:rsidP="005C19A7">
      <w:pPr>
        <w:jc w:val="both"/>
        <w:rPr>
          <w:lang w:val="de-DE"/>
        </w:rPr>
      </w:pPr>
      <w:r w:rsidRPr="005C19A7">
        <w:rPr>
          <w:lang w:val="de-DE"/>
        </w:rPr>
        <w:tab/>
        <w:t>Die spezifische Nachhaltigkeitsberichterstattung des obersten Drittland-Mutterunter</w:t>
      </w:r>
      <w:r w:rsidRPr="00352674">
        <w:rPr>
          <w:lang w:val="de-DE"/>
        </w:rPr>
        <w:softHyphen/>
      </w:r>
      <w:r w:rsidRPr="005C19A7">
        <w:rPr>
          <w:lang w:val="de-DE"/>
        </w:rPr>
        <w:t>nehmens wird nach einem der folgenden Standards erstellt:</w:t>
      </w:r>
    </w:p>
    <w:p w14:paraId="2995709B" w14:textId="77777777" w:rsidR="005C19A7" w:rsidRPr="005C19A7" w:rsidRDefault="005C19A7" w:rsidP="005C19A7">
      <w:pPr>
        <w:jc w:val="both"/>
        <w:rPr>
          <w:lang w:val="de-DE"/>
        </w:rPr>
      </w:pPr>
    </w:p>
    <w:p w14:paraId="650DA19B" w14:textId="77777777" w:rsidR="005C19A7" w:rsidRPr="005C19A7" w:rsidRDefault="005C19A7" w:rsidP="005C19A7">
      <w:pPr>
        <w:jc w:val="both"/>
        <w:rPr>
          <w:lang w:val="de-DE"/>
        </w:rPr>
      </w:pPr>
      <w:r w:rsidRPr="005C19A7">
        <w:rPr>
          <w:lang w:val="de-DE"/>
        </w:rPr>
        <w:tab/>
        <w:t>1. den von der Europäischen Kommission angenommenen Standards für spezifische Nachhaltigkeitsberichterstattung gemäß der Durchführungsverordnung zur Durchführung von Artikel 40b der Richtlinie 2013/34/EU,</w:t>
      </w:r>
    </w:p>
    <w:p w14:paraId="56FD9318" w14:textId="77777777" w:rsidR="005C19A7" w:rsidRPr="00521961" w:rsidRDefault="005C19A7" w:rsidP="005C19A7">
      <w:pPr>
        <w:jc w:val="both"/>
        <w:rPr>
          <w:lang w:val="de-DE"/>
        </w:rPr>
      </w:pPr>
    </w:p>
    <w:p w14:paraId="5900ED1D" w14:textId="77777777" w:rsidR="005C19A7" w:rsidRPr="005C19A7" w:rsidRDefault="005C19A7" w:rsidP="005C19A7">
      <w:pPr>
        <w:jc w:val="both"/>
        <w:rPr>
          <w:lang w:val="de-DE"/>
        </w:rPr>
      </w:pPr>
      <w:r w:rsidRPr="005C19A7">
        <w:rPr>
          <w:lang w:val="de-DE"/>
        </w:rPr>
        <w:tab/>
        <w:t>2. den von der Europäischen Kommission angenommenen Standards für Nachhaltig</w:t>
      </w:r>
      <w:r w:rsidRPr="00352674">
        <w:rPr>
          <w:lang w:val="de-DE"/>
        </w:rPr>
        <w:softHyphen/>
      </w:r>
      <w:r w:rsidRPr="005C19A7">
        <w:rPr>
          <w:lang w:val="de-DE"/>
        </w:rPr>
        <w:t>keitsberichterstattung gemäß der Durchführungsverordnung zur Durchführung von Artikel 29b der Richtlinie 2013/34/EU,</w:t>
      </w:r>
    </w:p>
    <w:p w14:paraId="139552DF" w14:textId="77777777" w:rsidR="005C19A7" w:rsidRPr="005C19A7" w:rsidRDefault="005C19A7" w:rsidP="005C19A7">
      <w:pPr>
        <w:jc w:val="both"/>
        <w:rPr>
          <w:lang w:val="de-DE"/>
        </w:rPr>
      </w:pPr>
    </w:p>
    <w:p w14:paraId="6298E69D" w14:textId="77777777" w:rsidR="005C19A7" w:rsidRPr="005C19A7" w:rsidRDefault="005C19A7" w:rsidP="005C19A7">
      <w:pPr>
        <w:jc w:val="both"/>
        <w:rPr>
          <w:lang w:val="de-DE"/>
        </w:rPr>
      </w:pPr>
      <w:r w:rsidRPr="005C19A7">
        <w:rPr>
          <w:lang w:val="de-DE"/>
        </w:rPr>
        <w:tab/>
        <w:t>3. oder in einer Weise, die den in Nr. 1 und 2 erwähnten Standards für Nachhaltig</w:t>
      </w:r>
      <w:r w:rsidRPr="00352674">
        <w:rPr>
          <w:lang w:val="de-DE"/>
        </w:rPr>
        <w:softHyphen/>
      </w:r>
      <w:r w:rsidRPr="005C19A7">
        <w:rPr>
          <w:lang w:val="de-DE"/>
        </w:rPr>
        <w:t>keitsberichterstattung gleichwertig ist gemäß Artikel 23 Absatz 4 Unterabsatz 3 der Richtlinie 2004/109/EG.</w:t>
      </w:r>
    </w:p>
    <w:p w14:paraId="1ED3F851" w14:textId="77777777" w:rsidR="005C19A7" w:rsidRPr="005C19A7" w:rsidRDefault="005C19A7" w:rsidP="005C19A7">
      <w:pPr>
        <w:jc w:val="both"/>
        <w:rPr>
          <w:lang w:val="de-DE"/>
        </w:rPr>
      </w:pPr>
    </w:p>
    <w:p w14:paraId="44EA08C0" w14:textId="77777777" w:rsidR="005C19A7" w:rsidRPr="005C19A7" w:rsidRDefault="005C19A7" w:rsidP="005C19A7">
      <w:pPr>
        <w:jc w:val="both"/>
        <w:rPr>
          <w:lang w:val="de-DE"/>
        </w:rPr>
      </w:pPr>
      <w:r w:rsidRPr="005C19A7">
        <w:rPr>
          <w:lang w:val="de-DE"/>
        </w:rPr>
        <w:tab/>
        <w:t>§ 4 - Wenn die spezifische Nachhaltigkeitsberichterstattung des Drittland-Mutterunter</w:t>
      </w:r>
      <w:r w:rsidRPr="00352674">
        <w:rPr>
          <w:lang w:val="de-DE"/>
        </w:rPr>
        <w:softHyphen/>
      </w:r>
      <w:r w:rsidRPr="005C19A7">
        <w:rPr>
          <w:lang w:val="de-DE"/>
        </w:rPr>
        <w:t>nehmens nicht vorliegt, fordert das Verwaltungsorgan der Tochtergesellschaft das oberste Mutterunternehmen auf, alle erforderlichen Informationen zu übermitteln, damit es in der Lage ist, seinen in § 2 erwähnten Verpflichtungen nachzukommen.</w:t>
      </w:r>
    </w:p>
    <w:p w14:paraId="615E98F8" w14:textId="77777777" w:rsidR="005C19A7" w:rsidRPr="005C19A7" w:rsidRDefault="005C19A7" w:rsidP="005C19A7">
      <w:pPr>
        <w:jc w:val="both"/>
        <w:rPr>
          <w:lang w:val="de-DE"/>
        </w:rPr>
      </w:pPr>
    </w:p>
    <w:p w14:paraId="051F5F87" w14:textId="77777777" w:rsidR="005C19A7" w:rsidRPr="005C19A7" w:rsidRDefault="005C19A7" w:rsidP="005C19A7">
      <w:pPr>
        <w:jc w:val="both"/>
        <w:rPr>
          <w:lang w:val="de-DE"/>
        </w:rPr>
      </w:pPr>
      <w:r w:rsidRPr="005C19A7">
        <w:rPr>
          <w:lang w:val="de-DE"/>
        </w:rPr>
        <w:tab/>
        <w:t>Falls das oberste Drittland-Mutterunternehmen nicht alle erforderlichen Nachhaltig</w:t>
      </w:r>
      <w:r w:rsidRPr="00352674">
        <w:rPr>
          <w:lang w:val="de-DE"/>
        </w:rPr>
        <w:softHyphen/>
      </w:r>
      <w:r w:rsidRPr="005C19A7">
        <w:rPr>
          <w:lang w:val="de-DE"/>
        </w:rPr>
        <w:t>keitsinformationen zur Verfügung stellt, erstellt das Verwaltungsorgan der betreffenden Tochtergesellschaft den erforderlichen Nachhaltigkeitsbericht. Die betreffende Tochter</w:t>
      </w:r>
      <w:r w:rsidRPr="00352674">
        <w:rPr>
          <w:lang w:val="de-DE"/>
        </w:rPr>
        <w:softHyphen/>
      </w:r>
      <w:r w:rsidRPr="005C19A7">
        <w:rPr>
          <w:lang w:val="de-DE"/>
        </w:rPr>
        <w:t>gesellschaft gibt in ihrem Lagebericht eine Erklärung ab, aus der hervorgeht, dass das oberste Drittland-Mutterunternehmen die erforderlichen Informationen nicht bereitgestellt hat.</w:t>
      </w:r>
    </w:p>
    <w:p w14:paraId="1FA07412" w14:textId="77777777" w:rsidR="005C19A7" w:rsidRPr="005C19A7" w:rsidRDefault="005C19A7" w:rsidP="005C19A7">
      <w:pPr>
        <w:jc w:val="both"/>
        <w:rPr>
          <w:lang w:val="de-DE"/>
        </w:rPr>
      </w:pPr>
    </w:p>
    <w:p w14:paraId="69918897" w14:textId="77777777" w:rsidR="005C19A7" w:rsidRPr="005C19A7" w:rsidRDefault="005C19A7" w:rsidP="005C19A7">
      <w:pPr>
        <w:jc w:val="both"/>
        <w:rPr>
          <w:lang w:val="de-DE"/>
        </w:rPr>
      </w:pPr>
      <w:r w:rsidRPr="005C19A7">
        <w:rPr>
          <w:lang w:val="de-DE"/>
        </w:rPr>
        <w:tab/>
        <w:t>Darüber hinaus fordert das Verwaltungsorgan der Tochtergesellschaft das oberste Drittland-Mutterunternehmen auf, ihm das Bestätigungsurteil zu der spezifischen Nachhaltig</w:t>
      </w:r>
      <w:r w:rsidRPr="00352674">
        <w:rPr>
          <w:lang w:val="de-DE"/>
        </w:rPr>
        <w:softHyphen/>
      </w:r>
      <w:r w:rsidRPr="005C19A7">
        <w:rPr>
          <w:lang w:val="de-DE"/>
        </w:rPr>
        <w:t>keitsberichterstattung zu übermitteln, das von einer oder mehreren Personen oder Gesellschaften abgegeben wurde, die nach dem nationalen Recht des obersten Drittland-Mutterunternehmens oder eines Mitgliedstaats oder nach belgischem Recht zur Abgabe eines Bestätigungsurteils über die spezifische Nachhaltigkeitsberichterstattung befugt sind.</w:t>
      </w:r>
    </w:p>
    <w:p w14:paraId="0F31EF96" w14:textId="77777777" w:rsidR="005C19A7" w:rsidRPr="005C19A7" w:rsidRDefault="005C19A7" w:rsidP="005C19A7">
      <w:pPr>
        <w:jc w:val="both"/>
        <w:rPr>
          <w:lang w:val="de-DE"/>
        </w:rPr>
      </w:pPr>
    </w:p>
    <w:p w14:paraId="09C10218" w14:textId="77777777" w:rsidR="005C19A7" w:rsidRPr="005C19A7" w:rsidRDefault="005C19A7" w:rsidP="005C19A7">
      <w:pPr>
        <w:jc w:val="both"/>
        <w:rPr>
          <w:lang w:val="de-DE"/>
        </w:rPr>
      </w:pPr>
      <w:r w:rsidRPr="005C19A7">
        <w:rPr>
          <w:lang w:val="de-DE"/>
        </w:rPr>
        <w:tab/>
        <w:t>Falls das oberste Drittland-Mutterunternehmen ein solches Bestätigungsurteil nicht gemäß Absatz 3 zur Verfügung stellt, gibt die Tochtergesellschaft eine Erklärung ab, aus der hervorgeht, dass das oberste Drittland-Mutterunternehmen das erforderliche Bestätigungsurteil nicht zur Verfügung gestellt hat.</w:t>
      </w:r>
    </w:p>
    <w:p w14:paraId="4C7A19D3" w14:textId="77777777" w:rsidR="005C19A7" w:rsidRPr="00521961" w:rsidRDefault="005C19A7" w:rsidP="005C19A7">
      <w:pPr>
        <w:jc w:val="both"/>
        <w:rPr>
          <w:lang w:val="de-DE"/>
        </w:rPr>
      </w:pPr>
    </w:p>
    <w:p w14:paraId="033D9BF5" w14:textId="77777777" w:rsidR="005C19A7" w:rsidRPr="005C19A7" w:rsidRDefault="005C19A7" w:rsidP="005C19A7">
      <w:pPr>
        <w:jc w:val="both"/>
        <w:rPr>
          <w:lang w:val="de-DE"/>
        </w:rPr>
      </w:pPr>
      <w:r w:rsidRPr="005C19A7">
        <w:rPr>
          <w:lang w:val="de-DE"/>
        </w:rPr>
        <w:tab/>
        <w:t>§ 5 - Das Verwaltungsorgan der Tochtergesellschaft hinterlegt gemäß den vom König festgelegten Modalitäten innerhalb sieben Monaten nach Abschluss des Geschäftsjahres die spezifische Nachhaltigkeitsberichterstattung des obersten Drittland-Mutterunternehmens mit dem Bestätigungsurteil bei der Bilanzzentrale der Belgischen Nationalbank.</w:t>
      </w:r>
    </w:p>
    <w:p w14:paraId="6D94B37C" w14:textId="77777777" w:rsidR="005C19A7" w:rsidRPr="00521961" w:rsidRDefault="005C19A7" w:rsidP="005C19A7">
      <w:pPr>
        <w:jc w:val="both"/>
        <w:rPr>
          <w:lang w:val="de-DE"/>
        </w:rPr>
      </w:pPr>
    </w:p>
    <w:p w14:paraId="7CB67FB3" w14:textId="77777777" w:rsidR="005C19A7" w:rsidRPr="005C19A7" w:rsidRDefault="005C19A7" w:rsidP="005C19A7">
      <w:pPr>
        <w:jc w:val="both"/>
        <w:rPr>
          <w:lang w:val="de-DE"/>
        </w:rPr>
      </w:pPr>
      <w:r w:rsidRPr="005C19A7">
        <w:rPr>
          <w:lang w:val="de-DE"/>
        </w:rPr>
        <w:lastRenderedPageBreak/>
        <w:tab/>
        <w:t>Die Tochtergesellschaft hinterlegt die spezifische Nachhaltigkeitsberichterstattung des obersten Drittland-Mutterunternehmens in der Amtssprache oder einer der Amtssprachen des Sprachgebiets, in dem die Tochtergesellschaft ihren Sitz hat.</w:t>
      </w:r>
    </w:p>
    <w:p w14:paraId="004DFD47" w14:textId="77777777" w:rsidR="005C19A7" w:rsidRPr="00521961" w:rsidRDefault="005C19A7" w:rsidP="005C19A7">
      <w:pPr>
        <w:jc w:val="both"/>
        <w:rPr>
          <w:lang w:val="de-DE"/>
        </w:rPr>
      </w:pPr>
    </w:p>
    <w:p w14:paraId="4AFA3B06" w14:textId="77777777" w:rsidR="005C19A7" w:rsidRPr="005C19A7" w:rsidRDefault="005C19A7" w:rsidP="005C19A7">
      <w:pPr>
        <w:jc w:val="both"/>
        <w:rPr>
          <w:lang w:val="de-DE"/>
        </w:rPr>
      </w:pPr>
      <w:r w:rsidRPr="005C19A7">
        <w:rPr>
          <w:lang w:val="de-DE"/>
        </w:rPr>
        <w:tab/>
        <w:t>Diese Tochtergesellschaft kann darüber hinaus die spezifische Nachhaltigkeitsbericht</w:t>
      </w:r>
      <w:r w:rsidRPr="00352674">
        <w:rPr>
          <w:lang w:val="de-DE"/>
        </w:rPr>
        <w:softHyphen/>
      </w:r>
      <w:r w:rsidRPr="005C19A7">
        <w:rPr>
          <w:lang w:val="de-DE"/>
        </w:rPr>
        <w:t>erstattung des obersten Drittland-Mutterunternehmens in eine oder mehrere Amtssprachen der Europäischen Union übersetzen und sie als Übersetzung hinterlegen.</w:t>
      </w:r>
    </w:p>
    <w:p w14:paraId="7CB731CA" w14:textId="77777777" w:rsidR="005C19A7" w:rsidRPr="005C19A7" w:rsidRDefault="005C19A7" w:rsidP="005C19A7">
      <w:pPr>
        <w:jc w:val="both"/>
        <w:rPr>
          <w:lang w:val="de-DE"/>
        </w:rPr>
      </w:pPr>
    </w:p>
    <w:p w14:paraId="1AFE0E18" w14:textId="77777777" w:rsidR="005C19A7" w:rsidRPr="005C19A7" w:rsidRDefault="005C19A7" w:rsidP="005C19A7">
      <w:pPr>
        <w:jc w:val="both"/>
        <w:rPr>
          <w:lang w:val="de-DE"/>
        </w:rPr>
      </w:pPr>
      <w:r w:rsidRPr="005C19A7">
        <w:rPr>
          <w:lang w:val="de-DE"/>
        </w:rPr>
        <w:tab/>
        <w:t>§ 6 - Folgende Tochtergesellschaften sind von der in § 3 erwähnten Offenlegung der spezifischen Nachhaltigkeitsberichterstattung befreit:</w:t>
      </w:r>
    </w:p>
    <w:p w14:paraId="1F6F5E00" w14:textId="77777777" w:rsidR="005C19A7" w:rsidRPr="00521961" w:rsidRDefault="005C19A7" w:rsidP="005C19A7">
      <w:pPr>
        <w:jc w:val="both"/>
        <w:rPr>
          <w:lang w:val="de-DE"/>
        </w:rPr>
      </w:pPr>
    </w:p>
    <w:p w14:paraId="0E75F115" w14:textId="77777777" w:rsidR="005C19A7" w:rsidRPr="005C19A7" w:rsidRDefault="005C19A7" w:rsidP="005C19A7">
      <w:pPr>
        <w:jc w:val="both"/>
        <w:rPr>
          <w:lang w:val="de-DE"/>
        </w:rPr>
      </w:pPr>
      <w:r w:rsidRPr="005C19A7">
        <w:rPr>
          <w:lang w:val="de-DE"/>
        </w:rPr>
        <w:tab/>
        <w:t>1. Tochtergesellschaften von obersten Drittland-Mutterunternehmen, wenn die in § 2 bestimmten Nettoumsatzerlöse des Mutterunternehmens in den Mitgliedstaaten in zwei aufeinander folgenden Geschäftsjahren die Grenze von 150 Millionen EUR nicht überschreiten,</w:t>
      </w:r>
    </w:p>
    <w:p w14:paraId="5DAE6641" w14:textId="77777777" w:rsidR="005C19A7" w:rsidRPr="00521961" w:rsidRDefault="005C19A7" w:rsidP="005C19A7">
      <w:pPr>
        <w:jc w:val="both"/>
        <w:rPr>
          <w:lang w:val="de-DE"/>
        </w:rPr>
      </w:pPr>
    </w:p>
    <w:p w14:paraId="0695AB3A" w14:textId="77777777" w:rsidR="005C19A7" w:rsidRPr="005C19A7" w:rsidRDefault="005C19A7" w:rsidP="005C19A7">
      <w:pPr>
        <w:jc w:val="both"/>
        <w:rPr>
          <w:lang w:val="de-DE"/>
        </w:rPr>
      </w:pPr>
      <w:r w:rsidRPr="005C19A7">
        <w:rPr>
          <w:lang w:val="de-DE"/>
        </w:rPr>
        <w:tab/>
        <w:t>2. Tochtergesellschaften von obersten Drittland-Mutterunternehmen, von dem ein der Gruppe angehörendes Tochterunternehmen aus einem anderen Mitgliedstaat mit höheren Nettoumsatzerlösen die spezifische Nachhaltigkeitsberichterstattung dieses obersten Mutterunternehmens nach den Rechtsvorschriften dieses anderen Mitgliedstaats bereits offengelegt hat."</w:t>
      </w:r>
    </w:p>
    <w:p w14:paraId="36D67ADB" w14:textId="77777777" w:rsidR="005C19A7" w:rsidRPr="00521961" w:rsidRDefault="005C19A7" w:rsidP="005C19A7">
      <w:pPr>
        <w:jc w:val="both"/>
        <w:rPr>
          <w:lang w:val="de-DE"/>
        </w:rPr>
      </w:pPr>
    </w:p>
    <w:p w14:paraId="5D33F288" w14:textId="77777777" w:rsidR="005C19A7" w:rsidRPr="00521961" w:rsidRDefault="005C19A7" w:rsidP="005C19A7">
      <w:pPr>
        <w:jc w:val="both"/>
        <w:rPr>
          <w:lang w:val="de-DE"/>
        </w:rPr>
      </w:pPr>
    </w:p>
    <w:p w14:paraId="2CEC367B" w14:textId="77777777" w:rsidR="005C19A7" w:rsidRPr="005C19A7" w:rsidRDefault="005C19A7" w:rsidP="005C19A7">
      <w:pPr>
        <w:jc w:val="both"/>
        <w:rPr>
          <w:lang w:val="de-DE"/>
        </w:rPr>
      </w:pPr>
      <w:r w:rsidRPr="005C19A7">
        <w:rPr>
          <w:lang w:val="de-DE"/>
        </w:rPr>
        <w:tab/>
      </w:r>
      <w:r w:rsidRPr="005C19A7">
        <w:rPr>
          <w:b/>
          <w:bCs/>
          <w:lang w:val="de-DE"/>
        </w:rPr>
        <w:t>Art. 22 </w:t>
      </w:r>
      <w:r w:rsidRPr="005C19A7">
        <w:rPr>
          <w:b/>
          <w:lang w:val="de-DE"/>
        </w:rPr>
        <w:t>-</w:t>
      </w:r>
      <w:r w:rsidRPr="005C19A7">
        <w:rPr>
          <w:lang w:val="de-DE"/>
        </w:rPr>
        <w:t xml:space="preserve"> In Artikel 3:12 § 1 desselben Gesetzbuches, zuletzt abgeändert durch das Gesetz vom 25. Mai 2023, wird Nr. 4 durch die Wörter "und gegebenenfalls Prüfungsvermerk zur Nachhaltigkeitsberichterstattung" ergänzt.</w:t>
      </w:r>
    </w:p>
    <w:p w14:paraId="7CF2D5CF" w14:textId="77777777" w:rsidR="005C19A7" w:rsidRPr="00521961" w:rsidRDefault="005C19A7" w:rsidP="005C19A7">
      <w:pPr>
        <w:jc w:val="both"/>
        <w:rPr>
          <w:lang w:val="de-DE"/>
        </w:rPr>
      </w:pPr>
    </w:p>
    <w:p w14:paraId="0B017132" w14:textId="77777777" w:rsidR="005C19A7" w:rsidRPr="00521961" w:rsidRDefault="005C19A7" w:rsidP="005C19A7">
      <w:pPr>
        <w:jc w:val="both"/>
        <w:rPr>
          <w:lang w:val="de-DE"/>
        </w:rPr>
      </w:pPr>
    </w:p>
    <w:p w14:paraId="51603C8B" w14:textId="77777777" w:rsidR="005C19A7" w:rsidRPr="005C19A7" w:rsidRDefault="005C19A7" w:rsidP="005C19A7">
      <w:pPr>
        <w:jc w:val="both"/>
        <w:rPr>
          <w:lang w:val="de-DE"/>
        </w:rPr>
      </w:pPr>
      <w:r w:rsidRPr="005C19A7">
        <w:rPr>
          <w:lang w:val="de-DE"/>
        </w:rPr>
        <w:tab/>
      </w:r>
      <w:r w:rsidRPr="005C19A7">
        <w:rPr>
          <w:b/>
          <w:bCs/>
          <w:lang w:val="de-DE"/>
        </w:rPr>
        <w:t>Art. 23 </w:t>
      </w:r>
      <w:r w:rsidRPr="005C19A7">
        <w:rPr>
          <w:b/>
          <w:lang w:val="de-DE"/>
        </w:rPr>
        <w:t>-</w:t>
      </w:r>
      <w:r w:rsidRPr="005C19A7">
        <w:rPr>
          <w:lang w:val="de-DE"/>
        </w:rPr>
        <w:t xml:space="preserve"> In Teil 1 Buch 3 Titel 1 Kapitel 1 Abschnitt 4 Unterabschnitt 3 desselben Gesetzbuches wird ein Artikel 3:20/4 mit folgendem Wortlaut eingefügt:</w:t>
      </w:r>
    </w:p>
    <w:p w14:paraId="73FF6EDE" w14:textId="77777777" w:rsidR="005C19A7" w:rsidRPr="00521961" w:rsidRDefault="005C19A7" w:rsidP="005C19A7">
      <w:pPr>
        <w:jc w:val="both"/>
        <w:rPr>
          <w:lang w:val="de-DE"/>
        </w:rPr>
      </w:pPr>
    </w:p>
    <w:p w14:paraId="294D3AB4" w14:textId="77777777" w:rsidR="005C19A7" w:rsidRPr="005C19A7" w:rsidRDefault="005C19A7" w:rsidP="005C19A7">
      <w:pPr>
        <w:jc w:val="both"/>
        <w:rPr>
          <w:lang w:val="de-DE"/>
        </w:rPr>
      </w:pPr>
      <w:r w:rsidRPr="005C19A7">
        <w:rPr>
          <w:lang w:val="de-DE"/>
        </w:rPr>
        <w:tab/>
        <w:t>"Art. 3:20/4 - Vorliegender Artikel gilt für belgische Zweigniederlassungen, die folgende Bedingungen erfüllen:</w:t>
      </w:r>
    </w:p>
    <w:p w14:paraId="12D1CF34" w14:textId="77777777" w:rsidR="005C19A7" w:rsidRPr="00521961" w:rsidRDefault="005C19A7" w:rsidP="005C19A7">
      <w:pPr>
        <w:jc w:val="both"/>
        <w:rPr>
          <w:lang w:val="de-DE"/>
        </w:rPr>
      </w:pPr>
    </w:p>
    <w:p w14:paraId="1606C021" w14:textId="77777777" w:rsidR="005C19A7" w:rsidRPr="005C19A7" w:rsidRDefault="005C19A7" w:rsidP="005C19A7">
      <w:pPr>
        <w:jc w:val="both"/>
        <w:rPr>
          <w:lang w:val="de-DE"/>
        </w:rPr>
      </w:pPr>
      <w:r w:rsidRPr="005C19A7">
        <w:rPr>
          <w:lang w:val="de-DE"/>
        </w:rPr>
        <w:tab/>
        <w:t>1. Sie wurden eröffnet:</w:t>
      </w:r>
    </w:p>
    <w:p w14:paraId="1C057B58" w14:textId="77777777" w:rsidR="005C19A7" w:rsidRPr="00521961" w:rsidRDefault="005C19A7" w:rsidP="005C19A7">
      <w:pPr>
        <w:jc w:val="both"/>
        <w:rPr>
          <w:lang w:val="de-DE"/>
        </w:rPr>
      </w:pPr>
    </w:p>
    <w:p w14:paraId="1959B224" w14:textId="77777777" w:rsidR="005C19A7" w:rsidRPr="005C19A7" w:rsidRDefault="005C19A7" w:rsidP="005C19A7">
      <w:pPr>
        <w:jc w:val="both"/>
        <w:rPr>
          <w:lang w:val="de-DE"/>
        </w:rPr>
      </w:pPr>
      <w:r w:rsidRPr="005C19A7">
        <w:rPr>
          <w:lang w:val="de-DE"/>
        </w:rPr>
        <w:tab/>
      </w:r>
      <w:r w:rsidRPr="005C19A7">
        <w:rPr>
          <w:i/>
          <w:lang w:val="de-DE"/>
        </w:rPr>
        <w:t>a)</w:t>
      </w:r>
      <w:r w:rsidRPr="005C19A7">
        <w:rPr>
          <w:lang w:val="de-DE"/>
        </w:rPr>
        <w:t> von einem unverbundenen Drittland-Unternehmen,</w:t>
      </w:r>
    </w:p>
    <w:p w14:paraId="2113DA62" w14:textId="77777777" w:rsidR="005C19A7" w:rsidRPr="00521961" w:rsidRDefault="005C19A7" w:rsidP="005C19A7">
      <w:pPr>
        <w:jc w:val="both"/>
        <w:rPr>
          <w:lang w:val="de-DE"/>
        </w:rPr>
      </w:pPr>
    </w:p>
    <w:p w14:paraId="11ADAA23" w14:textId="77777777" w:rsidR="005C19A7" w:rsidRPr="005C19A7" w:rsidRDefault="005C19A7" w:rsidP="005C19A7">
      <w:pPr>
        <w:jc w:val="both"/>
        <w:rPr>
          <w:lang w:val="de-DE"/>
        </w:rPr>
      </w:pPr>
      <w:r w:rsidRPr="005C19A7">
        <w:rPr>
          <w:lang w:val="de-DE"/>
        </w:rPr>
        <w:tab/>
      </w:r>
      <w:r w:rsidRPr="005C19A7">
        <w:rPr>
          <w:i/>
          <w:lang w:val="de-DE"/>
        </w:rPr>
        <w:t>b)</w:t>
      </w:r>
      <w:r w:rsidRPr="005C19A7">
        <w:rPr>
          <w:lang w:val="de-DE"/>
        </w:rPr>
        <w:t> von einem obersten Drittland-Mutterunternehmen oder</w:t>
      </w:r>
    </w:p>
    <w:p w14:paraId="4E64AD99" w14:textId="77777777" w:rsidR="005C19A7" w:rsidRPr="00521961" w:rsidRDefault="005C19A7" w:rsidP="005C19A7">
      <w:pPr>
        <w:jc w:val="both"/>
        <w:rPr>
          <w:lang w:val="de-DE"/>
        </w:rPr>
      </w:pPr>
    </w:p>
    <w:p w14:paraId="076498DB" w14:textId="77777777" w:rsidR="005C19A7" w:rsidRPr="005C19A7" w:rsidRDefault="005C19A7" w:rsidP="005C19A7">
      <w:pPr>
        <w:jc w:val="both"/>
        <w:rPr>
          <w:lang w:val="de-DE"/>
        </w:rPr>
      </w:pPr>
      <w:r w:rsidRPr="005C19A7">
        <w:rPr>
          <w:lang w:val="de-DE"/>
        </w:rPr>
        <w:tab/>
      </w:r>
      <w:r w:rsidRPr="005C19A7">
        <w:rPr>
          <w:i/>
          <w:lang w:val="de-DE"/>
        </w:rPr>
        <w:t>c)</w:t>
      </w:r>
      <w:r w:rsidRPr="005C19A7">
        <w:rPr>
          <w:lang w:val="de-DE"/>
        </w:rPr>
        <w:t> von einem Drittland-Tochterunternehmen, das Teil einer Gruppe eines obersten Drittland-Mutterunternehmens ist.</w:t>
      </w:r>
    </w:p>
    <w:p w14:paraId="3948CDF8" w14:textId="77777777" w:rsidR="005C19A7" w:rsidRPr="00521961" w:rsidRDefault="005C19A7" w:rsidP="005C19A7">
      <w:pPr>
        <w:jc w:val="both"/>
        <w:rPr>
          <w:lang w:val="de-DE"/>
        </w:rPr>
      </w:pPr>
    </w:p>
    <w:p w14:paraId="391276B7" w14:textId="77777777" w:rsidR="005C19A7" w:rsidRPr="005C19A7" w:rsidRDefault="005C19A7" w:rsidP="005C19A7">
      <w:pPr>
        <w:jc w:val="both"/>
        <w:rPr>
          <w:lang w:val="de-DE"/>
        </w:rPr>
      </w:pPr>
      <w:r w:rsidRPr="005C19A7">
        <w:rPr>
          <w:lang w:val="de-DE"/>
        </w:rPr>
        <w:tab/>
        <w:t>2. Sie haben im letzten abgeschlossenen Geschäftsjahr am Bilanzstichtag Nettoumsatzerlöse von mehr als 40 Millionen EUR erzielt.</w:t>
      </w:r>
    </w:p>
    <w:p w14:paraId="1461193C" w14:textId="77777777" w:rsidR="005C19A7" w:rsidRPr="00521961" w:rsidRDefault="005C19A7" w:rsidP="005C19A7">
      <w:pPr>
        <w:jc w:val="both"/>
        <w:rPr>
          <w:lang w:val="de-DE"/>
        </w:rPr>
      </w:pPr>
    </w:p>
    <w:p w14:paraId="6C11C299" w14:textId="77777777" w:rsidR="005C19A7" w:rsidRPr="005C19A7" w:rsidRDefault="005C19A7" w:rsidP="005C19A7">
      <w:pPr>
        <w:jc w:val="both"/>
        <w:rPr>
          <w:lang w:val="de-DE"/>
        </w:rPr>
      </w:pPr>
      <w:r w:rsidRPr="005C19A7">
        <w:rPr>
          <w:lang w:val="de-DE"/>
        </w:rPr>
        <w:tab/>
        <w:t>Die in Absatz 1 erwähnten Zweigniederlassungen legen die Nettoumsatzerlöse eines Drittland-Unternehmens wie folgt offen:</w:t>
      </w:r>
    </w:p>
    <w:p w14:paraId="00636371" w14:textId="77777777" w:rsidR="005C19A7" w:rsidRPr="00521961" w:rsidRDefault="005C19A7" w:rsidP="005C19A7">
      <w:pPr>
        <w:jc w:val="both"/>
        <w:rPr>
          <w:lang w:val="de-DE"/>
        </w:rPr>
      </w:pPr>
    </w:p>
    <w:p w14:paraId="7FEAA343" w14:textId="77777777" w:rsidR="005C19A7" w:rsidRPr="005C19A7" w:rsidRDefault="005C19A7" w:rsidP="005C19A7">
      <w:pPr>
        <w:jc w:val="both"/>
        <w:rPr>
          <w:lang w:val="de-DE"/>
        </w:rPr>
      </w:pPr>
      <w:r w:rsidRPr="005C19A7">
        <w:rPr>
          <w:lang w:val="de-DE"/>
        </w:rPr>
        <w:lastRenderedPageBreak/>
        <w:tab/>
        <w:t>1. In Belgien erzielte Nettoumsatzerlöse werden zum Zeitpunkt des Abschlusses des Geschäftsjahres berechnet.</w:t>
      </w:r>
    </w:p>
    <w:p w14:paraId="678650E7" w14:textId="77777777" w:rsidR="005C19A7" w:rsidRPr="00521961" w:rsidRDefault="005C19A7" w:rsidP="005C19A7">
      <w:pPr>
        <w:jc w:val="both"/>
        <w:rPr>
          <w:lang w:val="de-DE"/>
        </w:rPr>
      </w:pPr>
    </w:p>
    <w:p w14:paraId="26DA970B" w14:textId="77777777" w:rsidR="005C19A7" w:rsidRPr="005C19A7" w:rsidRDefault="005C19A7" w:rsidP="005C19A7">
      <w:pPr>
        <w:jc w:val="both"/>
        <w:rPr>
          <w:lang w:val="de-DE"/>
        </w:rPr>
      </w:pPr>
      <w:r w:rsidRPr="005C19A7">
        <w:rPr>
          <w:lang w:val="de-DE"/>
        </w:rPr>
        <w:tab/>
        <w:t>2. Nettoumsatzerlöse aus wirtschaftlichen Tätigkeiten innerhalb der Mitgliedstaaten werden zum Zeitpunkt des Abschlusses des Geschäftsjahres berechnet.</w:t>
      </w:r>
    </w:p>
    <w:p w14:paraId="2AE154C4" w14:textId="77777777" w:rsidR="005C19A7" w:rsidRPr="00521961" w:rsidRDefault="005C19A7" w:rsidP="005C19A7">
      <w:pPr>
        <w:jc w:val="both"/>
        <w:rPr>
          <w:lang w:val="de-DE"/>
        </w:rPr>
      </w:pPr>
    </w:p>
    <w:p w14:paraId="217DBFE4" w14:textId="77777777" w:rsidR="005C19A7" w:rsidRPr="005C19A7" w:rsidRDefault="005C19A7" w:rsidP="005C19A7">
      <w:pPr>
        <w:jc w:val="both"/>
        <w:rPr>
          <w:lang w:val="de-DE"/>
        </w:rPr>
      </w:pPr>
      <w:r w:rsidRPr="005C19A7">
        <w:rPr>
          <w:lang w:val="de-DE"/>
        </w:rPr>
        <w:tab/>
        <w:t>Die Nettoumsatzerlöse des obersten Drittland-Mutterunternehmens werden auf konsolidierter Basis berechnet."</w:t>
      </w:r>
    </w:p>
    <w:p w14:paraId="70375BC0" w14:textId="77777777" w:rsidR="005C19A7" w:rsidRPr="00521961" w:rsidRDefault="005C19A7" w:rsidP="005C19A7">
      <w:pPr>
        <w:jc w:val="both"/>
        <w:rPr>
          <w:lang w:val="de-DE"/>
        </w:rPr>
      </w:pPr>
    </w:p>
    <w:p w14:paraId="16C7D15C" w14:textId="77777777" w:rsidR="005C19A7" w:rsidRPr="00521961" w:rsidRDefault="005C19A7" w:rsidP="005C19A7">
      <w:pPr>
        <w:jc w:val="both"/>
        <w:rPr>
          <w:lang w:val="de-DE"/>
        </w:rPr>
      </w:pPr>
    </w:p>
    <w:p w14:paraId="0AB76C99" w14:textId="77777777" w:rsidR="005C19A7" w:rsidRPr="005C19A7" w:rsidRDefault="005C19A7" w:rsidP="005C19A7">
      <w:pPr>
        <w:jc w:val="both"/>
        <w:rPr>
          <w:lang w:val="de-DE"/>
        </w:rPr>
      </w:pPr>
      <w:r w:rsidRPr="005C19A7">
        <w:rPr>
          <w:lang w:val="de-DE"/>
        </w:rPr>
        <w:tab/>
      </w:r>
      <w:r w:rsidRPr="005C19A7">
        <w:rPr>
          <w:b/>
          <w:bCs/>
          <w:lang w:val="de-DE"/>
        </w:rPr>
        <w:t>Art. 24 </w:t>
      </w:r>
      <w:r w:rsidRPr="005C19A7">
        <w:rPr>
          <w:b/>
          <w:lang w:val="de-DE"/>
        </w:rPr>
        <w:t>-</w:t>
      </w:r>
      <w:r w:rsidRPr="005C19A7">
        <w:rPr>
          <w:lang w:val="de-DE"/>
        </w:rPr>
        <w:t xml:space="preserve"> In Teil 1 Buch 3 Titel 1 Kapitel 1 Abschnitt 4 Unterabschnitt 3 desselben Gesetzbuches wird ein Artikel 3:20/5 mit folgendem Wortlaut eingefügt:</w:t>
      </w:r>
    </w:p>
    <w:p w14:paraId="39CDE992" w14:textId="77777777" w:rsidR="005C19A7" w:rsidRPr="00521961" w:rsidRDefault="005C19A7" w:rsidP="005C19A7">
      <w:pPr>
        <w:jc w:val="both"/>
        <w:rPr>
          <w:lang w:val="de-DE"/>
        </w:rPr>
      </w:pPr>
    </w:p>
    <w:p w14:paraId="2B866486" w14:textId="77777777" w:rsidR="005C19A7" w:rsidRPr="005C19A7" w:rsidRDefault="005C19A7" w:rsidP="005C19A7">
      <w:pPr>
        <w:jc w:val="both"/>
        <w:rPr>
          <w:lang w:val="de-DE"/>
        </w:rPr>
      </w:pPr>
      <w:r w:rsidRPr="005C19A7">
        <w:rPr>
          <w:lang w:val="de-DE"/>
        </w:rPr>
        <w:tab/>
        <w:t>"Art. 3:20/5 - § 1 - Das oberste Mutterunternehmen oder sein Vertreter der in Artikel 3:20/4 erwähnten Zweigniederlassung legt die spezifischen Nachhaltigkeitsbericht</w:t>
      </w:r>
      <w:r w:rsidRPr="00B64E03">
        <w:rPr>
          <w:lang w:val="de-DE"/>
        </w:rPr>
        <w:softHyphen/>
      </w:r>
      <w:r w:rsidRPr="005C19A7">
        <w:rPr>
          <w:lang w:val="de-DE"/>
        </w:rPr>
        <w:t>erstattung des Drittland-Unternehmens offen.</w:t>
      </w:r>
    </w:p>
    <w:p w14:paraId="5DCB4464" w14:textId="77777777" w:rsidR="005C19A7" w:rsidRPr="005C19A7" w:rsidRDefault="005C19A7" w:rsidP="005C19A7">
      <w:pPr>
        <w:jc w:val="both"/>
        <w:rPr>
          <w:lang w:val="de-DE"/>
        </w:rPr>
      </w:pPr>
    </w:p>
    <w:p w14:paraId="5A0B96C1" w14:textId="77777777" w:rsidR="005C19A7" w:rsidRPr="005C19A7" w:rsidRDefault="005C19A7" w:rsidP="005C19A7">
      <w:pPr>
        <w:jc w:val="both"/>
        <w:rPr>
          <w:lang w:val="de-DE"/>
        </w:rPr>
      </w:pPr>
      <w:r w:rsidRPr="005C19A7">
        <w:rPr>
          <w:lang w:val="de-DE"/>
        </w:rPr>
        <w:tab/>
        <w:t>Diese spezifische Nachhaltigkeitsberichterstattung enthält die in Artikel 3:32/3 § 1 Nr. 1 Buchstabe </w:t>
      </w:r>
      <w:r w:rsidRPr="005C19A7">
        <w:rPr>
          <w:i/>
          <w:iCs/>
          <w:lang w:val="de-DE"/>
        </w:rPr>
        <w:t>c)</w:t>
      </w:r>
      <w:r w:rsidRPr="005C19A7">
        <w:rPr>
          <w:lang w:val="de-DE"/>
        </w:rPr>
        <w:t xml:space="preserve"> bis </w:t>
      </w:r>
      <w:r w:rsidRPr="005C19A7">
        <w:rPr>
          <w:i/>
          <w:iCs/>
          <w:lang w:val="de-DE"/>
        </w:rPr>
        <w:t>e)</w:t>
      </w:r>
      <w:r w:rsidRPr="005C19A7">
        <w:rPr>
          <w:lang w:val="de-DE"/>
        </w:rPr>
        <w:t>, 2 bis 8 und gegebenenfalls 10 erwähnten Angaben. Bei einer Zweigniederlassung eines unverbundenen Drittland-Unternehmens erfolgt die spezifische Nachhaltigkeitsberichterstattung auf individueller Basis. Die spezifische Nachhaltigkeits</w:t>
      </w:r>
      <w:r w:rsidRPr="00B64E03">
        <w:rPr>
          <w:lang w:val="de-DE"/>
        </w:rPr>
        <w:softHyphen/>
      </w:r>
      <w:r w:rsidRPr="005C19A7">
        <w:rPr>
          <w:lang w:val="de-DE"/>
        </w:rPr>
        <w:t>berichterstattung in Bezug auf das oberste Drittland-Mutterunternehmen wird auf Gruppenebene erstellt.</w:t>
      </w:r>
    </w:p>
    <w:p w14:paraId="09A34F92" w14:textId="77777777" w:rsidR="005C19A7" w:rsidRPr="005C19A7" w:rsidRDefault="005C19A7" w:rsidP="005C19A7">
      <w:pPr>
        <w:jc w:val="both"/>
        <w:rPr>
          <w:lang w:val="de-DE"/>
        </w:rPr>
      </w:pPr>
    </w:p>
    <w:p w14:paraId="59304544" w14:textId="77777777" w:rsidR="005C19A7" w:rsidRPr="005C19A7" w:rsidRDefault="005C19A7" w:rsidP="005C19A7">
      <w:pPr>
        <w:jc w:val="both"/>
        <w:rPr>
          <w:lang w:val="de-DE"/>
        </w:rPr>
      </w:pPr>
      <w:r w:rsidRPr="005C19A7">
        <w:rPr>
          <w:lang w:val="de-DE"/>
        </w:rPr>
        <w:tab/>
        <w:t>§ 2 - Folgende Zweigniederlassungen sind von der in § 1 Absatz 1 erwähnten Offenlegung der spezifischen Nachhaltigkeitsberichterstattung befreit:</w:t>
      </w:r>
    </w:p>
    <w:p w14:paraId="2BDE2882" w14:textId="77777777" w:rsidR="005C19A7" w:rsidRPr="00521961" w:rsidRDefault="005C19A7" w:rsidP="005C19A7">
      <w:pPr>
        <w:jc w:val="both"/>
        <w:rPr>
          <w:lang w:val="de-DE"/>
        </w:rPr>
      </w:pPr>
    </w:p>
    <w:p w14:paraId="04C4BECC" w14:textId="77777777" w:rsidR="005C19A7" w:rsidRPr="005C19A7" w:rsidRDefault="005C19A7" w:rsidP="005C19A7">
      <w:pPr>
        <w:jc w:val="both"/>
        <w:rPr>
          <w:lang w:val="de-DE"/>
        </w:rPr>
      </w:pPr>
      <w:r w:rsidRPr="005C19A7">
        <w:rPr>
          <w:lang w:val="de-DE"/>
        </w:rPr>
        <w:tab/>
        <w:t>1. Zweigniederlassungen von Drittland-Unternehmen, wenn ihre in Artikel 3:20/4 Absatz 2 Nr. 2 bestimmten Nettoumsatzerlöse auf Gruppenebene oder in Ermangelung dessen auf Einzelebene in den Mitgliedstaaten in den beiden letzten aufeinander folgenden Geschäftsjahren die Grenze von 150 Millionen EUR nicht überschreiten,</w:t>
      </w:r>
    </w:p>
    <w:p w14:paraId="0AD85B19" w14:textId="77777777" w:rsidR="005C19A7" w:rsidRPr="00521961" w:rsidRDefault="005C19A7" w:rsidP="005C19A7">
      <w:pPr>
        <w:jc w:val="both"/>
        <w:rPr>
          <w:lang w:val="de-DE"/>
        </w:rPr>
      </w:pPr>
    </w:p>
    <w:p w14:paraId="292B9065" w14:textId="77777777" w:rsidR="005C19A7" w:rsidRPr="005C19A7" w:rsidRDefault="005C19A7" w:rsidP="005C19A7">
      <w:pPr>
        <w:jc w:val="both"/>
        <w:rPr>
          <w:lang w:val="de-DE"/>
        </w:rPr>
      </w:pPr>
      <w:r w:rsidRPr="005C19A7">
        <w:rPr>
          <w:lang w:val="de-DE"/>
        </w:rPr>
        <w:tab/>
        <w:t>2. Zweigniederlassungen, die im letzten abgeschlossenen Geschäftsjahr Nettoumsatzerlöse von weniger als 40 Millionen EUR erzielt haben,</w:t>
      </w:r>
    </w:p>
    <w:p w14:paraId="074F4305" w14:textId="77777777" w:rsidR="005C19A7" w:rsidRPr="00521961" w:rsidRDefault="005C19A7" w:rsidP="005C19A7">
      <w:pPr>
        <w:jc w:val="both"/>
        <w:rPr>
          <w:lang w:val="de-DE"/>
        </w:rPr>
      </w:pPr>
    </w:p>
    <w:p w14:paraId="06CABF82" w14:textId="77777777" w:rsidR="005C19A7" w:rsidRPr="005C19A7" w:rsidRDefault="005C19A7" w:rsidP="005C19A7">
      <w:pPr>
        <w:jc w:val="both"/>
        <w:rPr>
          <w:lang w:val="de-DE"/>
        </w:rPr>
      </w:pPr>
      <w:r w:rsidRPr="005C19A7">
        <w:rPr>
          <w:lang w:val="de-DE"/>
        </w:rPr>
        <w:tab/>
        <w:t>3. Zweigniederlassungen eines obersten Drittland-Mutterunternehmens, dessen Tochtergesellschaft bereits die spezifische Nachhaltigkeitsberichterstattung dieses obersten Mutterunternehmens offengelegt hat.</w:t>
      </w:r>
    </w:p>
    <w:p w14:paraId="2B21838B" w14:textId="77777777" w:rsidR="005C19A7" w:rsidRPr="00521961" w:rsidRDefault="005C19A7" w:rsidP="005C19A7">
      <w:pPr>
        <w:jc w:val="both"/>
        <w:rPr>
          <w:lang w:val="de-DE"/>
        </w:rPr>
      </w:pPr>
    </w:p>
    <w:p w14:paraId="3FC03081" w14:textId="77777777" w:rsidR="005C19A7" w:rsidRPr="005C19A7" w:rsidRDefault="005C19A7" w:rsidP="005C19A7">
      <w:pPr>
        <w:jc w:val="both"/>
        <w:rPr>
          <w:lang w:val="de-DE"/>
        </w:rPr>
      </w:pPr>
      <w:r w:rsidRPr="005C19A7">
        <w:rPr>
          <w:lang w:val="de-DE"/>
        </w:rPr>
        <w:tab/>
        <w:t>§ 3 - Die spezifische Nachhaltigkeitsberichterstattung des Drittland-Mutterunter</w:t>
      </w:r>
      <w:r w:rsidRPr="00B64E03">
        <w:rPr>
          <w:lang w:val="de-DE"/>
        </w:rPr>
        <w:softHyphen/>
      </w:r>
      <w:r w:rsidRPr="005C19A7">
        <w:rPr>
          <w:lang w:val="de-DE"/>
        </w:rPr>
        <w:t>nehmens wird nach einem der folgenden Standards erstellt:</w:t>
      </w:r>
    </w:p>
    <w:p w14:paraId="4B11A9DE" w14:textId="77777777" w:rsidR="005C19A7" w:rsidRPr="005C19A7" w:rsidRDefault="005C19A7" w:rsidP="005C19A7">
      <w:pPr>
        <w:jc w:val="both"/>
        <w:rPr>
          <w:lang w:val="de-DE"/>
        </w:rPr>
      </w:pPr>
    </w:p>
    <w:p w14:paraId="7FAE7DCA" w14:textId="77777777" w:rsidR="005C19A7" w:rsidRPr="005C19A7" w:rsidRDefault="005C19A7" w:rsidP="005C19A7">
      <w:pPr>
        <w:jc w:val="both"/>
        <w:rPr>
          <w:lang w:val="de-DE"/>
        </w:rPr>
      </w:pPr>
      <w:r w:rsidRPr="005C19A7">
        <w:rPr>
          <w:lang w:val="de-DE"/>
        </w:rPr>
        <w:tab/>
        <w:t>1. den von der Europäischen Kommission angenommenen Standards für spezifische Nachhaltigkeitsberichterstattung gemäß der Durchführungsverordnung zur Durchführung von Artikel 40b der Richtlinie 2013/34/EU,</w:t>
      </w:r>
    </w:p>
    <w:p w14:paraId="641CADE9" w14:textId="77777777" w:rsidR="005C19A7" w:rsidRPr="00521961" w:rsidRDefault="005C19A7" w:rsidP="005C19A7">
      <w:pPr>
        <w:jc w:val="both"/>
        <w:rPr>
          <w:lang w:val="de-DE"/>
        </w:rPr>
      </w:pPr>
    </w:p>
    <w:p w14:paraId="3B48A37A" w14:textId="77777777" w:rsidR="005C19A7" w:rsidRPr="005C19A7" w:rsidRDefault="005C19A7" w:rsidP="005C19A7">
      <w:pPr>
        <w:jc w:val="both"/>
        <w:rPr>
          <w:lang w:val="de-DE"/>
        </w:rPr>
      </w:pPr>
      <w:r w:rsidRPr="005C19A7">
        <w:rPr>
          <w:lang w:val="de-DE"/>
        </w:rPr>
        <w:tab/>
        <w:t>2. den von der Europäischen Kommission angenommenen Standards für Nachhaltig</w:t>
      </w:r>
      <w:r w:rsidRPr="00B64E03">
        <w:rPr>
          <w:lang w:val="de-DE"/>
        </w:rPr>
        <w:softHyphen/>
      </w:r>
      <w:r w:rsidRPr="005C19A7">
        <w:rPr>
          <w:lang w:val="de-DE"/>
        </w:rPr>
        <w:t>keitsberichterstattung gemäß der Durchführungsverordnung zur Durchführung von Artikel 29b der Richtlinie 2013/34/EU,</w:t>
      </w:r>
    </w:p>
    <w:p w14:paraId="6CB4655F" w14:textId="77777777" w:rsidR="005C19A7" w:rsidRPr="005C19A7" w:rsidRDefault="005C19A7" w:rsidP="005C19A7">
      <w:pPr>
        <w:jc w:val="both"/>
        <w:rPr>
          <w:lang w:val="de-DE"/>
        </w:rPr>
      </w:pPr>
    </w:p>
    <w:p w14:paraId="5FA1D67C" w14:textId="77777777" w:rsidR="005C19A7" w:rsidRPr="005C19A7" w:rsidRDefault="005C19A7" w:rsidP="005C19A7">
      <w:pPr>
        <w:jc w:val="both"/>
        <w:rPr>
          <w:lang w:val="de-DE"/>
        </w:rPr>
      </w:pPr>
      <w:r w:rsidRPr="005C19A7">
        <w:rPr>
          <w:lang w:val="de-DE"/>
        </w:rPr>
        <w:lastRenderedPageBreak/>
        <w:tab/>
        <w:t>3. oder in einer Weise, die den in Nr. 1 und 2 erwähnten Standards für Nachhaltig</w:t>
      </w:r>
      <w:r w:rsidRPr="00B64E03">
        <w:rPr>
          <w:lang w:val="de-DE"/>
        </w:rPr>
        <w:softHyphen/>
      </w:r>
      <w:r w:rsidRPr="005C19A7">
        <w:rPr>
          <w:lang w:val="de-DE"/>
        </w:rPr>
        <w:t>keitsberichterstattung gleichwertig ist gemäß Artikel 23 Absatz 4 Unterabsatz 3 der Richt</w:t>
      </w:r>
      <w:r w:rsidRPr="00B64E03">
        <w:rPr>
          <w:lang w:val="de-DE"/>
        </w:rPr>
        <w:softHyphen/>
      </w:r>
      <w:r w:rsidRPr="005C19A7">
        <w:rPr>
          <w:lang w:val="de-DE"/>
        </w:rPr>
        <w:t>linie 2004/109/EG.</w:t>
      </w:r>
    </w:p>
    <w:p w14:paraId="5EAE3F51" w14:textId="77777777" w:rsidR="005C19A7" w:rsidRPr="00521961" w:rsidRDefault="005C19A7" w:rsidP="005C19A7">
      <w:pPr>
        <w:jc w:val="both"/>
        <w:rPr>
          <w:lang w:val="de-DE"/>
        </w:rPr>
      </w:pPr>
    </w:p>
    <w:p w14:paraId="5DBFF252" w14:textId="77777777" w:rsidR="005C19A7" w:rsidRPr="005C19A7" w:rsidRDefault="005C19A7" w:rsidP="005C19A7">
      <w:pPr>
        <w:jc w:val="both"/>
        <w:rPr>
          <w:lang w:val="de-DE"/>
        </w:rPr>
      </w:pPr>
      <w:r w:rsidRPr="005C19A7">
        <w:rPr>
          <w:lang w:val="de-DE"/>
        </w:rPr>
        <w:tab/>
        <w:t>§ 4 - Wenn die spezifische Nachhaltigkeitsberichterstattung des Drittland-Unter</w:t>
      </w:r>
      <w:r w:rsidRPr="00B64E03">
        <w:rPr>
          <w:lang w:val="de-DE"/>
        </w:rPr>
        <w:softHyphen/>
      </w:r>
      <w:r w:rsidRPr="005C19A7">
        <w:rPr>
          <w:lang w:val="de-DE"/>
        </w:rPr>
        <w:t>nehmens nicht vorliegt, fordert der Vertreter der Zweigniederlassung das Drittland-Unternehmen auf, alle erforderlichen Informationen zu übermitteln, damit es in der Lage ist, seinen in vorliegendem Artikel erwähnten Verpflichtungen nachzukommen.</w:t>
      </w:r>
    </w:p>
    <w:p w14:paraId="27C02336" w14:textId="77777777" w:rsidR="005C19A7" w:rsidRPr="005C19A7" w:rsidRDefault="005C19A7" w:rsidP="005C19A7">
      <w:pPr>
        <w:jc w:val="both"/>
        <w:rPr>
          <w:lang w:val="de-DE"/>
        </w:rPr>
      </w:pPr>
    </w:p>
    <w:p w14:paraId="111385EB" w14:textId="77777777" w:rsidR="005C19A7" w:rsidRPr="005C19A7" w:rsidRDefault="005C19A7" w:rsidP="005C19A7">
      <w:pPr>
        <w:jc w:val="both"/>
        <w:rPr>
          <w:lang w:val="de-DE"/>
        </w:rPr>
      </w:pPr>
      <w:r w:rsidRPr="005C19A7">
        <w:rPr>
          <w:lang w:val="de-DE"/>
        </w:rPr>
        <w:tab/>
        <w:t>Falls das Drittland-Unternehmen nicht alle erforderlichen Nachhaltigkeits</w:t>
      </w:r>
      <w:r w:rsidRPr="00B64E03">
        <w:rPr>
          <w:lang w:val="de-DE"/>
        </w:rPr>
        <w:softHyphen/>
      </w:r>
      <w:r w:rsidRPr="005C19A7">
        <w:rPr>
          <w:lang w:val="de-DE"/>
        </w:rPr>
        <w:t>informationen zur Verfügung stellt, legt der Vertreter der betreffenden Zweigniederlassung die spezifische Nachhaltigkeitsberichterstattung offen. Die betreffende Zweigniederlassung gibt eine Erklärung ab, aus der hervorgeht, dass ihr Drittland-Unternehmen die erforderlichen Informationen nicht bereitgestellt hat.</w:t>
      </w:r>
    </w:p>
    <w:p w14:paraId="35053DCC" w14:textId="77777777" w:rsidR="005C19A7" w:rsidRPr="00521961" w:rsidRDefault="005C19A7" w:rsidP="005C19A7">
      <w:pPr>
        <w:jc w:val="both"/>
        <w:rPr>
          <w:lang w:val="de-DE"/>
        </w:rPr>
      </w:pPr>
    </w:p>
    <w:p w14:paraId="25208225" w14:textId="77777777" w:rsidR="005C19A7" w:rsidRPr="005C19A7" w:rsidRDefault="005C19A7" w:rsidP="005C19A7">
      <w:pPr>
        <w:jc w:val="both"/>
        <w:rPr>
          <w:lang w:val="de-DE"/>
        </w:rPr>
      </w:pPr>
      <w:r w:rsidRPr="005C19A7">
        <w:rPr>
          <w:lang w:val="de-DE"/>
        </w:rPr>
        <w:tab/>
        <w:t>Darüber hinaus fordert der Vertreter der Zweigniederlassung das Drittland-Unternehmen auf, ihm das Bestätigungsurteil zu der spezifischen Nachhaltigkeitsbericht</w:t>
      </w:r>
      <w:r w:rsidRPr="00B64E03">
        <w:rPr>
          <w:lang w:val="de-DE"/>
        </w:rPr>
        <w:softHyphen/>
      </w:r>
      <w:r w:rsidRPr="005C19A7">
        <w:rPr>
          <w:lang w:val="de-DE"/>
        </w:rPr>
        <w:t>erstattung zu übermitteln, das von einer oder mehreren Personen oder Gesellschaften abgegeben wurde, die nach dem nationalen Recht des obersten Drittland-Mutterunternehmens oder eines Mitgliedstaats oder nach belgischem Recht zur Abgabe eines Bestätigungsurteils über die spezifische Nachhaltigkeitsberichterstattung befugt sind.</w:t>
      </w:r>
    </w:p>
    <w:p w14:paraId="6B2D8068" w14:textId="77777777" w:rsidR="005C19A7" w:rsidRPr="005C19A7" w:rsidRDefault="005C19A7" w:rsidP="005C19A7">
      <w:pPr>
        <w:jc w:val="both"/>
        <w:rPr>
          <w:lang w:val="de-DE"/>
        </w:rPr>
      </w:pPr>
    </w:p>
    <w:p w14:paraId="4BA4141C" w14:textId="77777777" w:rsidR="005C19A7" w:rsidRPr="005C19A7" w:rsidRDefault="005C19A7" w:rsidP="005C19A7">
      <w:pPr>
        <w:jc w:val="both"/>
        <w:rPr>
          <w:lang w:val="de-DE"/>
        </w:rPr>
      </w:pPr>
      <w:r w:rsidRPr="005C19A7">
        <w:rPr>
          <w:lang w:val="de-DE"/>
        </w:rPr>
        <w:tab/>
        <w:t>Falls das oberste Drittland-Mutterunternehmen ein solches Bestätigungsurteil nicht gemäß Absatz 3 zur Verfügung stellt, gibt die Zweigniederlassung eine Erklärung ab, aus der hervorgeht, dass das oberste Drittland-Mutterunternehmen das erforderliche Bestätigungsurteil nicht zur Verfügung gestellt hat.</w:t>
      </w:r>
    </w:p>
    <w:p w14:paraId="70A45999" w14:textId="77777777" w:rsidR="005C19A7" w:rsidRPr="00521961" w:rsidRDefault="005C19A7" w:rsidP="005C19A7">
      <w:pPr>
        <w:jc w:val="both"/>
        <w:rPr>
          <w:lang w:val="de-DE"/>
        </w:rPr>
      </w:pPr>
    </w:p>
    <w:p w14:paraId="6C0E4435" w14:textId="77777777" w:rsidR="005C19A7" w:rsidRPr="005C19A7" w:rsidRDefault="005C19A7" w:rsidP="005C19A7">
      <w:pPr>
        <w:jc w:val="both"/>
        <w:rPr>
          <w:lang w:val="de-DE"/>
        </w:rPr>
      </w:pPr>
      <w:r w:rsidRPr="005C19A7">
        <w:rPr>
          <w:lang w:val="de-DE"/>
        </w:rPr>
        <w:tab/>
        <w:t>§ 5 - Der Vertreter der Zweigniederlassung hinterlegt gemäß den vom König festgelegten Modalitäten innerhalb sieben Monaten nach Abschluss des Geschäftsjahres die spezifische Nachhaltigkeitsberichterstattung des Drittland-Unternehmens mit dem Bestä</w:t>
      </w:r>
      <w:r w:rsidRPr="00B64E03">
        <w:rPr>
          <w:lang w:val="de-DE"/>
        </w:rPr>
        <w:softHyphen/>
      </w:r>
      <w:r w:rsidRPr="005C19A7">
        <w:rPr>
          <w:lang w:val="de-DE"/>
        </w:rPr>
        <w:t>tigungsurteil bei der Bilanzzentrale der Belgischen Nationalbank.</w:t>
      </w:r>
    </w:p>
    <w:p w14:paraId="7A5B8861" w14:textId="77777777" w:rsidR="005C19A7" w:rsidRPr="005C19A7" w:rsidRDefault="005C19A7" w:rsidP="005C19A7">
      <w:pPr>
        <w:jc w:val="both"/>
        <w:rPr>
          <w:lang w:val="de-DE"/>
        </w:rPr>
      </w:pPr>
    </w:p>
    <w:p w14:paraId="248BFD6E" w14:textId="77777777" w:rsidR="005C19A7" w:rsidRPr="005C19A7" w:rsidRDefault="005C19A7" w:rsidP="005C19A7">
      <w:pPr>
        <w:jc w:val="both"/>
        <w:rPr>
          <w:lang w:val="de-DE"/>
        </w:rPr>
      </w:pPr>
      <w:r w:rsidRPr="005C19A7">
        <w:rPr>
          <w:lang w:val="de-DE"/>
        </w:rPr>
        <w:tab/>
        <w:t>Die Zweigniederlassung hinterlegt die spezifische Nachhaltigkeitsberichterstattung des Drittland-Unternehmens in der Amtssprache oder einer der Amtssprachen des Sprachgebiets, in dem die Zweigniederlassung ihren Sitz hat.</w:t>
      </w:r>
    </w:p>
    <w:p w14:paraId="2986391B" w14:textId="77777777" w:rsidR="005C19A7" w:rsidRPr="00521961" w:rsidRDefault="005C19A7" w:rsidP="005C19A7">
      <w:pPr>
        <w:jc w:val="both"/>
        <w:rPr>
          <w:lang w:val="de-DE"/>
        </w:rPr>
      </w:pPr>
    </w:p>
    <w:p w14:paraId="1D4999FA" w14:textId="77777777" w:rsidR="005C19A7" w:rsidRPr="005C19A7" w:rsidRDefault="005C19A7" w:rsidP="005C19A7">
      <w:pPr>
        <w:jc w:val="both"/>
        <w:rPr>
          <w:lang w:val="de-DE"/>
        </w:rPr>
      </w:pPr>
      <w:r w:rsidRPr="005C19A7">
        <w:rPr>
          <w:lang w:val="de-DE"/>
        </w:rPr>
        <w:tab/>
        <w:t>Diese Zweigniederlassung kann darüber hinaus die spezifische Nachhaltigkeitsbericht</w:t>
      </w:r>
      <w:r w:rsidRPr="00B64E03">
        <w:rPr>
          <w:lang w:val="de-DE"/>
        </w:rPr>
        <w:softHyphen/>
      </w:r>
      <w:r w:rsidRPr="005C19A7">
        <w:rPr>
          <w:lang w:val="de-DE"/>
        </w:rPr>
        <w:t>erstattung des Drittland-Unternehmens in eine oder mehrere Amtssprachen der Europäischen Union übersetzen und sie als Übersetzung hinterlegen.</w:t>
      </w:r>
    </w:p>
    <w:p w14:paraId="2BA4C524" w14:textId="77777777" w:rsidR="005C19A7" w:rsidRPr="005C19A7" w:rsidRDefault="005C19A7" w:rsidP="005C19A7">
      <w:pPr>
        <w:jc w:val="both"/>
        <w:rPr>
          <w:lang w:val="de-DE"/>
        </w:rPr>
      </w:pPr>
    </w:p>
    <w:p w14:paraId="6B2BCE31" w14:textId="77777777" w:rsidR="005C19A7" w:rsidRPr="005C19A7" w:rsidRDefault="005C19A7" w:rsidP="005C19A7">
      <w:pPr>
        <w:jc w:val="both"/>
        <w:rPr>
          <w:lang w:val="de-DE"/>
        </w:rPr>
      </w:pPr>
      <w:r w:rsidRPr="005C19A7">
        <w:rPr>
          <w:lang w:val="de-DE"/>
        </w:rPr>
        <w:tab/>
        <w:t>§ 6 - Der König kann zusätzliche Modalitäten für die Erstellung und Offenlegung der spezifischen Nachhaltigkeitsberichterstattung eines Drittland-Unternehmens festlegen, einschließlich der Bestätigung dieser spezifischen Nachhaltigkeitsberichterstattung."</w:t>
      </w:r>
    </w:p>
    <w:p w14:paraId="0A921F05" w14:textId="77777777" w:rsidR="005C19A7" w:rsidRPr="00521961" w:rsidRDefault="005C19A7" w:rsidP="005C19A7">
      <w:pPr>
        <w:jc w:val="both"/>
        <w:rPr>
          <w:lang w:val="de-DE"/>
        </w:rPr>
      </w:pPr>
    </w:p>
    <w:p w14:paraId="22BCC7FA" w14:textId="77777777" w:rsidR="005C19A7" w:rsidRPr="00521961" w:rsidRDefault="005C19A7" w:rsidP="005C19A7">
      <w:pPr>
        <w:jc w:val="both"/>
        <w:rPr>
          <w:lang w:val="de-DE"/>
        </w:rPr>
      </w:pPr>
    </w:p>
    <w:p w14:paraId="3F508E66" w14:textId="77777777" w:rsidR="005C19A7" w:rsidRPr="005C19A7" w:rsidRDefault="005C19A7" w:rsidP="005C19A7">
      <w:pPr>
        <w:jc w:val="both"/>
        <w:rPr>
          <w:lang w:val="de-DE"/>
        </w:rPr>
      </w:pPr>
      <w:r w:rsidRPr="005C19A7">
        <w:rPr>
          <w:lang w:val="de-DE"/>
        </w:rPr>
        <w:tab/>
      </w:r>
      <w:r w:rsidRPr="005C19A7">
        <w:rPr>
          <w:b/>
          <w:bCs/>
          <w:lang w:val="de-DE"/>
        </w:rPr>
        <w:t>Art. 25 </w:t>
      </w:r>
      <w:r w:rsidRPr="005C19A7">
        <w:rPr>
          <w:b/>
          <w:lang w:val="de-DE"/>
        </w:rPr>
        <w:t>-</w:t>
      </w:r>
      <w:r w:rsidRPr="005C19A7">
        <w:rPr>
          <w:lang w:val="de-DE"/>
        </w:rPr>
        <w:t xml:space="preserve"> In Artikel 3:21 desselben Gesetzbuches, abgeändert durch das Gesetz vom 27. Juni 2021, werden die Wörter "in anderen Gesetzen" aufgehoben.</w:t>
      </w:r>
    </w:p>
    <w:p w14:paraId="1073AAF6" w14:textId="77777777" w:rsidR="005C19A7" w:rsidRPr="00521961" w:rsidRDefault="005C19A7" w:rsidP="005C19A7">
      <w:pPr>
        <w:jc w:val="both"/>
        <w:rPr>
          <w:lang w:val="de-DE"/>
        </w:rPr>
      </w:pPr>
    </w:p>
    <w:p w14:paraId="407252EB" w14:textId="77777777" w:rsidR="005C19A7" w:rsidRPr="00521961" w:rsidRDefault="005C19A7" w:rsidP="005C19A7">
      <w:pPr>
        <w:jc w:val="both"/>
        <w:rPr>
          <w:lang w:val="de-DE"/>
        </w:rPr>
      </w:pPr>
    </w:p>
    <w:p w14:paraId="7CE3DA02" w14:textId="77777777" w:rsidR="005C19A7" w:rsidRPr="005C19A7" w:rsidRDefault="005C19A7" w:rsidP="005C19A7">
      <w:pPr>
        <w:jc w:val="both"/>
        <w:rPr>
          <w:lang w:val="de-DE"/>
        </w:rPr>
      </w:pPr>
      <w:r w:rsidRPr="005C19A7">
        <w:rPr>
          <w:lang w:val="de-DE"/>
        </w:rPr>
        <w:tab/>
      </w:r>
      <w:r w:rsidRPr="005C19A7">
        <w:rPr>
          <w:b/>
          <w:bCs/>
          <w:lang w:val="de-DE"/>
        </w:rPr>
        <w:t>Art. 26 </w:t>
      </w:r>
      <w:r w:rsidRPr="005C19A7">
        <w:rPr>
          <w:b/>
          <w:lang w:val="de-DE"/>
        </w:rPr>
        <w:t>-</w:t>
      </w:r>
      <w:r w:rsidRPr="005C19A7">
        <w:rPr>
          <w:lang w:val="de-DE"/>
        </w:rPr>
        <w:t xml:space="preserve"> In Artikel 3:32 desselben Gesetzbuches wird § 2 aufgehoben.</w:t>
      </w:r>
    </w:p>
    <w:p w14:paraId="4C2F7A5C" w14:textId="77777777" w:rsidR="005C19A7" w:rsidRPr="00521961" w:rsidRDefault="005C19A7" w:rsidP="005C19A7">
      <w:pPr>
        <w:jc w:val="both"/>
        <w:rPr>
          <w:lang w:val="de-DE"/>
        </w:rPr>
      </w:pPr>
    </w:p>
    <w:p w14:paraId="5475EA2C" w14:textId="77777777" w:rsidR="005C19A7" w:rsidRPr="00521961" w:rsidRDefault="005C19A7" w:rsidP="005C19A7">
      <w:pPr>
        <w:jc w:val="both"/>
        <w:rPr>
          <w:lang w:val="de-DE"/>
        </w:rPr>
      </w:pPr>
    </w:p>
    <w:p w14:paraId="4AA57027" w14:textId="77777777" w:rsidR="005C19A7" w:rsidRPr="005C19A7" w:rsidRDefault="005C19A7" w:rsidP="005C19A7">
      <w:pPr>
        <w:jc w:val="both"/>
        <w:rPr>
          <w:lang w:val="de-DE"/>
        </w:rPr>
      </w:pPr>
      <w:r w:rsidRPr="005C19A7">
        <w:rPr>
          <w:lang w:val="de-DE"/>
        </w:rPr>
        <w:tab/>
      </w:r>
      <w:r w:rsidRPr="005C19A7">
        <w:rPr>
          <w:b/>
          <w:bCs/>
          <w:lang w:val="de-DE"/>
        </w:rPr>
        <w:t>Art. 27 </w:t>
      </w:r>
      <w:r w:rsidRPr="005C19A7">
        <w:rPr>
          <w:b/>
          <w:lang w:val="de-DE"/>
        </w:rPr>
        <w:t>-</w:t>
      </w:r>
      <w:r w:rsidRPr="005C19A7">
        <w:rPr>
          <w:lang w:val="de-DE"/>
        </w:rPr>
        <w:t xml:space="preserve"> In Teil 1 Buch 3 Titel 1 Kapitel 2 desselben Gesetzbuches wird ein Abschnitt 4/1 mit der Überschrift "Abschnitt 4/1 - Konsolidierte Nachhaltigkeitsbericht</w:t>
      </w:r>
      <w:r w:rsidRPr="00B64E03">
        <w:rPr>
          <w:lang w:val="de-DE"/>
        </w:rPr>
        <w:softHyphen/>
      </w:r>
      <w:r w:rsidRPr="005C19A7">
        <w:rPr>
          <w:lang w:val="de-DE"/>
        </w:rPr>
        <w:t>erstattung" eingefügt.</w:t>
      </w:r>
    </w:p>
    <w:p w14:paraId="47CC5DA9" w14:textId="77777777" w:rsidR="005C19A7" w:rsidRPr="005C19A7" w:rsidRDefault="005C19A7" w:rsidP="005C19A7">
      <w:pPr>
        <w:jc w:val="both"/>
        <w:rPr>
          <w:lang w:val="de-DE"/>
        </w:rPr>
      </w:pPr>
    </w:p>
    <w:p w14:paraId="0631FFE7" w14:textId="77777777" w:rsidR="005C19A7" w:rsidRPr="00521961" w:rsidRDefault="005C19A7" w:rsidP="005C19A7">
      <w:pPr>
        <w:jc w:val="both"/>
        <w:rPr>
          <w:lang w:val="de-DE"/>
        </w:rPr>
      </w:pPr>
    </w:p>
    <w:p w14:paraId="4732FCC9" w14:textId="77777777" w:rsidR="005C19A7" w:rsidRPr="005C19A7" w:rsidRDefault="005C19A7" w:rsidP="005C19A7">
      <w:pPr>
        <w:jc w:val="both"/>
        <w:rPr>
          <w:lang w:val="de-DE"/>
        </w:rPr>
      </w:pPr>
      <w:r w:rsidRPr="005C19A7">
        <w:rPr>
          <w:lang w:val="de-DE"/>
        </w:rPr>
        <w:tab/>
      </w:r>
      <w:r w:rsidRPr="005C19A7">
        <w:rPr>
          <w:b/>
          <w:bCs/>
          <w:lang w:val="de-DE"/>
        </w:rPr>
        <w:t>Art. 28 </w:t>
      </w:r>
      <w:r w:rsidRPr="005C19A7">
        <w:rPr>
          <w:b/>
          <w:lang w:val="de-DE"/>
        </w:rPr>
        <w:t>-</w:t>
      </w:r>
      <w:r w:rsidRPr="005C19A7">
        <w:rPr>
          <w:lang w:val="de-DE"/>
        </w:rPr>
        <w:t xml:space="preserve"> In Abschnitt 4/1, eingefügt durch Artikel 27, wird ein Artikel 3:32/1 mit folgendem Wortlaut eingefügt:</w:t>
      </w:r>
    </w:p>
    <w:p w14:paraId="0A1889E2" w14:textId="77777777" w:rsidR="005C19A7" w:rsidRPr="00521961" w:rsidRDefault="005C19A7" w:rsidP="005C19A7">
      <w:pPr>
        <w:jc w:val="both"/>
        <w:rPr>
          <w:lang w:val="de-DE"/>
        </w:rPr>
      </w:pPr>
    </w:p>
    <w:p w14:paraId="6A6E54ED" w14:textId="77777777" w:rsidR="005C19A7" w:rsidRPr="005C19A7" w:rsidRDefault="005C19A7" w:rsidP="005C19A7">
      <w:pPr>
        <w:jc w:val="both"/>
        <w:rPr>
          <w:lang w:val="de-DE"/>
        </w:rPr>
      </w:pPr>
      <w:r w:rsidRPr="005C19A7">
        <w:rPr>
          <w:lang w:val="de-DE"/>
        </w:rPr>
        <w:tab/>
        <w:t>"Art. 3:32/1 - § 1 - Vorliegender Abschnitt ist auf Muttergesellschaften von Gruppen anwendbar, die in zwei aufeinander folgenden Geschäftsjahren am Bilanzstichtag und auf konsolidierter Basis mindestens zwei der folgenden Kriterien überschreiten:</w:t>
      </w:r>
    </w:p>
    <w:p w14:paraId="25BD0049" w14:textId="77777777" w:rsidR="005C19A7" w:rsidRPr="00521961" w:rsidRDefault="005C19A7" w:rsidP="005C19A7">
      <w:pPr>
        <w:jc w:val="both"/>
        <w:rPr>
          <w:lang w:val="de-DE"/>
        </w:rPr>
      </w:pPr>
    </w:p>
    <w:p w14:paraId="5EC0B17B" w14:textId="77777777" w:rsidR="005C19A7" w:rsidRPr="005C19A7" w:rsidRDefault="005C19A7" w:rsidP="005C19A7">
      <w:pPr>
        <w:jc w:val="both"/>
        <w:rPr>
          <w:lang w:val="de-DE"/>
        </w:rPr>
      </w:pPr>
      <w:r w:rsidRPr="005C19A7">
        <w:rPr>
          <w:lang w:val="de-DE"/>
        </w:rPr>
        <w:tab/>
        <w:t>1. konsolidierte Bilanzsumme von 25.000.000 EUR,</w:t>
      </w:r>
    </w:p>
    <w:p w14:paraId="2165A808" w14:textId="77777777" w:rsidR="005C19A7" w:rsidRPr="00521961" w:rsidRDefault="005C19A7" w:rsidP="005C19A7">
      <w:pPr>
        <w:jc w:val="both"/>
        <w:rPr>
          <w:lang w:val="de-DE"/>
        </w:rPr>
      </w:pPr>
    </w:p>
    <w:p w14:paraId="53EC0768" w14:textId="77777777" w:rsidR="005C19A7" w:rsidRPr="005C19A7" w:rsidRDefault="005C19A7" w:rsidP="005C19A7">
      <w:pPr>
        <w:jc w:val="both"/>
        <w:rPr>
          <w:lang w:val="de-DE"/>
        </w:rPr>
      </w:pPr>
      <w:r w:rsidRPr="005C19A7">
        <w:rPr>
          <w:lang w:val="de-DE"/>
        </w:rPr>
        <w:tab/>
        <w:t>2. konsolidierte Nettoumsatzerlöse von 50.000.000 EUR,</w:t>
      </w:r>
    </w:p>
    <w:p w14:paraId="20E50C15" w14:textId="77777777" w:rsidR="005C19A7" w:rsidRPr="00521961" w:rsidRDefault="005C19A7" w:rsidP="005C19A7">
      <w:pPr>
        <w:jc w:val="both"/>
        <w:rPr>
          <w:lang w:val="de-DE"/>
        </w:rPr>
      </w:pPr>
    </w:p>
    <w:p w14:paraId="0E0D394E" w14:textId="77777777" w:rsidR="005C19A7" w:rsidRPr="005C19A7" w:rsidRDefault="005C19A7" w:rsidP="005C19A7">
      <w:pPr>
        <w:jc w:val="both"/>
        <w:rPr>
          <w:lang w:val="de-DE"/>
        </w:rPr>
      </w:pPr>
      <w:r w:rsidRPr="005C19A7">
        <w:rPr>
          <w:lang w:val="de-DE"/>
        </w:rPr>
        <w:tab/>
        <w:t>3. jahresdurchschnittliche Beschäftigtenzahl von 250 Arbeitnehmern.</w:t>
      </w:r>
    </w:p>
    <w:p w14:paraId="2C5C173D" w14:textId="77777777" w:rsidR="005C19A7" w:rsidRPr="00521961" w:rsidRDefault="005C19A7" w:rsidP="005C19A7">
      <w:pPr>
        <w:jc w:val="both"/>
        <w:rPr>
          <w:lang w:val="de-DE"/>
        </w:rPr>
      </w:pPr>
    </w:p>
    <w:p w14:paraId="63F457F3" w14:textId="77777777" w:rsidR="005C19A7" w:rsidRPr="005C19A7" w:rsidRDefault="005C19A7" w:rsidP="005C19A7">
      <w:pPr>
        <w:jc w:val="both"/>
        <w:rPr>
          <w:lang w:val="de-DE"/>
        </w:rPr>
      </w:pPr>
      <w:r w:rsidRPr="005C19A7">
        <w:rPr>
          <w:lang w:val="de-DE"/>
        </w:rPr>
        <w:tab/>
        <w:t>Die in Absatz 1 erwähnten Zahlen werden am Bilanzstichtag der Muttergesellschaft geprüft, und zwar auf der Grundlage der letzten Jahresabschlüsse der zu konsolidierenden Gesellschaften.</w:t>
      </w:r>
    </w:p>
    <w:p w14:paraId="2FDEE87C" w14:textId="77777777" w:rsidR="005C19A7" w:rsidRPr="00521961" w:rsidRDefault="005C19A7" w:rsidP="005C19A7">
      <w:pPr>
        <w:jc w:val="both"/>
        <w:rPr>
          <w:lang w:val="de-DE"/>
        </w:rPr>
      </w:pPr>
    </w:p>
    <w:p w14:paraId="1589A368" w14:textId="77777777" w:rsidR="005C19A7" w:rsidRPr="005C19A7" w:rsidRDefault="005C19A7" w:rsidP="005C19A7">
      <w:pPr>
        <w:jc w:val="both"/>
        <w:rPr>
          <w:lang w:val="de-DE"/>
        </w:rPr>
      </w:pPr>
      <w:r w:rsidRPr="005C19A7">
        <w:rPr>
          <w:lang w:val="de-DE"/>
        </w:rPr>
        <w:tab/>
        <w:t>Wird mehr als eines der in Absatz 1 erwähnten Kriterien überschritten oder nicht mehr überschritten, wirken sich diese Umstände nur dann aus, wenn sie während zweier aufeinander folgender Geschäftsjahre fortbestanden haben. In diesem Fall treten die Folgen ab dem Geschäftsjahr ein, das auf das Geschäftsjahr folgt, in dem mehr als eines der Kriterien zum zweiten Mal überschritten wurde oder nicht mehr überschritten wurde.</w:t>
      </w:r>
    </w:p>
    <w:p w14:paraId="5C4E95C3" w14:textId="77777777" w:rsidR="005C19A7" w:rsidRPr="00521961" w:rsidRDefault="005C19A7" w:rsidP="005C19A7">
      <w:pPr>
        <w:jc w:val="both"/>
        <w:rPr>
          <w:lang w:val="de-DE"/>
        </w:rPr>
      </w:pPr>
    </w:p>
    <w:p w14:paraId="4DD43088" w14:textId="77777777" w:rsidR="005C19A7" w:rsidRPr="005C19A7" w:rsidRDefault="005C19A7" w:rsidP="005C19A7">
      <w:pPr>
        <w:jc w:val="both"/>
        <w:rPr>
          <w:lang w:val="de-DE"/>
        </w:rPr>
      </w:pPr>
      <w:r w:rsidRPr="005C19A7">
        <w:rPr>
          <w:lang w:val="de-DE"/>
        </w:rPr>
        <w:tab/>
        <w:t>Für die Anwendung der in Absatz 1 erwähnten Kriterien auf vor Kurzem gegründete Gesellschaften wird zu Beginn des Geschäftsjahres in gutem Glauben eine Schätzung vorgenommen. Geht aus dieser Schätzung hervor, dass mehr als eines der Kriterien während des ersten Geschäftsjahres überschritten wird, wird dies schon für dieses erste Geschäftsjahr berücksichtigt.</w:t>
      </w:r>
    </w:p>
    <w:p w14:paraId="6056B150" w14:textId="77777777" w:rsidR="005C19A7" w:rsidRPr="00521961" w:rsidRDefault="005C19A7" w:rsidP="005C19A7">
      <w:pPr>
        <w:jc w:val="both"/>
        <w:rPr>
          <w:lang w:val="de-DE"/>
        </w:rPr>
      </w:pPr>
    </w:p>
    <w:p w14:paraId="78DD3714" w14:textId="77777777" w:rsidR="005C19A7" w:rsidRPr="005C19A7" w:rsidRDefault="005C19A7" w:rsidP="005C19A7">
      <w:pPr>
        <w:jc w:val="both"/>
        <w:rPr>
          <w:lang w:val="de-DE"/>
        </w:rPr>
      </w:pPr>
      <w:r w:rsidRPr="005C19A7">
        <w:rPr>
          <w:lang w:val="de-DE"/>
        </w:rPr>
        <w:tab/>
        <w:t>Hat das Geschäftsjahr ausnahmsweise eine Dauer, die zwölf Monate unter- beziehungsweise überschreitet, wobei diese Dauer vierundzwanzig Monate weniger einen Kalendertag nicht überschreiten darf, wird der Betrag der jährlichen Nettoumsatzerlöse mit einem Bruch multipliziert, dessen Nenner zwölf ist und dessen Zähler der Anzahl Monate entspricht, die das in Betracht gezogene Geschäftsjahr umfasst, wobei jeder begonnene Monat als voller Monat zählt.</w:t>
      </w:r>
    </w:p>
    <w:p w14:paraId="5997057B" w14:textId="77777777" w:rsidR="005C19A7" w:rsidRPr="00521961" w:rsidRDefault="005C19A7" w:rsidP="005C19A7">
      <w:pPr>
        <w:jc w:val="both"/>
        <w:rPr>
          <w:lang w:val="de-DE"/>
        </w:rPr>
      </w:pPr>
    </w:p>
    <w:p w14:paraId="11BA2C68" w14:textId="77777777" w:rsidR="005C19A7" w:rsidRPr="005C19A7" w:rsidRDefault="005C19A7" w:rsidP="005C19A7">
      <w:pPr>
        <w:jc w:val="both"/>
        <w:rPr>
          <w:lang w:val="de-DE"/>
        </w:rPr>
      </w:pPr>
      <w:r w:rsidRPr="005C19A7">
        <w:rPr>
          <w:lang w:val="de-DE"/>
        </w:rPr>
        <w:tab/>
        <w:t>Die in Absatz 1 Nr. 1 erwähnte Bilanzsumme entspricht dem gesamten Buchwert der Aktiva, so wie sie in der Bilanzgliederung erscheinen, die vom König festgelegt wird.</w:t>
      </w:r>
    </w:p>
    <w:p w14:paraId="2E465AC3" w14:textId="77777777" w:rsidR="005C19A7" w:rsidRPr="00521961" w:rsidRDefault="005C19A7" w:rsidP="005C19A7">
      <w:pPr>
        <w:jc w:val="both"/>
        <w:rPr>
          <w:lang w:val="de-DE"/>
        </w:rPr>
      </w:pPr>
    </w:p>
    <w:p w14:paraId="5C14C188" w14:textId="77777777" w:rsidR="005C19A7" w:rsidRPr="005C19A7" w:rsidRDefault="005C19A7" w:rsidP="005C19A7">
      <w:pPr>
        <w:jc w:val="both"/>
        <w:rPr>
          <w:lang w:val="de-DE"/>
        </w:rPr>
      </w:pPr>
      <w:r w:rsidRPr="005C19A7">
        <w:rPr>
          <w:lang w:val="de-DE"/>
        </w:rPr>
        <w:tab/>
        <w:t>In Absatz 1 Nr. 2 erwähnte Nettoumsatzerlöse sind die in Artikel 1:26/1 erwähnten, auf konsolidierter Basis berechneten Nettoumsatzerlöse. Wenn die Muttergesellschaft bei Erstellung ihres konsolidierten Jahresabschlusses die internationalen Rechnungslegungs</w:t>
      </w:r>
      <w:r w:rsidRPr="00B64E03">
        <w:rPr>
          <w:lang w:val="de-DE"/>
        </w:rPr>
        <w:softHyphen/>
      </w:r>
      <w:r w:rsidRPr="005C19A7">
        <w:rPr>
          <w:lang w:val="de-DE"/>
        </w:rPr>
        <w:t xml:space="preserve">standards gemäß der Verordnung (EG) Nr. 1606/2002 des Europäischen Parlaments und des </w:t>
      </w:r>
      <w:r w:rsidRPr="005C19A7">
        <w:rPr>
          <w:lang w:val="de-DE"/>
        </w:rPr>
        <w:lastRenderedPageBreak/>
        <w:t>Rates vom 19. Juli 2002 betreffend die Anwendung internationaler Rechnungslegungs</w:t>
      </w:r>
      <w:r w:rsidRPr="00B64E03">
        <w:rPr>
          <w:lang w:val="de-DE"/>
        </w:rPr>
        <w:softHyphen/>
      </w:r>
      <w:r w:rsidRPr="005C19A7">
        <w:rPr>
          <w:lang w:val="de-DE"/>
        </w:rPr>
        <w:t>standards anwendet, werden die Umsatzerlöse nach diesen internationalen Standards berechnet.</w:t>
      </w:r>
    </w:p>
    <w:p w14:paraId="23515E51" w14:textId="77777777" w:rsidR="005C19A7" w:rsidRPr="005C19A7" w:rsidRDefault="005C19A7" w:rsidP="005C19A7">
      <w:pPr>
        <w:jc w:val="both"/>
        <w:rPr>
          <w:lang w:val="de-DE"/>
        </w:rPr>
      </w:pPr>
    </w:p>
    <w:p w14:paraId="039C1016" w14:textId="77777777" w:rsidR="005C19A7" w:rsidRPr="005C19A7" w:rsidRDefault="005C19A7" w:rsidP="005C19A7">
      <w:pPr>
        <w:jc w:val="both"/>
        <w:rPr>
          <w:lang w:val="de-DE"/>
        </w:rPr>
      </w:pPr>
      <w:r w:rsidRPr="005C19A7">
        <w:rPr>
          <w:lang w:val="de-DE"/>
        </w:rPr>
        <w:tab/>
        <w:t xml:space="preserve">Die in Vollzeitgleichwerten ausgedrückte Beschäftigtenzahl entspricht dem Arbeitsvolumen, ausgedrückt in Vollzeitgleichwerten, das für Teilzeitarbeitnehmer auf der Grundlage der vertraglich festgelegten Anzahl </w:t>
      </w:r>
      <w:proofErr w:type="gramStart"/>
      <w:r w:rsidRPr="005C19A7">
        <w:rPr>
          <w:lang w:val="de-DE"/>
        </w:rPr>
        <w:t>zu leistender Stunden</w:t>
      </w:r>
      <w:proofErr w:type="gramEnd"/>
      <w:r w:rsidRPr="005C19A7">
        <w:rPr>
          <w:lang w:val="de-DE"/>
        </w:rPr>
        <w:t xml:space="preserve"> im Verhältnis zur normalen Arbeitszeit eines vergleichbaren Vollzeitarbeitnehmers zu berechnen ist.</w:t>
      </w:r>
    </w:p>
    <w:p w14:paraId="1521DA7C" w14:textId="77777777" w:rsidR="005C19A7" w:rsidRPr="00521961" w:rsidRDefault="005C19A7" w:rsidP="005C19A7">
      <w:pPr>
        <w:jc w:val="both"/>
        <w:rPr>
          <w:lang w:val="de-DE"/>
        </w:rPr>
      </w:pPr>
    </w:p>
    <w:p w14:paraId="4EC78D41" w14:textId="77777777" w:rsidR="005C19A7" w:rsidRPr="005C19A7" w:rsidRDefault="005C19A7" w:rsidP="005C19A7">
      <w:pPr>
        <w:jc w:val="both"/>
        <w:rPr>
          <w:lang w:val="de-DE"/>
        </w:rPr>
      </w:pPr>
      <w:r w:rsidRPr="005C19A7">
        <w:rPr>
          <w:lang w:val="de-DE"/>
        </w:rPr>
        <w:tab/>
        <w:t>Für die Berechnung der jahresdurchschnittlichen Beschäftigtenzahl ist Artikel 1:24 § 5 Absatz 1 anwendbar.</w:t>
      </w:r>
    </w:p>
    <w:p w14:paraId="5882D805" w14:textId="77777777" w:rsidR="005C19A7" w:rsidRPr="00521961" w:rsidRDefault="005C19A7" w:rsidP="005C19A7">
      <w:pPr>
        <w:jc w:val="both"/>
        <w:rPr>
          <w:lang w:val="de-DE"/>
        </w:rPr>
      </w:pPr>
    </w:p>
    <w:p w14:paraId="2EA616C0" w14:textId="77777777" w:rsidR="005C19A7" w:rsidRPr="005C19A7" w:rsidRDefault="005C19A7" w:rsidP="005C19A7">
      <w:pPr>
        <w:jc w:val="both"/>
        <w:rPr>
          <w:lang w:val="de-DE"/>
        </w:rPr>
      </w:pPr>
      <w:r w:rsidRPr="005C19A7">
        <w:rPr>
          <w:lang w:val="de-DE"/>
        </w:rPr>
        <w:tab/>
        <w:t xml:space="preserve">§ 2 - </w:t>
      </w:r>
      <w:proofErr w:type="gramStart"/>
      <w:r w:rsidRPr="005C19A7">
        <w:rPr>
          <w:lang w:val="de-DE"/>
        </w:rPr>
        <w:t>Paragraph</w:t>
      </w:r>
      <w:proofErr w:type="gramEnd"/>
      <w:r w:rsidRPr="005C19A7">
        <w:rPr>
          <w:lang w:val="de-DE"/>
        </w:rPr>
        <w:t> 1 findet ebenfalls Anwendung auf:</w:t>
      </w:r>
    </w:p>
    <w:p w14:paraId="34C3A2E9" w14:textId="77777777" w:rsidR="005C19A7" w:rsidRPr="00521961" w:rsidRDefault="005C19A7" w:rsidP="005C19A7">
      <w:pPr>
        <w:jc w:val="both"/>
        <w:rPr>
          <w:lang w:val="de-DE"/>
        </w:rPr>
      </w:pPr>
    </w:p>
    <w:p w14:paraId="504D9258" w14:textId="77777777" w:rsidR="005C19A7" w:rsidRPr="005C19A7" w:rsidRDefault="005C19A7" w:rsidP="005C19A7">
      <w:pPr>
        <w:jc w:val="both"/>
        <w:rPr>
          <w:lang w:val="de-DE"/>
        </w:rPr>
      </w:pPr>
      <w:r w:rsidRPr="005C19A7">
        <w:rPr>
          <w:lang w:val="de-DE"/>
        </w:rPr>
        <w:tab/>
        <w:t>1. in Artikel 3:6/1 § 1 Absatz 2 erwähnte Gesellschaften, die Muttergesellschaften sind,</w:t>
      </w:r>
    </w:p>
    <w:p w14:paraId="4AF421AB" w14:textId="77777777" w:rsidR="005C19A7" w:rsidRPr="00521961" w:rsidRDefault="005C19A7" w:rsidP="005C19A7">
      <w:pPr>
        <w:jc w:val="both"/>
        <w:rPr>
          <w:lang w:val="de-DE"/>
        </w:rPr>
      </w:pPr>
    </w:p>
    <w:p w14:paraId="12BC85F3" w14:textId="77777777" w:rsidR="005C19A7" w:rsidRPr="005C19A7" w:rsidRDefault="005C19A7" w:rsidP="005C19A7">
      <w:pPr>
        <w:jc w:val="both"/>
        <w:rPr>
          <w:lang w:val="de-DE"/>
        </w:rPr>
      </w:pPr>
      <w:r w:rsidRPr="005C19A7">
        <w:rPr>
          <w:lang w:val="de-DE"/>
        </w:rPr>
        <w:tab/>
        <w:t>2. in Artikel 3:21 Nr. 1 erwähnte Gesellschaften, die Muttergesellschaften sind.</w:t>
      </w:r>
    </w:p>
    <w:p w14:paraId="656B732C" w14:textId="77777777" w:rsidR="005C19A7" w:rsidRPr="00521961" w:rsidRDefault="005C19A7" w:rsidP="005C19A7">
      <w:pPr>
        <w:jc w:val="both"/>
        <w:rPr>
          <w:lang w:val="de-DE"/>
        </w:rPr>
      </w:pPr>
    </w:p>
    <w:p w14:paraId="662E4C27" w14:textId="77777777" w:rsidR="005C19A7" w:rsidRPr="005C19A7" w:rsidRDefault="005C19A7" w:rsidP="005C19A7">
      <w:pPr>
        <w:jc w:val="both"/>
        <w:rPr>
          <w:lang w:val="de-DE"/>
        </w:rPr>
      </w:pPr>
      <w:r w:rsidRPr="005C19A7">
        <w:rPr>
          <w:lang w:val="de-DE"/>
        </w:rPr>
        <w:tab/>
        <w:t>Für die Anwendung des vorliegenden Abschnitts werden folgende Institute und Unternehmen als Tochtergesellschaften betrachtet:</w:t>
      </w:r>
    </w:p>
    <w:p w14:paraId="192C66F6" w14:textId="77777777" w:rsidR="005C19A7" w:rsidRPr="00521961" w:rsidRDefault="005C19A7" w:rsidP="005C19A7">
      <w:pPr>
        <w:jc w:val="both"/>
        <w:rPr>
          <w:lang w:val="de-DE"/>
        </w:rPr>
      </w:pPr>
    </w:p>
    <w:p w14:paraId="5776A955" w14:textId="77777777" w:rsidR="005C19A7" w:rsidRPr="005C19A7" w:rsidRDefault="005C19A7" w:rsidP="005C19A7">
      <w:pPr>
        <w:jc w:val="both"/>
        <w:rPr>
          <w:lang w:val="de-DE"/>
        </w:rPr>
      </w:pPr>
      <w:r w:rsidRPr="005C19A7">
        <w:rPr>
          <w:lang w:val="de-DE"/>
        </w:rPr>
        <w:tab/>
        <w:t>1. Kreditinstitute, die ständig einer Zentralorganisation, die sie beaufsichtigt, zugeordnet sind unter den Bedingungen, die in Artikel 10 der Verordnung (EU) Nr. 575/2013 des Europäischen Parlaments und des Rates vom 26. Juni 2013 über Aufsichtsanforderungen an Kreditinstitute und Wertpapierfirmen und zur Änderung der Verordnung (EU) Nr. 648/2012 vorgesehen sind,</w:t>
      </w:r>
    </w:p>
    <w:p w14:paraId="7E4B0408" w14:textId="77777777" w:rsidR="005C19A7" w:rsidRPr="00521961" w:rsidRDefault="005C19A7" w:rsidP="005C19A7">
      <w:pPr>
        <w:jc w:val="both"/>
        <w:rPr>
          <w:lang w:val="de-DE"/>
        </w:rPr>
      </w:pPr>
    </w:p>
    <w:p w14:paraId="1EE6A52A" w14:textId="77777777" w:rsidR="005C19A7" w:rsidRPr="005C19A7" w:rsidRDefault="005C19A7" w:rsidP="005C19A7">
      <w:pPr>
        <w:jc w:val="both"/>
        <w:rPr>
          <w:lang w:val="de-DE"/>
        </w:rPr>
      </w:pPr>
      <w:r w:rsidRPr="005C19A7">
        <w:rPr>
          <w:lang w:val="de-DE"/>
        </w:rPr>
        <w:tab/>
        <w:t>2. Versicherungsunternehmen und Rückversicherungsunternehmen, die gemäß Artikel 339 Nr. 2 Buchstabe </w:t>
      </w:r>
      <w:r w:rsidRPr="005C19A7">
        <w:rPr>
          <w:i/>
          <w:iCs/>
          <w:lang w:val="de-DE"/>
        </w:rPr>
        <w:t>b)</w:t>
      </w:r>
      <w:r w:rsidRPr="005C19A7">
        <w:rPr>
          <w:lang w:val="de-DE"/>
        </w:rPr>
        <w:t xml:space="preserve"> des Gesetzes vom 13. März 2016 über den Status und die Kontrolle der Versicherungs- oder Rückversicherungsunternehmen einer Gruppe angehören und der Gruppenaufsicht unterliegen gemäß Artikel 343 Absatz 2 Nr. 1, 2 oder 3 desselben Gesetzes oder den Rechtsvorschriften zur Umsetzung in das Recht eines Mitgliedstaats von Artikel 213 Absatz 2 Buchstabe </w:t>
      </w:r>
      <w:r w:rsidRPr="005C19A7">
        <w:rPr>
          <w:i/>
          <w:iCs/>
          <w:lang w:val="de-DE"/>
        </w:rPr>
        <w:t>a)</w:t>
      </w:r>
      <w:r w:rsidRPr="005C19A7">
        <w:rPr>
          <w:lang w:val="de-DE"/>
        </w:rPr>
        <w:t xml:space="preserve">, </w:t>
      </w:r>
      <w:r w:rsidRPr="005C19A7">
        <w:rPr>
          <w:i/>
          <w:iCs/>
          <w:lang w:val="de-DE"/>
        </w:rPr>
        <w:t>b)</w:t>
      </w:r>
      <w:r w:rsidRPr="005C19A7">
        <w:rPr>
          <w:lang w:val="de-DE"/>
        </w:rPr>
        <w:t xml:space="preserve"> und </w:t>
      </w:r>
      <w:r w:rsidRPr="005C19A7">
        <w:rPr>
          <w:i/>
          <w:iCs/>
          <w:lang w:val="de-DE"/>
        </w:rPr>
        <w:t>c)</w:t>
      </w:r>
      <w:r w:rsidRPr="005C19A7">
        <w:rPr>
          <w:lang w:val="de-DE"/>
        </w:rPr>
        <w:t xml:space="preserve"> der Richtlinie 2009/138/EG des Europäischen Parlaments und des Rates vom 25. November 2009 betreffend die Aufnahme und Ausübung der Versicherungs- und der Rückversicherungstätigkeit.</w:t>
      </w:r>
    </w:p>
    <w:p w14:paraId="115AF249" w14:textId="77777777" w:rsidR="005C19A7" w:rsidRPr="00521961" w:rsidRDefault="005C19A7" w:rsidP="005C19A7">
      <w:pPr>
        <w:jc w:val="both"/>
        <w:rPr>
          <w:lang w:val="de-DE"/>
        </w:rPr>
      </w:pPr>
    </w:p>
    <w:p w14:paraId="690D8C92" w14:textId="77777777" w:rsidR="005C19A7" w:rsidRPr="005C19A7" w:rsidRDefault="005C19A7" w:rsidP="005C19A7">
      <w:pPr>
        <w:jc w:val="both"/>
        <w:rPr>
          <w:lang w:val="de-DE"/>
        </w:rPr>
      </w:pPr>
      <w:r w:rsidRPr="005C19A7">
        <w:rPr>
          <w:lang w:val="de-DE"/>
        </w:rPr>
        <w:tab/>
        <w:t>§ 3 - Der König kann die in § 1 Absatz 1 vorgesehenen Größenkriterien und deren Berechnungsmodalitäten abändern. Diese Königlichen Erlasse ergehen nach Beratung im Ministerrat und nach Stellungnahme des Zentralen Wirtschaftsrats."</w:t>
      </w:r>
    </w:p>
    <w:p w14:paraId="47D6A3C4" w14:textId="77777777" w:rsidR="005C19A7" w:rsidRPr="005C19A7" w:rsidRDefault="005C19A7" w:rsidP="005C19A7">
      <w:pPr>
        <w:jc w:val="both"/>
        <w:rPr>
          <w:lang w:val="de-DE"/>
        </w:rPr>
      </w:pPr>
      <w:r w:rsidRPr="005C19A7">
        <w:rPr>
          <w:lang w:val="de-DE"/>
        </w:rPr>
        <w:br w:type="page"/>
      </w:r>
    </w:p>
    <w:p w14:paraId="1055712B" w14:textId="77777777" w:rsidR="005C19A7" w:rsidRPr="005C19A7" w:rsidRDefault="005C19A7" w:rsidP="005C19A7">
      <w:pPr>
        <w:jc w:val="both"/>
        <w:rPr>
          <w:lang w:val="de-DE"/>
        </w:rPr>
      </w:pPr>
      <w:r w:rsidRPr="005C19A7">
        <w:rPr>
          <w:lang w:val="de-DE"/>
        </w:rPr>
        <w:lastRenderedPageBreak/>
        <w:tab/>
      </w:r>
      <w:r w:rsidRPr="005C19A7">
        <w:rPr>
          <w:b/>
          <w:bCs/>
          <w:lang w:val="de-DE"/>
        </w:rPr>
        <w:t>Art. 29 </w:t>
      </w:r>
      <w:r w:rsidRPr="005C19A7">
        <w:rPr>
          <w:b/>
          <w:lang w:val="de-DE"/>
        </w:rPr>
        <w:t>-</w:t>
      </w:r>
      <w:r w:rsidRPr="005C19A7">
        <w:rPr>
          <w:lang w:val="de-DE"/>
        </w:rPr>
        <w:t xml:space="preserve"> In denselben Abschnitt 4/1 wird ein Artikel 3:32/2 mit folgendem Wortlaut eingefügt:</w:t>
      </w:r>
    </w:p>
    <w:p w14:paraId="38E345BB" w14:textId="77777777" w:rsidR="005C19A7" w:rsidRPr="00521961" w:rsidRDefault="005C19A7" w:rsidP="005C19A7">
      <w:pPr>
        <w:jc w:val="both"/>
        <w:rPr>
          <w:lang w:val="de-DE"/>
        </w:rPr>
      </w:pPr>
    </w:p>
    <w:p w14:paraId="01F6D8E0" w14:textId="77777777" w:rsidR="005C19A7" w:rsidRPr="005C19A7" w:rsidRDefault="005C19A7" w:rsidP="005C19A7">
      <w:pPr>
        <w:jc w:val="both"/>
        <w:rPr>
          <w:lang w:val="de-DE"/>
        </w:rPr>
      </w:pPr>
      <w:r w:rsidRPr="005C19A7">
        <w:rPr>
          <w:lang w:val="de-DE"/>
        </w:rPr>
        <w:tab/>
        <w:t>"Art. 3:32/2 - § 1 - Eine in Artikel 3:32/1 erwähnte Muttergesellschaft nimmt in ihren Lagebericht zum konsolidierten Jahresabschluss die konsolidierte Nachhaltigkeitsbericht</w:t>
      </w:r>
      <w:r w:rsidRPr="00B64E03">
        <w:rPr>
          <w:lang w:val="de-DE"/>
        </w:rPr>
        <w:softHyphen/>
      </w:r>
      <w:r w:rsidRPr="005C19A7">
        <w:rPr>
          <w:lang w:val="de-DE"/>
        </w:rPr>
        <w:t>erstattung auf, die für das Verständnis der Auswirkungen der Tätigkeiten der Gruppe auf Nachhaltigkeitsaspekte sowie das Verständnis der Auswirkungen von Nachhaltigkeitsaspekten auf Geschäftsverlauf, Geschäftsergebnis und Lage der Gruppe erforderlich ist.</w:t>
      </w:r>
    </w:p>
    <w:p w14:paraId="75EAB6DA" w14:textId="77777777" w:rsidR="005C19A7" w:rsidRPr="005C19A7" w:rsidRDefault="005C19A7" w:rsidP="005C19A7">
      <w:pPr>
        <w:jc w:val="both"/>
        <w:rPr>
          <w:lang w:val="de-DE"/>
        </w:rPr>
      </w:pPr>
    </w:p>
    <w:p w14:paraId="4875D337" w14:textId="77777777" w:rsidR="005C19A7" w:rsidRPr="005C19A7" w:rsidRDefault="005C19A7" w:rsidP="005C19A7">
      <w:pPr>
        <w:jc w:val="both"/>
        <w:rPr>
          <w:lang w:val="de-DE"/>
        </w:rPr>
      </w:pPr>
      <w:r w:rsidRPr="005C19A7">
        <w:rPr>
          <w:lang w:val="de-DE"/>
        </w:rPr>
        <w:tab/>
        <w:t>Die konsolidierte Nachhaltigkeitsberichterstattung wird im Lagebericht zum konsolidierten Jahresabschluss mittels eines dafür vorgesehenen Abschnitts erkennbar ausgewiesen.</w:t>
      </w:r>
    </w:p>
    <w:p w14:paraId="6B34C5DC" w14:textId="77777777" w:rsidR="005C19A7" w:rsidRPr="00521961" w:rsidRDefault="005C19A7" w:rsidP="005C19A7">
      <w:pPr>
        <w:jc w:val="both"/>
        <w:rPr>
          <w:lang w:val="de-DE"/>
        </w:rPr>
      </w:pPr>
    </w:p>
    <w:p w14:paraId="629783CD" w14:textId="77777777" w:rsidR="005C19A7" w:rsidRPr="005C19A7" w:rsidRDefault="005C19A7" w:rsidP="005C19A7">
      <w:pPr>
        <w:jc w:val="both"/>
        <w:rPr>
          <w:lang w:val="de-DE"/>
        </w:rPr>
      </w:pPr>
      <w:r w:rsidRPr="005C19A7">
        <w:rPr>
          <w:lang w:val="de-DE"/>
        </w:rPr>
        <w:tab/>
        <w:t>Die Muttergesellschaft nimmt die konsolidierte Nachhaltigkeitsberichterstattung im Einklang mit den von der Europäischen Kommission durch delegierte Rechtsakte angenommenen Europäischen Standards für die Nachhaltigkeitsberichterstattung in den konsolidierten Lagebericht der Gruppe auf.</w:t>
      </w:r>
    </w:p>
    <w:p w14:paraId="69A84B7A" w14:textId="77777777" w:rsidR="005C19A7" w:rsidRPr="00521961" w:rsidRDefault="005C19A7" w:rsidP="005C19A7">
      <w:pPr>
        <w:jc w:val="both"/>
        <w:rPr>
          <w:lang w:val="de-DE"/>
        </w:rPr>
      </w:pPr>
    </w:p>
    <w:p w14:paraId="786478C2" w14:textId="77777777" w:rsidR="005C19A7" w:rsidRPr="005C19A7" w:rsidRDefault="005C19A7" w:rsidP="005C19A7">
      <w:pPr>
        <w:jc w:val="both"/>
        <w:rPr>
          <w:lang w:val="de-DE"/>
        </w:rPr>
      </w:pPr>
      <w:r w:rsidRPr="005C19A7">
        <w:rPr>
          <w:lang w:val="de-DE"/>
        </w:rPr>
        <w:tab/>
        <w:t>Die Offenlegung der konsolidierten Nachhaltigkeitsberichterstattung im Lagebericht zum konsolidierten Jahresabschluss gilt als Erfüllung seitens der Muttergesellschaft der in den Artikeln 3:6/3 und 3:32 § 1 Absatz 2 Nr. 2 Absatz 2 erwähnten Bedingungen."</w:t>
      </w:r>
    </w:p>
    <w:p w14:paraId="4179AAD4" w14:textId="77777777" w:rsidR="005C19A7" w:rsidRPr="00521961" w:rsidRDefault="005C19A7" w:rsidP="005C19A7">
      <w:pPr>
        <w:jc w:val="both"/>
        <w:rPr>
          <w:lang w:val="de-DE"/>
        </w:rPr>
      </w:pPr>
    </w:p>
    <w:p w14:paraId="739B66B2" w14:textId="77777777" w:rsidR="005C19A7" w:rsidRPr="00521961" w:rsidRDefault="005C19A7" w:rsidP="005C19A7">
      <w:pPr>
        <w:jc w:val="both"/>
        <w:rPr>
          <w:lang w:val="de-DE"/>
        </w:rPr>
      </w:pPr>
    </w:p>
    <w:p w14:paraId="2BBFB925" w14:textId="77777777" w:rsidR="005C19A7" w:rsidRPr="005C19A7" w:rsidRDefault="005C19A7" w:rsidP="005C19A7">
      <w:pPr>
        <w:jc w:val="both"/>
        <w:rPr>
          <w:lang w:val="de-DE"/>
        </w:rPr>
      </w:pPr>
      <w:r w:rsidRPr="005C19A7">
        <w:rPr>
          <w:lang w:val="de-DE"/>
        </w:rPr>
        <w:tab/>
      </w:r>
      <w:r w:rsidRPr="005C19A7">
        <w:rPr>
          <w:b/>
          <w:bCs/>
          <w:lang w:val="de-DE"/>
        </w:rPr>
        <w:t>Art. 30 </w:t>
      </w:r>
      <w:r w:rsidRPr="005C19A7">
        <w:rPr>
          <w:b/>
          <w:lang w:val="de-DE"/>
        </w:rPr>
        <w:t>-</w:t>
      </w:r>
      <w:r w:rsidRPr="005C19A7">
        <w:rPr>
          <w:lang w:val="de-DE"/>
        </w:rPr>
        <w:t xml:space="preserve"> In denselben Abschnitt 4/1 wird ein Artikel 3:32/3 mit folgendem Wortlaut eingefügt:</w:t>
      </w:r>
    </w:p>
    <w:p w14:paraId="752E8B4B" w14:textId="77777777" w:rsidR="005C19A7" w:rsidRPr="00521961" w:rsidRDefault="005C19A7" w:rsidP="005C19A7">
      <w:pPr>
        <w:jc w:val="both"/>
        <w:rPr>
          <w:lang w:val="de-DE"/>
        </w:rPr>
      </w:pPr>
    </w:p>
    <w:p w14:paraId="15A2A7B2" w14:textId="77777777" w:rsidR="005C19A7" w:rsidRPr="005C19A7" w:rsidRDefault="005C19A7" w:rsidP="005C19A7">
      <w:pPr>
        <w:jc w:val="both"/>
        <w:rPr>
          <w:lang w:val="de-DE"/>
        </w:rPr>
      </w:pPr>
      <w:r w:rsidRPr="005C19A7">
        <w:rPr>
          <w:lang w:val="de-DE"/>
        </w:rPr>
        <w:tab/>
        <w:t>"Art. 3:32/3 - § 1 - Die in Artikel 3:32/2 erwähnte konsolidierte Nachhaltigkeits</w:t>
      </w:r>
      <w:r w:rsidRPr="00B64E03">
        <w:rPr>
          <w:lang w:val="de-DE"/>
        </w:rPr>
        <w:softHyphen/>
      </w:r>
      <w:r w:rsidRPr="005C19A7">
        <w:rPr>
          <w:lang w:val="de-DE"/>
        </w:rPr>
        <w:t>berichterstattung umfasst Folgendes:</w:t>
      </w:r>
    </w:p>
    <w:p w14:paraId="1C081D6D" w14:textId="77777777" w:rsidR="005C19A7" w:rsidRPr="005C19A7" w:rsidRDefault="005C19A7" w:rsidP="005C19A7">
      <w:pPr>
        <w:jc w:val="both"/>
        <w:rPr>
          <w:lang w:val="de-DE"/>
        </w:rPr>
      </w:pPr>
    </w:p>
    <w:p w14:paraId="7E5D9631" w14:textId="77777777" w:rsidR="005C19A7" w:rsidRPr="005C19A7" w:rsidRDefault="005C19A7" w:rsidP="005C19A7">
      <w:pPr>
        <w:jc w:val="both"/>
        <w:rPr>
          <w:lang w:val="de-DE"/>
        </w:rPr>
      </w:pPr>
      <w:r w:rsidRPr="005C19A7">
        <w:rPr>
          <w:lang w:val="de-DE"/>
        </w:rPr>
        <w:tab/>
        <w:t>1. eine kurze Beschreibung von Geschäftsmodell und Strategie der Gruppe, einschließlich Angaben:</w:t>
      </w:r>
    </w:p>
    <w:p w14:paraId="6757CD76" w14:textId="77777777" w:rsidR="005C19A7" w:rsidRPr="00521961" w:rsidRDefault="005C19A7" w:rsidP="005C19A7">
      <w:pPr>
        <w:jc w:val="both"/>
        <w:rPr>
          <w:lang w:val="de-DE"/>
        </w:rPr>
      </w:pPr>
    </w:p>
    <w:p w14:paraId="2E7204DB" w14:textId="77777777" w:rsidR="005C19A7" w:rsidRPr="005C19A7" w:rsidRDefault="005C19A7" w:rsidP="005C19A7">
      <w:pPr>
        <w:jc w:val="both"/>
        <w:rPr>
          <w:lang w:val="de-DE"/>
        </w:rPr>
      </w:pPr>
      <w:r w:rsidRPr="005C19A7">
        <w:rPr>
          <w:lang w:val="de-DE"/>
        </w:rPr>
        <w:tab/>
      </w:r>
      <w:r w:rsidRPr="005C19A7">
        <w:rPr>
          <w:i/>
          <w:lang w:val="de-DE"/>
        </w:rPr>
        <w:t>a) </w:t>
      </w:r>
      <w:r w:rsidRPr="005C19A7">
        <w:rPr>
          <w:lang w:val="de-DE"/>
        </w:rPr>
        <w:t>zur Widerstandsfähigkeit von Geschäftsmodell und Strategie der Gruppe gegenüber Risiken im Zusammenhang mit Nachhaltigkeitsaspekten,</w:t>
      </w:r>
    </w:p>
    <w:p w14:paraId="673108FE" w14:textId="77777777" w:rsidR="005C19A7" w:rsidRPr="00521961" w:rsidRDefault="005C19A7" w:rsidP="005C19A7">
      <w:pPr>
        <w:jc w:val="both"/>
        <w:rPr>
          <w:lang w:val="de-DE"/>
        </w:rPr>
      </w:pPr>
    </w:p>
    <w:p w14:paraId="5F32E465" w14:textId="77777777" w:rsidR="005C19A7" w:rsidRPr="005C19A7" w:rsidRDefault="005C19A7" w:rsidP="005C19A7">
      <w:pPr>
        <w:jc w:val="both"/>
        <w:rPr>
          <w:lang w:val="de-DE"/>
        </w:rPr>
      </w:pPr>
      <w:r w:rsidRPr="005C19A7">
        <w:rPr>
          <w:lang w:val="de-DE"/>
        </w:rPr>
        <w:tab/>
      </w:r>
      <w:r w:rsidRPr="005C19A7">
        <w:rPr>
          <w:i/>
          <w:lang w:val="de-DE"/>
        </w:rPr>
        <w:t>b)</w:t>
      </w:r>
      <w:r w:rsidRPr="005C19A7">
        <w:rPr>
          <w:lang w:val="de-DE"/>
        </w:rPr>
        <w:t> zu den Chancen der Gruppe im Zusammenhang mit Nachhaltigkeitsaspekten,</w:t>
      </w:r>
    </w:p>
    <w:p w14:paraId="3E70D4A7" w14:textId="77777777" w:rsidR="005C19A7" w:rsidRPr="00521961" w:rsidRDefault="005C19A7" w:rsidP="005C19A7">
      <w:pPr>
        <w:jc w:val="both"/>
        <w:rPr>
          <w:lang w:val="de-DE"/>
        </w:rPr>
      </w:pPr>
    </w:p>
    <w:p w14:paraId="099ADBF8" w14:textId="77777777" w:rsidR="005C19A7" w:rsidRPr="005C19A7" w:rsidRDefault="005C19A7" w:rsidP="005C19A7">
      <w:pPr>
        <w:jc w:val="both"/>
        <w:rPr>
          <w:lang w:val="de-DE"/>
        </w:rPr>
      </w:pPr>
      <w:r w:rsidRPr="005C19A7">
        <w:rPr>
          <w:lang w:val="de-DE"/>
        </w:rPr>
        <w:tab/>
      </w:r>
      <w:r w:rsidRPr="005C19A7">
        <w:rPr>
          <w:i/>
          <w:lang w:val="de-DE"/>
        </w:rPr>
        <w:t>c)</w:t>
      </w:r>
      <w:r w:rsidRPr="005C19A7">
        <w:rPr>
          <w:lang w:val="de-DE"/>
        </w:rPr>
        <w:t> zu der Art und Weise, einschließlich Durchführungsmaßnahmen und zugehörigen Finanz- und Investitionsplänen, wie die Gruppe beabsichtigt sicherzustellen, dass ihr Geschäftsmodell und ihre Strategie mit dem Übergang zu einer nachhaltigen Wirtschaft und der Begrenzung der Erderwärmung auf 1,5 °C im Einklang mit dem am 12. Dezember 2015 angenommenen Übereinkommen von Paris im Rahmen des Rahmenübereinkommens der Vereinten Nationen über Klimaänderungen und dem in der Verordnung (EU) 2021/1119 des Europäischen Parlaments und des Rates vom 30. Juni 2021 zur Schaffung des Rahmens für die Verwirklichung der Klimaneutralität und zur Änderung der Verordnungen (EG) Nr. 401/2009 und (EU) 2018/1999 ("Europäisches Klimagesetz") verankerten Ziel der Verwirklichung der Klimaneutralität bis 2050 vereinbar sind, und gegebenenfalls zur Exposition der Gruppe gegenüber Aktivitäten mit Bezug zu Kohle, Öl und Gas,</w:t>
      </w:r>
    </w:p>
    <w:p w14:paraId="14F56FA5" w14:textId="77777777" w:rsidR="005C19A7" w:rsidRPr="00521961" w:rsidRDefault="005C19A7" w:rsidP="005C19A7">
      <w:pPr>
        <w:jc w:val="both"/>
        <w:rPr>
          <w:lang w:val="de-DE"/>
        </w:rPr>
      </w:pPr>
    </w:p>
    <w:p w14:paraId="26C8C969" w14:textId="77777777" w:rsidR="005C19A7" w:rsidRPr="005C19A7" w:rsidRDefault="005C19A7" w:rsidP="005C19A7">
      <w:pPr>
        <w:jc w:val="both"/>
        <w:rPr>
          <w:lang w:val="de-DE"/>
        </w:rPr>
      </w:pPr>
      <w:r w:rsidRPr="005C19A7">
        <w:rPr>
          <w:lang w:val="de-DE"/>
        </w:rPr>
        <w:lastRenderedPageBreak/>
        <w:tab/>
      </w:r>
      <w:r w:rsidRPr="005C19A7">
        <w:rPr>
          <w:i/>
          <w:lang w:val="de-DE"/>
        </w:rPr>
        <w:t>d)</w:t>
      </w:r>
      <w:r w:rsidRPr="005C19A7">
        <w:rPr>
          <w:lang w:val="de-DE"/>
        </w:rPr>
        <w:t> zu der Art und Weise, wie die Gruppe den Belangen ihrer Interessenträger und den Auswirkungen ihrer Tätigkeiten auf Nachhaltigkeitsaspekte in ihrem Geschäftsmodell und ihrer Strategie Rechnung trägt,</w:t>
      </w:r>
    </w:p>
    <w:p w14:paraId="7FE38B05" w14:textId="77777777" w:rsidR="005C19A7" w:rsidRPr="00521961" w:rsidRDefault="005C19A7" w:rsidP="005C19A7">
      <w:pPr>
        <w:jc w:val="both"/>
        <w:rPr>
          <w:lang w:val="de-DE"/>
        </w:rPr>
      </w:pPr>
    </w:p>
    <w:p w14:paraId="575942C4" w14:textId="77777777" w:rsidR="005C19A7" w:rsidRPr="005C19A7" w:rsidRDefault="005C19A7" w:rsidP="005C19A7">
      <w:pPr>
        <w:jc w:val="both"/>
        <w:rPr>
          <w:lang w:val="de-DE"/>
        </w:rPr>
      </w:pPr>
      <w:r w:rsidRPr="005C19A7">
        <w:rPr>
          <w:lang w:val="de-DE"/>
        </w:rPr>
        <w:tab/>
      </w:r>
      <w:r w:rsidRPr="005C19A7">
        <w:rPr>
          <w:i/>
          <w:lang w:val="de-DE"/>
        </w:rPr>
        <w:t>e)</w:t>
      </w:r>
      <w:r w:rsidRPr="005C19A7">
        <w:rPr>
          <w:lang w:val="de-DE"/>
        </w:rPr>
        <w:t> zu der Art und Weise, wie die Strategie der Gruppe im Hinblick auf Nachhaltigkeits</w:t>
      </w:r>
      <w:r w:rsidRPr="00B64E03">
        <w:rPr>
          <w:lang w:val="de-DE"/>
        </w:rPr>
        <w:softHyphen/>
      </w:r>
      <w:r w:rsidRPr="005C19A7">
        <w:rPr>
          <w:lang w:val="de-DE"/>
        </w:rPr>
        <w:t>aspekte umgesetzt wird,</w:t>
      </w:r>
    </w:p>
    <w:p w14:paraId="16632E1A" w14:textId="77777777" w:rsidR="005C19A7" w:rsidRPr="005C19A7" w:rsidRDefault="005C19A7" w:rsidP="005C19A7">
      <w:pPr>
        <w:jc w:val="both"/>
        <w:rPr>
          <w:lang w:val="de-DE"/>
        </w:rPr>
      </w:pPr>
    </w:p>
    <w:p w14:paraId="75EC4733" w14:textId="77777777" w:rsidR="005C19A7" w:rsidRPr="005C19A7" w:rsidRDefault="005C19A7" w:rsidP="005C19A7">
      <w:pPr>
        <w:jc w:val="both"/>
        <w:rPr>
          <w:lang w:val="de-DE"/>
        </w:rPr>
      </w:pPr>
      <w:r w:rsidRPr="005C19A7">
        <w:rPr>
          <w:lang w:val="de-DE"/>
        </w:rPr>
        <w:tab/>
        <w:t>2. eine Beschreibung der zeitgebundenen Nachhaltigkeitsziele, die sich die Gruppe gesetzt hat, gegebenenfalls einschließlich der absoluten Ziele für die Verringerung der Treibhausgasemissionen mindestens für 2030 und 2050, eine Beschreibung der Fortschritte, die die Gruppe im Hinblick auf die Erreichung dieser Ziele erzielt hat, und eine Erklärung, ob die auf Umweltfaktoren bezogenen Ziele der Gruppe auf schlüssigen wissenschaftlichen Beweisen beruhen,</w:t>
      </w:r>
    </w:p>
    <w:p w14:paraId="047472BB" w14:textId="77777777" w:rsidR="005C19A7" w:rsidRPr="00521961" w:rsidRDefault="005C19A7" w:rsidP="005C19A7">
      <w:pPr>
        <w:jc w:val="both"/>
        <w:rPr>
          <w:lang w:val="de-DE"/>
        </w:rPr>
      </w:pPr>
    </w:p>
    <w:p w14:paraId="02622583" w14:textId="77777777" w:rsidR="005C19A7" w:rsidRPr="005C19A7" w:rsidRDefault="005C19A7" w:rsidP="005C19A7">
      <w:pPr>
        <w:jc w:val="both"/>
        <w:rPr>
          <w:lang w:val="de-DE"/>
        </w:rPr>
      </w:pPr>
      <w:r w:rsidRPr="005C19A7">
        <w:rPr>
          <w:lang w:val="de-DE"/>
        </w:rPr>
        <w:tab/>
        <w:t>3. eine Beschreibung der Rolle der Verwaltungs-, Leitungs- und Aufsichtsorgane im Zusammenhang mit Nachhaltigkeitsaspekten sowie ihres Fachwissens und ihrer Fähigkeiten zur Wahrnehmung dieser Rolle oder ihres Zugangs zu solchem Fachwissen und solchen Fähigkeiten,</w:t>
      </w:r>
    </w:p>
    <w:p w14:paraId="0A45C133" w14:textId="77777777" w:rsidR="005C19A7" w:rsidRPr="00521961" w:rsidRDefault="005C19A7" w:rsidP="005C19A7">
      <w:pPr>
        <w:jc w:val="both"/>
        <w:rPr>
          <w:lang w:val="de-DE"/>
        </w:rPr>
      </w:pPr>
    </w:p>
    <w:p w14:paraId="31117442" w14:textId="77777777" w:rsidR="005C19A7" w:rsidRPr="005C19A7" w:rsidRDefault="005C19A7" w:rsidP="005C19A7">
      <w:pPr>
        <w:jc w:val="both"/>
        <w:rPr>
          <w:lang w:val="de-DE"/>
        </w:rPr>
      </w:pPr>
      <w:r w:rsidRPr="005C19A7">
        <w:rPr>
          <w:lang w:val="de-DE"/>
        </w:rPr>
        <w:tab/>
        <w:t>4. eine Beschreibung der Gruppenpolitik hinsichtlich Nachhaltigkeit,</w:t>
      </w:r>
    </w:p>
    <w:p w14:paraId="05A5D153" w14:textId="77777777" w:rsidR="005C19A7" w:rsidRPr="00521961" w:rsidRDefault="005C19A7" w:rsidP="005C19A7">
      <w:pPr>
        <w:jc w:val="both"/>
        <w:rPr>
          <w:lang w:val="de-DE"/>
        </w:rPr>
      </w:pPr>
    </w:p>
    <w:p w14:paraId="455C2113" w14:textId="77777777" w:rsidR="005C19A7" w:rsidRPr="005C19A7" w:rsidRDefault="005C19A7" w:rsidP="005C19A7">
      <w:pPr>
        <w:jc w:val="both"/>
        <w:rPr>
          <w:lang w:val="de-DE"/>
        </w:rPr>
      </w:pPr>
      <w:r w:rsidRPr="005C19A7">
        <w:rPr>
          <w:lang w:val="de-DE"/>
        </w:rPr>
        <w:tab/>
        <w:t>5. Angaben über das Vorhandensein von mit Nachhaltigkeitsaspekten verknüpften Anreizsystemen, die Mitgliedern der Verwaltungs-, Leitungs- und Aufsichtsorgane angeboten werden,</w:t>
      </w:r>
    </w:p>
    <w:p w14:paraId="7A6DB5C5" w14:textId="77777777" w:rsidR="005C19A7" w:rsidRPr="00521961" w:rsidRDefault="005C19A7" w:rsidP="005C19A7">
      <w:pPr>
        <w:jc w:val="both"/>
        <w:rPr>
          <w:lang w:val="de-DE"/>
        </w:rPr>
      </w:pPr>
    </w:p>
    <w:p w14:paraId="5DE3433F" w14:textId="77777777" w:rsidR="005C19A7" w:rsidRPr="005C19A7" w:rsidRDefault="005C19A7" w:rsidP="005C19A7">
      <w:pPr>
        <w:jc w:val="both"/>
        <w:rPr>
          <w:lang w:val="de-DE"/>
        </w:rPr>
      </w:pPr>
      <w:r w:rsidRPr="005C19A7">
        <w:rPr>
          <w:lang w:val="de-DE"/>
        </w:rPr>
        <w:tab/>
        <w:t>6. eine Beschreibung des von der Gruppe mit Blick auf Nachhaltigkeitsaspekte und gegebenenfalls im Einklang mit den Anforderungen der Europäischen Union für Unternehmen zur Durchführung eines Due-Diligence-Prozesses durchgeführten Due-Diligence-Prozesses,</w:t>
      </w:r>
    </w:p>
    <w:p w14:paraId="7297AB50" w14:textId="77777777" w:rsidR="005C19A7" w:rsidRPr="00521961" w:rsidRDefault="005C19A7" w:rsidP="005C19A7">
      <w:pPr>
        <w:jc w:val="both"/>
        <w:rPr>
          <w:lang w:val="de-DE"/>
        </w:rPr>
      </w:pPr>
    </w:p>
    <w:p w14:paraId="3F941DB0" w14:textId="77777777" w:rsidR="005C19A7" w:rsidRPr="005C19A7" w:rsidRDefault="005C19A7" w:rsidP="005C19A7">
      <w:pPr>
        <w:jc w:val="both"/>
        <w:rPr>
          <w:lang w:val="de-DE"/>
        </w:rPr>
      </w:pPr>
      <w:r w:rsidRPr="005C19A7">
        <w:rPr>
          <w:lang w:val="de-DE"/>
        </w:rPr>
        <w:tab/>
        <w:t>7. eine Beschreibung der wichtigsten tatsächlichen oder potenziellen negativen Auswirkungen, die mit der eigenen Geschäftstätigkeit der Gruppe und mit ihrer Wertschöpfungskette, einschließlich ihrer Produkte und Dienstleistungen, ihrer Geschäfts</w:t>
      </w:r>
      <w:r w:rsidRPr="00B64E03">
        <w:rPr>
          <w:lang w:val="de-DE"/>
        </w:rPr>
        <w:softHyphen/>
      </w:r>
      <w:r w:rsidRPr="005C19A7">
        <w:rPr>
          <w:lang w:val="de-DE"/>
        </w:rPr>
        <w:t>beziehungen und ihrer Lieferkette, verknüpft sind, der Maßnahmen zur Ermittlung und Überwachung dieser Auswirkungen, und anderer negativer Auswirkungen, die die Muttergesellschaft gemäß anderen Anforderungen der Europäischen Union zur Durchführung eines Due-Diligence-Prozesses ermitteln muss,</w:t>
      </w:r>
    </w:p>
    <w:p w14:paraId="3043CC12" w14:textId="77777777" w:rsidR="005C19A7" w:rsidRPr="005C19A7" w:rsidRDefault="005C19A7" w:rsidP="005C19A7">
      <w:pPr>
        <w:jc w:val="both"/>
        <w:rPr>
          <w:lang w:val="de-DE"/>
        </w:rPr>
      </w:pPr>
    </w:p>
    <w:p w14:paraId="33F88DEE" w14:textId="77777777" w:rsidR="005C19A7" w:rsidRPr="005C19A7" w:rsidRDefault="005C19A7" w:rsidP="005C19A7">
      <w:pPr>
        <w:jc w:val="both"/>
        <w:rPr>
          <w:lang w:val="de-DE"/>
        </w:rPr>
      </w:pPr>
      <w:r w:rsidRPr="005C19A7">
        <w:rPr>
          <w:lang w:val="de-DE"/>
        </w:rPr>
        <w:tab/>
        <w:t>8. eine Beschreibung jeglicher Maßnahmen der Gruppe zur Verhinderung, Minderung, Behebung oder Beendigung tatsächlicher oder potenzieller negativer Auswirkungen und des Erfolgs dieser Maßnahmen,</w:t>
      </w:r>
    </w:p>
    <w:p w14:paraId="6169B08F" w14:textId="77777777" w:rsidR="005C19A7" w:rsidRPr="00521961" w:rsidRDefault="005C19A7" w:rsidP="005C19A7">
      <w:pPr>
        <w:jc w:val="both"/>
        <w:rPr>
          <w:lang w:val="de-DE"/>
        </w:rPr>
      </w:pPr>
    </w:p>
    <w:p w14:paraId="2EA75AA2" w14:textId="77777777" w:rsidR="005C19A7" w:rsidRPr="005C19A7" w:rsidRDefault="005C19A7" w:rsidP="005C19A7">
      <w:pPr>
        <w:jc w:val="both"/>
        <w:rPr>
          <w:lang w:val="de-DE"/>
        </w:rPr>
      </w:pPr>
      <w:r w:rsidRPr="005C19A7">
        <w:rPr>
          <w:lang w:val="de-DE"/>
        </w:rPr>
        <w:tab/>
        <w:t>9. eine Beschreibung der wichtigsten Risiken, denen die Gruppe im Zusammenhang mit Nachhaltigkeitsaspekten ausgesetzt ist, einschließlich einer Beschreibung der wichtigsten Abhängigkeiten in diesem Bereich, und der Handhabung dieser Risiken durch die Gruppe,</w:t>
      </w:r>
    </w:p>
    <w:p w14:paraId="654CB5EB" w14:textId="77777777" w:rsidR="005C19A7" w:rsidRPr="00521961" w:rsidRDefault="005C19A7" w:rsidP="005C19A7">
      <w:pPr>
        <w:jc w:val="both"/>
        <w:rPr>
          <w:lang w:val="de-DE"/>
        </w:rPr>
      </w:pPr>
    </w:p>
    <w:p w14:paraId="4AEBD3A2" w14:textId="77777777" w:rsidR="005C19A7" w:rsidRPr="005C19A7" w:rsidRDefault="005C19A7" w:rsidP="005C19A7">
      <w:pPr>
        <w:jc w:val="both"/>
        <w:rPr>
          <w:lang w:val="de-DE"/>
        </w:rPr>
      </w:pPr>
      <w:r w:rsidRPr="005C19A7">
        <w:rPr>
          <w:lang w:val="de-DE"/>
        </w:rPr>
        <w:tab/>
        <w:t>10. Indikatoren, die für die in den Nummern 1 bis 9 erwähnten Offenlegungen relevant sind.</w:t>
      </w:r>
    </w:p>
    <w:p w14:paraId="5422D0D5" w14:textId="77777777" w:rsidR="005C19A7" w:rsidRPr="00521961" w:rsidRDefault="005C19A7" w:rsidP="005C19A7">
      <w:pPr>
        <w:jc w:val="both"/>
        <w:rPr>
          <w:lang w:val="de-DE"/>
        </w:rPr>
      </w:pPr>
    </w:p>
    <w:p w14:paraId="56B25332" w14:textId="77777777" w:rsidR="005C19A7" w:rsidRPr="005C19A7" w:rsidRDefault="005C19A7" w:rsidP="005C19A7">
      <w:pPr>
        <w:jc w:val="both"/>
        <w:rPr>
          <w:lang w:val="de-DE"/>
        </w:rPr>
      </w:pPr>
      <w:r w:rsidRPr="005C19A7">
        <w:rPr>
          <w:lang w:val="de-DE"/>
        </w:rPr>
        <w:tab/>
        <w:t xml:space="preserve">§ 2 - Gegebenenfalls nimmt die Muttergesellschaft in ihren Lagebericht zum konsolidierten Jahresabschluss Angaben zur eigenen Geschäftstätigkeit der Gruppe und zu ihrer </w:t>
      </w:r>
      <w:r w:rsidRPr="005C19A7">
        <w:rPr>
          <w:lang w:val="de-DE"/>
        </w:rPr>
        <w:lastRenderedPageBreak/>
        <w:t>Wertschöpfungskette, einschließlich Angaben zu ihren Produkten und Dienstleistungen, ihren Geschäftsbeziehungen und ihrer Lieferkette auf.</w:t>
      </w:r>
    </w:p>
    <w:p w14:paraId="122E7A83" w14:textId="77777777" w:rsidR="005C19A7" w:rsidRPr="00521961" w:rsidRDefault="005C19A7" w:rsidP="005C19A7">
      <w:pPr>
        <w:jc w:val="both"/>
        <w:rPr>
          <w:lang w:val="de-DE"/>
        </w:rPr>
      </w:pPr>
    </w:p>
    <w:p w14:paraId="1C1EA2CC" w14:textId="77777777" w:rsidR="005C19A7" w:rsidRPr="005C19A7" w:rsidRDefault="005C19A7" w:rsidP="005C19A7">
      <w:pPr>
        <w:jc w:val="both"/>
        <w:rPr>
          <w:lang w:val="de-DE"/>
        </w:rPr>
      </w:pPr>
      <w:r w:rsidRPr="005C19A7">
        <w:rPr>
          <w:lang w:val="de-DE"/>
        </w:rPr>
        <w:tab/>
        <w:t>Gesellschaften und Unternehmen, die nicht zur Offenlegung der Nachhaltigkeits</w:t>
      </w:r>
      <w:r w:rsidRPr="00B64E03">
        <w:rPr>
          <w:lang w:val="de-DE"/>
        </w:rPr>
        <w:softHyphen/>
      </w:r>
      <w:r w:rsidRPr="005C19A7">
        <w:rPr>
          <w:lang w:val="de-DE"/>
        </w:rPr>
        <w:t>berichterstattung verpflichtet sind, aber Teil der in Absatz 1 erwähnten Wertschöpfungskette sind, dürfen nicht aufgefordert werden, mehr Informationen vorzulegen, als nach den Europäischen Standards für die Nachhaltigkeitsberichterstattung von kleinen und mittleren Betrieben erforderlich ist und als von Gesellschaften und Unternehmen, die Zulieferer oder Abnehmer entlang der Wertschöpfungskette sind, vertretbarerweise verlangt werden kann.</w:t>
      </w:r>
    </w:p>
    <w:p w14:paraId="5E583038" w14:textId="77777777" w:rsidR="005C19A7" w:rsidRPr="005C19A7" w:rsidRDefault="005C19A7" w:rsidP="005C19A7">
      <w:pPr>
        <w:jc w:val="both"/>
        <w:rPr>
          <w:lang w:val="de-DE"/>
        </w:rPr>
      </w:pPr>
    </w:p>
    <w:p w14:paraId="783EB273" w14:textId="77777777" w:rsidR="005C19A7" w:rsidRPr="005C19A7" w:rsidRDefault="005C19A7" w:rsidP="005C19A7">
      <w:pPr>
        <w:jc w:val="both"/>
        <w:rPr>
          <w:lang w:val="de-DE"/>
        </w:rPr>
      </w:pPr>
      <w:r w:rsidRPr="005C19A7">
        <w:rPr>
          <w:lang w:val="de-DE"/>
        </w:rPr>
        <w:tab/>
        <w:t>§ 3 - Gegebenenfalls umfasst die konsolidierte Nachhaltigkeitsberichterstattung im Lagebericht zum konsolidierten Jahresabschluss relevante Verweise auf im konsolidierten Jahresabschluss ausgewiesene Beträge und zusätzliche Erläuterungen dazu und relevante Verweise auf andere in den Lagebericht zum konsolidierten Jahresabschluss aufgenommene Angaben und zusätzliche Erläuterungen dazu.</w:t>
      </w:r>
    </w:p>
    <w:p w14:paraId="1850EB61" w14:textId="77777777" w:rsidR="005C19A7" w:rsidRPr="00521961" w:rsidRDefault="005C19A7" w:rsidP="005C19A7">
      <w:pPr>
        <w:jc w:val="both"/>
        <w:rPr>
          <w:lang w:val="de-DE"/>
        </w:rPr>
      </w:pPr>
    </w:p>
    <w:p w14:paraId="7362969E" w14:textId="77777777" w:rsidR="005C19A7" w:rsidRPr="005C19A7" w:rsidRDefault="005C19A7" w:rsidP="005C19A7">
      <w:pPr>
        <w:jc w:val="both"/>
        <w:rPr>
          <w:lang w:val="de-DE"/>
        </w:rPr>
      </w:pPr>
      <w:r w:rsidRPr="005C19A7">
        <w:rPr>
          <w:lang w:val="de-DE"/>
        </w:rPr>
        <w:tab/>
        <w:t>§ 4 - Die Muttergesellschaft erstattet Bericht über den Prozess zur Ermittlung der gemäß Artikel 3:32/2 in den Lagebericht zum konsolidierten Jahresabschluss aufgenommenen Angaben. Diese Informationen umfassen gegebenenfalls Informationen über kurz-, mittel- und langfristige Zeiträume.</w:t>
      </w:r>
    </w:p>
    <w:p w14:paraId="283915F3" w14:textId="77777777" w:rsidR="005C19A7" w:rsidRPr="00521961" w:rsidRDefault="005C19A7" w:rsidP="005C19A7">
      <w:pPr>
        <w:jc w:val="both"/>
        <w:rPr>
          <w:lang w:val="de-DE"/>
        </w:rPr>
      </w:pPr>
    </w:p>
    <w:p w14:paraId="310BCA25" w14:textId="77777777" w:rsidR="005C19A7" w:rsidRPr="005C19A7" w:rsidRDefault="005C19A7" w:rsidP="005C19A7">
      <w:pPr>
        <w:jc w:val="both"/>
        <w:rPr>
          <w:lang w:val="de-DE"/>
        </w:rPr>
      </w:pPr>
      <w:r w:rsidRPr="005C19A7">
        <w:rPr>
          <w:lang w:val="de-DE"/>
        </w:rPr>
        <w:tab/>
        <w:t>§ 5 - In Ausnahmefällen kann das Verwaltungsorgan der Muttergesellschaft beschließen, bestimmte Informationen über künftige Entwicklungen oder Belange, über die Verhandlungen geführt werden, nicht in den Lagebericht zum konsolidierten Jahresabschluss aufzunehmen, wenn nach der ordnungsgemäß begründeten Einschätzung des Verwaltungs</w:t>
      </w:r>
      <w:r w:rsidRPr="00EC13F5">
        <w:rPr>
          <w:lang w:val="de-DE"/>
        </w:rPr>
        <w:softHyphen/>
      </w:r>
      <w:r w:rsidRPr="005C19A7">
        <w:rPr>
          <w:lang w:val="de-DE"/>
        </w:rPr>
        <w:t>organs und unter der gemeinsamen Verantwortung seiner Mitglieder für diese Einschätzung eine solche Angabe der Geschäftslage der Gruppe ernsthaft schaden könnte, sofern eine solche Nichtaufnahme ein den tatsächlichen Verhältnissen entsprechendes und ausgewogenes Verständnis des Geschäftsverlaufs, des Geschäftsergebnisses, der Lage der Gruppe und der Auswirkungen ihrer Tätigkeit nicht verhindert.</w:t>
      </w:r>
    </w:p>
    <w:p w14:paraId="2C56B021" w14:textId="77777777" w:rsidR="005C19A7" w:rsidRPr="005C19A7" w:rsidRDefault="005C19A7" w:rsidP="005C19A7">
      <w:pPr>
        <w:jc w:val="both"/>
        <w:rPr>
          <w:lang w:val="de-DE"/>
        </w:rPr>
      </w:pPr>
    </w:p>
    <w:p w14:paraId="14AFAECB" w14:textId="77777777" w:rsidR="005C19A7" w:rsidRPr="005C19A7" w:rsidRDefault="005C19A7" w:rsidP="005C19A7">
      <w:pPr>
        <w:jc w:val="both"/>
        <w:rPr>
          <w:lang w:val="de-DE"/>
        </w:rPr>
      </w:pPr>
      <w:r w:rsidRPr="005C19A7">
        <w:rPr>
          <w:lang w:val="de-DE"/>
        </w:rPr>
        <w:tab/>
        <w:t>§ 6 - Die Muttergesellschaft gibt im Lagebericht zum konsolidierten Jahresabschluss an, welche Tochtergesellschaften von der Pflicht zur Aufnahme der Nachhaltigkeits</w:t>
      </w:r>
      <w:r w:rsidRPr="00EC13F5">
        <w:rPr>
          <w:lang w:val="de-DE"/>
        </w:rPr>
        <w:softHyphen/>
      </w:r>
      <w:r w:rsidRPr="005C19A7">
        <w:rPr>
          <w:lang w:val="de-DE"/>
        </w:rPr>
        <w:t>berichterstattung in den Lagebericht oder den Lagebericht zum konsolidierten Jahresabschluss befreit sind.</w:t>
      </w:r>
    </w:p>
    <w:p w14:paraId="32D15C31" w14:textId="77777777" w:rsidR="005C19A7" w:rsidRPr="005C19A7" w:rsidRDefault="005C19A7" w:rsidP="005C19A7">
      <w:pPr>
        <w:jc w:val="both"/>
        <w:rPr>
          <w:lang w:val="de-DE"/>
        </w:rPr>
      </w:pPr>
    </w:p>
    <w:p w14:paraId="24CA915B" w14:textId="77777777" w:rsidR="005C19A7" w:rsidRPr="005C19A7" w:rsidRDefault="005C19A7" w:rsidP="005C19A7">
      <w:pPr>
        <w:jc w:val="both"/>
        <w:rPr>
          <w:lang w:val="de-DE"/>
        </w:rPr>
      </w:pPr>
      <w:r w:rsidRPr="005C19A7">
        <w:rPr>
          <w:lang w:val="de-DE"/>
        </w:rPr>
        <w:tab/>
        <w:t>Stellt die Muttergesellschaft erhebliche Unterschiede zwischen den Risiken für die Gruppe oder Auswirkungen der Gruppe und den Risiken für eine oder mehrere Tochtergesellschaften oder Auswirkungen einer oder mehrerer Tochtergesellschaften fest, so muss sie gegebenenfalls ein hinreichendes Verständnis der Risiken für die betreffende Tochtergesellschaft beziehungsweise für die betreffenden Tochtergesellschaften und der Auswirkungen der betreffenden Tochtergesellschaft beziehungsweise der betreffenden Tochtergesellschaften vermitteln."</w:t>
      </w:r>
    </w:p>
    <w:p w14:paraId="0A370377" w14:textId="77777777" w:rsidR="005C19A7" w:rsidRPr="00521961" w:rsidRDefault="005C19A7" w:rsidP="005C19A7">
      <w:pPr>
        <w:jc w:val="both"/>
        <w:rPr>
          <w:lang w:val="de-DE"/>
        </w:rPr>
      </w:pPr>
    </w:p>
    <w:p w14:paraId="7B8C9091" w14:textId="77777777" w:rsidR="005C19A7" w:rsidRPr="00521961" w:rsidRDefault="005C19A7" w:rsidP="005C19A7">
      <w:pPr>
        <w:jc w:val="both"/>
        <w:rPr>
          <w:lang w:val="de-DE"/>
        </w:rPr>
      </w:pPr>
    </w:p>
    <w:p w14:paraId="5A930E8C" w14:textId="77777777" w:rsidR="005C19A7" w:rsidRPr="005C19A7" w:rsidRDefault="005C19A7" w:rsidP="005C19A7">
      <w:pPr>
        <w:jc w:val="both"/>
        <w:rPr>
          <w:lang w:val="de-DE"/>
        </w:rPr>
      </w:pPr>
      <w:r w:rsidRPr="005C19A7">
        <w:rPr>
          <w:lang w:val="de-DE"/>
        </w:rPr>
        <w:tab/>
      </w:r>
      <w:r w:rsidRPr="005C19A7">
        <w:rPr>
          <w:b/>
          <w:bCs/>
          <w:lang w:val="de-DE"/>
        </w:rPr>
        <w:t>Art. 31 </w:t>
      </w:r>
      <w:r w:rsidRPr="005C19A7">
        <w:rPr>
          <w:b/>
          <w:lang w:val="de-DE"/>
        </w:rPr>
        <w:t>-</w:t>
      </w:r>
      <w:r w:rsidRPr="005C19A7">
        <w:rPr>
          <w:lang w:val="de-DE"/>
        </w:rPr>
        <w:t xml:space="preserve"> In denselben Abschnitt 4/1 wird ein Artikel 3:32/4 mit folgendem Wortlaut eingefügt:</w:t>
      </w:r>
    </w:p>
    <w:p w14:paraId="56A20512" w14:textId="77777777" w:rsidR="005C19A7" w:rsidRPr="00521961" w:rsidRDefault="005C19A7" w:rsidP="005C19A7">
      <w:pPr>
        <w:jc w:val="both"/>
        <w:rPr>
          <w:lang w:val="de-DE"/>
        </w:rPr>
      </w:pPr>
    </w:p>
    <w:p w14:paraId="20A9792E" w14:textId="77777777" w:rsidR="005C19A7" w:rsidRPr="005C19A7" w:rsidRDefault="005C19A7" w:rsidP="005C19A7">
      <w:pPr>
        <w:jc w:val="both"/>
        <w:rPr>
          <w:lang w:val="de-DE"/>
        </w:rPr>
      </w:pPr>
      <w:r w:rsidRPr="005C19A7">
        <w:rPr>
          <w:lang w:val="de-DE"/>
        </w:rPr>
        <w:tab/>
        <w:t xml:space="preserve">"Art. 3:32/4 - </w:t>
      </w:r>
      <w:proofErr w:type="gramStart"/>
      <w:r w:rsidRPr="005C19A7">
        <w:rPr>
          <w:lang w:val="de-DE"/>
        </w:rPr>
        <w:t>Gemäß</w:t>
      </w:r>
      <w:proofErr w:type="gramEnd"/>
      <w:r w:rsidRPr="005C19A7">
        <w:rPr>
          <w:lang w:val="de-DE"/>
        </w:rPr>
        <w:t xml:space="preserve"> Artikel 15 Buchstabe </w:t>
      </w:r>
      <w:r w:rsidRPr="005C19A7">
        <w:rPr>
          <w:i/>
          <w:iCs/>
          <w:lang w:val="de-DE"/>
        </w:rPr>
        <w:t>q)</w:t>
      </w:r>
      <w:r w:rsidRPr="005C19A7">
        <w:rPr>
          <w:lang w:val="de-DE"/>
        </w:rPr>
        <w:t xml:space="preserve"> des Gesetzes vom 20. September 1948 zur Organisation der Wirtschaft übermittelt die Muttergesellschaft die in Artikel 3:32/2 </w:t>
      </w:r>
      <w:r w:rsidRPr="005C19A7">
        <w:rPr>
          <w:lang w:val="de-DE"/>
        </w:rPr>
        <w:lastRenderedPageBreak/>
        <w:t>erwähnte konsolidierte Nachhaltigkeitsberichterstattung zur Besprechung und gegebenenfalls zur Stellungnahme dem Betriebsrat oder - in dessen Ermangelung - dem Ausschuss für Gefahrenverhütung und Schutz am Arbeitsplatz oder - in dessen Ermangelung - der Gewerkschaftsvertretung jeder ihrer Tochtergesellschaften.</w:t>
      </w:r>
    </w:p>
    <w:p w14:paraId="209A93EF" w14:textId="77777777" w:rsidR="005C19A7" w:rsidRPr="00521961" w:rsidRDefault="005C19A7" w:rsidP="005C19A7">
      <w:pPr>
        <w:jc w:val="both"/>
        <w:rPr>
          <w:lang w:val="de-DE"/>
        </w:rPr>
      </w:pPr>
    </w:p>
    <w:p w14:paraId="6529F078" w14:textId="77777777" w:rsidR="005C19A7" w:rsidRPr="005C19A7" w:rsidRDefault="005C19A7" w:rsidP="005C19A7">
      <w:pPr>
        <w:jc w:val="both"/>
        <w:rPr>
          <w:lang w:val="de-DE"/>
        </w:rPr>
      </w:pPr>
      <w:r w:rsidRPr="005C19A7">
        <w:rPr>
          <w:lang w:val="de-DE"/>
        </w:rPr>
        <w:tab/>
        <w:t>Die konsolidierte Nachhaltigkeitsberichterstattung und Informationen darüber, wie diese Berichterstattung erhalten und überprüft wird, werden binnen drei Monaten nach Abschluss des Geschäftsjahres im Betriebsrat oder - in dessen Ermangelung - im Ausschuss für Gefahrenverhütung und Schutz am Arbeitsplatz erteilt und besprochen; in Ermangelung eines solchen Ausschusses übermittelt die Muttergesellschaft diese Berichterstattung und diese Informationen in derselben Frist der Gewerkschaftsvertretung und bespricht sie mit ihr. Die Versammlung findet vor der Generalversammlung der Muttergesellschaft statt. Das Protokoll dieser Versammlung wird den Aktionären auf der vorerwähnten Generalversammlung mitgeteilt.</w:t>
      </w:r>
    </w:p>
    <w:p w14:paraId="14FB11B9" w14:textId="77777777" w:rsidR="005C19A7" w:rsidRPr="00521961" w:rsidRDefault="005C19A7" w:rsidP="005C19A7">
      <w:pPr>
        <w:jc w:val="both"/>
        <w:rPr>
          <w:lang w:val="de-DE"/>
        </w:rPr>
      </w:pPr>
    </w:p>
    <w:p w14:paraId="7EE3AFC8" w14:textId="77777777" w:rsidR="005C19A7" w:rsidRPr="005C19A7" w:rsidRDefault="005C19A7" w:rsidP="005C19A7">
      <w:pPr>
        <w:jc w:val="both"/>
        <w:rPr>
          <w:lang w:val="de-DE"/>
        </w:rPr>
      </w:pPr>
      <w:r w:rsidRPr="005C19A7">
        <w:rPr>
          <w:lang w:val="de-DE"/>
        </w:rPr>
        <w:tab/>
        <w:t>Wurde ein Europäischer Betriebsrat eingerichtet, wird die in Artikel 3:32/2 erwähnte konsolidierte Nachhaltigkeitsberichterstattung dem Europäischen Betriebsrat zur Besprechung und gegebenenfalls zur Stellungnahme übermittelt.</w:t>
      </w:r>
    </w:p>
    <w:p w14:paraId="7FDB9A17" w14:textId="77777777" w:rsidR="005C19A7" w:rsidRPr="00521961" w:rsidRDefault="005C19A7" w:rsidP="005C19A7">
      <w:pPr>
        <w:jc w:val="both"/>
        <w:rPr>
          <w:lang w:val="de-DE"/>
        </w:rPr>
      </w:pPr>
    </w:p>
    <w:p w14:paraId="26B37019" w14:textId="77777777" w:rsidR="005C19A7" w:rsidRPr="005C19A7" w:rsidRDefault="005C19A7" w:rsidP="005C19A7">
      <w:pPr>
        <w:jc w:val="both"/>
        <w:rPr>
          <w:lang w:val="de-DE"/>
        </w:rPr>
      </w:pPr>
      <w:r w:rsidRPr="005C19A7">
        <w:rPr>
          <w:lang w:val="de-DE"/>
        </w:rPr>
        <w:tab/>
        <w:t>Der König kann durch einen im Ministerrat beratenen Erlass Modalitäten der konsolidierten Nachhaltigkeitsberichterstattung an die Arbeitnehmervertreter und deren Konsultierung festlegen."</w:t>
      </w:r>
    </w:p>
    <w:p w14:paraId="4CE03FC8" w14:textId="77777777" w:rsidR="005C19A7" w:rsidRPr="00521961" w:rsidRDefault="005C19A7" w:rsidP="005C19A7">
      <w:pPr>
        <w:jc w:val="both"/>
        <w:rPr>
          <w:lang w:val="de-DE"/>
        </w:rPr>
      </w:pPr>
    </w:p>
    <w:p w14:paraId="51FBA72F" w14:textId="77777777" w:rsidR="005C19A7" w:rsidRPr="00521961" w:rsidRDefault="005C19A7" w:rsidP="005C19A7">
      <w:pPr>
        <w:jc w:val="both"/>
        <w:rPr>
          <w:lang w:val="de-DE"/>
        </w:rPr>
      </w:pPr>
    </w:p>
    <w:p w14:paraId="3E499383" w14:textId="77777777" w:rsidR="005C19A7" w:rsidRPr="005C19A7" w:rsidRDefault="005C19A7" w:rsidP="005C19A7">
      <w:pPr>
        <w:jc w:val="both"/>
        <w:rPr>
          <w:lang w:val="de-DE"/>
        </w:rPr>
      </w:pPr>
      <w:r w:rsidRPr="005C19A7">
        <w:rPr>
          <w:lang w:val="de-DE"/>
        </w:rPr>
        <w:tab/>
      </w:r>
      <w:r w:rsidRPr="005C19A7">
        <w:rPr>
          <w:b/>
          <w:bCs/>
          <w:lang w:val="de-DE"/>
        </w:rPr>
        <w:t>Art. 32 </w:t>
      </w:r>
      <w:r w:rsidRPr="005C19A7">
        <w:rPr>
          <w:b/>
          <w:lang w:val="de-DE"/>
        </w:rPr>
        <w:t>-</w:t>
      </w:r>
      <w:r w:rsidRPr="005C19A7">
        <w:rPr>
          <w:lang w:val="de-DE"/>
        </w:rPr>
        <w:t xml:space="preserve"> In denselben Abschnitt 4/1 wird ein Artikel 3:32/5 mit folgendem Wortlaut eingefügt:</w:t>
      </w:r>
    </w:p>
    <w:p w14:paraId="27ACCF79" w14:textId="77777777" w:rsidR="005C19A7" w:rsidRPr="00521961" w:rsidRDefault="005C19A7" w:rsidP="005C19A7">
      <w:pPr>
        <w:jc w:val="both"/>
        <w:rPr>
          <w:lang w:val="de-DE"/>
        </w:rPr>
      </w:pPr>
    </w:p>
    <w:p w14:paraId="2BA0285B" w14:textId="77777777" w:rsidR="005C19A7" w:rsidRPr="005C19A7" w:rsidRDefault="005C19A7" w:rsidP="005C19A7">
      <w:pPr>
        <w:jc w:val="both"/>
        <w:rPr>
          <w:lang w:val="de-DE"/>
        </w:rPr>
      </w:pPr>
      <w:r w:rsidRPr="005C19A7">
        <w:rPr>
          <w:lang w:val="de-DE"/>
        </w:rPr>
        <w:tab/>
        <w:t>"Art. 3:32/5 - § 1 - Eine Muttergesellschaft, die auch eine Tochtergesellschaft ist, ist unter folgenden Bedingungen von den in Artikel 3:32/2 erwähnten Anforderungen befreit:</w:t>
      </w:r>
    </w:p>
    <w:p w14:paraId="3A38E4E7" w14:textId="77777777" w:rsidR="005C19A7" w:rsidRPr="00521961" w:rsidRDefault="005C19A7" w:rsidP="005C19A7">
      <w:pPr>
        <w:jc w:val="both"/>
        <w:rPr>
          <w:lang w:val="de-DE"/>
        </w:rPr>
      </w:pPr>
    </w:p>
    <w:p w14:paraId="33B25473" w14:textId="77777777" w:rsidR="005C19A7" w:rsidRPr="005C19A7" w:rsidRDefault="005C19A7" w:rsidP="005C19A7">
      <w:pPr>
        <w:jc w:val="both"/>
        <w:rPr>
          <w:lang w:val="de-DE"/>
        </w:rPr>
      </w:pPr>
      <w:r w:rsidRPr="005C19A7">
        <w:rPr>
          <w:lang w:val="de-DE"/>
        </w:rPr>
        <w:tab/>
        <w:t>1. Die Muttergesellschaft und ihre Tochtergesellschaften sind in den Lagebericht zum konsolidierten Jahresabschluss einer anderen Muttergesellschaft einbezogen.</w:t>
      </w:r>
    </w:p>
    <w:p w14:paraId="5B5E9425" w14:textId="77777777" w:rsidR="005C19A7" w:rsidRPr="00521961" w:rsidRDefault="005C19A7" w:rsidP="005C19A7">
      <w:pPr>
        <w:jc w:val="both"/>
        <w:rPr>
          <w:lang w:val="de-DE"/>
        </w:rPr>
      </w:pPr>
    </w:p>
    <w:p w14:paraId="56663D83" w14:textId="77777777" w:rsidR="005C19A7" w:rsidRPr="005C19A7" w:rsidRDefault="005C19A7" w:rsidP="005C19A7">
      <w:pPr>
        <w:jc w:val="both"/>
        <w:rPr>
          <w:lang w:val="de-DE"/>
        </w:rPr>
      </w:pPr>
      <w:r w:rsidRPr="002A208A">
        <w:rPr>
          <w:lang w:val="de-DE"/>
        </w:rPr>
        <w:tab/>
      </w:r>
      <w:r w:rsidRPr="005C19A7">
        <w:rPr>
          <w:lang w:val="de-DE"/>
        </w:rPr>
        <w:t>2. Der Lagebericht zum konsolidierten Jahresabschluss der befreiten Mutter</w:t>
      </w:r>
      <w:r w:rsidRPr="00EC13F5">
        <w:rPr>
          <w:lang w:val="de-DE"/>
        </w:rPr>
        <w:softHyphen/>
      </w:r>
      <w:r w:rsidRPr="005C19A7">
        <w:rPr>
          <w:lang w:val="de-DE"/>
        </w:rPr>
        <w:t>gesellschaft enthält folgende Informationen:</w:t>
      </w:r>
    </w:p>
    <w:p w14:paraId="2B529DE9" w14:textId="77777777" w:rsidR="005C19A7" w:rsidRPr="005C19A7" w:rsidRDefault="005C19A7" w:rsidP="005C19A7">
      <w:pPr>
        <w:tabs>
          <w:tab w:val="left" w:pos="2977"/>
        </w:tabs>
        <w:jc w:val="both"/>
        <w:rPr>
          <w:lang w:val="de-DE"/>
        </w:rPr>
      </w:pPr>
    </w:p>
    <w:p w14:paraId="1B80CCE3" w14:textId="77777777" w:rsidR="005C19A7" w:rsidRPr="005C19A7" w:rsidRDefault="005C19A7" w:rsidP="005C19A7">
      <w:pPr>
        <w:jc w:val="both"/>
        <w:rPr>
          <w:lang w:val="de-DE"/>
        </w:rPr>
      </w:pPr>
      <w:r w:rsidRPr="005C19A7">
        <w:rPr>
          <w:lang w:val="de-DE"/>
        </w:rPr>
        <w:tab/>
      </w:r>
      <w:r w:rsidRPr="005C19A7">
        <w:rPr>
          <w:i/>
          <w:lang w:val="de-DE"/>
        </w:rPr>
        <w:t>a)</w:t>
      </w:r>
      <w:r w:rsidRPr="005C19A7">
        <w:rPr>
          <w:lang w:val="de-DE"/>
        </w:rPr>
        <w:t> Namen und Sitz der Muttergesellschaft, die die konsolidierte Nachhaltigkeitsbericht</w:t>
      </w:r>
      <w:r w:rsidRPr="00EC13F5">
        <w:rPr>
          <w:lang w:val="de-DE"/>
        </w:rPr>
        <w:softHyphen/>
      </w:r>
      <w:r w:rsidRPr="005C19A7">
        <w:rPr>
          <w:lang w:val="de-DE"/>
        </w:rPr>
        <w:t>erstattung auf Gruppenebene gemäß Artikel 3:32/2 in ihren Lagebericht aufgenommen hat,</w:t>
      </w:r>
    </w:p>
    <w:p w14:paraId="3740E0C1" w14:textId="77777777" w:rsidR="005C19A7" w:rsidRPr="005C19A7" w:rsidRDefault="005C19A7" w:rsidP="005C19A7">
      <w:pPr>
        <w:jc w:val="both"/>
        <w:rPr>
          <w:lang w:val="de-DE"/>
        </w:rPr>
      </w:pPr>
    </w:p>
    <w:p w14:paraId="4EFB201B" w14:textId="77777777" w:rsidR="005C19A7" w:rsidRPr="005C19A7" w:rsidRDefault="005C19A7" w:rsidP="005C19A7">
      <w:pPr>
        <w:jc w:val="both"/>
        <w:rPr>
          <w:lang w:val="de-DE"/>
        </w:rPr>
      </w:pPr>
      <w:r w:rsidRPr="005C19A7">
        <w:rPr>
          <w:lang w:val="de-DE"/>
        </w:rPr>
        <w:tab/>
      </w:r>
      <w:r w:rsidRPr="005C19A7">
        <w:rPr>
          <w:i/>
          <w:lang w:val="de-DE"/>
        </w:rPr>
        <w:t>b)</w:t>
      </w:r>
      <w:r w:rsidRPr="005C19A7">
        <w:rPr>
          <w:lang w:val="de-DE"/>
        </w:rPr>
        <w:t> einen Verweis auf den Weblink zu dem Lagebericht zum konsolidierten Jahresabschluss oder zu der konsolidierten Nachhaltigkeitsberichterstattung und zu dem Prüfungsvermerk nach Artikel 3:82/5 oder gegebenenfalls zu dem Bestätigungsurteil nach Artikel 34 Absatz 1 Unterabsatz 2 Buchstabe </w:t>
      </w:r>
      <w:r w:rsidRPr="005C19A7">
        <w:rPr>
          <w:i/>
          <w:iCs/>
          <w:lang w:val="de-DE"/>
        </w:rPr>
        <w:t>aa)</w:t>
      </w:r>
      <w:r w:rsidRPr="005C19A7">
        <w:rPr>
          <w:lang w:val="de-DE"/>
        </w:rPr>
        <w:t xml:space="preserve"> der Richtlinie 2013/34/EU,</w:t>
      </w:r>
    </w:p>
    <w:p w14:paraId="130B9D67" w14:textId="77777777" w:rsidR="005C19A7" w:rsidRPr="00521961" w:rsidRDefault="005C19A7" w:rsidP="005C19A7">
      <w:pPr>
        <w:jc w:val="both"/>
        <w:rPr>
          <w:lang w:val="de-DE"/>
        </w:rPr>
      </w:pPr>
    </w:p>
    <w:p w14:paraId="3FA239FB" w14:textId="77777777" w:rsidR="005C19A7" w:rsidRPr="005C19A7" w:rsidRDefault="005C19A7" w:rsidP="005C19A7">
      <w:pPr>
        <w:jc w:val="both"/>
        <w:rPr>
          <w:lang w:val="de-DE"/>
        </w:rPr>
      </w:pPr>
      <w:r w:rsidRPr="005C19A7">
        <w:rPr>
          <w:lang w:val="de-DE"/>
        </w:rPr>
        <w:tab/>
      </w:r>
      <w:r w:rsidRPr="005C19A7">
        <w:rPr>
          <w:i/>
          <w:lang w:val="de-DE"/>
        </w:rPr>
        <w:t>c)</w:t>
      </w:r>
      <w:r w:rsidRPr="005C19A7">
        <w:rPr>
          <w:lang w:val="de-DE"/>
        </w:rPr>
        <w:t> die Information, dass die Muttergesellschaft von den in Artikel 3:32/2 erwähnten Pflichten befreit ist.</w:t>
      </w:r>
    </w:p>
    <w:p w14:paraId="4D97298D" w14:textId="77777777" w:rsidR="005C19A7" w:rsidRPr="00521961" w:rsidRDefault="005C19A7" w:rsidP="005C19A7">
      <w:pPr>
        <w:jc w:val="both"/>
        <w:rPr>
          <w:lang w:val="de-DE"/>
        </w:rPr>
      </w:pPr>
    </w:p>
    <w:p w14:paraId="3B21D81F" w14:textId="77777777" w:rsidR="005C19A7" w:rsidRPr="005C19A7" w:rsidRDefault="005C19A7" w:rsidP="005C19A7">
      <w:pPr>
        <w:jc w:val="both"/>
        <w:rPr>
          <w:lang w:val="de-DE"/>
        </w:rPr>
      </w:pPr>
      <w:r w:rsidRPr="005C19A7">
        <w:rPr>
          <w:lang w:val="de-DE"/>
        </w:rPr>
        <w:tab/>
        <w:t>Eine betroffene Gesellschaft, die den Lagebericht zum konsolidierten Jahresabschluss der Muttergesellschaft gemäß Artikel 3:32/2 offenlegt, muss die in Absatz 1 Nr. 2 erwähnten Informationen nicht bereitstellen.</w:t>
      </w:r>
    </w:p>
    <w:p w14:paraId="1C6CE532" w14:textId="77777777" w:rsidR="005C19A7" w:rsidRPr="00521961" w:rsidRDefault="005C19A7" w:rsidP="005C19A7">
      <w:pPr>
        <w:jc w:val="both"/>
        <w:rPr>
          <w:lang w:val="de-DE"/>
        </w:rPr>
      </w:pPr>
    </w:p>
    <w:p w14:paraId="18A17107" w14:textId="77777777" w:rsidR="005C19A7" w:rsidRPr="005C19A7" w:rsidRDefault="005C19A7" w:rsidP="005C19A7">
      <w:pPr>
        <w:jc w:val="both"/>
        <w:rPr>
          <w:lang w:val="de-DE"/>
        </w:rPr>
      </w:pPr>
      <w:r w:rsidRPr="005C19A7">
        <w:rPr>
          <w:lang w:val="de-DE"/>
        </w:rPr>
        <w:tab/>
        <w:t>Die betroffene Gesellschaft hinterlegt den Lagebericht zum konsolidierten Jahresabschluss der Muttergesellschaft in der Amtssprache oder in einer der Amtssprachen des Sprachgebiets, in dem die Muttergesellschaft ihren Sitz hat.</w:t>
      </w:r>
    </w:p>
    <w:p w14:paraId="0479E66C" w14:textId="77777777" w:rsidR="005C19A7" w:rsidRPr="00521961" w:rsidRDefault="005C19A7" w:rsidP="005C19A7">
      <w:pPr>
        <w:jc w:val="both"/>
        <w:rPr>
          <w:lang w:val="de-DE"/>
        </w:rPr>
      </w:pPr>
    </w:p>
    <w:p w14:paraId="53897EA5" w14:textId="77777777" w:rsidR="005C19A7" w:rsidRPr="005C19A7" w:rsidRDefault="005C19A7" w:rsidP="005C19A7">
      <w:pPr>
        <w:jc w:val="both"/>
        <w:rPr>
          <w:lang w:val="de-DE"/>
        </w:rPr>
      </w:pPr>
      <w:r w:rsidRPr="005C19A7">
        <w:rPr>
          <w:lang w:val="de-DE"/>
        </w:rPr>
        <w:tab/>
        <w:t>Die betroffene Gesellschaft kann darüber hinaus den Lagebericht zum konsolidierten Jahresabschluss der Muttergesellschaft in eine oder mehrere Amtssprachen der Europäischen Union übersetzen und sie als Übersetzung hinterlegen. Jede Übersetzung, die nicht beglaubigt wurde, muss eine entsprechende Erklärung enthalten.</w:t>
      </w:r>
    </w:p>
    <w:p w14:paraId="5CCC6FBC" w14:textId="77777777" w:rsidR="005C19A7" w:rsidRPr="00521961" w:rsidRDefault="005C19A7" w:rsidP="005C19A7">
      <w:pPr>
        <w:jc w:val="both"/>
        <w:rPr>
          <w:lang w:val="de-DE"/>
        </w:rPr>
      </w:pPr>
    </w:p>
    <w:p w14:paraId="29E75970" w14:textId="77777777" w:rsidR="005C19A7" w:rsidRPr="005C19A7" w:rsidRDefault="005C19A7" w:rsidP="005C19A7">
      <w:pPr>
        <w:jc w:val="both"/>
        <w:rPr>
          <w:lang w:val="de-DE"/>
        </w:rPr>
      </w:pPr>
      <w:r w:rsidRPr="005C19A7">
        <w:rPr>
          <w:lang w:val="de-DE"/>
        </w:rPr>
        <w:tab/>
        <w:t>§ 2 - Eine Muttergesellschaft, die Tochtergesellschaft eines Drittland-Mutterunter</w:t>
      </w:r>
      <w:r w:rsidRPr="006336C1">
        <w:rPr>
          <w:lang w:val="de-DE"/>
        </w:rPr>
        <w:softHyphen/>
      </w:r>
      <w:r w:rsidRPr="005C19A7">
        <w:rPr>
          <w:lang w:val="de-DE"/>
        </w:rPr>
        <w:t>nehmens ist, ist unter folgenden Bedingungen von den in Artikel 3:32/2 erwähnten Anforderungen befreit:</w:t>
      </w:r>
    </w:p>
    <w:p w14:paraId="2B5EE4DF" w14:textId="77777777" w:rsidR="005C19A7" w:rsidRPr="005C19A7" w:rsidRDefault="005C19A7" w:rsidP="005C19A7">
      <w:pPr>
        <w:jc w:val="both"/>
        <w:rPr>
          <w:lang w:val="de-DE"/>
        </w:rPr>
      </w:pPr>
    </w:p>
    <w:p w14:paraId="727F07EA" w14:textId="77777777" w:rsidR="005C19A7" w:rsidRPr="005C19A7" w:rsidRDefault="005C19A7" w:rsidP="005C19A7">
      <w:pPr>
        <w:jc w:val="both"/>
        <w:rPr>
          <w:lang w:val="de-DE"/>
        </w:rPr>
      </w:pPr>
      <w:r w:rsidRPr="005C19A7">
        <w:rPr>
          <w:lang w:val="de-DE"/>
        </w:rPr>
        <w:tab/>
        <w:t>1. Das Drittland-Mutterunternehmen hat entweder einen Lagebericht zum konsoli</w:t>
      </w:r>
      <w:r w:rsidRPr="006336C1">
        <w:rPr>
          <w:lang w:val="de-DE"/>
        </w:rPr>
        <w:softHyphen/>
      </w:r>
      <w:r w:rsidRPr="005C19A7">
        <w:rPr>
          <w:lang w:val="de-DE"/>
        </w:rPr>
        <w:t>dierten Jahresabschluss, in den die Muttergesellschaft und ihre Tochtergesellschaften einbezogen sind, oder eine konsolidierte Nachhaltigkeitsberichterstattung gemäß den in Artikel 3:32/2 erwähnten Standards oder in einer Weise, die diesen Standards gleichwertig ist, festgelegt und offengelegt.</w:t>
      </w:r>
    </w:p>
    <w:p w14:paraId="0E5F9219" w14:textId="77777777" w:rsidR="005C19A7" w:rsidRPr="005C19A7" w:rsidRDefault="005C19A7" w:rsidP="005C19A7">
      <w:pPr>
        <w:jc w:val="both"/>
        <w:rPr>
          <w:lang w:val="de-DE"/>
        </w:rPr>
      </w:pPr>
    </w:p>
    <w:p w14:paraId="037486C1" w14:textId="77777777" w:rsidR="005C19A7" w:rsidRPr="005C19A7" w:rsidRDefault="005C19A7" w:rsidP="005C19A7">
      <w:pPr>
        <w:jc w:val="both"/>
        <w:rPr>
          <w:lang w:val="de-DE"/>
        </w:rPr>
      </w:pPr>
      <w:r w:rsidRPr="005C19A7">
        <w:rPr>
          <w:lang w:val="de-DE"/>
        </w:rPr>
        <w:tab/>
        <w:t>2. Das Drittland-Mutterunternehmen hat entweder in seinen Lagebericht zum konsolidierten Jahresabschluss oder in seine konsolidierte Nachhaltigkeitsberichterstattung die konsolidierte Nachhaltigkeitsberichterstattung der Gruppe gemäß den in Artikel 3:32/2 erwähnten Standards oder in einer Weise, die diesen Standards gleichwertig ist, aufgenommen.</w:t>
      </w:r>
    </w:p>
    <w:p w14:paraId="28623A09" w14:textId="77777777" w:rsidR="005C19A7" w:rsidRPr="00521961" w:rsidRDefault="005C19A7" w:rsidP="005C19A7">
      <w:pPr>
        <w:jc w:val="both"/>
        <w:rPr>
          <w:lang w:val="de-DE"/>
        </w:rPr>
      </w:pPr>
    </w:p>
    <w:p w14:paraId="5B592D48" w14:textId="77777777" w:rsidR="005C19A7" w:rsidRPr="005C19A7" w:rsidRDefault="005C19A7" w:rsidP="005C19A7">
      <w:pPr>
        <w:jc w:val="both"/>
        <w:rPr>
          <w:lang w:val="de-DE"/>
        </w:rPr>
      </w:pPr>
      <w:r w:rsidRPr="005C19A7">
        <w:rPr>
          <w:lang w:val="de-DE"/>
        </w:rPr>
        <w:tab/>
        <w:t>3. Der Lagebericht zum konsolidierten Jahresabschluss der befreiten Mutter</w:t>
      </w:r>
      <w:r w:rsidRPr="006336C1">
        <w:rPr>
          <w:lang w:val="de-DE"/>
        </w:rPr>
        <w:softHyphen/>
      </w:r>
      <w:r w:rsidRPr="005C19A7">
        <w:rPr>
          <w:lang w:val="de-DE"/>
        </w:rPr>
        <w:t>gesellschaft enthält folgende Informationen:</w:t>
      </w:r>
    </w:p>
    <w:p w14:paraId="072AFDF9" w14:textId="77777777" w:rsidR="005C19A7" w:rsidRPr="005C19A7" w:rsidRDefault="005C19A7" w:rsidP="005C19A7">
      <w:pPr>
        <w:jc w:val="both"/>
        <w:rPr>
          <w:lang w:val="de-DE"/>
        </w:rPr>
      </w:pPr>
    </w:p>
    <w:p w14:paraId="175DF2A1" w14:textId="77777777" w:rsidR="005C19A7" w:rsidRPr="005C19A7" w:rsidRDefault="005C19A7" w:rsidP="005C19A7">
      <w:pPr>
        <w:jc w:val="both"/>
        <w:rPr>
          <w:lang w:val="de-DE"/>
        </w:rPr>
      </w:pPr>
      <w:r w:rsidRPr="005C19A7">
        <w:rPr>
          <w:lang w:val="de-DE"/>
        </w:rPr>
        <w:tab/>
      </w:r>
      <w:r w:rsidRPr="005C19A7">
        <w:rPr>
          <w:i/>
          <w:lang w:val="de-DE"/>
        </w:rPr>
        <w:t>a)</w:t>
      </w:r>
      <w:r w:rsidRPr="005C19A7">
        <w:rPr>
          <w:lang w:val="de-DE"/>
        </w:rPr>
        <w:t> Namen und Sitz des Drittland-Mutterunternehmens,</w:t>
      </w:r>
    </w:p>
    <w:p w14:paraId="0A31D4AC" w14:textId="77777777" w:rsidR="005C19A7" w:rsidRPr="00521961" w:rsidRDefault="005C19A7" w:rsidP="005C19A7">
      <w:pPr>
        <w:jc w:val="both"/>
        <w:rPr>
          <w:lang w:val="de-DE"/>
        </w:rPr>
      </w:pPr>
    </w:p>
    <w:p w14:paraId="34B87738" w14:textId="77777777" w:rsidR="005C19A7" w:rsidRPr="005C19A7" w:rsidRDefault="005C19A7" w:rsidP="005C19A7">
      <w:pPr>
        <w:jc w:val="both"/>
        <w:rPr>
          <w:lang w:val="de-DE"/>
        </w:rPr>
      </w:pPr>
      <w:r w:rsidRPr="005C19A7">
        <w:rPr>
          <w:lang w:val="de-DE"/>
        </w:rPr>
        <w:tab/>
      </w:r>
      <w:r w:rsidRPr="005C19A7">
        <w:rPr>
          <w:i/>
          <w:lang w:val="de-DE"/>
        </w:rPr>
        <w:t>b)</w:t>
      </w:r>
      <w:r w:rsidRPr="005C19A7">
        <w:rPr>
          <w:lang w:val="de-DE"/>
        </w:rPr>
        <w:t> einen Verweis auf den Weblink zu dem Lagebericht zum konsolidierten Jahresabschluss, der die konsolidierte Nachhaltigkeitsberichterstattung des Drittland-Mutterunternehmens enthält, oder zu der Nachhaltigkeitsberichterstattung des Drittland-Mutterunternehmens und zu dem in Absatz 4 erwähnten Bestätigungsurteil,</w:t>
      </w:r>
    </w:p>
    <w:p w14:paraId="23C263AE" w14:textId="77777777" w:rsidR="005C19A7" w:rsidRPr="00521961" w:rsidRDefault="005C19A7" w:rsidP="005C19A7">
      <w:pPr>
        <w:jc w:val="both"/>
        <w:rPr>
          <w:lang w:val="de-DE"/>
        </w:rPr>
      </w:pPr>
    </w:p>
    <w:p w14:paraId="7376D6DC" w14:textId="77777777" w:rsidR="005C19A7" w:rsidRPr="005C19A7" w:rsidRDefault="005C19A7" w:rsidP="005C19A7">
      <w:pPr>
        <w:jc w:val="both"/>
        <w:rPr>
          <w:lang w:val="de-DE"/>
        </w:rPr>
      </w:pPr>
      <w:r w:rsidRPr="005C19A7">
        <w:rPr>
          <w:lang w:val="de-DE"/>
        </w:rPr>
        <w:tab/>
      </w:r>
      <w:r w:rsidRPr="005C19A7">
        <w:rPr>
          <w:i/>
          <w:lang w:val="de-DE"/>
        </w:rPr>
        <w:t>c)</w:t>
      </w:r>
      <w:r w:rsidRPr="005C19A7">
        <w:rPr>
          <w:lang w:val="de-DE"/>
        </w:rPr>
        <w:t> die Information, dass die Muttergesellschaft von den in Artikel 3:32/2 erwähnten Pflichten befreit ist.</w:t>
      </w:r>
    </w:p>
    <w:p w14:paraId="311DAF28" w14:textId="77777777" w:rsidR="005C19A7" w:rsidRPr="00521961" w:rsidRDefault="005C19A7" w:rsidP="005C19A7">
      <w:pPr>
        <w:jc w:val="both"/>
        <w:rPr>
          <w:lang w:val="de-DE"/>
        </w:rPr>
      </w:pPr>
    </w:p>
    <w:p w14:paraId="5AD56779" w14:textId="77777777" w:rsidR="005C19A7" w:rsidRPr="005C19A7" w:rsidRDefault="005C19A7" w:rsidP="005C19A7">
      <w:pPr>
        <w:jc w:val="both"/>
        <w:rPr>
          <w:lang w:val="de-DE"/>
        </w:rPr>
      </w:pPr>
      <w:r w:rsidRPr="005C19A7">
        <w:rPr>
          <w:lang w:val="de-DE"/>
        </w:rPr>
        <w:tab/>
        <w:t>4. Das Drittland-Mutterunternehmen hat seinen Lagebericht zum konsolidierten Jahresabschluss, der die konsolidierte Nachhaltigkeitsberichterstattung der Gruppe enthält, oder seine Nachhaltigkeitsberichterstattung und das Urteil über die Bestätigung der Übereinstimmung der Nachhaltigkeitsberichterstattung mit den gesetzlichen Anforderungen durch Hinterlegung bei der Belgischen Nationalbank offengelegt.</w:t>
      </w:r>
    </w:p>
    <w:p w14:paraId="47EF73E9" w14:textId="77777777" w:rsidR="005C19A7" w:rsidRPr="00521961" w:rsidRDefault="005C19A7" w:rsidP="005C19A7">
      <w:pPr>
        <w:jc w:val="both"/>
        <w:rPr>
          <w:lang w:val="de-DE"/>
        </w:rPr>
      </w:pPr>
    </w:p>
    <w:p w14:paraId="483E7B26" w14:textId="77777777" w:rsidR="005C19A7" w:rsidRPr="005C19A7" w:rsidRDefault="005C19A7" w:rsidP="005C19A7">
      <w:pPr>
        <w:jc w:val="both"/>
        <w:rPr>
          <w:lang w:val="de-DE"/>
        </w:rPr>
      </w:pPr>
      <w:r w:rsidRPr="005C19A7">
        <w:rPr>
          <w:lang w:val="de-DE"/>
        </w:rPr>
        <w:tab/>
        <w:t>5. Die in Artikel 8 der Verordnung (EU) 2020/852 erwähnten offenzulegenden Informationen werden entweder in den Lagebericht der befreiten Muttergesellschaft oder in die Nachhaltigkeitsberichterstattung des Drittland-Mutterunternehmens einbezogen.</w:t>
      </w:r>
    </w:p>
    <w:p w14:paraId="200741EA" w14:textId="77777777" w:rsidR="005C19A7" w:rsidRPr="00521961" w:rsidRDefault="005C19A7" w:rsidP="005C19A7">
      <w:pPr>
        <w:jc w:val="both"/>
        <w:rPr>
          <w:lang w:val="de-DE"/>
        </w:rPr>
      </w:pPr>
    </w:p>
    <w:p w14:paraId="51787111" w14:textId="77777777" w:rsidR="005C19A7" w:rsidRPr="005C19A7" w:rsidRDefault="005C19A7" w:rsidP="005C19A7">
      <w:pPr>
        <w:jc w:val="both"/>
        <w:rPr>
          <w:lang w:val="de-DE"/>
        </w:rPr>
      </w:pPr>
      <w:r w:rsidRPr="005C19A7">
        <w:rPr>
          <w:lang w:val="de-DE"/>
        </w:rPr>
        <w:tab/>
        <w:t>Die in Absatz 1 Nr. 1 und 2 erwähnte Gleichwertigkeit wird gemäß einem von der Europäischen Kommission gemäß Artikel 23 Absatz 4 Unterabsatz 3 der Richt</w:t>
      </w:r>
      <w:r w:rsidRPr="006336C1">
        <w:rPr>
          <w:lang w:val="de-DE"/>
        </w:rPr>
        <w:softHyphen/>
      </w:r>
      <w:r w:rsidRPr="005C19A7">
        <w:rPr>
          <w:lang w:val="de-DE"/>
        </w:rPr>
        <w:lastRenderedPageBreak/>
        <w:t>linie 2004/109/EG des Europäischen Parlaments und des Rates vom 15. Dezember 2004 zur Harmonisierung der Transparenzanforderungen in Bezug auf Informationen über Emittenten, deren Wertpapiere zum Handel auf einem geregelten Markt zugelassen sind, und zur Änderung der Richtlinie 2001/34/EG erlassenen Durchführungsrechtsakt über die Gleichwertigkeit der Standards für die Nachhaltigkeitsberichterstattung bestimmt.</w:t>
      </w:r>
    </w:p>
    <w:p w14:paraId="149688D2" w14:textId="77777777" w:rsidR="005C19A7" w:rsidRPr="00521961" w:rsidRDefault="005C19A7" w:rsidP="005C19A7">
      <w:pPr>
        <w:jc w:val="both"/>
        <w:rPr>
          <w:lang w:val="de-DE"/>
        </w:rPr>
      </w:pPr>
    </w:p>
    <w:p w14:paraId="6E0BAC7D" w14:textId="77777777" w:rsidR="005C19A7" w:rsidRPr="005C19A7" w:rsidRDefault="005C19A7" w:rsidP="005C19A7">
      <w:pPr>
        <w:jc w:val="both"/>
        <w:rPr>
          <w:lang w:val="de-DE"/>
        </w:rPr>
      </w:pPr>
      <w:r w:rsidRPr="005C19A7">
        <w:rPr>
          <w:lang w:val="de-DE"/>
        </w:rPr>
        <w:tab/>
        <w:t>Die in Absatz 1 Nr. 5 erwähnte Anforderung bezieht sich nur auf die wirtschaftlichen Tätigkeiten der befreiten Tochtergesellschaft des Drittland-Mutterunternehmens.</w:t>
      </w:r>
    </w:p>
    <w:p w14:paraId="50E52D32" w14:textId="77777777" w:rsidR="005C19A7" w:rsidRPr="00521961" w:rsidRDefault="005C19A7" w:rsidP="005C19A7">
      <w:pPr>
        <w:jc w:val="both"/>
        <w:rPr>
          <w:lang w:val="de-DE"/>
        </w:rPr>
      </w:pPr>
    </w:p>
    <w:p w14:paraId="0303C5B0" w14:textId="77777777" w:rsidR="005C19A7" w:rsidRPr="005C19A7" w:rsidRDefault="005C19A7" w:rsidP="005C19A7">
      <w:pPr>
        <w:jc w:val="both"/>
        <w:rPr>
          <w:lang w:val="de-DE"/>
        </w:rPr>
      </w:pPr>
      <w:r w:rsidRPr="005C19A7">
        <w:rPr>
          <w:lang w:val="de-DE"/>
        </w:rPr>
        <w:tab/>
        <w:t>Das Bestätigungsurteil zu der konsolidierten Nachhaltigkeitsberichterstattung, die das Drittland-Mutterunternehmen offengelegt hat, wird von einer oder mehreren Personen oder Gesellschaften abgegeben, die nach dem für dieses Mutterunternehmen geltenden Recht zur Abgabe eines Urteils über die Bestätigung der konsolidierten Nachhaltigkeitsberichterstattung befugt sind.</w:t>
      </w:r>
    </w:p>
    <w:p w14:paraId="42C3A157" w14:textId="77777777" w:rsidR="005C19A7" w:rsidRPr="00521961" w:rsidRDefault="005C19A7" w:rsidP="005C19A7">
      <w:pPr>
        <w:jc w:val="both"/>
        <w:rPr>
          <w:lang w:val="de-DE"/>
        </w:rPr>
      </w:pPr>
    </w:p>
    <w:p w14:paraId="66116D7B" w14:textId="77777777" w:rsidR="005C19A7" w:rsidRPr="005C19A7" w:rsidRDefault="005C19A7" w:rsidP="005C19A7">
      <w:pPr>
        <w:jc w:val="both"/>
        <w:rPr>
          <w:lang w:val="de-DE"/>
        </w:rPr>
      </w:pPr>
      <w:r w:rsidRPr="005C19A7">
        <w:rPr>
          <w:lang w:val="de-DE"/>
        </w:rPr>
        <w:tab/>
        <w:t xml:space="preserve">§ 3 - Die in den </w:t>
      </w:r>
      <w:proofErr w:type="gramStart"/>
      <w:r w:rsidRPr="005C19A7">
        <w:rPr>
          <w:lang w:val="de-DE"/>
        </w:rPr>
        <w:t>Paragraphen</w:t>
      </w:r>
      <w:proofErr w:type="gramEnd"/>
      <w:r w:rsidRPr="005C19A7">
        <w:rPr>
          <w:lang w:val="de-DE"/>
        </w:rPr>
        <w:t> 1 und 2 erwähnten Befreiungen gelten auch für Muttergesellschaften, die Unternehmen von öffentlichem Interesse sind und den in Artikel 3:32/2 erwähnten Anforderungen unterliegen, mit Ausnahme von Mutter</w:t>
      </w:r>
      <w:r w:rsidRPr="006336C1">
        <w:rPr>
          <w:lang w:val="de-DE"/>
        </w:rPr>
        <w:softHyphen/>
      </w:r>
      <w:r w:rsidRPr="005C19A7">
        <w:rPr>
          <w:lang w:val="de-DE"/>
        </w:rPr>
        <w:t>gesellschaften, die Gesellschaften im Sinne von Artikel 1:12 Nr. 1 und 2 sind und die Kriterien von Artikel 3:6/1 § 1 Absatz 1 Nr. 1 erfüllen."</w:t>
      </w:r>
    </w:p>
    <w:p w14:paraId="45A20796" w14:textId="77777777" w:rsidR="005C19A7" w:rsidRPr="00521961" w:rsidRDefault="005C19A7" w:rsidP="005C19A7">
      <w:pPr>
        <w:jc w:val="both"/>
        <w:rPr>
          <w:lang w:val="de-DE"/>
        </w:rPr>
      </w:pPr>
    </w:p>
    <w:p w14:paraId="7409E1A7" w14:textId="77777777" w:rsidR="005C19A7" w:rsidRPr="00521961" w:rsidRDefault="005C19A7" w:rsidP="005C19A7">
      <w:pPr>
        <w:jc w:val="both"/>
        <w:rPr>
          <w:lang w:val="de-DE"/>
        </w:rPr>
      </w:pPr>
    </w:p>
    <w:p w14:paraId="3A22AD8B" w14:textId="77777777" w:rsidR="005C19A7" w:rsidRPr="005C19A7" w:rsidRDefault="005C19A7" w:rsidP="005C19A7">
      <w:pPr>
        <w:jc w:val="both"/>
        <w:rPr>
          <w:lang w:val="de-DE"/>
        </w:rPr>
      </w:pPr>
      <w:r w:rsidRPr="005C19A7">
        <w:rPr>
          <w:lang w:val="de-DE"/>
        </w:rPr>
        <w:tab/>
      </w:r>
      <w:r w:rsidRPr="005C19A7">
        <w:rPr>
          <w:b/>
          <w:bCs/>
          <w:lang w:val="de-DE"/>
        </w:rPr>
        <w:t>Art. 33 -</w:t>
      </w:r>
      <w:r w:rsidRPr="005C19A7">
        <w:rPr>
          <w:lang w:val="de-DE"/>
        </w:rPr>
        <w:t xml:space="preserve"> In denselben Abschnitt 4/1 wird ein Artikel 3:32/6 mit folgendem Wortlaut eingefügt:</w:t>
      </w:r>
    </w:p>
    <w:p w14:paraId="5F687A4C" w14:textId="77777777" w:rsidR="005C19A7" w:rsidRPr="00521961" w:rsidRDefault="005C19A7" w:rsidP="005C19A7">
      <w:pPr>
        <w:jc w:val="both"/>
        <w:rPr>
          <w:lang w:val="de-DE"/>
        </w:rPr>
      </w:pPr>
    </w:p>
    <w:p w14:paraId="4628966B" w14:textId="77777777" w:rsidR="005C19A7" w:rsidRPr="005C19A7" w:rsidRDefault="005C19A7" w:rsidP="005C19A7">
      <w:pPr>
        <w:jc w:val="both"/>
        <w:rPr>
          <w:lang w:val="de-DE"/>
        </w:rPr>
      </w:pPr>
      <w:r w:rsidRPr="005C19A7">
        <w:rPr>
          <w:lang w:val="de-DE"/>
        </w:rPr>
        <w:tab/>
        <w:t>"Art. 3:32/6 - Das Verwaltungsorgan einer Muttergesellschaft, die für ihre Gruppe die in Artikel 3:32/2 vorgesehene Nachhaltigkeitsberichterstattung in ihren Lagebericht zum konsolidierten Jahresabschluss aufnimmt, erstellt den Lagebericht in dem Format, das in Artikel 3 der Delegierten Verordnung (EU) 2019/815 der Kommission vom 17. Dezem</w:t>
      </w:r>
      <w:r w:rsidRPr="006336C1">
        <w:rPr>
          <w:lang w:val="de-DE"/>
        </w:rPr>
        <w:softHyphen/>
      </w:r>
      <w:r w:rsidRPr="005C19A7">
        <w:rPr>
          <w:lang w:val="de-DE"/>
        </w:rPr>
        <w:t>ber 2018 zur Ergänzung der Richtlinie 2004/109/EG des Europäischen Parlaments und des Rates im Hinblick auf technische Regulierungsstandards für die Spezifikation eines einheitlichen elektronischen Berichtsformats erwähnt ist.</w:t>
      </w:r>
    </w:p>
    <w:p w14:paraId="1E1F546D" w14:textId="77777777" w:rsidR="005C19A7" w:rsidRPr="005C19A7" w:rsidRDefault="005C19A7" w:rsidP="005C19A7">
      <w:pPr>
        <w:jc w:val="both"/>
        <w:rPr>
          <w:lang w:val="de-DE"/>
        </w:rPr>
      </w:pPr>
    </w:p>
    <w:p w14:paraId="32F68D00" w14:textId="77777777" w:rsidR="005C19A7" w:rsidRPr="005C19A7" w:rsidRDefault="005C19A7" w:rsidP="005C19A7">
      <w:pPr>
        <w:jc w:val="both"/>
        <w:rPr>
          <w:lang w:val="de-DE"/>
        </w:rPr>
      </w:pPr>
      <w:r w:rsidRPr="005C19A7">
        <w:rPr>
          <w:lang w:val="de-DE"/>
        </w:rPr>
        <w:tab/>
        <w:t>Das Verwaltungsorgan der Muttergesellschaft zeichnet die konsolidierte Nachhaltigkeitsberichterstattung einschließlich der in Artikel 8 der Verordnung (EU) 2020/852 erwähnten offenzulegenden Angaben gemäß dem elektronischen Berichtsformat aus, das in der in Absatz 1 erwähnten delegierten Verordnung vorgesehen ist."</w:t>
      </w:r>
    </w:p>
    <w:p w14:paraId="378C03B4" w14:textId="77777777" w:rsidR="005C19A7" w:rsidRPr="00521961" w:rsidRDefault="005C19A7" w:rsidP="005C19A7">
      <w:pPr>
        <w:jc w:val="both"/>
        <w:rPr>
          <w:lang w:val="de-DE"/>
        </w:rPr>
      </w:pPr>
    </w:p>
    <w:p w14:paraId="1176EDE8" w14:textId="77777777" w:rsidR="005C19A7" w:rsidRPr="00521961" w:rsidRDefault="005C19A7" w:rsidP="005C19A7">
      <w:pPr>
        <w:jc w:val="both"/>
        <w:rPr>
          <w:lang w:val="de-DE"/>
        </w:rPr>
      </w:pPr>
    </w:p>
    <w:p w14:paraId="1A9184C5" w14:textId="77777777" w:rsidR="005C19A7" w:rsidRPr="005C19A7" w:rsidRDefault="005C19A7" w:rsidP="005C19A7">
      <w:pPr>
        <w:jc w:val="both"/>
        <w:rPr>
          <w:lang w:val="de-DE"/>
        </w:rPr>
      </w:pPr>
      <w:r w:rsidRPr="005C19A7">
        <w:rPr>
          <w:lang w:val="de-DE"/>
        </w:rPr>
        <w:tab/>
      </w:r>
      <w:r w:rsidRPr="005C19A7">
        <w:rPr>
          <w:b/>
          <w:bCs/>
          <w:lang w:val="de-DE"/>
        </w:rPr>
        <w:t>Art. 34 </w:t>
      </w:r>
      <w:r w:rsidRPr="005C19A7">
        <w:rPr>
          <w:b/>
          <w:lang w:val="de-DE"/>
        </w:rPr>
        <w:t>-</w:t>
      </w:r>
      <w:r w:rsidRPr="005C19A7">
        <w:rPr>
          <w:lang w:val="de-DE"/>
        </w:rPr>
        <w:t xml:space="preserve"> In Artikel 3:44 Absatz 1 Nr. 1 desselben Gesetzbuches werden zwischen den Wörtern "im Jahresabschluss" und den Wörtern "einer Gesellschaft" die Wörter "oder in der Nachhaltigkeitsberichterstattung" eingefügt.</w:t>
      </w:r>
    </w:p>
    <w:p w14:paraId="5B9F48D7" w14:textId="77777777" w:rsidR="005C19A7" w:rsidRPr="00521961" w:rsidRDefault="005C19A7" w:rsidP="005C19A7">
      <w:pPr>
        <w:jc w:val="both"/>
        <w:rPr>
          <w:lang w:val="de-DE"/>
        </w:rPr>
      </w:pPr>
    </w:p>
    <w:p w14:paraId="08BA40B1" w14:textId="77777777" w:rsidR="005C19A7" w:rsidRPr="00521961" w:rsidRDefault="005C19A7" w:rsidP="005C19A7">
      <w:pPr>
        <w:jc w:val="both"/>
        <w:rPr>
          <w:lang w:val="de-DE"/>
        </w:rPr>
      </w:pPr>
    </w:p>
    <w:p w14:paraId="6C507EF2" w14:textId="77777777" w:rsidR="005C19A7" w:rsidRPr="005C19A7" w:rsidRDefault="005C19A7" w:rsidP="005C19A7">
      <w:pPr>
        <w:jc w:val="both"/>
        <w:rPr>
          <w:lang w:val="de-DE"/>
        </w:rPr>
      </w:pPr>
      <w:r w:rsidRPr="005C19A7">
        <w:rPr>
          <w:lang w:val="de-DE"/>
        </w:rPr>
        <w:tab/>
      </w:r>
      <w:r w:rsidRPr="005C19A7">
        <w:rPr>
          <w:b/>
          <w:bCs/>
          <w:lang w:val="de-DE"/>
        </w:rPr>
        <w:t>Art. 35 </w:t>
      </w:r>
      <w:r w:rsidRPr="005C19A7">
        <w:rPr>
          <w:b/>
          <w:lang w:val="de-DE"/>
        </w:rPr>
        <w:t>-</w:t>
      </w:r>
      <w:r w:rsidRPr="005C19A7">
        <w:rPr>
          <w:lang w:val="de-DE"/>
        </w:rPr>
        <w:t xml:space="preserve"> In Teil 1 Buch 3 Titel 1 Kapitel 4 desselben Gesetzbuches wird ein Artikel 3:45/2 mit folgendem Wortlaut eingefügt:</w:t>
      </w:r>
    </w:p>
    <w:p w14:paraId="6722F00A" w14:textId="77777777" w:rsidR="005C19A7" w:rsidRPr="00521961" w:rsidRDefault="005C19A7" w:rsidP="005C19A7">
      <w:pPr>
        <w:jc w:val="both"/>
        <w:rPr>
          <w:lang w:val="de-DE"/>
        </w:rPr>
      </w:pPr>
    </w:p>
    <w:p w14:paraId="425F9FA7" w14:textId="77777777" w:rsidR="005C19A7" w:rsidRPr="005C19A7" w:rsidRDefault="005C19A7" w:rsidP="005C19A7">
      <w:pPr>
        <w:jc w:val="both"/>
        <w:rPr>
          <w:lang w:val="de-DE"/>
        </w:rPr>
      </w:pPr>
      <w:r w:rsidRPr="005C19A7">
        <w:rPr>
          <w:lang w:val="de-DE"/>
        </w:rPr>
        <w:tab/>
        <w:t xml:space="preserve">"Art. 3:45/2 - Mitglieder des Verwaltungsorgans einer Gesellschaft und mit der Vertretung einer Zweigniederlassung in Belgien beauftragte Personen, die gegen eine der </w:t>
      </w:r>
      <w:r w:rsidRPr="005C19A7">
        <w:rPr>
          <w:lang w:val="de-DE"/>
        </w:rPr>
        <w:lastRenderedPageBreak/>
        <w:t>Vorschriften der Artikel 3:6/3, 3:6/9, 3:20/5 und 3:32/2 verstoßen, werden mit einer Geldbuße von 50 EUR bis zu 10.000 EUR belegt.</w:t>
      </w:r>
    </w:p>
    <w:p w14:paraId="697C9259" w14:textId="77777777" w:rsidR="005C19A7" w:rsidRPr="00521961" w:rsidRDefault="005C19A7" w:rsidP="005C19A7">
      <w:pPr>
        <w:jc w:val="both"/>
        <w:rPr>
          <w:lang w:val="de-DE"/>
        </w:rPr>
      </w:pPr>
    </w:p>
    <w:p w14:paraId="6B074183" w14:textId="77777777" w:rsidR="005C19A7" w:rsidRPr="005C19A7" w:rsidRDefault="005C19A7" w:rsidP="005C19A7">
      <w:pPr>
        <w:jc w:val="both"/>
        <w:rPr>
          <w:lang w:val="de-DE"/>
        </w:rPr>
      </w:pPr>
      <w:r w:rsidRPr="005C19A7">
        <w:rPr>
          <w:lang w:val="de-DE"/>
        </w:rPr>
        <w:tab/>
        <w:t>Erfolgt der Verstoß gegen diese Bestimmungen in betrügerischer Absicht, so können sie ferner mit einer Gefängnisstrafe von einem Monat bis zu einem Jahr oder mit beiden Strafen zusammen belegt werden."</w:t>
      </w:r>
    </w:p>
    <w:p w14:paraId="10692EFC" w14:textId="77777777" w:rsidR="005C19A7" w:rsidRPr="00521961" w:rsidRDefault="005C19A7" w:rsidP="005C19A7">
      <w:pPr>
        <w:jc w:val="both"/>
        <w:rPr>
          <w:lang w:val="de-DE"/>
        </w:rPr>
      </w:pPr>
    </w:p>
    <w:p w14:paraId="2E3C3EB5" w14:textId="77777777" w:rsidR="005C19A7" w:rsidRPr="00521961" w:rsidRDefault="005C19A7" w:rsidP="005C19A7">
      <w:pPr>
        <w:jc w:val="both"/>
        <w:rPr>
          <w:lang w:val="de-DE"/>
        </w:rPr>
      </w:pPr>
    </w:p>
    <w:p w14:paraId="583E7254" w14:textId="77777777" w:rsidR="005C19A7" w:rsidRPr="005C19A7" w:rsidRDefault="005C19A7" w:rsidP="005C19A7">
      <w:pPr>
        <w:jc w:val="both"/>
        <w:rPr>
          <w:lang w:val="de-DE"/>
        </w:rPr>
      </w:pPr>
      <w:r w:rsidRPr="005C19A7">
        <w:rPr>
          <w:lang w:val="de-DE"/>
        </w:rPr>
        <w:tab/>
      </w:r>
      <w:r w:rsidRPr="005C19A7">
        <w:rPr>
          <w:b/>
          <w:bCs/>
          <w:lang w:val="de-DE"/>
        </w:rPr>
        <w:t>Art. 36 </w:t>
      </w:r>
      <w:r w:rsidRPr="005C19A7">
        <w:rPr>
          <w:b/>
          <w:lang w:val="de-DE"/>
        </w:rPr>
        <w:t>-</w:t>
      </w:r>
      <w:r w:rsidRPr="005C19A7">
        <w:rPr>
          <w:lang w:val="de-DE"/>
        </w:rPr>
        <w:t xml:space="preserve"> In Teil 1 Buch 3 desselben Gesetzbuches wird die Überschrift von Titel 4 wie folgt ersetzt:</w:t>
      </w:r>
    </w:p>
    <w:p w14:paraId="6EB4F2C7" w14:textId="77777777" w:rsidR="005C19A7" w:rsidRPr="00521961" w:rsidRDefault="005C19A7" w:rsidP="005C19A7">
      <w:pPr>
        <w:jc w:val="both"/>
        <w:rPr>
          <w:lang w:val="de-DE"/>
        </w:rPr>
      </w:pPr>
    </w:p>
    <w:p w14:paraId="2ED2BC92" w14:textId="77777777" w:rsidR="005C19A7" w:rsidRPr="005C19A7" w:rsidRDefault="005C19A7" w:rsidP="005C19A7">
      <w:pPr>
        <w:jc w:val="both"/>
        <w:rPr>
          <w:lang w:val="de-DE"/>
        </w:rPr>
      </w:pPr>
      <w:r w:rsidRPr="005C19A7">
        <w:rPr>
          <w:lang w:val="de-DE"/>
        </w:rPr>
        <w:tab/>
        <w:t>"Titel 4 - Gesetzliche Prüfung von Jahresabschlüssen und konsolidierten Jahres</w:t>
      </w:r>
      <w:r w:rsidRPr="006336C1">
        <w:rPr>
          <w:lang w:val="de-DE"/>
        </w:rPr>
        <w:softHyphen/>
      </w:r>
      <w:r w:rsidRPr="005C19A7">
        <w:rPr>
          <w:lang w:val="de-DE"/>
        </w:rPr>
        <w:t>abschlüssen und Bestätigung der Nachhaltigkeitsberichterstattung von Gesellschaften".</w:t>
      </w:r>
    </w:p>
    <w:p w14:paraId="659905AD" w14:textId="77777777" w:rsidR="005C19A7" w:rsidRPr="005C19A7" w:rsidRDefault="005C19A7" w:rsidP="005C19A7">
      <w:pPr>
        <w:jc w:val="both"/>
        <w:rPr>
          <w:lang w:val="de-DE"/>
        </w:rPr>
      </w:pPr>
    </w:p>
    <w:p w14:paraId="3A7BB97B" w14:textId="77777777" w:rsidR="005C19A7" w:rsidRPr="00521961" w:rsidRDefault="005C19A7" w:rsidP="005C19A7">
      <w:pPr>
        <w:jc w:val="both"/>
        <w:rPr>
          <w:lang w:val="de-DE"/>
        </w:rPr>
      </w:pPr>
    </w:p>
    <w:p w14:paraId="37877249" w14:textId="77777777" w:rsidR="005C19A7" w:rsidRPr="005C19A7" w:rsidRDefault="005C19A7" w:rsidP="005C19A7">
      <w:pPr>
        <w:jc w:val="both"/>
        <w:rPr>
          <w:lang w:val="de-DE"/>
        </w:rPr>
      </w:pPr>
      <w:r w:rsidRPr="005C19A7">
        <w:rPr>
          <w:lang w:val="de-DE"/>
        </w:rPr>
        <w:tab/>
      </w:r>
      <w:r w:rsidRPr="005C19A7">
        <w:rPr>
          <w:b/>
          <w:bCs/>
          <w:lang w:val="de-DE"/>
        </w:rPr>
        <w:t>Art. 37 </w:t>
      </w:r>
      <w:r w:rsidRPr="005C19A7">
        <w:rPr>
          <w:b/>
          <w:lang w:val="de-DE"/>
        </w:rPr>
        <w:t>-</w:t>
      </w:r>
      <w:r w:rsidRPr="005C19A7">
        <w:rPr>
          <w:lang w:val="de-DE"/>
        </w:rPr>
        <w:t xml:space="preserve"> In Teil 1 Buch 3 Titel 4 desselben Gesetzbuches wird die Überschrift von Kapitel 1 wie folgt ersetzt:</w:t>
      </w:r>
    </w:p>
    <w:p w14:paraId="623822C0" w14:textId="77777777" w:rsidR="005C19A7" w:rsidRPr="00521961" w:rsidRDefault="005C19A7" w:rsidP="005C19A7">
      <w:pPr>
        <w:jc w:val="both"/>
        <w:rPr>
          <w:lang w:val="de-DE"/>
        </w:rPr>
      </w:pPr>
    </w:p>
    <w:p w14:paraId="1E99FD7D" w14:textId="77777777" w:rsidR="005C19A7" w:rsidRPr="005C19A7" w:rsidRDefault="005C19A7" w:rsidP="005C19A7">
      <w:pPr>
        <w:jc w:val="both"/>
        <w:rPr>
          <w:lang w:val="de-DE"/>
        </w:rPr>
      </w:pPr>
      <w:r w:rsidRPr="002A208A">
        <w:rPr>
          <w:lang w:val="de-DE"/>
        </w:rPr>
        <w:tab/>
      </w:r>
      <w:r w:rsidRPr="005C19A7">
        <w:rPr>
          <w:lang w:val="de-DE"/>
        </w:rPr>
        <w:t>"Kapitel 1 - Allgemeine Bestimmungen für die gesetzliche Prüfung von Jahres</w:t>
      </w:r>
      <w:r w:rsidRPr="006336C1">
        <w:rPr>
          <w:lang w:val="de-DE"/>
        </w:rPr>
        <w:softHyphen/>
      </w:r>
      <w:r w:rsidRPr="005C19A7">
        <w:rPr>
          <w:lang w:val="de-DE"/>
        </w:rPr>
        <w:t>abschlüssen und die Bestätigung der Nachhaltigkeitsberichterstattung".</w:t>
      </w:r>
    </w:p>
    <w:p w14:paraId="149E60CE" w14:textId="77777777" w:rsidR="005C19A7" w:rsidRPr="005C19A7" w:rsidRDefault="005C19A7" w:rsidP="005C19A7">
      <w:pPr>
        <w:jc w:val="both"/>
        <w:rPr>
          <w:lang w:val="de-DE"/>
        </w:rPr>
      </w:pPr>
    </w:p>
    <w:p w14:paraId="1AF481C0" w14:textId="77777777" w:rsidR="005C19A7" w:rsidRPr="00521961" w:rsidRDefault="005C19A7" w:rsidP="005C19A7">
      <w:pPr>
        <w:jc w:val="both"/>
        <w:rPr>
          <w:lang w:val="de-DE"/>
        </w:rPr>
      </w:pPr>
    </w:p>
    <w:p w14:paraId="31225E18" w14:textId="77777777" w:rsidR="005C19A7" w:rsidRPr="005C19A7" w:rsidRDefault="005C19A7" w:rsidP="005C19A7">
      <w:pPr>
        <w:jc w:val="both"/>
        <w:rPr>
          <w:lang w:val="de-DE"/>
        </w:rPr>
      </w:pPr>
      <w:r w:rsidRPr="005C19A7">
        <w:rPr>
          <w:lang w:val="de-DE"/>
        </w:rPr>
        <w:tab/>
      </w:r>
      <w:r w:rsidRPr="005C19A7">
        <w:rPr>
          <w:b/>
          <w:bCs/>
          <w:lang w:val="de-DE"/>
        </w:rPr>
        <w:t>Art. 38 </w:t>
      </w:r>
      <w:r w:rsidRPr="005C19A7">
        <w:rPr>
          <w:b/>
          <w:lang w:val="de-DE"/>
        </w:rPr>
        <w:t>-</w:t>
      </w:r>
      <w:r w:rsidRPr="005C19A7">
        <w:rPr>
          <w:lang w:val="de-DE"/>
        </w:rPr>
        <w:t xml:space="preserve"> Artikel 3:55 desselben Gesetzbuches wird durch drei Absätze mit folgendem Wortlaut ergänzt:</w:t>
      </w:r>
    </w:p>
    <w:p w14:paraId="0E80932B" w14:textId="77777777" w:rsidR="005C19A7" w:rsidRPr="00521961" w:rsidRDefault="005C19A7" w:rsidP="005C19A7">
      <w:pPr>
        <w:jc w:val="both"/>
        <w:rPr>
          <w:lang w:val="de-DE"/>
        </w:rPr>
      </w:pPr>
    </w:p>
    <w:p w14:paraId="759A80EE" w14:textId="77777777" w:rsidR="005C19A7" w:rsidRPr="005C19A7" w:rsidRDefault="005C19A7" w:rsidP="005C19A7">
      <w:pPr>
        <w:jc w:val="both"/>
        <w:rPr>
          <w:lang w:val="de-DE"/>
        </w:rPr>
      </w:pPr>
      <w:r w:rsidRPr="005C19A7">
        <w:rPr>
          <w:lang w:val="de-DE"/>
        </w:rPr>
        <w:tab/>
        <w:t>"Unter "Bestätigung der Nachhaltigkeitsberichterstattung" ist die Durchführung von Verfahren zu verstehen, die zu einem vom Kommissar oder Betriebsrevisor abgegebenen Urteil führen in Bezug auf:</w:t>
      </w:r>
    </w:p>
    <w:p w14:paraId="43512006" w14:textId="77777777" w:rsidR="005C19A7" w:rsidRPr="00521961" w:rsidRDefault="005C19A7" w:rsidP="005C19A7">
      <w:pPr>
        <w:jc w:val="both"/>
        <w:rPr>
          <w:lang w:val="de-DE"/>
        </w:rPr>
      </w:pPr>
    </w:p>
    <w:p w14:paraId="1A465FDF" w14:textId="77777777" w:rsidR="005C19A7" w:rsidRPr="005C19A7" w:rsidRDefault="005C19A7" w:rsidP="005C19A7">
      <w:pPr>
        <w:jc w:val="both"/>
        <w:rPr>
          <w:lang w:val="de-DE"/>
        </w:rPr>
      </w:pPr>
      <w:r w:rsidRPr="005C19A7">
        <w:rPr>
          <w:lang w:val="de-DE"/>
        </w:rPr>
        <w:tab/>
      </w:r>
      <w:r w:rsidRPr="005C19A7">
        <w:rPr>
          <w:i/>
          <w:lang w:val="de-DE"/>
        </w:rPr>
        <w:t>a)</w:t>
      </w:r>
      <w:r w:rsidRPr="005C19A7">
        <w:rPr>
          <w:lang w:val="de-DE"/>
        </w:rPr>
        <w:t> Übereinstimmung der im Lagebericht der Gesellschaft enthaltenen Nachhaltigkeits</w:t>
      </w:r>
      <w:r w:rsidRPr="006336C1">
        <w:rPr>
          <w:lang w:val="de-DE"/>
        </w:rPr>
        <w:softHyphen/>
      </w:r>
      <w:r w:rsidRPr="005C19A7">
        <w:rPr>
          <w:lang w:val="de-DE"/>
        </w:rPr>
        <w:t>berichterstattung mit den in Artikel 3:6/3 erwähnten Anforderungen, einschließlich der anwendbaren europäischen Standards für die Nachhaltigkeitsberichterstattung,</w:t>
      </w:r>
      <w:r w:rsidRPr="005C19A7">
        <w:rPr>
          <w:lang w:val="de-DE"/>
        </w:rPr>
        <w:tab/>
      </w:r>
    </w:p>
    <w:p w14:paraId="18D8B1C0" w14:textId="77777777" w:rsidR="005C19A7" w:rsidRPr="005C19A7" w:rsidRDefault="005C19A7" w:rsidP="005C19A7">
      <w:pPr>
        <w:jc w:val="both"/>
        <w:rPr>
          <w:lang w:val="de-DE"/>
        </w:rPr>
      </w:pPr>
    </w:p>
    <w:p w14:paraId="4C27CE05" w14:textId="77777777" w:rsidR="005C19A7" w:rsidRPr="005C19A7" w:rsidRDefault="005C19A7" w:rsidP="005C19A7">
      <w:pPr>
        <w:jc w:val="both"/>
        <w:rPr>
          <w:lang w:val="de-DE"/>
        </w:rPr>
      </w:pPr>
      <w:r w:rsidRPr="005C19A7">
        <w:rPr>
          <w:lang w:val="de-DE"/>
        </w:rPr>
        <w:tab/>
      </w:r>
      <w:r w:rsidRPr="005C19A7">
        <w:rPr>
          <w:i/>
          <w:lang w:val="de-DE"/>
        </w:rPr>
        <w:t>b)</w:t>
      </w:r>
      <w:r w:rsidRPr="005C19A7">
        <w:rPr>
          <w:lang w:val="de-DE"/>
        </w:rPr>
        <w:t> Übereinstimmung mit dem von der Gesellschaft durchgeführten Verfahren zur Ermittlung der Nachhaltigkeitsinformationen gemäß den europäischen Standards,</w:t>
      </w:r>
    </w:p>
    <w:p w14:paraId="2E17634B" w14:textId="77777777" w:rsidR="005C19A7" w:rsidRPr="00521961" w:rsidRDefault="005C19A7" w:rsidP="005C19A7">
      <w:pPr>
        <w:jc w:val="both"/>
        <w:rPr>
          <w:lang w:val="de-DE"/>
        </w:rPr>
      </w:pPr>
    </w:p>
    <w:p w14:paraId="5249070B" w14:textId="77777777" w:rsidR="005C19A7" w:rsidRPr="005C19A7" w:rsidRDefault="005C19A7" w:rsidP="005C19A7">
      <w:pPr>
        <w:jc w:val="both"/>
        <w:rPr>
          <w:lang w:val="de-DE"/>
        </w:rPr>
      </w:pPr>
      <w:r w:rsidRPr="005C19A7">
        <w:rPr>
          <w:lang w:val="de-DE"/>
        </w:rPr>
        <w:tab/>
      </w:r>
      <w:r w:rsidRPr="005C19A7">
        <w:rPr>
          <w:i/>
          <w:lang w:val="de-DE"/>
        </w:rPr>
        <w:t>c)</w:t>
      </w:r>
      <w:r w:rsidRPr="005C19A7">
        <w:rPr>
          <w:lang w:val="de-DE"/>
        </w:rPr>
        <w:t> Einhaltung der Anforderung zur Auszeichnung der Nachhaltigkeitsberichterstattung gemäß Artikel 3:6/8 Absatz 2 und</w:t>
      </w:r>
    </w:p>
    <w:p w14:paraId="569FFFD2" w14:textId="77777777" w:rsidR="005C19A7" w:rsidRPr="00521961" w:rsidRDefault="005C19A7" w:rsidP="005C19A7">
      <w:pPr>
        <w:jc w:val="both"/>
        <w:rPr>
          <w:lang w:val="de-DE"/>
        </w:rPr>
      </w:pPr>
    </w:p>
    <w:p w14:paraId="5325F86D" w14:textId="77777777" w:rsidR="005C19A7" w:rsidRPr="005C19A7" w:rsidRDefault="005C19A7" w:rsidP="005C19A7">
      <w:pPr>
        <w:jc w:val="both"/>
        <w:rPr>
          <w:lang w:val="de-DE"/>
        </w:rPr>
      </w:pPr>
      <w:r w:rsidRPr="005C19A7">
        <w:rPr>
          <w:lang w:val="de-DE"/>
        </w:rPr>
        <w:tab/>
      </w:r>
      <w:r w:rsidRPr="005C19A7">
        <w:rPr>
          <w:i/>
          <w:lang w:val="de-DE"/>
        </w:rPr>
        <w:t>d)</w:t>
      </w:r>
      <w:r w:rsidRPr="005C19A7">
        <w:rPr>
          <w:lang w:val="de-DE"/>
        </w:rPr>
        <w:t> Einhaltung der in Artikel 8 der Verordnung (EU) 2020/852 vorgesehenen Offenlegungsanforderungen.</w:t>
      </w:r>
    </w:p>
    <w:p w14:paraId="72B83EF8" w14:textId="77777777" w:rsidR="005C19A7" w:rsidRPr="00521961" w:rsidRDefault="005C19A7" w:rsidP="005C19A7">
      <w:pPr>
        <w:jc w:val="both"/>
        <w:rPr>
          <w:lang w:val="de-DE"/>
        </w:rPr>
      </w:pPr>
    </w:p>
    <w:p w14:paraId="215493FA" w14:textId="77777777" w:rsidR="005C19A7" w:rsidRPr="005C19A7" w:rsidRDefault="005C19A7" w:rsidP="005C19A7">
      <w:pPr>
        <w:jc w:val="both"/>
        <w:rPr>
          <w:lang w:val="de-DE"/>
        </w:rPr>
      </w:pPr>
      <w:r w:rsidRPr="005C19A7">
        <w:rPr>
          <w:lang w:val="de-DE"/>
        </w:rPr>
        <w:tab/>
        <w:t>Unter "Bestätigung der konsolidierten Nachhaltigkeitsberichterstattung" ist die Durchführung von Verfahren zu verstehen, die zu einem vom Kommissar oder Betriebsrevisor abgegebenen Urteil führen in Bezug auf:</w:t>
      </w:r>
    </w:p>
    <w:p w14:paraId="44BD963E" w14:textId="77777777" w:rsidR="005C19A7" w:rsidRPr="00521961" w:rsidRDefault="005C19A7" w:rsidP="005C19A7">
      <w:pPr>
        <w:jc w:val="both"/>
        <w:rPr>
          <w:lang w:val="de-DE"/>
        </w:rPr>
      </w:pPr>
    </w:p>
    <w:p w14:paraId="383999BF" w14:textId="77777777" w:rsidR="005C19A7" w:rsidRPr="005C19A7" w:rsidRDefault="005C19A7" w:rsidP="005C19A7">
      <w:pPr>
        <w:jc w:val="both"/>
        <w:rPr>
          <w:lang w:val="de-DE"/>
        </w:rPr>
      </w:pPr>
      <w:r w:rsidRPr="005C19A7">
        <w:rPr>
          <w:lang w:val="de-DE"/>
        </w:rPr>
        <w:tab/>
      </w:r>
      <w:r w:rsidRPr="005C19A7">
        <w:rPr>
          <w:i/>
          <w:lang w:val="de-DE"/>
        </w:rPr>
        <w:t>a)</w:t>
      </w:r>
      <w:r w:rsidRPr="005C19A7">
        <w:rPr>
          <w:lang w:val="de-DE"/>
        </w:rPr>
        <w:t> Übereinstimmung der im Bericht der Muttergesellschaft enthaltenen konsolidierten Nachhaltigkeitsberichterstattung mit den in Artikel 3:32/2 erwähnten Anforderungen, einschließlich der anwendbaren europäischen Standards für die Nachhaltigkeitsbericht</w:t>
      </w:r>
      <w:r w:rsidRPr="006336C1">
        <w:rPr>
          <w:lang w:val="de-DE"/>
        </w:rPr>
        <w:softHyphen/>
      </w:r>
      <w:r w:rsidRPr="005C19A7">
        <w:rPr>
          <w:lang w:val="de-DE"/>
        </w:rPr>
        <w:t>erstattung,</w:t>
      </w:r>
    </w:p>
    <w:p w14:paraId="14CC0A55" w14:textId="77777777" w:rsidR="005C19A7" w:rsidRPr="005C19A7" w:rsidRDefault="005C19A7" w:rsidP="005C19A7">
      <w:pPr>
        <w:jc w:val="both"/>
        <w:rPr>
          <w:lang w:val="de-DE"/>
        </w:rPr>
      </w:pPr>
    </w:p>
    <w:p w14:paraId="72B51F77" w14:textId="77777777" w:rsidR="005C19A7" w:rsidRPr="005C19A7" w:rsidRDefault="005C19A7" w:rsidP="005C19A7">
      <w:pPr>
        <w:jc w:val="both"/>
        <w:rPr>
          <w:lang w:val="de-DE"/>
        </w:rPr>
      </w:pPr>
      <w:r w:rsidRPr="005C19A7">
        <w:rPr>
          <w:lang w:val="de-DE"/>
        </w:rPr>
        <w:tab/>
      </w:r>
      <w:r w:rsidRPr="005C19A7">
        <w:rPr>
          <w:i/>
          <w:lang w:val="de-DE"/>
        </w:rPr>
        <w:t>b)</w:t>
      </w:r>
      <w:r w:rsidRPr="005C19A7">
        <w:rPr>
          <w:lang w:val="de-DE"/>
        </w:rPr>
        <w:t> Übereinstimmung mit dem von der Muttergesellschaft durchgeführten Verfahren zur Ermittlung der konsolidierten Nachhaltigkeitsinformationen gemäß den europäischen Standards,</w:t>
      </w:r>
    </w:p>
    <w:p w14:paraId="2985081A" w14:textId="77777777" w:rsidR="005C19A7" w:rsidRPr="00521961" w:rsidRDefault="005C19A7" w:rsidP="005C19A7">
      <w:pPr>
        <w:jc w:val="both"/>
        <w:rPr>
          <w:lang w:val="de-DE"/>
        </w:rPr>
      </w:pPr>
    </w:p>
    <w:p w14:paraId="6F948843" w14:textId="77777777" w:rsidR="005C19A7" w:rsidRPr="005C19A7" w:rsidRDefault="005C19A7" w:rsidP="005C19A7">
      <w:pPr>
        <w:jc w:val="both"/>
        <w:rPr>
          <w:lang w:val="de-DE"/>
        </w:rPr>
      </w:pPr>
      <w:r w:rsidRPr="005C19A7">
        <w:rPr>
          <w:lang w:val="de-DE"/>
        </w:rPr>
        <w:tab/>
      </w:r>
      <w:r w:rsidRPr="005C19A7">
        <w:rPr>
          <w:i/>
          <w:lang w:val="de-DE"/>
        </w:rPr>
        <w:t>c)</w:t>
      </w:r>
      <w:r w:rsidRPr="005C19A7">
        <w:rPr>
          <w:lang w:val="de-DE"/>
        </w:rPr>
        <w:t> Einhaltung der Anforderung zur Auszeichnung der konsolidierten Nachhaltigkeits</w:t>
      </w:r>
      <w:r w:rsidRPr="00764725">
        <w:rPr>
          <w:lang w:val="de-DE"/>
        </w:rPr>
        <w:softHyphen/>
      </w:r>
      <w:r w:rsidRPr="005C19A7">
        <w:rPr>
          <w:lang w:val="de-DE"/>
        </w:rPr>
        <w:t>berichterstattung gemäß Artikel 3:32/6 Absatz 2 und</w:t>
      </w:r>
    </w:p>
    <w:p w14:paraId="303C62BC" w14:textId="77777777" w:rsidR="005C19A7" w:rsidRPr="005C19A7" w:rsidRDefault="005C19A7" w:rsidP="005C19A7">
      <w:pPr>
        <w:jc w:val="both"/>
        <w:rPr>
          <w:lang w:val="de-DE"/>
        </w:rPr>
      </w:pPr>
    </w:p>
    <w:p w14:paraId="17A48B75" w14:textId="77777777" w:rsidR="005C19A7" w:rsidRPr="005C19A7" w:rsidRDefault="005C19A7" w:rsidP="005C19A7">
      <w:pPr>
        <w:jc w:val="both"/>
        <w:rPr>
          <w:lang w:val="de-DE"/>
        </w:rPr>
      </w:pPr>
      <w:r w:rsidRPr="005C19A7">
        <w:rPr>
          <w:lang w:val="de-DE"/>
        </w:rPr>
        <w:tab/>
      </w:r>
      <w:r w:rsidRPr="005C19A7">
        <w:rPr>
          <w:i/>
          <w:lang w:val="de-DE"/>
        </w:rPr>
        <w:t>d)</w:t>
      </w:r>
      <w:r w:rsidRPr="005C19A7">
        <w:rPr>
          <w:lang w:val="de-DE"/>
        </w:rPr>
        <w:t> Einhaltung der in Artikel 8 der Verordnung (EU) 2020/852 vorgesehenen Offenlegungsanforderungen.</w:t>
      </w:r>
    </w:p>
    <w:p w14:paraId="1E86D415" w14:textId="77777777" w:rsidR="005C19A7" w:rsidRPr="00521961" w:rsidRDefault="005C19A7" w:rsidP="005C19A7">
      <w:pPr>
        <w:jc w:val="both"/>
        <w:rPr>
          <w:lang w:val="de-DE"/>
        </w:rPr>
      </w:pPr>
    </w:p>
    <w:p w14:paraId="3582F588" w14:textId="77777777" w:rsidR="005C19A7" w:rsidRPr="005C19A7" w:rsidRDefault="005C19A7" w:rsidP="005C19A7">
      <w:pPr>
        <w:jc w:val="both"/>
        <w:rPr>
          <w:lang w:val="de-DE"/>
        </w:rPr>
      </w:pPr>
      <w:r w:rsidRPr="005C19A7">
        <w:rPr>
          <w:lang w:val="de-DE"/>
        </w:rPr>
        <w:tab/>
        <w:t>Unter "Aufsichtskollegium für Betriebsrevisoren" ist das in Artikel 32 des Gesetzes vom 7. Dezember 2016 zur Organisation des Berufs des Betriebsrevisors und der öffentlichen Aufsicht über Betriebsrevisoren erwähnte Kollegium zu verstehen."</w:t>
      </w:r>
    </w:p>
    <w:p w14:paraId="7C123C51" w14:textId="77777777" w:rsidR="005C19A7" w:rsidRPr="00521961" w:rsidRDefault="005C19A7" w:rsidP="005C19A7">
      <w:pPr>
        <w:jc w:val="both"/>
        <w:rPr>
          <w:lang w:val="de-DE"/>
        </w:rPr>
      </w:pPr>
    </w:p>
    <w:p w14:paraId="62A0EE6D" w14:textId="77777777" w:rsidR="005C19A7" w:rsidRPr="00521961" w:rsidRDefault="005C19A7" w:rsidP="005C19A7">
      <w:pPr>
        <w:jc w:val="both"/>
        <w:rPr>
          <w:lang w:val="de-DE"/>
        </w:rPr>
      </w:pPr>
    </w:p>
    <w:p w14:paraId="52E7C74E" w14:textId="77777777" w:rsidR="005C19A7" w:rsidRPr="005C19A7" w:rsidRDefault="005C19A7" w:rsidP="005C19A7">
      <w:pPr>
        <w:jc w:val="both"/>
        <w:rPr>
          <w:lang w:val="de-DE"/>
        </w:rPr>
      </w:pPr>
      <w:r w:rsidRPr="005C19A7">
        <w:rPr>
          <w:lang w:val="de-DE"/>
        </w:rPr>
        <w:tab/>
      </w:r>
      <w:r w:rsidRPr="005C19A7">
        <w:rPr>
          <w:b/>
          <w:bCs/>
          <w:lang w:val="de-DE"/>
        </w:rPr>
        <w:t>Art. 39 </w:t>
      </w:r>
      <w:r w:rsidRPr="005C19A7">
        <w:rPr>
          <w:b/>
          <w:lang w:val="de-DE"/>
        </w:rPr>
        <w:t>-</w:t>
      </w:r>
      <w:r w:rsidRPr="005C19A7">
        <w:rPr>
          <w:lang w:val="de-DE"/>
        </w:rPr>
        <w:t xml:space="preserve"> Artikel 3:58 desselben Gesetzbuches wird durch einen </w:t>
      </w:r>
      <w:proofErr w:type="gramStart"/>
      <w:r w:rsidRPr="005C19A7">
        <w:rPr>
          <w:lang w:val="de-DE"/>
        </w:rPr>
        <w:t>Paragraphen</w:t>
      </w:r>
      <w:proofErr w:type="gramEnd"/>
      <w:r w:rsidRPr="005C19A7">
        <w:rPr>
          <w:lang w:val="de-DE"/>
        </w:rPr>
        <w:t> 6 mit folgendem Wortlaut ergänzt:</w:t>
      </w:r>
    </w:p>
    <w:p w14:paraId="20D5D0E8" w14:textId="77777777" w:rsidR="005C19A7" w:rsidRPr="00521961" w:rsidRDefault="005C19A7" w:rsidP="005C19A7">
      <w:pPr>
        <w:jc w:val="both"/>
        <w:rPr>
          <w:lang w:val="de-DE"/>
        </w:rPr>
      </w:pPr>
    </w:p>
    <w:p w14:paraId="45BC1864" w14:textId="77777777" w:rsidR="005C19A7" w:rsidRPr="005C19A7" w:rsidRDefault="005C19A7" w:rsidP="005C19A7">
      <w:pPr>
        <w:jc w:val="both"/>
        <w:rPr>
          <w:lang w:val="de-DE"/>
        </w:rPr>
      </w:pPr>
      <w:r w:rsidRPr="005C19A7">
        <w:rPr>
          <w:lang w:val="de-DE"/>
        </w:rPr>
        <w:tab/>
        <w:t>"§ 6 - Unbeschadet des Artikels VIII.57/2 § 1 des Wirtschaftsgesetzbuches wird die Bestätigung der Nachhaltigkeitsberichterstattung der Gesellschaft durchgeführt:</w:t>
      </w:r>
    </w:p>
    <w:p w14:paraId="5C009270" w14:textId="77777777" w:rsidR="005C19A7" w:rsidRPr="00521961" w:rsidRDefault="005C19A7" w:rsidP="005C19A7">
      <w:pPr>
        <w:jc w:val="both"/>
        <w:rPr>
          <w:lang w:val="de-DE"/>
        </w:rPr>
      </w:pPr>
    </w:p>
    <w:p w14:paraId="1CFEB1EC" w14:textId="77777777" w:rsidR="005C19A7" w:rsidRPr="005C19A7" w:rsidRDefault="005C19A7" w:rsidP="005C19A7">
      <w:pPr>
        <w:jc w:val="both"/>
        <w:rPr>
          <w:lang w:val="de-DE"/>
        </w:rPr>
      </w:pPr>
      <w:r w:rsidRPr="005C19A7">
        <w:rPr>
          <w:lang w:val="de-DE"/>
        </w:rPr>
        <w:tab/>
        <w:t>1. von dem Kommissar, der von der Generalversammlung gemäß § 1 ernannt worden ist,</w:t>
      </w:r>
    </w:p>
    <w:p w14:paraId="71FC7F67" w14:textId="77777777" w:rsidR="005C19A7" w:rsidRPr="00521961" w:rsidRDefault="005C19A7" w:rsidP="005C19A7">
      <w:pPr>
        <w:jc w:val="both"/>
        <w:rPr>
          <w:lang w:val="de-DE"/>
        </w:rPr>
      </w:pPr>
    </w:p>
    <w:p w14:paraId="7EB075FF" w14:textId="77777777" w:rsidR="005C19A7" w:rsidRPr="005C19A7" w:rsidRDefault="005C19A7" w:rsidP="005C19A7">
      <w:pPr>
        <w:jc w:val="both"/>
        <w:rPr>
          <w:lang w:val="de-DE"/>
        </w:rPr>
      </w:pPr>
      <w:r w:rsidRPr="005C19A7">
        <w:rPr>
          <w:lang w:val="de-DE"/>
        </w:rPr>
        <w:tab/>
        <w:t>2. oder von einem Betriebsrevisor, der nicht der in § 1 erwähnte Kommissar ist.</w:t>
      </w:r>
    </w:p>
    <w:p w14:paraId="52ABA0E9" w14:textId="77777777" w:rsidR="005C19A7" w:rsidRPr="00521961" w:rsidRDefault="005C19A7" w:rsidP="005C19A7">
      <w:pPr>
        <w:jc w:val="both"/>
        <w:rPr>
          <w:lang w:val="de-DE"/>
        </w:rPr>
      </w:pPr>
    </w:p>
    <w:p w14:paraId="1D48EC6E" w14:textId="77777777" w:rsidR="005C19A7" w:rsidRPr="005C19A7" w:rsidRDefault="005C19A7" w:rsidP="005C19A7">
      <w:pPr>
        <w:jc w:val="both"/>
        <w:rPr>
          <w:lang w:val="de-DE"/>
        </w:rPr>
      </w:pPr>
      <w:r w:rsidRPr="005C19A7">
        <w:rPr>
          <w:lang w:val="de-DE"/>
        </w:rPr>
        <w:tab/>
        <w:t>Der in Absatz 1 Nr. 2 erwähnte Betriebsrevisor ist im öffentlichen Register der Betriebsrevisoren eingetragen und wird ebenfalls von der Generalversammlung nach dem Verfahren ernannt, das für die Ernennung als Kommissar angewandt wird.</w:t>
      </w:r>
    </w:p>
    <w:p w14:paraId="11A2ED03" w14:textId="77777777" w:rsidR="005C19A7" w:rsidRPr="00521961" w:rsidRDefault="005C19A7" w:rsidP="005C19A7">
      <w:pPr>
        <w:jc w:val="both"/>
        <w:rPr>
          <w:lang w:val="de-DE"/>
        </w:rPr>
      </w:pPr>
    </w:p>
    <w:p w14:paraId="326B56A5" w14:textId="77777777" w:rsidR="005C19A7" w:rsidRPr="005C19A7" w:rsidRDefault="005C19A7" w:rsidP="005C19A7">
      <w:pPr>
        <w:jc w:val="both"/>
        <w:rPr>
          <w:lang w:val="de-DE"/>
        </w:rPr>
      </w:pPr>
      <w:r w:rsidRPr="005C19A7">
        <w:rPr>
          <w:lang w:val="de-DE"/>
        </w:rPr>
        <w:tab/>
        <w:t xml:space="preserve">Die </w:t>
      </w:r>
      <w:proofErr w:type="gramStart"/>
      <w:r w:rsidRPr="005C19A7">
        <w:rPr>
          <w:lang w:val="de-DE"/>
        </w:rPr>
        <w:t>Paragraphen</w:t>
      </w:r>
      <w:proofErr w:type="gramEnd"/>
      <w:r w:rsidRPr="005C19A7">
        <w:rPr>
          <w:lang w:val="de-DE"/>
        </w:rPr>
        <w:t> 2 bis 5 gelten auch für den Kommissar oder Betriebsrevisor, der mit der Bestätigung der Nachhaltigkeitsberichterstattung der Gesellschaft beauftragt ist.</w:t>
      </w:r>
    </w:p>
    <w:p w14:paraId="5AE7C784" w14:textId="77777777" w:rsidR="005C19A7" w:rsidRPr="00521961" w:rsidRDefault="005C19A7" w:rsidP="005C19A7">
      <w:pPr>
        <w:jc w:val="both"/>
        <w:rPr>
          <w:lang w:val="de-DE"/>
        </w:rPr>
      </w:pPr>
    </w:p>
    <w:p w14:paraId="08DDE90D" w14:textId="77777777" w:rsidR="005C19A7" w:rsidRPr="005C19A7" w:rsidRDefault="005C19A7" w:rsidP="005C19A7">
      <w:pPr>
        <w:jc w:val="both"/>
        <w:rPr>
          <w:lang w:val="de-DE"/>
        </w:rPr>
      </w:pPr>
      <w:r w:rsidRPr="005C19A7">
        <w:rPr>
          <w:lang w:val="de-DE"/>
        </w:rPr>
        <w:tab/>
        <w:t>Aktionäre von Gesellschaften im Sinne von Artikel 3:6/1 und von Muttergesellschaften im Sinne von Artikel 3:32/1 - mit Ausnahme von börsennotierten Gesellschaften im Sinne von Artikel 1:12 Nr. 1 und 2 -, die mehr als fünf Prozent der Stimmrechte oder mehr als fünf Prozent der Gesamtheit der ausgegebenen Aktien der Gesellschaft ausmachen, haben unbeschadet des Absatzes 1 einzeln oder gemeinsam das Recht, bei der Generalversammlung einen Beschlussentwurf einzureichen, in dem verlangt wird, das ein anderer Betriebsrevisor oder eine andere unabhängige akkreditierte dritte Partei, die nicht zu derselben Prüfungsgesellschaft oder demselben Netzwerk wie der Kommissar gehört, der die gesetzliche Prüfung des Jahresabschlusses derselben Gesellschaft vornimmt, einen Bericht über bestimmte Bestandteile der Nachhaltigkeitsberichterstattung ausarbeitet. Wird ein solcher Auftrag von der Generalversammlung einem anderen Betriebsrevisor oder einer anderen unabhängigen akkreditierten dritten Partei erteilt, setzt das Verwaltungsorgan der Gesellschaft oder sein Vertreter den Betriebsrat davon in Kenntnis. Der Bericht dieses Betriebsrevisors oder dieser anderen unabhängigen akkreditierten dritten Partei wird der Generalversammlung und dem Betriebsrat der Gesellschaft zur Information übermittelt."</w:t>
      </w:r>
    </w:p>
    <w:p w14:paraId="44423FE2" w14:textId="77777777" w:rsidR="005C19A7" w:rsidRPr="00521961" w:rsidRDefault="005C19A7" w:rsidP="005C19A7">
      <w:pPr>
        <w:jc w:val="both"/>
        <w:rPr>
          <w:lang w:val="de-DE"/>
        </w:rPr>
      </w:pPr>
    </w:p>
    <w:p w14:paraId="3C99A8BA" w14:textId="77777777" w:rsidR="005C19A7" w:rsidRPr="00521961" w:rsidRDefault="005C19A7" w:rsidP="005C19A7">
      <w:pPr>
        <w:jc w:val="both"/>
        <w:rPr>
          <w:lang w:val="de-DE"/>
        </w:rPr>
      </w:pPr>
    </w:p>
    <w:p w14:paraId="6DEAC96D" w14:textId="77777777" w:rsidR="005C19A7" w:rsidRPr="005C19A7" w:rsidRDefault="005C19A7" w:rsidP="005C19A7">
      <w:pPr>
        <w:jc w:val="both"/>
        <w:rPr>
          <w:lang w:val="de-DE"/>
        </w:rPr>
      </w:pPr>
      <w:r w:rsidRPr="005C19A7">
        <w:rPr>
          <w:lang w:val="de-DE"/>
        </w:rPr>
        <w:tab/>
      </w:r>
      <w:r w:rsidRPr="005C19A7">
        <w:rPr>
          <w:b/>
          <w:bCs/>
          <w:lang w:val="de-DE"/>
        </w:rPr>
        <w:t>Art. 40 </w:t>
      </w:r>
      <w:r w:rsidRPr="005C19A7">
        <w:rPr>
          <w:b/>
          <w:lang w:val="de-DE"/>
        </w:rPr>
        <w:t>-</w:t>
      </w:r>
      <w:r w:rsidRPr="005C19A7">
        <w:rPr>
          <w:lang w:val="de-DE"/>
        </w:rPr>
        <w:t xml:space="preserve"> Artikel 3:59 desselben Gesetzbuches wird durch einen Absatz mit folgendem Wortlaut ergänzt:</w:t>
      </w:r>
    </w:p>
    <w:p w14:paraId="633E3CFA" w14:textId="77777777" w:rsidR="005C19A7" w:rsidRPr="002A208A" w:rsidRDefault="005C19A7" w:rsidP="005C19A7">
      <w:pPr>
        <w:jc w:val="both"/>
        <w:rPr>
          <w:lang w:val="de-DE"/>
        </w:rPr>
      </w:pPr>
    </w:p>
    <w:p w14:paraId="65B62FB0" w14:textId="77777777" w:rsidR="005C19A7" w:rsidRPr="005C19A7" w:rsidRDefault="005C19A7" w:rsidP="005C19A7">
      <w:pPr>
        <w:jc w:val="both"/>
        <w:rPr>
          <w:lang w:val="de-DE"/>
        </w:rPr>
      </w:pPr>
      <w:r w:rsidRPr="002A208A">
        <w:rPr>
          <w:lang w:val="de-DE"/>
        </w:rPr>
        <w:tab/>
      </w:r>
      <w:r w:rsidRPr="005C19A7">
        <w:rPr>
          <w:lang w:val="de-DE"/>
        </w:rPr>
        <w:t>"Absatz 1 gilt auch für Betriebsrevisoren, die mit der Bestätigung der Nachhaltigkeits</w:t>
      </w:r>
      <w:r w:rsidRPr="00764725">
        <w:rPr>
          <w:lang w:val="de-DE"/>
        </w:rPr>
        <w:softHyphen/>
      </w:r>
      <w:r w:rsidRPr="005C19A7">
        <w:rPr>
          <w:lang w:val="de-DE"/>
        </w:rPr>
        <w:t>berichterstattung beauftragt sind."</w:t>
      </w:r>
    </w:p>
    <w:p w14:paraId="19507038" w14:textId="77777777" w:rsidR="005C19A7" w:rsidRPr="005C19A7" w:rsidRDefault="005C19A7" w:rsidP="005C19A7">
      <w:pPr>
        <w:jc w:val="both"/>
        <w:rPr>
          <w:lang w:val="de-DE"/>
        </w:rPr>
      </w:pPr>
    </w:p>
    <w:p w14:paraId="3DEDE2CB" w14:textId="77777777" w:rsidR="005C19A7" w:rsidRPr="00521961" w:rsidRDefault="005C19A7" w:rsidP="005C19A7">
      <w:pPr>
        <w:jc w:val="both"/>
        <w:rPr>
          <w:lang w:val="de-DE"/>
        </w:rPr>
      </w:pPr>
    </w:p>
    <w:p w14:paraId="6A226667" w14:textId="77777777" w:rsidR="005C19A7" w:rsidRPr="005C19A7" w:rsidRDefault="005C19A7" w:rsidP="005C19A7">
      <w:pPr>
        <w:jc w:val="both"/>
        <w:rPr>
          <w:lang w:val="de-DE"/>
        </w:rPr>
      </w:pPr>
      <w:r w:rsidRPr="005C19A7">
        <w:rPr>
          <w:lang w:val="de-DE"/>
        </w:rPr>
        <w:tab/>
      </w:r>
      <w:r w:rsidRPr="005C19A7">
        <w:rPr>
          <w:b/>
          <w:bCs/>
          <w:lang w:val="de-DE"/>
        </w:rPr>
        <w:t>Art. 41 </w:t>
      </w:r>
      <w:r w:rsidRPr="005C19A7">
        <w:rPr>
          <w:b/>
          <w:lang w:val="de-DE"/>
        </w:rPr>
        <w:t>-</w:t>
      </w:r>
      <w:r w:rsidRPr="005C19A7">
        <w:rPr>
          <w:lang w:val="de-DE"/>
        </w:rPr>
        <w:t xml:space="preserve"> Artikel 3:60 desselben Gesetzbuches, dessen heutiger Text § 1 bilden wird, wird durch einen </w:t>
      </w:r>
      <w:proofErr w:type="gramStart"/>
      <w:r w:rsidRPr="005C19A7">
        <w:rPr>
          <w:lang w:val="de-DE"/>
        </w:rPr>
        <w:t>Paragraphen</w:t>
      </w:r>
      <w:proofErr w:type="gramEnd"/>
      <w:r w:rsidRPr="005C19A7">
        <w:rPr>
          <w:lang w:val="de-DE"/>
        </w:rPr>
        <w:t> 2 mit folgendem Wortlaut ergänzt:</w:t>
      </w:r>
    </w:p>
    <w:p w14:paraId="44BF6365" w14:textId="77777777" w:rsidR="005C19A7" w:rsidRPr="00521961" w:rsidRDefault="005C19A7" w:rsidP="005C19A7">
      <w:pPr>
        <w:jc w:val="both"/>
        <w:rPr>
          <w:lang w:val="de-DE"/>
        </w:rPr>
      </w:pPr>
    </w:p>
    <w:p w14:paraId="7D54FBB2" w14:textId="77777777" w:rsidR="005C19A7" w:rsidRPr="005C19A7" w:rsidRDefault="005C19A7" w:rsidP="005C19A7">
      <w:pPr>
        <w:jc w:val="both"/>
        <w:rPr>
          <w:lang w:val="de-DE"/>
        </w:rPr>
      </w:pPr>
      <w:r w:rsidRPr="005C19A7">
        <w:rPr>
          <w:lang w:val="de-DE"/>
        </w:rPr>
        <w:tab/>
        <w:t>"§ 2 - Wird eine Revisionsgesellschaft wie in Artikel 3 Nr. 2 des Gesetzes vom 7. Dezember 2016 zur Organisation des Berufs des Betriebsrevisors und der öffentlichen Aufsicht über Betriebsrevisoren erwähnt mit der Bestätigung der Nachhaltigkeitsbericht</w:t>
      </w:r>
      <w:r w:rsidRPr="00764725">
        <w:rPr>
          <w:lang w:val="de-DE"/>
        </w:rPr>
        <w:softHyphen/>
      </w:r>
      <w:r w:rsidRPr="005C19A7">
        <w:rPr>
          <w:lang w:val="de-DE"/>
        </w:rPr>
        <w:t>erstattung beauftragt, wird mindestens ein Betriebsrevisor, der eine natürliche Person ist, als ständiger Vertreter der Revisionsgesellschaft mit Unterschriftsbefugnis bestellt.</w:t>
      </w:r>
    </w:p>
    <w:p w14:paraId="4048CBFB" w14:textId="77777777" w:rsidR="005C19A7" w:rsidRPr="005C19A7" w:rsidRDefault="005C19A7" w:rsidP="005C19A7">
      <w:pPr>
        <w:jc w:val="both"/>
        <w:rPr>
          <w:lang w:val="de-DE"/>
        </w:rPr>
      </w:pPr>
    </w:p>
    <w:p w14:paraId="43C640D0" w14:textId="77777777" w:rsidR="005C19A7" w:rsidRPr="005C19A7" w:rsidRDefault="005C19A7" w:rsidP="005C19A7">
      <w:pPr>
        <w:jc w:val="both"/>
        <w:rPr>
          <w:lang w:val="de-DE"/>
        </w:rPr>
      </w:pPr>
      <w:r w:rsidRPr="005C19A7">
        <w:rPr>
          <w:lang w:val="de-DE"/>
        </w:rPr>
        <w:tab/>
        <w:t>Für Erteilung des Auftrags der Bestätigung der Nachhaltigkeitsberichterstattung an den ständigen Vertreter der Revisionsgesellschaft und Beendigung seines Auftrags gelten dieselben Offenlegungsregeln, als würde der ständige Vertreter diesen Auftrag in eigenem Namen und für eigene Rechnung ausführen."</w:t>
      </w:r>
    </w:p>
    <w:p w14:paraId="27B1433B" w14:textId="77777777" w:rsidR="005C19A7" w:rsidRPr="00521961" w:rsidRDefault="005C19A7" w:rsidP="005C19A7">
      <w:pPr>
        <w:jc w:val="both"/>
        <w:rPr>
          <w:lang w:val="de-DE"/>
        </w:rPr>
      </w:pPr>
    </w:p>
    <w:p w14:paraId="566CF5D7" w14:textId="77777777" w:rsidR="005C19A7" w:rsidRPr="00521961" w:rsidRDefault="005C19A7" w:rsidP="005C19A7">
      <w:pPr>
        <w:jc w:val="both"/>
        <w:rPr>
          <w:lang w:val="de-DE"/>
        </w:rPr>
      </w:pPr>
    </w:p>
    <w:p w14:paraId="2D2016EB" w14:textId="77777777" w:rsidR="005C19A7" w:rsidRPr="005C19A7" w:rsidRDefault="005C19A7" w:rsidP="005C19A7">
      <w:pPr>
        <w:jc w:val="both"/>
        <w:rPr>
          <w:lang w:val="de-DE"/>
        </w:rPr>
      </w:pPr>
      <w:r w:rsidRPr="005C19A7">
        <w:rPr>
          <w:lang w:val="de-DE"/>
        </w:rPr>
        <w:tab/>
      </w:r>
      <w:r w:rsidRPr="005C19A7">
        <w:rPr>
          <w:b/>
          <w:bCs/>
          <w:lang w:val="de-DE"/>
        </w:rPr>
        <w:t>Art. 42 </w:t>
      </w:r>
      <w:r w:rsidRPr="005C19A7">
        <w:rPr>
          <w:b/>
          <w:lang w:val="de-DE"/>
        </w:rPr>
        <w:t>-</w:t>
      </w:r>
      <w:r w:rsidRPr="005C19A7">
        <w:rPr>
          <w:lang w:val="de-DE"/>
        </w:rPr>
        <w:t xml:space="preserve"> Artikel 3:61 desselben Gesetzbuches wird durch </w:t>
      </w:r>
      <w:proofErr w:type="gramStart"/>
      <w:r w:rsidRPr="005C19A7">
        <w:rPr>
          <w:lang w:val="de-DE"/>
        </w:rPr>
        <w:t>Paragraphen</w:t>
      </w:r>
      <w:proofErr w:type="gramEnd"/>
      <w:r w:rsidRPr="005C19A7">
        <w:rPr>
          <w:lang w:val="de-DE"/>
        </w:rPr>
        <w:t> 6, 7 und 8 mit folgendem Wortlaut ergänzt:</w:t>
      </w:r>
    </w:p>
    <w:p w14:paraId="431BF8BB" w14:textId="77777777" w:rsidR="005C19A7" w:rsidRPr="00521961" w:rsidRDefault="005C19A7" w:rsidP="005C19A7">
      <w:pPr>
        <w:jc w:val="both"/>
        <w:rPr>
          <w:lang w:val="de-DE"/>
        </w:rPr>
      </w:pPr>
    </w:p>
    <w:p w14:paraId="23220317" w14:textId="77777777" w:rsidR="005C19A7" w:rsidRPr="005C19A7" w:rsidRDefault="005C19A7" w:rsidP="005C19A7">
      <w:pPr>
        <w:jc w:val="both"/>
        <w:rPr>
          <w:lang w:val="de-DE"/>
        </w:rPr>
      </w:pPr>
      <w:r w:rsidRPr="005C19A7">
        <w:rPr>
          <w:lang w:val="de-DE"/>
        </w:rPr>
        <w:tab/>
        <w:t>"§ 6 - Das Mandat des Kommissars oder Betriebsrevisors, der für den Auftrag der Bestätigung der Nachhaltigkeitsberichterstattung der Gesellschaft ernannt wird, hat eine Dauer von drei Jahren. Dieses Mandat ist erneuerbar.</w:t>
      </w:r>
    </w:p>
    <w:p w14:paraId="6ADD4512" w14:textId="77777777" w:rsidR="005C19A7" w:rsidRPr="00521961" w:rsidRDefault="005C19A7" w:rsidP="005C19A7">
      <w:pPr>
        <w:jc w:val="both"/>
        <w:rPr>
          <w:lang w:val="de-DE"/>
        </w:rPr>
      </w:pPr>
    </w:p>
    <w:p w14:paraId="45AFBAD3" w14:textId="77777777" w:rsidR="005C19A7" w:rsidRPr="005C19A7" w:rsidRDefault="005C19A7" w:rsidP="005C19A7">
      <w:pPr>
        <w:jc w:val="both"/>
        <w:rPr>
          <w:lang w:val="de-DE"/>
        </w:rPr>
      </w:pPr>
      <w:r w:rsidRPr="005C19A7">
        <w:rPr>
          <w:lang w:val="de-DE"/>
        </w:rPr>
        <w:tab/>
        <w:t xml:space="preserve">Die </w:t>
      </w:r>
      <w:proofErr w:type="gramStart"/>
      <w:r w:rsidRPr="005C19A7">
        <w:rPr>
          <w:lang w:val="de-DE"/>
        </w:rPr>
        <w:t>Paragraphen</w:t>
      </w:r>
      <w:proofErr w:type="gramEnd"/>
      <w:r w:rsidRPr="005C19A7">
        <w:rPr>
          <w:lang w:val="de-DE"/>
        </w:rPr>
        <w:t xml:space="preserve"> 2 bis 5 gelten nicht für Betriebsrevisoren, die von der Gesellschaft ausschließlich für den Auftrag der Bestätigung der Nachhaltigkeitsberichterstattung ernannt werden.</w:t>
      </w:r>
    </w:p>
    <w:p w14:paraId="019F1117" w14:textId="77777777" w:rsidR="005C19A7" w:rsidRPr="00521961" w:rsidRDefault="005C19A7" w:rsidP="005C19A7">
      <w:pPr>
        <w:jc w:val="both"/>
        <w:rPr>
          <w:lang w:val="de-DE"/>
        </w:rPr>
      </w:pPr>
    </w:p>
    <w:p w14:paraId="4E5F4A10" w14:textId="77777777" w:rsidR="005C19A7" w:rsidRPr="005C19A7" w:rsidRDefault="005C19A7" w:rsidP="005C19A7">
      <w:pPr>
        <w:jc w:val="both"/>
        <w:rPr>
          <w:lang w:val="de-DE"/>
        </w:rPr>
      </w:pPr>
      <w:r w:rsidRPr="005C19A7">
        <w:rPr>
          <w:lang w:val="de-DE"/>
        </w:rPr>
        <w:tab/>
        <w:t xml:space="preserve">§ 7 - </w:t>
      </w:r>
      <w:proofErr w:type="gramStart"/>
      <w:r w:rsidRPr="005C19A7">
        <w:rPr>
          <w:lang w:val="de-DE"/>
        </w:rPr>
        <w:t>Paragraph</w:t>
      </w:r>
      <w:proofErr w:type="gramEnd"/>
      <w:r w:rsidRPr="005C19A7">
        <w:rPr>
          <w:lang w:val="de-DE"/>
        </w:rPr>
        <w:t> 6 gilt auch für den Auftrag der Bestätigung der konsolidierten Nachhaltigkeitsberichterstattung der Gruppe der Muttergesellschaft.</w:t>
      </w:r>
    </w:p>
    <w:p w14:paraId="38A9362F" w14:textId="77777777" w:rsidR="005C19A7" w:rsidRPr="00521961" w:rsidRDefault="005C19A7" w:rsidP="005C19A7">
      <w:pPr>
        <w:jc w:val="both"/>
        <w:rPr>
          <w:lang w:val="de-DE"/>
        </w:rPr>
      </w:pPr>
    </w:p>
    <w:p w14:paraId="4E907D5E" w14:textId="77777777" w:rsidR="005C19A7" w:rsidRPr="005C19A7" w:rsidRDefault="005C19A7" w:rsidP="005C19A7">
      <w:pPr>
        <w:jc w:val="both"/>
        <w:rPr>
          <w:lang w:val="de-DE"/>
        </w:rPr>
      </w:pPr>
      <w:r w:rsidRPr="005C19A7">
        <w:rPr>
          <w:lang w:val="de-DE"/>
        </w:rPr>
        <w:tab/>
        <w:t>§ 8 - In Abweichung von § 6 kann in Fällen, in denen der Kommissar mit der Bestätigung der Nachhaltigkeitsberichterstattung beauftragt wird, die Dauer des ersten ihm übertragenen Mandats weniger als drei Jahre betragen."</w:t>
      </w:r>
    </w:p>
    <w:p w14:paraId="18266641" w14:textId="77777777" w:rsidR="005C19A7" w:rsidRPr="00521961" w:rsidRDefault="005C19A7" w:rsidP="005C19A7">
      <w:pPr>
        <w:jc w:val="both"/>
        <w:rPr>
          <w:lang w:val="de-DE"/>
        </w:rPr>
      </w:pPr>
    </w:p>
    <w:p w14:paraId="142D7CB2" w14:textId="77777777" w:rsidR="005C19A7" w:rsidRPr="00521961" w:rsidRDefault="005C19A7" w:rsidP="005C19A7">
      <w:pPr>
        <w:jc w:val="both"/>
        <w:rPr>
          <w:lang w:val="de-DE"/>
        </w:rPr>
      </w:pPr>
    </w:p>
    <w:p w14:paraId="30156B2B" w14:textId="77777777" w:rsidR="005C19A7" w:rsidRPr="005C19A7" w:rsidRDefault="005C19A7" w:rsidP="005C19A7">
      <w:pPr>
        <w:jc w:val="both"/>
        <w:rPr>
          <w:lang w:val="de-DE"/>
        </w:rPr>
      </w:pPr>
      <w:r w:rsidRPr="005C19A7">
        <w:rPr>
          <w:lang w:val="de-DE"/>
        </w:rPr>
        <w:tab/>
      </w:r>
      <w:r w:rsidRPr="005C19A7">
        <w:rPr>
          <w:b/>
          <w:bCs/>
          <w:lang w:val="de-DE"/>
        </w:rPr>
        <w:t>Art. 43 </w:t>
      </w:r>
      <w:r w:rsidRPr="005C19A7">
        <w:rPr>
          <w:b/>
          <w:lang w:val="de-DE"/>
        </w:rPr>
        <w:t>-</w:t>
      </w:r>
      <w:r w:rsidRPr="005C19A7">
        <w:rPr>
          <w:lang w:val="de-DE"/>
        </w:rPr>
        <w:t xml:space="preserve"> Artikel 3:62 desselben Gesetzbuches wird durch einen </w:t>
      </w:r>
      <w:proofErr w:type="gramStart"/>
      <w:r w:rsidRPr="005C19A7">
        <w:rPr>
          <w:lang w:val="de-DE"/>
        </w:rPr>
        <w:t>Paragraphen</w:t>
      </w:r>
      <w:proofErr w:type="gramEnd"/>
      <w:r w:rsidRPr="005C19A7">
        <w:rPr>
          <w:lang w:val="de-DE"/>
        </w:rPr>
        <w:t> 6 mit folgendem Wortlaut ergänzt:</w:t>
      </w:r>
    </w:p>
    <w:p w14:paraId="40BD146E" w14:textId="77777777" w:rsidR="005C19A7" w:rsidRPr="00521961" w:rsidRDefault="005C19A7" w:rsidP="005C19A7">
      <w:pPr>
        <w:jc w:val="both"/>
        <w:rPr>
          <w:lang w:val="de-DE"/>
        </w:rPr>
      </w:pPr>
    </w:p>
    <w:p w14:paraId="30C5A890" w14:textId="77777777" w:rsidR="005C19A7" w:rsidRPr="005C19A7" w:rsidRDefault="005C19A7" w:rsidP="005C19A7">
      <w:pPr>
        <w:jc w:val="both"/>
        <w:rPr>
          <w:lang w:val="de-DE"/>
        </w:rPr>
      </w:pPr>
      <w:r w:rsidRPr="005C19A7">
        <w:rPr>
          <w:lang w:val="de-DE"/>
        </w:rPr>
        <w:tab/>
        <w:t>"§ 6 - Die Paragraphen 1 bis 5 gelten auch für Mandate von Betriebsrevisoren, die mit der Bestätigung der Nachhaltigkeitsberichterstattung beauftragt sind."</w:t>
      </w:r>
    </w:p>
    <w:p w14:paraId="29E065AB" w14:textId="77777777" w:rsidR="005C19A7" w:rsidRPr="005C19A7" w:rsidRDefault="005C19A7" w:rsidP="005C19A7">
      <w:pPr>
        <w:jc w:val="both"/>
        <w:rPr>
          <w:lang w:val="de-DE"/>
        </w:rPr>
      </w:pPr>
      <w:r w:rsidRPr="005C19A7">
        <w:rPr>
          <w:lang w:val="de-DE"/>
        </w:rPr>
        <w:br w:type="page"/>
      </w:r>
    </w:p>
    <w:p w14:paraId="20A9244B" w14:textId="77777777" w:rsidR="005C19A7" w:rsidRPr="005C19A7" w:rsidRDefault="005C19A7" w:rsidP="005C19A7">
      <w:pPr>
        <w:jc w:val="both"/>
        <w:rPr>
          <w:lang w:val="de-DE"/>
        </w:rPr>
      </w:pPr>
      <w:r w:rsidRPr="005C19A7">
        <w:rPr>
          <w:lang w:val="de-DE"/>
        </w:rPr>
        <w:lastRenderedPageBreak/>
        <w:tab/>
      </w:r>
      <w:r w:rsidRPr="005C19A7">
        <w:rPr>
          <w:b/>
          <w:bCs/>
          <w:lang w:val="de-DE"/>
        </w:rPr>
        <w:t>Art. 44 </w:t>
      </w:r>
      <w:r w:rsidRPr="005C19A7">
        <w:rPr>
          <w:b/>
          <w:lang w:val="de-DE"/>
        </w:rPr>
        <w:t>-</w:t>
      </w:r>
      <w:r w:rsidRPr="005C19A7">
        <w:rPr>
          <w:lang w:val="de-DE"/>
        </w:rPr>
        <w:t xml:space="preserve"> Artikel 3:63 desselben Gesetzbuches wird wie folgt abgeändert:</w:t>
      </w:r>
    </w:p>
    <w:p w14:paraId="13E21C8D" w14:textId="77777777" w:rsidR="005C19A7" w:rsidRPr="00521961" w:rsidRDefault="005C19A7" w:rsidP="005C19A7">
      <w:pPr>
        <w:jc w:val="both"/>
        <w:rPr>
          <w:lang w:val="de-DE"/>
        </w:rPr>
      </w:pPr>
    </w:p>
    <w:p w14:paraId="646E15C0" w14:textId="77777777" w:rsidR="005C19A7" w:rsidRPr="005C19A7" w:rsidRDefault="005C19A7" w:rsidP="005C19A7">
      <w:pPr>
        <w:jc w:val="both"/>
        <w:rPr>
          <w:lang w:val="de-DE"/>
        </w:rPr>
      </w:pPr>
      <w:r w:rsidRPr="005C19A7">
        <w:rPr>
          <w:lang w:val="de-DE"/>
        </w:rPr>
        <w:tab/>
        <w:t>1. In § 2 wird Nr. 2 durch die Wörter "und Erstellung und Offenlegung der Nachhaltig</w:t>
      </w:r>
      <w:r w:rsidRPr="00AB2D4F">
        <w:rPr>
          <w:lang w:val="de-DE"/>
        </w:rPr>
        <w:softHyphen/>
      </w:r>
      <w:r w:rsidRPr="005C19A7">
        <w:rPr>
          <w:lang w:val="de-DE"/>
        </w:rPr>
        <w:t>keitsberichterstattung" ergänzt.</w:t>
      </w:r>
    </w:p>
    <w:p w14:paraId="6E45605B" w14:textId="77777777" w:rsidR="005C19A7" w:rsidRPr="005C19A7" w:rsidRDefault="005C19A7" w:rsidP="005C19A7">
      <w:pPr>
        <w:jc w:val="both"/>
        <w:rPr>
          <w:lang w:val="de-DE"/>
        </w:rPr>
      </w:pPr>
    </w:p>
    <w:p w14:paraId="768E7BB1" w14:textId="77777777" w:rsidR="005C19A7" w:rsidRPr="005C19A7" w:rsidRDefault="005C19A7" w:rsidP="005C19A7">
      <w:pPr>
        <w:jc w:val="both"/>
        <w:rPr>
          <w:lang w:val="de-DE"/>
        </w:rPr>
      </w:pPr>
      <w:r w:rsidRPr="005C19A7">
        <w:rPr>
          <w:lang w:val="de-DE"/>
        </w:rPr>
        <w:tab/>
        <w:t>2. In § 2 Nr. 3 werden die Wörter "oder Finanzinformationstechnologiesystemen zum Einsatz kommen" durch die Wörter "oder der Erstellung und Offenlegung der Nachhaltigkeitsberichterstattung zum Einsatz kommen, oder Gestaltung und Umsetzung von Finanzinformationstechnologiesystemen" ersetzt.</w:t>
      </w:r>
    </w:p>
    <w:p w14:paraId="532C2039" w14:textId="77777777" w:rsidR="005C19A7" w:rsidRPr="00521961" w:rsidRDefault="005C19A7" w:rsidP="005C19A7">
      <w:pPr>
        <w:jc w:val="both"/>
        <w:rPr>
          <w:lang w:val="de-DE"/>
        </w:rPr>
      </w:pPr>
    </w:p>
    <w:p w14:paraId="5EDD0C56" w14:textId="77777777" w:rsidR="005C19A7" w:rsidRPr="005C19A7" w:rsidRDefault="005C19A7" w:rsidP="005C19A7">
      <w:pPr>
        <w:jc w:val="both"/>
        <w:rPr>
          <w:lang w:val="de-DE"/>
        </w:rPr>
      </w:pPr>
      <w:r w:rsidRPr="005C19A7">
        <w:rPr>
          <w:lang w:val="de-DE"/>
        </w:rPr>
        <w:tab/>
        <w:t>3. </w:t>
      </w:r>
      <w:proofErr w:type="gramStart"/>
      <w:r w:rsidRPr="005C19A7">
        <w:rPr>
          <w:lang w:val="de-DE"/>
        </w:rPr>
        <w:t>Paragraph</w:t>
      </w:r>
      <w:proofErr w:type="gramEnd"/>
      <w:r w:rsidRPr="005C19A7">
        <w:rPr>
          <w:lang w:val="de-DE"/>
        </w:rPr>
        <w:t> 5 Absatz 1 wird durch folgenden Satz ergänzt:</w:t>
      </w:r>
    </w:p>
    <w:p w14:paraId="612F3314" w14:textId="77777777" w:rsidR="005C19A7" w:rsidRPr="00521961" w:rsidRDefault="005C19A7" w:rsidP="005C19A7">
      <w:pPr>
        <w:jc w:val="both"/>
        <w:rPr>
          <w:lang w:val="de-DE"/>
        </w:rPr>
      </w:pPr>
    </w:p>
    <w:p w14:paraId="6AC77F6C" w14:textId="77777777" w:rsidR="005C19A7" w:rsidRPr="005C19A7" w:rsidRDefault="005C19A7" w:rsidP="005C19A7">
      <w:pPr>
        <w:jc w:val="both"/>
        <w:rPr>
          <w:lang w:val="de-DE"/>
        </w:rPr>
      </w:pPr>
      <w:r w:rsidRPr="005C19A7">
        <w:rPr>
          <w:lang w:val="de-DE"/>
        </w:rPr>
        <w:tab/>
        <w:t>"Die Billigung des Prüfungsausschusses ist für die Bestätigung der Nachhaltigkeits</w:t>
      </w:r>
      <w:r w:rsidRPr="00AB2D4F">
        <w:rPr>
          <w:lang w:val="de-DE"/>
        </w:rPr>
        <w:softHyphen/>
      </w:r>
      <w:r w:rsidRPr="005C19A7">
        <w:rPr>
          <w:lang w:val="de-DE"/>
        </w:rPr>
        <w:t>berichterstattung nicht erforderlich."</w:t>
      </w:r>
    </w:p>
    <w:p w14:paraId="0270476D" w14:textId="77777777" w:rsidR="005C19A7" w:rsidRPr="005C19A7" w:rsidRDefault="005C19A7" w:rsidP="005C19A7">
      <w:pPr>
        <w:jc w:val="both"/>
        <w:rPr>
          <w:lang w:val="de-DE"/>
        </w:rPr>
      </w:pPr>
    </w:p>
    <w:p w14:paraId="2870D75F" w14:textId="77777777" w:rsidR="005C19A7" w:rsidRPr="00521961" w:rsidRDefault="005C19A7" w:rsidP="005C19A7">
      <w:pPr>
        <w:jc w:val="both"/>
        <w:rPr>
          <w:lang w:val="de-DE"/>
        </w:rPr>
      </w:pPr>
    </w:p>
    <w:p w14:paraId="0C0328E4" w14:textId="77777777" w:rsidR="005C19A7" w:rsidRPr="005C19A7" w:rsidRDefault="005C19A7" w:rsidP="005C19A7">
      <w:pPr>
        <w:jc w:val="both"/>
        <w:rPr>
          <w:lang w:val="de-DE"/>
        </w:rPr>
      </w:pPr>
      <w:r w:rsidRPr="005C19A7">
        <w:rPr>
          <w:lang w:val="de-DE"/>
        </w:rPr>
        <w:tab/>
      </w:r>
      <w:r w:rsidRPr="005C19A7">
        <w:rPr>
          <w:b/>
          <w:bCs/>
          <w:lang w:val="de-DE"/>
        </w:rPr>
        <w:t>Art. 45 </w:t>
      </w:r>
      <w:r w:rsidRPr="005C19A7">
        <w:rPr>
          <w:b/>
          <w:lang w:val="de-DE"/>
        </w:rPr>
        <w:t>-</w:t>
      </w:r>
      <w:r w:rsidRPr="005C19A7">
        <w:rPr>
          <w:lang w:val="de-DE"/>
        </w:rPr>
        <w:t xml:space="preserve"> In Teil 1 Buch 3 Titel 4 Kapitel 1 Abschnitt 4 Unterabschnitt 2 desselben Gesetzbuches wird ein Artikel 3:63/1 mit folgendem Wortlaut eingefügt:</w:t>
      </w:r>
    </w:p>
    <w:p w14:paraId="704460FB" w14:textId="77777777" w:rsidR="005C19A7" w:rsidRPr="00521961" w:rsidRDefault="005C19A7" w:rsidP="005C19A7">
      <w:pPr>
        <w:jc w:val="both"/>
        <w:rPr>
          <w:lang w:val="de-DE"/>
        </w:rPr>
      </w:pPr>
    </w:p>
    <w:p w14:paraId="0A497932" w14:textId="77777777" w:rsidR="005C19A7" w:rsidRPr="005C19A7" w:rsidRDefault="005C19A7" w:rsidP="005C19A7">
      <w:pPr>
        <w:jc w:val="both"/>
        <w:rPr>
          <w:lang w:val="de-DE"/>
        </w:rPr>
      </w:pPr>
      <w:r w:rsidRPr="005C19A7">
        <w:rPr>
          <w:lang w:val="de-DE"/>
        </w:rPr>
        <w:tab/>
        <w:t>"Art. 3:63/1 - § 1 - Ein Betriebsrevisor, der mit der Bestätigung der Nachhaltigkeits</w:t>
      </w:r>
      <w:r w:rsidRPr="00AB2D4F">
        <w:rPr>
          <w:lang w:val="de-DE"/>
        </w:rPr>
        <w:softHyphen/>
      </w:r>
      <w:r w:rsidRPr="005C19A7">
        <w:rPr>
          <w:lang w:val="de-DE"/>
        </w:rPr>
        <w:t>berichterstattung eines in Artikel 1:12 erwähnten Unternehmens von öffentlichem Interesse beauftragt ist, und ein Mitglied eines in Artikel 3:56 erwähnten Netzwerkes, dem der Betriebsrevisor angehört, dürfen weder direkt noch indirekt für die Gesellschaft, die der gesetzlichen Abschlussprüfung unterliegt, deren Muttergesellschaft oder die von ihr in der Europäischen Union beherrschten Unternehmen unzulässige Nichtprüfungsleistungen wie in Artikel 3:63 § 2 Nr. 1 bis 5, 6 Buchstabe </w:t>
      </w:r>
      <w:r w:rsidRPr="005C19A7">
        <w:rPr>
          <w:i/>
          <w:iCs/>
          <w:lang w:val="de-DE"/>
        </w:rPr>
        <w:t>a)</w:t>
      </w:r>
      <w:r w:rsidRPr="005C19A7">
        <w:rPr>
          <w:lang w:val="de-DE"/>
        </w:rPr>
        <w:t xml:space="preserve"> und </w:t>
      </w:r>
      <w:r w:rsidRPr="005C19A7">
        <w:rPr>
          <w:i/>
          <w:iCs/>
          <w:lang w:val="de-DE"/>
        </w:rPr>
        <w:t>b)</w:t>
      </w:r>
      <w:r w:rsidRPr="005C19A7">
        <w:rPr>
          <w:lang w:val="de-DE"/>
        </w:rPr>
        <w:t xml:space="preserve"> und 7 und § 3 Nr. 2, 4 und 5 innerhalb folgender Zeiträume erbringen:</w:t>
      </w:r>
    </w:p>
    <w:p w14:paraId="3FBB17F4" w14:textId="77777777" w:rsidR="005C19A7" w:rsidRPr="00521961" w:rsidRDefault="005C19A7" w:rsidP="005C19A7">
      <w:pPr>
        <w:jc w:val="both"/>
        <w:rPr>
          <w:lang w:val="de-DE"/>
        </w:rPr>
      </w:pPr>
    </w:p>
    <w:p w14:paraId="0792CC9A" w14:textId="77777777" w:rsidR="005C19A7" w:rsidRPr="005C19A7" w:rsidRDefault="005C19A7" w:rsidP="005C19A7">
      <w:pPr>
        <w:jc w:val="both"/>
        <w:rPr>
          <w:lang w:val="de-DE"/>
        </w:rPr>
      </w:pPr>
      <w:r w:rsidRPr="005C19A7">
        <w:rPr>
          <w:lang w:val="de-DE"/>
        </w:rPr>
        <w:tab/>
        <w:t>1. innerhalb des Zeitraums zwischen dem Beginn des Prüfungszeitraums und der Offenlegung des Prüfungsvermerks zur Nachhaltigkeitsberichterstattung,</w:t>
      </w:r>
    </w:p>
    <w:p w14:paraId="25BFE512" w14:textId="77777777" w:rsidR="005C19A7" w:rsidRPr="00521961" w:rsidRDefault="005C19A7" w:rsidP="005C19A7">
      <w:pPr>
        <w:jc w:val="both"/>
        <w:rPr>
          <w:lang w:val="de-DE"/>
        </w:rPr>
      </w:pPr>
    </w:p>
    <w:p w14:paraId="4DC3B50F" w14:textId="77777777" w:rsidR="005C19A7" w:rsidRPr="005C19A7" w:rsidRDefault="005C19A7" w:rsidP="005C19A7">
      <w:pPr>
        <w:jc w:val="both"/>
        <w:rPr>
          <w:lang w:val="de-DE"/>
        </w:rPr>
      </w:pPr>
      <w:r w:rsidRPr="005C19A7">
        <w:rPr>
          <w:lang w:val="de-DE"/>
        </w:rPr>
        <w:tab/>
        <w:t>2. innerhalb des Geschäftsjahres, das dem in Nr. 1 erwähnten Zeitraum unmittelbar vorausgeht, in Bezug auf die in Artikel 3:63 § 2 Nr. 3 erwähnten Leistungen.</w:t>
      </w:r>
    </w:p>
    <w:p w14:paraId="6805F243" w14:textId="77777777" w:rsidR="005C19A7" w:rsidRPr="00521961" w:rsidRDefault="005C19A7" w:rsidP="005C19A7">
      <w:pPr>
        <w:jc w:val="both"/>
        <w:rPr>
          <w:lang w:val="de-DE"/>
        </w:rPr>
      </w:pPr>
    </w:p>
    <w:p w14:paraId="472BF12C" w14:textId="77777777" w:rsidR="005C19A7" w:rsidRPr="005C19A7" w:rsidRDefault="005C19A7" w:rsidP="005C19A7">
      <w:pPr>
        <w:jc w:val="both"/>
        <w:rPr>
          <w:lang w:val="de-DE"/>
        </w:rPr>
      </w:pPr>
      <w:r w:rsidRPr="005C19A7">
        <w:rPr>
          <w:lang w:val="de-DE"/>
        </w:rPr>
        <w:tab/>
        <w:t>§ 2 - Der Betriebsrevisor, der mit der Bestätigung der Nachhaltigkeitsberichterstattung eines in Artikel 1:12 erwähnten Unternehmens von öffentlichem Interesse beauftragt ist, und - sofern der Betriebsrevisor einem in Artikel 3:56 erwähnten Netzwerk angehört - ein Mitglied dieses Netzwerkes dürfen für dieses Unternehmen von öffentlichem Interesse, dessen Muttergesellschaft oder die von diesem beherrschten Unternehmen andere als unzulässige Nichtprüfungsleistungen erbringen, wenn der Prüfungsausschuss dies billigt.</w:t>
      </w:r>
    </w:p>
    <w:p w14:paraId="7BCFEFFC" w14:textId="77777777" w:rsidR="005C19A7" w:rsidRPr="00521961" w:rsidRDefault="005C19A7" w:rsidP="005C19A7">
      <w:pPr>
        <w:jc w:val="both"/>
        <w:rPr>
          <w:lang w:val="de-DE"/>
        </w:rPr>
      </w:pPr>
    </w:p>
    <w:p w14:paraId="73368FEE" w14:textId="77777777" w:rsidR="005C19A7" w:rsidRPr="005C19A7" w:rsidRDefault="005C19A7" w:rsidP="005C19A7">
      <w:pPr>
        <w:jc w:val="both"/>
        <w:rPr>
          <w:lang w:val="de-DE"/>
        </w:rPr>
      </w:pPr>
      <w:r w:rsidRPr="005C19A7">
        <w:rPr>
          <w:lang w:val="de-DE"/>
        </w:rPr>
        <w:tab/>
        <w:t>§ 3 - Wenn ein Mitglied des in Artikel 3:56 erwähnten Netzwerks, dem der Betriebsrevisor angehört, der mit der Bestätigung der Nachhaltigkeitsberichterstattung beauftragt ist, für ein Drittland-Unternehmen mit Rechtspersönlichkeit, das von der Gesellschaft beherrscht wird, die der Nachhaltigkeitsberichterstattung unterliegt, Nichtprü</w:t>
      </w:r>
      <w:r w:rsidRPr="00AB2D4F">
        <w:rPr>
          <w:lang w:val="de-DE"/>
        </w:rPr>
        <w:softHyphen/>
      </w:r>
      <w:r w:rsidRPr="005C19A7">
        <w:rPr>
          <w:lang w:val="de-DE"/>
        </w:rPr>
        <w:t>fungsleistungen nach § 1 erbringt, beurteilt der Betriebsrevisor, ob dies seine Unabhängigkeit beeinträchtigt.</w:t>
      </w:r>
    </w:p>
    <w:p w14:paraId="0F3C8132" w14:textId="77777777" w:rsidR="005C19A7" w:rsidRPr="005C19A7" w:rsidRDefault="005C19A7" w:rsidP="005C19A7">
      <w:pPr>
        <w:jc w:val="both"/>
        <w:rPr>
          <w:lang w:val="de-DE"/>
        </w:rPr>
      </w:pPr>
    </w:p>
    <w:p w14:paraId="1F3505A7" w14:textId="77777777" w:rsidR="005C19A7" w:rsidRPr="005C19A7" w:rsidRDefault="005C19A7" w:rsidP="005C19A7">
      <w:pPr>
        <w:jc w:val="both"/>
        <w:rPr>
          <w:lang w:val="de-DE"/>
        </w:rPr>
      </w:pPr>
      <w:r w:rsidRPr="005C19A7">
        <w:rPr>
          <w:lang w:val="de-DE"/>
        </w:rPr>
        <w:tab/>
        <w:t xml:space="preserve">Könnte seine Unabhängigkeit beeinträchtigt werden, so ergreift der Betriebsrevisor Schutzmaßnahmen zur Verminderung der Gefahren, die durch die Erbringung dieser </w:t>
      </w:r>
      <w:r w:rsidRPr="005C19A7">
        <w:rPr>
          <w:lang w:val="de-DE"/>
        </w:rPr>
        <w:lastRenderedPageBreak/>
        <w:t>Leistungen in einem Drittland hervorgerufen werden. Der Betriebsrevisor darf den Auftrag der Bestätigung der Nachhaltigkeitsberichterstattung nur dann fortsetzen, wenn gewährleistet werden kann, dass die Erbringung dieser Leistungen weder seine fachliche Einschätzung noch seinen Prüfungsvermerk beeinträchtigt."</w:t>
      </w:r>
    </w:p>
    <w:p w14:paraId="50268AC5" w14:textId="77777777" w:rsidR="005C19A7" w:rsidRPr="00521961" w:rsidRDefault="005C19A7" w:rsidP="005C19A7">
      <w:pPr>
        <w:jc w:val="both"/>
        <w:rPr>
          <w:lang w:val="de-DE"/>
        </w:rPr>
      </w:pPr>
    </w:p>
    <w:p w14:paraId="71A67CC2" w14:textId="77777777" w:rsidR="005C19A7" w:rsidRPr="00521961" w:rsidRDefault="005C19A7" w:rsidP="005C19A7">
      <w:pPr>
        <w:jc w:val="both"/>
        <w:rPr>
          <w:lang w:val="de-DE"/>
        </w:rPr>
      </w:pPr>
    </w:p>
    <w:p w14:paraId="1B0D0C79" w14:textId="77777777" w:rsidR="005C19A7" w:rsidRPr="005C19A7" w:rsidRDefault="005C19A7" w:rsidP="005C19A7">
      <w:pPr>
        <w:jc w:val="both"/>
        <w:rPr>
          <w:lang w:val="de-DE"/>
        </w:rPr>
      </w:pPr>
      <w:r w:rsidRPr="005C19A7">
        <w:rPr>
          <w:lang w:val="de-DE"/>
        </w:rPr>
        <w:tab/>
      </w:r>
      <w:r w:rsidRPr="005C19A7">
        <w:rPr>
          <w:b/>
          <w:bCs/>
          <w:lang w:val="de-DE"/>
        </w:rPr>
        <w:t>Art. 46 </w:t>
      </w:r>
      <w:r w:rsidRPr="005C19A7">
        <w:rPr>
          <w:b/>
          <w:lang w:val="de-DE"/>
        </w:rPr>
        <w:t>-</w:t>
      </w:r>
      <w:r w:rsidRPr="005C19A7">
        <w:rPr>
          <w:lang w:val="de-DE"/>
        </w:rPr>
        <w:t xml:space="preserve"> In Teil 1 Buch 3 Titel 4 Kapitel 1 Abschnitt 6 desselben Gesetzbuches wird ein Artikel 3:67/1 mit folgendem Wortlaut eingefügt:</w:t>
      </w:r>
    </w:p>
    <w:p w14:paraId="5EA44A4F" w14:textId="77777777" w:rsidR="005C19A7" w:rsidRPr="00521961" w:rsidRDefault="005C19A7" w:rsidP="005C19A7">
      <w:pPr>
        <w:jc w:val="both"/>
        <w:rPr>
          <w:lang w:val="de-DE"/>
        </w:rPr>
      </w:pPr>
    </w:p>
    <w:p w14:paraId="5FC3960F" w14:textId="77777777" w:rsidR="005C19A7" w:rsidRPr="005C19A7" w:rsidRDefault="005C19A7" w:rsidP="005C19A7">
      <w:pPr>
        <w:jc w:val="both"/>
        <w:rPr>
          <w:lang w:val="de-DE"/>
        </w:rPr>
      </w:pPr>
      <w:r w:rsidRPr="005C19A7">
        <w:rPr>
          <w:lang w:val="de-DE"/>
        </w:rPr>
        <w:tab/>
        <w:t>"Art. 3:67/1 - Die Artikel 3:66 und 3:67 gelten auch für den Kommissar oder Betriebsrevisor, der mit der Bestätigung der Nachhaltigkeitsberichterstattung der Gesellschaft beauftragt ist."</w:t>
      </w:r>
    </w:p>
    <w:p w14:paraId="6D60A3B9" w14:textId="77777777" w:rsidR="005C19A7" w:rsidRPr="00521961" w:rsidRDefault="005C19A7" w:rsidP="005C19A7">
      <w:pPr>
        <w:jc w:val="both"/>
        <w:rPr>
          <w:lang w:val="de-DE"/>
        </w:rPr>
      </w:pPr>
    </w:p>
    <w:p w14:paraId="2F75EE17" w14:textId="77777777" w:rsidR="005C19A7" w:rsidRPr="00521961" w:rsidRDefault="005C19A7" w:rsidP="005C19A7">
      <w:pPr>
        <w:jc w:val="both"/>
        <w:rPr>
          <w:lang w:val="de-DE"/>
        </w:rPr>
      </w:pPr>
    </w:p>
    <w:p w14:paraId="5A3BA1D3" w14:textId="77777777" w:rsidR="005C19A7" w:rsidRPr="005C19A7" w:rsidRDefault="005C19A7" w:rsidP="005C19A7">
      <w:pPr>
        <w:jc w:val="both"/>
        <w:rPr>
          <w:lang w:val="de-DE"/>
        </w:rPr>
      </w:pPr>
      <w:r w:rsidRPr="005C19A7">
        <w:rPr>
          <w:lang w:val="de-DE"/>
        </w:rPr>
        <w:tab/>
      </w:r>
      <w:r w:rsidRPr="005C19A7">
        <w:rPr>
          <w:b/>
          <w:bCs/>
          <w:lang w:val="de-DE"/>
        </w:rPr>
        <w:t>Art. 47 </w:t>
      </w:r>
      <w:r w:rsidRPr="005C19A7">
        <w:rPr>
          <w:b/>
          <w:lang w:val="de-DE"/>
        </w:rPr>
        <w:t>-</w:t>
      </w:r>
      <w:r w:rsidRPr="005C19A7">
        <w:rPr>
          <w:lang w:val="de-DE"/>
        </w:rPr>
        <w:t xml:space="preserve"> Artikel 3:68 desselben Gesetzbuches wird durch </w:t>
      </w:r>
      <w:proofErr w:type="gramStart"/>
      <w:r w:rsidRPr="005C19A7">
        <w:rPr>
          <w:lang w:val="de-DE"/>
        </w:rPr>
        <w:t>Paragraphen</w:t>
      </w:r>
      <w:proofErr w:type="gramEnd"/>
      <w:r w:rsidRPr="005C19A7">
        <w:rPr>
          <w:lang w:val="de-DE"/>
        </w:rPr>
        <w:t> 3, 4 und 5 mit folgendem Wortlaut ergänzt:</w:t>
      </w:r>
    </w:p>
    <w:p w14:paraId="3CBC01B5" w14:textId="77777777" w:rsidR="005C19A7" w:rsidRPr="00521961" w:rsidRDefault="005C19A7" w:rsidP="005C19A7">
      <w:pPr>
        <w:jc w:val="both"/>
        <w:rPr>
          <w:lang w:val="de-DE"/>
        </w:rPr>
      </w:pPr>
    </w:p>
    <w:p w14:paraId="139A3F5E" w14:textId="77777777" w:rsidR="005C19A7" w:rsidRPr="005C19A7" w:rsidRDefault="005C19A7" w:rsidP="005C19A7">
      <w:pPr>
        <w:jc w:val="both"/>
        <w:rPr>
          <w:lang w:val="de-DE"/>
        </w:rPr>
      </w:pPr>
      <w:r w:rsidRPr="005C19A7">
        <w:rPr>
          <w:lang w:val="de-DE"/>
        </w:rPr>
        <w:tab/>
        <w:t xml:space="preserve">"§ 3 - </w:t>
      </w:r>
      <w:proofErr w:type="gramStart"/>
      <w:r w:rsidRPr="005C19A7">
        <w:rPr>
          <w:lang w:val="de-DE"/>
        </w:rPr>
        <w:t>Paragraph</w:t>
      </w:r>
      <w:proofErr w:type="gramEnd"/>
      <w:r w:rsidRPr="005C19A7">
        <w:rPr>
          <w:lang w:val="de-DE"/>
        </w:rPr>
        <w:t> 1 Absatz 1 gilt auch für den Kommissar oder Betriebsrevisor, der mit der Bestätigung der Nachhaltigkeitsberichterstattung der Gesellschaft beauftragt ist.</w:t>
      </w:r>
    </w:p>
    <w:p w14:paraId="1F7DBEFC" w14:textId="77777777" w:rsidR="005C19A7" w:rsidRPr="00521961" w:rsidRDefault="005C19A7" w:rsidP="005C19A7">
      <w:pPr>
        <w:jc w:val="both"/>
        <w:rPr>
          <w:lang w:val="de-DE"/>
        </w:rPr>
      </w:pPr>
    </w:p>
    <w:p w14:paraId="3614881D" w14:textId="77777777" w:rsidR="005C19A7" w:rsidRPr="005C19A7" w:rsidRDefault="005C19A7" w:rsidP="005C19A7">
      <w:pPr>
        <w:jc w:val="both"/>
        <w:rPr>
          <w:lang w:val="de-DE"/>
        </w:rPr>
      </w:pPr>
      <w:r w:rsidRPr="005C19A7">
        <w:rPr>
          <w:lang w:val="de-DE"/>
        </w:rPr>
        <w:tab/>
        <w:t>§ 4 - Für die Bestätigung der Nachhaltigkeitsberichterstattung kann der damit beauftragte Kommissar oder Betriebsrevisor vom Verwaltungsorgan verlangen, dass ihm am Gesellschaftssitz Informationen über verbundene Gesellschaften oder andere Gesellschaften, mit denen ein Beteiligungsverhältnis besteht, zur Verfügung gestellt werden, sofern er diese Informationen für notwendig hält, um die Nachhaltigkeitsberichterstattung der Gesellschaft zu prüfen.</w:t>
      </w:r>
    </w:p>
    <w:p w14:paraId="4CB68DB6" w14:textId="77777777" w:rsidR="005C19A7" w:rsidRPr="00521961" w:rsidRDefault="005C19A7" w:rsidP="005C19A7">
      <w:pPr>
        <w:jc w:val="both"/>
        <w:rPr>
          <w:lang w:val="de-DE"/>
        </w:rPr>
      </w:pPr>
    </w:p>
    <w:p w14:paraId="12675C68" w14:textId="77777777" w:rsidR="005C19A7" w:rsidRPr="005C19A7" w:rsidRDefault="005C19A7" w:rsidP="005C19A7">
      <w:pPr>
        <w:jc w:val="both"/>
        <w:rPr>
          <w:lang w:val="de-DE"/>
        </w:rPr>
      </w:pPr>
      <w:r w:rsidRPr="005C19A7">
        <w:rPr>
          <w:lang w:val="de-DE"/>
        </w:rPr>
        <w:tab/>
        <w:t>§ 5 - Ist der Kommissar nicht mit der Bestätigung der Nachhaltigkeitsberichterstattung beauftragt:</w:t>
      </w:r>
    </w:p>
    <w:p w14:paraId="2250BABB" w14:textId="77777777" w:rsidR="005C19A7" w:rsidRPr="00521961" w:rsidRDefault="005C19A7" w:rsidP="005C19A7">
      <w:pPr>
        <w:jc w:val="both"/>
        <w:rPr>
          <w:lang w:val="de-DE"/>
        </w:rPr>
      </w:pPr>
    </w:p>
    <w:p w14:paraId="0E184D36" w14:textId="77777777" w:rsidR="005C19A7" w:rsidRPr="005C19A7" w:rsidRDefault="005C19A7" w:rsidP="005C19A7">
      <w:pPr>
        <w:jc w:val="both"/>
        <w:rPr>
          <w:lang w:val="de-DE"/>
        </w:rPr>
      </w:pPr>
      <w:r w:rsidRPr="005C19A7">
        <w:rPr>
          <w:lang w:val="de-DE"/>
        </w:rPr>
        <w:tab/>
        <w:t>1. ist allein der Kommissar für die gesetzliche Prüfung des Jahresabschlusses der Gesellschaft zuständig,</w:t>
      </w:r>
    </w:p>
    <w:p w14:paraId="5556C9B6" w14:textId="77777777" w:rsidR="005C19A7" w:rsidRPr="00521961" w:rsidRDefault="005C19A7" w:rsidP="005C19A7">
      <w:pPr>
        <w:jc w:val="both"/>
        <w:rPr>
          <w:lang w:val="de-DE"/>
        </w:rPr>
      </w:pPr>
    </w:p>
    <w:p w14:paraId="7D8534B0" w14:textId="77777777" w:rsidR="005C19A7" w:rsidRPr="005C19A7" w:rsidRDefault="005C19A7" w:rsidP="005C19A7">
      <w:pPr>
        <w:jc w:val="both"/>
        <w:rPr>
          <w:lang w:val="de-DE"/>
        </w:rPr>
      </w:pPr>
      <w:r w:rsidRPr="005C19A7">
        <w:rPr>
          <w:lang w:val="de-DE"/>
        </w:rPr>
        <w:tab/>
        <w:t>2. ist der mit der Bestätigung der Nachhaltigkeitsberichterstattung beauftragte Betriebsrevisor für diese Bestätigung zuständig,</w:t>
      </w:r>
    </w:p>
    <w:p w14:paraId="7A434184" w14:textId="77777777" w:rsidR="005C19A7" w:rsidRPr="00521961" w:rsidRDefault="005C19A7" w:rsidP="005C19A7">
      <w:pPr>
        <w:jc w:val="both"/>
        <w:rPr>
          <w:lang w:val="de-DE"/>
        </w:rPr>
      </w:pPr>
    </w:p>
    <w:p w14:paraId="01354F48" w14:textId="77777777" w:rsidR="005C19A7" w:rsidRPr="005C19A7" w:rsidRDefault="005C19A7" w:rsidP="005C19A7">
      <w:pPr>
        <w:jc w:val="both"/>
        <w:rPr>
          <w:lang w:val="de-DE"/>
        </w:rPr>
      </w:pPr>
      <w:r w:rsidRPr="005C19A7">
        <w:rPr>
          <w:lang w:val="de-DE"/>
        </w:rPr>
        <w:tab/>
        <w:t>3. ist vorbehaltlich anders lautender Vertragsbestimmungen der Kommissar zur Gewährleistung der Verbindung zwischen dem Jahresabschluss und der Nachhaltigkeits</w:t>
      </w:r>
      <w:r w:rsidRPr="003D04D2">
        <w:rPr>
          <w:lang w:val="de-DE"/>
        </w:rPr>
        <w:softHyphen/>
      </w:r>
      <w:r w:rsidRPr="005C19A7">
        <w:rPr>
          <w:lang w:val="de-DE"/>
        </w:rPr>
        <w:t>berichterstattung der Gesellschaft für die Kontrolle der Verweise in der Nachhaltigkeits</w:t>
      </w:r>
      <w:r w:rsidRPr="003D04D2">
        <w:rPr>
          <w:lang w:val="de-DE"/>
        </w:rPr>
        <w:softHyphen/>
      </w:r>
      <w:r w:rsidRPr="005C19A7">
        <w:rPr>
          <w:lang w:val="de-DE"/>
        </w:rPr>
        <w:t>berichterstattung auf die im Jahresabschluss angegebenen Beträge zuständig."</w:t>
      </w:r>
    </w:p>
    <w:p w14:paraId="752F270A" w14:textId="77777777" w:rsidR="005C19A7" w:rsidRPr="00521961" w:rsidRDefault="005C19A7" w:rsidP="005C19A7">
      <w:pPr>
        <w:jc w:val="both"/>
        <w:rPr>
          <w:lang w:val="de-DE"/>
        </w:rPr>
      </w:pPr>
    </w:p>
    <w:p w14:paraId="2CF99914" w14:textId="77777777" w:rsidR="005C19A7" w:rsidRPr="00521961" w:rsidRDefault="005C19A7" w:rsidP="005C19A7">
      <w:pPr>
        <w:jc w:val="both"/>
        <w:rPr>
          <w:lang w:val="de-DE"/>
        </w:rPr>
      </w:pPr>
    </w:p>
    <w:p w14:paraId="7E726F9A" w14:textId="77777777" w:rsidR="005C19A7" w:rsidRPr="005C19A7" w:rsidRDefault="005C19A7" w:rsidP="005C19A7">
      <w:pPr>
        <w:jc w:val="both"/>
        <w:rPr>
          <w:lang w:val="de-DE"/>
        </w:rPr>
      </w:pPr>
      <w:r w:rsidRPr="005C19A7">
        <w:rPr>
          <w:lang w:val="de-DE"/>
        </w:rPr>
        <w:tab/>
      </w:r>
      <w:r w:rsidRPr="005C19A7">
        <w:rPr>
          <w:b/>
          <w:bCs/>
          <w:lang w:val="de-DE"/>
        </w:rPr>
        <w:t>Art. 48 </w:t>
      </w:r>
      <w:r w:rsidRPr="005C19A7">
        <w:rPr>
          <w:b/>
          <w:lang w:val="de-DE"/>
        </w:rPr>
        <w:t>-</w:t>
      </w:r>
      <w:r w:rsidRPr="005C19A7">
        <w:rPr>
          <w:lang w:val="de-DE"/>
        </w:rPr>
        <w:t xml:space="preserve"> In Artikel 3:70 desselben Gesetzbuches wird das Wort "Kommissare" durch die Wörter "Kommissare oder mit der Bestätigung der Nachhaltigkeitsberichterstattung beauftragte Betriebsrevisoren" ersetzt.</w:t>
      </w:r>
    </w:p>
    <w:p w14:paraId="073050E6" w14:textId="77777777" w:rsidR="005C19A7" w:rsidRPr="00521961" w:rsidRDefault="005C19A7" w:rsidP="005C19A7">
      <w:pPr>
        <w:jc w:val="both"/>
        <w:rPr>
          <w:lang w:val="de-DE"/>
        </w:rPr>
      </w:pPr>
    </w:p>
    <w:p w14:paraId="639C3509" w14:textId="77777777" w:rsidR="005C19A7" w:rsidRPr="00521961" w:rsidRDefault="005C19A7" w:rsidP="005C19A7">
      <w:pPr>
        <w:jc w:val="both"/>
        <w:rPr>
          <w:lang w:val="de-DE"/>
        </w:rPr>
      </w:pPr>
    </w:p>
    <w:p w14:paraId="7AAB7DEC" w14:textId="77777777" w:rsidR="005C19A7" w:rsidRPr="005C19A7" w:rsidRDefault="005C19A7" w:rsidP="005C19A7">
      <w:pPr>
        <w:jc w:val="both"/>
        <w:rPr>
          <w:lang w:val="de-DE"/>
        </w:rPr>
      </w:pPr>
      <w:r w:rsidRPr="005C19A7">
        <w:rPr>
          <w:lang w:val="de-DE"/>
        </w:rPr>
        <w:tab/>
      </w:r>
      <w:r w:rsidRPr="005C19A7">
        <w:rPr>
          <w:b/>
          <w:bCs/>
          <w:lang w:val="de-DE"/>
        </w:rPr>
        <w:t>Art. 49 </w:t>
      </w:r>
      <w:r w:rsidRPr="005C19A7">
        <w:rPr>
          <w:b/>
          <w:lang w:val="de-DE"/>
        </w:rPr>
        <w:t>-</w:t>
      </w:r>
      <w:r w:rsidRPr="005C19A7">
        <w:rPr>
          <w:lang w:val="de-DE"/>
        </w:rPr>
        <w:t xml:space="preserve"> In Artikel 3:71 Absatz 1 desselben Gesetzbuches wird das Wort "Kommissare" durch die Wörter "Kommissare oder mit der Bestätigung der </w:t>
      </w:r>
      <w:r w:rsidRPr="005C19A7">
        <w:rPr>
          <w:lang w:val="de-DE"/>
        </w:rPr>
        <w:lastRenderedPageBreak/>
        <w:t>Nachhaltigkeitsberichterstattung beauftragte Betriebsrevisoren jeweils hinsichtlich ihrer in Artikel 3:68 erwähnten Befugnisse" ersetzt.</w:t>
      </w:r>
    </w:p>
    <w:p w14:paraId="200AB6E8" w14:textId="77777777" w:rsidR="005C19A7" w:rsidRPr="00521961" w:rsidRDefault="005C19A7" w:rsidP="005C19A7">
      <w:pPr>
        <w:jc w:val="both"/>
        <w:rPr>
          <w:lang w:val="de-DE"/>
        </w:rPr>
      </w:pPr>
    </w:p>
    <w:p w14:paraId="5617929C" w14:textId="77777777" w:rsidR="005C19A7" w:rsidRPr="00521961" w:rsidRDefault="005C19A7" w:rsidP="005C19A7">
      <w:pPr>
        <w:jc w:val="both"/>
        <w:rPr>
          <w:lang w:val="de-DE"/>
        </w:rPr>
      </w:pPr>
    </w:p>
    <w:p w14:paraId="61604A94" w14:textId="77777777" w:rsidR="005C19A7" w:rsidRPr="005C19A7" w:rsidRDefault="005C19A7" w:rsidP="005C19A7">
      <w:pPr>
        <w:jc w:val="both"/>
        <w:rPr>
          <w:lang w:val="de-DE"/>
        </w:rPr>
      </w:pPr>
      <w:r w:rsidRPr="005C19A7">
        <w:rPr>
          <w:lang w:val="de-DE"/>
        </w:rPr>
        <w:tab/>
      </w:r>
      <w:r w:rsidRPr="005C19A7">
        <w:rPr>
          <w:b/>
          <w:bCs/>
          <w:lang w:val="de-DE"/>
        </w:rPr>
        <w:t>Art. 50 </w:t>
      </w:r>
      <w:r w:rsidRPr="005C19A7">
        <w:rPr>
          <w:b/>
          <w:lang w:val="de-DE"/>
        </w:rPr>
        <w:t>-</w:t>
      </w:r>
      <w:r w:rsidRPr="005C19A7">
        <w:rPr>
          <w:lang w:val="de-DE"/>
        </w:rPr>
        <w:t xml:space="preserve"> In Artikel 3:75 § 1 Absatz 1 Nr. 6 desselben Gesetzbuches wird der Satz ". Wenn die gemäß Artikel 3:6 § 4 erforderliche nichtfinanzielle Erklärung in einem gesonderten Bericht erstellt wird, umfasst der Bericht der Kommissare ein Urteil darüber, ob dieser gesonderte Bericht die geforderten Informationen enthält und mit dem Jahresabschluss des betreffenden Geschäftsjahres in Einklang steht" aufgehoben.</w:t>
      </w:r>
    </w:p>
    <w:p w14:paraId="4619FCC9" w14:textId="77777777" w:rsidR="005C19A7" w:rsidRPr="00521961" w:rsidRDefault="005C19A7" w:rsidP="005C19A7">
      <w:pPr>
        <w:jc w:val="both"/>
        <w:rPr>
          <w:lang w:val="de-DE"/>
        </w:rPr>
      </w:pPr>
    </w:p>
    <w:p w14:paraId="6E038FDF" w14:textId="77777777" w:rsidR="005C19A7" w:rsidRPr="00521961" w:rsidRDefault="005C19A7" w:rsidP="005C19A7">
      <w:pPr>
        <w:jc w:val="both"/>
        <w:rPr>
          <w:lang w:val="de-DE"/>
        </w:rPr>
      </w:pPr>
    </w:p>
    <w:p w14:paraId="19B34A96" w14:textId="77777777" w:rsidR="005C19A7" w:rsidRPr="005C19A7" w:rsidRDefault="005C19A7" w:rsidP="005C19A7">
      <w:pPr>
        <w:jc w:val="both"/>
        <w:rPr>
          <w:lang w:val="de-DE"/>
        </w:rPr>
      </w:pPr>
      <w:r w:rsidRPr="005C19A7">
        <w:rPr>
          <w:lang w:val="de-DE"/>
        </w:rPr>
        <w:tab/>
      </w:r>
      <w:r w:rsidRPr="005C19A7">
        <w:rPr>
          <w:b/>
          <w:bCs/>
          <w:lang w:val="de-DE"/>
        </w:rPr>
        <w:t>Art. 51 </w:t>
      </w:r>
      <w:r w:rsidRPr="005C19A7">
        <w:rPr>
          <w:b/>
          <w:lang w:val="de-DE"/>
        </w:rPr>
        <w:t>-</w:t>
      </w:r>
      <w:r w:rsidRPr="005C19A7">
        <w:rPr>
          <w:lang w:val="de-DE"/>
        </w:rPr>
        <w:t xml:space="preserve"> In Teil 1 Buch 3 Titel 4 desselben Gesetzbuches wird ein Kapitel 2/1 mit der Überschrift "Kapitel 2/1 - Bestätigung der Nachhaltigkeitsberichterstattung" eingefügt.</w:t>
      </w:r>
    </w:p>
    <w:p w14:paraId="0E41179D" w14:textId="77777777" w:rsidR="005C19A7" w:rsidRPr="00521961" w:rsidRDefault="005C19A7" w:rsidP="005C19A7">
      <w:pPr>
        <w:jc w:val="both"/>
        <w:rPr>
          <w:lang w:val="de-DE"/>
        </w:rPr>
      </w:pPr>
    </w:p>
    <w:p w14:paraId="7233A192" w14:textId="77777777" w:rsidR="005C19A7" w:rsidRPr="00521961" w:rsidRDefault="005C19A7" w:rsidP="005C19A7">
      <w:pPr>
        <w:jc w:val="both"/>
        <w:rPr>
          <w:lang w:val="de-DE"/>
        </w:rPr>
      </w:pPr>
    </w:p>
    <w:p w14:paraId="41CA5F71" w14:textId="77777777" w:rsidR="005C19A7" w:rsidRPr="005C19A7" w:rsidRDefault="005C19A7" w:rsidP="005C19A7">
      <w:pPr>
        <w:jc w:val="both"/>
        <w:rPr>
          <w:lang w:val="de-DE"/>
        </w:rPr>
      </w:pPr>
      <w:r w:rsidRPr="005C19A7">
        <w:rPr>
          <w:lang w:val="de-DE"/>
        </w:rPr>
        <w:tab/>
      </w:r>
      <w:r w:rsidRPr="005C19A7">
        <w:rPr>
          <w:b/>
          <w:bCs/>
          <w:lang w:val="de-DE"/>
        </w:rPr>
        <w:t>Art. 52 </w:t>
      </w:r>
      <w:r w:rsidRPr="005C19A7">
        <w:rPr>
          <w:b/>
          <w:lang w:val="de-DE"/>
        </w:rPr>
        <w:t>-</w:t>
      </w:r>
      <w:r w:rsidRPr="005C19A7">
        <w:rPr>
          <w:lang w:val="de-DE"/>
        </w:rPr>
        <w:t xml:space="preserve"> In Kapitel 2/1 desselben Gesetzbuches, eingefügt durch Artikel 51, wird ein Artikel 3:75/1 mit folgendem Wortlaut eingefügt:</w:t>
      </w:r>
    </w:p>
    <w:p w14:paraId="0BBC4034" w14:textId="77777777" w:rsidR="005C19A7" w:rsidRPr="00521961" w:rsidRDefault="005C19A7" w:rsidP="005C19A7">
      <w:pPr>
        <w:jc w:val="both"/>
        <w:rPr>
          <w:lang w:val="de-DE"/>
        </w:rPr>
      </w:pPr>
    </w:p>
    <w:p w14:paraId="4FF7CFAD" w14:textId="77777777" w:rsidR="005C19A7" w:rsidRPr="005C19A7" w:rsidRDefault="005C19A7" w:rsidP="005C19A7">
      <w:pPr>
        <w:jc w:val="both"/>
        <w:rPr>
          <w:lang w:val="de-DE"/>
        </w:rPr>
      </w:pPr>
      <w:r w:rsidRPr="005C19A7">
        <w:rPr>
          <w:lang w:val="de-DE"/>
        </w:rPr>
        <w:tab/>
        <w:t>"Art. 3:75/1 - Vorliegendes Kapitel ist auf Gesellschaften und Unternehmen im Sinne von Artikel 3:6/1 § 1 anwendbar, außer wenn:</w:t>
      </w:r>
    </w:p>
    <w:p w14:paraId="70E6EFF1" w14:textId="77777777" w:rsidR="005C19A7" w:rsidRPr="00521961" w:rsidRDefault="005C19A7" w:rsidP="005C19A7">
      <w:pPr>
        <w:jc w:val="both"/>
        <w:rPr>
          <w:lang w:val="de-DE"/>
        </w:rPr>
      </w:pPr>
    </w:p>
    <w:p w14:paraId="668FF76B" w14:textId="77777777" w:rsidR="005C19A7" w:rsidRPr="005C19A7" w:rsidRDefault="005C19A7" w:rsidP="005C19A7">
      <w:pPr>
        <w:jc w:val="both"/>
        <w:rPr>
          <w:lang w:val="de-DE"/>
        </w:rPr>
      </w:pPr>
      <w:r w:rsidRPr="005C19A7">
        <w:rPr>
          <w:lang w:val="de-DE"/>
        </w:rPr>
        <w:tab/>
        <w:t>1. es sich um Gesellschaften im Sinne von Artikel 3:6/1 § 2 handelt oder</w:t>
      </w:r>
    </w:p>
    <w:p w14:paraId="3C13C247" w14:textId="77777777" w:rsidR="005C19A7" w:rsidRPr="00521961" w:rsidRDefault="005C19A7" w:rsidP="005C19A7">
      <w:pPr>
        <w:jc w:val="both"/>
        <w:rPr>
          <w:lang w:val="de-DE"/>
        </w:rPr>
      </w:pPr>
    </w:p>
    <w:p w14:paraId="5D10E1AD" w14:textId="77777777" w:rsidR="005C19A7" w:rsidRPr="005C19A7" w:rsidRDefault="005C19A7" w:rsidP="005C19A7">
      <w:pPr>
        <w:jc w:val="both"/>
        <w:rPr>
          <w:lang w:val="de-DE"/>
        </w:rPr>
      </w:pPr>
      <w:r w:rsidRPr="005C19A7">
        <w:rPr>
          <w:lang w:val="de-DE"/>
        </w:rPr>
        <w:tab/>
        <w:t>2. sie von der Verpflichtung befreit sind, gemäß den in Artikel 3:6/7 erwähnten Anforderungen die Nachhaltigkeitsberichterstattung in den Lagebericht aufzunehmen."</w:t>
      </w:r>
    </w:p>
    <w:p w14:paraId="6BAE996A" w14:textId="77777777" w:rsidR="005C19A7" w:rsidRPr="00521961" w:rsidRDefault="005C19A7" w:rsidP="005C19A7">
      <w:pPr>
        <w:jc w:val="both"/>
        <w:rPr>
          <w:lang w:val="de-DE"/>
        </w:rPr>
      </w:pPr>
    </w:p>
    <w:p w14:paraId="2440631B" w14:textId="77777777" w:rsidR="005C19A7" w:rsidRPr="00521961" w:rsidRDefault="005C19A7" w:rsidP="005C19A7">
      <w:pPr>
        <w:jc w:val="both"/>
        <w:rPr>
          <w:lang w:val="de-DE"/>
        </w:rPr>
      </w:pPr>
    </w:p>
    <w:p w14:paraId="5526D65A" w14:textId="77777777" w:rsidR="005C19A7" w:rsidRPr="005C19A7" w:rsidRDefault="005C19A7" w:rsidP="005C19A7">
      <w:pPr>
        <w:jc w:val="both"/>
        <w:rPr>
          <w:lang w:val="de-DE"/>
        </w:rPr>
      </w:pPr>
      <w:r w:rsidRPr="005C19A7">
        <w:rPr>
          <w:lang w:val="de-DE"/>
        </w:rPr>
        <w:tab/>
      </w:r>
      <w:r w:rsidRPr="005C19A7">
        <w:rPr>
          <w:b/>
          <w:bCs/>
          <w:lang w:val="de-DE"/>
        </w:rPr>
        <w:t>Art. 53 </w:t>
      </w:r>
      <w:r w:rsidRPr="005C19A7">
        <w:rPr>
          <w:b/>
          <w:lang w:val="de-DE"/>
        </w:rPr>
        <w:t>-</w:t>
      </w:r>
      <w:r w:rsidRPr="005C19A7">
        <w:rPr>
          <w:lang w:val="de-DE"/>
        </w:rPr>
        <w:t xml:space="preserve"> In dasselbe Kapitel 2/1 wird ein Artikel 3:75/2 mit folgendem Wortlaut eingefügt:</w:t>
      </w:r>
    </w:p>
    <w:p w14:paraId="4DFA28D7" w14:textId="77777777" w:rsidR="005C19A7" w:rsidRPr="00521961" w:rsidRDefault="005C19A7" w:rsidP="005C19A7">
      <w:pPr>
        <w:jc w:val="both"/>
        <w:rPr>
          <w:lang w:val="de-DE"/>
        </w:rPr>
      </w:pPr>
    </w:p>
    <w:p w14:paraId="10FD9A66" w14:textId="77777777" w:rsidR="005C19A7" w:rsidRPr="005C19A7" w:rsidRDefault="005C19A7" w:rsidP="005C19A7">
      <w:pPr>
        <w:jc w:val="both"/>
        <w:rPr>
          <w:lang w:val="de-DE"/>
        </w:rPr>
      </w:pPr>
      <w:r w:rsidRPr="005C19A7">
        <w:rPr>
          <w:lang w:val="de-DE"/>
        </w:rPr>
        <w:tab/>
        <w:t>"Art. 3:75/2 - Unbeschadet des Artikels VIII.57/2 § 1 des Wirtschaftsgesetzbuches wird die Bestätigung der Nachhaltigkeitsberichterstattung der Gesellschaft von dem gemäß Artikel 3:58 § 6 ernannten Kommissar oder Betriebsrevisor durchgeführt.</w:t>
      </w:r>
    </w:p>
    <w:p w14:paraId="6C18E9CF" w14:textId="77777777" w:rsidR="005C19A7" w:rsidRPr="00521961" w:rsidRDefault="005C19A7" w:rsidP="005C19A7">
      <w:pPr>
        <w:jc w:val="both"/>
        <w:rPr>
          <w:lang w:val="de-DE"/>
        </w:rPr>
      </w:pPr>
    </w:p>
    <w:p w14:paraId="12CE913B" w14:textId="77777777" w:rsidR="005C19A7" w:rsidRPr="005C19A7" w:rsidRDefault="005C19A7" w:rsidP="005C19A7">
      <w:pPr>
        <w:jc w:val="both"/>
        <w:rPr>
          <w:lang w:val="de-DE"/>
        </w:rPr>
      </w:pPr>
      <w:r w:rsidRPr="005C19A7">
        <w:rPr>
          <w:lang w:val="de-DE"/>
        </w:rPr>
        <w:tab/>
        <w:t>Sind mehrere Personen mit der Bestätigung der Nachhaltigkeitsberichterstattung der Gesellschaft beauftragt, bilden sie ein Kollegium.</w:t>
      </w:r>
    </w:p>
    <w:p w14:paraId="19A62E9F" w14:textId="77777777" w:rsidR="005C19A7" w:rsidRPr="00521961" w:rsidRDefault="005C19A7" w:rsidP="005C19A7">
      <w:pPr>
        <w:jc w:val="both"/>
        <w:rPr>
          <w:lang w:val="de-DE"/>
        </w:rPr>
      </w:pPr>
    </w:p>
    <w:p w14:paraId="1757475B" w14:textId="77777777" w:rsidR="005C19A7" w:rsidRPr="005C19A7" w:rsidRDefault="005C19A7" w:rsidP="005C19A7">
      <w:pPr>
        <w:jc w:val="both"/>
        <w:rPr>
          <w:lang w:val="de-DE"/>
        </w:rPr>
      </w:pPr>
      <w:r w:rsidRPr="005C19A7">
        <w:rPr>
          <w:lang w:val="de-DE"/>
        </w:rPr>
        <w:tab/>
        <w:t>Der Kommissar oder Betriebsrevisor erstellt einen ausführlichen schriftlichen Prüfungsvermerk zu der in den Lagebericht der Gesellschaft aufgenommenen Nachhaltigkeits</w:t>
      </w:r>
      <w:r w:rsidRPr="003D04D2">
        <w:rPr>
          <w:lang w:val="de-DE"/>
        </w:rPr>
        <w:softHyphen/>
      </w:r>
      <w:r w:rsidRPr="005C19A7">
        <w:rPr>
          <w:lang w:val="de-DE"/>
        </w:rPr>
        <w:t xml:space="preserve">berichterstattung. Zu diesem Zweck händigt das Verwaltungsorgan der Gesellschaft </w:t>
      </w:r>
      <w:r w:rsidRPr="003D04D2">
        <w:rPr>
          <w:lang w:val="de-DE"/>
        </w:rPr>
        <w:t>ih</w:t>
      </w:r>
      <w:r>
        <w:rPr>
          <w:lang w:val="de-DE"/>
        </w:rPr>
        <w:t xml:space="preserve">m oder </w:t>
      </w:r>
      <w:r w:rsidRPr="005C19A7">
        <w:rPr>
          <w:lang w:val="de-DE"/>
        </w:rPr>
        <w:t>ihnen die notwendigen Unterlagen mindestens einen Monat oder in notierten Gesellschaften mindestens fünfundvierzig Tage vor dem für die Generalversammlung vorgesehenen Datum aus.</w:t>
      </w:r>
    </w:p>
    <w:p w14:paraId="0A592D60" w14:textId="77777777" w:rsidR="005C19A7" w:rsidRPr="00521961" w:rsidRDefault="005C19A7" w:rsidP="005C19A7">
      <w:pPr>
        <w:jc w:val="both"/>
        <w:rPr>
          <w:lang w:val="de-DE"/>
        </w:rPr>
      </w:pPr>
    </w:p>
    <w:p w14:paraId="1A2E8203" w14:textId="77777777" w:rsidR="005C19A7" w:rsidRPr="005C19A7" w:rsidRDefault="005C19A7" w:rsidP="005C19A7">
      <w:pPr>
        <w:jc w:val="both"/>
        <w:rPr>
          <w:lang w:val="de-DE"/>
        </w:rPr>
      </w:pPr>
      <w:r w:rsidRPr="005C19A7">
        <w:rPr>
          <w:lang w:val="de-DE"/>
        </w:rPr>
        <w:tab/>
        <w:t>Versäumt das Verwaltungsorgan es, ihm oder ihnen diese Unterlagen in der in Absatz 3 erwähnten gesetzlichen Frist auszuhändigen, wird ein an das Verwaltungsorgan gerichteter Versäumnisbericht in Bezug auf den Prüfungsvermerk erstellt, sofern der Kommissar oder Betriebsrevisor nicht in der Lage ist, die in vorliegendem Gesetzbuch vorgesehenen Fristen für die Zurverfügungstellung seines Prüfungsvermerks einzuhalten.</w:t>
      </w:r>
    </w:p>
    <w:p w14:paraId="053E612B" w14:textId="77777777" w:rsidR="005C19A7" w:rsidRPr="00521961" w:rsidRDefault="005C19A7" w:rsidP="005C19A7">
      <w:pPr>
        <w:jc w:val="both"/>
        <w:rPr>
          <w:lang w:val="de-DE"/>
        </w:rPr>
      </w:pPr>
    </w:p>
    <w:p w14:paraId="45226B50" w14:textId="77777777" w:rsidR="005C19A7" w:rsidRPr="005C19A7" w:rsidRDefault="005C19A7" w:rsidP="005C19A7">
      <w:pPr>
        <w:jc w:val="both"/>
        <w:rPr>
          <w:lang w:val="de-DE"/>
        </w:rPr>
      </w:pPr>
      <w:r w:rsidRPr="005C19A7">
        <w:rPr>
          <w:lang w:val="de-DE"/>
        </w:rPr>
        <w:lastRenderedPageBreak/>
        <w:tab/>
        <w:t>Es ist verboten, eine Bestätigung der Nachhaltigkeitsberichterstattung für Informationen zu verlangen, die von Gesellschaften als Teil der Wertschöpfungskette der in Artikel 3:6/1 erwähnten Gesellschaften und Unternehmen bereitgestellt werden, die selbst aber nicht zur Offenlegung der Nachhaltigkeitsberichterstattung verpflichtet sind."</w:t>
      </w:r>
    </w:p>
    <w:p w14:paraId="547BBAD9" w14:textId="77777777" w:rsidR="005C19A7" w:rsidRPr="00521961" w:rsidRDefault="005C19A7" w:rsidP="005C19A7">
      <w:pPr>
        <w:jc w:val="both"/>
        <w:rPr>
          <w:lang w:val="de-DE"/>
        </w:rPr>
      </w:pPr>
    </w:p>
    <w:p w14:paraId="29BBE80E" w14:textId="77777777" w:rsidR="005C19A7" w:rsidRPr="00521961" w:rsidRDefault="005C19A7" w:rsidP="005C19A7">
      <w:pPr>
        <w:jc w:val="both"/>
        <w:rPr>
          <w:lang w:val="de-DE"/>
        </w:rPr>
      </w:pPr>
    </w:p>
    <w:p w14:paraId="28C23708" w14:textId="77777777" w:rsidR="005C19A7" w:rsidRPr="002A208A" w:rsidRDefault="005C19A7" w:rsidP="005C19A7">
      <w:pPr>
        <w:jc w:val="both"/>
        <w:rPr>
          <w:lang w:val="de-DE"/>
        </w:rPr>
      </w:pPr>
      <w:r w:rsidRPr="005C19A7">
        <w:rPr>
          <w:lang w:val="de-DE"/>
        </w:rPr>
        <w:tab/>
      </w:r>
      <w:r w:rsidRPr="005C19A7">
        <w:rPr>
          <w:b/>
          <w:bCs/>
          <w:lang w:val="de-DE"/>
        </w:rPr>
        <w:t>Art. 54 </w:t>
      </w:r>
      <w:r w:rsidRPr="005C19A7">
        <w:rPr>
          <w:b/>
          <w:lang w:val="de-DE"/>
        </w:rPr>
        <w:t>-</w:t>
      </w:r>
      <w:r w:rsidRPr="005C19A7">
        <w:rPr>
          <w:lang w:val="de-DE"/>
        </w:rPr>
        <w:t xml:space="preserve"> In dasselbe Kapitel 2/1 wird ein Artikel 3:75/3 mit folgendem Wortlaut eingefügt:</w:t>
      </w:r>
    </w:p>
    <w:p w14:paraId="3DC5EE7F" w14:textId="77777777" w:rsidR="005C19A7" w:rsidRPr="002A208A" w:rsidRDefault="005C19A7" w:rsidP="005C19A7">
      <w:pPr>
        <w:jc w:val="both"/>
        <w:rPr>
          <w:lang w:val="de-DE"/>
        </w:rPr>
      </w:pPr>
    </w:p>
    <w:p w14:paraId="6D5B47A4" w14:textId="77777777" w:rsidR="005C19A7" w:rsidRPr="005C19A7" w:rsidRDefault="005C19A7" w:rsidP="005C19A7">
      <w:pPr>
        <w:jc w:val="both"/>
        <w:rPr>
          <w:lang w:val="de-DE"/>
        </w:rPr>
      </w:pPr>
      <w:r w:rsidRPr="002A208A">
        <w:rPr>
          <w:lang w:val="de-DE"/>
        </w:rPr>
        <w:tab/>
      </w:r>
      <w:r w:rsidRPr="005C19A7">
        <w:rPr>
          <w:lang w:val="de-DE"/>
        </w:rPr>
        <w:t>"Art. 3:75/3 - Der in Artikel 3:75/2 erwähnte Prüfungsvermerk enthält ein begrenztes Bestätigungsurteil in Bezug auf:</w:t>
      </w:r>
    </w:p>
    <w:p w14:paraId="61D83FAF" w14:textId="77777777" w:rsidR="005C19A7" w:rsidRPr="00521961" w:rsidRDefault="005C19A7" w:rsidP="005C19A7">
      <w:pPr>
        <w:jc w:val="both"/>
        <w:rPr>
          <w:lang w:val="de-DE"/>
        </w:rPr>
      </w:pPr>
    </w:p>
    <w:p w14:paraId="40100600" w14:textId="77777777" w:rsidR="005C19A7" w:rsidRPr="005C19A7" w:rsidRDefault="005C19A7" w:rsidP="005C19A7">
      <w:pPr>
        <w:jc w:val="both"/>
        <w:rPr>
          <w:lang w:val="de-DE"/>
        </w:rPr>
      </w:pPr>
      <w:r w:rsidRPr="005C19A7">
        <w:rPr>
          <w:lang w:val="de-DE"/>
        </w:rPr>
        <w:tab/>
      </w:r>
      <w:r w:rsidRPr="005C19A7">
        <w:rPr>
          <w:i/>
          <w:lang w:val="de-DE"/>
        </w:rPr>
        <w:t>a)</w:t>
      </w:r>
      <w:r w:rsidRPr="005C19A7">
        <w:rPr>
          <w:lang w:val="de-DE"/>
        </w:rPr>
        <w:t> Übereinstimmung der im Lagebericht der Gesellschaft enthaltenen Nachhaltigkeits</w:t>
      </w:r>
      <w:r w:rsidRPr="003D04D2">
        <w:rPr>
          <w:lang w:val="de-DE"/>
        </w:rPr>
        <w:softHyphen/>
      </w:r>
      <w:r w:rsidRPr="005C19A7">
        <w:rPr>
          <w:lang w:val="de-DE"/>
        </w:rPr>
        <w:t>berichterstattung mit den in Artikel 3:6/3 erwähnten Anforderungen, einschließlich der anwendbaren europäischen Standards für die Nachhaltigkeitsberichterstattung,</w:t>
      </w:r>
    </w:p>
    <w:p w14:paraId="41C2F748" w14:textId="77777777" w:rsidR="005C19A7" w:rsidRPr="005C19A7" w:rsidRDefault="005C19A7" w:rsidP="005C19A7">
      <w:pPr>
        <w:jc w:val="both"/>
        <w:rPr>
          <w:lang w:val="de-DE"/>
        </w:rPr>
      </w:pPr>
    </w:p>
    <w:p w14:paraId="6F95515B" w14:textId="77777777" w:rsidR="005C19A7" w:rsidRPr="005C19A7" w:rsidRDefault="005C19A7" w:rsidP="005C19A7">
      <w:pPr>
        <w:jc w:val="both"/>
        <w:rPr>
          <w:lang w:val="de-DE"/>
        </w:rPr>
      </w:pPr>
      <w:r w:rsidRPr="005C19A7">
        <w:rPr>
          <w:lang w:val="de-DE"/>
        </w:rPr>
        <w:tab/>
      </w:r>
      <w:r w:rsidRPr="005C19A7">
        <w:rPr>
          <w:i/>
          <w:lang w:val="de-DE"/>
        </w:rPr>
        <w:t>b)</w:t>
      </w:r>
      <w:r w:rsidRPr="005C19A7">
        <w:rPr>
          <w:lang w:val="de-DE"/>
        </w:rPr>
        <w:t> Übereinstimmung mit dem von der Gesellschaft durchgeführten Verfahren zur Ermittlung der Nachhaltigkeitsinformationen gemäß den europäischen Standards,</w:t>
      </w:r>
    </w:p>
    <w:p w14:paraId="4E5F05D8" w14:textId="77777777" w:rsidR="005C19A7" w:rsidRPr="00521961" w:rsidRDefault="005C19A7" w:rsidP="005C19A7">
      <w:pPr>
        <w:jc w:val="both"/>
        <w:rPr>
          <w:lang w:val="de-DE"/>
        </w:rPr>
      </w:pPr>
    </w:p>
    <w:p w14:paraId="2E701DFD" w14:textId="77777777" w:rsidR="005C19A7" w:rsidRPr="005C19A7" w:rsidRDefault="005C19A7" w:rsidP="005C19A7">
      <w:pPr>
        <w:jc w:val="both"/>
        <w:rPr>
          <w:lang w:val="de-DE"/>
        </w:rPr>
      </w:pPr>
      <w:r w:rsidRPr="005C19A7">
        <w:rPr>
          <w:lang w:val="de-DE"/>
        </w:rPr>
        <w:tab/>
      </w:r>
      <w:r w:rsidRPr="005C19A7">
        <w:rPr>
          <w:i/>
          <w:lang w:val="de-DE"/>
        </w:rPr>
        <w:t>c)</w:t>
      </w:r>
      <w:r w:rsidRPr="005C19A7">
        <w:rPr>
          <w:lang w:val="de-DE"/>
        </w:rPr>
        <w:t> Einhaltung der Anforderung zur Auszeichnung der Nachhaltigkeitsberichterstattung gemäß Artikel 3:6/8 Absatz 2 und</w:t>
      </w:r>
    </w:p>
    <w:p w14:paraId="1E3B49AE" w14:textId="77777777" w:rsidR="005C19A7" w:rsidRPr="00521961" w:rsidRDefault="005C19A7" w:rsidP="005C19A7">
      <w:pPr>
        <w:jc w:val="both"/>
        <w:rPr>
          <w:lang w:val="de-DE"/>
        </w:rPr>
      </w:pPr>
    </w:p>
    <w:p w14:paraId="638658B9" w14:textId="77777777" w:rsidR="005C19A7" w:rsidRPr="005C19A7" w:rsidRDefault="005C19A7" w:rsidP="005C19A7">
      <w:pPr>
        <w:jc w:val="both"/>
        <w:rPr>
          <w:lang w:val="de-DE"/>
        </w:rPr>
      </w:pPr>
      <w:r w:rsidRPr="005C19A7">
        <w:rPr>
          <w:lang w:val="de-DE"/>
        </w:rPr>
        <w:tab/>
      </w:r>
      <w:r w:rsidRPr="005C19A7">
        <w:rPr>
          <w:i/>
          <w:lang w:val="de-DE"/>
        </w:rPr>
        <w:t>d)</w:t>
      </w:r>
      <w:r w:rsidRPr="005C19A7">
        <w:rPr>
          <w:lang w:val="de-DE"/>
        </w:rPr>
        <w:t> Einhaltung der in Artikel 8 der Verordnung (EU) 2020/852 vorgesehenen Offen</w:t>
      </w:r>
      <w:r w:rsidRPr="003D04D2">
        <w:rPr>
          <w:lang w:val="de-DE"/>
        </w:rPr>
        <w:softHyphen/>
      </w:r>
      <w:r w:rsidRPr="005C19A7">
        <w:rPr>
          <w:lang w:val="de-DE"/>
        </w:rPr>
        <w:t>legungsanforderungen.</w:t>
      </w:r>
    </w:p>
    <w:p w14:paraId="34069A1C" w14:textId="77777777" w:rsidR="005C19A7" w:rsidRPr="005C19A7" w:rsidRDefault="005C19A7" w:rsidP="005C19A7">
      <w:pPr>
        <w:jc w:val="both"/>
        <w:rPr>
          <w:lang w:val="de-DE"/>
        </w:rPr>
      </w:pPr>
    </w:p>
    <w:p w14:paraId="7C52E309" w14:textId="77777777" w:rsidR="005C19A7" w:rsidRPr="005C19A7" w:rsidRDefault="005C19A7" w:rsidP="005C19A7">
      <w:pPr>
        <w:jc w:val="both"/>
        <w:rPr>
          <w:lang w:val="de-DE"/>
        </w:rPr>
      </w:pPr>
      <w:r w:rsidRPr="005C19A7">
        <w:rPr>
          <w:lang w:val="de-DE"/>
        </w:rPr>
        <w:tab/>
        <w:t>In Abweichung von Absatz 1 wird ab einem vom König festgelegten Datum ein hinreichendes Bestätigungsurteil abgegeben in Bezug auf:</w:t>
      </w:r>
    </w:p>
    <w:p w14:paraId="12DCB952" w14:textId="77777777" w:rsidR="005C19A7" w:rsidRPr="00521961" w:rsidRDefault="005C19A7" w:rsidP="005C19A7">
      <w:pPr>
        <w:jc w:val="both"/>
        <w:rPr>
          <w:lang w:val="de-DE"/>
        </w:rPr>
      </w:pPr>
    </w:p>
    <w:p w14:paraId="38BE4BBE" w14:textId="77777777" w:rsidR="005C19A7" w:rsidRPr="005C19A7" w:rsidRDefault="005C19A7" w:rsidP="005C19A7">
      <w:pPr>
        <w:jc w:val="both"/>
        <w:rPr>
          <w:lang w:val="de-DE"/>
        </w:rPr>
      </w:pPr>
      <w:r w:rsidRPr="005C19A7">
        <w:rPr>
          <w:lang w:val="de-DE"/>
        </w:rPr>
        <w:tab/>
      </w:r>
      <w:r w:rsidRPr="005C19A7">
        <w:rPr>
          <w:i/>
          <w:lang w:val="de-DE"/>
        </w:rPr>
        <w:t>a)</w:t>
      </w:r>
      <w:r w:rsidRPr="005C19A7">
        <w:rPr>
          <w:lang w:val="de-DE"/>
        </w:rPr>
        <w:t> Übereinstimmung der im Lagebericht der Gesellschaft enthaltenen Nachhaltigkeits</w:t>
      </w:r>
      <w:r w:rsidRPr="003D04D2">
        <w:rPr>
          <w:lang w:val="de-DE"/>
        </w:rPr>
        <w:softHyphen/>
      </w:r>
      <w:r w:rsidRPr="005C19A7">
        <w:rPr>
          <w:lang w:val="de-DE"/>
        </w:rPr>
        <w:t>berichterstattung mit den in Artikel 3:6/3 erwähnten Anforderungen, einschließlich der anwendbaren europäischen Standards für die Nachhaltigkeitsberichterstattung,</w:t>
      </w:r>
    </w:p>
    <w:p w14:paraId="776C8067" w14:textId="77777777" w:rsidR="005C19A7" w:rsidRPr="005C19A7" w:rsidRDefault="005C19A7" w:rsidP="005C19A7">
      <w:pPr>
        <w:jc w:val="both"/>
        <w:rPr>
          <w:lang w:val="de-DE"/>
        </w:rPr>
      </w:pPr>
    </w:p>
    <w:p w14:paraId="1886DB18" w14:textId="77777777" w:rsidR="005C19A7" w:rsidRPr="005C19A7" w:rsidRDefault="005C19A7" w:rsidP="005C19A7">
      <w:pPr>
        <w:jc w:val="both"/>
        <w:rPr>
          <w:lang w:val="de-DE"/>
        </w:rPr>
      </w:pPr>
      <w:r w:rsidRPr="005C19A7">
        <w:rPr>
          <w:lang w:val="de-DE"/>
        </w:rPr>
        <w:tab/>
      </w:r>
      <w:r w:rsidRPr="005C19A7">
        <w:rPr>
          <w:i/>
          <w:lang w:val="de-DE"/>
        </w:rPr>
        <w:t>b)</w:t>
      </w:r>
      <w:r w:rsidRPr="005C19A7">
        <w:rPr>
          <w:lang w:val="de-DE"/>
        </w:rPr>
        <w:t> Übereinstimmung mit dem von der Gesellschaft durchgeführten Verfahren zur Ermittlung der Nachhaltigkeitsinformationen gemäß den europäischen Standards,</w:t>
      </w:r>
    </w:p>
    <w:p w14:paraId="088FDBF3" w14:textId="77777777" w:rsidR="005C19A7" w:rsidRPr="00521961" w:rsidRDefault="005C19A7" w:rsidP="005C19A7">
      <w:pPr>
        <w:jc w:val="both"/>
        <w:rPr>
          <w:lang w:val="de-DE"/>
        </w:rPr>
      </w:pPr>
    </w:p>
    <w:p w14:paraId="11F59D8C" w14:textId="77777777" w:rsidR="005C19A7" w:rsidRPr="005C19A7" w:rsidRDefault="005C19A7" w:rsidP="005C19A7">
      <w:pPr>
        <w:jc w:val="both"/>
        <w:rPr>
          <w:lang w:val="de-DE"/>
        </w:rPr>
      </w:pPr>
      <w:r w:rsidRPr="005C19A7">
        <w:rPr>
          <w:lang w:val="de-DE"/>
        </w:rPr>
        <w:tab/>
      </w:r>
      <w:r w:rsidRPr="005C19A7">
        <w:rPr>
          <w:i/>
          <w:lang w:val="de-DE"/>
        </w:rPr>
        <w:t>c)</w:t>
      </w:r>
      <w:r w:rsidRPr="005C19A7">
        <w:rPr>
          <w:lang w:val="de-DE"/>
        </w:rPr>
        <w:t> Einhaltung der Anforderung zur Auszeichnung der Nachhaltigkeitsberichterstattung gemäß Artikel 3:6/8 Absatz 2 und</w:t>
      </w:r>
    </w:p>
    <w:p w14:paraId="16A9B40B" w14:textId="77777777" w:rsidR="005C19A7" w:rsidRPr="00521961" w:rsidRDefault="005C19A7" w:rsidP="005C19A7">
      <w:pPr>
        <w:jc w:val="both"/>
        <w:rPr>
          <w:lang w:val="de-DE"/>
        </w:rPr>
      </w:pPr>
    </w:p>
    <w:p w14:paraId="076CB59C" w14:textId="77777777" w:rsidR="005C19A7" w:rsidRPr="005C19A7" w:rsidRDefault="005C19A7" w:rsidP="005C19A7">
      <w:pPr>
        <w:jc w:val="both"/>
        <w:rPr>
          <w:lang w:val="de-DE"/>
        </w:rPr>
      </w:pPr>
      <w:r w:rsidRPr="005C19A7">
        <w:rPr>
          <w:lang w:val="de-DE"/>
        </w:rPr>
        <w:tab/>
      </w:r>
      <w:r w:rsidRPr="005C19A7">
        <w:rPr>
          <w:i/>
          <w:lang w:val="de-DE"/>
        </w:rPr>
        <w:t>d)</w:t>
      </w:r>
      <w:r w:rsidRPr="005C19A7">
        <w:rPr>
          <w:lang w:val="de-DE"/>
        </w:rPr>
        <w:t> Einhaltung der in Artikel 8 der Verordnung (EU) 2020/852 vorgesehenen Offen</w:t>
      </w:r>
      <w:r w:rsidRPr="003D04D2">
        <w:rPr>
          <w:lang w:val="de-DE"/>
        </w:rPr>
        <w:softHyphen/>
      </w:r>
      <w:r w:rsidRPr="005C19A7">
        <w:rPr>
          <w:lang w:val="de-DE"/>
        </w:rPr>
        <w:t>legungsanforderungen."</w:t>
      </w:r>
    </w:p>
    <w:p w14:paraId="707FCA35" w14:textId="77777777" w:rsidR="005C19A7" w:rsidRPr="005C19A7" w:rsidRDefault="005C19A7" w:rsidP="005C19A7">
      <w:pPr>
        <w:jc w:val="both"/>
        <w:rPr>
          <w:lang w:val="de-DE"/>
        </w:rPr>
      </w:pPr>
    </w:p>
    <w:p w14:paraId="717D375B" w14:textId="77777777" w:rsidR="005C19A7" w:rsidRPr="00521961" w:rsidRDefault="005C19A7" w:rsidP="005C19A7">
      <w:pPr>
        <w:jc w:val="both"/>
        <w:rPr>
          <w:lang w:val="de-DE"/>
        </w:rPr>
      </w:pPr>
    </w:p>
    <w:p w14:paraId="6BC191AC" w14:textId="77777777" w:rsidR="005C19A7" w:rsidRPr="005C19A7" w:rsidRDefault="005C19A7" w:rsidP="005C19A7">
      <w:pPr>
        <w:jc w:val="both"/>
        <w:rPr>
          <w:lang w:val="de-DE"/>
        </w:rPr>
      </w:pPr>
      <w:r w:rsidRPr="005C19A7">
        <w:rPr>
          <w:lang w:val="de-DE"/>
        </w:rPr>
        <w:tab/>
      </w:r>
      <w:r w:rsidRPr="005C19A7">
        <w:rPr>
          <w:b/>
          <w:bCs/>
          <w:lang w:val="de-DE"/>
        </w:rPr>
        <w:t>Art. 55 </w:t>
      </w:r>
      <w:r w:rsidRPr="005C19A7">
        <w:rPr>
          <w:b/>
          <w:lang w:val="de-DE"/>
        </w:rPr>
        <w:t>-</w:t>
      </w:r>
      <w:r w:rsidRPr="005C19A7">
        <w:rPr>
          <w:lang w:val="de-DE"/>
        </w:rPr>
        <w:t xml:space="preserve"> In dasselbe Kapitel 2/1 wird ein Artikel 3:75/4 mit folgendem Wortlaut eingefügt:</w:t>
      </w:r>
    </w:p>
    <w:p w14:paraId="7BFE57CF" w14:textId="77777777" w:rsidR="005C19A7" w:rsidRPr="00521961" w:rsidRDefault="005C19A7" w:rsidP="005C19A7">
      <w:pPr>
        <w:jc w:val="both"/>
        <w:rPr>
          <w:lang w:val="de-DE"/>
        </w:rPr>
      </w:pPr>
    </w:p>
    <w:p w14:paraId="677BA8CB" w14:textId="77777777" w:rsidR="005C19A7" w:rsidRPr="005C19A7" w:rsidRDefault="005C19A7" w:rsidP="005C19A7">
      <w:pPr>
        <w:jc w:val="both"/>
        <w:rPr>
          <w:lang w:val="de-DE"/>
        </w:rPr>
      </w:pPr>
      <w:r w:rsidRPr="005C19A7">
        <w:rPr>
          <w:lang w:val="de-DE"/>
        </w:rPr>
        <w:tab/>
        <w:t>"Art. 3:75/4 - § 1 - Der in Artikel 3:75/2 erwähnte Prüfungsvermerk umfasst insbesondere Folgendes:</w:t>
      </w:r>
    </w:p>
    <w:p w14:paraId="0E0752AF" w14:textId="77777777" w:rsidR="005C19A7" w:rsidRPr="00521961" w:rsidRDefault="005C19A7" w:rsidP="005C19A7">
      <w:pPr>
        <w:jc w:val="both"/>
        <w:rPr>
          <w:lang w:val="de-DE"/>
        </w:rPr>
      </w:pPr>
    </w:p>
    <w:p w14:paraId="49FBBC5F" w14:textId="77777777" w:rsidR="005C19A7" w:rsidRPr="005C19A7" w:rsidRDefault="005C19A7" w:rsidP="005C19A7">
      <w:pPr>
        <w:jc w:val="both"/>
        <w:rPr>
          <w:lang w:val="de-DE"/>
        </w:rPr>
      </w:pPr>
      <w:r w:rsidRPr="005C19A7">
        <w:rPr>
          <w:lang w:val="de-DE"/>
        </w:rPr>
        <w:tab/>
        <w:t xml:space="preserve">1. Einleitung, in der zumindest Folgendes angegeben ist: Nachhaltigkeitsinformationen aus dem Lagebericht, die durch die Bestätigung gedeckt werden, Beteiligte an dem Verfahren </w:t>
      </w:r>
      <w:r w:rsidRPr="005C19A7">
        <w:rPr>
          <w:lang w:val="de-DE"/>
        </w:rPr>
        <w:lastRenderedPageBreak/>
        <w:t>zur Ernennung des Kommissars oder Betriebsrevisors, Datum der Ernennung, Ende ihres Mandats, Anzahl aufeinander folgender Geschäftsjahre, für die der Kommissar oder Betriebsrevisor seit seiner ersten Ernennung mit der Bestätigung der Nachhaltigkeits</w:t>
      </w:r>
      <w:r w:rsidRPr="003D04D2">
        <w:rPr>
          <w:lang w:val="de-DE"/>
        </w:rPr>
        <w:softHyphen/>
      </w:r>
      <w:r w:rsidRPr="005C19A7">
        <w:rPr>
          <w:lang w:val="de-DE"/>
        </w:rPr>
        <w:t>berichterstattung beauftragt ist, Nachhaltigkeitsstandards, nach denen die Nachhaltigkeits</w:t>
      </w:r>
      <w:r w:rsidRPr="003D04D2">
        <w:rPr>
          <w:lang w:val="de-DE"/>
        </w:rPr>
        <w:softHyphen/>
      </w:r>
      <w:r w:rsidRPr="005C19A7">
        <w:rPr>
          <w:lang w:val="de-DE"/>
        </w:rPr>
        <w:t>berichterstattung erstellt worden ist, und Zeitraum, auf den sich die Nachhaltigkeits</w:t>
      </w:r>
      <w:r w:rsidRPr="00053894">
        <w:rPr>
          <w:lang w:val="de-DE"/>
        </w:rPr>
        <w:softHyphen/>
      </w:r>
      <w:r w:rsidRPr="005C19A7">
        <w:rPr>
          <w:lang w:val="de-DE"/>
        </w:rPr>
        <w:t>berichterstattung bezieht,</w:t>
      </w:r>
    </w:p>
    <w:p w14:paraId="59765636" w14:textId="77777777" w:rsidR="005C19A7" w:rsidRPr="005C19A7" w:rsidRDefault="005C19A7" w:rsidP="005C19A7">
      <w:pPr>
        <w:jc w:val="both"/>
        <w:rPr>
          <w:lang w:val="de-DE"/>
        </w:rPr>
      </w:pPr>
    </w:p>
    <w:p w14:paraId="2BD63D52" w14:textId="77777777" w:rsidR="005C19A7" w:rsidRPr="005C19A7" w:rsidRDefault="005C19A7" w:rsidP="005C19A7">
      <w:pPr>
        <w:jc w:val="both"/>
        <w:rPr>
          <w:lang w:val="de-DE"/>
        </w:rPr>
      </w:pPr>
      <w:r w:rsidRPr="005C19A7">
        <w:rPr>
          <w:lang w:val="de-DE"/>
        </w:rPr>
        <w:tab/>
        <w:t>2. Beschreibung des Umfangs der Bestätigung, die zumindest Angaben über die Standards enthält, nach denen der Bestätigungsauftrag durchgeführt wurde, und Angabe, ob der Kommissar oder Betriebsrevisor die für den Bestätigungsauftrag erforderlichen Erläuterungen und Informationen bekommen hat,</w:t>
      </w:r>
    </w:p>
    <w:p w14:paraId="54FB3540" w14:textId="77777777" w:rsidR="005C19A7" w:rsidRPr="00521961" w:rsidRDefault="005C19A7" w:rsidP="005C19A7">
      <w:pPr>
        <w:jc w:val="both"/>
        <w:rPr>
          <w:lang w:val="de-DE"/>
        </w:rPr>
      </w:pPr>
    </w:p>
    <w:p w14:paraId="4436B683" w14:textId="77777777" w:rsidR="005C19A7" w:rsidRPr="005C19A7" w:rsidRDefault="005C19A7" w:rsidP="005C19A7">
      <w:pPr>
        <w:jc w:val="both"/>
        <w:rPr>
          <w:lang w:val="de-DE"/>
        </w:rPr>
      </w:pPr>
      <w:r w:rsidRPr="005C19A7">
        <w:rPr>
          <w:lang w:val="de-DE"/>
        </w:rPr>
        <w:tab/>
        <w:t>3. in Artikel 3:75/3 erwähntes Bestätigungsurteil,</w:t>
      </w:r>
    </w:p>
    <w:p w14:paraId="02048667" w14:textId="77777777" w:rsidR="005C19A7" w:rsidRPr="00521961" w:rsidRDefault="005C19A7" w:rsidP="005C19A7">
      <w:pPr>
        <w:jc w:val="both"/>
        <w:rPr>
          <w:lang w:val="de-DE"/>
        </w:rPr>
      </w:pPr>
    </w:p>
    <w:p w14:paraId="02A4C37C" w14:textId="77777777" w:rsidR="005C19A7" w:rsidRPr="005C19A7" w:rsidRDefault="005C19A7" w:rsidP="005C19A7">
      <w:pPr>
        <w:jc w:val="both"/>
        <w:rPr>
          <w:lang w:val="de-DE"/>
        </w:rPr>
      </w:pPr>
      <w:r w:rsidRPr="005C19A7">
        <w:rPr>
          <w:lang w:val="de-DE"/>
        </w:rPr>
        <w:tab/>
        <w:t>4. Vermerk zur Bestätigung, dass der Kommissar oder Betriebsrevisor keine mit dem Bestätigungsauftrag nicht zu vereinbarenden Aufträge durchgeführt hat und während seines Mandats unabhängig von der Gesellschaft geblieben ist,</w:t>
      </w:r>
    </w:p>
    <w:p w14:paraId="05EC2A05" w14:textId="77777777" w:rsidR="005C19A7" w:rsidRPr="00521961" w:rsidRDefault="005C19A7" w:rsidP="005C19A7">
      <w:pPr>
        <w:jc w:val="both"/>
        <w:rPr>
          <w:lang w:val="de-DE"/>
        </w:rPr>
      </w:pPr>
    </w:p>
    <w:p w14:paraId="5014AE3E" w14:textId="77777777" w:rsidR="005C19A7" w:rsidRPr="005C19A7" w:rsidRDefault="005C19A7" w:rsidP="005C19A7">
      <w:pPr>
        <w:jc w:val="both"/>
        <w:rPr>
          <w:lang w:val="de-DE"/>
        </w:rPr>
      </w:pPr>
      <w:r w:rsidRPr="005C19A7">
        <w:rPr>
          <w:lang w:val="de-DE"/>
        </w:rPr>
        <w:tab/>
        <w:t>5. Vermerk des Ortes, an dem der Kommissar oder Betriebsrevisor ansässig ist.</w:t>
      </w:r>
    </w:p>
    <w:p w14:paraId="446D6E15" w14:textId="77777777" w:rsidR="005C19A7" w:rsidRPr="00521961" w:rsidRDefault="005C19A7" w:rsidP="005C19A7">
      <w:pPr>
        <w:jc w:val="both"/>
        <w:rPr>
          <w:lang w:val="de-DE"/>
        </w:rPr>
      </w:pPr>
    </w:p>
    <w:p w14:paraId="3524FB63" w14:textId="77777777" w:rsidR="005C19A7" w:rsidRPr="005C19A7" w:rsidRDefault="005C19A7" w:rsidP="005C19A7">
      <w:pPr>
        <w:jc w:val="both"/>
        <w:rPr>
          <w:lang w:val="de-DE"/>
        </w:rPr>
      </w:pPr>
      <w:r w:rsidRPr="005C19A7">
        <w:rPr>
          <w:lang w:val="de-DE"/>
        </w:rPr>
        <w:tab/>
        <w:t xml:space="preserve">§ 2 - Sind mehrere Kommissare oder Betriebsrevisoren mit der Bestätigung der Nachhaltigkeitsberichterstattung beauftragt, einigen sie sich über die Ergebnisse der Bestätigung und geben sie einen gemeinsamen Prüfungsvermerk und ein gemeinsames Bestätigungsurteil ab. Erzielen sie keine Einigung, legt jeder Kommissar oder Betriebsrevisor sein Urteil in einem getrennten </w:t>
      </w:r>
      <w:proofErr w:type="gramStart"/>
      <w:r w:rsidRPr="005C19A7">
        <w:rPr>
          <w:lang w:val="de-DE"/>
        </w:rPr>
        <w:t>Paragraphen</w:t>
      </w:r>
      <w:proofErr w:type="gramEnd"/>
      <w:r w:rsidRPr="005C19A7">
        <w:rPr>
          <w:lang w:val="de-DE"/>
        </w:rPr>
        <w:t xml:space="preserve"> des Prüfungsvermerks dar unter Angabe der Gründe für diese Uneinigkeit.</w:t>
      </w:r>
    </w:p>
    <w:p w14:paraId="66CCE40C" w14:textId="77777777" w:rsidR="005C19A7" w:rsidRPr="00521961" w:rsidRDefault="005C19A7" w:rsidP="005C19A7">
      <w:pPr>
        <w:jc w:val="both"/>
        <w:rPr>
          <w:lang w:val="de-DE"/>
        </w:rPr>
      </w:pPr>
    </w:p>
    <w:p w14:paraId="5D558D74" w14:textId="77777777" w:rsidR="005C19A7" w:rsidRPr="005C19A7" w:rsidRDefault="005C19A7" w:rsidP="005C19A7">
      <w:pPr>
        <w:jc w:val="both"/>
        <w:rPr>
          <w:lang w:val="de-DE"/>
        </w:rPr>
      </w:pPr>
      <w:r w:rsidRPr="005C19A7">
        <w:rPr>
          <w:lang w:val="de-DE"/>
        </w:rPr>
        <w:tab/>
        <w:t>§ 3 - Der Prüfungsvermerk zur Nachhaltigkeitsberichterstattung wird von dem mit der Bestätigung beauftragten Kommissar oder Betriebsrevisor unterzeichnet und datiert.</w:t>
      </w:r>
    </w:p>
    <w:p w14:paraId="362086F7" w14:textId="77777777" w:rsidR="005C19A7" w:rsidRPr="00521961" w:rsidRDefault="005C19A7" w:rsidP="005C19A7">
      <w:pPr>
        <w:jc w:val="both"/>
        <w:rPr>
          <w:lang w:val="de-DE"/>
        </w:rPr>
      </w:pPr>
    </w:p>
    <w:p w14:paraId="18E673D2" w14:textId="77777777" w:rsidR="005C19A7" w:rsidRPr="005C19A7" w:rsidRDefault="005C19A7" w:rsidP="005C19A7">
      <w:pPr>
        <w:jc w:val="both"/>
        <w:rPr>
          <w:lang w:val="de-DE"/>
        </w:rPr>
      </w:pPr>
      <w:r w:rsidRPr="005C19A7">
        <w:rPr>
          <w:lang w:val="de-DE"/>
        </w:rPr>
        <w:tab/>
        <w:t>Wird die Bestätigung der Nachhaltigkeitsberichterstattung einer juristischen Person anvertraut, wird der Prüfungsvermerk zumindest von einem Betriebsrevisor unterzeichnet, der eine natürliche Person ist und die juristische Person vertritt. Sind mehrere Betriebsrevisoren gleichzeitig mit der Bestätigung der Nachhaltigkeitsberichterstattung beauftragt, wird der Prüfungsvermerk von allen Betriebsrevisoren unterzeichnet, die mit diesem Auftrag betraut wurden.</w:t>
      </w:r>
    </w:p>
    <w:p w14:paraId="5BF5FAB5" w14:textId="77777777" w:rsidR="005C19A7" w:rsidRPr="00521961" w:rsidRDefault="005C19A7" w:rsidP="005C19A7">
      <w:pPr>
        <w:jc w:val="both"/>
        <w:rPr>
          <w:lang w:val="de-DE"/>
        </w:rPr>
      </w:pPr>
    </w:p>
    <w:p w14:paraId="069FCD2C" w14:textId="77777777" w:rsidR="005C19A7" w:rsidRPr="005C19A7" w:rsidRDefault="005C19A7" w:rsidP="005C19A7">
      <w:pPr>
        <w:jc w:val="both"/>
        <w:rPr>
          <w:lang w:val="de-DE"/>
        </w:rPr>
      </w:pPr>
      <w:r w:rsidRPr="005C19A7">
        <w:rPr>
          <w:lang w:val="de-DE"/>
        </w:rPr>
        <w:tab/>
        <w:t>Ist der Kommissar mit der Bestätigung der Nachhaltigkeitsberichterstattung beauftragt, wird der Prüfungsvermerk vom Kommissar unterzeichnet. Der Prüfungsvermerk ist ein gesonderter Bericht des in Artikel 3:75 erwähnten Berichts oder kann in einen gesonderten Abschnitt dieses Berichts aufgenommen werden."</w:t>
      </w:r>
    </w:p>
    <w:p w14:paraId="3B8EB52D" w14:textId="77777777" w:rsidR="005C19A7" w:rsidRPr="00521961" w:rsidRDefault="005C19A7" w:rsidP="005C19A7">
      <w:pPr>
        <w:jc w:val="both"/>
        <w:rPr>
          <w:lang w:val="de-DE"/>
        </w:rPr>
      </w:pPr>
    </w:p>
    <w:p w14:paraId="6CC94EEB" w14:textId="77777777" w:rsidR="005C19A7" w:rsidRPr="00521961" w:rsidRDefault="005C19A7" w:rsidP="005C19A7">
      <w:pPr>
        <w:jc w:val="both"/>
        <w:rPr>
          <w:lang w:val="de-DE"/>
        </w:rPr>
      </w:pPr>
    </w:p>
    <w:p w14:paraId="01E589D5" w14:textId="77777777" w:rsidR="005C19A7" w:rsidRPr="005C19A7" w:rsidRDefault="005C19A7" w:rsidP="005C19A7">
      <w:pPr>
        <w:jc w:val="both"/>
        <w:rPr>
          <w:lang w:val="de-DE"/>
        </w:rPr>
      </w:pPr>
      <w:r w:rsidRPr="005C19A7">
        <w:rPr>
          <w:lang w:val="de-DE"/>
        </w:rPr>
        <w:tab/>
      </w:r>
      <w:r w:rsidRPr="005C19A7">
        <w:rPr>
          <w:b/>
          <w:bCs/>
          <w:lang w:val="de-DE"/>
        </w:rPr>
        <w:t>Art. 56 </w:t>
      </w:r>
      <w:r w:rsidRPr="005C19A7">
        <w:rPr>
          <w:b/>
          <w:lang w:val="de-DE"/>
        </w:rPr>
        <w:t>-</w:t>
      </w:r>
      <w:r w:rsidRPr="005C19A7">
        <w:rPr>
          <w:lang w:val="de-DE"/>
        </w:rPr>
        <w:t xml:space="preserve"> In Artikel 3:80 § 1 Absatz 1 Nr. 5 desselben Gesetzbuches wird der Satz ". Wenn die gemäß Artikel 3:32 § 2 erforderliche nichtfinanzielle Erklärung in einem gesonderten Bericht erstellt wird, umfasst der Bericht über die gesetzliche Prüfung des konsolidierten Jahresabschlusses ein Urteil darüber, ob dieser gesonderte Bericht die geforderten Informationen enthält und mit dem konsolidierten Jahresabschluss des betreffenden Geschäftsjahres in Einklang steht" aufgehoben.</w:t>
      </w:r>
    </w:p>
    <w:p w14:paraId="5DE5589D" w14:textId="77777777" w:rsidR="005C19A7" w:rsidRPr="00521961" w:rsidRDefault="005C19A7" w:rsidP="005C19A7">
      <w:pPr>
        <w:jc w:val="both"/>
        <w:rPr>
          <w:lang w:val="de-DE"/>
        </w:rPr>
      </w:pPr>
    </w:p>
    <w:p w14:paraId="42856DA2" w14:textId="77777777" w:rsidR="005C19A7" w:rsidRPr="00521961" w:rsidRDefault="005C19A7" w:rsidP="005C19A7">
      <w:pPr>
        <w:jc w:val="both"/>
        <w:rPr>
          <w:lang w:val="de-DE"/>
        </w:rPr>
      </w:pPr>
    </w:p>
    <w:p w14:paraId="13CBAE3B" w14:textId="77777777" w:rsidR="005C19A7" w:rsidRPr="005C19A7" w:rsidRDefault="005C19A7" w:rsidP="005C19A7">
      <w:pPr>
        <w:jc w:val="both"/>
        <w:rPr>
          <w:lang w:val="de-DE"/>
        </w:rPr>
      </w:pPr>
      <w:r w:rsidRPr="005C19A7">
        <w:rPr>
          <w:lang w:val="de-DE"/>
        </w:rPr>
        <w:tab/>
      </w:r>
      <w:r w:rsidRPr="005C19A7">
        <w:rPr>
          <w:b/>
          <w:bCs/>
          <w:lang w:val="de-DE"/>
        </w:rPr>
        <w:t>Art. 57 </w:t>
      </w:r>
      <w:r w:rsidRPr="005C19A7">
        <w:rPr>
          <w:b/>
          <w:lang w:val="de-DE"/>
        </w:rPr>
        <w:t>-</w:t>
      </w:r>
      <w:r w:rsidRPr="005C19A7">
        <w:rPr>
          <w:lang w:val="de-DE"/>
        </w:rPr>
        <w:t xml:space="preserve"> In Teil 1 Buch 3 Titel 4 desselben Gesetzbuches wird ein Kapitel 3/1 mit der Überschrift "Kapitel 3/1 - Bestätigung der konsolidierten Nachhaltigkeitsberichterstattung" eingefügt.</w:t>
      </w:r>
    </w:p>
    <w:p w14:paraId="07E7C0C3" w14:textId="77777777" w:rsidR="005C19A7" w:rsidRPr="00521961" w:rsidRDefault="005C19A7" w:rsidP="005C19A7">
      <w:pPr>
        <w:jc w:val="both"/>
        <w:rPr>
          <w:lang w:val="de-DE"/>
        </w:rPr>
      </w:pPr>
    </w:p>
    <w:p w14:paraId="60DABC93" w14:textId="77777777" w:rsidR="005C19A7" w:rsidRPr="00521961" w:rsidRDefault="005C19A7" w:rsidP="005C19A7">
      <w:pPr>
        <w:jc w:val="both"/>
        <w:rPr>
          <w:lang w:val="de-DE"/>
        </w:rPr>
      </w:pPr>
    </w:p>
    <w:p w14:paraId="42813509" w14:textId="77777777" w:rsidR="005C19A7" w:rsidRPr="005C19A7" w:rsidRDefault="005C19A7" w:rsidP="005C19A7">
      <w:pPr>
        <w:jc w:val="both"/>
        <w:rPr>
          <w:lang w:val="de-DE"/>
        </w:rPr>
      </w:pPr>
      <w:r w:rsidRPr="005C19A7">
        <w:rPr>
          <w:lang w:val="de-DE"/>
        </w:rPr>
        <w:tab/>
      </w:r>
      <w:r w:rsidRPr="005C19A7">
        <w:rPr>
          <w:b/>
          <w:bCs/>
          <w:lang w:val="de-DE"/>
        </w:rPr>
        <w:t>Art. 58 </w:t>
      </w:r>
      <w:r w:rsidRPr="005C19A7">
        <w:rPr>
          <w:b/>
          <w:lang w:val="de-DE"/>
        </w:rPr>
        <w:t>-</w:t>
      </w:r>
      <w:r w:rsidRPr="005C19A7">
        <w:rPr>
          <w:lang w:val="de-DE"/>
        </w:rPr>
        <w:t xml:space="preserve"> In Kapitel 3/1 desselben Gesetzbuches, eingefügt durch Artikel 57, wird ein Artikel 3:82/1 mit folgendem Wortlaut eingefügt:</w:t>
      </w:r>
    </w:p>
    <w:p w14:paraId="71DC67BE" w14:textId="77777777" w:rsidR="005C19A7" w:rsidRPr="00521961" w:rsidRDefault="005C19A7" w:rsidP="005C19A7">
      <w:pPr>
        <w:jc w:val="both"/>
        <w:rPr>
          <w:lang w:val="de-DE"/>
        </w:rPr>
      </w:pPr>
    </w:p>
    <w:p w14:paraId="2F84DD2F" w14:textId="77777777" w:rsidR="005C19A7" w:rsidRPr="005C19A7" w:rsidRDefault="005C19A7" w:rsidP="005C19A7">
      <w:pPr>
        <w:jc w:val="both"/>
        <w:rPr>
          <w:lang w:val="de-DE"/>
        </w:rPr>
      </w:pPr>
      <w:r w:rsidRPr="005C19A7">
        <w:rPr>
          <w:lang w:val="de-DE"/>
        </w:rPr>
        <w:tab/>
        <w:t>"Art. 3:82/1 - Vorliegendes Kapitel ist auf Muttergesellschaften im Sinne von Artikel 3:32/1 anwendbar, außer wenn sie von der Verpflichtung befreit sind, gemäß den in Artikel 3:32/5 erwähnten Anforderungen die konsolidierte Nachhaltigkeitsberichterstattung in den Lagebericht aufzunehmen."</w:t>
      </w:r>
    </w:p>
    <w:p w14:paraId="172622FA" w14:textId="77777777" w:rsidR="005C19A7" w:rsidRPr="00521961" w:rsidRDefault="005C19A7" w:rsidP="005C19A7">
      <w:pPr>
        <w:jc w:val="both"/>
        <w:rPr>
          <w:lang w:val="de-DE"/>
        </w:rPr>
      </w:pPr>
    </w:p>
    <w:p w14:paraId="2D188E90" w14:textId="77777777" w:rsidR="005C19A7" w:rsidRPr="00521961" w:rsidRDefault="005C19A7" w:rsidP="005C19A7">
      <w:pPr>
        <w:jc w:val="both"/>
        <w:rPr>
          <w:lang w:val="de-DE"/>
        </w:rPr>
      </w:pPr>
    </w:p>
    <w:p w14:paraId="2221F791" w14:textId="77777777" w:rsidR="005C19A7" w:rsidRPr="005C19A7" w:rsidRDefault="005C19A7" w:rsidP="005C19A7">
      <w:pPr>
        <w:jc w:val="both"/>
        <w:rPr>
          <w:lang w:val="de-DE"/>
        </w:rPr>
      </w:pPr>
      <w:r w:rsidRPr="005C19A7">
        <w:rPr>
          <w:lang w:val="de-DE"/>
        </w:rPr>
        <w:tab/>
      </w:r>
      <w:r w:rsidRPr="005C19A7">
        <w:rPr>
          <w:b/>
          <w:bCs/>
          <w:lang w:val="de-DE"/>
        </w:rPr>
        <w:t>Art. 59 </w:t>
      </w:r>
      <w:r w:rsidRPr="005C19A7">
        <w:rPr>
          <w:b/>
          <w:lang w:val="de-DE"/>
        </w:rPr>
        <w:t>-</w:t>
      </w:r>
      <w:r w:rsidRPr="005C19A7">
        <w:rPr>
          <w:lang w:val="de-DE"/>
        </w:rPr>
        <w:t xml:space="preserve"> In dasselbe Kapitel 3/1 wird ein Artikel 3:82/2 mit folgendem Wortlaut eingefügt:</w:t>
      </w:r>
    </w:p>
    <w:p w14:paraId="0C233392" w14:textId="77777777" w:rsidR="005C19A7" w:rsidRPr="00521961" w:rsidRDefault="005C19A7" w:rsidP="005C19A7">
      <w:pPr>
        <w:jc w:val="both"/>
        <w:rPr>
          <w:lang w:val="de-DE"/>
        </w:rPr>
      </w:pPr>
    </w:p>
    <w:p w14:paraId="3D7E1CDD" w14:textId="77777777" w:rsidR="005C19A7" w:rsidRPr="005C19A7" w:rsidRDefault="005C19A7" w:rsidP="005C19A7">
      <w:pPr>
        <w:jc w:val="both"/>
        <w:rPr>
          <w:lang w:val="de-DE"/>
        </w:rPr>
      </w:pPr>
      <w:r w:rsidRPr="005C19A7">
        <w:rPr>
          <w:lang w:val="de-DE"/>
        </w:rPr>
        <w:tab/>
        <w:t>"Art. 3:82/2 - Unbeschadet des Artikels VIII.57/2 § 1 des Wirtschaftsgesetzbuches wird die Bestätigung der konsolidierten Nachhaltigkeitsberichterstattung durchgeführt:</w:t>
      </w:r>
    </w:p>
    <w:p w14:paraId="2A26264C" w14:textId="77777777" w:rsidR="005C19A7" w:rsidRPr="00521961" w:rsidRDefault="005C19A7" w:rsidP="005C19A7">
      <w:pPr>
        <w:jc w:val="both"/>
        <w:rPr>
          <w:lang w:val="de-DE"/>
        </w:rPr>
      </w:pPr>
    </w:p>
    <w:p w14:paraId="14980D8D" w14:textId="77777777" w:rsidR="005C19A7" w:rsidRPr="005C19A7" w:rsidRDefault="005C19A7" w:rsidP="005C19A7">
      <w:pPr>
        <w:jc w:val="both"/>
        <w:rPr>
          <w:lang w:val="de-DE"/>
        </w:rPr>
      </w:pPr>
      <w:r w:rsidRPr="005C19A7">
        <w:rPr>
          <w:lang w:val="de-DE"/>
        </w:rPr>
        <w:tab/>
        <w:t>1. von dem mit der gesetzlichen Abschlussprüfung beauftragten Kommissar</w:t>
      </w:r>
    </w:p>
    <w:p w14:paraId="284C88D4" w14:textId="77777777" w:rsidR="005C19A7" w:rsidRPr="00521961" w:rsidRDefault="005C19A7" w:rsidP="005C19A7">
      <w:pPr>
        <w:jc w:val="both"/>
        <w:rPr>
          <w:lang w:val="de-DE"/>
        </w:rPr>
      </w:pPr>
    </w:p>
    <w:p w14:paraId="1B2A061C" w14:textId="77777777" w:rsidR="005C19A7" w:rsidRPr="005C19A7" w:rsidRDefault="005C19A7" w:rsidP="005C19A7">
      <w:pPr>
        <w:jc w:val="both"/>
        <w:rPr>
          <w:lang w:val="de-DE"/>
        </w:rPr>
      </w:pPr>
      <w:r w:rsidRPr="005C19A7">
        <w:rPr>
          <w:lang w:val="de-DE"/>
        </w:rPr>
        <w:tab/>
        <w:t>2. oder von einem in Artikel 3 Nr. 3 des Gesetzes vom 7. Dezember 2016 zur Organisation des Berufs des Betriebsrevisors und der öffentlichen Aufsicht über Betriebsrevisoren erwähnten Betriebsrevisor, der nicht der in Nr. 1 erwähnte Kommissar ist.</w:t>
      </w:r>
    </w:p>
    <w:p w14:paraId="36391286" w14:textId="77777777" w:rsidR="005C19A7" w:rsidRPr="00521961" w:rsidRDefault="005C19A7" w:rsidP="005C19A7">
      <w:pPr>
        <w:jc w:val="both"/>
        <w:rPr>
          <w:lang w:val="de-DE"/>
        </w:rPr>
      </w:pPr>
    </w:p>
    <w:p w14:paraId="46887AEB" w14:textId="77777777" w:rsidR="005C19A7" w:rsidRPr="005C19A7" w:rsidRDefault="005C19A7" w:rsidP="005C19A7">
      <w:pPr>
        <w:jc w:val="both"/>
        <w:rPr>
          <w:lang w:val="de-DE"/>
        </w:rPr>
      </w:pPr>
      <w:r w:rsidRPr="005C19A7">
        <w:rPr>
          <w:lang w:val="de-DE"/>
        </w:rPr>
        <w:tab/>
        <w:t>Die in Absatz 1 erwähnten Personen werden gemäß Artikel 3:58 § 6 ernannt.</w:t>
      </w:r>
    </w:p>
    <w:p w14:paraId="7CE053D9" w14:textId="77777777" w:rsidR="005C19A7" w:rsidRPr="00521961" w:rsidRDefault="005C19A7" w:rsidP="005C19A7">
      <w:pPr>
        <w:jc w:val="both"/>
        <w:rPr>
          <w:lang w:val="de-DE"/>
        </w:rPr>
      </w:pPr>
    </w:p>
    <w:p w14:paraId="44FD9ACD" w14:textId="77777777" w:rsidR="005C19A7" w:rsidRPr="005C19A7" w:rsidRDefault="005C19A7" w:rsidP="005C19A7">
      <w:pPr>
        <w:jc w:val="both"/>
        <w:rPr>
          <w:lang w:val="de-DE"/>
        </w:rPr>
      </w:pPr>
      <w:r w:rsidRPr="005C19A7">
        <w:rPr>
          <w:lang w:val="de-DE"/>
        </w:rPr>
        <w:tab/>
        <w:t>Sind mehrere Personen mit der Bestätigung der konsolidierten Nachhaltigkeitsbericht</w:t>
      </w:r>
      <w:r w:rsidRPr="00053894">
        <w:rPr>
          <w:lang w:val="de-DE"/>
        </w:rPr>
        <w:softHyphen/>
      </w:r>
      <w:r w:rsidRPr="005C19A7">
        <w:rPr>
          <w:lang w:val="de-DE"/>
        </w:rPr>
        <w:t>erstattung beauftragt, bilden sie ein Kollegium.</w:t>
      </w:r>
    </w:p>
    <w:p w14:paraId="502884C3" w14:textId="77777777" w:rsidR="005C19A7" w:rsidRPr="005C19A7" w:rsidRDefault="005C19A7" w:rsidP="005C19A7">
      <w:pPr>
        <w:jc w:val="both"/>
        <w:rPr>
          <w:lang w:val="de-DE"/>
        </w:rPr>
      </w:pPr>
    </w:p>
    <w:p w14:paraId="3D7A01F5" w14:textId="77777777" w:rsidR="005C19A7" w:rsidRPr="005C19A7" w:rsidRDefault="005C19A7" w:rsidP="005C19A7">
      <w:pPr>
        <w:jc w:val="both"/>
        <w:rPr>
          <w:lang w:val="de-DE"/>
        </w:rPr>
      </w:pPr>
      <w:r w:rsidRPr="005C19A7">
        <w:rPr>
          <w:lang w:val="de-DE"/>
        </w:rPr>
        <w:tab/>
        <w:t>Die Artikel 3:62 §§ 1 bis 5 und 3:63 bis 3:67 gelten auch für Mandate, die im Rahmen des Auftrags der Bestätigung der konsolidierten Nachhaltigkeitsberichterstattung der Gruppe ausgeübt werden."</w:t>
      </w:r>
    </w:p>
    <w:p w14:paraId="0CA9FB09" w14:textId="77777777" w:rsidR="005C19A7" w:rsidRPr="00521961" w:rsidRDefault="005C19A7" w:rsidP="005C19A7">
      <w:pPr>
        <w:jc w:val="both"/>
        <w:rPr>
          <w:lang w:val="de-DE"/>
        </w:rPr>
      </w:pPr>
    </w:p>
    <w:p w14:paraId="70103260" w14:textId="77777777" w:rsidR="005C19A7" w:rsidRPr="00521961" w:rsidRDefault="005C19A7" w:rsidP="005C19A7">
      <w:pPr>
        <w:jc w:val="both"/>
        <w:rPr>
          <w:lang w:val="de-DE"/>
        </w:rPr>
      </w:pPr>
    </w:p>
    <w:p w14:paraId="3869903A" w14:textId="77777777" w:rsidR="005C19A7" w:rsidRPr="005C19A7" w:rsidRDefault="005C19A7" w:rsidP="005C19A7">
      <w:pPr>
        <w:jc w:val="both"/>
        <w:rPr>
          <w:lang w:val="de-DE"/>
        </w:rPr>
      </w:pPr>
      <w:r w:rsidRPr="005C19A7">
        <w:rPr>
          <w:lang w:val="de-DE"/>
        </w:rPr>
        <w:tab/>
      </w:r>
      <w:r w:rsidRPr="005C19A7">
        <w:rPr>
          <w:b/>
          <w:bCs/>
          <w:lang w:val="de-DE"/>
        </w:rPr>
        <w:t>Art. 60 </w:t>
      </w:r>
      <w:r w:rsidRPr="005C19A7">
        <w:rPr>
          <w:b/>
          <w:lang w:val="de-DE"/>
        </w:rPr>
        <w:t>-</w:t>
      </w:r>
      <w:r w:rsidRPr="005C19A7">
        <w:rPr>
          <w:lang w:val="de-DE"/>
        </w:rPr>
        <w:t xml:space="preserve"> In dasselbe Kapitel 3/1 wird ein Artikel 3:82/3 mit folgendem Wortlaut eingefügt:</w:t>
      </w:r>
    </w:p>
    <w:p w14:paraId="44CEC495" w14:textId="77777777" w:rsidR="005C19A7" w:rsidRPr="00521961" w:rsidRDefault="005C19A7" w:rsidP="005C19A7">
      <w:pPr>
        <w:jc w:val="both"/>
        <w:rPr>
          <w:lang w:val="de-DE"/>
        </w:rPr>
      </w:pPr>
    </w:p>
    <w:p w14:paraId="4B5854DB" w14:textId="77777777" w:rsidR="005C19A7" w:rsidRPr="00053894" w:rsidRDefault="005C19A7" w:rsidP="005C19A7">
      <w:pPr>
        <w:jc w:val="both"/>
        <w:rPr>
          <w:lang w:val="de-DE"/>
        </w:rPr>
      </w:pPr>
      <w:r w:rsidRPr="005C19A7">
        <w:rPr>
          <w:lang w:val="de-DE"/>
        </w:rPr>
        <w:tab/>
        <w:t>"Art. 3:82/3 - Die konsolidierende Gesellschaft muss von ihrer Kontrollbefugnis Gebrauch machen, um die in die Konsolidierung einbezogenen oder einzubeziehenden Tochtergesellschaften dazu zu bewegen, dass sie dem mit der Bestätigung der konsolidierten Nachhaltigkeitsberichterstattung beauftragten Kommissar oder Betriebsrevisor erlauben, vor Ort die notwendigen Überprüfungen vorzunehmen, und dass sie ihm auf Verlangen jegliche Auskünfte und Bestätigungen erteilen, die er benötigt, um den Verpflichtungen nachzukommen, die ihm aufgrund der Bestimmungen in Bezug auf Erstellung, Prüfung und Offenlegung der konsolidierten Nachhaltigkeitsberichterstattung obliegen."</w:t>
      </w:r>
    </w:p>
    <w:p w14:paraId="16BC2F67" w14:textId="77777777" w:rsidR="005C19A7" w:rsidRPr="00521961" w:rsidRDefault="005C19A7" w:rsidP="005C19A7">
      <w:pPr>
        <w:jc w:val="both"/>
        <w:rPr>
          <w:lang w:val="de-DE"/>
        </w:rPr>
      </w:pPr>
    </w:p>
    <w:p w14:paraId="4C732DBA" w14:textId="77777777" w:rsidR="005C19A7" w:rsidRPr="00521961" w:rsidRDefault="005C19A7" w:rsidP="005C19A7">
      <w:pPr>
        <w:jc w:val="both"/>
        <w:rPr>
          <w:lang w:val="de-DE"/>
        </w:rPr>
      </w:pPr>
    </w:p>
    <w:p w14:paraId="79AE11F5" w14:textId="77777777" w:rsidR="005C19A7" w:rsidRPr="005C19A7" w:rsidRDefault="005C19A7" w:rsidP="005C19A7">
      <w:pPr>
        <w:jc w:val="both"/>
        <w:rPr>
          <w:lang w:val="de-DE"/>
        </w:rPr>
      </w:pPr>
      <w:r w:rsidRPr="005C19A7">
        <w:rPr>
          <w:lang w:val="de-DE"/>
        </w:rPr>
        <w:lastRenderedPageBreak/>
        <w:tab/>
      </w:r>
      <w:r w:rsidRPr="005C19A7">
        <w:rPr>
          <w:b/>
          <w:bCs/>
          <w:lang w:val="de-DE"/>
        </w:rPr>
        <w:t>Art. 61 </w:t>
      </w:r>
      <w:r w:rsidRPr="005C19A7">
        <w:rPr>
          <w:b/>
          <w:lang w:val="de-DE"/>
        </w:rPr>
        <w:t>-</w:t>
      </w:r>
      <w:r w:rsidRPr="005C19A7">
        <w:rPr>
          <w:lang w:val="de-DE"/>
        </w:rPr>
        <w:t xml:space="preserve"> In dasselbe Kapitel 3/1 wird ein Artikel 3:82/4 mit folgendem Wortlaut eingefügt:</w:t>
      </w:r>
    </w:p>
    <w:p w14:paraId="25F3D898" w14:textId="77777777" w:rsidR="005C19A7" w:rsidRPr="00521961" w:rsidRDefault="005C19A7" w:rsidP="005C19A7">
      <w:pPr>
        <w:jc w:val="both"/>
        <w:rPr>
          <w:lang w:val="de-DE"/>
        </w:rPr>
      </w:pPr>
    </w:p>
    <w:p w14:paraId="16C90AF9" w14:textId="77777777" w:rsidR="005C19A7" w:rsidRPr="005C19A7" w:rsidRDefault="005C19A7" w:rsidP="005C19A7">
      <w:pPr>
        <w:jc w:val="both"/>
        <w:rPr>
          <w:lang w:val="de-DE"/>
        </w:rPr>
      </w:pPr>
      <w:r w:rsidRPr="005C19A7">
        <w:rPr>
          <w:lang w:val="de-DE"/>
        </w:rPr>
        <w:tab/>
        <w:t>"Art. 3:82/4 - § 1 - Kommissare oder Betriebsrevisoren, die mit der Bestätigung der konsolidierten Nachhaltigkeitsberichterstattung beauftragt sind:</w:t>
      </w:r>
    </w:p>
    <w:p w14:paraId="39B6BE6F" w14:textId="77777777" w:rsidR="005C19A7" w:rsidRPr="00521961" w:rsidRDefault="005C19A7" w:rsidP="005C19A7">
      <w:pPr>
        <w:jc w:val="both"/>
        <w:rPr>
          <w:lang w:val="de-DE"/>
        </w:rPr>
      </w:pPr>
    </w:p>
    <w:p w14:paraId="32B48935" w14:textId="77777777" w:rsidR="005C19A7" w:rsidRPr="005C19A7" w:rsidRDefault="005C19A7" w:rsidP="005C19A7">
      <w:pPr>
        <w:jc w:val="both"/>
        <w:rPr>
          <w:lang w:val="de-DE"/>
        </w:rPr>
      </w:pPr>
      <w:r w:rsidRPr="005C19A7">
        <w:rPr>
          <w:lang w:val="de-DE"/>
        </w:rPr>
        <w:tab/>
        <w:t>1. tragen volle Verantwortung für den in Artikel 3:82/5 erwähnten Prüfungsvermerk,</w:t>
      </w:r>
    </w:p>
    <w:p w14:paraId="53008AC6" w14:textId="77777777" w:rsidR="005C19A7" w:rsidRPr="00521961" w:rsidRDefault="005C19A7" w:rsidP="005C19A7">
      <w:pPr>
        <w:jc w:val="both"/>
        <w:rPr>
          <w:lang w:val="de-DE"/>
        </w:rPr>
      </w:pPr>
    </w:p>
    <w:p w14:paraId="56D8A392" w14:textId="77777777" w:rsidR="005C19A7" w:rsidRPr="005C19A7" w:rsidRDefault="005C19A7" w:rsidP="005C19A7">
      <w:pPr>
        <w:jc w:val="both"/>
        <w:rPr>
          <w:lang w:val="de-DE"/>
        </w:rPr>
      </w:pPr>
      <w:r w:rsidRPr="005C19A7">
        <w:rPr>
          <w:lang w:val="de-DE"/>
        </w:rPr>
        <w:tab/>
        <w:t>2. bewerten die Bestätigungsleistungen, die für die Zwecke der Bestätigung der konsolidierten Nachhaltigkeitsberichterstattung von Prüfern oder Prüfungsunternehmen aus einem Drittland oder von Abschlussprüfern aus einem Mitgliedstaat - ob natürliche oder juristische Personen - durchgeführt worden sind, und dokumentieren Art, Zeitplan und Ausmaß der von diesen Prüfern oder Prüfungsunternehmen durchgeführten Arbeit, wozu gegebenenfalls auch die Durchsicht von relevanten Teilen der Bestätigungsunterlagen dieser Prüfer durch den mit der Bestätigung der konsolidierten Nachhaltigkeitsberichterstattung beauftragten Kommissar oder Betriebsrevisor zählt,</w:t>
      </w:r>
    </w:p>
    <w:p w14:paraId="5008097B" w14:textId="77777777" w:rsidR="005C19A7" w:rsidRPr="00521961" w:rsidRDefault="005C19A7" w:rsidP="005C19A7">
      <w:pPr>
        <w:jc w:val="both"/>
        <w:rPr>
          <w:lang w:val="de-DE"/>
        </w:rPr>
      </w:pPr>
    </w:p>
    <w:p w14:paraId="5F608DAC" w14:textId="77777777" w:rsidR="005C19A7" w:rsidRPr="005C19A7" w:rsidRDefault="005C19A7" w:rsidP="005C19A7">
      <w:pPr>
        <w:jc w:val="both"/>
        <w:rPr>
          <w:lang w:val="de-DE"/>
        </w:rPr>
      </w:pPr>
      <w:r w:rsidRPr="005C19A7">
        <w:rPr>
          <w:lang w:val="de-DE"/>
        </w:rPr>
        <w:tab/>
        <w:t>3. überprüfen die von einem oder mehreren Prüfern oder Prüfungsunternehmen aus einem Drittland oder von Abschlussprüfern aus einem Mitgliedstaat - ob natürliche oder juristische Personen - für die Zwecke der Bestätigung der konsolidierten Nachhaltigkeits</w:t>
      </w:r>
      <w:r w:rsidRPr="00DD6997">
        <w:rPr>
          <w:lang w:val="de-DE"/>
        </w:rPr>
        <w:softHyphen/>
      </w:r>
      <w:r w:rsidRPr="005C19A7">
        <w:rPr>
          <w:lang w:val="de-DE"/>
        </w:rPr>
        <w:t>berichterstattung durchgeführten Bestätigungstätigkeiten und dokumentieren diese Überprüfung.</w:t>
      </w:r>
    </w:p>
    <w:p w14:paraId="1627DF19" w14:textId="77777777" w:rsidR="005C19A7" w:rsidRPr="005C19A7" w:rsidRDefault="005C19A7" w:rsidP="005C19A7">
      <w:pPr>
        <w:jc w:val="both"/>
        <w:rPr>
          <w:lang w:val="de-DE"/>
        </w:rPr>
      </w:pPr>
    </w:p>
    <w:p w14:paraId="12A66CDF" w14:textId="77777777" w:rsidR="005C19A7" w:rsidRPr="005C19A7" w:rsidRDefault="005C19A7" w:rsidP="005C19A7">
      <w:pPr>
        <w:jc w:val="both"/>
        <w:rPr>
          <w:lang w:val="de-DE"/>
        </w:rPr>
      </w:pPr>
      <w:r w:rsidRPr="005C19A7">
        <w:rPr>
          <w:lang w:val="de-DE"/>
        </w:rPr>
        <w:tab/>
        <w:t>Die Unterlagen, die von Kommissaren oder Betriebsrevisoren, die mit der Bestätigung der konsolidierten Nachhaltigkeitsberichterstattung beauftragt sind, aufbewahrt werden, müssen so beschaffen sein, dass das Aufsichtskollegium für Betriebsrevisoren die Arbeit des Prüfers der Gruppe, der mit der Bestätigung der konsolidierten Nachhaltigkeitsbericht</w:t>
      </w:r>
      <w:r w:rsidRPr="00DD6997">
        <w:rPr>
          <w:lang w:val="de-DE"/>
        </w:rPr>
        <w:softHyphen/>
      </w:r>
      <w:r w:rsidRPr="005C19A7">
        <w:rPr>
          <w:lang w:val="de-DE"/>
        </w:rPr>
        <w:t>erstattung beauftragt ist, überprüfen kann.</w:t>
      </w:r>
    </w:p>
    <w:p w14:paraId="15AB4FA0" w14:textId="77777777" w:rsidR="005C19A7" w:rsidRPr="005C19A7" w:rsidRDefault="005C19A7" w:rsidP="005C19A7">
      <w:pPr>
        <w:jc w:val="both"/>
        <w:rPr>
          <w:lang w:val="de-DE"/>
        </w:rPr>
      </w:pPr>
    </w:p>
    <w:p w14:paraId="681A71D5" w14:textId="77777777" w:rsidR="005C19A7" w:rsidRPr="005C19A7" w:rsidRDefault="005C19A7" w:rsidP="005C19A7">
      <w:pPr>
        <w:jc w:val="both"/>
        <w:rPr>
          <w:lang w:val="de-DE"/>
        </w:rPr>
      </w:pPr>
      <w:r w:rsidRPr="005C19A7">
        <w:rPr>
          <w:lang w:val="de-DE"/>
        </w:rPr>
        <w:tab/>
        <w:t>Für die Zwecke von Absatz 1 Nr. 3 verlangen Kommissare oder Betriebsrevisoren, die mit der Bestätigung der konsolidierten Nachhaltigkeitsberichterstattung beauftragt sind, als Voraussetzung dafür, dass sie sich auf die Arbeit von Prüfern oder Prüfungsunternehmen aus einem Drittland oder von Abschlussprüfern aus einem Mitgliedstaat - ob natürliche oder juristische Personen - stützen können, dass die Betreffenden in die Weitergabe relevanter Unterlagen während der Bestätigung der konsolidierten Nachhaltigkeitsberichterstattung einwilligen.</w:t>
      </w:r>
    </w:p>
    <w:p w14:paraId="598DE7DF" w14:textId="77777777" w:rsidR="005C19A7" w:rsidRPr="00521961" w:rsidRDefault="005C19A7" w:rsidP="005C19A7">
      <w:pPr>
        <w:jc w:val="both"/>
        <w:rPr>
          <w:lang w:val="de-DE"/>
        </w:rPr>
      </w:pPr>
    </w:p>
    <w:p w14:paraId="34053AA4" w14:textId="77777777" w:rsidR="005C19A7" w:rsidRPr="005C19A7" w:rsidRDefault="005C19A7" w:rsidP="005C19A7">
      <w:pPr>
        <w:jc w:val="both"/>
        <w:rPr>
          <w:lang w:val="de-DE"/>
        </w:rPr>
      </w:pPr>
      <w:r w:rsidRPr="005C19A7">
        <w:rPr>
          <w:lang w:val="de-DE"/>
        </w:rPr>
        <w:tab/>
        <w:t>§ 2 - Ist es Kommissaren oder Betriebsrevisoren, die mit der Bestätigung der konsolidierten Nachhaltigkeitsberichterstattung beauftragt sind, nicht möglich, die Bestimmungen von § 1 Absatz 1 Nr. 3 zu erfüllen, so ergreifen sie geeignete Maßnahmen und unterrichten das Aufsichtskollegium für Betriebsrevisoren entsprechend.</w:t>
      </w:r>
    </w:p>
    <w:p w14:paraId="47A77D3E" w14:textId="77777777" w:rsidR="005C19A7" w:rsidRPr="00521961" w:rsidRDefault="005C19A7" w:rsidP="005C19A7">
      <w:pPr>
        <w:jc w:val="both"/>
        <w:rPr>
          <w:lang w:val="de-DE"/>
        </w:rPr>
      </w:pPr>
    </w:p>
    <w:p w14:paraId="7F7CA14A" w14:textId="77777777" w:rsidR="005C19A7" w:rsidRPr="005C19A7" w:rsidRDefault="005C19A7" w:rsidP="005C19A7">
      <w:pPr>
        <w:jc w:val="both"/>
        <w:rPr>
          <w:lang w:val="de-DE"/>
        </w:rPr>
      </w:pPr>
      <w:r w:rsidRPr="005C19A7">
        <w:rPr>
          <w:lang w:val="de-DE"/>
        </w:rPr>
        <w:tab/>
        <w:t>Solche Maßnahmen umfassen gegebenenfalls zusätzliche Bestätigungstätigkeiten bei dem betreffenden Tochterunternehmen, die entweder direkt oder im Wege einer Auslagerung durchgeführt werden.</w:t>
      </w:r>
    </w:p>
    <w:p w14:paraId="6B44980E" w14:textId="77777777" w:rsidR="005C19A7" w:rsidRPr="00521961" w:rsidRDefault="005C19A7" w:rsidP="005C19A7">
      <w:pPr>
        <w:jc w:val="both"/>
        <w:rPr>
          <w:lang w:val="de-DE"/>
        </w:rPr>
      </w:pPr>
    </w:p>
    <w:p w14:paraId="418A3ACF" w14:textId="77777777" w:rsidR="005C19A7" w:rsidRPr="005C19A7" w:rsidRDefault="005C19A7" w:rsidP="005C19A7">
      <w:pPr>
        <w:jc w:val="both"/>
        <w:rPr>
          <w:lang w:val="de-DE"/>
        </w:rPr>
      </w:pPr>
      <w:r w:rsidRPr="005C19A7">
        <w:rPr>
          <w:lang w:val="de-DE"/>
        </w:rPr>
        <w:tab/>
        <w:t>§ 3 - Werden Kommissare oder Betriebsrevisoren, die mit der Bestätigung der konsolidierten Nachhaltigkeitsberichterstattung beauftragt sind, in Bezug auf die Prüfung der konsolidierten Nachhaltigkeitsberichterstattung einer Gruppe einer Qualitätssicherungs</w:t>
      </w:r>
      <w:r w:rsidRPr="00DD6997">
        <w:rPr>
          <w:lang w:val="de-DE"/>
        </w:rPr>
        <w:softHyphen/>
      </w:r>
      <w:r w:rsidRPr="005C19A7">
        <w:rPr>
          <w:lang w:val="de-DE"/>
        </w:rPr>
        <w:t xml:space="preserve">prüfung oder Untersuchung unterzogen, so stellen sie dem Aufsichtskollegium für Betriebsrevisoren auf </w:t>
      </w:r>
      <w:r w:rsidRPr="005C19A7">
        <w:rPr>
          <w:lang w:val="de-DE"/>
        </w:rPr>
        <w:lastRenderedPageBreak/>
        <w:t>Verlangen die relevanten ihnen vorliegenden Unterlagen zur Verfügung, die die Bestätigungstätigkeiten betreffen, die für die Zwecke der Prüfung der konsolidierten Nachhaltigkeitsberichterstattung von den betreffenden Prüfern oder Prüfungsunternehmen aus einem Drittland oder von Abschlussprüfern aus einem Mitgliedstaat - ob natürliche oder juristische Personen - durchgeführt worden sind, wozu auch sämtliche für die Bestätigung der konsolidierten Nachhaltigkeitsberichterstattung relevanten Arbeitspapiere zählen.</w:t>
      </w:r>
    </w:p>
    <w:p w14:paraId="6EFEFC6D" w14:textId="77777777" w:rsidR="005C19A7" w:rsidRPr="005C19A7" w:rsidRDefault="005C19A7" w:rsidP="005C19A7">
      <w:pPr>
        <w:jc w:val="both"/>
        <w:rPr>
          <w:lang w:val="de-DE"/>
        </w:rPr>
      </w:pPr>
    </w:p>
    <w:p w14:paraId="4726CAA6" w14:textId="77777777" w:rsidR="005C19A7" w:rsidRPr="005C19A7" w:rsidRDefault="005C19A7" w:rsidP="005C19A7">
      <w:pPr>
        <w:jc w:val="both"/>
        <w:rPr>
          <w:lang w:val="de-DE"/>
        </w:rPr>
      </w:pPr>
      <w:r w:rsidRPr="005C19A7">
        <w:rPr>
          <w:lang w:val="de-DE"/>
        </w:rPr>
        <w:tab/>
        <w:t>§ 4 - Für den Fall, dass ein oder mehrere Prüfer aus einem Drittland - ob natürliche oder juristische Personen - oder ein oder mehrere Prüfungsunternehmen aus einem Drittland, die nicht über eine Vereinbarung zur Zusammenarbeit verfügen, die Bestätigung der konsolidierten Nachhaltigkeitsberichterstattung einer Gruppe durchführen, tragen die Kommissare oder Betriebsrevisoren zudem dafür Sorge, dass - sollte dies verlangt werden - die zusätzlichen Unterlagen zu den von diesem Prüfer oder Prüfungsunternehmen beziehungsweise von diesen Prüfern oder Prüfungsunternehmen aus einem Drittland durchgeführten Bestätigungs</w:t>
      </w:r>
      <w:r w:rsidRPr="00DD6997">
        <w:rPr>
          <w:lang w:val="de-DE"/>
        </w:rPr>
        <w:softHyphen/>
      </w:r>
      <w:r w:rsidRPr="005C19A7">
        <w:rPr>
          <w:lang w:val="de-DE"/>
        </w:rPr>
        <w:t>tätigkeiten samt der für die Bestätigung der konsolidierten Nachhaltigkeitsberichterstattung relevanten Arbeitspapiere ordnungsgemäß ausgehändigt werden. Zur Sicherstellung dieser Aushändigung bewahren die Kommissare oder Betriebsrevisoren eine Kopie dieser Unterlagen auf oder vereinbaren mit dem Prüfer oder Prüfungsunternehmen beziehungsweise den Prüfern oder Prüfungsunternehmen aus einem Drittland, dass auf Antrag unbeschränkter Zugang zu diesen Unterlagen gestattet wird, oder sie treffen sonstige geeignete Maßnahmen. Verhindern rechtliche oder andere Hindernisse, dass die die Bestätigung betreffenden Arbeitspapiere aus einem Drittland an die Kommissare oder Betriebsrevisoren weitergegeben werden können, so müssen die von den Kommissaren oder Betriebsrevisoren aufbewahrten Unterlagen Nachweise dafür enthalten, dass sie die geeigneten Verfahren durchgeführt haben, um Zugang zu den Bestätigungsunterlagen in Bezug auf die konsolidierte Nachhaltigkeitsberichterstattung zu erhalten, und, im Fall anderer als durch die Rechtsvorschriften des betroffenen Drittlands entstandener rechtlicher Hindernisse, Nachweise für das Vorhandensein eines solchen Hindernisses."</w:t>
      </w:r>
    </w:p>
    <w:p w14:paraId="36390F42" w14:textId="77777777" w:rsidR="005C19A7" w:rsidRPr="00521961" w:rsidRDefault="005C19A7" w:rsidP="005C19A7">
      <w:pPr>
        <w:jc w:val="both"/>
        <w:rPr>
          <w:lang w:val="de-DE"/>
        </w:rPr>
      </w:pPr>
    </w:p>
    <w:p w14:paraId="460B1F5B" w14:textId="77777777" w:rsidR="005C19A7" w:rsidRPr="00521961" w:rsidRDefault="005C19A7" w:rsidP="005C19A7">
      <w:pPr>
        <w:jc w:val="both"/>
        <w:rPr>
          <w:lang w:val="de-DE"/>
        </w:rPr>
      </w:pPr>
    </w:p>
    <w:p w14:paraId="33BED1BB" w14:textId="77777777" w:rsidR="005C19A7" w:rsidRPr="005C19A7" w:rsidRDefault="005C19A7" w:rsidP="005C19A7">
      <w:pPr>
        <w:jc w:val="both"/>
        <w:rPr>
          <w:lang w:val="de-DE"/>
        </w:rPr>
      </w:pPr>
      <w:r w:rsidRPr="005C19A7">
        <w:rPr>
          <w:lang w:val="de-DE"/>
        </w:rPr>
        <w:tab/>
      </w:r>
      <w:r w:rsidRPr="005C19A7">
        <w:rPr>
          <w:b/>
          <w:lang w:val="de-DE"/>
        </w:rPr>
        <w:t>Art. 62</w:t>
      </w:r>
      <w:r w:rsidRPr="005C19A7">
        <w:rPr>
          <w:b/>
          <w:bCs/>
          <w:lang w:val="de-DE"/>
        </w:rPr>
        <w:t> </w:t>
      </w:r>
      <w:r w:rsidRPr="005C19A7">
        <w:rPr>
          <w:lang w:val="de-DE"/>
        </w:rPr>
        <w:t>- In dasselbe Kapitel 3/1 wird ein Artikel 3:82/5 mit folgendem Wortlaut eingefügt:</w:t>
      </w:r>
    </w:p>
    <w:p w14:paraId="3A80CD73" w14:textId="77777777" w:rsidR="005C19A7" w:rsidRPr="00521961" w:rsidRDefault="005C19A7" w:rsidP="005C19A7">
      <w:pPr>
        <w:jc w:val="both"/>
        <w:rPr>
          <w:lang w:val="de-DE"/>
        </w:rPr>
      </w:pPr>
    </w:p>
    <w:p w14:paraId="7A56786F" w14:textId="77777777" w:rsidR="005C19A7" w:rsidRPr="005C19A7" w:rsidRDefault="005C19A7" w:rsidP="005C19A7">
      <w:pPr>
        <w:jc w:val="both"/>
        <w:rPr>
          <w:lang w:val="de-DE"/>
        </w:rPr>
      </w:pPr>
      <w:r w:rsidRPr="005C19A7">
        <w:rPr>
          <w:lang w:val="de-DE"/>
        </w:rPr>
        <w:tab/>
        <w:t>"Art. 3:82/5 - Der Kommissar oder Betriebsrevisor erstellt einen ausführlichen schriftlichen Prüfungsvermerk zur konsolidierten Nachhaltigkeitsberichterstattung, die im Lagebericht der Muttergesellschaft aufgenommen ist.</w:t>
      </w:r>
    </w:p>
    <w:p w14:paraId="62573B59" w14:textId="77777777" w:rsidR="005C19A7" w:rsidRPr="00521961" w:rsidRDefault="005C19A7" w:rsidP="005C19A7">
      <w:pPr>
        <w:jc w:val="both"/>
        <w:rPr>
          <w:lang w:val="de-DE"/>
        </w:rPr>
      </w:pPr>
    </w:p>
    <w:p w14:paraId="478CBD71" w14:textId="77777777" w:rsidR="005C19A7" w:rsidRPr="005C19A7" w:rsidRDefault="005C19A7" w:rsidP="005C19A7">
      <w:pPr>
        <w:jc w:val="both"/>
        <w:rPr>
          <w:lang w:val="de-DE"/>
        </w:rPr>
      </w:pPr>
      <w:r w:rsidRPr="005C19A7">
        <w:rPr>
          <w:lang w:val="de-DE"/>
        </w:rPr>
        <w:tab/>
        <w:t>Dieser Prüfungsvermerk zur konsolidierten Nachhaltigkeitsberichterstattung wird entsprechend den Anforderungen der Standards für die Bestätigung erstellt. Er enthält ein begrenztes Bestätigungsurteil in Bezug auf:</w:t>
      </w:r>
    </w:p>
    <w:p w14:paraId="7D4C7868" w14:textId="77777777" w:rsidR="005C19A7" w:rsidRPr="00521961" w:rsidRDefault="005C19A7" w:rsidP="005C19A7">
      <w:pPr>
        <w:jc w:val="both"/>
        <w:rPr>
          <w:lang w:val="de-DE"/>
        </w:rPr>
      </w:pPr>
    </w:p>
    <w:p w14:paraId="79B41E3F" w14:textId="77777777" w:rsidR="005C19A7" w:rsidRPr="005C19A7" w:rsidRDefault="005C19A7" w:rsidP="005C19A7">
      <w:pPr>
        <w:jc w:val="both"/>
        <w:rPr>
          <w:lang w:val="de-DE"/>
        </w:rPr>
      </w:pPr>
      <w:r w:rsidRPr="005C19A7">
        <w:rPr>
          <w:lang w:val="de-DE"/>
        </w:rPr>
        <w:tab/>
      </w:r>
      <w:r w:rsidRPr="005C19A7">
        <w:rPr>
          <w:i/>
          <w:lang w:val="de-DE"/>
        </w:rPr>
        <w:t>a)</w:t>
      </w:r>
      <w:r w:rsidRPr="005C19A7">
        <w:rPr>
          <w:lang w:val="de-DE"/>
        </w:rPr>
        <w:t> Übereinstimmung der im Bericht zum konsolidierten Jahresabschluss enthaltenen konsolidierten Nachhaltigkeitsberichterstattung mit den in Artikel 3:32/2 erwähnten Anforderungen, einschließlich der anwendbaren europäischen Standards für die Nachhaltigkeitsberichterstattung,</w:t>
      </w:r>
    </w:p>
    <w:p w14:paraId="0DF94975" w14:textId="77777777" w:rsidR="005C19A7" w:rsidRPr="00521961" w:rsidRDefault="005C19A7" w:rsidP="005C19A7">
      <w:pPr>
        <w:jc w:val="both"/>
        <w:rPr>
          <w:lang w:val="de-DE"/>
        </w:rPr>
      </w:pPr>
    </w:p>
    <w:p w14:paraId="2F83B6A4" w14:textId="77777777" w:rsidR="005C19A7" w:rsidRPr="005C19A7" w:rsidRDefault="005C19A7" w:rsidP="005C19A7">
      <w:pPr>
        <w:jc w:val="both"/>
        <w:rPr>
          <w:lang w:val="de-DE"/>
        </w:rPr>
      </w:pPr>
      <w:r w:rsidRPr="005C19A7">
        <w:rPr>
          <w:lang w:val="de-DE"/>
        </w:rPr>
        <w:tab/>
      </w:r>
      <w:r w:rsidRPr="005C19A7">
        <w:rPr>
          <w:i/>
          <w:lang w:val="de-DE"/>
        </w:rPr>
        <w:t>b)</w:t>
      </w:r>
      <w:r w:rsidRPr="005C19A7">
        <w:rPr>
          <w:lang w:val="de-DE"/>
        </w:rPr>
        <w:t> Übereinstimmung mit dem von der Muttergesellschaft durchgeführten Verfahren zur Ermittlung der Nachhaltigkeitsinformationen gemäß den europäischen Standards,</w:t>
      </w:r>
    </w:p>
    <w:p w14:paraId="6B0280B3" w14:textId="77777777" w:rsidR="005C19A7" w:rsidRPr="00521961" w:rsidRDefault="005C19A7" w:rsidP="005C19A7">
      <w:pPr>
        <w:jc w:val="both"/>
        <w:rPr>
          <w:lang w:val="de-DE"/>
        </w:rPr>
      </w:pPr>
    </w:p>
    <w:p w14:paraId="5A104C09" w14:textId="77777777" w:rsidR="005C19A7" w:rsidRPr="005C19A7" w:rsidRDefault="005C19A7" w:rsidP="005C19A7">
      <w:pPr>
        <w:jc w:val="both"/>
        <w:rPr>
          <w:lang w:val="de-DE"/>
        </w:rPr>
      </w:pPr>
      <w:r w:rsidRPr="005C19A7">
        <w:rPr>
          <w:lang w:val="de-DE"/>
        </w:rPr>
        <w:lastRenderedPageBreak/>
        <w:tab/>
      </w:r>
      <w:r w:rsidRPr="005C19A7">
        <w:rPr>
          <w:i/>
          <w:lang w:val="de-DE"/>
        </w:rPr>
        <w:t>c)</w:t>
      </w:r>
      <w:r w:rsidRPr="005C19A7">
        <w:rPr>
          <w:lang w:val="de-DE"/>
        </w:rPr>
        <w:t> Einhaltung der Anforderung zur Auszeichnung der Nachhaltigkeitsberichterstattung gemäß Artikel 3:32/6 Absatz 2 und</w:t>
      </w:r>
    </w:p>
    <w:p w14:paraId="3E41DC99" w14:textId="77777777" w:rsidR="005C19A7" w:rsidRPr="00521961" w:rsidRDefault="005C19A7" w:rsidP="005C19A7">
      <w:pPr>
        <w:jc w:val="both"/>
        <w:rPr>
          <w:lang w:val="de-DE"/>
        </w:rPr>
      </w:pPr>
    </w:p>
    <w:p w14:paraId="7FB89F90" w14:textId="77777777" w:rsidR="005C19A7" w:rsidRPr="005C19A7" w:rsidRDefault="005C19A7" w:rsidP="005C19A7">
      <w:pPr>
        <w:jc w:val="both"/>
        <w:rPr>
          <w:lang w:val="de-DE"/>
        </w:rPr>
      </w:pPr>
      <w:r w:rsidRPr="005C19A7">
        <w:rPr>
          <w:lang w:val="de-DE"/>
        </w:rPr>
        <w:tab/>
      </w:r>
      <w:r w:rsidRPr="005C19A7">
        <w:rPr>
          <w:i/>
          <w:lang w:val="de-DE"/>
        </w:rPr>
        <w:t>d)</w:t>
      </w:r>
      <w:r w:rsidRPr="005C19A7">
        <w:rPr>
          <w:lang w:val="de-DE"/>
        </w:rPr>
        <w:t> Einhaltung der in Artikel 8 der Verordnung (EU) 2020/852 vorgesehenen Offenlegungsanforderungen.</w:t>
      </w:r>
    </w:p>
    <w:p w14:paraId="68CE4A2D" w14:textId="77777777" w:rsidR="005C19A7" w:rsidRPr="00521961" w:rsidRDefault="005C19A7" w:rsidP="005C19A7">
      <w:pPr>
        <w:jc w:val="both"/>
        <w:rPr>
          <w:lang w:val="de-DE"/>
        </w:rPr>
      </w:pPr>
    </w:p>
    <w:p w14:paraId="4D008BB8" w14:textId="77777777" w:rsidR="005C19A7" w:rsidRPr="005C19A7" w:rsidRDefault="005C19A7" w:rsidP="005C19A7">
      <w:pPr>
        <w:jc w:val="both"/>
        <w:rPr>
          <w:lang w:val="de-DE"/>
        </w:rPr>
      </w:pPr>
      <w:r w:rsidRPr="005C19A7">
        <w:rPr>
          <w:lang w:val="de-DE"/>
        </w:rPr>
        <w:tab/>
        <w:t>In Abweichung von Absatz 1 wird ab einem vom König festgelegten Datum ein hinreichendes Bestätigungsurteil abgegeben in Bezug auf:</w:t>
      </w:r>
    </w:p>
    <w:p w14:paraId="28FCF6D9" w14:textId="77777777" w:rsidR="005C19A7" w:rsidRPr="00521961" w:rsidRDefault="005C19A7" w:rsidP="005C19A7">
      <w:pPr>
        <w:jc w:val="both"/>
        <w:rPr>
          <w:lang w:val="de-DE"/>
        </w:rPr>
      </w:pPr>
    </w:p>
    <w:p w14:paraId="0B96B6FB" w14:textId="77777777" w:rsidR="005C19A7" w:rsidRPr="005C19A7" w:rsidRDefault="005C19A7" w:rsidP="005C19A7">
      <w:pPr>
        <w:jc w:val="both"/>
        <w:rPr>
          <w:lang w:val="de-DE"/>
        </w:rPr>
      </w:pPr>
      <w:r w:rsidRPr="005C19A7">
        <w:rPr>
          <w:lang w:val="de-DE"/>
        </w:rPr>
        <w:tab/>
      </w:r>
      <w:r w:rsidRPr="005C19A7">
        <w:rPr>
          <w:i/>
          <w:lang w:val="de-DE"/>
        </w:rPr>
        <w:t>a)</w:t>
      </w:r>
      <w:r w:rsidRPr="005C19A7">
        <w:rPr>
          <w:lang w:val="de-DE"/>
        </w:rPr>
        <w:t> Übereinstimmung der im Bericht zum konsolidierten Jahresabschluss enthaltenen Nachhaltigkeitsberichterstattung mit den in Artikel 3:32/2 erwähnten Anforderungen, einschließlich der anwendbaren europäischen Standards für die Nachhaltigkeitsbericht</w:t>
      </w:r>
      <w:r w:rsidRPr="00DD6997">
        <w:rPr>
          <w:lang w:val="de-DE"/>
        </w:rPr>
        <w:softHyphen/>
      </w:r>
      <w:r w:rsidRPr="005C19A7">
        <w:rPr>
          <w:lang w:val="de-DE"/>
        </w:rPr>
        <w:t>erstattung,</w:t>
      </w:r>
    </w:p>
    <w:p w14:paraId="2FF66DFC" w14:textId="77777777" w:rsidR="005C19A7" w:rsidRPr="005C19A7" w:rsidRDefault="005C19A7" w:rsidP="005C19A7">
      <w:pPr>
        <w:jc w:val="both"/>
        <w:rPr>
          <w:lang w:val="de-DE"/>
        </w:rPr>
      </w:pPr>
    </w:p>
    <w:p w14:paraId="1BE63C3C" w14:textId="77777777" w:rsidR="005C19A7" w:rsidRPr="005C19A7" w:rsidRDefault="005C19A7" w:rsidP="005C19A7">
      <w:pPr>
        <w:jc w:val="both"/>
        <w:rPr>
          <w:lang w:val="de-DE"/>
        </w:rPr>
      </w:pPr>
      <w:r w:rsidRPr="005C19A7">
        <w:rPr>
          <w:lang w:val="de-DE"/>
        </w:rPr>
        <w:tab/>
      </w:r>
      <w:r w:rsidRPr="005C19A7">
        <w:rPr>
          <w:i/>
          <w:lang w:val="de-DE"/>
        </w:rPr>
        <w:t>b)</w:t>
      </w:r>
      <w:r w:rsidRPr="005C19A7">
        <w:rPr>
          <w:lang w:val="de-DE"/>
        </w:rPr>
        <w:t> Übereinstimmung mit dem von der Gesellschaft durchgeführten Verfahren zur Ermittlung der Nachhaltigkeitsinformationen gemäß den europäischen Standards,</w:t>
      </w:r>
    </w:p>
    <w:p w14:paraId="6AA17B8C" w14:textId="77777777" w:rsidR="005C19A7" w:rsidRPr="00521961" w:rsidRDefault="005C19A7" w:rsidP="005C19A7">
      <w:pPr>
        <w:jc w:val="both"/>
        <w:rPr>
          <w:lang w:val="de-DE"/>
        </w:rPr>
      </w:pPr>
    </w:p>
    <w:p w14:paraId="500D9B13" w14:textId="77777777" w:rsidR="005C19A7" w:rsidRPr="005C19A7" w:rsidRDefault="005C19A7" w:rsidP="005C19A7">
      <w:pPr>
        <w:jc w:val="both"/>
        <w:rPr>
          <w:lang w:val="de-DE"/>
        </w:rPr>
      </w:pPr>
      <w:r w:rsidRPr="005C19A7">
        <w:rPr>
          <w:lang w:val="de-DE"/>
        </w:rPr>
        <w:tab/>
      </w:r>
      <w:r w:rsidRPr="005C19A7">
        <w:rPr>
          <w:i/>
          <w:lang w:val="de-DE"/>
        </w:rPr>
        <w:t>c)</w:t>
      </w:r>
      <w:r w:rsidRPr="005C19A7">
        <w:rPr>
          <w:lang w:val="de-DE"/>
        </w:rPr>
        <w:t> Einhaltung der Anforderung zur Auszeichnung der Nachhaltigkeitsberichterstattung gemäß Artikel 3:32/6 Absatz 2 und</w:t>
      </w:r>
    </w:p>
    <w:p w14:paraId="3503135A" w14:textId="77777777" w:rsidR="005C19A7" w:rsidRPr="00521961" w:rsidRDefault="005C19A7" w:rsidP="005C19A7">
      <w:pPr>
        <w:jc w:val="both"/>
        <w:rPr>
          <w:lang w:val="de-DE"/>
        </w:rPr>
      </w:pPr>
    </w:p>
    <w:p w14:paraId="520A294E" w14:textId="77777777" w:rsidR="005C19A7" w:rsidRPr="005C19A7" w:rsidRDefault="005C19A7" w:rsidP="005C19A7">
      <w:pPr>
        <w:jc w:val="both"/>
        <w:rPr>
          <w:lang w:val="de-DE"/>
        </w:rPr>
      </w:pPr>
      <w:r w:rsidRPr="005C19A7">
        <w:rPr>
          <w:lang w:val="de-DE"/>
        </w:rPr>
        <w:tab/>
      </w:r>
      <w:r w:rsidRPr="005C19A7">
        <w:rPr>
          <w:i/>
          <w:lang w:val="de-DE"/>
        </w:rPr>
        <w:t>d)</w:t>
      </w:r>
      <w:r w:rsidRPr="005C19A7">
        <w:rPr>
          <w:lang w:val="de-DE"/>
        </w:rPr>
        <w:t> Einhaltung der in Artikel 8 der Verordnung (EU) 2020/852 vorgesehenen Offenlegungsanforderungen.</w:t>
      </w:r>
    </w:p>
    <w:p w14:paraId="6ADF655B" w14:textId="77777777" w:rsidR="005C19A7" w:rsidRPr="00521961" w:rsidRDefault="005C19A7" w:rsidP="005C19A7">
      <w:pPr>
        <w:jc w:val="both"/>
        <w:rPr>
          <w:lang w:val="de-DE"/>
        </w:rPr>
      </w:pPr>
    </w:p>
    <w:p w14:paraId="174053F7" w14:textId="77777777" w:rsidR="005C19A7" w:rsidRPr="005C19A7" w:rsidRDefault="005C19A7" w:rsidP="005C19A7">
      <w:pPr>
        <w:jc w:val="both"/>
        <w:rPr>
          <w:lang w:val="de-DE"/>
        </w:rPr>
      </w:pPr>
      <w:r w:rsidRPr="005C19A7">
        <w:rPr>
          <w:lang w:val="de-DE"/>
        </w:rPr>
        <w:tab/>
        <w:t>Es ist verboten, eine Bestätigung der Nachhaltigkeitsberichterstattung für Informationen zu verlangen, die von Gesellschaften als Teil der Wertschöpfungskette der in Artikel 3:32/1 erwähnten Muttergesellschaften und ihrer Gruppen bereitgestellt werden, die selbst aber nicht zur Offenlegung der Nachhaltigkeitsberichterstattung verpflichtet sind."</w:t>
      </w:r>
    </w:p>
    <w:p w14:paraId="19E1E09B" w14:textId="77777777" w:rsidR="005C19A7" w:rsidRPr="00521961" w:rsidRDefault="005C19A7" w:rsidP="005C19A7">
      <w:pPr>
        <w:jc w:val="both"/>
        <w:rPr>
          <w:lang w:val="de-DE"/>
        </w:rPr>
      </w:pPr>
    </w:p>
    <w:p w14:paraId="097264CA" w14:textId="77777777" w:rsidR="005C19A7" w:rsidRPr="00521961" w:rsidRDefault="005C19A7" w:rsidP="005C19A7">
      <w:pPr>
        <w:jc w:val="both"/>
        <w:rPr>
          <w:lang w:val="de-DE"/>
        </w:rPr>
      </w:pPr>
    </w:p>
    <w:p w14:paraId="049161FE" w14:textId="77777777" w:rsidR="005C19A7" w:rsidRPr="005C19A7" w:rsidRDefault="005C19A7" w:rsidP="005C19A7">
      <w:pPr>
        <w:jc w:val="both"/>
        <w:rPr>
          <w:lang w:val="de-DE"/>
        </w:rPr>
      </w:pPr>
      <w:r w:rsidRPr="005C19A7">
        <w:rPr>
          <w:lang w:val="de-DE"/>
        </w:rPr>
        <w:tab/>
      </w:r>
      <w:r w:rsidRPr="005C19A7">
        <w:rPr>
          <w:b/>
          <w:bCs/>
          <w:lang w:val="de-DE"/>
        </w:rPr>
        <w:t>Art. 63 </w:t>
      </w:r>
      <w:r w:rsidRPr="005C19A7">
        <w:rPr>
          <w:b/>
          <w:lang w:val="de-DE"/>
        </w:rPr>
        <w:t>-</w:t>
      </w:r>
      <w:r w:rsidRPr="005C19A7">
        <w:rPr>
          <w:lang w:val="de-DE"/>
        </w:rPr>
        <w:t xml:space="preserve"> In dasselbe Kapitel 3/1 wird ein Artikel 3:82/6 mit folgendem Wortlaut eingefügt:</w:t>
      </w:r>
    </w:p>
    <w:p w14:paraId="5869011F" w14:textId="77777777" w:rsidR="005C19A7" w:rsidRPr="00521961" w:rsidRDefault="005C19A7" w:rsidP="005C19A7">
      <w:pPr>
        <w:jc w:val="both"/>
        <w:rPr>
          <w:lang w:val="de-DE"/>
        </w:rPr>
      </w:pPr>
    </w:p>
    <w:p w14:paraId="4F5CF6C6" w14:textId="77777777" w:rsidR="005C19A7" w:rsidRPr="005C19A7" w:rsidRDefault="005C19A7" w:rsidP="005C19A7">
      <w:pPr>
        <w:jc w:val="both"/>
        <w:rPr>
          <w:lang w:val="de-DE"/>
        </w:rPr>
      </w:pPr>
      <w:r w:rsidRPr="005C19A7">
        <w:rPr>
          <w:lang w:val="de-DE"/>
        </w:rPr>
        <w:tab/>
        <w:t>"Art. 3:82/6 - § 1 - Der Prüfungsvermerk zur konsolidierten Nachhaltigkeitsbericht</w:t>
      </w:r>
      <w:r w:rsidRPr="00DD6997">
        <w:rPr>
          <w:lang w:val="de-DE"/>
        </w:rPr>
        <w:softHyphen/>
      </w:r>
      <w:r w:rsidRPr="005C19A7">
        <w:rPr>
          <w:lang w:val="de-DE"/>
        </w:rPr>
        <w:t>erstattung umfasst insbesondere Folgendes:</w:t>
      </w:r>
    </w:p>
    <w:p w14:paraId="3C73F514" w14:textId="77777777" w:rsidR="005C19A7" w:rsidRPr="005C19A7" w:rsidRDefault="005C19A7" w:rsidP="005C19A7">
      <w:pPr>
        <w:jc w:val="both"/>
        <w:rPr>
          <w:lang w:val="de-DE"/>
        </w:rPr>
      </w:pPr>
    </w:p>
    <w:p w14:paraId="478DD05D" w14:textId="77777777" w:rsidR="005C19A7" w:rsidRPr="005C19A7" w:rsidRDefault="005C19A7" w:rsidP="005C19A7">
      <w:pPr>
        <w:jc w:val="both"/>
        <w:rPr>
          <w:lang w:val="de-DE"/>
        </w:rPr>
      </w:pPr>
      <w:r w:rsidRPr="005C19A7">
        <w:rPr>
          <w:lang w:val="de-DE"/>
        </w:rPr>
        <w:tab/>
        <w:t>1. Einleitung, in der zumindest Folgendes angegeben ist: Nachhaltigkeitsinformationen aus dem Bericht zum konsolidierten Jahresabschluss, die durch die Bestätigung gedeckt werden, Gruppe, die Gegenstand der Bestätigung ist, Beteiligte an dem Verfahren zur Ernennung des Kommissars oder Betriebsrevisors, Datum der Ernennung, Ende ihres Mandats, Anzahl aufeinander folgender Geschäftsjahre, für die der Kommissar oder Betriebsrevisor seit seiner ersten Ernennung mit der Bestätigung der konsolidierten Nachhaltigkeitsbericht</w:t>
      </w:r>
      <w:r w:rsidRPr="00DD6997">
        <w:rPr>
          <w:lang w:val="de-DE"/>
        </w:rPr>
        <w:softHyphen/>
      </w:r>
      <w:r w:rsidRPr="005C19A7">
        <w:rPr>
          <w:lang w:val="de-DE"/>
        </w:rPr>
        <w:t>erstattung beauftragt ist, Nachhaltigkeitsstandards, nach denen die konsolidierte Nachhaltig</w:t>
      </w:r>
      <w:r w:rsidRPr="00DD6997">
        <w:rPr>
          <w:lang w:val="de-DE"/>
        </w:rPr>
        <w:softHyphen/>
      </w:r>
      <w:r w:rsidRPr="005C19A7">
        <w:rPr>
          <w:lang w:val="de-DE"/>
        </w:rPr>
        <w:t>keitsberichterstattung erstellt worden ist, und Zeitraum, auf den sich die konsolidierte Nachhaltigkeitsberichterstattung bezieht,</w:t>
      </w:r>
    </w:p>
    <w:p w14:paraId="267F604B" w14:textId="77777777" w:rsidR="005C19A7" w:rsidRPr="00521961" w:rsidRDefault="005C19A7" w:rsidP="005C19A7">
      <w:pPr>
        <w:jc w:val="both"/>
        <w:rPr>
          <w:lang w:val="de-DE"/>
        </w:rPr>
      </w:pPr>
    </w:p>
    <w:p w14:paraId="7F9DF549" w14:textId="77777777" w:rsidR="005C19A7" w:rsidRPr="005C19A7" w:rsidRDefault="005C19A7" w:rsidP="005C19A7">
      <w:pPr>
        <w:jc w:val="both"/>
        <w:rPr>
          <w:lang w:val="de-DE"/>
        </w:rPr>
      </w:pPr>
      <w:r w:rsidRPr="005C19A7">
        <w:rPr>
          <w:lang w:val="de-DE"/>
        </w:rPr>
        <w:tab/>
        <w:t>2. Beschreibung des Umfangs der Bestätigung, die zumindest Angaben über die Standards enthält, nach denen der Bestätigungsauftrag durchgeführt wurde, und Angabe, ob der Kommissar oder Betriebsrevisor die für den Bestätigungsauftrag erforderlichen Erläuterungen und Informationen bekommen hat,</w:t>
      </w:r>
    </w:p>
    <w:p w14:paraId="69D7DBC4" w14:textId="77777777" w:rsidR="005C19A7" w:rsidRPr="00521961" w:rsidRDefault="005C19A7" w:rsidP="005C19A7">
      <w:pPr>
        <w:jc w:val="both"/>
        <w:rPr>
          <w:lang w:val="de-DE"/>
        </w:rPr>
      </w:pPr>
    </w:p>
    <w:p w14:paraId="1916DDED" w14:textId="77777777" w:rsidR="005C19A7" w:rsidRPr="005C19A7" w:rsidRDefault="005C19A7" w:rsidP="005C19A7">
      <w:pPr>
        <w:jc w:val="both"/>
        <w:rPr>
          <w:lang w:val="de-DE"/>
        </w:rPr>
      </w:pPr>
      <w:r w:rsidRPr="005C19A7">
        <w:rPr>
          <w:lang w:val="de-DE"/>
        </w:rPr>
        <w:lastRenderedPageBreak/>
        <w:tab/>
        <w:t>3. in Artikel 3:85/5 erwähntes Bestätigungsurteil,</w:t>
      </w:r>
    </w:p>
    <w:p w14:paraId="1D4C79E8" w14:textId="77777777" w:rsidR="005C19A7" w:rsidRPr="00521961" w:rsidRDefault="005C19A7" w:rsidP="005C19A7">
      <w:pPr>
        <w:jc w:val="both"/>
        <w:rPr>
          <w:lang w:val="de-DE"/>
        </w:rPr>
      </w:pPr>
    </w:p>
    <w:p w14:paraId="19ED8496" w14:textId="77777777" w:rsidR="005C19A7" w:rsidRPr="005C19A7" w:rsidRDefault="005C19A7" w:rsidP="005C19A7">
      <w:pPr>
        <w:jc w:val="both"/>
        <w:rPr>
          <w:lang w:val="de-DE"/>
        </w:rPr>
      </w:pPr>
      <w:r w:rsidRPr="005C19A7">
        <w:rPr>
          <w:lang w:val="de-DE"/>
        </w:rPr>
        <w:tab/>
        <w:t>4. Vermerk zur Bestätigung, dass der Kommissar oder Betriebsrevisor keine mit dem Bestätigungsauftrag nicht zu vereinbarenden Aufträge durchgeführt hat und während seines Mandats unabhängig von der Gruppe geblieben ist,</w:t>
      </w:r>
    </w:p>
    <w:p w14:paraId="48043706" w14:textId="77777777" w:rsidR="005C19A7" w:rsidRPr="00521961" w:rsidRDefault="005C19A7" w:rsidP="005C19A7">
      <w:pPr>
        <w:jc w:val="both"/>
        <w:rPr>
          <w:lang w:val="de-DE"/>
        </w:rPr>
      </w:pPr>
    </w:p>
    <w:p w14:paraId="64BFB46C" w14:textId="77777777" w:rsidR="005C19A7" w:rsidRPr="005C19A7" w:rsidRDefault="005C19A7" w:rsidP="005C19A7">
      <w:pPr>
        <w:jc w:val="both"/>
        <w:rPr>
          <w:lang w:val="de-DE"/>
        </w:rPr>
      </w:pPr>
      <w:r w:rsidRPr="005C19A7">
        <w:rPr>
          <w:lang w:val="de-DE"/>
        </w:rPr>
        <w:tab/>
        <w:t>5. Vermerk des Ortes, an dem der Kommissar oder Betriebsrevisor ansässig ist.</w:t>
      </w:r>
    </w:p>
    <w:p w14:paraId="29798BDF" w14:textId="77777777" w:rsidR="005C19A7" w:rsidRPr="00521961" w:rsidRDefault="005C19A7" w:rsidP="005C19A7">
      <w:pPr>
        <w:jc w:val="both"/>
        <w:rPr>
          <w:lang w:val="de-DE"/>
        </w:rPr>
      </w:pPr>
    </w:p>
    <w:p w14:paraId="36F7AE6C" w14:textId="77777777" w:rsidR="005C19A7" w:rsidRPr="005C19A7" w:rsidRDefault="005C19A7" w:rsidP="005C19A7">
      <w:pPr>
        <w:jc w:val="both"/>
        <w:rPr>
          <w:lang w:val="de-DE"/>
        </w:rPr>
      </w:pPr>
      <w:r w:rsidRPr="005C19A7">
        <w:rPr>
          <w:lang w:val="de-DE"/>
        </w:rPr>
        <w:tab/>
        <w:t xml:space="preserve">§ 2 - Sind mehrere Kommissare oder Betriebsrevisoren mit der Bestätigung der konsolidierten Nachhaltigkeitsberichterstattung beauftragt, einigen sie sich über die Ergebnisse der Bestätigung und geben sie einen gemeinsamen Prüfungsvermerk zur konsolidierten Nachhaltigkeitsberichterstattung und ein gemeinsames Bestätigungsurteil ab. Erzielen sie keine Einigung, legt jeder Kommissar oder Betriebsrevisor sein Urteil in einem getrennten </w:t>
      </w:r>
      <w:proofErr w:type="gramStart"/>
      <w:r w:rsidRPr="005C19A7">
        <w:rPr>
          <w:lang w:val="de-DE"/>
        </w:rPr>
        <w:t>Paragraphen</w:t>
      </w:r>
      <w:proofErr w:type="gramEnd"/>
      <w:r w:rsidRPr="005C19A7">
        <w:rPr>
          <w:lang w:val="de-DE"/>
        </w:rPr>
        <w:t xml:space="preserve"> des Prüfungsvermerks dar unter Angabe der Gründe für diese Uneinigkeit.</w:t>
      </w:r>
    </w:p>
    <w:p w14:paraId="56EB38DA" w14:textId="77777777" w:rsidR="005C19A7" w:rsidRPr="00521961" w:rsidRDefault="005C19A7" w:rsidP="005C19A7">
      <w:pPr>
        <w:jc w:val="both"/>
        <w:rPr>
          <w:lang w:val="de-DE"/>
        </w:rPr>
      </w:pPr>
    </w:p>
    <w:p w14:paraId="18F0F850" w14:textId="77777777" w:rsidR="005C19A7" w:rsidRPr="005C19A7" w:rsidRDefault="005C19A7" w:rsidP="005C19A7">
      <w:pPr>
        <w:jc w:val="both"/>
        <w:rPr>
          <w:lang w:val="de-DE"/>
        </w:rPr>
      </w:pPr>
      <w:r w:rsidRPr="005C19A7">
        <w:rPr>
          <w:lang w:val="de-DE"/>
        </w:rPr>
        <w:tab/>
        <w:t>§ 3 - Der Prüfungsvermerk zur konsolidierten Nachhaltigkeitsberichterstattung wird vom Kommissar oder Betriebsrevisor unterzeichnet und datiert.</w:t>
      </w:r>
    </w:p>
    <w:p w14:paraId="6F72C4DD" w14:textId="77777777" w:rsidR="005C19A7" w:rsidRPr="00521961" w:rsidRDefault="005C19A7" w:rsidP="005C19A7">
      <w:pPr>
        <w:jc w:val="both"/>
        <w:rPr>
          <w:lang w:val="de-DE"/>
        </w:rPr>
      </w:pPr>
    </w:p>
    <w:p w14:paraId="20F74E25" w14:textId="77777777" w:rsidR="005C19A7" w:rsidRPr="005C19A7" w:rsidRDefault="005C19A7" w:rsidP="005C19A7">
      <w:pPr>
        <w:jc w:val="both"/>
        <w:rPr>
          <w:lang w:val="de-DE"/>
        </w:rPr>
      </w:pPr>
      <w:r w:rsidRPr="005C19A7">
        <w:rPr>
          <w:lang w:val="de-DE"/>
        </w:rPr>
        <w:tab/>
        <w:t>Wird die Bestätigung der konsolidierten Nachhaltigkeitsberichterstattung einer juristischen Person anvertraut, wird der Prüfungsvermerk zumindest von einem Betriebsrevisor unterzeichnet, der eine natürliche Person ist und die juristische Person vertritt.</w:t>
      </w:r>
    </w:p>
    <w:p w14:paraId="4A7D9EA8" w14:textId="77777777" w:rsidR="005C19A7" w:rsidRPr="00521961" w:rsidRDefault="005C19A7" w:rsidP="005C19A7">
      <w:pPr>
        <w:jc w:val="both"/>
        <w:rPr>
          <w:lang w:val="de-DE"/>
        </w:rPr>
      </w:pPr>
    </w:p>
    <w:p w14:paraId="503C7C3B" w14:textId="77777777" w:rsidR="005C19A7" w:rsidRPr="005C19A7" w:rsidRDefault="005C19A7" w:rsidP="005C19A7">
      <w:pPr>
        <w:jc w:val="both"/>
        <w:rPr>
          <w:lang w:val="de-DE"/>
        </w:rPr>
      </w:pPr>
      <w:r w:rsidRPr="005C19A7">
        <w:rPr>
          <w:lang w:val="de-DE"/>
        </w:rPr>
        <w:tab/>
        <w:t>Sind mehrere Kommissare oder Betriebsrevisoren gleichzeitig mit der Bestätigung der konsolidierten Nachhaltigkeitsberichterstattung beauftragt, wird der Prüfungsvermerk von allen Personen unterzeichnet, die mit diesem Auftrag betraut wurden.</w:t>
      </w:r>
    </w:p>
    <w:p w14:paraId="3B76BE2C" w14:textId="77777777" w:rsidR="005C19A7" w:rsidRPr="00521961" w:rsidRDefault="005C19A7" w:rsidP="005C19A7">
      <w:pPr>
        <w:jc w:val="both"/>
        <w:rPr>
          <w:lang w:val="de-DE"/>
        </w:rPr>
      </w:pPr>
    </w:p>
    <w:p w14:paraId="556A768C" w14:textId="77777777" w:rsidR="005C19A7" w:rsidRPr="005C19A7" w:rsidRDefault="005C19A7" w:rsidP="005C19A7">
      <w:pPr>
        <w:jc w:val="both"/>
        <w:rPr>
          <w:lang w:val="de-DE"/>
        </w:rPr>
      </w:pPr>
      <w:r w:rsidRPr="005C19A7">
        <w:rPr>
          <w:lang w:val="de-DE"/>
        </w:rPr>
        <w:tab/>
        <w:t>Ist der Kommissar mit der Bestätigung der konsolidierten Nachhaltigkeitsbericht</w:t>
      </w:r>
      <w:r w:rsidRPr="00DD6997">
        <w:rPr>
          <w:lang w:val="de-DE"/>
        </w:rPr>
        <w:softHyphen/>
      </w:r>
      <w:r w:rsidRPr="005C19A7">
        <w:rPr>
          <w:lang w:val="de-DE"/>
        </w:rPr>
        <w:t>erstattung beauftragt, wird der Prüfungsvermerk vom Kommissar unterzeichnet. Der Prüfungsvermerk ist ein gesonderter Bericht des in Artikel 3:80 erwähnten Berichts oder kann in einen gesonderten Abschnitt dieses Berichts aufgenommen werden.</w:t>
      </w:r>
    </w:p>
    <w:p w14:paraId="7052CD85" w14:textId="77777777" w:rsidR="005C19A7" w:rsidRPr="00521961" w:rsidRDefault="005C19A7" w:rsidP="005C19A7">
      <w:pPr>
        <w:jc w:val="both"/>
        <w:rPr>
          <w:lang w:val="de-DE"/>
        </w:rPr>
      </w:pPr>
    </w:p>
    <w:p w14:paraId="33A36067" w14:textId="77777777" w:rsidR="005C19A7" w:rsidRPr="005C19A7" w:rsidRDefault="005C19A7" w:rsidP="005C19A7">
      <w:pPr>
        <w:jc w:val="both"/>
        <w:rPr>
          <w:lang w:val="de-DE"/>
        </w:rPr>
      </w:pPr>
      <w:r w:rsidRPr="005C19A7">
        <w:rPr>
          <w:lang w:val="de-DE"/>
        </w:rPr>
        <w:tab/>
        <w:t>§ 4 - Der Prüfungsvermerk zur konsolidierten Nachhaltigkeitsberichterstattung wird zusammen mit dem konsolidierten Jahresabschluss offengelegt gemäß Artikel 3:12 § 1 und gegebenenfalls gemäß Artikel 3:35, wenn das Geschäftsjahr des konsolidierten Jahresabschlusses der Gruppe nicht mit dem Geschäftsjahr des Jahresabschlusses der Gesellschaft übereinstimmt."</w:t>
      </w:r>
    </w:p>
    <w:p w14:paraId="1DB61747" w14:textId="77777777" w:rsidR="005C19A7" w:rsidRPr="00521961" w:rsidRDefault="005C19A7" w:rsidP="005C19A7">
      <w:pPr>
        <w:jc w:val="both"/>
        <w:rPr>
          <w:lang w:val="de-DE"/>
        </w:rPr>
      </w:pPr>
    </w:p>
    <w:p w14:paraId="6DA7B9AF" w14:textId="77777777" w:rsidR="005C19A7" w:rsidRPr="00521961" w:rsidRDefault="005C19A7" w:rsidP="005C19A7">
      <w:pPr>
        <w:jc w:val="both"/>
        <w:rPr>
          <w:lang w:val="de-DE"/>
        </w:rPr>
      </w:pPr>
    </w:p>
    <w:p w14:paraId="568B65EF" w14:textId="77777777" w:rsidR="005C19A7" w:rsidRPr="005C19A7" w:rsidRDefault="005C19A7" w:rsidP="005C19A7">
      <w:pPr>
        <w:jc w:val="both"/>
        <w:rPr>
          <w:lang w:val="de-DE"/>
        </w:rPr>
      </w:pPr>
      <w:r w:rsidRPr="005C19A7">
        <w:rPr>
          <w:lang w:val="de-DE"/>
        </w:rPr>
        <w:tab/>
      </w:r>
      <w:r w:rsidRPr="005C19A7">
        <w:rPr>
          <w:b/>
          <w:bCs/>
          <w:lang w:val="de-DE"/>
        </w:rPr>
        <w:t>Art. 64 </w:t>
      </w:r>
      <w:r w:rsidRPr="005C19A7">
        <w:rPr>
          <w:b/>
          <w:lang w:val="de-DE"/>
        </w:rPr>
        <w:t>-</w:t>
      </w:r>
      <w:r w:rsidRPr="005C19A7">
        <w:rPr>
          <w:lang w:val="de-DE"/>
        </w:rPr>
        <w:t xml:space="preserve"> Artikel 3:96 desselben Gesetzbuches wird wie folgt abgeändert:</w:t>
      </w:r>
    </w:p>
    <w:p w14:paraId="3CD2694D" w14:textId="77777777" w:rsidR="005C19A7" w:rsidRPr="00521961" w:rsidRDefault="005C19A7" w:rsidP="005C19A7">
      <w:pPr>
        <w:jc w:val="both"/>
        <w:rPr>
          <w:lang w:val="de-DE"/>
        </w:rPr>
      </w:pPr>
    </w:p>
    <w:p w14:paraId="6F1E82E4" w14:textId="77777777" w:rsidR="005C19A7" w:rsidRPr="005C19A7" w:rsidRDefault="005C19A7" w:rsidP="005C19A7">
      <w:pPr>
        <w:jc w:val="both"/>
        <w:rPr>
          <w:lang w:val="de-DE"/>
        </w:rPr>
      </w:pPr>
      <w:r w:rsidRPr="005C19A7">
        <w:rPr>
          <w:lang w:val="de-DE"/>
        </w:rPr>
        <w:tab/>
      </w:r>
      <w:r w:rsidRPr="005C19A7">
        <w:rPr>
          <w:i/>
          <w:lang w:val="de-DE"/>
        </w:rPr>
        <w:t>a</w:t>
      </w:r>
      <w:r w:rsidRPr="005C19A7">
        <w:rPr>
          <w:i/>
          <w:iCs/>
          <w:lang w:val="de-DE"/>
        </w:rPr>
        <w:t>)</w:t>
      </w:r>
      <w:r w:rsidRPr="005C19A7">
        <w:rPr>
          <w:lang w:val="de-DE"/>
        </w:rPr>
        <w:t> Eine Nr. 1/1 mit folgendem Wortlaut wird eingefügt:</w:t>
      </w:r>
    </w:p>
    <w:p w14:paraId="00904F75" w14:textId="77777777" w:rsidR="005C19A7" w:rsidRPr="00521961" w:rsidRDefault="005C19A7" w:rsidP="005C19A7">
      <w:pPr>
        <w:jc w:val="both"/>
        <w:rPr>
          <w:lang w:val="de-DE"/>
        </w:rPr>
      </w:pPr>
    </w:p>
    <w:p w14:paraId="3B44DAE6" w14:textId="77777777" w:rsidR="005C19A7" w:rsidRPr="005C19A7" w:rsidRDefault="005C19A7" w:rsidP="005C19A7">
      <w:pPr>
        <w:jc w:val="both"/>
        <w:rPr>
          <w:lang w:val="de-DE"/>
        </w:rPr>
      </w:pPr>
      <w:r w:rsidRPr="005C19A7">
        <w:rPr>
          <w:lang w:val="de-DE"/>
        </w:rPr>
        <w:tab/>
        <w:t>"1/1. wer im Laufe eines Zeitraums von zwei Jahren, der am Tag der Beendigung seines Auftrags in Bezug auf die Bestätigung der Nachhaltigkeitsberichterstattung oder gegebenenfalls der Bestätigung der konsolidierten Nachhaltigkeitsberichterstattung beginnt, ein Mandat als Verwalter oder Geschäftsführer oder jegliches andere Amt in der Gesellschaft, die seiner Prüfung unterlag, oder in einer mit ihr im Sinne von Artikel 1:20 verbundenen Gesellschaft oder Person annimmt,".</w:t>
      </w:r>
    </w:p>
    <w:p w14:paraId="5B8E8784" w14:textId="77777777" w:rsidR="005C19A7" w:rsidRPr="00521961" w:rsidRDefault="005C19A7" w:rsidP="005C19A7">
      <w:pPr>
        <w:jc w:val="both"/>
        <w:rPr>
          <w:lang w:val="de-DE"/>
        </w:rPr>
      </w:pPr>
    </w:p>
    <w:p w14:paraId="05F1AFB8" w14:textId="77777777" w:rsidR="005C19A7" w:rsidRPr="005C19A7" w:rsidRDefault="005C19A7" w:rsidP="005C19A7">
      <w:pPr>
        <w:jc w:val="both"/>
        <w:rPr>
          <w:lang w:val="de-DE"/>
        </w:rPr>
      </w:pPr>
      <w:r w:rsidRPr="005C19A7">
        <w:rPr>
          <w:lang w:val="de-DE"/>
        </w:rPr>
        <w:lastRenderedPageBreak/>
        <w:tab/>
      </w:r>
      <w:r w:rsidRPr="005C19A7">
        <w:rPr>
          <w:i/>
          <w:lang w:val="de-DE"/>
        </w:rPr>
        <w:t>b)</w:t>
      </w:r>
      <w:r w:rsidRPr="005C19A7">
        <w:rPr>
          <w:lang w:val="de-DE"/>
        </w:rPr>
        <w:t> In Nr. 2 werden die Wörter "Geschäftsführer oder Kommissar" durch die Wörter "ein Geschäftsführer, ein Kommissar oder ein mit der Bestätigung der Nachhaltigkeitsbericht</w:t>
      </w:r>
      <w:r w:rsidRPr="00DD6997">
        <w:rPr>
          <w:lang w:val="de-DE"/>
        </w:rPr>
        <w:softHyphen/>
      </w:r>
      <w:r w:rsidRPr="005C19A7">
        <w:rPr>
          <w:lang w:val="de-DE"/>
        </w:rPr>
        <w:t>erstattung oder gegebenenfalls mit der Bestätigung der konsolidierten Nachhaltigkeitsbericht</w:t>
      </w:r>
      <w:r w:rsidRPr="00DD6997">
        <w:rPr>
          <w:lang w:val="de-DE"/>
        </w:rPr>
        <w:softHyphen/>
      </w:r>
      <w:r w:rsidRPr="005C19A7">
        <w:rPr>
          <w:lang w:val="de-DE"/>
        </w:rPr>
        <w:t>erstattung beauftragter Betriebsrevisor" ersetzt.</w:t>
      </w:r>
    </w:p>
    <w:p w14:paraId="23EED460" w14:textId="77777777" w:rsidR="005C19A7" w:rsidRPr="00521961" w:rsidRDefault="005C19A7" w:rsidP="005C19A7">
      <w:pPr>
        <w:jc w:val="both"/>
        <w:rPr>
          <w:lang w:val="de-DE"/>
        </w:rPr>
      </w:pPr>
    </w:p>
    <w:p w14:paraId="1C563900" w14:textId="77777777" w:rsidR="005C19A7" w:rsidRPr="005C19A7" w:rsidRDefault="005C19A7" w:rsidP="005C19A7">
      <w:pPr>
        <w:jc w:val="both"/>
        <w:rPr>
          <w:lang w:val="de-DE"/>
        </w:rPr>
      </w:pPr>
      <w:r w:rsidRPr="005C19A7">
        <w:rPr>
          <w:lang w:val="de-DE"/>
        </w:rPr>
        <w:tab/>
      </w:r>
      <w:r w:rsidRPr="005C19A7">
        <w:rPr>
          <w:i/>
          <w:iCs/>
          <w:lang w:val="de-DE"/>
        </w:rPr>
        <w:t>c)</w:t>
      </w:r>
      <w:r w:rsidRPr="005C19A7">
        <w:rPr>
          <w:lang w:val="de-DE"/>
        </w:rPr>
        <w:t> Eine Nummer 2/1 mit folgendem Wortlaut wird eingefügt:</w:t>
      </w:r>
    </w:p>
    <w:p w14:paraId="32D56B79" w14:textId="77777777" w:rsidR="005C19A7" w:rsidRPr="00521961" w:rsidRDefault="005C19A7" w:rsidP="005C19A7">
      <w:pPr>
        <w:jc w:val="both"/>
        <w:rPr>
          <w:lang w:val="de-DE"/>
        </w:rPr>
      </w:pPr>
    </w:p>
    <w:p w14:paraId="4088DCD2" w14:textId="77777777" w:rsidR="005C19A7" w:rsidRPr="005C19A7" w:rsidRDefault="005C19A7" w:rsidP="005C19A7">
      <w:pPr>
        <w:jc w:val="both"/>
        <w:rPr>
          <w:lang w:val="de-DE"/>
        </w:rPr>
      </w:pPr>
      <w:r w:rsidRPr="005C19A7">
        <w:rPr>
          <w:lang w:val="de-DE"/>
        </w:rPr>
        <w:tab/>
        <w:t>"2/1. ein Verwalter, ein Geschäftsführer oder eine Person, die mit der Bestätigung der Nachhaltigkeitsberichterstattung oder gegebenenfalls mit der Bestätigung der konsolidierten Nachhaltigkeitsberichterstattung beauftragt ist und gegen Artikel 3:63/1 verstößt,".</w:t>
      </w:r>
    </w:p>
    <w:p w14:paraId="5D8C324A" w14:textId="77777777" w:rsidR="005C19A7" w:rsidRPr="00521961" w:rsidRDefault="005C19A7" w:rsidP="005C19A7">
      <w:pPr>
        <w:jc w:val="both"/>
        <w:rPr>
          <w:lang w:val="de-DE"/>
        </w:rPr>
      </w:pPr>
    </w:p>
    <w:p w14:paraId="66721E17" w14:textId="77777777" w:rsidR="005C19A7" w:rsidRPr="00521961" w:rsidRDefault="005C19A7" w:rsidP="005C19A7">
      <w:pPr>
        <w:jc w:val="both"/>
        <w:rPr>
          <w:lang w:val="de-DE"/>
        </w:rPr>
      </w:pPr>
    </w:p>
    <w:p w14:paraId="42F9570F" w14:textId="77777777" w:rsidR="005C19A7" w:rsidRPr="005C19A7" w:rsidRDefault="005C19A7" w:rsidP="005C19A7">
      <w:pPr>
        <w:jc w:val="both"/>
        <w:rPr>
          <w:lang w:val="de-DE"/>
        </w:rPr>
      </w:pPr>
      <w:r w:rsidRPr="005C19A7">
        <w:rPr>
          <w:lang w:val="de-DE"/>
        </w:rPr>
        <w:tab/>
      </w:r>
      <w:r w:rsidRPr="005C19A7">
        <w:rPr>
          <w:b/>
          <w:bCs/>
          <w:lang w:val="de-DE"/>
        </w:rPr>
        <w:t>Art. 65 </w:t>
      </w:r>
      <w:r w:rsidRPr="005C19A7">
        <w:rPr>
          <w:b/>
          <w:lang w:val="de-DE"/>
        </w:rPr>
        <w:t>-</w:t>
      </w:r>
      <w:r w:rsidRPr="005C19A7">
        <w:rPr>
          <w:lang w:val="de-DE"/>
        </w:rPr>
        <w:t xml:space="preserve"> Artikel 3:97 desselben Gesetzbuches wird wie folgt abgeändert:</w:t>
      </w:r>
    </w:p>
    <w:p w14:paraId="728DBA34" w14:textId="77777777" w:rsidR="005C19A7" w:rsidRPr="00521961" w:rsidRDefault="005C19A7" w:rsidP="005C19A7">
      <w:pPr>
        <w:jc w:val="both"/>
        <w:rPr>
          <w:lang w:val="de-DE"/>
        </w:rPr>
      </w:pPr>
    </w:p>
    <w:p w14:paraId="422D6257" w14:textId="77777777" w:rsidR="005C19A7" w:rsidRPr="005C19A7" w:rsidRDefault="005C19A7" w:rsidP="005C19A7">
      <w:pPr>
        <w:jc w:val="both"/>
        <w:rPr>
          <w:lang w:val="de-DE"/>
        </w:rPr>
      </w:pPr>
      <w:r w:rsidRPr="005C19A7">
        <w:rPr>
          <w:lang w:val="de-DE"/>
        </w:rPr>
        <w:tab/>
        <w:t>1. Ein § 1/1 mit folgendem Wortlaut wird eingefügt:</w:t>
      </w:r>
    </w:p>
    <w:p w14:paraId="62226A69" w14:textId="77777777" w:rsidR="005C19A7" w:rsidRPr="00521961" w:rsidRDefault="005C19A7" w:rsidP="005C19A7">
      <w:pPr>
        <w:jc w:val="both"/>
        <w:rPr>
          <w:lang w:val="de-DE"/>
        </w:rPr>
      </w:pPr>
    </w:p>
    <w:p w14:paraId="5D5930EF" w14:textId="77777777" w:rsidR="005C19A7" w:rsidRPr="005C19A7" w:rsidRDefault="005C19A7" w:rsidP="005C19A7">
      <w:pPr>
        <w:jc w:val="both"/>
        <w:rPr>
          <w:lang w:val="de-DE"/>
        </w:rPr>
      </w:pPr>
      <w:r w:rsidRPr="005C19A7">
        <w:rPr>
          <w:lang w:val="de-DE"/>
        </w:rPr>
        <w:tab/>
        <w:t>"§ 1/1 - Unbeschadet des Artikels VIII.57/2 des Wirtschaftsgesetzbuches werden Mitglieder des Verwaltungsorgans, Direktoren oder Beauftragte von Gesellschaften, die wissentlich gegen die Bestimmungen von Kapitel 2/1 des vorliegenden Titels über die Bestätigung der Nachhaltigkeitsberichterstattung oder von Kapitel 3/1 des vorliegenden Titels über die Bestätigung der konsolidierten Nachhaltigkeitsberichterstattung verstoßen, mit einer Geldbuße von 50 EUR bis zu 10.000 EUR belegt.</w:t>
      </w:r>
    </w:p>
    <w:p w14:paraId="41B72527" w14:textId="77777777" w:rsidR="005C19A7" w:rsidRPr="00521961" w:rsidRDefault="005C19A7" w:rsidP="005C19A7">
      <w:pPr>
        <w:jc w:val="both"/>
        <w:rPr>
          <w:lang w:val="de-DE"/>
        </w:rPr>
      </w:pPr>
    </w:p>
    <w:p w14:paraId="2A192B53" w14:textId="77777777" w:rsidR="005C19A7" w:rsidRPr="005C19A7" w:rsidRDefault="005C19A7" w:rsidP="005C19A7">
      <w:pPr>
        <w:jc w:val="both"/>
        <w:rPr>
          <w:lang w:val="de-DE"/>
        </w:rPr>
      </w:pPr>
      <w:r w:rsidRPr="005C19A7">
        <w:rPr>
          <w:lang w:val="de-DE"/>
        </w:rPr>
        <w:tab/>
        <w:t>Sie werden mit einer Gefängnisstrafe von einem Monat bis zu einem Jahr und einer Geldbuße von 50 EUR bis zu 10.000 EUR oder mit nur einer dieser Strafen belegt, wenn sie in betrügerischer Absicht gehandelt haben."</w:t>
      </w:r>
    </w:p>
    <w:p w14:paraId="229FE70C" w14:textId="77777777" w:rsidR="005C19A7" w:rsidRPr="00521961" w:rsidRDefault="005C19A7" w:rsidP="005C19A7">
      <w:pPr>
        <w:jc w:val="both"/>
        <w:rPr>
          <w:lang w:val="de-DE"/>
        </w:rPr>
      </w:pPr>
    </w:p>
    <w:p w14:paraId="6B6F6D4E" w14:textId="77777777" w:rsidR="005C19A7" w:rsidRPr="005C19A7" w:rsidRDefault="005C19A7" w:rsidP="005C19A7">
      <w:pPr>
        <w:jc w:val="both"/>
        <w:rPr>
          <w:lang w:val="de-DE"/>
        </w:rPr>
      </w:pPr>
      <w:r w:rsidRPr="005C19A7">
        <w:rPr>
          <w:lang w:val="de-DE"/>
        </w:rPr>
        <w:tab/>
        <w:t>2. Ein § 2/1 mit folgendem Wortlaut wird eingefügt:</w:t>
      </w:r>
    </w:p>
    <w:p w14:paraId="2CC14126" w14:textId="77777777" w:rsidR="005C19A7" w:rsidRPr="00521961" w:rsidRDefault="005C19A7" w:rsidP="005C19A7">
      <w:pPr>
        <w:jc w:val="both"/>
        <w:rPr>
          <w:lang w:val="de-DE"/>
        </w:rPr>
      </w:pPr>
    </w:p>
    <w:p w14:paraId="0CED135E" w14:textId="77777777" w:rsidR="005C19A7" w:rsidRPr="005C19A7" w:rsidRDefault="005C19A7" w:rsidP="005C19A7">
      <w:pPr>
        <w:jc w:val="both"/>
        <w:rPr>
          <w:lang w:val="de-DE"/>
        </w:rPr>
      </w:pPr>
      <w:r w:rsidRPr="005C19A7">
        <w:rPr>
          <w:lang w:val="de-DE"/>
        </w:rPr>
        <w:tab/>
        <w:t>"§ 2/1 - Wer in seiner Eigenschaft als Kommissar, Betriebsrevisor oder unabhängiger Erbringer von Bestätigungsleistungen eine Nachhaltigkeitsberichterstattung oder eine konsolidierte Nachhaltigkeitsberichterstattung oder Teile einer solchen Berichterstattung bestätigt, obwohl die in § 1/1 erwähnten Bestimmungen nicht eingehalten worden sind, und dabei entweder davon Kenntnis hatte oder nicht getan hat, was er hätte tun müssen, um sich zu vergewissern, dass diese Bestimmungen eingehalten worden sind, wird mit einer Geld</w:t>
      </w:r>
      <w:r w:rsidRPr="00DD6997">
        <w:rPr>
          <w:lang w:val="de-DE"/>
        </w:rPr>
        <w:t>bu</w:t>
      </w:r>
      <w:r>
        <w:rPr>
          <w:lang w:val="de-DE"/>
        </w:rPr>
        <w:t>ße</w:t>
      </w:r>
      <w:r w:rsidRPr="005C19A7">
        <w:rPr>
          <w:lang w:val="de-DE"/>
        </w:rPr>
        <w:t xml:space="preserve"> von 50 EUR bis zu 10.000 EUR belegt.</w:t>
      </w:r>
    </w:p>
    <w:p w14:paraId="7E0CB857" w14:textId="77777777" w:rsidR="005C19A7" w:rsidRPr="005C19A7" w:rsidRDefault="005C19A7" w:rsidP="005C19A7">
      <w:pPr>
        <w:jc w:val="both"/>
        <w:rPr>
          <w:lang w:val="de-DE"/>
        </w:rPr>
      </w:pPr>
    </w:p>
    <w:p w14:paraId="4908CE7A" w14:textId="77777777" w:rsidR="005C19A7" w:rsidRPr="005C19A7" w:rsidRDefault="005C19A7" w:rsidP="005C19A7">
      <w:pPr>
        <w:jc w:val="both"/>
        <w:rPr>
          <w:lang w:val="de-DE"/>
        </w:rPr>
      </w:pPr>
      <w:r w:rsidRPr="005C19A7">
        <w:rPr>
          <w:lang w:val="de-DE"/>
        </w:rPr>
        <w:tab/>
        <w:t>Er wird mit einer Gefängnisstrafe von einem Monat bis zu einem Jahr und einer Geldbuße von 50 EUR bis zu 10.000 EUR oder mit nur einer dieser Strafen belegt, wenn er in betrügerischer Absicht gehandelt hat."</w:t>
      </w:r>
    </w:p>
    <w:p w14:paraId="71E5F54F" w14:textId="77777777" w:rsidR="005C19A7" w:rsidRPr="00521961" w:rsidRDefault="005C19A7" w:rsidP="005C19A7">
      <w:pPr>
        <w:jc w:val="both"/>
        <w:rPr>
          <w:lang w:val="de-DE"/>
        </w:rPr>
      </w:pPr>
    </w:p>
    <w:p w14:paraId="1E00D37C" w14:textId="77777777" w:rsidR="005C19A7" w:rsidRPr="005C19A7" w:rsidRDefault="005C19A7" w:rsidP="005C19A7">
      <w:pPr>
        <w:jc w:val="both"/>
        <w:rPr>
          <w:lang w:val="de-DE"/>
        </w:rPr>
      </w:pPr>
      <w:r w:rsidRPr="005C19A7">
        <w:rPr>
          <w:lang w:val="de-DE"/>
        </w:rPr>
        <w:tab/>
        <w:t xml:space="preserve">3. In § 3 werden zwischen den Wörtern "Direktoren oder Beauftragten" und den Wörtern "verurteilt worden sind" die Wörter "aufgrund der </w:t>
      </w:r>
      <w:proofErr w:type="gramStart"/>
      <w:r w:rsidRPr="005C19A7">
        <w:rPr>
          <w:lang w:val="de-DE"/>
        </w:rPr>
        <w:t>Paragraphen</w:t>
      </w:r>
      <w:proofErr w:type="gramEnd"/>
      <w:r w:rsidRPr="005C19A7">
        <w:rPr>
          <w:lang w:val="de-DE"/>
        </w:rPr>
        <w:t> 1 und 1/1" eingefügt.</w:t>
      </w:r>
    </w:p>
    <w:p w14:paraId="20BDF239" w14:textId="77777777" w:rsidR="005C19A7" w:rsidRPr="00521961" w:rsidRDefault="005C19A7" w:rsidP="005C19A7">
      <w:pPr>
        <w:jc w:val="both"/>
        <w:rPr>
          <w:lang w:val="de-DE"/>
        </w:rPr>
      </w:pPr>
    </w:p>
    <w:p w14:paraId="320234B2" w14:textId="77777777" w:rsidR="005C19A7" w:rsidRPr="00521961" w:rsidRDefault="005C19A7" w:rsidP="005C19A7">
      <w:pPr>
        <w:jc w:val="both"/>
        <w:rPr>
          <w:lang w:val="de-DE"/>
        </w:rPr>
      </w:pPr>
    </w:p>
    <w:p w14:paraId="19AC6F27" w14:textId="77777777" w:rsidR="005C19A7" w:rsidRPr="005C19A7" w:rsidRDefault="005C19A7" w:rsidP="005C19A7">
      <w:pPr>
        <w:jc w:val="both"/>
        <w:rPr>
          <w:lang w:val="de-DE"/>
        </w:rPr>
      </w:pPr>
      <w:r w:rsidRPr="005C19A7">
        <w:rPr>
          <w:lang w:val="de-DE"/>
        </w:rPr>
        <w:tab/>
      </w:r>
      <w:r w:rsidRPr="005C19A7">
        <w:rPr>
          <w:b/>
          <w:bCs/>
          <w:lang w:val="de-DE"/>
        </w:rPr>
        <w:t>Art. 66 </w:t>
      </w:r>
      <w:r w:rsidRPr="005C19A7">
        <w:rPr>
          <w:b/>
          <w:lang w:val="de-DE"/>
        </w:rPr>
        <w:t>-</w:t>
      </w:r>
      <w:r w:rsidRPr="005C19A7">
        <w:rPr>
          <w:lang w:val="de-DE"/>
        </w:rPr>
        <w:t xml:space="preserve"> In Artikel 7:99 § 4 Absatz 1 desselben Gesetzbuches werden die Nummern 1 bis 5 wie folgt ersetzt:</w:t>
      </w:r>
    </w:p>
    <w:p w14:paraId="0730E085" w14:textId="77777777" w:rsidR="005C19A7" w:rsidRPr="00521961" w:rsidRDefault="005C19A7" w:rsidP="005C19A7">
      <w:pPr>
        <w:jc w:val="both"/>
        <w:rPr>
          <w:lang w:val="de-DE"/>
        </w:rPr>
      </w:pPr>
    </w:p>
    <w:p w14:paraId="79220E60" w14:textId="77777777" w:rsidR="005C19A7" w:rsidRPr="005C19A7" w:rsidRDefault="005C19A7" w:rsidP="005C19A7">
      <w:pPr>
        <w:jc w:val="both"/>
        <w:rPr>
          <w:lang w:val="de-DE"/>
        </w:rPr>
      </w:pPr>
      <w:r w:rsidRPr="005C19A7">
        <w:rPr>
          <w:lang w:val="de-DE"/>
        </w:rPr>
        <w:tab/>
        <w:t>"1. den Verwaltungsrat über die Ergebnisse der gesetzlichen Prüfung des Jahres</w:t>
      </w:r>
      <w:r w:rsidRPr="003A6537">
        <w:rPr>
          <w:lang w:val="de-DE"/>
        </w:rPr>
        <w:softHyphen/>
      </w:r>
      <w:r w:rsidRPr="005C19A7">
        <w:rPr>
          <w:lang w:val="de-DE"/>
        </w:rPr>
        <w:t xml:space="preserve">abschlusses und gegebenenfalls des konsolidierten Jahresabschlusses und über die Ergebnisse </w:t>
      </w:r>
      <w:r w:rsidRPr="005C19A7">
        <w:rPr>
          <w:lang w:val="de-DE"/>
        </w:rPr>
        <w:lastRenderedPageBreak/>
        <w:t>der Bestätigung der Nachhaltigkeitsberichterstattung zu unterrichten und darzulegen, wie die gesetzliche Prüfung des Jahresabschlusses, des Lageberichts, gegebenenfalls des konsoli</w:t>
      </w:r>
      <w:r w:rsidRPr="003A6537">
        <w:rPr>
          <w:lang w:val="de-DE"/>
        </w:rPr>
        <w:softHyphen/>
      </w:r>
      <w:r w:rsidRPr="005C19A7">
        <w:rPr>
          <w:lang w:val="de-DE"/>
        </w:rPr>
        <w:t>dierten Jahresabschlusses und die Bestätigung der konsolidierten Nachhaltigkeitsbericht</w:t>
      </w:r>
      <w:r w:rsidRPr="003A6537">
        <w:rPr>
          <w:lang w:val="de-DE"/>
        </w:rPr>
        <w:softHyphen/>
      </w:r>
      <w:r w:rsidRPr="005C19A7">
        <w:rPr>
          <w:lang w:val="de-DE"/>
        </w:rPr>
        <w:t>erstattung zur Integrität der Rechnungslegung beziehungsweise der Nachhaltigkeitsbericht</w:t>
      </w:r>
      <w:r w:rsidRPr="003A6537">
        <w:rPr>
          <w:lang w:val="de-DE"/>
        </w:rPr>
        <w:softHyphen/>
      </w:r>
      <w:r w:rsidRPr="005C19A7">
        <w:rPr>
          <w:lang w:val="de-DE"/>
        </w:rPr>
        <w:t>erstattung beigetragen haben und welche Rolle der Prüfungsausschuss in diesem Prozess gespielt hat,</w:t>
      </w:r>
    </w:p>
    <w:p w14:paraId="2A8E84B1" w14:textId="77777777" w:rsidR="005C19A7" w:rsidRPr="00521961" w:rsidRDefault="005C19A7" w:rsidP="005C19A7">
      <w:pPr>
        <w:jc w:val="both"/>
        <w:rPr>
          <w:lang w:val="de-DE"/>
        </w:rPr>
      </w:pPr>
    </w:p>
    <w:p w14:paraId="3885520B" w14:textId="77777777" w:rsidR="005C19A7" w:rsidRPr="005C19A7" w:rsidRDefault="005C19A7" w:rsidP="005C19A7">
      <w:pPr>
        <w:jc w:val="both"/>
        <w:rPr>
          <w:lang w:val="de-DE"/>
        </w:rPr>
      </w:pPr>
      <w:r w:rsidRPr="005C19A7">
        <w:rPr>
          <w:lang w:val="de-DE"/>
        </w:rPr>
        <w:tab/>
        <w:t>2. den Rechnungslegungsprozess und gegebenenfalls den Prozess der Nachhaltigkeits</w:t>
      </w:r>
      <w:r w:rsidRPr="003A6537">
        <w:rPr>
          <w:lang w:val="de-DE"/>
        </w:rPr>
        <w:softHyphen/>
      </w:r>
      <w:r w:rsidRPr="005C19A7">
        <w:rPr>
          <w:lang w:val="de-DE"/>
        </w:rPr>
        <w:t>berichterstattung zu beobachten, einschließlich des in Artikel 3:6/8 erwähnten Prozesses der elektronischen Berichterstattung und des von der Gesellschaft angewandten Prozesses zur Bestimmung der Informationen, die gemäß den nach Artikel 29b der Richtlinie 2013/34/EU angenommenen Standards für die Nachhaltigkeitsberichterstattung offengelegt werden, und Empfehlungen oder Vorschläge zur Gewährleistung von deren Integrität zu unterbreiten,</w:t>
      </w:r>
    </w:p>
    <w:p w14:paraId="6DA93E5E" w14:textId="77777777" w:rsidR="005C19A7" w:rsidRPr="005C19A7" w:rsidRDefault="005C19A7" w:rsidP="005C19A7">
      <w:pPr>
        <w:jc w:val="both"/>
        <w:rPr>
          <w:lang w:val="de-DE"/>
        </w:rPr>
      </w:pPr>
    </w:p>
    <w:p w14:paraId="10CA9C34" w14:textId="77777777" w:rsidR="005C19A7" w:rsidRPr="005C19A7" w:rsidRDefault="005C19A7" w:rsidP="005C19A7">
      <w:pPr>
        <w:jc w:val="both"/>
        <w:rPr>
          <w:lang w:val="de-DE"/>
        </w:rPr>
      </w:pPr>
      <w:r w:rsidRPr="005C19A7">
        <w:rPr>
          <w:lang w:val="de-DE"/>
        </w:rPr>
        <w:tab/>
        <w:t>3. die Wirksamkeit des internen Kontrollsystems und des Risikomanagementsystems und gegebenenfalls des internen Audits der Gesellschaft zu beobachten, sowie gegebenenfalls die Wirksamkeit der Nachhaltigkeitsberichterstattung einschließlich der in Artikel 3:6/8 erwähnten elektronischen Berichterstattung, ohne dass dadurch deren Unabhängigkeit beeinträchtigt wird,</w:t>
      </w:r>
    </w:p>
    <w:p w14:paraId="47D73AB3" w14:textId="77777777" w:rsidR="005C19A7" w:rsidRPr="00521961" w:rsidRDefault="005C19A7" w:rsidP="005C19A7">
      <w:pPr>
        <w:jc w:val="both"/>
        <w:rPr>
          <w:lang w:val="de-DE"/>
        </w:rPr>
      </w:pPr>
    </w:p>
    <w:p w14:paraId="26F3CDA1" w14:textId="77777777" w:rsidR="005C19A7" w:rsidRPr="005C19A7" w:rsidRDefault="005C19A7" w:rsidP="005C19A7">
      <w:pPr>
        <w:jc w:val="both"/>
        <w:rPr>
          <w:lang w:val="de-DE"/>
        </w:rPr>
      </w:pPr>
      <w:r w:rsidRPr="005C19A7">
        <w:rPr>
          <w:lang w:val="de-DE"/>
        </w:rPr>
        <w:tab/>
        <w:t>4. die gesetzliche Prüfung des Jahresabschlusses, des Lageberichts und des konsolidierten Jahresabschlusses zu überwachen, darin inbegriffen die Prüfung von Fragen und Empfehlungen des Kommissars und gegebenenfalls des Betriebsrevisors, der mit der Prüfung des konsolidierten Jahresabschlusses, der Bestätigung der Nachhaltigkeitsberichterstattung und gegebenenfalls der konsolidierten Nachhaltigkeitsberichterstattung beauftragt ist, insbesondere deren Durchführung, unter Berücksichtigung der Erkenntnisse und Schlussfolgerungen der zuständigen Behörde gemäß Artikel 26 Absatz 6 der Verordnung (EU) Nr. 537/2014,</w:t>
      </w:r>
    </w:p>
    <w:p w14:paraId="722462D7" w14:textId="77777777" w:rsidR="005C19A7" w:rsidRPr="00521961" w:rsidRDefault="005C19A7" w:rsidP="005C19A7">
      <w:pPr>
        <w:jc w:val="both"/>
        <w:rPr>
          <w:lang w:val="de-DE"/>
        </w:rPr>
      </w:pPr>
    </w:p>
    <w:p w14:paraId="78F0CBA3" w14:textId="77777777" w:rsidR="005C19A7" w:rsidRPr="005C19A7" w:rsidRDefault="005C19A7" w:rsidP="005C19A7">
      <w:pPr>
        <w:jc w:val="both"/>
        <w:rPr>
          <w:lang w:val="de-DE"/>
        </w:rPr>
      </w:pPr>
      <w:r w:rsidRPr="005C19A7">
        <w:rPr>
          <w:lang w:val="de-DE"/>
        </w:rPr>
        <w:tab/>
        <w:t>5. die Unabhängigkeit des Kommissars und gegebenenfalls des Betriebsrevisors und insbesondere die Angemessenheit der für das betreffende Unternehmen erbrachten Nichtprüfungsleistungen gemäß Artikel 5 der Verordnung (EU) Nr. 537/2014 zu überprüfen und zu beobachten,".</w:t>
      </w:r>
    </w:p>
    <w:p w14:paraId="48C11E08" w14:textId="77777777" w:rsidR="005C19A7" w:rsidRPr="00521961" w:rsidRDefault="005C19A7" w:rsidP="005C19A7">
      <w:pPr>
        <w:jc w:val="both"/>
        <w:rPr>
          <w:lang w:val="de-DE"/>
        </w:rPr>
      </w:pPr>
    </w:p>
    <w:p w14:paraId="33A9EF73" w14:textId="77777777" w:rsidR="005C19A7" w:rsidRPr="00521961" w:rsidRDefault="005C19A7" w:rsidP="005C19A7">
      <w:pPr>
        <w:jc w:val="both"/>
        <w:rPr>
          <w:lang w:val="de-DE"/>
        </w:rPr>
      </w:pPr>
    </w:p>
    <w:p w14:paraId="1953E0C0" w14:textId="77777777" w:rsidR="005C19A7" w:rsidRPr="005C19A7" w:rsidRDefault="005C19A7" w:rsidP="005C19A7">
      <w:pPr>
        <w:jc w:val="both"/>
        <w:rPr>
          <w:lang w:val="de-DE"/>
        </w:rPr>
      </w:pPr>
      <w:r w:rsidRPr="005C19A7">
        <w:rPr>
          <w:lang w:val="de-DE"/>
        </w:rPr>
        <w:tab/>
      </w:r>
      <w:r w:rsidRPr="005C19A7">
        <w:rPr>
          <w:b/>
          <w:bCs/>
          <w:lang w:val="de-DE"/>
        </w:rPr>
        <w:t>Art. 67 </w:t>
      </w:r>
      <w:r w:rsidRPr="005C19A7">
        <w:rPr>
          <w:b/>
          <w:lang w:val="de-DE"/>
        </w:rPr>
        <w:t>-</w:t>
      </w:r>
      <w:r w:rsidRPr="005C19A7">
        <w:rPr>
          <w:lang w:val="de-DE"/>
        </w:rPr>
        <w:t xml:space="preserve"> In Artikel 7:119 § 4 Absatz 1 desselben Gesetzbuches werden die Nummern 1 bis 5 wie folgt ersetzt:</w:t>
      </w:r>
    </w:p>
    <w:p w14:paraId="41E1F4A6" w14:textId="77777777" w:rsidR="005C19A7" w:rsidRPr="00521961" w:rsidRDefault="005C19A7" w:rsidP="005C19A7">
      <w:pPr>
        <w:jc w:val="both"/>
        <w:rPr>
          <w:lang w:val="de-DE"/>
        </w:rPr>
      </w:pPr>
    </w:p>
    <w:p w14:paraId="14736869" w14:textId="77777777" w:rsidR="005C19A7" w:rsidRPr="005C19A7" w:rsidRDefault="005C19A7" w:rsidP="005C19A7">
      <w:pPr>
        <w:jc w:val="both"/>
        <w:rPr>
          <w:lang w:val="de-DE"/>
        </w:rPr>
      </w:pPr>
      <w:r w:rsidRPr="005C19A7">
        <w:rPr>
          <w:lang w:val="de-DE"/>
        </w:rPr>
        <w:tab/>
        <w:t>"1. den Aufsichtsrat über die Ergebnisse der gesetzlichen Prüfung des Jahresabschlusses und gegebenenfalls des konsolidierten Jahresabschlusses und über die Ergebnisse der Bestätigung der Nachhaltigkeitsberichterstattung zu unterrichten und darzulegen, wie die gesetzliche Prüfung des Jahresabschlusses, des Lageberichts, gegebenenfalls des konsolidierten Jahresabschlusses und die Bestätigung der Nachhaltigkeitsberichterstattung zur Integrität der Rechnungslegung beziehungsweise der Nachhaltigkeitsberichterstattung beigetragen haben und welche Rolle der Prüfungsausschuss in diesem Prozess gespielt hat,</w:t>
      </w:r>
    </w:p>
    <w:p w14:paraId="2A795166" w14:textId="77777777" w:rsidR="005C19A7" w:rsidRPr="00521961" w:rsidRDefault="005C19A7" w:rsidP="005C19A7">
      <w:pPr>
        <w:jc w:val="both"/>
        <w:rPr>
          <w:lang w:val="de-DE"/>
        </w:rPr>
      </w:pPr>
    </w:p>
    <w:p w14:paraId="0B3473F3" w14:textId="77777777" w:rsidR="005C19A7" w:rsidRPr="005C19A7" w:rsidRDefault="005C19A7" w:rsidP="005C19A7">
      <w:pPr>
        <w:jc w:val="both"/>
        <w:rPr>
          <w:lang w:val="de-DE"/>
        </w:rPr>
      </w:pPr>
      <w:r w:rsidRPr="005C19A7">
        <w:rPr>
          <w:lang w:val="de-DE"/>
        </w:rPr>
        <w:tab/>
        <w:t>2. den Rechnungslegungsprozess und gegebenenfalls den Prozess der Nachhaltigkeits</w:t>
      </w:r>
      <w:r w:rsidRPr="0061355C">
        <w:rPr>
          <w:lang w:val="de-DE"/>
        </w:rPr>
        <w:softHyphen/>
      </w:r>
      <w:r w:rsidRPr="005C19A7">
        <w:rPr>
          <w:lang w:val="de-DE"/>
        </w:rPr>
        <w:t>berichterstattung zu beobachten, einschließlich des in Artikel 3:6/8 erwähnten Prozesses der elektronischen Berichterstattung und des vom Unternehmen angewandten Prozesses zur Bestimmung der Informationen, die gemäß den nach Artikel 29b der Richtlinie 2013/34/EU angenommenen Standards für die Nachhaltigkeitsberichterstattung offengelegt werden, und Empfehlungen oder Vorschläge zur Gewährleistung von deren Integrität zu unterbreiten,</w:t>
      </w:r>
    </w:p>
    <w:p w14:paraId="7650E619" w14:textId="77777777" w:rsidR="005C19A7" w:rsidRPr="00521961" w:rsidRDefault="005C19A7" w:rsidP="005C19A7">
      <w:pPr>
        <w:jc w:val="both"/>
        <w:rPr>
          <w:lang w:val="de-DE"/>
        </w:rPr>
      </w:pPr>
    </w:p>
    <w:p w14:paraId="18984F76" w14:textId="77777777" w:rsidR="005C19A7" w:rsidRPr="005C19A7" w:rsidRDefault="005C19A7" w:rsidP="005C19A7">
      <w:pPr>
        <w:jc w:val="both"/>
        <w:rPr>
          <w:lang w:val="de-DE"/>
        </w:rPr>
      </w:pPr>
      <w:r w:rsidRPr="005C19A7">
        <w:rPr>
          <w:lang w:val="de-DE"/>
        </w:rPr>
        <w:tab/>
        <w:t>3. die Wirksamkeit des internen Kontrollsystems und des Risikomanagementsystems und gegebenenfalls des internen Audits der Gesellschaft zu beobachten, sowie gegebenenfalls die Wirksamkeit der Nachhaltigkeitsberichterstattung einschließlich der in Artikel 3:6/8 erwähnten elektronischen Berichterstattung, ohne dass dadurch deren Unabhängigkeit beeinträchtigt wird,</w:t>
      </w:r>
    </w:p>
    <w:p w14:paraId="262D1771" w14:textId="77777777" w:rsidR="005C19A7" w:rsidRPr="00521961" w:rsidRDefault="005C19A7" w:rsidP="005C19A7">
      <w:pPr>
        <w:jc w:val="both"/>
        <w:rPr>
          <w:lang w:val="de-DE"/>
        </w:rPr>
      </w:pPr>
    </w:p>
    <w:p w14:paraId="2AE91F05" w14:textId="77777777" w:rsidR="005C19A7" w:rsidRPr="005C19A7" w:rsidRDefault="005C19A7" w:rsidP="005C19A7">
      <w:pPr>
        <w:jc w:val="both"/>
        <w:rPr>
          <w:lang w:val="de-DE"/>
        </w:rPr>
      </w:pPr>
      <w:r w:rsidRPr="005C19A7">
        <w:rPr>
          <w:lang w:val="de-DE"/>
        </w:rPr>
        <w:tab/>
        <w:t>4. die gesetzliche Prüfung des Jahresabschlusses, des Lageberichts und des konsolidierten Jahresabschlusses zu überwachen, darin inbegriffen die Prüfung von Fragen und Empfehlungen des Kommissars und gegebenenfalls des Betriebsrevisors, der mit der Prüfung des konsolidierten Jahresabschlusses, der Bestätigung der Nachhaltigkeitsberichterstattung und gegebenenfalls der konsolidierten Nachhaltigkeitsberichterstattung beauftragt ist, insbesondere deren Durchführung, unter Berücksichtigung der Erkenntnisse und Schlussfolgerungen der zuständigen Behörde gemäß Artikel 26 Absatz 6 der Verordnung (EU) Nr. 537/2014,</w:t>
      </w:r>
    </w:p>
    <w:p w14:paraId="4C57DBE8" w14:textId="77777777" w:rsidR="005C19A7" w:rsidRPr="00521961" w:rsidRDefault="005C19A7" w:rsidP="005C19A7">
      <w:pPr>
        <w:jc w:val="both"/>
        <w:rPr>
          <w:lang w:val="de-DE"/>
        </w:rPr>
      </w:pPr>
    </w:p>
    <w:p w14:paraId="619C2BFF" w14:textId="77777777" w:rsidR="005C19A7" w:rsidRPr="005C19A7" w:rsidRDefault="005C19A7" w:rsidP="005C19A7">
      <w:pPr>
        <w:jc w:val="both"/>
        <w:rPr>
          <w:lang w:val="de-DE"/>
        </w:rPr>
      </w:pPr>
      <w:r w:rsidRPr="005C19A7">
        <w:rPr>
          <w:lang w:val="de-DE"/>
        </w:rPr>
        <w:tab/>
        <w:t>5. die Unabhängigkeit des Kommissars und gegebenenfalls des Betriebsrevisors und insbesondere die Angemessenheit der für das betreffende Unternehmen erbrachten Nichtprüfungsleistungen gemäß Artikel 5 der Verordnung (EU) Nr. 537/2014 zu überprüfen und zu beobachten,".</w:t>
      </w:r>
    </w:p>
    <w:p w14:paraId="3F50B1E0" w14:textId="77777777" w:rsidR="005C19A7" w:rsidRPr="00521961" w:rsidRDefault="005C19A7" w:rsidP="005C19A7">
      <w:pPr>
        <w:jc w:val="both"/>
        <w:rPr>
          <w:lang w:val="de-DE"/>
        </w:rPr>
      </w:pPr>
    </w:p>
    <w:p w14:paraId="15C4A8DB" w14:textId="77777777" w:rsidR="005C19A7" w:rsidRPr="00521961" w:rsidRDefault="005C19A7" w:rsidP="005C19A7">
      <w:pPr>
        <w:jc w:val="both"/>
        <w:rPr>
          <w:lang w:val="de-DE"/>
        </w:rPr>
      </w:pPr>
    </w:p>
    <w:p w14:paraId="348EA22A" w14:textId="77777777" w:rsidR="005C19A7" w:rsidRPr="005C19A7" w:rsidRDefault="005C19A7" w:rsidP="008F6468">
      <w:pPr>
        <w:jc w:val="center"/>
        <w:rPr>
          <w:lang w:val="de-DE"/>
        </w:rPr>
      </w:pPr>
      <w:r w:rsidRPr="005C19A7">
        <w:rPr>
          <w:lang w:val="de-DE"/>
        </w:rPr>
        <w:t xml:space="preserve">KAPITEL 3 - </w:t>
      </w:r>
      <w:r w:rsidRPr="005C19A7">
        <w:rPr>
          <w:i/>
          <w:lang w:val="de-DE"/>
        </w:rPr>
        <w:t>Abänderung des Gesetzes vom 20. September 1948 zur Organisation der Wirtschaft</w:t>
      </w:r>
    </w:p>
    <w:p w14:paraId="5EEFFF78" w14:textId="77777777" w:rsidR="005C19A7" w:rsidRPr="00521961" w:rsidRDefault="005C19A7" w:rsidP="005C19A7">
      <w:pPr>
        <w:jc w:val="both"/>
        <w:rPr>
          <w:lang w:val="de-DE"/>
        </w:rPr>
      </w:pPr>
    </w:p>
    <w:p w14:paraId="3828931C" w14:textId="77777777" w:rsidR="005C19A7" w:rsidRPr="00521961" w:rsidRDefault="005C19A7" w:rsidP="005C19A7">
      <w:pPr>
        <w:jc w:val="both"/>
        <w:rPr>
          <w:lang w:val="de-DE"/>
        </w:rPr>
      </w:pPr>
    </w:p>
    <w:p w14:paraId="07A05DF6" w14:textId="77777777" w:rsidR="005C19A7" w:rsidRPr="005C19A7" w:rsidRDefault="005C19A7" w:rsidP="005C19A7">
      <w:pPr>
        <w:jc w:val="both"/>
        <w:rPr>
          <w:lang w:val="de-DE"/>
        </w:rPr>
      </w:pPr>
      <w:r w:rsidRPr="005C19A7">
        <w:rPr>
          <w:lang w:val="de-DE"/>
        </w:rPr>
        <w:tab/>
      </w:r>
      <w:r w:rsidRPr="005C19A7">
        <w:rPr>
          <w:b/>
          <w:bCs/>
          <w:lang w:val="de-DE"/>
        </w:rPr>
        <w:t>Art. 68 </w:t>
      </w:r>
      <w:r w:rsidRPr="005C19A7">
        <w:rPr>
          <w:b/>
          <w:lang w:val="de-DE"/>
        </w:rPr>
        <w:t>-</w:t>
      </w:r>
      <w:r w:rsidRPr="005C19A7">
        <w:rPr>
          <w:lang w:val="de-DE"/>
        </w:rPr>
        <w:t xml:space="preserve"> Artikel 15 des Gesetzes vom 20. September 1948 zur Organisation der Wirtschaft, zuletzt abgeändert durch das Gesetz vom 22. Dezember 2023, wird durch einen Buchstaben </w:t>
      </w:r>
      <w:r w:rsidRPr="005C19A7">
        <w:rPr>
          <w:i/>
          <w:iCs/>
          <w:lang w:val="de-DE"/>
        </w:rPr>
        <w:t>q)</w:t>
      </w:r>
      <w:r w:rsidRPr="005C19A7">
        <w:rPr>
          <w:lang w:val="de-DE"/>
        </w:rPr>
        <w:t xml:space="preserve"> mit folgendem Wortlaut ergänzt:</w:t>
      </w:r>
    </w:p>
    <w:p w14:paraId="2E41501B" w14:textId="77777777" w:rsidR="005C19A7" w:rsidRPr="00521961" w:rsidRDefault="005C19A7" w:rsidP="005C19A7">
      <w:pPr>
        <w:jc w:val="both"/>
        <w:rPr>
          <w:lang w:val="de-DE"/>
        </w:rPr>
      </w:pPr>
    </w:p>
    <w:p w14:paraId="1AAAD5F5" w14:textId="77777777" w:rsidR="005C19A7" w:rsidRPr="005C19A7" w:rsidRDefault="005C19A7" w:rsidP="005C19A7">
      <w:pPr>
        <w:jc w:val="both"/>
        <w:rPr>
          <w:lang w:val="de-DE"/>
        </w:rPr>
      </w:pPr>
      <w:r w:rsidRPr="005C19A7">
        <w:rPr>
          <w:lang w:val="de-DE"/>
        </w:rPr>
        <w:tab/>
        <w:t>"</w:t>
      </w:r>
      <w:r w:rsidRPr="005C19A7">
        <w:rPr>
          <w:i/>
          <w:lang w:val="de-DE"/>
        </w:rPr>
        <w:t>q) </w:t>
      </w:r>
      <w:r w:rsidRPr="005C19A7">
        <w:rPr>
          <w:lang w:val="de-DE"/>
        </w:rPr>
        <w:t>in Anwendung des Artikels 3:6/6 des Gesetzbuches der Gesellschaften und Vereinigungen oder gegebenenfalls des Artikels 3:32/4 desselben Gesetzbuches jedes Jahr die Nachhaltigkeitsberichterstattung erhalten. Die Unterlagen in Bezug auf die jährliche Berichterstattung werden den Mitgliedern des Betriebsrates mindestens fünfzehn Tage vor der Versammlung ausgehändigt, die zwecks Prüfung dieser Berichterstattung einberufen wird. Diese Berichterstattung wird binnen drei Monaten nach Geschäftsjahresabschluss erteilt und erörtert. Die Versammlung des Betriebsrates zur Prüfung dieser Berichterstattung muss vor der Generalversammlung stattfinden, in der den Aktionären der Jahresabschluss zur Billigung vorgelegt wird. Das Protokoll dieser Versammlung wird den Aktionären auf der vorerwähnten Generalversammlung mitgeteilt. In Ermangelung eines Betriebsrates wird diese Zuständigkeit vom Ausschuss für Gefahrenverhütung und Schutz am Arbeitsplatz wahrgenommen. In Ermangelung eines solchen Organs wird diese Zuständigkeit von der Gewerkschaftsvertretung ausgeübt."</w:t>
      </w:r>
    </w:p>
    <w:p w14:paraId="26DEC9AF" w14:textId="77777777" w:rsidR="005C19A7" w:rsidRPr="005C19A7" w:rsidRDefault="005C19A7" w:rsidP="005C19A7">
      <w:pPr>
        <w:jc w:val="both"/>
        <w:rPr>
          <w:lang w:val="de-DE"/>
        </w:rPr>
      </w:pPr>
      <w:r w:rsidRPr="005C19A7">
        <w:rPr>
          <w:lang w:val="de-DE"/>
        </w:rPr>
        <w:br w:type="page"/>
      </w:r>
    </w:p>
    <w:p w14:paraId="4BEC0275" w14:textId="77777777" w:rsidR="005C19A7" w:rsidRPr="005C19A7" w:rsidRDefault="005C19A7" w:rsidP="008F6468">
      <w:pPr>
        <w:jc w:val="center"/>
        <w:rPr>
          <w:lang w:val="de-DE"/>
        </w:rPr>
      </w:pPr>
      <w:r w:rsidRPr="005C19A7">
        <w:rPr>
          <w:lang w:val="de-DE"/>
        </w:rPr>
        <w:lastRenderedPageBreak/>
        <w:t xml:space="preserve">KAPITEL 4 - </w:t>
      </w:r>
      <w:r w:rsidRPr="005C19A7">
        <w:rPr>
          <w:i/>
          <w:iCs/>
          <w:lang w:val="de-DE"/>
        </w:rPr>
        <w:t>Abänderungen des Gesetzes vom 2. August 2002 über die Aufsicht über den Finanzsektor und die Finanzdienstleistungen</w:t>
      </w:r>
    </w:p>
    <w:p w14:paraId="38273213" w14:textId="77777777" w:rsidR="005C19A7" w:rsidRPr="00521961" w:rsidRDefault="005C19A7" w:rsidP="005C19A7">
      <w:pPr>
        <w:jc w:val="both"/>
        <w:rPr>
          <w:lang w:val="de-DE"/>
        </w:rPr>
      </w:pPr>
    </w:p>
    <w:p w14:paraId="52B8C823" w14:textId="77777777" w:rsidR="005C19A7" w:rsidRPr="00521961" w:rsidRDefault="005C19A7" w:rsidP="005C19A7">
      <w:pPr>
        <w:jc w:val="both"/>
        <w:rPr>
          <w:lang w:val="de-DE"/>
        </w:rPr>
      </w:pPr>
    </w:p>
    <w:p w14:paraId="15E2BA43" w14:textId="77777777" w:rsidR="005C19A7" w:rsidRPr="005C19A7" w:rsidRDefault="005C19A7" w:rsidP="005C19A7">
      <w:pPr>
        <w:jc w:val="both"/>
        <w:rPr>
          <w:lang w:val="de-DE"/>
        </w:rPr>
      </w:pPr>
      <w:r w:rsidRPr="005C19A7">
        <w:rPr>
          <w:lang w:val="de-DE"/>
        </w:rPr>
        <w:tab/>
      </w:r>
      <w:r w:rsidRPr="005C19A7">
        <w:rPr>
          <w:b/>
          <w:bCs/>
          <w:lang w:val="de-DE"/>
        </w:rPr>
        <w:t>Art. 69 </w:t>
      </w:r>
      <w:r w:rsidRPr="005C19A7">
        <w:rPr>
          <w:b/>
          <w:lang w:val="de-DE"/>
        </w:rPr>
        <w:t>-</w:t>
      </w:r>
      <w:r w:rsidRPr="005C19A7">
        <w:rPr>
          <w:lang w:val="de-DE"/>
        </w:rPr>
        <w:t xml:space="preserve"> Artikel 2 Absatz 1 des Gesetzes vom 2. August 2002 über die Aufsicht über den Finanzsektor und die Finanzdienstleistungen, zuletzt abgeändert durch das Gesetz vom 5. Juli 2020, wird durch Nummern 85 bis 89 mit folgendem Wortlaut ergänzt:</w:t>
      </w:r>
    </w:p>
    <w:p w14:paraId="3610641F" w14:textId="77777777" w:rsidR="005C19A7" w:rsidRPr="00521961" w:rsidRDefault="005C19A7" w:rsidP="005C19A7">
      <w:pPr>
        <w:jc w:val="both"/>
        <w:rPr>
          <w:lang w:val="de-DE"/>
        </w:rPr>
      </w:pPr>
    </w:p>
    <w:p w14:paraId="2DDDD38D" w14:textId="77777777" w:rsidR="005C19A7" w:rsidRPr="005C19A7" w:rsidRDefault="005C19A7" w:rsidP="005C19A7">
      <w:pPr>
        <w:jc w:val="both"/>
        <w:rPr>
          <w:lang w:val="de-DE"/>
        </w:rPr>
      </w:pPr>
      <w:r w:rsidRPr="005C19A7">
        <w:rPr>
          <w:lang w:val="de-DE"/>
        </w:rPr>
        <w:tab/>
        <w:t>"85. "Richtlinie 2013/34/EU": die Richtlinie 2013/34/EU des Europäischen Parlaments und des Rates vom 26. Juni 2013 über den Jahresabschluss, den konsolidierten Abschluss und damit verbundene Berichte von Unternehmen bestimmter Rechtsformen und zur Änderung der Richtlinie 2006/43/EG des Europäischen Parlaments und des Rates und zur Aufhebung der Richtlinien 78/660/EWG und 83/349/EWG des Rates,</w:t>
      </w:r>
    </w:p>
    <w:p w14:paraId="32099D58" w14:textId="77777777" w:rsidR="005C19A7" w:rsidRPr="00521961" w:rsidRDefault="005C19A7" w:rsidP="005C19A7">
      <w:pPr>
        <w:jc w:val="both"/>
        <w:rPr>
          <w:lang w:val="de-DE"/>
        </w:rPr>
      </w:pPr>
    </w:p>
    <w:p w14:paraId="35E5F9A2" w14:textId="77777777" w:rsidR="005C19A7" w:rsidRPr="005C19A7" w:rsidRDefault="005C19A7" w:rsidP="005C19A7">
      <w:pPr>
        <w:jc w:val="both"/>
        <w:rPr>
          <w:lang w:val="de-DE"/>
        </w:rPr>
      </w:pPr>
      <w:r w:rsidRPr="005C19A7">
        <w:rPr>
          <w:lang w:val="de-DE"/>
        </w:rPr>
        <w:tab/>
        <w:t>86. "Delegierter Verordnung 2021/2178": die Delegierte Verordnung (EU) 2021/2178 der Kommission vom 6. Juli 2021 zur Ergänzung der Verordnung (EU) 2020/852 des Europäischen Parlaments und des Rates durch Festlegung des Inhalts und der Darstellung der Informationen, die von Unternehmen, die unter Artikel 19a oder Artikel 29a der Richtlinie 2013/34/EU fallen, in Bezug auf ökologisch nachhaltige Wirtschaftstätigkeiten offenzulegen sind, und durch Festlegung der Methode, anhand deren die Einhaltung dieser Offenlegungspflicht zu gewährleisten ist,</w:t>
      </w:r>
    </w:p>
    <w:p w14:paraId="52A68C53" w14:textId="77777777" w:rsidR="005C19A7" w:rsidRPr="00521961" w:rsidRDefault="005C19A7" w:rsidP="005C19A7">
      <w:pPr>
        <w:jc w:val="both"/>
        <w:rPr>
          <w:lang w:val="de-DE"/>
        </w:rPr>
      </w:pPr>
    </w:p>
    <w:p w14:paraId="5A622923" w14:textId="77777777" w:rsidR="005C19A7" w:rsidRPr="005C19A7" w:rsidRDefault="005C19A7" w:rsidP="005C19A7">
      <w:pPr>
        <w:jc w:val="both"/>
        <w:rPr>
          <w:lang w:val="de-DE"/>
        </w:rPr>
      </w:pPr>
      <w:r w:rsidRPr="005C19A7">
        <w:rPr>
          <w:lang w:val="de-DE"/>
        </w:rPr>
        <w:tab/>
        <w:t>87. "Nachhaltigkeitsberichterstattung": Informationen über Nachhaltigkeitsaspekte, die Gesellschaften gemäß den Artikeln 3:6/3, 3:6/4 oder 3:6/5, je nach Fall, 3:6/8 und 3:6/9 oder 3:32/2, 3:32/3 und 3:32/6 des Gesetzbuches der Gesellschaften und Vereinigungen oder gemäß den Bestimmungen ihres nationalen Rechts zur Umsetzung der Artikel 19a, 29a und 29d der Richtlinie 2013/34/EU offenlegen müssen,</w:t>
      </w:r>
    </w:p>
    <w:p w14:paraId="02D10D85" w14:textId="77777777" w:rsidR="005C19A7" w:rsidRPr="00521961" w:rsidRDefault="005C19A7" w:rsidP="005C19A7">
      <w:pPr>
        <w:jc w:val="both"/>
        <w:rPr>
          <w:lang w:val="de-DE"/>
        </w:rPr>
      </w:pPr>
    </w:p>
    <w:p w14:paraId="290046B7" w14:textId="77777777" w:rsidR="005C19A7" w:rsidRPr="005C19A7" w:rsidRDefault="005C19A7" w:rsidP="005C19A7">
      <w:pPr>
        <w:jc w:val="both"/>
        <w:rPr>
          <w:lang w:val="de-DE"/>
        </w:rPr>
      </w:pPr>
      <w:r w:rsidRPr="005C19A7">
        <w:rPr>
          <w:lang w:val="de-DE"/>
        </w:rPr>
        <w:tab/>
        <w:t>88. "ESAP-Verordnung": die Verordnung (EU) 2023/2859 des Europäischen Parlaments und des Rates vom 13. Dezember 2023 zur Einrichtung eines zentralen europäischen Zugangsportals für den zentralisierten Zugriff auf öffentlich verfügbare, für Finanzdienstleistungen, Kapitalmärkte und Nachhaltigkeit relevante Informationen,</w:t>
      </w:r>
    </w:p>
    <w:p w14:paraId="0AA59215" w14:textId="77777777" w:rsidR="005C19A7" w:rsidRPr="00521961" w:rsidRDefault="005C19A7" w:rsidP="005C19A7">
      <w:pPr>
        <w:jc w:val="both"/>
        <w:rPr>
          <w:lang w:val="de-DE"/>
        </w:rPr>
      </w:pPr>
    </w:p>
    <w:p w14:paraId="0CE1F192" w14:textId="77777777" w:rsidR="005C19A7" w:rsidRPr="005C19A7" w:rsidRDefault="005C19A7" w:rsidP="005C19A7">
      <w:pPr>
        <w:jc w:val="both"/>
        <w:rPr>
          <w:lang w:val="de-DE"/>
        </w:rPr>
      </w:pPr>
      <w:r w:rsidRPr="005C19A7">
        <w:rPr>
          <w:lang w:val="de-DE"/>
        </w:rPr>
        <w:tab/>
        <w:t>89. "zentralem Zugangsportal (ESAP)": das gemäß der ESAP-Verordnung eingerichtete zentrale europäische Zugangsportal."</w:t>
      </w:r>
    </w:p>
    <w:p w14:paraId="52FD1B85" w14:textId="77777777" w:rsidR="005C19A7" w:rsidRPr="00521961" w:rsidRDefault="005C19A7" w:rsidP="005C19A7">
      <w:pPr>
        <w:jc w:val="both"/>
        <w:rPr>
          <w:lang w:val="de-DE"/>
        </w:rPr>
      </w:pPr>
    </w:p>
    <w:p w14:paraId="5315A0F8" w14:textId="77777777" w:rsidR="005C19A7" w:rsidRPr="00521961" w:rsidRDefault="005C19A7" w:rsidP="005C19A7">
      <w:pPr>
        <w:jc w:val="both"/>
        <w:rPr>
          <w:lang w:val="de-DE"/>
        </w:rPr>
      </w:pPr>
    </w:p>
    <w:p w14:paraId="7FCD3A42" w14:textId="77777777" w:rsidR="005C19A7" w:rsidRPr="005C19A7" w:rsidRDefault="005C19A7" w:rsidP="005C19A7">
      <w:pPr>
        <w:jc w:val="both"/>
        <w:rPr>
          <w:lang w:val="de-DE"/>
        </w:rPr>
      </w:pPr>
      <w:r w:rsidRPr="005C19A7">
        <w:rPr>
          <w:lang w:val="de-DE"/>
        </w:rPr>
        <w:tab/>
      </w:r>
      <w:r w:rsidRPr="005C19A7">
        <w:rPr>
          <w:b/>
          <w:bCs/>
          <w:lang w:val="de-DE"/>
        </w:rPr>
        <w:t>Art. 70 </w:t>
      </w:r>
      <w:r w:rsidRPr="005C19A7">
        <w:rPr>
          <w:b/>
          <w:lang w:val="de-DE"/>
        </w:rPr>
        <w:t>-</w:t>
      </w:r>
      <w:r w:rsidRPr="005C19A7">
        <w:rPr>
          <w:lang w:val="de-DE"/>
        </w:rPr>
        <w:t xml:space="preserve"> Artikel 10 desselben Gesetzes, zuletzt abgeändert durch den Königlichen Erlass vom 18. April 2022, wird wie folgt abgeändert:</w:t>
      </w:r>
    </w:p>
    <w:p w14:paraId="7F40F2F4" w14:textId="77777777" w:rsidR="005C19A7" w:rsidRPr="00521961" w:rsidRDefault="005C19A7" w:rsidP="005C19A7">
      <w:pPr>
        <w:jc w:val="both"/>
        <w:rPr>
          <w:lang w:val="de-DE"/>
        </w:rPr>
      </w:pPr>
    </w:p>
    <w:p w14:paraId="79B579F1" w14:textId="77777777" w:rsidR="005C19A7" w:rsidRPr="005C19A7" w:rsidRDefault="005C19A7" w:rsidP="005C19A7">
      <w:pPr>
        <w:jc w:val="both"/>
        <w:rPr>
          <w:lang w:val="de-DE"/>
        </w:rPr>
      </w:pPr>
      <w:r w:rsidRPr="005C19A7">
        <w:rPr>
          <w:lang w:val="de-DE"/>
        </w:rPr>
        <w:tab/>
        <w:t>1. </w:t>
      </w:r>
      <w:proofErr w:type="gramStart"/>
      <w:r w:rsidRPr="005C19A7">
        <w:rPr>
          <w:lang w:val="de-DE"/>
        </w:rPr>
        <w:t>Paragraph</w:t>
      </w:r>
      <w:proofErr w:type="gramEnd"/>
      <w:r w:rsidRPr="005C19A7">
        <w:rPr>
          <w:lang w:val="de-DE"/>
        </w:rPr>
        <w:t> 2 Absatz 1 wird wie folgt abgeändert:</w:t>
      </w:r>
    </w:p>
    <w:p w14:paraId="421403C5" w14:textId="77777777" w:rsidR="005C19A7" w:rsidRPr="00521961" w:rsidRDefault="005C19A7" w:rsidP="005C19A7">
      <w:pPr>
        <w:jc w:val="both"/>
        <w:rPr>
          <w:lang w:val="de-DE"/>
        </w:rPr>
      </w:pPr>
    </w:p>
    <w:p w14:paraId="14E161BA" w14:textId="77777777" w:rsidR="005C19A7" w:rsidRPr="005C19A7" w:rsidRDefault="005C19A7" w:rsidP="005C19A7">
      <w:pPr>
        <w:jc w:val="both"/>
        <w:rPr>
          <w:lang w:val="de-DE"/>
        </w:rPr>
      </w:pPr>
      <w:r w:rsidRPr="005C19A7">
        <w:rPr>
          <w:lang w:val="de-DE"/>
        </w:rPr>
        <w:tab/>
      </w:r>
      <w:r w:rsidRPr="005C19A7">
        <w:rPr>
          <w:i/>
          <w:lang w:val="de-DE"/>
        </w:rPr>
        <w:t>a)</w:t>
      </w:r>
      <w:r w:rsidRPr="005C19A7">
        <w:rPr>
          <w:lang w:val="de-DE"/>
        </w:rPr>
        <w:t> Eine Nr. 4</w:t>
      </w:r>
      <w:r w:rsidRPr="005C19A7">
        <w:rPr>
          <w:i/>
          <w:iCs/>
          <w:lang w:val="de-DE"/>
        </w:rPr>
        <w:t>bis</w:t>
      </w:r>
      <w:r w:rsidRPr="005C19A7">
        <w:rPr>
          <w:lang w:val="de-DE"/>
        </w:rPr>
        <w:t xml:space="preserve"> mit folgendem Wortlaut wird eingefügt:</w:t>
      </w:r>
    </w:p>
    <w:p w14:paraId="256EE926" w14:textId="77777777" w:rsidR="005C19A7" w:rsidRPr="00521961" w:rsidRDefault="005C19A7" w:rsidP="005C19A7">
      <w:pPr>
        <w:jc w:val="both"/>
        <w:rPr>
          <w:lang w:val="de-DE"/>
        </w:rPr>
      </w:pPr>
    </w:p>
    <w:p w14:paraId="2AF322B5" w14:textId="77777777" w:rsidR="005C19A7" w:rsidRPr="005C19A7" w:rsidRDefault="005C19A7" w:rsidP="005C19A7">
      <w:pPr>
        <w:jc w:val="both"/>
        <w:rPr>
          <w:lang w:val="de-DE"/>
        </w:rPr>
      </w:pPr>
      <w:r w:rsidRPr="005C19A7">
        <w:rPr>
          <w:lang w:val="de-DE"/>
        </w:rPr>
        <w:tab/>
        <w:t>"4</w:t>
      </w:r>
      <w:r w:rsidRPr="005C19A7">
        <w:rPr>
          <w:i/>
          <w:iCs/>
          <w:lang w:val="de-DE"/>
        </w:rPr>
        <w:t>bis</w:t>
      </w:r>
      <w:r w:rsidRPr="005C19A7">
        <w:rPr>
          <w:lang w:val="de-DE"/>
        </w:rPr>
        <w:t>. spezifische Verpflichtungen der in Nr. 1 erwähnten Emittenten in Bezug auf die der Öffentlichkeit zur Verfügung zu stellende Nachhaltigkeitsberichterstattung,".</w:t>
      </w:r>
    </w:p>
    <w:p w14:paraId="4C8753AB" w14:textId="77777777" w:rsidR="005C19A7" w:rsidRPr="00521961" w:rsidRDefault="005C19A7" w:rsidP="005C19A7">
      <w:pPr>
        <w:jc w:val="both"/>
        <w:rPr>
          <w:lang w:val="de-DE"/>
        </w:rPr>
      </w:pPr>
    </w:p>
    <w:p w14:paraId="7EA19FC2" w14:textId="77777777" w:rsidR="005C19A7" w:rsidRPr="005C19A7" w:rsidRDefault="005C19A7" w:rsidP="005C19A7">
      <w:pPr>
        <w:jc w:val="both"/>
        <w:rPr>
          <w:lang w:val="de-DE"/>
        </w:rPr>
      </w:pPr>
      <w:r w:rsidRPr="005C19A7">
        <w:rPr>
          <w:lang w:val="de-DE"/>
        </w:rPr>
        <w:tab/>
      </w:r>
      <w:r w:rsidRPr="005C19A7">
        <w:rPr>
          <w:i/>
          <w:lang w:val="de-DE"/>
        </w:rPr>
        <w:t>b)</w:t>
      </w:r>
      <w:r w:rsidRPr="005C19A7">
        <w:rPr>
          <w:lang w:val="de-DE"/>
        </w:rPr>
        <w:t xml:space="preserve"> In Nr. 6 werden die Wörter "und der Regeln in Anwendung des vorliegenden Absatzes Nr. 1 bis 5" durch die Wörter ", der Regeln in Anwendung des vorliegenden Absatzes Nr. 1 bis 5 und der Informationsverpflichtungen gemäß Artikel 8 der Verordnung 2020/852 und </w:t>
      </w:r>
      <w:r w:rsidRPr="005C19A7">
        <w:rPr>
          <w:lang w:val="de-DE"/>
        </w:rPr>
        <w:lastRenderedPageBreak/>
        <w:t>insbesondere gemäß den in der Delegierten Verordnung 2021/2178 vorgesehenen Spezifikationen" ersetzt.</w:t>
      </w:r>
    </w:p>
    <w:p w14:paraId="197AD11C" w14:textId="77777777" w:rsidR="005C19A7" w:rsidRPr="00521961" w:rsidRDefault="005C19A7" w:rsidP="005C19A7">
      <w:pPr>
        <w:jc w:val="both"/>
        <w:rPr>
          <w:lang w:val="de-DE"/>
        </w:rPr>
      </w:pPr>
    </w:p>
    <w:p w14:paraId="17B4EDED" w14:textId="77777777" w:rsidR="005C19A7" w:rsidRPr="005C19A7" w:rsidRDefault="005C19A7" w:rsidP="005C19A7">
      <w:pPr>
        <w:jc w:val="both"/>
        <w:rPr>
          <w:lang w:val="de-DE"/>
        </w:rPr>
      </w:pPr>
      <w:r w:rsidRPr="005C19A7">
        <w:rPr>
          <w:lang w:val="de-DE"/>
        </w:rPr>
        <w:tab/>
      </w:r>
      <w:r w:rsidRPr="005C19A7">
        <w:rPr>
          <w:i/>
          <w:lang w:val="de-DE"/>
        </w:rPr>
        <w:t>c)</w:t>
      </w:r>
      <w:r w:rsidRPr="005C19A7">
        <w:rPr>
          <w:lang w:val="de-DE"/>
        </w:rPr>
        <w:t> Der Absatz wird durch eine Nummer 7 mit folgendem Wortlaut ergänzt:</w:t>
      </w:r>
    </w:p>
    <w:p w14:paraId="13184CE8" w14:textId="77777777" w:rsidR="005C19A7" w:rsidRPr="00521961" w:rsidRDefault="005C19A7" w:rsidP="005C19A7">
      <w:pPr>
        <w:jc w:val="both"/>
        <w:rPr>
          <w:lang w:val="de-DE"/>
        </w:rPr>
      </w:pPr>
    </w:p>
    <w:p w14:paraId="264B0F6A" w14:textId="77777777" w:rsidR="005C19A7" w:rsidRPr="005C19A7" w:rsidRDefault="005C19A7" w:rsidP="005C19A7">
      <w:pPr>
        <w:jc w:val="both"/>
        <w:rPr>
          <w:lang w:val="de-DE"/>
        </w:rPr>
      </w:pPr>
      <w:r w:rsidRPr="005C19A7">
        <w:rPr>
          <w:lang w:val="de-DE"/>
        </w:rPr>
        <w:tab/>
        <w:t>"7. Modalitäten für die Übertragung der von Ihm festgelegten Informationen von der FSMA an die ESMA, um sie über das zentrale Zugangsportal (ESAP) zugänglich zu machen."</w:t>
      </w:r>
    </w:p>
    <w:p w14:paraId="289B12A7" w14:textId="77777777" w:rsidR="005C19A7" w:rsidRPr="00521961" w:rsidRDefault="005C19A7" w:rsidP="005C19A7">
      <w:pPr>
        <w:jc w:val="both"/>
        <w:rPr>
          <w:lang w:val="de-DE"/>
        </w:rPr>
      </w:pPr>
    </w:p>
    <w:p w14:paraId="60274C89" w14:textId="77777777" w:rsidR="005C19A7" w:rsidRPr="005C19A7" w:rsidRDefault="005C19A7" w:rsidP="005C19A7">
      <w:pPr>
        <w:jc w:val="both"/>
        <w:rPr>
          <w:lang w:val="de-DE"/>
        </w:rPr>
      </w:pPr>
      <w:r w:rsidRPr="005C19A7">
        <w:rPr>
          <w:lang w:val="de-DE"/>
        </w:rPr>
        <w:tab/>
        <w:t>2. In § 7 werden die Wörter "in den Artikeln 95 und 119 des Gesellschafts</w:t>
      </w:r>
      <w:r w:rsidRPr="0061355C">
        <w:rPr>
          <w:lang w:val="de-DE"/>
        </w:rPr>
        <w:softHyphen/>
      </w:r>
      <w:r w:rsidRPr="005C19A7">
        <w:rPr>
          <w:lang w:val="de-DE"/>
        </w:rPr>
        <w:t>gesetzbuches" durch die Wörter "in den Artikeln 3:5 und 3:32 des Gesetzbuches der Gesellschaften und Vereinigungen" ersetzt.</w:t>
      </w:r>
    </w:p>
    <w:p w14:paraId="5EB002A1" w14:textId="77777777" w:rsidR="005C19A7" w:rsidRPr="005C19A7" w:rsidRDefault="005C19A7" w:rsidP="005C19A7">
      <w:pPr>
        <w:jc w:val="both"/>
        <w:rPr>
          <w:lang w:val="de-DE"/>
        </w:rPr>
      </w:pPr>
    </w:p>
    <w:p w14:paraId="2161B2AE" w14:textId="77777777" w:rsidR="005C19A7" w:rsidRPr="00521961" w:rsidRDefault="005C19A7" w:rsidP="005C19A7">
      <w:pPr>
        <w:jc w:val="both"/>
        <w:rPr>
          <w:lang w:val="de-DE"/>
        </w:rPr>
      </w:pPr>
    </w:p>
    <w:p w14:paraId="3C108F08" w14:textId="77777777" w:rsidR="005C19A7" w:rsidRPr="005C19A7" w:rsidRDefault="005C19A7" w:rsidP="005C19A7">
      <w:pPr>
        <w:jc w:val="both"/>
        <w:rPr>
          <w:lang w:val="de-DE"/>
        </w:rPr>
      </w:pPr>
      <w:r w:rsidRPr="005C19A7">
        <w:rPr>
          <w:lang w:val="de-DE"/>
        </w:rPr>
        <w:tab/>
      </w:r>
      <w:r w:rsidRPr="005C19A7">
        <w:rPr>
          <w:b/>
          <w:bCs/>
          <w:lang w:val="de-DE"/>
        </w:rPr>
        <w:t>Art. 71 </w:t>
      </w:r>
      <w:r w:rsidRPr="005C19A7">
        <w:rPr>
          <w:b/>
          <w:lang w:val="de-DE"/>
        </w:rPr>
        <w:t>-</w:t>
      </w:r>
      <w:r w:rsidRPr="005C19A7">
        <w:rPr>
          <w:lang w:val="de-DE"/>
        </w:rPr>
        <w:t xml:space="preserve"> In Artikel 22</w:t>
      </w:r>
      <w:r w:rsidRPr="005C19A7">
        <w:rPr>
          <w:i/>
          <w:iCs/>
          <w:lang w:val="de-DE"/>
        </w:rPr>
        <w:t>bis</w:t>
      </w:r>
      <w:r w:rsidRPr="005C19A7">
        <w:rPr>
          <w:lang w:val="de-DE"/>
        </w:rPr>
        <w:t xml:space="preserve"> § 3 Absatz 1 desselben Gesetzes, eingefügt durch das Gesetz vom 25. Dezember 2016, werden die Wörter "gemäß den Artikeln 130 und folgenden des Gesellschaftsgesetzbuches" durch die Wörter "gemäß den Artikeln 3:58 und folgenden des Gesetzbuches der Gesellschaften und Vereinigungen" ersetzt.</w:t>
      </w:r>
    </w:p>
    <w:p w14:paraId="624C0D3B" w14:textId="77777777" w:rsidR="005C19A7" w:rsidRPr="00521961" w:rsidRDefault="005C19A7" w:rsidP="005C19A7">
      <w:pPr>
        <w:jc w:val="both"/>
        <w:rPr>
          <w:lang w:val="de-DE"/>
        </w:rPr>
      </w:pPr>
    </w:p>
    <w:p w14:paraId="1AA47CC8" w14:textId="77777777" w:rsidR="005C19A7" w:rsidRPr="00521961" w:rsidRDefault="005C19A7" w:rsidP="005C19A7">
      <w:pPr>
        <w:jc w:val="both"/>
        <w:rPr>
          <w:lang w:val="de-DE"/>
        </w:rPr>
      </w:pPr>
    </w:p>
    <w:p w14:paraId="3353D129" w14:textId="77777777" w:rsidR="005C19A7" w:rsidRPr="005C19A7" w:rsidRDefault="005C19A7" w:rsidP="005C19A7">
      <w:pPr>
        <w:jc w:val="both"/>
        <w:rPr>
          <w:lang w:val="de-DE"/>
        </w:rPr>
      </w:pPr>
      <w:r w:rsidRPr="005C19A7">
        <w:rPr>
          <w:lang w:val="de-DE"/>
        </w:rPr>
        <w:tab/>
      </w:r>
      <w:r w:rsidRPr="005C19A7">
        <w:rPr>
          <w:b/>
          <w:bCs/>
          <w:lang w:val="de-DE"/>
        </w:rPr>
        <w:t>Art. 72 </w:t>
      </w:r>
      <w:r w:rsidRPr="005C19A7">
        <w:rPr>
          <w:b/>
          <w:lang w:val="de-DE"/>
        </w:rPr>
        <w:t>-</w:t>
      </w:r>
      <w:r w:rsidRPr="005C19A7">
        <w:rPr>
          <w:lang w:val="de-DE"/>
        </w:rPr>
        <w:t xml:space="preserve"> Artikel 34 § 1 desselben Gesetzes, zuletzt abgeändert durch das Gesetz vom 30. Juli 2018, wird wie folgt abgeändert:</w:t>
      </w:r>
    </w:p>
    <w:p w14:paraId="318BD6D4" w14:textId="77777777" w:rsidR="005C19A7" w:rsidRPr="00521961" w:rsidRDefault="005C19A7" w:rsidP="005C19A7">
      <w:pPr>
        <w:jc w:val="both"/>
        <w:rPr>
          <w:lang w:val="de-DE"/>
        </w:rPr>
      </w:pPr>
    </w:p>
    <w:p w14:paraId="5CBD610D" w14:textId="77777777" w:rsidR="005C19A7" w:rsidRPr="005C19A7" w:rsidRDefault="005C19A7" w:rsidP="005C19A7">
      <w:pPr>
        <w:jc w:val="both"/>
        <w:rPr>
          <w:lang w:val="de-DE"/>
        </w:rPr>
      </w:pPr>
      <w:r w:rsidRPr="005C19A7">
        <w:rPr>
          <w:lang w:val="de-DE"/>
        </w:rPr>
        <w:tab/>
      </w:r>
      <w:r w:rsidRPr="005C19A7">
        <w:rPr>
          <w:i/>
          <w:lang w:val="de-DE"/>
        </w:rPr>
        <w:t>a)</w:t>
      </w:r>
      <w:r w:rsidRPr="005C19A7">
        <w:rPr>
          <w:lang w:val="de-DE"/>
        </w:rPr>
        <w:t> In Nr. 1 Buchstabe </w:t>
      </w:r>
      <w:r w:rsidRPr="005C19A7">
        <w:rPr>
          <w:i/>
          <w:lang w:val="de-DE"/>
        </w:rPr>
        <w:t>c)</w:t>
      </w:r>
      <w:r w:rsidRPr="005C19A7">
        <w:rPr>
          <w:lang w:val="de-DE"/>
        </w:rPr>
        <w:t xml:space="preserve"> werden zwischen den Wörtern "mit der Kontrolle des Jahresabschlusses" und den Wörtern "dieser Einheiten" und zwischen den Wörtern "mit der Kontrolle des Jahresabschlusses" und den Wörtern "der Emittenten von Finanzinstrumenten" jeweils die Wörter "oder der Bestätigung der Nachhaltigkeitsberichterstattung" eingefügt.</w:t>
      </w:r>
    </w:p>
    <w:p w14:paraId="684107FC" w14:textId="77777777" w:rsidR="005C19A7" w:rsidRPr="00521961" w:rsidRDefault="005C19A7" w:rsidP="005C19A7">
      <w:pPr>
        <w:jc w:val="both"/>
        <w:rPr>
          <w:lang w:val="de-DE"/>
        </w:rPr>
      </w:pPr>
    </w:p>
    <w:p w14:paraId="21DC4DB4" w14:textId="77777777" w:rsidR="005C19A7" w:rsidRPr="005C19A7" w:rsidRDefault="005C19A7" w:rsidP="005C19A7">
      <w:pPr>
        <w:jc w:val="both"/>
        <w:rPr>
          <w:lang w:val="de-DE"/>
        </w:rPr>
      </w:pPr>
      <w:r w:rsidRPr="005C19A7">
        <w:rPr>
          <w:lang w:val="de-DE"/>
        </w:rPr>
        <w:tab/>
      </w:r>
      <w:r w:rsidRPr="005C19A7">
        <w:rPr>
          <w:i/>
          <w:lang w:val="de-DE"/>
        </w:rPr>
        <w:t>b)</w:t>
      </w:r>
      <w:r w:rsidRPr="005C19A7">
        <w:rPr>
          <w:lang w:val="de-DE"/>
        </w:rPr>
        <w:t> In Nr. 2 werden zwischen den Wörtern "mit der Kontrolle des Jahresabschlusses" und den Wörtern "dieser Emittenten" die Wörter "oder der Bestätigung der Nachhaltigkeitsberichterstattung" eingefügt.</w:t>
      </w:r>
    </w:p>
    <w:p w14:paraId="1B9DAF3C" w14:textId="77777777" w:rsidR="005C19A7" w:rsidRPr="00521961" w:rsidRDefault="005C19A7" w:rsidP="005C19A7">
      <w:pPr>
        <w:jc w:val="both"/>
        <w:rPr>
          <w:lang w:val="de-DE"/>
        </w:rPr>
      </w:pPr>
    </w:p>
    <w:p w14:paraId="0B585728" w14:textId="77777777" w:rsidR="005C19A7" w:rsidRPr="00521961" w:rsidRDefault="005C19A7" w:rsidP="005C19A7">
      <w:pPr>
        <w:jc w:val="both"/>
        <w:rPr>
          <w:lang w:val="de-DE"/>
        </w:rPr>
      </w:pPr>
    </w:p>
    <w:p w14:paraId="57146283" w14:textId="77777777" w:rsidR="005C19A7" w:rsidRPr="005C19A7" w:rsidRDefault="005C19A7" w:rsidP="005C19A7">
      <w:pPr>
        <w:jc w:val="both"/>
        <w:rPr>
          <w:lang w:val="de-DE"/>
        </w:rPr>
      </w:pPr>
      <w:r w:rsidRPr="005C19A7">
        <w:rPr>
          <w:lang w:val="de-DE"/>
        </w:rPr>
        <w:tab/>
      </w:r>
      <w:r w:rsidRPr="005C19A7">
        <w:rPr>
          <w:b/>
          <w:bCs/>
          <w:lang w:val="de-DE"/>
        </w:rPr>
        <w:t>Art. 73 </w:t>
      </w:r>
      <w:r w:rsidRPr="005C19A7">
        <w:rPr>
          <w:b/>
          <w:lang w:val="de-DE"/>
        </w:rPr>
        <w:t>-</w:t>
      </w:r>
      <w:r w:rsidRPr="005C19A7">
        <w:rPr>
          <w:lang w:val="de-DE"/>
        </w:rPr>
        <w:t xml:space="preserve"> In Artikel 37</w:t>
      </w:r>
      <w:r w:rsidRPr="005C19A7">
        <w:rPr>
          <w:i/>
          <w:iCs/>
          <w:lang w:val="de-DE"/>
        </w:rPr>
        <w:t>octies</w:t>
      </w:r>
      <w:r w:rsidRPr="005C19A7">
        <w:rPr>
          <w:lang w:val="de-DE"/>
        </w:rPr>
        <w:t xml:space="preserve"> desselben Gesetzes, eingefügt durch das Gesetz vom 4. Juli 2021, wird zwischen den Absätzen 1 und 2 ein Absatz mit folgendem Wortlaut eingefügt:</w:t>
      </w:r>
    </w:p>
    <w:p w14:paraId="44141248" w14:textId="77777777" w:rsidR="005C19A7" w:rsidRPr="00521961" w:rsidRDefault="005C19A7" w:rsidP="005C19A7">
      <w:pPr>
        <w:jc w:val="both"/>
        <w:rPr>
          <w:lang w:val="de-DE"/>
        </w:rPr>
      </w:pPr>
    </w:p>
    <w:p w14:paraId="510E3410" w14:textId="77777777" w:rsidR="005C19A7" w:rsidRPr="005C19A7" w:rsidRDefault="005C19A7" w:rsidP="005C19A7">
      <w:pPr>
        <w:jc w:val="both"/>
        <w:rPr>
          <w:lang w:val="de-DE"/>
        </w:rPr>
      </w:pPr>
      <w:r w:rsidRPr="005C19A7">
        <w:rPr>
          <w:lang w:val="de-DE"/>
        </w:rPr>
        <w:tab/>
        <w:t>"Die FSMA ist auch für die Aufsicht über die Einhaltung von Artikel 8 der Verordnung 2020/852 durch die in Artikel 10 § 2 Absatz 1 Nr. 1 erwähnten Emittenten zuständig."</w:t>
      </w:r>
    </w:p>
    <w:p w14:paraId="28F036D6" w14:textId="77777777" w:rsidR="005C19A7" w:rsidRPr="00521961" w:rsidRDefault="005C19A7" w:rsidP="005C19A7">
      <w:pPr>
        <w:jc w:val="both"/>
        <w:rPr>
          <w:lang w:val="de-DE"/>
        </w:rPr>
      </w:pPr>
    </w:p>
    <w:p w14:paraId="22746E3C" w14:textId="77777777" w:rsidR="005C19A7" w:rsidRPr="00521961" w:rsidRDefault="005C19A7" w:rsidP="005C19A7">
      <w:pPr>
        <w:jc w:val="both"/>
        <w:rPr>
          <w:lang w:val="de-DE"/>
        </w:rPr>
      </w:pPr>
    </w:p>
    <w:p w14:paraId="67B5BA01" w14:textId="77777777" w:rsidR="005C19A7" w:rsidRPr="005C19A7" w:rsidRDefault="005C19A7" w:rsidP="005C19A7">
      <w:pPr>
        <w:jc w:val="both"/>
        <w:rPr>
          <w:lang w:val="de-DE"/>
        </w:rPr>
      </w:pPr>
      <w:r w:rsidRPr="005C19A7">
        <w:rPr>
          <w:lang w:val="de-DE"/>
        </w:rPr>
        <w:tab/>
      </w:r>
      <w:r w:rsidRPr="005C19A7">
        <w:rPr>
          <w:b/>
          <w:bCs/>
          <w:lang w:val="de-DE"/>
        </w:rPr>
        <w:t>Art. 74 -</w:t>
      </w:r>
      <w:r w:rsidRPr="005C19A7">
        <w:rPr>
          <w:lang w:val="de-DE"/>
        </w:rPr>
        <w:t xml:space="preserve"> In Artikel 48 desselben Gesetzes, zuletzt abgeändert durch das Gesetz vom 25. April 2014, werden die Wörter "im Sinne von Artikel 13 des Gesellschaftsgesetzbuches" jeweils durch die Wörter "im Sinne von Artikel 1:22 des Gesetzbuches der Gesellschaften und Vereinigungen" ersetzt.</w:t>
      </w:r>
    </w:p>
    <w:p w14:paraId="41AD99C5" w14:textId="77777777" w:rsidR="005C19A7" w:rsidRPr="00521961" w:rsidRDefault="005C19A7" w:rsidP="005C19A7">
      <w:pPr>
        <w:jc w:val="both"/>
        <w:rPr>
          <w:lang w:val="de-DE"/>
        </w:rPr>
      </w:pPr>
    </w:p>
    <w:p w14:paraId="3BF0F980" w14:textId="77777777" w:rsidR="005C19A7" w:rsidRPr="00521961" w:rsidRDefault="005C19A7" w:rsidP="005C19A7">
      <w:pPr>
        <w:jc w:val="both"/>
        <w:rPr>
          <w:lang w:val="de-DE"/>
        </w:rPr>
      </w:pPr>
    </w:p>
    <w:p w14:paraId="26A082A9" w14:textId="77777777" w:rsidR="005C19A7" w:rsidRPr="005C19A7" w:rsidRDefault="005C19A7" w:rsidP="005C19A7">
      <w:pPr>
        <w:jc w:val="both"/>
        <w:rPr>
          <w:lang w:val="de-DE"/>
        </w:rPr>
      </w:pPr>
      <w:r w:rsidRPr="005C19A7">
        <w:rPr>
          <w:lang w:val="de-DE"/>
        </w:rPr>
        <w:tab/>
      </w:r>
      <w:r w:rsidRPr="005C19A7">
        <w:rPr>
          <w:b/>
          <w:bCs/>
          <w:lang w:val="de-DE"/>
        </w:rPr>
        <w:t>Art. 75 </w:t>
      </w:r>
      <w:r w:rsidRPr="005C19A7">
        <w:rPr>
          <w:b/>
          <w:lang w:val="de-DE"/>
        </w:rPr>
        <w:t>-</w:t>
      </w:r>
      <w:r w:rsidRPr="005C19A7">
        <w:rPr>
          <w:lang w:val="de-DE"/>
        </w:rPr>
        <w:t xml:space="preserve"> In Artikel 57 Absatz 4 desselben Gesetzes werden die Wörter "den Artikeln 151 bis 160 des Gesellschaftsgesetzbuches" durch die Wörter "den Artikeln 3:83 bis 3:92 des Gesetzbuches der Gesellschaften und Vereinigungen" und die Wörter "von Artikel </w:t>
      </w:r>
      <w:r w:rsidRPr="005C19A7">
        <w:rPr>
          <w:lang w:val="de-DE"/>
        </w:rPr>
        <w:lastRenderedPageBreak/>
        <w:t>164 desselben Gesetzbuches" durch die Wörter "von Artikel 3:95 desselben Gesetzbuches" ersetzt.</w:t>
      </w:r>
    </w:p>
    <w:p w14:paraId="76C15B18" w14:textId="77777777" w:rsidR="005C19A7" w:rsidRPr="00521961" w:rsidRDefault="005C19A7" w:rsidP="005C19A7">
      <w:pPr>
        <w:jc w:val="both"/>
        <w:rPr>
          <w:lang w:val="de-DE"/>
        </w:rPr>
      </w:pPr>
    </w:p>
    <w:p w14:paraId="72D08F6B" w14:textId="77777777" w:rsidR="005C19A7" w:rsidRPr="00521961" w:rsidRDefault="005C19A7" w:rsidP="005C19A7">
      <w:pPr>
        <w:jc w:val="both"/>
        <w:rPr>
          <w:lang w:val="de-DE"/>
        </w:rPr>
      </w:pPr>
    </w:p>
    <w:p w14:paraId="461AE4B2" w14:textId="77777777" w:rsidR="005C19A7" w:rsidRPr="005C19A7" w:rsidRDefault="005C19A7" w:rsidP="005C19A7">
      <w:pPr>
        <w:jc w:val="both"/>
        <w:rPr>
          <w:lang w:val="de-DE"/>
        </w:rPr>
      </w:pPr>
      <w:r w:rsidRPr="005C19A7">
        <w:rPr>
          <w:lang w:val="de-DE"/>
        </w:rPr>
        <w:tab/>
      </w:r>
      <w:r w:rsidRPr="005C19A7">
        <w:rPr>
          <w:b/>
          <w:bCs/>
          <w:lang w:val="de-DE"/>
        </w:rPr>
        <w:t>Art. 76 </w:t>
      </w:r>
      <w:r w:rsidRPr="005C19A7">
        <w:rPr>
          <w:b/>
          <w:lang w:val="de-DE"/>
        </w:rPr>
        <w:t>-</w:t>
      </w:r>
      <w:r w:rsidRPr="005C19A7">
        <w:rPr>
          <w:lang w:val="de-DE"/>
        </w:rPr>
        <w:t xml:space="preserve"> In Artikel 75 § 1 Nr. 10 desselben Gesetzes, abgeändert durch den Königlichen Erlass vom 3. März 2011, werden zwischen den Wörtern "mit der gesetzlichen Prüfung der Rechnungslegung" und den Wörtern "von der Aufsicht der FSMA unterliegenden Unternehmen" die Wörter "oder der Bestätigung der Nachhaltigkeitsberichterstattung" eingefügt.</w:t>
      </w:r>
    </w:p>
    <w:p w14:paraId="10C45F01" w14:textId="77777777" w:rsidR="005C19A7" w:rsidRPr="00521961" w:rsidRDefault="005C19A7" w:rsidP="005C19A7">
      <w:pPr>
        <w:jc w:val="both"/>
        <w:rPr>
          <w:lang w:val="de-DE"/>
        </w:rPr>
      </w:pPr>
    </w:p>
    <w:p w14:paraId="587D50C6" w14:textId="77777777" w:rsidR="005C19A7" w:rsidRPr="00521961" w:rsidRDefault="005C19A7" w:rsidP="005C19A7">
      <w:pPr>
        <w:jc w:val="both"/>
        <w:rPr>
          <w:lang w:val="de-DE"/>
        </w:rPr>
      </w:pPr>
    </w:p>
    <w:p w14:paraId="5A90AA99" w14:textId="77777777" w:rsidR="005C19A7" w:rsidRPr="005C19A7" w:rsidRDefault="005C19A7" w:rsidP="005C19A7">
      <w:pPr>
        <w:jc w:val="both"/>
        <w:rPr>
          <w:lang w:val="de-DE"/>
        </w:rPr>
      </w:pPr>
      <w:r w:rsidRPr="005C19A7">
        <w:rPr>
          <w:lang w:val="de-DE"/>
        </w:rPr>
        <w:tab/>
      </w:r>
      <w:r w:rsidRPr="005C19A7">
        <w:rPr>
          <w:b/>
          <w:bCs/>
          <w:lang w:val="de-DE"/>
        </w:rPr>
        <w:t>Art. 77 </w:t>
      </w:r>
      <w:r w:rsidRPr="005C19A7">
        <w:rPr>
          <w:b/>
          <w:lang w:val="de-DE"/>
        </w:rPr>
        <w:t>-</w:t>
      </w:r>
      <w:r w:rsidRPr="005C19A7">
        <w:rPr>
          <w:lang w:val="de-DE"/>
        </w:rPr>
        <w:t xml:space="preserve"> In Artikel 76 desselben Gesetzes, zuletzt abgeändert durch das Gesetz vom 2. Juni 2021, wird Absatz 1 wie folgt ersetzt:</w:t>
      </w:r>
    </w:p>
    <w:p w14:paraId="7AED9448" w14:textId="77777777" w:rsidR="005C19A7" w:rsidRPr="00521961" w:rsidRDefault="005C19A7" w:rsidP="005C19A7">
      <w:pPr>
        <w:jc w:val="both"/>
        <w:rPr>
          <w:lang w:val="de-DE"/>
        </w:rPr>
      </w:pPr>
    </w:p>
    <w:p w14:paraId="075E9328" w14:textId="77777777" w:rsidR="005C19A7" w:rsidRPr="005C19A7" w:rsidRDefault="005C19A7" w:rsidP="005C19A7">
      <w:pPr>
        <w:jc w:val="both"/>
        <w:rPr>
          <w:lang w:val="de-DE"/>
        </w:rPr>
      </w:pPr>
      <w:r w:rsidRPr="005C19A7">
        <w:rPr>
          <w:lang w:val="de-DE"/>
        </w:rPr>
        <w:tab/>
        <w:t>"Artikel 74 ist anwendbar auf zugelassene Kommissare, Betriebsrevisoren, mit der Prüfung der Jahresabschlüsse oder der Bestätigung der Nachhaltigkeitsberichterstattung beauftragte Personen und Sachverständige in Bezug auf Informationen, von denen sie Kenntnis erhalten im Rahmen von Prüfungen, Gutachten oder Berichten, mit deren Durchführung oder Vorlegung die FSMA sie im Rahmen der gesetzlichen Aufträge der FSMA beauftragt hat, oder im Rahmen anderer von ihnen ausgeführter Aufträge unter der Aufsicht der FSMA bei Unternehmen oder Personen, die gemäß den der Aufsicht der FSMA unterliegenden gesetzlichen oder verordnungsrechtlichen Bestimmungen der Aufsicht der FSMA unterliegen."</w:t>
      </w:r>
    </w:p>
    <w:p w14:paraId="524028E4" w14:textId="77777777" w:rsidR="005C19A7" w:rsidRPr="00521961" w:rsidRDefault="005C19A7" w:rsidP="005C19A7">
      <w:pPr>
        <w:jc w:val="both"/>
        <w:rPr>
          <w:lang w:val="de-DE"/>
        </w:rPr>
      </w:pPr>
    </w:p>
    <w:p w14:paraId="026D97FC" w14:textId="77777777" w:rsidR="005C19A7" w:rsidRPr="00521961" w:rsidRDefault="005C19A7" w:rsidP="005C19A7">
      <w:pPr>
        <w:jc w:val="both"/>
        <w:rPr>
          <w:lang w:val="de-DE"/>
        </w:rPr>
      </w:pPr>
    </w:p>
    <w:p w14:paraId="416C5A44" w14:textId="77777777" w:rsidR="005C19A7" w:rsidRPr="005C19A7" w:rsidRDefault="005C19A7" w:rsidP="008F6468">
      <w:pPr>
        <w:jc w:val="center"/>
        <w:rPr>
          <w:i/>
          <w:iCs/>
          <w:lang w:val="de-DE"/>
        </w:rPr>
      </w:pPr>
      <w:r w:rsidRPr="005C19A7">
        <w:rPr>
          <w:lang w:val="de-DE"/>
        </w:rPr>
        <w:t xml:space="preserve">KAPITEL 5 - </w:t>
      </w:r>
      <w:r w:rsidRPr="005C19A7">
        <w:rPr>
          <w:i/>
          <w:lang w:val="de-DE"/>
        </w:rPr>
        <w:t>Abänderungen des Gesetzes vom 7. Dezember 2016 zur Organisation des Berufs des Betriebsrevisors und der öffentlichen Aufsicht über Betriebsrevisoren</w:t>
      </w:r>
    </w:p>
    <w:p w14:paraId="74CFB3A0" w14:textId="77777777" w:rsidR="005C19A7" w:rsidRPr="00521961" w:rsidRDefault="005C19A7" w:rsidP="005C19A7">
      <w:pPr>
        <w:jc w:val="both"/>
        <w:rPr>
          <w:lang w:val="de-DE"/>
        </w:rPr>
      </w:pPr>
    </w:p>
    <w:p w14:paraId="5F2AF88F" w14:textId="77777777" w:rsidR="005C19A7" w:rsidRPr="00521961" w:rsidRDefault="005C19A7" w:rsidP="005C19A7">
      <w:pPr>
        <w:jc w:val="both"/>
        <w:rPr>
          <w:lang w:val="de-DE"/>
        </w:rPr>
      </w:pPr>
    </w:p>
    <w:p w14:paraId="0E8E7479" w14:textId="77777777" w:rsidR="005C19A7" w:rsidRPr="005C19A7" w:rsidRDefault="005C19A7" w:rsidP="005C19A7">
      <w:pPr>
        <w:jc w:val="both"/>
        <w:rPr>
          <w:i/>
          <w:iCs/>
          <w:lang w:val="de-DE"/>
        </w:rPr>
      </w:pPr>
      <w:r w:rsidRPr="005C19A7">
        <w:rPr>
          <w:lang w:val="de-DE"/>
        </w:rPr>
        <w:tab/>
      </w:r>
      <w:r w:rsidRPr="005C19A7">
        <w:rPr>
          <w:b/>
          <w:lang w:val="de-DE"/>
        </w:rPr>
        <w:t>Art. 78 - 100 -</w:t>
      </w:r>
      <w:r w:rsidRPr="005C19A7">
        <w:rPr>
          <w:lang w:val="de-DE"/>
        </w:rPr>
        <w:t xml:space="preserve"> </w:t>
      </w:r>
      <w:r w:rsidRPr="005C19A7">
        <w:rPr>
          <w:i/>
          <w:lang w:val="de-DE"/>
        </w:rPr>
        <w:t>[Abänderungen des Gesetzes vom 7. Dezember 2016 zur Organisation des Berufs des Betriebsrevisors und der öffentlichen Aufsicht über Betriebsrevisoren]</w:t>
      </w:r>
    </w:p>
    <w:p w14:paraId="0A16F65D" w14:textId="77777777" w:rsidR="005C19A7" w:rsidRPr="00521961" w:rsidRDefault="005C19A7" w:rsidP="005C19A7">
      <w:pPr>
        <w:jc w:val="both"/>
        <w:rPr>
          <w:lang w:val="de-DE"/>
        </w:rPr>
      </w:pPr>
    </w:p>
    <w:p w14:paraId="2DF60E4D" w14:textId="77777777" w:rsidR="005C19A7" w:rsidRPr="00521961" w:rsidRDefault="005C19A7" w:rsidP="005C19A7">
      <w:pPr>
        <w:jc w:val="both"/>
        <w:rPr>
          <w:lang w:val="de-DE"/>
        </w:rPr>
      </w:pPr>
    </w:p>
    <w:p w14:paraId="538F6282" w14:textId="77777777" w:rsidR="005C19A7" w:rsidRPr="005C19A7" w:rsidRDefault="005C19A7" w:rsidP="005C19A7">
      <w:pPr>
        <w:jc w:val="both"/>
        <w:rPr>
          <w:lang w:val="de-DE"/>
        </w:rPr>
      </w:pPr>
      <w:r w:rsidRPr="005C19A7">
        <w:rPr>
          <w:lang w:val="de-DE"/>
        </w:rPr>
        <w:t xml:space="preserve">KAPITEL 6 - </w:t>
      </w:r>
      <w:r w:rsidRPr="005C19A7">
        <w:rPr>
          <w:i/>
          <w:lang w:val="de-DE"/>
        </w:rPr>
        <w:t>Abänderungen des Gesetzes vom 17. März 2019 über die Berufe des Buchprüfers und Steuerberaters</w:t>
      </w:r>
    </w:p>
    <w:p w14:paraId="3EC2FA75" w14:textId="77777777" w:rsidR="005C19A7" w:rsidRPr="00521961" w:rsidRDefault="005C19A7" w:rsidP="005C19A7">
      <w:pPr>
        <w:jc w:val="both"/>
        <w:rPr>
          <w:lang w:val="de-DE"/>
        </w:rPr>
      </w:pPr>
    </w:p>
    <w:p w14:paraId="590F1D30" w14:textId="77777777" w:rsidR="005C19A7" w:rsidRPr="00521961" w:rsidRDefault="005C19A7" w:rsidP="005C19A7">
      <w:pPr>
        <w:jc w:val="both"/>
        <w:rPr>
          <w:lang w:val="de-DE"/>
        </w:rPr>
      </w:pPr>
    </w:p>
    <w:p w14:paraId="33DFAD9A" w14:textId="77777777" w:rsidR="005C19A7" w:rsidRPr="005C19A7" w:rsidRDefault="005C19A7" w:rsidP="005C19A7">
      <w:pPr>
        <w:jc w:val="both"/>
        <w:rPr>
          <w:lang w:val="de-DE"/>
        </w:rPr>
      </w:pPr>
      <w:r w:rsidRPr="005C19A7">
        <w:rPr>
          <w:lang w:val="de-DE"/>
        </w:rPr>
        <w:tab/>
      </w:r>
      <w:r w:rsidRPr="005C19A7">
        <w:rPr>
          <w:b/>
          <w:bCs/>
          <w:lang w:val="de-DE"/>
        </w:rPr>
        <w:t>Art. 101 </w:t>
      </w:r>
      <w:r w:rsidRPr="005C19A7">
        <w:rPr>
          <w:b/>
          <w:lang w:val="de-DE"/>
        </w:rPr>
        <w:t>-</w:t>
      </w:r>
      <w:r w:rsidRPr="005C19A7">
        <w:rPr>
          <w:lang w:val="de-DE"/>
        </w:rPr>
        <w:t xml:space="preserve"> Artikel 3 des Gesetzes vom vom 17. März 2019 über die Berufe des Buchprüfers und Steuerberaters wird durch eine Nr. 13 mit folgendem Wortlaut ergänzt:</w:t>
      </w:r>
    </w:p>
    <w:p w14:paraId="2713CDC1" w14:textId="77777777" w:rsidR="005C19A7" w:rsidRPr="00521961" w:rsidRDefault="005C19A7" w:rsidP="005C19A7">
      <w:pPr>
        <w:jc w:val="both"/>
        <w:rPr>
          <w:lang w:val="de-DE"/>
        </w:rPr>
      </w:pPr>
    </w:p>
    <w:p w14:paraId="3DC932AA" w14:textId="77777777" w:rsidR="005C19A7" w:rsidRPr="005C19A7" w:rsidRDefault="005C19A7" w:rsidP="005C19A7">
      <w:pPr>
        <w:jc w:val="both"/>
        <w:rPr>
          <w:lang w:val="de-DE"/>
        </w:rPr>
      </w:pPr>
      <w:r w:rsidRPr="005C19A7">
        <w:rPr>
          <w:lang w:val="de-DE"/>
        </w:rPr>
        <w:tab/>
        <w:t>"13. Unterstützung von Unternehmen bei der Erstellung der Nachhaltigkeitsbericht</w:t>
      </w:r>
      <w:r w:rsidRPr="0061355C">
        <w:rPr>
          <w:lang w:val="de-DE"/>
        </w:rPr>
        <w:softHyphen/>
      </w:r>
      <w:r w:rsidRPr="005C19A7">
        <w:rPr>
          <w:lang w:val="de-DE"/>
        </w:rPr>
        <w:t>erstattung."</w:t>
      </w:r>
    </w:p>
    <w:p w14:paraId="6AA97D85" w14:textId="77777777" w:rsidR="005C19A7" w:rsidRPr="005C19A7" w:rsidRDefault="005C19A7" w:rsidP="005C19A7">
      <w:pPr>
        <w:jc w:val="both"/>
        <w:rPr>
          <w:lang w:val="de-DE"/>
        </w:rPr>
      </w:pPr>
    </w:p>
    <w:p w14:paraId="03414863" w14:textId="77777777" w:rsidR="005C19A7" w:rsidRPr="00521961" w:rsidRDefault="005C19A7" w:rsidP="005C19A7">
      <w:pPr>
        <w:jc w:val="both"/>
        <w:rPr>
          <w:lang w:val="de-DE"/>
        </w:rPr>
      </w:pPr>
    </w:p>
    <w:p w14:paraId="7A82B51C" w14:textId="77777777" w:rsidR="005C19A7" w:rsidRPr="0061355C" w:rsidRDefault="005C19A7" w:rsidP="005C19A7">
      <w:pPr>
        <w:jc w:val="both"/>
        <w:rPr>
          <w:lang w:val="de-DE"/>
        </w:rPr>
      </w:pPr>
      <w:r w:rsidRPr="005C19A7">
        <w:rPr>
          <w:lang w:val="de-DE"/>
        </w:rPr>
        <w:tab/>
      </w:r>
      <w:r w:rsidRPr="005C19A7">
        <w:rPr>
          <w:b/>
          <w:bCs/>
          <w:lang w:val="de-DE"/>
        </w:rPr>
        <w:t>Art. 102 </w:t>
      </w:r>
      <w:r w:rsidRPr="005C19A7">
        <w:rPr>
          <w:b/>
          <w:lang w:val="de-DE"/>
        </w:rPr>
        <w:t>-</w:t>
      </w:r>
      <w:r w:rsidRPr="005C19A7">
        <w:rPr>
          <w:lang w:val="de-DE"/>
        </w:rPr>
        <w:t xml:space="preserve"> Artikel 6 desselben Gesetzes, teilweise für nichtig erklärt durch den Entscheid Nr. 166/2021 des Verfassungsgerichtshofes, wird durch eine Nr. 4 mit folgendem Wortlaut ergänzt:</w:t>
      </w:r>
    </w:p>
    <w:p w14:paraId="036AE764" w14:textId="77777777" w:rsidR="005C19A7" w:rsidRDefault="005C19A7" w:rsidP="005C19A7">
      <w:pPr>
        <w:jc w:val="both"/>
        <w:rPr>
          <w:lang w:val="de-DE"/>
        </w:rPr>
      </w:pPr>
    </w:p>
    <w:p w14:paraId="373BA73E" w14:textId="77777777" w:rsidR="005C19A7" w:rsidRPr="005C19A7" w:rsidRDefault="005C19A7" w:rsidP="005C19A7">
      <w:pPr>
        <w:jc w:val="both"/>
        <w:rPr>
          <w:lang w:val="de-DE"/>
        </w:rPr>
      </w:pPr>
      <w:r>
        <w:rPr>
          <w:lang w:val="de-DE"/>
        </w:rPr>
        <w:tab/>
      </w:r>
      <w:r w:rsidRPr="005C19A7">
        <w:rPr>
          <w:lang w:val="de-DE"/>
        </w:rPr>
        <w:t>"4. Unterstützung von Unternehmen bei der Erstellung der Nachhaltigkeitsbericht</w:t>
      </w:r>
      <w:r w:rsidRPr="0061355C">
        <w:rPr>
          <w:lang w:val="de-DE"/>
        </w:rPr>
        <w:softHyphen/>
      </w:r>
      <w:r w:rsidRPr="005C19A7">
        <w:rPr>
          <w:lang w:val="de-DE"/>
        </w:rPr>
        <w:t>erstattung, nur in Bezug auf Steuerangelegenheiten und sofern ein Zusammenhang zwischen beiden besteht."</w:t>
      </w:r>
    </w:p>
    <w:p w14:paraId="068BCD0B" w14:textId="77777777" w:rsidR="005C19A7" w:rsidRPr="005C19A7" w:rsidRDefault="005C19A7" w:rsidP="005C19A7">
      <w:pPr>
        <w:jc w:val="both"/>
        <w:rPr>
          <w:lang w:val="de-DE"/>
        </w:rPr>
      </w:pPr>
    </w:p>
    <w:p w14:paraId="3C45D877" w14:textId="77777777" w:rsidR="005C19A7" w:rsidRPr="00521961" w:rsidRDefault="005C19A7" w:rsidP="005C19A7">
      <w:pPr>
        <w:jc w:val="both"/>
        <w:rPr>
          <w:lang w:val="de-DE"/>
        </w:rPr>
      </w:pPr>
    </w:p>
    <w:p w14:paraId="5E8E3348" w14:textId="77777777" w:rsidR="005C19A7" w:rsidRPr="005C19A7" w:rsidRDefault="005C19A7" w:rsidP="008F6468">
      <w:pPr>
        <w:jc w:val="center"/>
        <w:rPr>
          <w:lang w:val="de-DE"/>
        </w:rPr>
      </w:pPr>
      <w:r w:rsidRPr="005C19A7">
        <w:rPr>
          <w:lang w:val="de-DE"/>
        </w:rPr>
        <w:t xml:space="preserve">KAPITEL 7 - </w:t>
      </w:r>
      <w:r w:rsidRPr="005C19A7">
        <w:rPr>
          <w:i/>
          <w:iCs/>
          <w:lang w:val="de-DE"/>
        </w:rPr>
        <w:t>Abänderungen des Wirtschaftsgesetzbuches</w:t>
      </w:r>
    </w:p>
    <w:p w14:paraId="10523A22" w14:textId="77777777" w:rsidR="005C19A7" w:rsidRPr="00521961" w:rsidRDefault="005C19A7" w:rsidP="005C19A7">
      <w:pPr>
        <w:jc w:val="both"/>
        <w:rPr>
          <w:lang w:val="de-DE"/>
        </w:rPr>
      </w:pPr>
    </w:p>
    <w:p w14:paraId="3D8CF02F" w14:textId="77777777" w:rsidR="005C19A7" w:rsidRPr="00521961" w:rsidRDefault="005C19A7" w:rsidP="005C19A7">
      <w:pPr>
        <w:jc w:val="both"/>
        <w:rPr>
          <w:lang w:val="de-DE"/>
        </w:rPr>
      </w:pPr>
    </w:p>
    <w:p w14:paraId="62E72000" w14:textId="77777777" w:rsidR="005C19A7" w:rsidRPr="005C19A7" w:rsidRDefault="005C19A7" w:rsidP="005C19A7">
      <w:pPr>
        <w:jc w:val="both"/>
        <w:rPr>
          <w:lang w:val="de-DE"/>
        </w:rPr>
      </w:pPr>
      <w:r w:rsidRPr="005C19A7">
        <w:rPr>
          <w:lang w:val="de-DE"/>
        </w:rPr>
        <w:tab/>
      </w:r>
      <w:r w:rsidRPr="005C19A7">
        <w:rPr>
          <w:b/>
          <w:bCs/>
          <w:lang w:val="de-DE"/>
        </w:rPr>
        <w:t>Art. 103 </w:t>
      </w:r>
      <w:r w:rsidRPr="005C19A7">
        <w:rPr>
          <w:b/>
          <w:lang w:val="de-DE"/>
        </w:rPr>
        <w:t>-</w:t>
      </w:r>
      <w:r w:rsidRPr="005C19A7">
        <w:rPr>
          <w:lang w:val="de-DE"/>
        </w:rPr>
        <w:t xml:space="preserve"> In Buch VIII des Wirtschaftsgesetzbuches wird ein Titel 4/1 mit der Überschrift "Titel 4/1 - Für die Bestätigung der Nachhaltigkeitsberichterstattung oder der konsolidierten Nachhaltigkeitsberichterstattung akkreditierte unabhängige Erbringer von Bestätigungsleistungen" eingefügt.</w:t>
      </w:r>
    </w:p>
    <w:p w14:paraId="57C3938A" w14:textId="77777777" w:rsidR="005C19A7" w:rsidRPr="00521961" w:rsidRDefault="005C19A7" w:rsidP="005C19A7">
      <w:pPr>
        <w:jc w:val="both"/>
        <w:rPr>
          <w:lang w:val="de-DE"/>
        </w:rPr>
      </w:pPr>
    </w:p>
    <w:p w14:paraId="04FFF26C" w14:textId="77777777" w:rsidR="005C19A7" w:rsidRPr="00521961" w:rsidRDefault="005C19A7" w:rsidP="005C19A7">
      <w:pPr>
        <w:jc w:val="both"/>
        <w:rPr>
          <w:lang w:val="de-DE"/>
        </w:rPr>
      </w:pPr>
    </w:p>
    <w:p w14:paraId="6A03D22D" w14:textId="77777777" w:rsidR="005C19A7" w:rsidRPr="005C19A7" w:rsidRDefault="005C19A7" w:rsidP="005C19A7">
      <w:pPr>
        <w:jc w:val="both"/>
        <w:rPr>
          <w:lang w:val="de-DE"/>
        </w:rPr>
      </w:pPr>
      <w:r w:rsidRPr="005C19A7">
        <w:rPr>
          <w:lang w:val="de-DE"/>
        </w:rPr>
        <w:tab/>
      </w:r>
      <w:r w:rsidRPr="005C19A7">
        <w:rPr>
          <w:b/>
          <w:bCs/>
          <w:lang w:val="de-DE"/>
        </w:rPr>
        <w:t>Art. 104 </w:t>
      </w:r>
      <w:r w:rsidRPr="005C19A7">
        <w:rPr>
          <w:b/>
          <w:lang w:val="de-DE"/>
        </w:rPr>
        <w:t>-</w:t>
      </w:r>
      <w:r w:rsidRPr="005C19A7">
        <w:rPr>
          <w:lang w:val="de-DE"/>
        </w:rPr>
        <w:t xml:space="preserve"> In Titel 4/1, eingefügt durch Artikel 103, wird ein Artikel VIII.57/1 mit folgendem Wortlaut eingefügt:</w:t>
      </w:r>
    </w:p>
    <w:p w14:paraId="2FA30A59" w14:textId="77777777" w:rsidR="005C19A7" w:rsidRPr="00521961" w:rsidRDefault="005C19A7" w:rsidP="005C19A7">
      <w:pPr>
        <w:jc w:val="both"/>
        <w:rPr>
          <w:lang w:val="de-DE"/>
        </w:rPr>
      </w:pPr>
    </w:p>
    <w:p w14:paraId="1CD0D7CB" w14:textId="77777777" w:rsidR="005C19A7" w:rsidRPr="005C19A7" w:rsidRDefault="005C19A7" w:rsidP="005C19A7">
      <w:pPr>
        <w:jc w:val="both"/>
        <w:rPr>
          <w:lang w:val="de-DE"/>
        </w:rPr>
      </w:pPr>
      <w:r w:rsidRPr="005C19A7">
        <w:rPr>
          <w:lang w:val="de-DE"/>
        </w:rPr>
        <w:tab/>
        <w:t>"Art. VIII.57/1 - Folgende Begriffsbestimmungen gelten für die Anwendung des vorliegenden Titels:</w:t>
      </w:r>
    </w:p>
    <w:p w14:paraId="12F349F6" w14:textId="77777777" w:rsidR="005C19A7" w:rsidRPr="00521961" w:rsidRDefault="005C19A7" w:rsidP="005C19A7">
      <w:pPr>
        <w:jc w:val="both"/>
        <w:rPr>
          <w:lang w:val="de-DE"/>
        </w:rPr>
      </w:pPr>
    </w:p>
    <w:p w14:paraId="1A691339" w14:textId="77777777" w:rsidR="005C19A7" w:rsidRPr="005C19A7" w:rsidRDefault="005C19A7" w:rsidP="005C19A7">
      <w:pPr>
        <w:jc w:val="both"/>
        <w:rPr>
          <w:lang w:val="de-DE"/>
        </w:rPr>
      </w:pPr>
      <w:r w:rsidRPr="005C19A7">
        <w:rPr>
          <w:lang w:val="de-DE"/>
        </w:rPr>
        <w:tab/>
        <w:t>1. Unternehmen:</w:t>
      </w:r>
    </w:p>
    <w:p w14:paraId="4C1335AB" w14:textId="77777777" w:rsidR="005C19A7" w:rsidRPr="00521961" w:rsidRDefault="005C19A7" w:rsidP="005C19A7">
      <w:pPr>
        <w:jc w:val="both"/>
        <w:rPr>
          <w:lang w:val="de-DE"/>
        </w:rPr>
      </w:pPr>
    </w:p>
    <w:p w14:paraId="17FEB14C" w14:textId="77777777" w:rsidR="005C19A7" w:rsidRPr="005C19A7" w:rsidRDefault="005C19A7" w:rsidP="005C19A7">
      <w:pPr>
        <w:jc w:val="both"/>
        <w:rPr>
          <w:lang w:val="de-DE"/>
        </w:rPr>
      </w:pPr>
      <w:r w:rsidRPr="005C19A7">
        <w:rPr>
          <w:lang w:val="de-DE"/>
        </w:rPr>
        <w:tab/>
      </w:r>
      <w:r w:rsidRPr="005C19A7">
        <w:rPr>
          <w:i/>
          <w:lang w:val="de-DE"/>
        </w:rPr>
        <w:t>a)</w:t>
      </w:r>
      <w:r w:rsidRPr="005C19A7">
        <w:rPr>
          <w:lang w:val="de-DE"/>
        </w:rPr>
        <w:t> Gesellschaften und Unternehmen, die der in Artikel 3:75/2 des Gesetzbuches der Gesellschaften und Vereinigungen erwähnten Bestätigung ihrer Nachhaltigkeitsbericht</w:t>
      </w:r>
      <w:r w:rsidRPr="0061355C">
        <w:rPr>
          <w:lang w:val="de-DE"/>
        </w:rPr>
        <w:softHyphen/>
      </w:r>
      <w:r w:rsidRPr="005C19A7">
        <w:rPr>
          <w:lang w:val="de-DE"/>
        </w:rPr>
        <w:t>erstattung unterliegen,</w:t>
      </w:r>
    </w:p>
    <w:p w14:paraId="20E471B9" w14:textId="77777777" w:rsidR="005C19A7" w:rsidRPr="005C19A7" w:rsidRDefault="005C19A7" w:rsidP="005C19A7">
      <w:pPr>
        <w:jc w:val="both"/>
        <w:rPr>
          <w:lang w:val="de-DE"/>
        </w:rPr>
      </w:pPr>
    </w:p>
    <w:p w14:paraId="76EB9A20" w14:textId="77777777" w:rsidR="005C19A7" w:rsidRPr="005C19A7" w:rsidRDefault="005C19A7" w:rsidP="005C19A7">
      <w:pPr>
        <w:jc w:val="both"/>
        <w:rPr>
          <w:lang w:val="de-DE"/>
        </w:rPr>
      </w:pPr>
      <w:r w:rsidRPr="005C19A7">
        <w:rPr>
          <w:lang w:val="de-DE"/>
        </w:rPr>
        <w:tab/>
      </w:r>
      <w:r w:rsidRPr="005C19A7">
        <w:rPr>
          <w:i/>
          <w:lang w:val="de-DE"/>
        </w:rPr>
        <w:t>b)</w:t>
      </w:r>
      <w:r w:rsidRPr="005C19A7">
        <w:rPr>
          <w:lang w:val="de-DE"/>
        </w:rPr>
        <w:t> in Artikel 3:82/1 des Gesetzbuches der Gesellschaften und Vereinigungen erwähnte Muttergesellschaften, die auf Gruppenebene der Bestätigung ihrer konsolidierten Nachhaltig</w:t>
      </w:r>
      <w:r w:rsidRPr="0061355C">
        <w:rPr>
          <w:lang w:val="de-DE"/>
        </w:rPr>
        <w:softHyphen/>
      </w:r>
      <w:r w:rsidRPr="005C19A7">
        <w:rPr>
          <w:lang w:val="de-DE"/>
        </w:rPr>
        <w:t>keitsberichterstattung unterliegen,</w:t>
      </w:r>
    </w:p>
    <w:p w14:paraId="4784A83F" w14:textId="77777777" w:rsidR="005C19A7" w:rsidRPr="005C19A7" w:rsidRDefault="005C19A7" w:rsidP="005C19A7">
      <w:pPr>
        <w:jc w:val="both"/>
        <w:rPr>
          <w:lang w:val="de-DE"/>
        </w:rPr>
      </w:pPr>
    </w:p>
    <w:p w14:paraId="47376502" w14:textId="77777777" w:rsidR="005C19A7" w:rsidRPr="005C19A7" w:rsidRDefault="005C19A7" w:rsidP="005C19A7">
      <w:pPr>
        <w:jc w:val="both"/>
        <w:rPr>
          <w:lang w:val="de-DE"/>
        </w:rPr>
      </w:pPr>
      <w:r w:rsidRPr="005C19A7">
        <w:rPr>
          <w:lang w:val="de-DE"/>
        </w:rPr>
        <w:tab/>
        <w:t>2. unabhängige Erbringer von Bestätigungsleistungen: eine Konformitätsbewertungs</w:t>
      </w:r>
      <w:r w:rsidRPr="0061355C">
        <w:rPr>
          <w:lang w:val="de-DE"/>
        </w:rPr>
        <w:softHyphen/>
      </w:r>
      <w:r w:rsidRPr="005C19A7">
        <w:rPr>
          <w:lang w:val="de-DE"/>
        </w:rPr>
        <w:t>stelle, ob natürliche oder juristische Person, die gemäß der Verordnung (EG) Nr. 765/2008 des Europäischen Parlaments und des Rates vom 9. Juli 2008 über die Vorschriften für die Akkreditierung und Marktüberwachung im Zusammenhang mit der Vermarktung von Produkten und zur Aufhebung der Verordnung (EWG) Nr. 339/93 für die Bestätigung der Nachhaltigkeitsberichterstattung akkreditiert ist,</w:t>
      </w:r>
    </w:p>
    <w:p w14:paraId="332ADBB0" w14:textId="77777777" w:rsidR="005C19A7" w:rsidRPr="00521961" w:rsidRDefault="005C19A7" w:rsidP="005C19A7">
      <w:pPr>
        <w:jc w:val="both"/>
        <w:rPr>
          <w:lang w:val="de-DE"/>
        </w:rPr>
      </w:pPr>
    </w:p>
    <w:p w14:paraId="0E3AC03D" w14:textId="77777777" w:rsidR="005C19A7" w:rsidRPr="005C19A7" w:rsidRDefault="005C19A7" w:rsidP="005C19A7">
      <w:pPr>
        <w:jc w:val="both"/>
        <w:rPr>
          <w:lang w:val="de-DE"/>
        </w:rPr>
      </w:pPr>
      <w:r w:rsidRPr="005C19A7">
        <w:rPr>
          <w:lang w:val="de-DE"/>
        </w:rPr>
        <w:tab/>
        <w:t>3. Bestätigung der Nachhaltigkeitsberichterstattung: Durchführung von Verfahren, die zu einem vom unabhängigen Erbringer von Bestätigungsleistungen abgegebenen Urteil führen in Bezug auf:</w:t>
      </w:r>
    </w:p>
    <w:p w14:paraId="7EED9AB4" w14:textId="77777777" w:rsidR="005C19A7" w:rsidRPr="00521961" w:rsidRDefault="005C19A7" w:rsidP="005C19A7">
      <w:pPr>
        <w:jc w:val="both"/>
        <w:rPr>
          <w:lang w:val="de-DE"/>
        </w:rPr>
      </w:pPr>
    </w:p>
    <w:p w14:paraId="7C54F495" w14:textId="77777777" w:rsidR="005C19A7" w:rsidRPr="005C19A7" w:rsidRDefault="005C19A7" w:rsidP="005C19A7">
      <w:pPr>
        <w:jc w:val="both"/>
        <w:rPr>
          <w:lang w:val="de-DE"/>
        </w:rPr>
      </w:pPr>
      <w:r w:rsidRPr="005C19A7">
        <w:rPr>
          <w:lang w:val="de-DE"/>
        </w:rPr>
        <w:tab/>
      </w:r>
      <w:r w:rsidRPr="005C19A7">
        <w:rPr>
          <w:i/>
          <w:lang w:val="de-DE"/>
        </w:rPr>
        <w:t>a)</w:t>
      </w:r>
      <w:r w:rsidRPr="005C19A7">
        <w:rPr>
          <w:lang w:val="de-DE"/>
        </w:rPr>
        <w:t> für Unternehmen wie in Nr. 1 Buchstabe </w:t>
      </w:r>
      <w:r w:rsidRPr="005C19A7">
        <w:rPr>
          <w:i/>
          <w:lang w:val="de-DE"/>
        </w:rPr>
        <w:t xml:space="preserve">a) </w:t>
      </w:r>
      <w:r w:rsidRPr="005C19A7">
        <w:rPr>
          <w:lang w:val="de-DE"/>
        </w:rPr>
        <w:t>erwähnt:</w:t>
      </w:r>
    </w:p>
    <w:p w14:paraId="6237E872" w14:textId="77777777" w:rsidR="005C19A7" w:rsidRPr="00521961" w:rsidRDefault="005C19A7" w:rsidP="005C19A7">
      <w:pPr>
        <w:jc w:val="both"/>
        <w:rPr>
          <w:lang w:val="de-DE"/>
        </w:rPr>
      </w:pPr>
    </w:p>
    <w:p w14:paraId="15DD420C" w14:textId="77777777" w:rsidR="005C19A7" w:rsidRPr="005C19A7" w:rsidRDefault="005C19A7" w:rsidP="005C19A7">
      <w:pPr>
        <w:jc w:val="both"/>
        <w:rPr>
          <w:lang w:val="de-DE"/>
        </w:rPr>
      </w:pPr>
      <w:r w:rsidRPr="005C19A7">
        <w:rPr>
          <w:lang w:val="de-DE"/>
        </w:rPr>
        <w:tab/>
        <w:t>- Übereinstimmung der im Lagebericht des Unternehmens enthaltenen Nachhaltig</w:t>
      </w:r>
      <w:r w:rsidRPr="0061355C">
        <w:rPr>
          <w:lang w:val="de-DE"/>
        </w:rPr>
        <w:softHyphen/>
      </w:r>
      <w:r w:rsidRPr="005C19A7">
        <w:rPr>
          <w:lang w:val="de-DE"/>
        </w:rPr>
        <w:t>keitsberichterstattung mit den in Artikel 3:6/3 des Gesetzbuches der Gesellschaften und Vereinigungen erwähnten Anforderungen, einschließlich der anwendbaren europäischen Standards für die Nachhaltigkeitsberichterstattung,</w:t>
      </w:r>
    </w:p>
    <w:p w14:paraId="643B77A9" w14:textId="77777777" w:rsidR="005C19A7" w:rsidRPr="005C19A7" w:rsidRDefault="005C19A7" w:rsidP="005C19A7">
      <w:pPr>
        <w:jc w:val="both"/>
        <w:rPr>
          <w:lang w:val="de-DE"/>
        </w:rPr>
      </w:pPr>
    </w:p>
    <w:p w14:paraId="586A7C2A" w14:textId="77777777" w:rsidR="005C19A7" w:rsidRPr="005C19A7" w:rsidRDefault="005C19A7" w:rsidP="005C19A7">
      <w:pPr>
        <w:jc w:val="both"/>
        <w:rPr>
          <w:lang w:val="de-DE"/>
        </w:rPr>
      </w:pPr>
      <w:r w:rsidRPr="005C19A7">
        <w:rPr>
          <w:lang w:val="de-DE"/>
        </w:rPr>
        <w:tab/>
        <w:t>- Übereinstimmung mit dem vom Unternehmen durchgeführten Verfahren zur Ermittlung der Nachhaltigkeitsinformationen gemäß den europäischen Standards,</w:t>
      </w:r>
    </w:p>
    <w:p w14:paraId="082A3512" w14:textId="77777777" w:rsidR="005C19A7" w:rsidRPr="00521961" w:rsidRDefault="005C19A7" w:rsidP="005C19A7">
      <w:pPr>
        <w:jc w:val="both"/>
        <w:rPr>
          <w:lang w:val="de-DE"/>
        </w:rPr>
      </w:pPr>
    </w:p>
    <w:p w14:paraId="5642B6E6" w14:textId="77777777" w:rsidR="005C19A7" w:rsidRPr="005C19A7" w:rsidRDefault="005C19A7" w:rsidP="005C19A7">
      <w:pPr>
        <w:jc w:val="both"/>
        <w:rPr>
          <w:lang w:val="de-DE"/>
        </w:rPr>
      </w:pPr>
      <w:r w:rsidRPr="005C19A7">
        <w:rPr>
          <w:lang w:val="de-DE"/>
        </w:rPr>
        <w:tab/>
        <w:t>- Einhaltung der Anforderung zur Auszeichnung der Nachhaltigkeitsberichterstattung gemäß Artikel 3:6/8 Absatz 2 des Gesetzbuches der Gesellschaften und Vereinigungen und</w:t>
      </w:r>
    </w:p>
    <w:p w14:paraId="586F7AB5" w14:textId="77777777" w:rsidR="005C19A7" w:rsidRPr="00521961" w:rsidRDefault="005C19A7" w:rsidP="005C19A7">
      <w:pPr>
        <w:jc w:val="both"/>
        <w:rPr>
          <w:lang w:val="de-DE"/>
        </w:rPr>
      </w:pPr>
    </w:p>
    <w:p w14:paraId="47C353D6" w14:textId="77777777" w:rsidR="005C19A7" w:rsidRPr="005C19A7" w:rsidRDefault="005C19A7" w:rsidP="005C19A7">
      <w:pPr>
        <w:jc w:val="both"/>
        <w:rPr>
          <w:lang w:val="de-DE"/>
        </w:rPr>
      </w:pPr>
      <w:r w:rsidRPr="005C19A7">
        <w:rPr>
          <w:lang w:val="de-DE"/>
        </w:rPr>
        <w:tab/>
        <w:t>- Einhaltung der in Artikel 8 der Verordnung (EU) 2020/852 des Europäischen Parlaments und des Rates vom 18. Juni 2020 über die Einrichtung eines Rahmens zur Erleichterung nachhaltiger Investitionen und zur Änderung der Verordnung (EU) 2019/2088 vorgesehenen Offenlegungsanforderungen,</w:t>
      </w:r>
    </w:p>
    <w:p w14:paraId="2B7409AB" w14:textId="77777777" w:rsidR="005C19A7" w:rsidRPr="00521961" w:rsidRDefault="005C19A7" w:rsidP="005C19A7">
      <w:pPr>
        <w:jc w:val="both"/>
        <w:rPr>
          <w:lang w:val="de-DE"/>
        </w:rPr>
      </w:pPr>
    </w:p>
    <w:p w14:paraId="1DA39F31" w14:textId="77777777" w:rsidR="005C19A7" w:rsidRPr="005C19A7" w:rsidRDefault="005C19A7" w:rsidP="005C19A7">
      <w:pPr>
        <w:jc w:val="both"/>
        <w:rPr>
          <w:lang w:val="de-DE"/>
        </w:rPr>
      </w:pPr>
      <w:r w:rsidRPr="005C19A7">
        <w:rPr>
          <w:lang w:val="de-DE"/>
        </w:rPr>
        <w:tab/>
      </w:r>
      <w:r w:rsidRPr="005C19A7">
        <w:rPr>
          <w:i/>
          <w:lang w:val="de-DE"/>
        </w:rPr>
        <w:t>b)</w:t>
      </w:r>
      <w:r w:rsidRPr="005C19A7">
        <w:rPr>
          <w:lang w:val="de-DE"/>
        </w:rPr>
        <w:t> für Unternehmen wie in Nr. 1 Buchstabe </w:t>
      </w:r>
      <w:r w:rsidRPr="005C19A7">
        <w:rPr>
          <w:i/>
          <w:lang w:val="de-DE"/>
        </w:rPr>
        <w:t xml:space="preserve">b) </w:t>
      </w:r>
      <w:r w:rsidRPr="005C19A7">
        <w:rPr>
          <w:lang w:val="de-DE"/>
        </w:rPr>
        <w:t>erwähnt:</w:t>
      </w:r>
    </w:p>
    <w:p w14:paraId="291EEBE0" w14:textId="77777777" w:rsidR="005C19A7" w:rsidRPr="00521961" w:rsidRDefault="005C19A7" w:rsidP="005C19A7">
      <w:pPr>
        <w:jc w:val="both"/>
        <w:rPr>
          <w:lang w:val="de-DE"/>
        </w:rPr>
      </w:pPr>
    </w:p>
    <w:p w14:paraId="224BB862" w14:textId="77777777" w:rsidR="005C19A7" w:rsidRPr="005C19A7" w:rsidRDefault="005C19A7" w:rsidP="005C19A7">
      <w:pPr>
        <w:jc w:val="both"/>
        <w:rPr>
          <w:lang w:val="de-DE"/>
        </w:rPr>
      </w:pPr>
      <w:r w:rsidRPr="005C19A7">
        <w:rPr>
          <w:lang w:val="de-DE"/>
        </w:rPr>
        <w:tab/>
        <w:t>- Übereinstimmung der im Bericht des Mutterunternehmens enthaltenen konsolidierten Nachhaltigkeitsberichterstattung mit den in Artikel 3:32/2 des Gesetzbuches der Gesellschaften und Vereinigungen erwähnten Anforderungen, einschließlich der anwendbaren europäischen Standards für die Nachhaltigkeitsberichterstattung,</w:t>
      </w:r>
    </w:p>
    <w:p w14:paraId="4DED506E" w14:textId="77777777" w:rsidR="005C19A7" w:rsidRPr="00521961" w:rsidRDefault="005C19A7" w:rsidP="005C19A7">
      <w:pPr>
        <w:jc w:val="both"/>
        <w:rPr>
          <w:lang w:val="de-DE"/>
        </w:rPr>
      </w:pPr>
    </w:p>
    <w:p w14:paraId="24337B15" w14:textId="77777777" w:rsidR="005C19A7" w:rsidRPr="005C19A7" w:rsidRDefault="005C19A7" w:rsidP="005C19A7">
      <w:pPr>
        <w:jc w:val="both"/>
        <w:rPr>
          <w:lang w:val="de-DE"/>
        </w:rPr>
      </w:pPr>
      <w:r w:rsidRPr="005C19A7">
        <w:rPr>
          <w:lang w:val="de-DE"/>
        </w:rPr>
        <w:tab/>
        <w:t>- Übereinstimmung mit dem vom Mutterunternehmen durchgeführten Verfahren zur Ermittlung der konsolidierten Nachhaltigkeitsinformationen gemäß den europäischen Standards,</w:t>
      </w:r>
    </w:p>
    <w:p w14:paraId="6605966A" w14:textId="77777777" w:rsidR="005C19A7" w:rsidRPr="00521961" w:rsidRDefault="005C19A7" w:rsidP="005C19A7">
      <w:pPr>
        <w:jc w:val="both"/>
        <w:rPr>
          <w:lang w:val="de-DE"/>
        </w:rPr>
      </w:pPr>
    </w:p>
    <w:p w14:paraId="7F684CC7" w14:textId="77777777" w:rsidR="005C19A7" w:rsidRPr="005C19A7" w:rsidRDefault="005C19A7" w:rsidP="005C19A7">
      <w:pPr>
        <w:jc w:val="both"/>
        <w:rPr>
          <w:lang w:val="de-DE"/>
        </w:rPr>
      </w:pPr>
      <w:r w:rsidRPr="005C19A7">
        <w:rPr>
          <w:lang w:val="de-DE"/>
        </w:rPr>
        <w:tab/>
        <w:t xml:space="preserve">- Einhaltung der Anforderung zur Auszeichnung der Nachhaltigkeitsberichterstattung gemäß Artikel 3:32/6 Absatz 2 des Gesetzbuches der Gesellschaften und Vereinigungen und </w:t>
      </w:r>
    </w:p>
    <w:p w14:paraId="5F565A30" w14:textId="77777777" w:rsidR="005C19A7" w:rsidRPr="00521961" w:rsidRDefault="005C19A7" w:rsidP="005C19A7">
      <w:pPr>
        <w:jc w:val="both"/>
        <w:rPr>
          <w:lang w:val="de-DE"/>
        </w:rPr>
      </w:pPr>
    </w:p>
    <w:p w14:paraId="0ECED2DC" w14:textId="77777777" w:rsidR="005C19A7" w:rsidRPr="005C19A7" w:rsidRDefault="005C19A7" w:rsidP="005C19A7">
      <w:pPr>
        <w:jc w:val="both"/>
        <w:rPr>
          <w:lang w:val="de-DE"/>
        </w:rPr>
      </w:pPr>
      <w:r w:rsidRPr="005C19A7">
        <w:rPr>
          <w:lang w:val="de-DE"/>
        </w:rPr>
        <w:tab/>
        <w:t>- Einhaltung der in Artikel 8 der Verordnung (EU) 2020/852 des Europäischen Parlaments und des Rates vom 18. Juni 2020 über die Einrichtung eines Rahmens zur Erleichterung nachhaltiger Investitionen und zur Änderung der Verordnung (EU) 2019/2088 vorgesehenen Offenlegungsanforderungen."</w:t>
      </w:r>
    </w:p>
    <w:p w14:paraId="2F7BF938" w14:textId="77777777" w:rsidR="005C19A7" w:rsidRPr="00521961" w:rsidRDefault="005C19A7" w:rsidP="005C19A7">
      <w:pPr>
        <w:jc w:val="both"/>
        <w:rPr>
          <w:lang w:val="de-DE"/>
        </w:rPr>
      </w:pPr>
    </w:p>
    <w:p w14:paraId="4214B522" w14:textId="77777777" w:rsidR="005C19A7" w:rsidRPr="00521961" w:rsidRDefault="005C19A7" w:rsidP="005C19A7">
      <w:pPr>
        <w:jc w:val="both"/>
        <w:rPr>
          <w:lang w:val="de-DE"/>
        </w:rPr>
      </w:pPr>
    </w:p>
    <w:p w14:paraId="2F75A063" w14:textId="77777777" w:rsidR="005C19A7" w:rsidRPr="005C19A7" w:rsidRDefault="005C19A7" w:rsidP="005C19A7">
      <w:pPr>
        <w:jc w:val="both"/>
        <w:rPr>
          <w:lang w:val="de-DE"/>
        </w:rPr>
      </w:pPr>
      <w:r w:rsidRPr="005C19A7">
        <w:rPr>
          <w:lang w:val="de-DE"/>
        </w:rPr>
        <w:tab/>
      </w:r>
      <w:r w:rsidRPr="005C19A7">
        <w:rPr>
          <w:b/>
          <w:bCs/>
          <w:lang w:val="de-DE"/>
        </w:rPr>
        <w:t>Art. 105 </w:t>
      </w:r>
      <w:r w:rsidRPr="005C19A7">
        <w:rPr>
          <w:b/>
          <w:lang w:val="de-DE"/>
        </w:rPr>
        <w:t>-</w:t>
      </w:r>
      <w:r w:rsidRPr="005C19A7">
        <w:rPr>
          <w:lang w:val="de-DE"/>
        </w:rPr>
        <w:t xml:space="preserve"> In denselben Titel wird ein Artikel VIII.57/2 mit folgendem Wortlaut eingefügt:</w:t>
      </w:r>
    </w:p>
    <w:p w14:paraId="4E96B0EF" w14:textId="77777777" w:rsidR="005C19A7" w:rsidRPr="00521961" w:rsidRDefault="005C19A7" w:rsidP="005C19A7">
      <w:pPr>
        <w:jc w:val="both"/>
        <w:rPr>
          <w:lang w:val="de-DE"/>
        </w:rPr>
      </w:pPr>
    </w:p>
    <w:p w14:paraId="060E98CB" w14:textId="77777777" w:rsidR="005C19A7" w:rsidRPr="005C19A7" w:rsidRDefault="005C19A7" w:rsidP="005C19A7">
      <w:pPr>
        <w:jc w:val="both"/>
        <w:rPr>
          <w:lang w:val="de-DE"/>
        </w:rPr>
      </w:pPr>
      <w:r w:rsidRPr="005C19A7">
        <w:rPr>
          <w:lang w:val="de-DE"/>
        </w:rPr>
        <w:tab/>
        <w:t>"Art. VIII.57/2 - § 1 - Unbeschadet des Artikels 3:58 des Gesetzbuches der Gesellschaften und Vereinigungen beschließt ein Unternehmen, in dem ein Betriebsrat eingerichtet ist, auf Vorschlag des Betriebsrates einen unabhängigen Erbringer von Bestätigungsleistungen mit der Bestätigung der Nachhaltigkeitsberichterstattung zu beauftragen. Die Generalversammlung des Unternehmens ernennt den unabhängigen Erbringer von Bestätigungsleistungen.</w:t>
      </w:r>
    </w:p>
    <w:p w14:paraId="790860A9" w14:textId="77777777" w:rsidR="005C19A7" w:rsidRPr="00521961" w:rsidRDefault="005C19A7" w:rsidP="005C19A7">
      <w:pPr>
        <w:jc w:val="both"/>
        <w:rPr>
          <w:lang w:val="de-DE"/>
        </w:rPr>
      </w:pPr>
    </w:p>
    <w:p w14:paraId="51712715" w14:textId="77777777" w:rsidR="005C19A7" w:rsidRPr="005C19A7" w:rsidRDefault="005C19A7" w:rsidP="005C19A7">
      <w:pPr>
        <w:jc w:val="both"/>
        <w:rPr>
          <w:lang w:val="de-DE"/>
        </w:rPr>
      </w:pPr>
      <w:r w:rsidRPr="005C19A7">
        <w:rPr>
          <w:lang w:val="de-DE"/>
        </w:rPr>
        <w:tab/>
        <w:t>Unbeschadet des Artikels 3:58 des Gesetzbuches der Gesellschaften und Vereinigungen beschließt ein Unternehmen, in dem kein Betriebsrat eingerichtet ist, auf Vorschlag des Verwaltungsorgans einen unabhängigen Erbringer von Bestätigungsleistungen mit der Bestätigung der Nachhaltigkeitsberichterstattung zu beauftragen. Die Generalversammlung des Unternehmens ernennt den unabhängigen Erbringer von Bestätigungsleistungen.</w:t>
      </w:r>
    </w:p>
    <w:p w14:paraId="7CF53BD9" w14:textId="77777777" w:rsidR="005C19A7" w:rsidRPr="00521961" w:rsidRDefault="005C19A7" w:rsidP="005C19A7">
      <w:pPr>
        <w:jc w:val="both"/>
        <w:rPr>
          <w:lang w:val="de-DE"/>
        </w:rPr>
      </w:pPr>
    </w:p>
    <w:p w14:paraId="6705F143" w14:textId="77777777" w:rsidR="005C19A7" w:rsidRPr="005C19A7" w:rsidRDefault="005C19A7" w:rsidP="005C19A7">
      <w:pPr>
        <w:jc w:val="both"/>
        <w:rPr>
          <w:lang w:val="de-DE"/>
        </w:rPr>
      </w:pPr>
      <w:r w:rsidRPr="005C19A7">
        <w:rPr>
          <w:lang w:val="de-DE"/>
        </w:rPr>
        <w:tab/>
        <w:t>Ein unabhängiger Erbringer von Bestätigungsleistungen darf für die Bestätigung der Nachhaltigkeitsberichterstattung nicht ernannt werden, wenn der Kommissar oder ein anderer Betriebsrevisor bereits mit der Bestätigung der Nachhaltigkeitsberichterstattung desselben Unternehmens beauftragt ist.</w:t>
      </w:r>
    </w:p>
    <w:p w14:paraId="6A0573E0" w14:textId="77777777" w:rsidR="005C19A7" w:rsidRPr="00521961" w:rsidRDefault="005C19A7" w:rsidP="005C19A7">
      <w:pPr>
        <w:jc w:val="both"/>
        <w:rPr>
          <w:lang w:val="de-DE"/>
        </w:rPr>
      </w:pPr>
    </w:p>
    <w:p w14:paraId="6E3B3EB9" w14:textId="6D77C002" w:rsidR="005C19A7" w:rsidRPr="005C19A7" w:rsidRDefault="005C19A7" w:rsidP="005C19A7">
      <w:pPr>
        <w:jc w:val="both"/>
        <w:rPr>
          <w:lang w:val="de-DE"/>
        </w:rPr>
      </w:pPr>
      <w:r w:rsidRPr="005C19A7">
        <w:rPr>
          <w:lang w:val="de-DE"/>
        </w:rPr>
        <w:tab/>
        <w:t xml:space="preserve">§ 2 - Beschlüsse zur Ernennung eines unabhängigen Erbringers von Bestätigungsleistungen oder zur Erneuerung oder Widerrufung </w:t>
      </w:r>
      <w:r w:rsidRPr="00B236AC">
        <w:rPr>
          <w:lang w:val="de-DE"/>
        </w:rPr>
        <w:t>seines Mandat</w:t>
      </w:r>
      <w:r w:rsidR="00B236AC">
        <w:rPr>
          <w:lang w:val="de-DE"/>
        </w:rPr>
        <w:t>s</w:t>
      </w:r>
      <w:r w:rsidRPr="005C19A7">
        <w:rPr>
          <w:lang w:val="de-DE"/>
        </w:rPr>
        <w:t xml:space="preserve"> unter Verstoß </w:t>
      </w:r>
      <w:r w:rsidRPr="005C19A7">
        <w:rPr>
          <w:lang w:val="de-DE"/>
        </w:rPr>
        <w:lastRenderedPageBreak/>
        <w:t>gegen § 1 sind nichtig. Die Nichtigkeit wird vom Präsidenten des Unternehmensgerichts des Sitzes des Unternehmens, das wie im Eilverfahren tagt, ausgesprochen.</w:t>
      </w:r>
    </w:p>
    <w:p w14:paraId="71E2440D" w14:textId="77777777" w:rsidR="005C19A7" w:rsidRPr="00521961" w:rsidRDefault="005C19A7" w:rsidP="005C19A7">
      <w:pPr>
        <w:jc w:val="both"/>
        <w:rPr>
          <w:lang w:val="de-DE"/>
        </w:rPr>
      </w:pPr>
    </w:p>
    <w:p w14:paraId="1059A8E0" w14:textId="77777777" w:rsidR="005C19A7" w:rsidRPr="005C19A7" w:rsidRDefault="005C19A7" w:rsidP="005C19A7">
      <w:pPr>
        <w:jc w:val="both"/>
        <w:rPr>
          <w:lang w:val="de-DE"/>
        </w:rPr>
      </w:pPr>
      <w:r w:rsidRPr="005C19A7">
        <w:rPr>
          <w:lang w:val="de-DE"/>
        </w:rPr>
        <w:tab/>
        <w:t>§ 3 - Vertragsbestimmungen, die die Wahl der Generalversammlung auf bestimmte Kategorien oder Listen von unabhängigen Erbringern von Bestätigungsleistungen beschränken, sind verboten. Bestehende Bestimmungen dieser Art gelten als nichtig."</w:t>
      </w:r>
    </w:p>
    <w:p w14:paraId="5AB0607B" w14:textId="77777777" w:rsidR="005C19A7" w:rsidRPr="00521961" w:rsidRDefault="005C19A7" w:rsidP="005C19A7">
      <w:pPr>
        <w:jc w:val="both"/>
        <w:rPr>
          <w:lang w:val="de-DE"/>
        </w:rPr>
      </w:pPr>
    </w:p>
    <w:p w14:paraId="3B7236FC" w14:textId="77777777" w:rsidR="005C19A7" w:rsidRPr="00521961" w:rsidRDefault="005C19A7" w:rsidP="005C19A7">
      <w:pPr>
        <w:jc w:val="both"/>
        <w:rPr>
          <w:lang w:val="de-DE"/>
        </w:rPr>
      </w:pPr>
    </w:p>
    <w:p w14:paraId="27B43565" w14:textId="77777777" w:rsidR="005C19A7" w:rsidRPr="005C19A7" w:rsidRDefault="005C19A7" w:rsidP="005C19A7">
      <w:pPr>
        <w:jc w:val="both"/>
        <w:rPr>
          <w:lang w:val="de-DE"/>
        </w:rPr>
      </w:pPr>
      <w:r w:rsidRPr="005C19A7">
        <w:rPr>
          <w:lang w:val="de-DE"/>
        </w:rPr>
        <w:tab/>
      </w:r>
      <w:r w:rsidRPr="005C19A7">
        <w:rPr>
          <w:b/>
          <w:bCs/>
          <w:lang w:val="de-DE"/>
        </w:rPr>
        <w:t>Art. 106 </w:t>
      </w:r>
      <w:r w:rsidRPr="005C19A7">
        <w:rPr>
          <w:b/>
          <w:lang w:val="de-DE"/>
        </w:rPr>
        <w:t>-</w:t>
      </w:r>
      <w:r w:rsidRPr="005C19A7">
        <w:rPr>
          <w:lang w:val="de-DE"/>
        </w:rPr>
        <w:t xml:space="preserve"> In denselben Titel wird ein Artikel VIII.57/3 mit folgendem Wortlaut eingefügt:</w:t>
      </w:r>
    </w:p>
    <w:p w14:paraId="477120FC" w14:textId="77777777" w:rsidR="005C19A7" w:rsidRPr="00521961" w:rsidRDefault="005C19A7" w:rsidP="005C19A7">
      <w:pPr>
        <w:jc w:val="both"/>
        <w:rPr>
          <w:lang w:val="de-DE"/>
        </w:rPr>
      </w:pPr>
    </w:p>
    <w:p w14:paraId="5A0B2D5A" w14:textId="77777777" w:rsidR="005C19A7" w:rsidRPr="005C19A7" w:rsidRDefault="005C19A7" w:rsidP="005C19A7">
      <w:pPr>
        <w:jc w:val="both"/>
        <w:rPr>
          <w:lang w:val="de-DE"/>
        </w:rPr>
      </w:pPr>
      <w:r w:rsidRPr="005C19A7">
        <w:rPr>
          <w:lang w:val="de-DE"/>
        </w:rPr>
        <w:tab/>
        <w:t>"Art. VIII.57/3 - Gibt es keine unabhängigen Erbringer von Bestätigungsleistungen oder ist es allen unabhängigen Erbringern von Bestätigungsleistungen unmöglich, ihr Amt auszuüben, wird unverzüglich für ihre Ernennung beziehungsweise Ersetzung gesorgt. Ansonsten ernennt der Präsident des Unternehmensgerichts, das wie im Eilverfahren tagt, auf Antrag eines Interessehabenden einen unabhängigen Erbringer von Bestätigungsleistungen, dessen Honorar er festlegt und der mit der Bestätigung der Nachhaltigkeitsberichterstattung beauftragt wird, bis auf rechtmäßige Weise für seine Ernennung beziehungsweise Ersetzung gesorgt worden ist. Eine solche Ernennung oder Ersetzung wird jedoch erst ab der ersten jährlichen Generalversammlung nach der Ernennung des unabhängigen Erbringers von Bestätigungsleistungen durch den Präsidenten wirksam.</w:t>
      </w:r>
    </w:p>
    <w:p w14:paraId="79D7AC4F" w14:textId="77777777" w:rsidR="005C19A7" w:rsidRPr="00521961" w:rsidRDefault="005C19A7" w:rsidP="005C19A7">
      <w:pPr>
        <w:jc w:val="both"/>
        <w:rPr>
          <w:lang w:val="de-DE"/>
        </w:rPr>
      </w:pPr>
    </w:p>
    <w:p w14:paraId="61FA5200" w14:textId="77777777" w:rsidR="005C19A7" w:rsidRPr="005C19A7" w:rsidRDefault="005C19A7" w:rsidP="005C19A7">
      <w:pPr>
        <w:jc w:val="both"/>
        <w:rPr>
          <w:lang w:val="de-DE"/>
        </w:rPr>
      </w:pPr>
      <w:r w:rsidRPr="005C19A7">
        <w:rPr>
          <w:lang w:val="de-DE"/>
        </w:rPr>
        <w:tab/>
        <w:t>Vorliegender Artikel ist nicht anwendbar, wenn der Kommissar des Unternehmens oder ein anderer Betriebsrevisor bereits mit der Bestätigung der Nachhaltigkeitsberichterstattung des Unternehmens beauftragt ist."</w:t>
      </w:r>
    </w:p>
    <w:p w14:paraId="5B28BB37" w14:textId="77777777" w:rsidR="005C19A7" w:rsidRPr="00521961" w:rsidRDefault="005C19A7" w:rsidP="005C19A7">
      <w:pPr>
        <w:jc w:val="both"/>
        <w:rPr>
          <w:lang w:val="de-DE"/>
        </w:rPr>
      </w:pPr>
    </w:p>
    <w:p w14:paraId="44A3186D" w14:textId="77777777" w:rsidR="005C19A7" w:rsidRPr="00521961" w:rsidRDefault="005C19A7" w:rsidP="005C19A7">
      <w:pPr>
        <w:jc w:val="both"/>
        <w:rPr>
          <w:lang w:val="de-DE"/>
        </w:rPr>
      </w:pPr>
    </w:p>
    <w:p w14:paraId="3FECF992" w14:textId="77777777" w:rsidR="005C19A7" w:rsidRPr="005C19A7" w:rsidRDefault="005C19A7" w:rsidP="005C19A7">
      <w:pPr>
        <w:jc w:val="both"/>
        <w:rPr>
          <w:lang w:val="de-DE"/>
        </w:rPr>
      </w:pPr>
      <w:r w:rsidRPr="005C19A7">
        <w:rPr>
          <w:lang w:val="de-DE"/>
        </w:rPr>
        <w:tab/>
      </w:r>
      <w:r w:rsidRPr="005C19A7">
        <w:rPr>
          <w:b/>
          <w:bCs/>
          <w:lang w:val="de-DE"/>
        </w:rPr>
        <w:t>Art. 107 </w:t>
      </w:r>
      <w:r w:rsidRPr="005C19A7">
        <w:rPr>
          <w:b/>
          <w:lang w:val="de-DE"/>
        </w:rPr>
        <w:t>-</w:t>
      </w:r>
      <w:r w:rsidRPr="005C19A7">
        <w:rPr>
          <w:lang w:val="de-DE"/>
        </w:rPr>
        <w:t xml:space="preserve"> In denselben Titel wird ein Artikel VIII.57/4 mit folgendem Wortlaut eingefügt:</w:t>
      </w:r>
    </w:p>
    <w:p w14:paraId="012F2611" w14:textId="77777777" w:rsidR="005C19A7" w:rsidRPr="00521961" w:rsidRDefault="005C19A7" w:rsidP="005C19A7">
      <w:pPr>
        <w:jc w:val="both"/>
        <w:rPr>
          <w:lang w:val="de-DE"/>
        </w:rPr>
      </w:pPr>
    </w:p>
    <w:p w14:paraId="08D40D5B" w14:textId="77777777" w:rsidR="005C19A7" w:rsidRPr="005C19A7" w:rsidRDefault="005C19A7" w:rsidP="005C19A7">
      <w:pPr>
        <w:jc w:val="both"/>
        <w:rPr>
          <w:lang w:val="de-DE"/>
        </w:rPr>
      </w:pPr>
      <w:r w:rsidRPr="005C19A7">
        <w:rPr>
          <w:lang w:val="de-DE"/>
        </w:rPr>
        <w:tab/>
        <w:t>"Art. VIII.57/4 - Wird eine juristische Person als unabhängiger Erbringer von Bestätigungsleistungen ernannt, wird mindestens ein unabhängiger Erbringer von Bestätigungsleistungen, der eine natürliche Person ist, als ständiger Vertreter der juristischen Person mit Unterschriftsbefugnis bestellt.</w:t>
      </w:r>
    </w:p>
    <w:p w14:paraId="4A1111DC" w14:textId="77777777" w:rsidR="005C19A7" w:rsidRPr="00521961" w:rsidRDefault="005C19A7" w:rsidP="005C19A7">
      <w:pPr>
        <w:jc w:val="both"/>
        <w:rPr>
          <w:lang w:val="de-DE"/>
        </w:rPr>
      </w:pPr>
    </w:p>
    <w:p w14:paraId="0BE6F3F0" w14:textId="77777777" w:rsidR="005C19A7" w:rsidRPr="005C19A7" w:rsidRDefault="005C19A7" w:rsidP="005C19A7">
      <w:pPr>
        <w:jc w:val="both"/>
        <w:rPr>
          <w:lang w:val="de-DE"/>
        </w:rPr>
      </w:pPr>
      <w:r w:rsidRPr="005C19A7">
        <w:rPr>
          <w:lang w:val="de-DE"/>
        </w:rPr>
        <w:tab/>
        <w:t>Für Erteilung des Auftrags der Bestätigung der Nachhaltigkeitsberichterstattung an den ständigen Vertreter der juristischen Person und Beendigung seines Auftrags gelten dieselben Offenlegungsregeln, als würde der ständige Vertreter diesen Auftrag in eigenem Namen und für eigene Rechnung ausführen."</w:t>
      </w:r>
    </w:p>
    <w:p w14:paraId="3628F33D" w14:textId="77777777" w:rsidR="005C19A7" w:rsidRPr="00521961" w:rsidRDefault="005C19A7" w:rsidP="005C19A7">
      <w:pPr>
        <w:jc w:val="both"/>
        <w:rPr>
          <w:lang w:val="de-DE"/>
        </w:rPr>
      </w:pPr>
    </w:p>
    <w:p w14:paraId="5C0835B6" w14:textId="77777777" w:rsidR="005C19A7" w:rsidRPr="00521961" w:rsidRDefault="005C19A7" w:rsidP="005C19A7">
      <w:pPr>
        <w:jc w:val="both"/>
        <w:rPr>
          <w:lang w:val="de-DE"/>
        </w:rPr>
      </w:pPr>
    </w:p>
    <w:p w14:paraId="42017D0E" w14:textId="77777777" w:rsidR="005C19A7" w:rsidRPr="005C19A7" w:rsidRDefault="005C19A7" w:rsidP="005C19A7">
      <w:pPr>
        <w:jc w:val="both"/>
        <w:rPr>
          <w:lang w:val="de-DE"/>
        </w:rPr>
      </w:pPr>
      <w:r w:rsidRPr="005C19A7">
        <w:rPr>
          <w:lang w:val="de-DE"/>
        </w:rPr>
        <w:tab/>
      </w:r>
      <w:r w:rsidRPr="005C19A7">
        <w:rPr>
          <w:b/>
          <w:bCs/>
          <w:lang w:val="de-DE"/>
        </w:rPr>
        <w:t>Art. 108 </w:t>
      </w:r>
      <w:r w:rsidRPr="005C19A7">
        <w:rPr>
          <w:b/>
          <w:lang w:val="de-DE"/>
        </w:rPr>
        <w:t>-</w:t>
      </w:r>
      <w:r w:rsidRPr="005C19A7">
        <w:rPr>
          <w:lang w:val="de-DE"/>
        </w:rPr>
        <w:t xml:space="preserve"> In denselben Titel wird ein Artikel VIII.57/5 mit folgendem Wortlaut eingefügt:</w:t>
      </w:r>
    </w:p>
    <w:p w14:paraId="4E27582E" w14:textId="77777777" w:rsidR="005C19A7" w:rsidRPr="00521961" w:rsidRDefault="005C19A7" w:rsidP="005C19A7">
      <w:pPr>
        <w:jc w:val="both"/>
        <w:rPr>
          <w:lang w:val="de-DE"/>
        </w:rPr>
      </w:pPr>
    </w:p>
    <w:p w14:paraId="566EAB3C" w14:textId="77777777" w:rsidR="005C19A7" w:rsidRPr="005C19A7" w:rsidRDefault="005C19A7" w:rsidP="005C19A7">
      <w:pPr>
        <w:jc w:val="both"/>
        <w:rPr>
          <w:lang w:val="de-DE"/>
        </w:rPr>
      </w:pPr>
      <w:r w:rsidRPr="005C19A7">
        <w:rPr>
          <w:lang w:val="de-DE"/>
        </w:rPr>
        <w:tab/>
        <w:t>"Art. VIII.57/5 - Das Mandat des unabhängigen Erbringers von Bestätigungs</w:t>
      </w:r>
      <w:r w:rsidRPr="0061355C">
        <w:rPr>
          <w:lang w:val="de-DE"/>
        </w:rPr>
        <w:softHyphen/>
      </w:r>
      <w:r w:rsidRPr="0061355C">
        <w:rPr>
          <w:lang w:val="de-DE"/>
        </w:rPr>
        <w:tab/>
      </w:r>
      <w:r w:rsidRPr="005C19A7">
        <w:rPr>
          <w:lang w:val="de-DE"/>
        </w:rPr>
        <w:t>leistungen, der für die Bestätigung der Nachhaltigkeitsberichterstattung des Unternehmens ernannt wird, hat eine Dauer von drei Jahren. Dieses Mandat ist erneuerbar."</w:t>
      </w:r>
    </w:p>
    <w:p w14:paraId="6EAC046C" w14:textId="77777777" w:rsidR="005C19A7" w:rsidRPr="00521961" w:rsidRDefault="005C19A7" w:rsidP="005C19A7">
      <w:pPr>
        <w:jc w:val="both"/>
        <w:rPr>
          <w:lang w:val="de-DE"/>
        </w:rPr>
      </w:pPr>
    </w:p>
    <w:p w14:paraId="58328517" w14:textId="77777777" w:rsidR="005C19A7" w:rsidRPr="00521961" w:rsidRDefault="005C19A7" w:rsidP="005C19A7">
      <w:pPr>
        <w:jc w:val="both"/>
        <w:rPr>
          <w:lang w:val="de-DE"/>
        </w:rPr>
      </w:pPr>
    </w:p>
    <w:p w14:paraId="2528A5E3" w14:textId="77777777" w:rsidR="005C19A7" w:rsidRPr="005C19A7" w:rsidRDefault="005C19A7" w:rsidP="005C19A7">
      <w:pPr>
        <w:jc w:val="both"/>
        <w:rPr>
          <w:lang w:val="de-DE"/>
        </w:rPr>
      </w:pPr>
      <w:r w:rsidRPr="005C19A7">
        <w:rPr>
          <w:lang w:val="de-DE"/>
        </w:rPr>
        <w:lastRenderedPageBreak/>
        <w:tab/>
      </w:r>
      <w:r w:rsidRPr="005C19A7">
        <w:rPr>
          <w:b/>
          <w:bCs/>
          <w:lang w:val="de-DE"/>
        </w:rPr>
        <w:t>Art. 109 </w:t>
      </w:r>
      <w:r w:rsidRPr="005C19A7">
        <w:rPr>
          <w:b/>
          <w:lang w:val="de-DE"/>
        </w:rPr>
        <w:t>-</w:t>
      </w:r>
      <w:r w:rsidRPr="005C19A7">
        <w:rPr>
          <w:lang w:val="de-DE"/>
        </w:rPr>
        <w:t xml:space="preserve"> In denselben Titel wird ein Artikel VIII.57/6 mit folgendem Wortlaut eingefügt:</w:t>
      </w:r>
    </w:p>
    <w:p w14:paraId="2370C9D6" w14:textId="77777777" w:rsidR="005C19A7" w:rsidRPr="00521961" w:rsidRDefault="005C19A7" w:rsidP="005C19A7">
      <w:pPr>
        <w:jc w:val="both"/>
        <w:rPr>
          <w:lang w:val="de-DE"/>
        </w:rPr>
      </w:pPr>
    </w:p>
    <w:p w14:paraId="38FBDE73" w14:textId="77777777" w:rsidR="005C19A7" w:rsidRPr="005C19A7" w:rsidRDefault="005C19A7" w:rsidP="005C19A7">
      <w:pPr>
        <w:jc w:val="both"/>
        <w:rPr>
          <w:lang w:val="de-DE"/>
        </w:rPr>
      </w:pPr>
      <w:r w:rsidRPr="005C19A7">
        <w:rPr>
          <w:lang w:val="de-DE"/>
        </w:rPr>
        <w:tab/>
        <w:t>"Art. VIII.57/6 - § 1 - Zu unabhängigen Erbringern von Bestätigungsleistungen können keine Personen bestellt werden, die sich in einer Lage befinden, die eine unabhängige Ausübung ihres Amtes beeinträchtigen könnte. Unabhängige Erbringer von Bestätigungs</w:t>
      </w:r>
      <w:r w:rsidRPr="0061355C">
        <w:rPr>
          <w:lang w:val="de-DE"/>
        </w:rPr>
        <w:softHyphen/>
      </w:r>
      <w:r w:rsidRPr="005C19A7">
        <w:rPr>
          <w:lang w:val="de-DE"/>
        </w:rPr>
        <w:t>leistungen müssen dafür Sorge tragen, nach ihrer Ernennung nicht in eine solche Lage versetzt zu werden. Ihre Unabhängigkeit ist zumindest Voraussetzung während des Zeitraums, auf den sich die zu bestätigende Nachhaltigkeitsberichterstattung bezieht, und während des Zeitraums, in dem der Bestätigungsauftrag ausgeführt wird.</w:t>
      </w:r>
    </w:p>
    <w:p w14:paraId="3191B519" w14:textId="77777777" w:rsidR="005C19A7" w:rsidRPr="00521961" w:rsidRDefault="005C19A7" w:rsidP="005C19A7">
      <w:pPr>
        <w:jc w:val="both"/>
        <w:rPr>
          <w:lang w:val="de-DE"/>
        </w:rPr>
      </w:pPr>
    </w:p>
    <w:p w14:paraId="3DDD5952" w14:textId="77777777" w:rsidR="005C19A7" w:rsidRPr="005C19A7" w:rsidRDefault="005C19A7" w:rsidP="005C19A7">
      <w:pPr>
        <w:jc w:val="both"/>
        <w:rPr>
          <w:lang w:val="de-DE"/>
        </w:rPr>
      </w:pPr>
      <w:r w:rsidRPr="005C19A7">
        <w:rPr>
          <w:lang w:val="de-DE"/>
        </w:rPr>
        <w:tab/>
        <w:t>§ 2 - So dürfen unabhängige Erbringer von Bestätigungsleistungen weder in dem Unternehmen, für das sie den Bestätigungsauftrag erfüllen, noch in einer mit ihm im Sinne von Artikel 1:20 des Gesetzbuches der Gesellschaften und Vereinigungen verbundenen Gesellschaft oder Person zusätzlich ein Amt, ein Mandat oder einen Auftrag annehmen, das/der während des Mandats oder danach zu erfüllen wäre und wodurch die unabhängige Ausübung ihres Amtes als unabhängige Erbringer von Bestätigungsleistungen in Frage gestellt würde.</w:t>
      </w:r>
    </w:p>
    <w:p w14:paraId="6FB88570" w14:textId="77777777" w:rsidR="005C19A7" w:rsidRPr="00521961" w:rsidRDefault="005C19A7" w:rsidP="005C19A7">
      <w:pPr>
        <w:jc w:val="both"/>
        <w:rPr>
          <w:lang w:val="de-DE"/>
        </w:rPr>
      </w:pPr>
    </w:p>
    <w:p w14:paraId="14E4140C" w14:textId="77777777" w:rsidR="005C19A7" w:rsidRPr="005C19A7" w:rsidRDefault="005C19A7" w:rsidP="005C19A7">
      <w:pPr>
        <w:jc w:val="both"/>
        <w:rPr>
          <w:lang w:val="de-DE"/>
        </w:rPr>
      </w:pPr>
      <w:r w:rsidRPr="005C19A7">
        <w:rPr>
          <w:lang w:val="de-DE"/>
        </w:rPr>
        <w:tab/>
        <w:t>§ 3 - Während eines Zeitraums von zwei Jahren, der am Tag der Beendigung ihres Mandats als unabhängige Erbringer von Bestätigungsleistungen beginnt, dürfen sie weder in dem Unternehmen, in dem sie Bestätigungsleistungen erbringen, noch in einer mit ihm im Sinne von Artikel 1:20 des Gesetzbuches der Gesellschaften und Vereinigungen verbundenen Gesellschaft oder Person ein Mandat als Mitglied des Verwaltungsorgans oder jegliches andere Amt annehmen."</w:t>
      </w:r>
    </w:p>
    <w:p w14:paraId="0CE1DBAA" w14:textId="77777777" w:rsidR="005C19A7" w:rsidRPr="00521961" w:rsidRDefault="005C19A7" w:rsidP="005C19A7">
      <w:pPr>
        <w:jc w:val="both"/>
        <w:rPr>
          <w:lang w:val="de-DE"/>
        </w:rPr>
      </w:pPr>
    </w:p>
    <w:p w14:paraId="4FB4D14A" w14:textId="77777777" w:rsidR="005C19A7" w:rsidRPr="00521961" w:rsidRDefault="005C19A7" w:rsidP="005C19A7">
      <w:pPr>
        <w:jc w:val="both"/>
        <w:rPr>
          <w:lang w:val="de-DE"/>
        </w:rPr>
      </w:pPr>
    </w:p>
    <w:p w14:paraId="66CDD720" w14:textId="77777777" w:rsidR="005C19A7" w:rsidRPr="005C19A7" w:rsidRDefault="005C19A7" w:rsidP="005C19A7">
      <w:pPr>
        <w:jc w:val="both"/>
        <w:rPr>
          <w:lang w:val="de-DE"/>
        </w:rPr>
      </w:pPr>
      <w:r w:rsidRPr="005C19A7">
        <w:rPr>
          <w:lang w:val="de-DE"/>
        </w:rPr>
        <w:tab/>
      </w:r>
      <w:r w:rsidRPr="005C19A7">
        <w:rPr>
          <w:b/>
          <w:bCs/>
          <w:lang w:val="de-DE"/>
        </w:rPr>
        <w:t>Art. 110 </w:t>
      </w:r>
      <w:r w:rsidRPr="005C19A7">
        <w:rPr>
          <w:b/>
          <w:lang w:val="de-DE"/>
        </w:rPr>
        <w:t>-</w:t>
      </w:r>
      <w:r w:rsidRPr="005C19A7">
        <w:rPr>
          <w:lang w:val="de-DE"/>
        </w:rPr>
        <w:t xml:space="preserve"> In denselben Titel wird ein Artikel VIII.57/7 mit folgendem Wortlaut eingefügt:</w:t>
      </w:r>
    </w:p>
    <w:p w14:paraId="01C2DF43" w14:textId="77777777" w:rsidR="005C19A7" w:rsidRPr="00521961" w:rsidRDefault="005C19A7" w:rsidP="005C19A7">
      <w:pPr>
        <w:jc w:val="both"/>
        <w:rPr>
          <w:lang w:val="de-DE"/>
        </w:rPr>
      </w:pPr>
    </w:p>
    <w:p w14:paraId="2BFBD1C0" w14:textId="77777777" w:rsidR="005C19A7" w:rsidRPr="005C19A7" w:rsidRDefault="005C19A7" w:rsidP="005C19A7">
      <w:pPr>
        <w:jc w:val="both"/>
        <w:rPr>
          <w:lang w:val="de-DE"/>
        </w:rPr>
      </w:pPr>
      <w:r w:rsidRPr="005C19A7">
        <w:rPr>
          <w:lang w:val="de-DE"/>
        </w:rPr>
        <w:tab/>
        <w:t>"Art. VIII.57/7 - Zur Vermeidung eines Schadenersatzes kann ein unabhängiger Erbringer von Bestätigungsleistungen während seines Mandats nur aus einem rechtmäßigen Grund von der Generalversammlung abberufen werden.</w:t>
      </w:r>
    </w:p>
    <w:p w14:paraId="76AA865F" w14:textId="77777777" w:rsidR="005C19A7" w:rsidRPr="00521961" w:rsidRDefault="005C19A7" w:rsidP="005C19A7">
      <w:pPr>
        <w:jc w:val="both"/>
        <w:rPr>
          <w:lang w:val="de-DE"/>
        </w:rPr>
      </w:pPr>
    </w:p>
    <w:p w14:paraId="06F1D045" w14:textId="77777777" w:rsidR="005C19A7" w:rsidRPr="005C19A7" w:rsidRDefault="005C19A7" w:rsidP="005C19A7">
      <w:pPr>
        <w:jc w:val="both"/>
        <w:rPr>
          <w:lang w:val="de-DE"/>
        </w:rPr>
      </w:pPr>
      <w:r w:rsidRPr="005C19A7">
        <w:rPr>
          <w:lang w:val="de-DE"/>
        </w:rPr>
        <w:tab/>
        <w:t>Außer bei schwerwiegenden persönlichen Gründen darf ein unabhängiger Erbringer von Bestätigungsleistungen während seines Mandats nur auf einer Generalversammlung von seinem Amt zurücktreten, nachdem er diese schriftlich über die Gründe seines Austritts informiert hat.</w:t>
      </w:r>
    </w:p>
    <w:p w14:paraId="05CF8DF5" w14:textId="77777777" w:rsidR="005C19A7" w:rsidRPr="00521961" w:rsidRDefault="005C19A7" w:rsidP="005C19A7">
      <w:pPr>
        <w:jc w:val="both"/>
        <w:rPr>
          <w:lang w:val="de-DE"/>
        </w:rPr>
      </w:pPr>
    </w:p>
    <w:p w14:paraId="0685ADE6" w14:textId="77777777" w:rsidR="005C19A7" w:rsidRPr="005C19A7" w:rsidRDefault="005C19A7" w:rsidP="005C19A7">
      <w:pPr>
        <w:jc w:val="both"/>
        <w:rPr>
          <w:lang w:val="de-DE"/>
        </w:rPr>
      </w:pPr>
      <w:r w:rsidRPr="005C19A7">
        <w:rPr>
          <w:lang w:val="de-DE"/>
        </w:rPr>
        <w:tab/>
        <w:t>Das Unternehmen und der unabhängige Erbringer von Bestätigungsleistungen informieren die Akkreditierungsstelle über Austritt beziehungsweise Abberufung des unabhängigen Erbringers von Bestätigungsleistungen im Laufe des Mandats und legen auf angemessene Weise die Gründe dafür dar, unabhängig davon, ob die vorzeitige Mandatsunterbrechung einvernehmlich erfolgt ist oder nicht."</w:t>
      </w:r>
    </w:p>
    <w:p w14:paraId="516D0561" w14:textId="77777777" w:rsidR="005C19A7" w:rsidRPr="00521961" w:rsidRDefault="005C19A7" w:rsidP="005C19A7">
      <w:pPr>
        <w:jc w:val="both"/>
        <w:rPr>
          <w:lang w:val="de-DE"/>
        </w:rPr>
      </w:pPr>
    </w:p>
    <w:p w14:paraId="5E743640" w14:textId="77777777" w:rsidR="005C19A7" w:rsidRPr="00521961" w:rsidRDefault="005C19A7" w:rsidP="005C19A7">
      <w:pPr>
        <w:jc w:val="both"/>
        <w:rPr>
          <w:lang w:val="de-DE"/>
        </w:rPr>
      </w:pPr>
    </w:p>
    <w:p w14:paraId="2B521130" w14:textId="77777777" w:rsidR="005C19A7" w:rsidRPr="005C19A7" w:rsidRDefault="005C19A7" w:rsidP="005C19A7">
      <w:pPr>
        <w:jc w:val="both"/>
        <w:rPr>
          <w:lang w:val="de-DE"/>
        </w:rPr>
      </w:pPr>
      <w:r w:rsidRPr="005C19A7">
        <w:rPr>
          <w:lang w:val="de-DE"/>
        </w:rPr>
        <w:tab/>
      </w:r>
      <w:r w:rsidRPr="005C19A7">
        <w:rPr>
          <w:b/>
          <w:bCs/>
          <w:lang w:val="de-DE"/>
        </w:rPr>
        <w:t>Art. 111 </w:t>
      </w:r>
      <w:r w:rsidRPr="005C19A7">
        <w:rPr>
          <w:b/>
          <w:lang w:val="de-DE"/>
        </w:rPr>
        <w:t>-</w:t>
      </w:r>
      <w:r w:rsidRPr="005C19A7">
        <w:rPr>
          <w:lang w:val="de-DE"/>
        </w:rPr>
        <w:t xml:space="preserve"> In denselben Titel wird ein Artikel VIII.57/8 mit folgendem Wortlaut eingefügt:</w:t>
      </w:r>
    </w:p>
    <w:p w14:paraId="066A3369" w14:textId="77777777" w:rsidR="005C19A7" w:rsidRPr="00521961" w:rsidRDefault="005C19A7" w:rsidP="005C19A7">
      <w:pPr>
        <w:jc w:val="both"/>
        <w:rPr>
          <w:lang w:val="de-DE"/>
        </w:rPr>
      </w:pPr>
    </w:p>
    <w:p w14:paraId="3342F5DF" w14:textId="77777777" w:rsidR="005C19A7" w:rsidRPr="005C19A7" w:rsidRDefault="005C19A7" w:rsidP="005C19A7">
      <w:pPr>
        <w:jc w:val="both"/>
        <w:rPr>
          <w:lang w:val="de-DE"/>
        </w:rPr>
      </w:pPr>
      <w:r w:rsidRPr="005C19A7">
        <w:rPr>
          <w:lang w:val="de-DE"/>
        </w:rPr>
        <w:tab/>
        <w:t>"Art. VIII.57/8 - § 1 - Artikel 458 des Strafgesetzbuches ist auf unabhängige Erbringer von Bestätigungsleistungen und auf Personen, für die sie haften, anwendbar.</w:t>
      </w:r>
    </w:p>
    <w:p w14:paraId="2ADF44BA" w14:textId="77777777" w:rsidR="005C19A7" w:rsidRPr="00521961" w:rsidRDefault="005C19A7" w:rsidP="005C19A7">
      <w:pPr>
        <w:jc w:val="both"/>
        <w:rPr>
          <w:lang w:val="de-DE"/>
        </w:rPr>
      </w:pPr>
    </w:p>
    <w:p w14:paraId="525C6FCE" w14:textId="77777777" w:rsidR="005C19A7" w:rsidRPr="005C19A7" w:rsidRDefault="005C19A7" w:rsidP="005C19A7">
      <w:pPr>
        <w:jc w:val="both"/>
        <w:rPr>
          <w:lang w:val="de-DE"/>
        </w:rPr>
      </w:pPr>
      <w:r w:rsidRPr="005C19A7">
        <w:rPr>
          <w:lang w:val="de-DE"/>
        </w:rPr>
        <w:tab/>
        <w:t>Zu den Ausnahmen von der Geheimhaltungspflicht, die in diesem Artikel vorgesehen sind, kommen folgende hinzu:</w:t>
      </w:r>
    </w:p>
    <w:p w14:paraId="3F3A22AE" w14:textId="77777777" w:rsidR="005C19A7" w:rsidRPr="00521961" w:rsidRDefault="005C19A7" w:rsidP="005C19A7">
      <w:pPr>
        <w:jc w:val="both"/>
        <w:rPr>
          <w:lang w:val="de-DE"/>
        </w:rPr>
      </w:pPr>
    </w:p>
    <w:p w14:paraId="345135D1" w14:textId="77777777" w:rsidR="005C19A7" w:rsidRPr="005C19A7" w:rsidRDefault="005C19A7" w:rsidP="005C19A7">
      <w:pPr>
        <w:jc w:val="both"/>
        <w:rPr>
          <w:lang w:val="de-DE"/>
        </w:rPr>
      </w:pPr>
      <w:r w:rsidRPr="005C19A7">
        <w:rPr>
          <w:lang w:val="de-DE"/>
        </w:rPr>
        <w:tab/>
        <w:t>1. Übermittlung von Bescheinigungen oder Bestätigungen mit schriftlichem Einverständnis des Unternehmens, bei dem sie ihr Amt ausüben,</w:t>
      </w:r>
    </w:p>
    <w:p w14:paraId="2A8A6D24" w14:textId="77777777" w:rsidR="005C19A7" w:rsidRPr="00521961" w:rsidRDefault="005C19A7" w:rsidP="005C19A7">
      <w:pPr>
        <w:jc w:val="both"/>
        <w:rPr>
          <w:lang w:val="de-DE"/>
        </w:rPr>
      </w:pPr>
    </w:p>
    <w:p w14:paraId="1B89CC3B" w14:textId="77777777" w:rsidR="005C19A7" w:rsidRPr="005C19A7" w:rsidRDefault="005C19A7" w:rsidP="005C19A7">
      <w:pPr>
        <w:jc w:val="both"/>
        <w:rPr>
          <w:lang w:val="de-DE"/>
        </w:rPr>
      </w:pPr>
      <w:r w:rsidRPr="005C19A7">
        <w:rPr>
          <w:lang w:val="de-DE"/>
        </w:rPr>
        <w:tab/>
        <w:t>2. Übermittlung von Bescheinigungen oder Bestätigungen an unabhängige Erbringer von Bestätigungsleistungen oder Personen, die in einem Unternehmen nach ausländischem Recht ein Amt ausüben, das dem Amt eines unabhängigen Erbringers von Bestätigungs</w:t>
      </w:r>
      <w:r w:rsidRPr="0006263A">
        <w:rPr>
          <w:lang w:val="de-DE"/>
        </w:rPr>
        <w:softHyphen/>
      </w:r>
      <w:r w:rsidRPr="005C19A7">
        <w:rPr>
          <w:lang w:val="de-DE"/>
        </w:rPr>
        <w:t>leistungen entspricht, im Rahmen der Bestätigung der Nachhaltigkeitsberichterstattung eines Unternehmens, mit der sie beauftragt sind,</w:t>
      </w:r>
    </w:p>
    <w:p w14:paraId="106CB839" w14:textId="77777777" w:rsidR="005C19A7" w:rsidRPr="005C19A7" w:rsidRDefault="005C19A7" w:rsidP="005C19A7">
      <w:pPr>
        <w:jc w:val="both"/>
        <w:rPr>
          <w:lang w:val="de-DE"/>
        </w:rPr>
      </w:pPr>
    </w:p>
    <w:p w14:paraId="35E40C71" w14:textId="77777777" w:rsidR="005C19A7" w:rsidRPr="005C19A7" w:rsidRDefault="005C19A7" w:rsidP="005C19A7">
      <w:pPr>
        <w:jc w:val="both"/>
        <w:rPr>
          <w:lang w:val="de-DE"/>
        </w:rPr>
      </w:pPr>
      <w:r w:rsidRPr="005C19A7">
        <w:rPr>
          <w:lang w:val="de-DE"/>
        </w:rPr>
        <w:tab/>
        <w:t>3. Einsicht - im Rahmen der Nachfolge in einem Bestätigungsauftrag - durch einen unabhängigen Erbringer von Bestätigungsleistungen von Arbeitsunterlagen eines unabhängigen Erbringers von Bestätigungsleistungen oder eines Betriebsrevisors, der zuvor mit demselben Bestätigungsauftrag beauftragt war,</w:t>
      </w:r>
    </w:p>
    <w:p w14:paraId="08BE2B90" w14:textId="77777777" w:rsidR="005C19A7" w:rsidRPr="00521961" w:rsidRDefault="005C19A7" w:rsidP="005C19A7">
      <w:pPr>
        <w:jc w:val="both"/>
        <w:rPr>
          <w:lang w:val="de-DE"/>
        </w:rPr>
      </w:pPr>
    </w:p>
    <w:p w14:paraId="0299E4FE" w14:textId="77777777" w:rsidR="005C19A7" w:rsidRPr="005C19A7" w:rsidRDefault="005C19A7" w:rsidP="005C19A7">
      <w:pPr>
        <w:jc w:val="both"/>
        <w:rPr>
          <w:lang w:val="de-DE"/>
        </w:rPr>
      </w:pPr>
      <w:r w:rsidRPr="005C19A7">
        <w:rPr>
          <w:lang w:val="de-DE"/>
        </w:rPr>
        <w:tab/>
        <w:t>4. Kontakte zwischen einem unabhängigen Erbringer von Bestätigungsleistungen und der in Artikel VIII.30 § 1 erwähnten nationalen Akkreditierungsstelle,</w:t>
      </w:r>
    </w:p>
    <w:p w14:paraId="64F2A828" w14:textId="77777777" w:rsidR="005C19A7" w:rsidRPr="00521961" w:rsidRDefault="005C19A7" w:rsidP="005C19A7">
      <w:pPr>
        <w:jc w:val="both"/>
        <w:rPr>
          <w:lang w:val="de-DE"/>
        </w:rPr>
      </w:pPr>
    </w:p>
    <w:p w14:paraId="4C29F61A" w14:textId="77777777" w:rsidR="005C19A7" w:rsidRPr="005C19A7" w:rsidRDefault="005C19A7" w:rsidP="005C19A7">
      <w:pPr>
        <w:jc w:val="both"/>
        <w:rPr>
          <w:lang w:val="de-DE"/>
        </w:rPr>
      </w:pPr>
      <w:r w:rsidRPr="005C19A7">
        <w:rPr>
          <w:lang w:val="de-DE"/>
        </w:rPr>
        <w:tab/>
        <w:t>5. Übermittlung von Informationen, einschließlich vertraulicher Informationen, die von einer zuständigen Behörde im Rahmen ihrer Aufträge und der nationalen und internationalen Zusammenarbeit angefordert werden.</w:t>
      </w:r>
    </w:p>
    <w:p w14:paraId="00D31FB0" w14:textId="77777777" w:rsidR="005C19A7" w:rsidRPr="00521961" w:rsidRDefault="005C19A7" w:rsidP="005C19A7">
      <w:pPr>
        <w:jc w:val="both"/>
        <w:rPr>
          <w:lang w:val="de-DE"/>
        </w:rPr>
      </w:pPr>
    </w:p>
    <w:p w14:paraId="3E73470E" w14:textId="77777777" w:rsidR="005C19A7" w:rsidRPr="005C19A7" w:rsidRDefault="005C19A7" w:rsidP="005C19A7">
      <w:pPr>
        <w:jc w:val="both"/>
        <w:rPr>
          <w:lang w:val="de-DE"/>
        </w:rPr>
      </w:pPr>
      <w:r w:rsidRPr="005C19A7">
        <w:rPr>
          <w:lang w:val="de-DE"/>
        </w:rPr>
        <w:tab/>
        <w:t>§ 2 - Erstellt eine juristische Person eine konsolidierte Nachhaltigkeitsbericht</w:t>
      </w:r>
      <w:r w:rsidRPr="0006263A">
        <w:rPr>
          <w:lang w:val="de-DE"/>
        </w:rPr>
        <w:softHyphen/>
      </w:r>
      <w:r w:rsidRPr="005C19A7">
        <w:rPr>
          <w:lang w:val="de-DE"/>
        </w:rPr>
        <w:t xml:space="preserve">erstattung, sind der unabhängige Erbringer von Bestätigungsleistungen der konsolidierenden juristischen Person und die unabhängigen Erbringer von Bestätigungsleistungen der konsolidierten juristischen Personen im Rahmen der Bestätigung der konsolidierten Nachhaltigkeitsberichterstattung des Unternehmens, mit der sie beauftragt sind, gegenseitig vom Berufsgeheimnis befreit. Dies gilt auch für Personen, die in einer juristischen Person nach dem Recht eines Landes der Europäischen Union oder eines Drittlandes ein Amt ausüben, das dem Amt eines unabhängigen Erbringers von Bestätigungsleistungen entspricht. Für vorliegenden </w:t>
      </w:r>
      <w:proofErr w:type="gramStart"/>
      <w:r w:rsidRPr="005C19A7">
        <w:rPr>
          <w:lang w:val="de-DE"/>
        </w:rPr>
        <w:t>Paragraphen</w:t>
      </w:r>
      <w:proofErr w:type="gramEnd"/>
      <w:r w:rsidRPr="005C19A7">
        <w:rPr>
          <w:lang w:val="de-DE"/>
        </w:rPr>
        <w:t xml:space="preserve"> ist ein Betriebsrevisor oder ein Kommissar, der mit der Bestätigung der konsolidierten Nachhaltigkeitsberichterstattung beauftragt ist, einem unabhängigen Erbringer von Bestätigungsleistungen gleichgestellt.</w:t>
      </w:r>
    </w:p>
    <w:p w14:paraId="6779ACB1" w14:textId="77777777" w:rsidR="005C19A7" w:rsidRPr="00521961" w:rsidRDefault="005C19A7" w:rsidP="005C19A7">
      <w:pPr>
        <w:jc w:val="both"/>
        <w:rPr>
          <w:lang w:val="de-DE"/>
        </w:rPr>
      </w:pPr>
    </w:p>
    <w:p w14:paraId="41E2E7FB" w14:textId="77777777" w:rsidR="005C19A7" w:rsidRPr="005C19A7" w:rsidRDefault="005C19A7" w:rsidP="005C19A7">
      <w:pPr>
        <w:jc w:val="both"/>
        <w:rPr>
          <w:lang w:val="de-DE"/>
        </w:rPr>
      </w:pPr>
      <w:r w:rsidRPr="005C19A7">
        <w:rPr>
          <w:lang w:val="de-DE"/>
        </w:rPr>
        <w:tab/>
        <w:t>§ 3 - Der König kann zusätzliche Modalitäten und Anforderungen festlegen, die in Bezug auf das Berufsgeheimnis für unabhängige Erbringer von Bestätigungsleistungen gelten."</w:t>
      </w:r>
    </w:p>
    <w:p w14:paraId="195CD47E" w14:textId="77777777" w:rsidR="008F6468" w:rsidRDefault="008F6468" w:rsidP="005C19A7">
      <w:pPr>
        <w:jc w:val="both"/>
        <w:rPr>
          <w:lang w:val="de-DE"/>
        </w:rPr>
      </w:pPr>
    </w:p>
    <w:p w14:paraId="0533E3A0" w14:textId="77777777" w:rsidR="008F6468" w:rsidRDefault="008F6468" w:rsidP="005C19A7">
      <w:pPr>
        <w:jc w:val="both"/>
        <w:rPr>
          <w:lang w:val="de-DE"/>
        </w:rPr>
      </w:pPr>
    </w:p>
    <w:p w14:paraId="0FCB53DE" w14:textId="7C45B5D0" w:rsidR="005C19A7" w:rsidRPr="005C19A7" w:rsidRDefault="005C19A7" w:rsidP="005C19A7">
      <w:pPr>
        <w:jc w:val="both"/>
        <w:rPr>
          <w:lang w:val="de-DE"/>
        </w:rPr>
      </w:pPr>
      <w:r w:rsidRPr="005C19A7">
        <w:rPr>
          <w:lang w:val="de-DE"/>
        </w:rPr>
        <w:tab/>
      </w:r>
      <w:r w:rsidRPr="005C19A7">
        <w:rPr>
          <w:b/>
          <w:bCs/>
          <w:lang w:val="de-DE"/>
        </w:rPr>
        <w:t>Art. 112 </w:t>
      </w:r>
      <w:r w:rsidRPr="005C19A7">
        <w:rPr>
          <w:b/>
          <w:lang w:val="de-DE"/>
        </w:rPr>
        <w:t>-</w:t>
      </w:r>
      <w:r w:rsidRPr="005C19A7">
        <w:rPr>
          <w:lang w:val="de-DE"/>
        </w:rPr>
        <w:t xml:space="preserve"> In denselben Titel wird ein Artikel VIII.57/9 mit folgendem Wortlaut eingefügt:</w:t>
      </w:r>
    </w:p>
    <w:p w14:paraId="065D2858" w14:textId="77777777" w:rsidR="005C19A7" w:rsidRPr="00521961" w:rsidRDefault="005C19A7" w:rsidP="005C19A7">
      <w:pPr>
        <w:jc w:val="both"/>
        <w:rPr>
          <w:lang w:val="de-DE"/>
        </w:rPr>
      </w:pPr>
    </w:p>
    <w:p w14:paraId="3EE17064" w14:textId="77777777" w:rsidR="005C19A7" w:rsidRPr="005C19A7" w:rsidRDefault="005C19A7" w:rsidP="005C19A7">
      <w:pPr>
        <w:jc w:val="both"/>
        <w:rPr>
          <w:lang w:val="de-DE"/>
        </w:rPr>
      </w:pPr>
      <w:r w:rsidRPr="005C19A7">
        <w:rPr>
          <w:lang w:val="de-DE"/>
        </w:rPr>
        <w:tab/>
        <w:t>"Art. VIII.57/9 - § 1 - Unbeschadet des Gesetzbuches der Gesellschaften und Vereinigungen wird mit einer Gefängnisstrafe von einem Monat bis zu einem Jahr und einer Geldbuße von 50 EUR bis zu 10.000 EUR oder mit nur einer dieser Strafen belegt:</w:t>
      </w:r>
    </w:p>
    <w:p w14:paraId="69A17D8C" w14:textId="77777777" w:rsidR="005C19A7" w:rsidRPr="00521961" w:rsidRDefault="005C19A7" w:rsidP="005C19A7">
      <w:pPr>
        <w:jc w:val="both"/>
        <w:rPr>
          <w:lang w:val="de-DE"/>
        </w:rPr>
      </w:pPr>
    </w:p>
    <w:p w14:paraId="735A602A" w14:textId="77777777" w:rsidR="005C19A7" w:rsidRPr="005C19A7" w:rsidRDefault="005C19A7" w:rsidP="005C19A7">
      <w:pPr>
        <w:jc w:val="both"/>
        <w:rPr>
          <w:lang w:val="de-DE"/>
        </w:rPr>
      </w:pPr>
      <w:r w:rsidRPr="005C19A7">
        <w:rPr>
          <w:lang w:val="de-DE"/>
        </w:rPr>
        <w:tab/>
        <w:t xml:space="preserve">1. wer im Laufe eines Zeitraums von zwei Jahren, der am Tag der Beendigung seines Amtes als unabhängiger Erbringer von Bestätigungsleistungen beginnt, ein Mandat als </w:t>
      </w:r>
      <w:r w:rsidRPr="005C19A7">
        <w:rPr>
          <w:lang w:val="de-DE"/>
        </w:rPr>
        <w:lastRenderedPageBreak/>
        <w:t>Verwalter oder Geschäftsführer oder jegliches andere Amt in dem Unternehmen, das seinem Bestätigungsauftrag unterlag, oder in einer mit ihm im Sinne von Artikel 1:20 des Gesetzbuches der Gesellschaften und Vereinigungen verbundenen Gesellschaft oder Person annimmt,</w:t>
      </w:r>
    </w:p>
    <w:p w14:paraId="6D281235" w14:textId="77777777" w:rsidR="005C19A7" w:rsidRPr="00521961" w:rsidRDefault="005C19A7" w:rsidP="005C19A7">
      <w:pPr>
        <w:jc w:val="both"/>
        <w:rPr>
          <w:lang w:val="de-DE"/>
        </w:rPr>
      </w:pPr>
    </w:p>
    <w:p w14:paraId="354F6B46" w14:textId="77777777" w:rsidR="005C19A7" w:rsidRPr="005C19A7" w:rsidRDefault="005C19A7" w:rsidP="005C19A7">
      <w:pPr>
        <w:jc w:val="both"/>
        <w:rPr>
          <w:lang w:val="de-DE"/>
        </w:rPr>
      </w:pPr>
      <w:r w:rsidRPr="005C19A7">
        <w:rPr>
          <w:lang w:val="de-DE"/>
        </w:rPr>
        <w:tab/>
        <w:t>2. wer die Überprüfungen, denen er sich aufgrund des vorliegenden Titels und seiner Ausführungserlasse zu unterziehen hat, verhindert oder sich weigert, Auskünfte zu erteilen, die er aufgrund desselben Titels zu erteilen hat, oder wissentlich falsche oder unvollständige Auskünfte erteilt.</w:t>
      </w:r>
    </w:p>
    <w:p w14:paraId="42D3252F" w14:textId="77777777" w:rsidR="005C19A7" w:rsidRPr="00521961" w:rsidRDefault="005C19A7" w:rsidP="005C19A7">
      <w:pPr>
        <w:jc w:val="both"/>
        <w:rPr>
          <w:lang w:val="de-DE"/>
        </w:rPr>
      </w:pPr>
    </w:p>
    <w:p w14:paraId="3946643A" w14:textId="77777777" w:rsidR="005C19A7" w:rsidRPr="005C19A7" w:rsidRDefault="005C19A7" w:rsidP="005C19A7">
      <w:pPr>
        <w:jc w:val="both"/>
        <w:rPr>
          <w:lang w:val="de-DE"/>
        </w:rPr>
      </w:pPr>
      <w:r w:rsidRPr="005C19A7">
        <w:rPr>
          <w:lang w:val="de-DE"/>
        </w:rPr>
        <w:tab/>
        <w:t>§ 2 - Ist die nationale Akkreditierungsstelle der Auffassung, dass ein akkreditierter unabhängiger Erbringer von Bestätigungsleistungen nicht mehr über ausreichende Fachkunde verfügt, um Aufträge in Bezug auf die Bestätigung der Nachhaltigkeitsberichterstattung zu erfüllen, oder seine Pflichten in schwerwiegender Weise verletzt hat, ergreift sie in angemessener Frist jegliche geeigneten Maßnahmen, um die Akkreditierung einzuschränken, auszusetzen oder zu entziehen.</w:t>
      </w:r>
    </w:p>
    <w:p w14:paraId="5C7FCAFA" w14:textId="77777777" w:rsidR="005C19A7" w:rsidRPr="00521961" w:rsidRDefault="005C19A7" w:rsidP="005C19A7">
      <w:pPr>
        <w:jc w:val="both"/>
        <w:rPr>
          <w:lang w:val="de-DE"/>
        </w:rPr>
      </w:pPr>
    </w:p>
    <w:p w14:paraId="2D9AC4B8" w14:textId="77777777" w:rsidR="005C19A7" w:rsidRPr="005C19A7" w:rsidRDefault="005C19A7" w:rsidP="005C19A7">
      <w:pPr>
        <w:jc w:val="both"/>
        <w:rPr>
          <w:lang w:val="de-DE"/>
        </w:rPr>
      </w:pPr>
      <w:r w:rsidRPr="005C19A7">
        <w:rPr>
          <w:lang w:val="de-DE"/>
        </w:rPr>
        <w:tab/>
        <w:t>§ 3 - Der König kann zusätzliche Modalitäten und Anforderungen festlegen, die in Bezug auf Sanktionen für unabhängige Erbringer von Bestätigungsleistungen gelten."</w:t>
      </w:r>
    </w:p>
    <w:p w14:paraId="25798FE7" w14:textId="77777777" w:rsidR="005C19A7" w:rsidRPr="00521961" w:rsidRDefault="005C19A7" w:rsidP="005C19A7">
      <w:pPr>
        <w:jc w:val="both"/>
        <w:rPr>
          <w:lang w:val="de-DE"/>
        </w:rPr>
      </w:pPr>
    </w:p>
    <w:p w14:paraId="43924837" w14:textId="77777777" w:rsidR="005C19A7" w:rsidRPr="00521961" w:rsidRDefault="005C19A7" w:rsidP="005C19A7">
      <w:pPr>
        <w:jc w:val="both"/>
        <w:rPr>
          <w:lang w:val="de-DE"/>
        </w:rPr>
      </w:pPr>
    </w:p>
    <w:p w14:paraId="5DE941C4" w14:textId="77777777" w:rsidR="005C19A7" w:rsidRPr="005C19A7" w:rsidRDefault="005C19A7" w:rsidP="005C19A7">
      <w:pPr>
        <w:jc w:val="both"/>
        <w:rPr>
          <w:lang w:val="de-DE"/>
        </w:rPr>
      </w:pPr>
      <w:r w:rsidRPr="005C19A7">
        <w:rPr>
          <w:lang w:val="de-DE"/>
        </w:rPr>
        <w:tab/>
      </w:r>
      <w:r w:rsidRPr="005C19A7">
        <w:rPr>
          <w:b/>
          <w:bCs/>
          <w:lang w:val="de-DE"/>
        </w:rPr>
        <w:t>Art. 113 </w:t>
      </w:r>
      <w:r w:rsidRPr="005C19A7">
        <w:rPr>
          <w:b/>
          <w:lang w:val="de-DE"/>
        </w:rPr>
        <w:t>-</w:t>
      </w:r>
      <w:r w:rsidRPr="005C19A7">
        <w:rPr>
          <w:lang w:val="de-DE"/>
        </w:rPr>
        <w:t xml:space="preserve"> In denselben Titel wird ein Artikel VIII.57/10 mit folgendem Wortlaut eingefügt:</w:t>
      </w:r>
    </w:p>
    <w:p w14:paraId="588CE999" w14:textId="77777777" w:rsidR="005C19A7" w:rsidRPr="00521961" w:rsidRDefault="005C19A7" w:rsidP="005C19A7">
      <w:pPr>
        <w:jc w:val="both"/>
        <w:rPr>
          <w:lang w:val="de-DE"/>
        </w:rPr>
      </w:pPr>
    </w:p>
    <w:p w14:paraId="30EA73EA" w14:textId="77777777" w:rsidR="005C19A7" w:rsidRPr="005C19A7" w:rsidRDefault="005C19A7" w:rsidP="005C19A7">
      <w:pPr>
        <w:jc w:val="both"/>
        <w:rPr>
          <w:lang w:val="de-DE"/>
        </w:rPr>
      </w:pPr>
      <w:r w:rsidRPr="005C19A7">
        <w:rPr>
          <w:lang w:val="de-DE"/>
        </w:rPr>
        <w:tab/>
        <w:t>"Art. VIII.57/10 - Unabhängige Erbringer von Bestätigungsleistungen, die in Belgien Nachhaltigkeitsberichterstattung bestätigen, unterliegen gemäß den vom König festgelegten Modalitäten der Aufsicht der nationalen Akkreditierungsstelle."</w:t>
      </w:r>
    </w:p>
    <w:p w14:paraId="2D6DAFFA" w14:textId="77777777" w:rsidR="005C19A7" w:rsidRPr="00521961" w:rsidRDefault="005C19A7" w:rsidP="005C19A7">
      <w:pPr>
        <w:jc w:val="both"/>
        <w:rPr>
          <w:lang w:val="de-DE"/>
        </w:rPr>
      </w:pPr>
    </w:p>
    <w:p w14:paraId="6404C6BC" w14:textId="77777777" w:rsidR="005C19A7" w:rsidRPr="00521961" w:rsidRDefault="005C19A7" w:rsidP="005C19A7">
      <w:pPr>
        <w:jc w:val="both"/>
        <w:rPr>
          <w:lang w:val="de-DE"/>
        </w:rPr>
      </w:pPr>
    </w:p>
    <w:p w14:paraId="26490DFD" w14:textId="77777777" w:rsidR="005C19A7" w:rsidRPr="005C19A7" w:rsidRDefault="005C19A7" w:rsidP="005C19A7">
      <w:pPr>
        <w:jc w:val="both"/>
        <w:rPr>
          <w:lang w:val="de-DE"/>
        </w:rPr>
      </w:pPr>
      <w:r w:rsidRPr="005C19A7">
        <w:rPr>
          <w:lang w:val="de-DE"/>
        </w:rPr>
        <w:tab/>
      </w:r>
      <w:r w:rsidRPr="005C19A7">
        <w:rPr>
          <w:b/>
          <w:bCs/>
          <w:lang w:val="de-DE"/>
        </w:rPr>
        <w:t>Art. 114 </w:t>
      </w:r>
      <w:r w:rsidRPr="005C19A7">
        <w:rPr>
          <w:b/>
          <w:lang w:val="de-DE"/>
        </w:rPr>
        <w:t>-</w:t>
      </w:r>
      <w:r w:rsidRPr="005C19A7">
        <w:rPr>
          <w:lang w:val="de-DE"/>
        </w:rPr>
        <w:t xml:space="preserve"> In denselben Titel wird ein Artikel VIII.57/11 mit folgendem Wortlaut eingefügt:</w:t>
      </w:r>
    </w:p>
    <w:p w14:paraId="5BAA67C5" w14:textId="77777777" w:rsidR="005C19A7" w:rsidRPr="00521961" w:rsidRDefault="005C19A7" w:rsidP="005C19A7">
      <w:pPr>
        <w:jc w:val="both"/>
        <w:rPr>
          <w:lang w:val="de-DE"/>
        </w:rPr>
      </w:pPr>
    </w:p>
    <w:p w14:paraId="335BC7A2" w14:textId="77777777" w:rsidR="005C19A7" w:rsidRPr="005C19A7" w:rsidRDefault="005C19A7" w:rsidP="005C19A7">
      <w:pPr>
        <w:jc w:val="both"/>
        <w:rPr>
          <w:lang w:val="de-DE"/>
        </w:rPr>
      </w:pPr>
      <w:r w:rsidRPr="005C19A7">
        <w:rPr>
          <w:lang w:val="de-DE"/>
        </w:rPr>
        <w:tab/>
        <w:t>"Art. VIII.57/11 - Der unabhängige Erbringer von Bestätigungsleistungen erstellt den Prüfungsvermerk und übermittelt ihn dem Verwaltungsorgan und der Generalversammlung des Unternehmens gemäß den Bestimmungen des Gesetzbuches der Gesellschaften und Vereinigungen.</w:t>
      </w:r>
    </w:p>
    <w:p w14:paraId="63066E3D" w14:textId="77777777" w:rsidR="005C19A7" w:rsidRPr="00521961" w:rsidRDefault="005C19A7" w:rsidP="005C19A7">
      <w:pPr>
        <w:jc w:val="both"/>
        <w:rPr>
          <w:lang w:val="de-DE"/>
        </w:rPr>
      </w:pPr>
    </w:p>
    <w:p w14:paraId="08BFF294" w14:textId="77777777" w:rsidR="005C19A7" w:rsidRPr="005C19A7" w:rsidRDefault="005C19A7" w:rsidP="005C19A7">
      <w:pPr>
        <w:jc w:val="both"/>
        <w:rPr>
          <w:lang w:val="de-DE"/>
        </w:rPr>
      </w:pPr>
      <w:r w:rsidRPr="005C19A7">
        <w:rPr>
          <w:lang w:val="de-DE"/>
        </w:rPr>
        <w:tab/>
        <w:t>Der unabhängige Erbringer von Bestätigungsleistungen leitet den Prüfungsvermerk an den Betriebsrat weiter.</w:t>
      </w:r>
    </w:p>
    <w:p w14:paraId="46C9D821" w14:textId="77777777" w:rsidR="005C19A7" w:rsidRPr="00521961" w:rsidRDefault="005C19A7" w:rsidP="005C19A7">
      <w:pPr>
        <w:jc w:val="both"/>
        <w:rPr>
          <w:lang w:val="de-DE"/>
        </w:rPr>
      </w:pPr>
    </w:p>
    <w:p w14:paraId="487544F3" w14:textId="77777777" w:rsidR="005C19A7" w:rsidRPr="005C19A7" w:rsidRDefault="005C19A7" w:rsidP="005C19A7">
      <w:pPr>
        <w:jc w:val="both"/>
        <w:rPr>
          <w:lang w:val="de-DE"/>
        </w:rPr>
      </w:pPr>
      <w:r w:rsidRPr="005C19A7">
        <w:rPr>
          <w:lang w:val="de-DE"/>
        </w:rPr>
        <w:tab/>
        <w:t>Der unabhängige Erbringer von Bestätigungsleistungen darf den Versammlungen des Betriebsrates beiwohnen. Er ist verpflichtet, ihnen beizuwohnen, wenn das Verwaltungsorgan des Unternehmens beziehungsweise die von den Arbeitnehmern bestellten Mitglieder, die hierzu mit der Mehrheit der von ihnen abgegebenen Stimmen beschließen, ihn darum ersuchen. Auf entsprechenden Antrag erläutert der unabhängige Erbringer von Bestätigungsleistungen die Bestätigung der Nachhaltigkeitsberichterstattung."</w:t>
      </w:r>
    </w:p>
    <w:p w14:paraId="55E30BBF" w14:textId="77777777" w:rsidR="005C19A7" w:rsidRPr="00521961" w:rsidRDefault="005C19A7" w:rsidP="005C19A7">
      <w:pPr>
        <w:jc w:val="both"/>
        <w:rPr>
          <w:lang w:val="de-DE"/>
        </w:rPr>
      </w:pPr>
    </w:p>
    <w:p w14:paraId="024686B1" w14:textId="77777777" w:rsidR="005C19A7" w:rsidRPr="00521961" w:rsidRDefault="005C19A7" w:rsidP="005C19A7">
      <w:pPr>
        <w:jc w:val="both"/>
        <w:rPr>
          <w:lang w:val="de-DE"/>
        </w:rPr>
      </w:pPr>
    </w:p>
    <w:p w14:paraId="2CAF4024" w14:textId="77777777" w:rsidR="008F6468" w:rsidRDefault="008F6468">
      <w:pPr>
        <w:rPr>
          <w:lang w:val="de-DE"/>
        </w:rPr>
      </w:pPr>
      <w:r>
        <w:rPr>
          <w:lang w:val="de-DE"/>
        </w:rPr>
        <w:br w:type="page"/>
      </w:r>
    </w:p>
    <w:p w14:paraId="66A9E1C8" w14:textId="32B0335D" w:rsidR="005C19A7" w:rsidRPr="005C19A7" w:rsidRDefault="005C19A7" w:rsidP="005C19A7">
      <w:pPr>
        <w:jc w:val="both"/>
        <w:rPr>
          <w:lang w:val="de-DE"/>
        </w:rPr>
      </w:pPr>
      <w:r w:rsidRPr="005C19A7">
        <w:rPr>
          <w:lang w:val="de-DE"/>
        </w:rPr>
        <w:lastRenderedPageBreak/>
        <w:tab/>
      </w:r>
      <w:r w:rsidRPr="005C19A7">
        <w:rPr>
          <w:b/>
          <w:bCs/>
          <w:lang w:val="de-DE"/>
        </w:rPr>
        <w:t>Art. 115 </w:t>
      </w:r>
      <w:r w:rsidRPr="005C19A7">
        <w:rPr>
          <w:b/>
          <w:lang w:val="de-DE"/>
        </w:rPr>
        <w:t>-</w:t>
      </w:r>
      <w:r w:rsidRPr="005C19A7">
        <w:rPr>
          <w:lang w:val="de-DE"/>
        </w:rPr>
        <w:t xml:space="preserve"> In denselben Titel wird ein Artikel VIII.57/12 mit folgendem Wortlaut eingefügt:</w:t>
      </w:r>
    </w:p>
    <w:p w14:paraId="1E479951" w14:textId="77777777" w:rsidR="005C19A7" w:rsidRPr="00521961" w:rsidRDefault="005C19A7" w:rsidP="005C19A7">
      <w:pPr>
        <w:jc w:val="both"/>
        <w:rPr>
          <w:lang w:val="de-DE"/>
        </w:rPr>
      </w:pPr>
    </w:p>
    <w:p w14:paraId="3BD172DF" w14:textId="77777777" w:rsidR="005C19A7" w:rsidRPr="005C19A7" w:rsidRDefault="005C19A7" w:rsidP="005C19A7">
      <w:pPr>
        <w:jc w:val="both"/>
        <w:rPr>
          <w:lang w:val="de-DE"/>
        </w:rPr>
      </w:pPr>
      <w:r w:rsidRPr="005C19A7">
        <w:rPr>
          <w:lang w:val="de-DE"/>
        </w:rPr>
        <w:tab/>
        <w:t>"Art. VIII.57/12 - Der König bestimmt Modalitäten und Bedingungen für die Anwendung des vorliegenden Titels und legt für unabhängige Erbringer von Bestätigungs</w:t>
      </w:r>
      <w:r w:rsidRPr="002A208A">
        <w:rPr>
          <w:lang w:val="de-DE"/>
        </w:rPr>
        <w:softHyphen/>
      </w:r>
      <w:r w:rsidRPr="005C19A7">
        <w:rPr>
          <w:lang w:val="de-DE"/>
        </w:rPr>
        <w:t>leistungen Anforderungen fest, die den für Betriebsrevisoren geltenden Anforderungen gleichwertig sind, insbesondere in Bezug auf Ausbildung und Prüfungen, Weiterbildung, Qualitätssicherungssysteme, Berufspflichten, Unabhängigkeit, Objektivität, Vertraulichkeit und Berufsgeheimnis, Bestellung und Abberufung, Arbeitsorganisation der unabhängigen Erbringer von Bestätigungsleistungen, Untersuchungen und Sanktionen sowie Meldung von Unregelmäßigkeiten."</w:t>
      </w:r>
    </w:p>
    <w:p w14:paraId="6D30A28F" w14:textId="77777777" w:rsidR="005C19A7" w:rsidRPr="00521961" w:rsidRDefault="005C19A7" w:rsidP="005C19A7">
      <w:pPr>
        <w:jc w:val="both"/>
        <w:rPr>
          <w:lang w:val="de-DE"/>
        </w:rPr>
      </w:pPr>
    </w:p>
    <w:p w14:paraId="7DD94813" w14:textId="77777777" w:rsidR="005C19A7" w:rsidRPr="00521961" w:rsidRDefault="005C19A7" w:rsidP="005C19A7">
      <w:pPr>
        <w:jc w:val="both"/>
        <w:rPr>
          <w:lang w:val="de-DE"/>
        </w:rPr>
      </w:pPr>
    </w:p>
    <w:p w14:paraId="13AEF21F" w14:textId="77777777" w:rsidR="005C19A7" w:rsidRPr="005C19A7" w:rsidRDefault="005C19A7" w:rsidP="008F6468">
      <w:pPr>
        <w:jc w:val="center"/>
        <w:rPr>
          <w:lang w:val="de-DE"/>
        </w:rPr>
      </w:pPr>
      <w:r w:rsidRPr="005C19A7">
        <w:rPr>
          <w:lang w:val="de-DE"/>
        </w:rPr>
        <w:t xml:space="preserve">KAPITEL 8 - </w:t>
      </w:r>
      <w:r w:rsidRPr="005C19A7">
        <w:rPr>
          <w:i/>
          <w:lang w:val="de-DE"/>
        </w:rPr>
        <w:t>Anfangsdatum der Geschäftsjahre, für die die Nachhaltigkeitsberichterstattung offengelegt wird</w:t>
      </w:r>
    </w:p>
    <w:p w14:paraId="398B546C" w14:textId="77777777" w:rsidR="005C19A7" w:rsidRPr="00521961" w:rsidRDefault="005C19A7" w:rsidP="005C19A7">
      <w:pPr>
        <w:jc w:val="both"/>
        <w:rPr>
          <w:lang w:val="de-DE"/>
        </w:rPr>
      </w:pPr>
    </w:p>
    <w:p w14:paraId="31327FD0" w14:textId="77777777" w:rsidR="005C19A7" w:rsidRPr="00521961" w:rsidRDefault="005C19A7" w:rsidP="005C19A7">
      <w:pPr>
        <w:jc w:val="both"/>
        <w:rPr>
          <w:lang w:val="de-DE"/>
        </w:rPr>
      </w:pPr>
    </w:p>
    <w:p w14:paraId="795E1A76" w14:textId="77777777" w:rsidR="005C19A7" w:rsidRPr="005C19A7" w:rsidRDefault="005C19A7" w:rsidP="005C19A7">
      <w:pPr>
        <w:jc w:val="both"/>
        <w:rPr>
          <w:lang w:val="de-DE"/>
        </w:rPr>
      </w:pPr>
      <w:r w:rsidRPr="005C19A7">
        <w:rPr>
          <w:lang w:val="de-DE"/>
        </w:rPr>
        <w:tab/>
      </w:r>
      <w:r w:rsidRPr="005C19A7">
        <w:rPr>
          <w:b/>
          <w:bCs/>
          <w:lang w:val="de-DE"/>
        </w:rPr>
        <w:t>Art. 116 </w:t>
      </w:r>
      <w:r w:rsidRPr="005C19A7">
        <w:rPr>
          <w:b/>
          <w:lang w:val="de-DE"/>
        </w:rPr>
        <w:t>-</w:t>
      </w:r>
      <w:r w:rsidRPr="005C19A7">
        <w:rPr>
          <w:lang w:val="de-DE"/>
        </w:rPr>
        <w:t xml:space="preserve"> § 1 - Gesellschaften im Sinne von Artikel 3:6 § 4 Absatz 1 des Gesetzbuches der Gesellschaften und Vereinigungen in der Fassung vor Inkrafttreten von Artikel 11, der ihn aufhebt, wenden weiter die sie betreffenden Vorschriften der Absätze 3, 4, 6, 7 und 8 von Artikel 3:6 § 4 desselben Gesetzbuches in der Fassung vor Inkrafttreten von Artikel 11, der sie aufhebt, für das laufende Geschäftsjahr an, das am oder nach dem 31. Dezember 2023 endet. Sie wenden die in den Artikeln 3:6/3, 3:6/4 und 3:6/6 bis 3:6/9 und gegebenenfalls 3:6/5 desselben Gesetzbuches erwähnten Vorschriften ab dem Tag der Eröffnung ihres nächsten Geschäftsjahres an, das am 1. Januar 2024 oder später im Jahr 2024 beginnt.</w:t>
      </w:r>
    </w:p>
    <w:p w14:paraId="2A2A2125" w14:textId="77777777" w:rsidR="005C19A7" w:rsidRPr="00521961" w:rsidRDefault="005C19A7" w:rsidP="005C19A7">
      <w:pPr>
        <w:jc w:val="both"/>
        <w:rPr>
          <w:lang w:val="de-DE"/>
        </w:rPr>
      </w:pPr>
    </w:p>
    <w:p w14:paraId="2D466115" w14:textId="77777777" w:rsidR="005C19A7" w:rsidRPr="005C19A7" w:rsidRDefault="005C19A7" w:rsidP="005C19A7">
      <w:pPr>
        <w:jc w:val="both"/>
        <w:rPr>
          <w:lang w:val="de-DE"/>
        </w:rPr>
      </w:pPr>
      <w:r w:rsidRPr="005C19A7">
        <w:rPr>
          <w:lang w:val="de-DE"/>
        </w:rPr>
        <w:tab/>
        <w:t>Muttergesellschaften, die Unternehmen von öffentlichem Interesse im Sinne von Artikel 3:32 § 2 Absatz 1 des Gesetzbuches der Gesellschaften und Vereinigungen in der Fassung vor Inkrafttreten von Artikel 26, der ihn aufhebt, sind, wenden weiter die sie betreffenden Vorschriften der Absätze 3, 4, 6, 7 und 8 von Artikel 3:32 § 2 desselben Gesetzbuches in der Fassung vor Inkrafttreten von Artikel 26, der sie aufhebt, für das laufende Geschäftsjahr an, das am oder nach dem 31. Dezember 2023 endet. Sie wenden die in den Artikeln 3:32/2 bis 3:32/6 desselben Gesetzbuches erwähnten Vorschriften für ihre Gruppe ab dem Tag der Eröffnung des nächsten Geschäftsjahres an, das am 1. Januar 2024 oder später im Jahr 2024 beginnt.</w:t>
      </w:r>
    </w:p>
    <w:p w14:paraId="000737E7" w14:textId="77777777" w:rsidR="005C19A7" w:rsidRPr="00521961" w:rsidRDefault="005C19A7" w:rsidP="005C19A7">
      <w:pPr>
        <w:jc w:val="both"/>
        <w:rPr>
          <w:lang w:val="de-DE"/>
        </w:rPr>
      </w:pPr>
    </w:p>
    <w:p w14:paraId="2FF84128" w14:textId="77777777" w:rsidR="005C19A7" w:rsidRPr="005C19A7" w:rsidRDefault="005C19A7" w:rsidP="005C19A7">
      <w:pPr>
        <w:jc w:val="both"/>
        <w:rPr>
          <w:lang w:val="de-DE"/>
        </w:rPr>
      </w:pPr>
      <w:r w:rsidRPr="005C19A7">
        <w:rPr>
          <w:lang w:val="de-DE"/>
        </w:rPr>
        <w:tab/>
        <w:t xml:space="preserve">§ 2 - Mit Ausnahme der Gesellschaften im Sinne von Artikel 3:6 § 4 Absatz 1 des Gesetzbuches der Gesellschaften und Vereinigungen wenden die Gesellschaften im Sinne von Artikel 3:6/1 § 1 Absatz 1 Nr. 1 und Absatz 2 desselben Gesetzbuches die Vorschriften der Artikel 3:6/3 bis 3:6/4 und 3:6/6 bis 3:6/9 desselben Gesetzbuches ab dem Tag der Eröffnung ihres Geschäftsjahres an, das </w:t>
      </w:r>
      <w:r w:rsidRPr="002A208A">
        <w:rPr>
          <w:lang w:val="de-DE"/>
        </w:rPr>
        <w:t>[</w:t>
      </w:r>
      <w:r w:rsidRPr="005C19A7">
        <w:rPr>
          <w:lang w:val="de-DE"/>
        </w:rPr>
        <w:t>am 1. Januar 202</w:t>
      </w:r>
      <w:r w:rsidRPr="002A208A">
        <w:rPr>
          <w:lang w:val="de-DE"/>
        </w:rPr>
        <w:t>7</w:t>
      </w:r>
      <w:r w:rsidRPr="005C19A7">
        <w:rPr>
          <w:lang w:val="de-DE"/>
        </w:rPr>
        <w:t xml:space="preserve"> oder später im Jahr 202</w:t>
      </w:r>
      <w:r w:rsidRPr="002A208A">
        <w:rPr>
          <w:lang w:val="de-DE"/>
        </w:rPr>
        <w:t>7]</w:t>
      </w:r>
      <w:r w:rsidRPr="005C19A7">
        <w:rPr>
          <w:lang w:val="de-DE"/>
        </w:rPr>
        <w:t xml:space="preserve"> beginnt.</w:t>
      </w:r>
    </w:p>
    <w:p w14:paraId="61E863C3" w14:textId="77777777" w:rsidR="005C19A7" w:rsidRPr="00521961" w:rsidRDefault="005C19A7" w:rsidP="005C19A7">
      <w:pPr>
        <w:jc w:val="both"/>
        <w:rPr>
          <w:lang w:val="de-DE"/>
        </w:rPr>
      </w:pPr>
    </w:p>
    <w:p w14:paraId="2B481B37" w14:textId="77777777" w:rsidR="005C19A7" w:rsidRPr="005C19A7" w:rsidRDefault="005C19A7" w:rsidP="005C19A7">
      <w:pPr>
        <w:jc w:val="both"/>
        <w:rPr>
          <w:lang w:val="de-DE"/>
        </w:rPr>
      </w:pPr>
      <w:r w:rsidRPr="005C19A7">
        <w:rPr>
          <w:lang w:val="de-DE"/>
        </w:rPr>
        <w:tab/>
        <w:t xml:space="preserve">Mit Ausnahme der Muttergesellschaften im Sinne von Artikel 3:32 § 2 des Gesetzbuches der Gesellschaften und Vereinigungen wenden die Muttergesellschaften im Sinne von Artikel 3:32/1 desselben Gesetzbuches die Vorschriften der Artikel 3:32/1 bis 3:32/5 desselben Gesetzbuches ab dem Tag der Eröffnung des Geschäftsjahres an, das </w:t>
      </w:r>
      <w:r w:rsidRPr="002A208A">
        <w:rPr>
          <w:lang w:val="de-DE"/>
        </w:rPr>
        <w:t>[</w:t>
      </w:r>
      <w:r w:rsidRPr="005C19A7">
        <w:rPr>
          <w:lang w:val="de-DE"/>
        </w:rPr>
        <w:t>am 1. Januar 202</w:t>
      </w:r>
      <w:r w:rsidRPr="00203AD6">
        <w:rPr>
          <w:lang w:val="de-DE"/>
        </w:rPr>
        <w:t>7</w:t>
      </w:r>
      <w:r w:rsidRPr="005C19A7">
        <w:rPr>
          <w:lang w:val="de-DE"/>
        </w:rPr>
        <w:t xml:space="preserve"> oder später im Jahr 202</w:t>
      </w:r>
      <w:r w:rsidRPr="00203AD6">
        <w:rPr>
          <w:lang w:val="de-DE"/>
        </w:rPr>
        <w:t>7]</w:t>
      </w:r>
      <w:r w:rsidRPr="005C19A7">
        <w:rPr>
          <w:lang w:val="de-DE"/>
        </w:rPr>
        <w:t xml:space="preserve"> beginnt.</w:t>
      </w:r>
    </w:p>
    <w:p w14:paraId="0848CBA0" w14:textId="77777777" w:rsidR="005C19A7" w:rsidRPr="00521961" w:rsidRDefault="005C19A7" w:rsidP="005C19A7">
      <w:pPr>
        <w:jc w:val="both"/>
        <w:rPr>
          <w:lang w:val="de-DE"/>
        </w:rPr>
      </w:pPr>
    </w:p>
    <w:p w14:paraId="6BB866E7" w14:textId="77777777" w:rsidR="005C19A7" w:rsidRPr="005C19A7" w:rsidRDefault="005C19A7" w:rsidP="005C19A7">
      <w:pPr>
        <w:jc w:val="both"/>
        <w:rPr>
          <w:lang w:val="de-DE"/>
        </w:rPr>
      </w:pPr>
      <w:r w:rsidRPr="005C19A7">
        <w:rPr>
          <w:lang w:val="de-DE"/>
        </w:rPr>
        <w:tab/>
        <w:t xml:space="preserve">§ 3 - </w:t>
      </w:r>
      <w:proofErr w:type="gramStart"/>
      <w:r w:rsidRPr="005C19A7">
        <w:rPr>
          <w:lang w:val="de-DE"/>
        </w:rPr>
        <w:t>Paragraph</w:t>
      </w:r>
      <w:proofErr w:type="gramEnd"/>
      <w:r w:rsidRPr="005C19A7">
        <w:rPr>
          <w:lang w:val="de-DE"/>
        </w:rPr>
        <w:t xml:space="preserve"> 2 gilt nicht für Gesellschaften, die in ihrem Lagebericht die in Artikel 3:6/5 des Gesetzbuches der Gesellschaften und Vereinigungen erwähnte eingeschränkte </w:t>
      </w:r>
      <w:r w:rsidRPr="005C19A7">
        <w:rPr>
          <w:lang w:val="de-DE"/>
        </w:rPr>
        <w:lastRenderedPageBreak/>
        <w:t xml:space="preserve">Nachhaltigkeitsberichterstattung offenlegen dürfen. Diese Gesellschaften wenden die Vorschriften der Artikel 3:6/3, 3:6/5 und 3:6/7 bis 3:6/9 desselben Gesetzbuches ab dem Tag der Eröffnung ihres Geschäftsjahres an, das </w:t>
      </w:r>
      <w:r w:rsidRPr="002A208A">
        <w:rPr>
          <w:lang w:val="de-DE"/>
        </w:rPr>
        <w:t>[</w:t>
      </w:r>
      <w:r w:rsidRPr="005C19A7">
        <w:rPr>
          <w:lang w:val="de-DE"/>
        </w:rPr>
        <w:t>am 1. Januar 202</w:t>
      </w:r>
      <w:r w:rsidRPr="00203AD6">
        <w:rPr>
          <w:lang w:val="de-DE"/>
        </w:rPr>
        <w:t>8</w:t>
      </w:r>
      <w:r w:rsidRPr="005C19A7">
        <w:rPr>
          <w:lang w:val="de-DE"/>
        </w:rPr>
        <w:t xml:space="preserve"> oder später im Jahr 202</w:t>
      </w:r>
      <w:r w:rsidRPr="00203AD6">
        <w:rPr>
          <w:lang w:val="de-DE"/>
        </w:rPr>
        <w:t>8]</w:t>
      </w:r>
      <w:r w:rsidRPr="005C19A7">
        <w:rPr>
          <w:lang w:val="de-DE"/>
        </w:rPr>
        <w:t xml:space="preserve"> beginnt. Für Geschäftsjahre, die vor dem 1. Januar 2028 beginnen, kann der Verwaltungsrat einer solchen Gesellschaft jedoch beschließen, die in Artikel 3:6/5 desselben Gesetzbuches erwähnte Berichterstattung nicht aufzunehmen. In diesem Fall gibt der Verwaltungsrat in seinem Lagebericht kurz die Gründe an, warum die Nachhaltigkeits</w:t>
      </w:r>
      <w:r w:rsidRPr="00203AD6">
        <w:rPr>
          <w:lang w:val="de-DE"/>
        </w:rPr>
        <w:softHyphen/>
      </w:r>
      <w:r w:rsidRPr="005C19A7">
        <w:rPr>
          <w:lang w:val="de-DE"/>
        </w:rPr>
        <w:t>berichterstattung nicht vorgelegt wurde.</w:t>
      </w:r>
    </w:p>
    <w:p w14:paraId="1C50AB73" w14:textId="77777777" w:rsidR="005C19A7" w:rsidRPr="00521961" w:rsidRDefault="005C19A7" w:rsidP="005C19A7">
      <w:pPr>
        <w:jc w:val="both"/>
        <w:rPr>
          <w:lang w:val="de-DE"/>
        </w:rPr>
      </w:pPr>
    </w:p>
    <w:p w14:paraId="5DCE143F" w14:textId="77777777" w:rsidR="005C19A7" w:rsidRPr="005C19A7" w:rsidRDefault="005C19A7" w:rsidP="005C19A7">
      <w:pPr>
        <w:jc w:val="both"/>
        <w:rPr>
          <w:lang w:val="de-DE"/>
        </w:rPr>
      </w:pPr>
      <w:r w:rsidRPr="005C19A7">
        <w:rPr>
          <w:lang w:val="de-DE"/>
        </w:rPr>
        <w:tab/>
        <w:t xml:space="preserve">Unternehmen im Sinne von Artikel 3:6/5 § 2 des Gesetzbuches der Gesellschaften und Vereinigungen wenden die Vorschriften der Artikel 3:6/3, 3:6/5 und 3:6/7 bis 3:6/9 desselben Gesetzbuches ab dem Tag der Eröffnung des Geschäftsjahres an, das </w:t>
      </w:r>
      <w:r w:rsidRPr="002A208A">
        <w:rPr>
          <w:lang w:val="de-DE"/>
        </w:rPr>
        <w:t>[</w:t>
      </w:r>
      <w:r w:rsidRPr="005C19A7">
        <w:rPr>
          <w:lang w:val="de-DE"/>
        </w:rPr>
        <w:t>am 1. Januar 202</w:t>
      </w:r>
      <w:r w:rsidRPr="00203AD6">
        <w:rPr>
          <w:lang w:val="de-DE"/>
        </w:rPr>
        <w:t>8</w:t>
      </w:r>
      <w:r w:rsidRPr="005C19A7">
        <w:rPr>
          <w:lang w:val="de-DE"/>
        </w:rPr>
        <w:t xml:space="preserve"> oder später im Jahr 202</w:t>
      </w:r>
      <w:r w:rsidRPr="00203AD6">
        <w:rPr>
          <w:lang w:val="de-DE"/>
        </w:rPr>
        <w:t>8]</w:t>
      </w:r>
      <w:r w:rsidRPr="005C19A7">
        <w:rPr>
          <w:lang w:val="de-DE"/>
        </w:rPr>
        <w:t xml:space="preserve"> beginnt.</w:t>
      </w:r>
    </w:p>
    <w:p w14:paraId="45EB9AF0" w14:textId="77777777" w:rsidR="005C19A7" w:rsidRPr="00521961" w:rsidRDefault="005C19A7" w:rsidP="005C19A7">
      <w:pPr>
        <w:jc w:val="both"/>
        <w:rPr>
          <w:lang w:val="de-DE"/>
        </w:rPr>
      </w:pPr>
    </w:p>
    <w:p w14:paraId="7AA3D229" w14:textId="77777777" w:rsidR="005C19A7" w:rsidRPr="005C19A7" w:rsidRDefault="005C19A7" w:rsidP="005C19A7">
      <w:pPr>
        <w:jc w:val="both"/>
        <w:rPr>
          <w:lang w:val="de-DE"/>
        </w:rPr>
      </w:pPr>
      <w:r w:rsidRPr="005C19A7">
        <w:rPr>
          <w:lang w:val="de-DE"/>
        </w:rPr>
        <w:tab/>
        <w:t xml:space="preserve">§ 4 - Die </w:t>
      </w:r>
      <w:proofErr w:type="gramStart"/>
      <w:r w:rsidRPr="005C19A7">
        <w:rPr>
          <w:lang w:val="de-DE"/>
        </w:rPr>
        <w:t>Paragraphen</w:t>
      </w:r>
      <w:proofErr w:type="gramEnd"/>
      <w:r w:rsidRPr="005C19A7">
        <w:rPr>
          <w:lang w:val="de-DE"/>
        </w:rPr>
        <w:t xml:space="preserve"> 2 und 3 gelten nicht für Gesellschaften im Sinne von Artikel 3:6/1 § 2 </w:t>
      </w:r>
      <w:proofErr w:type="gramStart"/>
      <w:r w:rsidRPr="005C19A7">
        <w:rPr>
          <w:lang w:val="de-DE"/>
        </w:rPr>
        <w:t>Nr  2</w:t>
      </w:r>
      <w:proofErr w:type="gramEnd"/>
      <w:r w:rsidRPr="005C19A7">
        <w:rPr>
          <w:lang w:val="de-DE"/>
        </w:rPr>
        <w:t xml:space="preserve"> des Gesetzbuches der Gesellschaften und Vereinigungen. Diese Gesellschaften müssen keine Nachhaltigkeitsberichterstattung offenlegen.</w:t>
      </w:r>
    </w:p>
    <w:p w14:paraId="79C25B16" w14:textId="77777777" w:rsidR="005C19A7" w:rsidRPr="00521961" w:rsidRDefault="005C19A7" w:rsidP="005C19A7">
      <w:pPr>
        <w:jc w:val="both"/>
        <w:rPr>
          <w:lang w:val="de-DE"/>
        </w:rPr>
      </w:pPr>
    </w:p>
    <w:p w14:paraId="302D6649" w14:textId="77777777" w:rsidR="005C19A7" w:rsidRPr="005C19A7" w:rsidRDefault="005C19A7" w:rsidP="005C19A7">
      <w:pPr>
        <w:jc w:val="both"/>
        <w:rPr>
          <w:lang w:val="de-DE"/>
        </w:rPr>
      </w:pPr>
      <w:r w:rsidRPr="005C19A7">
        <w:rPr>
          <w:lang w:val="de-DE"/>
        </w:rPr>
        <w:tab/>
        <w:t>§ 5 - Wenn nicht alle erforderlichen Informationen über die Wertschöpfungskette im Sinne von Artikel 3:6/4 § 2 des Gesetzbuches der Gesellschaften und Vereinigungen oder gegebenenfalls von Artikel 3:32/3 § 2 desselben Gesetzbuches verfügbar sind, erläutert das Verwaltungsorgan der Gesellschaft oder der Muttergesellschaft, welche Anstrengungen unternommen wurden, um die Informationen zu erhalten, begründet es, warum diese Informationen nicht eingeholt werden konnten, und legt es seine Pläne dar, um künftig die entsprechenden Informationen einzuholen.</w:t>
      </w:r>
    </w:p>
    <w:p w14:paraId="58B9CBC5" w14:textId="77777777" w:rsidR="005C19A7" w:rsidRPr="00521961" w:rsidRDefault="005C19A7" w:rsidP="005C19A7">
      <w:pPr>
        <w:jc w:val="both"/>
        <w:rPr>
          <w:lang w:val="de-DE"/>
        </w:rPr>
      </w:pPr>
    </w:p>
    <w:p w14:paraId="6ACB28D1" w14:textId="77777777" w:rsidR="005C19A7" w:rsidRPr="005C19A7" w:rsidRDefault="005C19A7" w:rsidP="005C19A7">
      <w:pPr>
        <w:jc w:val="both"/>
        <w:rPr>
          <w:lang w:val="de-DE"/>
        </w:rPr>
      </w:pPr>
      <w:r w:rsidRPr="005C19A7">
        <w:rPr>
          <w:lang w:val="de-DE"/>
        </w:rPr>
        <w:tab/>
        <w:t xml:space="preserve">Vorliegender </w:t>
      </w:r>
      <w:proofErr w:type="gramStart"/>
      <w:r w:rsidRPr="005C19A7">
        <w:rPr>
          <w:lang w:val="de-DE"/>
        </w:rPr>
        <w:t>Paragraph</w:t>
      </w:r>
      <w:proofErr w:type="gramEnd"/>
      <w:r w:rsidRPr="005C19A7">
        <w:rPr>
          <w:lang w:val="de-DE"/>
        </w:rPr>
        <w:t xml:space="preserve"> ist nur anwendbar:</w:t>
      </w:r>
    </w:p>
    <w:p w14:paraId="0EE9DB7B" w14:textId="77777777" w:rsidR="005C19A7" w:rsidRPr="00521961" w:rsidRDefault="005C19A7" w:rsidP="005C19A7">
      <w:pPr>
        <w:jc w:val="both"/>
        <w:rPr>
          <w:lang w:val="de-DE"/>
        </w:rPr>
      </w:pPr>
    </w:p>
    <w:p w14:paraId="3C95B368" w14:textId="77777777" w:rsidR="005C19A7" w:rsidRPr="005C19A7" w:rsidRDefault="005C19A7" w:rsidP="005C19A7">
      <w:pPr>
        <w:jc w:val="both"/>
        <w:rPr>
          <w:lang w:val="de-DE"/>
        </w:rPr>
      </w:pPr>
      <w:r w:rsidRPr="005C19A7">
        <w:rPr>
          <w:lang w:val="de-DE"/>
        </w:rPr>
        <w:tab/>
        <w:t>1. in den ersten drei Geschäftsjahren ab dem Datum der Eröffnung des Geschäftsjahres, das am 1. Januar 2024 oder später im Jahr 2024 beginnt, für Gesellschaften, die die in Artikel 3:6 § 4 des Gesetzbuches der Gesellschaften und Vereinigungen erwähnten Anforderungen im vorhergehenden Geschäftsjahr erfüllt haben,</w:t>
      </w:r>
    </w:p>
    <w:p w14:paraId="56107FB0" w14:textId="77777777" w:rsidR="005C19A7" w:rsidRPr="00521961" w:rsidRDefault="005C19A7" w:rsidP="005C19A7">
      <w:pPr>
        <w:jc w:val="both"/>
        <w:rPr>
          <w:lang w:val="de-DE"/>
        </w:rPr>
      </w:pPr>
    </w:p>
    <w:p w14:paraId="51FF53C9" w14:textId="77777777" w:rsidR="005C19A7" w:rsidRPr="005C19A7" w:rsidRDefault="005C19A7" w:rsidP="005C19A7">
      <w:pPr>
        <w:jc w:val="both"/>
        <w:rPr>
          <w:lang w:val="de-DE"/>
        </w:rPr>
      </w:pPr>
      <w:r w:rsidRPr="005C19A7">
        <w:rPr>
          <w:lang w:val="de-DE"/>
        </w:rPr>
        <w:tab/>
        <w:t>2. in den ersten drei Geschäftsjahren ab dem Datum der Eröffnung des Geschäftsjahres, das am 1. Januar 2024 oder später im Jahr 2024 beginnt, für Muttergesellschaften, die die in Artikel 3:32 § 2 des Gesetzbuches der Gesellschaften und Vereinigungen erwähnten Anforderungen im vorhergehenden Geschäftsjahr erfüllt haben,</w:t>
      </w:r>
    </w:p>
    <w:p w14:paraId="4B3E1F7C" w14:textId="77777777" w:rsidR="005C19A7" w:rsidRPr="00521961" w:rsidRDefault="005C19A7" w:rsidP="005C19A7">
      <w:pPr>
        <w:jc w:val="both"/>
        <w:rPr>
          <w:lang w:val="de-DE"/>
        </w:rPr>
      </w:pPr>
    </w:p>
    <w:p w14:paraId="294AAD3E" w14:textId="77777777" w:rsidR="005C19A7" w:rsidRPr="005C19A7" w:rsidRDefault="005C19A7" w:rsidP="005C19A7">
      <w:pPr>
        <w:jc w:val="both"/>
        <w:rPr>
          <w:lang w:val="de-DE"/>
        </w:rPr>
      </w:pPr>
      <w:r w:rsidRPr="005C19A7">
        <w:rPr>
          <w:lang w:val="de-DE"/>
        </w:rPr>
        <w:tab/>
        <w:t xml:space="preserve">3. in den ersten drei Geschäftsjahren ab dem Datum der Eröffnung des Geschäftsjahres, das </w:t>
      </w:r>
      <w:r w:rsidRPr="002A208A">
        <w:rPr>
          <w:lang w:val="de-DE"/>
        </w:rPr>
        <w:t>[</w:t>
      </w:r>
      <w:r w:rsidRPr="005C19A7">
        <w:rPr>
          <w:lang w:val="de-DE"/>
        </w:rPr>
        <w:t>am 1. Januar 202</w:t>
      </w:r>
      <w:r w:rsidRPr="002A208A">
        <w:rPr>
          <w:lang w:val="de-DE"/>
        </w:rPr>
        <w:t>7</w:t>
      </w:r>
      <w:r w:rsidRPr="005C19A7">
        <w:rPr>
          <w:lang w:val="de-DE"/>
        </w:rPr>
        <w:t xml:space="preserve"> oder später im Jahr 202</w:t>
      </w:r>
      <w:r w:rsidRPr="002A208A">
        <w:rPr>
          <w:lang w:val="de-DE"/>
        </w:rPr>
        <w:t>7</w:t>
      </w:r>
      <w:r>
        <w:rPr>
          <w:lang w:val="de-DE"/>
        </w:rPr>
        <w:t>]</w:t>
      </w:r>
      <w:r w:rsidRPr="005C19A7">
        <w:rPr>
          <w:lang w:val="de-DE"/>
        </w:rPr>
        <w:t xml:space="preserve"> beginnt, für Gesellschaften, die die in Artikel 3:6/3 des Gesetzbuches der Gesellschaften und Vereinigungen erwähnten Anforderungen erfüllen müssen, mit Ausnahme der in Nr. 1 erwähnten Gesellschaften,</w:t>
      </w:r>
    </w:p>
    <w:p w14:paraId="30E4EB28" w14:textId="77777777" w:rsidR="005C19A7" w:rsidRPr="00521961" w:rsidRDefault="005C19A7" w:rsidP="005C19A7">
      <w:pPr>
        <w:jc w:val="both"/>
        <w:rPr>
          <w:lang w:val="de-DE"/>
        </w:rPr>
      </w:pPr>
    </w:p>
    <w:p w14:paraId="591E29E2" w14:textId="77777777" w:rsidR="005C19A7" w:rsidRPr="005C19A7" w:rsidRDefault="005C19A7" w:rsidP="005C19A7">
      <w:pPr>
        <w:jc w:val="both"/>
        <w:rPr>
          <w:lang w:val="de-DE"/>
        </w:rPr>
      </w:pPr>
      <w:r w:rsidRPr="005C19A7">
        <w:rPr>
          <w:lang w:val="de-DE"/>
        </w:rPr>
        <w:tab/>
        <w:t xml:space="preserve">4. in den ersten drei Geschäftsjahren ab dem Datum der Eröffnung des Geschäftsjahres, das </w:t>
      </w:r>
      <w:r w:rsidRPr="002A208A">
        <w:rPr>
          <w:lang w:val="de-DE"/>
        </w:rPr>
        <w:t>[</w:t>
      </w:r>
      <w:r w:rsidRPr="005C19A7">
        <w:rPr>
          <w:lang w:val="de-DE"/>
        </w:rPr>
        <w:t>am 1. Januar 202</w:t>
      </w:r>
      <w:r w:rsidRPr="002A208A">
        <w:rPr>
          <w:lang w:val="de-DE"/>
        </w:rPr>
        <w:t>7</w:t>
      </w:r>
      <w:r w:rsidRPr="005C19A7">
        <w:rPr>
          <w:lang w:val="de-DE"/>
        </w:rPr>
        <w:t xml:space="preserve"> oder später im Jahr 202</w:t>
      </w:r>
      <w:r w:rsidRPr="002A208A">
        <w:rPr>
          <w:lang w:val="de-DE"/>
        </w:rPr>
        <w:t>7</w:t>
      </w:r>
      <w:r>
        <w:rPr>
          <w:lang w:val="de-DE"/>
        </w:rPr>
        <w:t>]</w:t>
      </w:r>
      <w:r w:rsidRPr="005C19A7">
        <w:rPr>
          <w:lang w:val="de-DE"/>
        </w:rPr>
        <w:t xml:space="preserve"> beginnt, für Muttergesellschaften, die die in Artikel 3:32/2 des Gesetzbuches der Gesellschaften und Vereinigungen erwähnten Anforderungen erfüllen müssen, mit Ausnahme der in Nr. 2 erwähnten Gesellschaften.</w:t>
      </w:r>
    </w:p>
    <w:p w14:paraId="7539A076" w14:textId="77777777" w:rsidR="005C19A7" w:rsidRPr="00521961" w:rsidRDefault="005C19A7" w:rsidP="005C19A7">
      <w:pPr>
        <w:jc w:val="both"/>
        <w:rPr>
          <w:lang w:val="de-DE"/>
        </w:rPr>
      </w:pPr>
    </w:p>
    <w:p w14:paraId="3ECDB525" w14:textId="77777777" w:rsidR="005C19A7" w:rsidRPr="005C19A7" w:rsidRDefault="005C19A7" w:rsidP="005C19A7">
      <w:pPr>
        <w:jc w:val="both"/>
        <w:rPr>
          <w:lang w:val="de-DE"/>
        </w:rPr>
      </w:pPr>
      <w:r w:rsidRPr="005C19A7">
        <w:rPr>
          <w:lang w:val="de-DE"/>
        </w:rPr>
        <w:tab/>
        <w:t xml:space="preserve">§ 6 - </w:t>
      </w:r>
      <w:proofErr w:type="gramStart"/>
      <w:r w:rsidRPr="005C19A7">
        <w:rPr>
          <w:lang w:val="de-DE"/>
        </w:rPr>
        <w:t>Artikel  3:6</w:t>
      </w:r>
      <w:proofErr w:type="gramEnd"/>
      <w:r w:rsidRPr="005C19A7">
        <w:rPr>
          <w:lang w:val="de-DE"/>
        </w:rPr>
        <w:t xml:space="preserve">/9 des Gesetzbuches der Gesellschaften und Vereinigungen gilt für die betreffenden Tochtergesellschaften von obersten Drittland-Mutterunternehmen ab dem Datum </w:t>
      </w:r>
      <w:r w:rsidRPr="005C19A7">
        <w:rPr>
          <w:lang w:val="de-DE"/>
        </w:rPr>
        <w:lastRenderedPageBreak/>
        <w:t>der Eröffnung des Geschäftsjahres eines solchen Mutterunternehmens, das am 1. Januar 2028 oder später im Jahr 2028 beginnt.</w:t>
      </w:r>
    </w:p>
    <w:p w14:paraId="74AB2408" w14:textId="77777777" w:rsidR="005C19A7" w:rsidRPr="00521961" w:rsidRDefault="005C19A7" w:rsidP="005C19A7">
      <w:pPr>
        <w:jc w:val="both"/>
        <w:rPr>
          <w:lang w:val="de-DE"/>
        </w:rPr>
      </w:pPr>
    </w:p>
    <w:p w14:paraId="64922DB5" w14:textId="77777777" w:rsidR="005C19A7" w:rsidRPr="005C19A7" w:rsidRDefault="005C19A7" w:rsidP="005C19A7">
      <w:pPr>
        <w:jc w:val="both"/>
        <w:rPr>
          <w:lang w:val="de-DE"/>
        </w:rPr>
      </w:pPr>
      <w:r w:rsidRPr="005C19A7">
        <w:rPr>
          <w:lang w:val="de-DE"/>
        </w:rPr>
        <w:tab/>
        <w:t>§ 7 - Die Artikel 3:20/4 und 3:20/5 des Gesetzbuches der Gesellschaften und Vereinigungen gelten für die betreffenden Zweigniederlassungen von Drittland-Unternehmen ab dem Datum der Eröffnung des Geschäftsjahres eines solchen Unternehmens, das am 1. Januar 2028 oder später im Jahr 2028 beginnt.</w:t>
      </w:r>
    </w:p>
    <w:p w14:paraId="56F05AAF" w14:textId="77777777" w:rsidR="005C19A7" w:rsidRPr="00521961" w:rsidRDefault="005C19A7" w:rsidP="005C19A7">
      <w:pPr>
        <w:jc w:val="both"/>
        <w:rPr>
          <w:lang w:val="de-DE"/>
        </w:rPr>
      </w:pPr>
    </w:p>
    <w:p w14:paraId="5DD3D4EC" w14:textId="77777777" w:rsidR="005C19A7" w:rsidRPr="00203AD6" w:rsidRDefault="005C19A7" w:rsidP="005C19A7">
      <w:pPr>
        <w:jc w:val="both"/>
        <w:rPr>
          <w:lang w:val="de-DE"/>
        </w:rPr>
      </w:pPr>
      <w:r w:rsidRPr="005C19A7">
        <w:rPr>
          <w:lang w:val="de-DE"/>
        </w:rPr>
        <w:tab/>
        <w:t>§ 8 - Die in den Artikeln 36 bis 67 erwähnten Bestimmungen in Bezug auf die Bestätigung der Nachhaltigkeitsberichterstattung und die Bestätigung der konsolidierten Nachhaltigkeitsberichterstattung gelten ab dem Datum der Eröffnung des Geschäftsjahres, für das der Kommissar oder der Betriebsrevisor mit der Bestätigung der Nachhaltigkeitsbericht</w:t>
      </w:r>
      <w:r w:rsidRPr="002A208A">
        <w:rPr>
          <w:lang w:val="de-DE"/>
        </w:rPr>
        <w:softHyphen/>
      </w:r>
      <w:r w:rsidRPr="005C19A7">
        <w:rPr>
          <w:lang w:val="de-DE"/>
        </w:rPr>
        <w:t>erstattung oder gegebenenfalls der Bestätigung der konsolidierten Nachhaltigkeitsbericht</w:t>
      </w:r>
      <w:r w:rsidRPr="002A208A">
        <w:rPr>
          <w:lang w:val="de-DE"/>
        </w:rPr>
        <w:softHyphen/>
      </w:r>
      <w:r w:rsidRPr="005C19A7">
        <w:rPr>
          <w:lang w:val="de-DE"/>
        </w:rPr>
        <w:t>erstattung beauftragt ist.</w:t>
      </w:r>
    </w:p>
    <w:p w14:paraId="229C4A69" w14:textId="77777777" w:rsidR="005C19A7" w:rsidRPr="00203AD6" w:rsidRDefault="005C19A7" w:rsidP="005C19A7">
      <w:pPr>
        <w:jc w:val="both"/>
        <w:rPr>
          <w:lang w:val="de-DE"/>
        </w:rPr>
      </w:pPr>
    </w:p>
    <w:p w14:paraId="60DF6E77" w14:textId="77777777" w:rsidR="005C19A7" w:rsidRPr="00203AD6" w:rsidRDefault="005C19A7" w:rsidP="005C19A7">
      <w:pPr>
        <w:jc w:val="both"/>
        <w:rPr>
          <w:lang w:val="de-DE"/>
        </w:rPr>
      </w:pPr>
      <w:r w:rsidRPr="009E3FB7">
        <w:rPr>
          <w:i/>
          <w:iCs/>
          <w:lang w:val="de-DE"/>
        </w:rPr>
        <w:t>[Art. 116 § 2 Abs. 1 und 2 abgeändert durch Art. 3</w:t>
      </w:r>
      <w:r>
        <w:rPr>
          <w:i/>
          <w:iCs/>
          <w:lang w:val="de-DE"/>
        </w:rPr>
        <w:t xml:space="preserve"> Nr. 1</w:t>
      </w:r>
      <w:r w:rsidRPr="009E3FB7">
        <w:rPr>
          <w:i/>
          <w:iCs/>
          <w:lang w:val="de-DE"/>
        </w:rPr>
        <w:t xml:space="preserve"> des G. vom 12.</w:t>
      </w:r>
      <w:r>
        <w:rPr>
          <w:i/>
          <w:iCs/>
          <w:lang w:val="de-DE"/>
        </w:rPr>
        <w:t> </w:t>
      </w:r>
      <w:r w:rsidRPr="009E3FB7">
        <w:rPr>
          <w:i/>
          <w:iCs/>
          <w:lang w:val="de-DE"/>
        </w:rPr>
        <w:t xml:space="preserve">Dezember 2025 (B.S. vom </w:t>
      </w:r>
      <w:r>
        <w:rPr>
          <w:i/>
          <w:iCs/>
          <w:lang w:val="de-DE"/>
        </w:rPr>
        <w:t>23</w:t>
      </w:r>
      <w:r w:rsidRPr="009E3FB7">
        <w:rPr>
          <w:i/>
          <w:iCs/>
          <w:lang w:val="de-DE"/>
        </w:rPr>
        <w:t>. Dezember 2025</w:t>
      </w:r>
      <w:r>
        <w:rPr>
          <w:i/>
          <w:iCs/>
          <w:lang w:val="de-DE"/>
        </w:rPr>
        <w:t xml:space="preserve">); </w:t>
      </w:r>
      <w:r w:rsidRPr="009E3FB7">
        <w:rPr>
          <w:i/>
          <w:iCs/>
          <w:lang w:val="de-DE"/>
        </w:rPr>
        <w:t>§ </w:t>
      </w:r>
      <w:r>
        <w:rPr>
          <w:i/>
          <w:iCs/>
          <w:lang w:val="de-DE"/>
        </w:rPr>
        <w:t>3</w:t>
      </w:r>
      <w:r w:rsidRPr="009E3FB7">
        <w:rPr>
          <w:i/>
          <w:iCs/>
          <w:lang w:val="de-DE"/>
        </w:rPr>
        <w:t xml:space="preserve"> Abs. 1 und 2 abgeändert durch Art. 3</w:t>
      </w:r>
      <w:r>
        <w:rPr>
          <w:i/>
          <w:iCs/>
          <w:lang w:val="de-DE"/>
        </w:rPr>
        <w:t xml:space="preserve"> Nr. 2</w:t>
      </w:r>
      <w:r w:rsidRPr="009E3FB7">
        <w:rPr>
          <w:i/>
          <w:iCs/>
          <w:lang w:val="de-DE"/>
        </w:rPr>
        <w:t xml:space="preserve"> des G. vom 12.</w:t>
      </w:r>
      <w:r>
        <w:rPr>
          <w:i/>
          <w:iCs/>
          <w:lang w:val="de-DE"/>
        </w:rPr>
        <w:t> </w:t>
      </w:r>
      <w:r w:rsidRPr="009E3FB7">
        <w:rPr>
          <w:i/>
          <w:iCs/>
          <w:lang w:val="de-DE"/>
        </w:rPr>
        <w:t xml:space="preserve">Dezember 2025 (B.S. vom </w:t>
      </w:r>
      <w:r>
        <w:rPr>
          <w:i/>
          <w:iCs/>
          <w:lang w:val="de-DE"/>
        </w:rPr>
        <w:t>23</w:t>
      </w:r>
      <w:r w:rsidRPr="009E3FB7">
        <w:rPr>
          <w:i/>
          <w:iCs/>
          <w:lang w:val="de-DE"/>
        </w:rPr>
        <w:t>. Dezember 2025</w:t>
      </w:r>
      <w:r>
        <w:rPr>
          <w:i/>
          <w:iCs/>
          <w:lang w:val="de-DE"/>
        </w:rPr>
        <w:t xml:space="preserve">); § 5 Abs. 2 Nr. 3 und 4 </w:t>
      </w:r>
      <w:r w:rsidRPr="009E3FB7">
        <w:rPr>
          <w:i/>
          <w:iCs/>
          <w:lang w:val="de-DE"/>
        </w:rPr>
        <w:t>abgeändert durch Art. 3</w:t>
      </w:r>
      <w:r>
        <w:rPr>
          <w:i/>
          <w:iCs/>
          <w:lang w:val="de-DE"/>
        </w:rPr>
        <w:t xml:space="preserve"> Nr. 3</w:t>
      </w:r>
      <w:r w:rsidRPr="009E3FB7">
        <w:rPr>
          <w:i/>
          <w:iCs/>
          <w:lang w:val="de-DE"/>
        </w:rPr>
        <w:t xml:space="preserve"> des G. vom 12.</w:t>
      </w:r>
      <w:r>
        <w:rPr>
          <w:i/>
          <w:iCs/>
          <w:lang w:val="de-DE"/>
        </w:rPr>
        <w:t> </w:t>
      </w:r>
      <w:r w:rsidRPr="009E3FB7">
        <w:rPr>
          <w:i/>
          <w:iCs/>
          <w:lang w:val="de-DE"/>
        </w:rPr>
        <w:t xml:space="preserve">Dezember 2025 (B.S. vom </w:t>
      </w:r>
      <w:r>
        <w:rPr>
          <w:i/>
          <w:iCs/>
          <w:lang w:val="de-DE"/>
        </w:rPr>
        <w:t>23</w:t>
      </w:r>
      <w:r w:rsidRPr="009E3FB7">
        <w:rPr>
          <w:i/>
          <w:iCs/>
          <w:lang w:val="de-DE"/>
        </w:rPr>
        <w:t>. Dezember 2025</w:t>
      </w:r>
      <w:r>
        <w:rPr>
          <w:i/>
          <w:iCs/>
          <w:lang w:val="de-DE"/>
        </w:rPr>
        <w:t>)</w:t>
      </w:r>
      <w:r w:rsidRPr="009E3FB7">
        <w:rPr>
          <w:i/>
          <w:iCs/>
          <w:lang w:val="de-DE"/>
        </w:rPr>
        <w:t>]</w:t>
      </w:r>
    </w:p>
    <w:p w14:paraId="769DC0A4" w14:textId="77777777" w:rsidR="005C19A7" w:rsidRPr="00521961" w:rsidRDefault="005C19A7" w:rsidP="005C19A7">
      <w:pPr>
        <w:jc w:val="both"/>
        <w:rPr>
          <w:lang w:val="de-DE"/>
        </w:rPr>
      </w:pPr>
    </w:p>
    <w:p w14:paraId="1CF4459F" w14:textId="77777777" w:rsidR="005C19A7" w:rsidRPr="00521961" w:rsidRDefault="005C19A7" w:rsidP="005C19A7">
      <w:pPr>
        <w:jc w:val="both"/>
        <w:rPr>
          <w:lang w:val="de-DE"/>
        </w:rPr>
      </w:pPr>
    </w:p>
    <w:p w14:paraId="621FA9EB" w14:textId="77777777" w:rsidR="005C19A7" w:rsidRPr="005C19A7" w:rsidRDefault="005C19A7" w:rsidP="008F6468">
      <w:pPr>
        <w:jc w:val="center"/>
        <w:rPr>
          <w:lang w:val="de-DE"/>
        </w:rPr>
      </w:pPr>
      <w:r w:rsidRPr="005C19A7">
        <w:rPr>
          <w:lang w:val="de-DE"/>
        </w:rPr>
        <w:t xml:space="preserve">KAPITEL 9 - </w:t>
      </w:r>
      <w:r w:rsidRPr="005C19A7">
        <w:rPr>
          <w:i/>
          <w:lang w:val="de-DE"/>
        </w:rPr>
        <w:t>Evaluationsklausel</w:t>
      </w:r>
    </w:p>
    <w:p w14:paraId="73C68F4F" w14:textId="77777777" w:rsidR="005C19A7" w:rsidRPr="00521961" w:rsidRDefault="005C19A7" w:rsidP="005C19A7">
      <w:pPr>
        <w:jc w:val="both"/>
        <w:rPr>
          <w:lang w:val="de-DE"/>
        </w:rPr>
      </w:pPr>
    </w:p>
    <w:p w14:paraId="2374BBF8" w14:textId="77777777" w:rsidR="005C19A7" w:rsidRPr="00521961" w:rsidRDefault="005C19A7" w:rsidP="005C19A7">
      <w:pPr>
        <w:jc w:val="both"/>
        <w:rPr>
          <w:lang w:val="de-DE"/>
        </w:rPr>
      </w:pPr>
    </w:p>
    <w:p w14:paraId="505BCCB8" w14:textId="77777777" w:rsidR="005C19A7" w:rsidRPr="005C19A7" w:rsidRDefault="005C19A7" w:rsidP="005C19A7">
      <w:pPr>
        <w:jc w:val="both"/>
        <w:rPr>
          <w:lang w:val="de-DE"/>
        </w:rPr>
      </w:pPr>
      <w:r w:rsidRPr="005C19A7">
        <w:rPr>
          <w:lang w:val="de-DE"/>
        </w:rPr>
        <w:tab/>
      </w:r>
      <w:r w:rsidRPr="005C19A7">
        <w:rPr>
          <w:b/>
          <w:bCs/>
          <w:lang w:val="de-DE"/>
        </w:rPr>
        <w:t>Art. 117 </w:t>
      </w:r>
      <w:r w:rsidRPr="005C19A7">
        <w:rPr>
          <w:b/>
          <w:lang w:val="de-DE"/>
        </w:rPr>
        <w:t>-</w:t>
      </w:r>
      <w:r w:rsidRPr="005C19A7">
        <w:rPr>
          <w:lang w:val="de-DE"/>
        </w:rPr>
        <w:t xml:space="preserve"> Innerhalb einer Frist von drei Jahren ab Inkrafttreten des vorliegenden Gesetzes evaluiert der für Wirtschaft zuständige Minister die Zweckmäßigkeit eines Rahmens für die Bestätigung der Nachhaltigkeitsberichterstattung, die von nicht börsennotierten KMB als Teil der Wertschöpfungskette bereitgestellt wird.</w:t>
      </w:r>
    </w:p>
    <w:p w14:paraId="6CC98E73" w14:textId="77777777" w:rsidR="005C19A7" w:rsidRPr="00521961" w:rsidRDefault="005C19A7" w:rsidP="005C19A7">
      <w:pPr>
        <w:jc w:val="both"/>
        <w:rPr>
          <w:lang w:val="de-DE"/>
        </w:rPr>
      </w:pPr>
    </w:p>
    <w:p w14:paraId="0B6AC94B" w14:textId="77777777" w:rsidR="005C19A7" w:rsidRPr="00521961" w:rsidRDefault="005C19A7" w:rsidP="005C19A7">
      <w:pPr>
        <w:jc w:val="both"/>
        <w:rPr>
          <w:lang w:val="de-DE"/>
        </w:rPr>
      </w:pPr>
    </w:p>
    <w:p w14:paraId="1AB8EAEF" w14:textId="77777777" w:rsidR="005C19A7" w:rsidRPr="005C19A7" w:rsidRDefault="005C19A7" w:rsidP="008F6468">
      <w:pPr>
        <w:jc w:val="center"/>
        <w:rPr>
          <w:lang w:val="de-DE"/>
        </w:rPr>
      </w:pPr>
      <w:r w:rsidRPr="005C19A7">
        <w:rPr>
          <w:lang w:val="de-DE"/>
        </w:rPr>
        <w:t xml:space="preserve">KAPITEL 10 - </w:t>
      </w:r>
      <w:r w:rsidRPr="005C19A7">
        <w:rPr>
          <w:i/>
          <w:lang w:val="de-DE"/>
        </w:rPr>
        <w:t>Übergangs- und Schlussbestimmungen</w:t>
      </w:r>
    </w:p>
    <w:p w14:paraId="43199E80" w14:textId="77777777" w:rsidR="005C19A7" w:rsidRPr="00521961" w:rsidRDefault="005C19A7" w:rsidP="005C19A7">
      <w:pPr>
        <w:jc w:val="both"/>
        <w:rPr>
          <w:lang w:val="de-DE"/>
        </w:rPr>
      </w:pPr>
    </w:p>
    <w:p w14:paraId="48E27FDF" w14:textId="77777777" w:rsidR="005C19A7" w:rsidRPr="00521961" w:rsidRDefault="005C19A7" w:rsidP="005C19A7">
      <w:pPr>
        <w:jc w:val="both"/>
        <w:rPr>
          <w:lang w:val="de-DE"/>
        </w:rPr>
      </w:pPr>
    </w:p>
    <w:p w14:paraId="34507304" w14:textId="77777777" w:rsidR="005C19A7" w:rsidRPr="005C19A7" w:rsidRDefault="005C19A7" w:rsidP="005C19A7">
      <w:pPr>
        <w:jc w:val="both"/>
        <w:rPr>
          <w:lang w:val="de-DE"/>
        </w:rPr>
      </w:pPr>
      <w:r w:rsidRPr="005C19A7">
        <w:rPr>
          <w:lang w:val="de-DE"/>
        </w:rPr>
        <w:tab/>
      </w:r>
      <w:r w:rsidRPr="005C19A7">
        <w:rPr>
          <w:b/>
          <w:bCs/>
          <w:lang w:val="de-DE"/>
        </w:rPr>
        <w:t>Art. 118 </w:t>
      </w:r>
      <w:r w:rsidRPr="005C19A7">
        <w:rPr>
          <w:b/>
          <w:lang w:val="de-DE"/>
        </w:rPr>
        <w:t>-</w:t>
      </w:r>
      <w:r w:rsidRPr="005C19A7">
        <w:rPr>
          <w:lang w:val="de-DE"/>
        </w:rPr>
        <w:t xml:space="preserve"> Bis zum 6. Januar 2030 kann eine Tochtergesellschaft eines obersten Drittland-Mutterunternehmens in ihren Lagebericht die konsolidierte Nachhaltigkeitsbericht</w:t>
      </w:r>
      <w:r w:rsidRPr="002A208A">
        <w:rPr>
          <w:lang w:val="de-DE"/>
        </w:rPr>
        <w:softHyphen/>
      </w:r>
      <w:r w:rsidRPr="005C19A7">
        <w:rPr>
          <w:lang w:val="de-DE"/>
        </w:rPr>
        <w:t>erstattung für ein oder mehrere in Mitgliedstaaten ansässige Tochterunternehmen aufnehmen, die Artikel 19a oder Artikel 29a der Richtlinie 2013/34/EU des Europäischen Parlaments und des Rates vom 26. Juni 2013 über den Jahresabschluss, den konsolidierten Abschluss und damit verbundene Berichte von Unternehmen bestimmter Rechtsformen und zur Änderung der Richtlinie 2006/43/EG des Europäischen Parlaments und des Rates und zur Aufhebung der Richtlinien 78/660/EWG und 83/349/EWG des Rates unterliegen.</w:t>
      </w:r>
    </w:p>
    <w:p w14:paraId="0D59349A" w14:textId="77777777" w:rsidR="005C19A7" w:rsidRPr="00521961" w:rsidRDefault="005C19A7" w:rsidP="005C19A7">
      <w:pPr>
        <w:jc w:val="both"/>
        <w:rPr>
          <w:lang w:val="de-DE"/>
        </w:rPr>
      </w:pPr>
    </w:p>
    <w:p w14:paraId="3243AABF" w14:textId="77777777" w:rsidR="005C19A7" w:rsidRPr="005C19A7" w:rsidRDefault="005C19A7" w:rsidP="005C19A7">
      <w:pPr>
        <w:jc w:val="both"/>
        <w:rPr>
          <w:lang w:val="de-DE"/>
        </w:rPr>
      </w:pPr>
      <w:r w:rsidRPr="005C19A7">
        <w:rPr>
          <w:lang w:val="de-DE"/>
        </w:rPr>
        <w:tab/>
        <w:t>Die in Absatz 1 erwähnte Tochtergesellschaft nimmt in ihren Lagebericht die konsolidierte Nachhaltigkeitsberichterstattung gemäß Artikel 3:32/2 des Gesetzbuches der Gesellschaften und Vereinigungen auf. Die konsolidierte Nachhaltigkeitsberichterstattung enthält die in Artikel 8 der Verordnung (EU) 2020/852 des Europäischen Parlaments und des Rates vom 18. Juni 2020 über die Einrichtung eines Rahmens zur Erleichterung nachhaltiger Investitionen und zur Änderung der Verordnung (EU) 2019/2088 erwähnten Informationen, die sich auf die Tätigkeiten der in Mitgliedstaaten ansässigen Tochterunternehmen beziehen, für die die Tochtergesellschaft die konsolidierte Nachhaltigkeitsberichterstattung erstellt hat.</w:t>
      </w:r>
    </w:p>
    <w:p w14:paraId="68FA4111" w14:textId="77777777" w:rsidR="005C19A7" w:rsidRPr="00521961" w:rsidRDefault="005C19A7" w:rsidP="005C19A7">
      <w:pPr>
        <w:jc w:val="both"/>
        <w:rPr>
          <w:lang w:val="de-DE"/>
        </w:rPr>
      </w:pPr>
    </w:p>
    <w:p w14:paraId="639F27A7" w14:textId="77777777" w:rsidR="005C19A7" w:rsidRPr="005C19A7" w:rsidRDefault="005C19A7" w:rsidP="005C19A7">
      <w:pPr>
        <w:jc w:val="both"/>
        <w:rPr>
          <w:lang w:val="de-DE"/>
        </w:rPr>
      </w:pPr>
      <w:r w:rsidRPr="005C19A7">
        <w:rPr>
          <w:lang w:val="de-DE"/>
        </w:rPr>
        <w:tab/>
        <w:t>Das Verwaltungsorgan der in Absatz 1 erwähnten Tochtergesellschaft legt den Lagebericht, der die konsolidierte Nachhaltigkeitsberichterstattung enthält, gemäß Artikel 3:6/9 des Gesetzbuches der Gesellschaften und Vereinigungen offen.</w:t>
      </w:r>
    </w:p>
    <w:p w14:paraId="6BC122E2" w14:textId="77777777" w:rsidR="005C19A7" w:rsidRPr="00521961" w:rsidRDefault="005C19A7" w:rsidP="005C19A7">
      <w:pPr>
        <w:jc w:val="both"/>
        <w:rPr>
          <w:lang w:val="de-DE"/>
        </w:rPr>
      </w:pPr>
    </w:p>
    <w:p w14:paraId="6B64238C" w14:textId="77777777" w:rsidR="005C19A7" w:rsidRPr="005C19A7" w:rsidRDefault="005C19A7" w:rsidP="005C19A7">
      <w:pPr>
        <w:jc w:val="both"/>
        <w:rPr>
          <w:lang w:val="de-DE"/>
        </w:rPr>
      </w:pPr>
      <w:r w:rsidRPr="005C19A7">
        <w:rPr>
          <w:lang w:val="de-DE"/>
        </w:rPr>
        <w:tab/>
        <w:t>Diese Übergangsbestimmung gilt nur für eine belgische Tochtergesellschaft, die zu einer Gruppe eines obersten Drittland-Mutterunternehmens gehört, wenn diese Tochtergesellschaft in mindestens einem der letzten fünf Geschäftsjahre die höchsten Nettoumsatzerlöse in den Mitgliedstaaten - gegebenenfalls auf konsolidierter Basis - aller in den Mitgliedstaaten ansässigen Tochterunternehmen erzielt hat.</w:t>
      </w:r>
    </w:p>
    <w:p w14:paraId="7BB49DFA" w14:textId="77777777" w:rsidR="005C19A7" w:rsidRPr="00521961" w:rsidRDefault="005C19A7" w:rsidP="005C19A7">
      <w:pPr>
        <w:jc w:val="both"/>
        <w:rPr>
          <w:lang w:val="de-DE"/>
        </w:rPr>
      </w:pPr>
    </w:p>
    <w:p w14:paraId="5B1D8438" w14:textId="77777777" w:rsidR="005C19A7" w:rsidRPr="005C19A7" w:rsidRDefault="005C19A7" w:rsidP="005C19A7">
      <w:pPr>
        <w:jc w:val="both"/>
        <w:rPr>
          <w:lang w:val="de-DE"/>
        </w:rPr>
      </w:pPr>
      <w:r w:rsidRPr="005C19A7">
        <w:rPr>
          <w:lang w:val="de-DE"/>
        </w:rPr>
        <w:tab/>
        <w:t>Mit der in Absatz 1 erwähnten Offenlegung wird für die betreffende Tochtergesellschaft die in Artikel 3:6/7 § 2 und Artikel 3:32/5 § 2 des Gesetzbuches der Gesellschaften und Vereinigungen erwähnte Bedingung für eine Befreiung erfüllt.</w:t>
      </w:r>
    </w:p>
    <w:p w14:paraId="166630B0" w14:textId="77777777" w:rsidR="005C19A7" w:rsidRPr="00521961" w:rsidRDefault="005C19A7" w:rsidP="005C19A7">
      <w:pPr>
        <w:jc w:val="both"/>
        <w:rPr>
          <w:lang w:val="de-DE"/>
        </w:rPr>
      </w:pPr>
    </w:p>
    <w:p w14:paraId="69668955" w14:textId="77777777" w:rsidR="005C19A7" w:rsidRPr="00521961" w:rsidRDefault="005C19A7" w:rsidP="005C19A7">
      <w:pPr>
        <w:jc w:val="both"/>
        <w:rPr>
          <w:lang w:val="de-DE"/>
        </w:rPr>
      </w:pPr>
    </w:p>
    <w:p w14:paraId="1DAF60F7" w14:textId="77777777" w:rsidR="005C19A7" w:rsidRPr="005C19A7" w:rsidRDefault="005C19A7" w:rsidP="005C19A7">
      <w:pPr>
        <w:jc w:val="both"/>
        <w:rPr>
          <w:lang w:val="de-DE"/>
        </w:rPr>
      </w:pPr>
      <w:r w:rsidRPr="005C19A7">
        <w:rPr>
          <w:lang w:val="de-DE"/>
        </w:rPr>
        <w:tab/>
      </w:r>
      <w:r w:rsidRPr="005C19A7">
        <w:rPr>
          <w:b/>
          <w:bCs/>
          <w:lang w:val="de-DE"/>
        </w:rPr>
        <w:t>Art. 119 </w:t>
      </w:r>
      <w:r w:rsidRPr="005C19A7">
        <w:rPr>
          <w:b/>
          <w:lang w:val="de-DE"/>
        </w:rPr>
        <w:t>-</w:t>
      </w:r>
      <w:r w:rsidRPr="005C19A7">
        <w:rPr>
          <w:lang w:val="de-DE"/>
        </w:rPr>
        <w:t xml:space="preserve"> § 1 - Natürliche Personen, die vor dem 1. Januar 2026 die in Artikel 5 § 1 Nr. 4 des Gesetzes vom 7. Dezember 2016 zur Organisation des Berufs des Betriebsrevisors und der öffentlichen Aufsicht über Betriebsrevisoren und seinen Ausführungserlassen erwähnte Eignungsprüfung bestanden haben, sind ab dem Datum ihrer Eintragung in das in Artikel 3 Nr. 1 des vorerwähnten Gesetzes erwähnte Register für die Bestätigung der Nachhaltigkeitsberichterstattung zugelassen, sofern sie über die in Artikel 27 des vorerwähnten Gesetzes erwähnte Weiterbildung die erforderlichen Kenntnisse über Nachhaltigkeitsbericht</w:t>
      </w:r>
      <w:r w:rsidRPr="00B979DB">
        <w:rPr>
          <w:lang w:val="de-DE"/>
        </w:rPr>
        <w:softHyphen/>
      </w:r>
      <w:r w:rsidRPr="005C19A7">
        <w:rPr>
          <w:lang w:val="de-DE"/>
        </w:rPr>
        <w:t>erstattung und Bestätigung der Nachhaltigkeitsberichterstattung erwerben.</w:t>
      </w:r>
    </w:p>
    <w:p w14:paraId="6C27AA76" w14:textId="77777777" w:rsidR="005C19A7" w:rsidRPr="005C19A7" w:rsidRDefault="005C19A7" w:rsidP="005C19A7">
      <w:pPr>
        <w:jc w:val="both"/>
        <w:rPr>
          <w:lang w:val="de-DE"/>
        </w:rPr>
      </w:pPr>
    </w:p>
    <w:p w14:paraId="48C35CB0" w14:textId="77777777" w:rsidR="005C19A7" w:rsidRPr="005C19A7" w:rsidRDefault="005C19A7" w:rsidP="005C19A7">
      <w:pPr>
        <w:jc w:val="both"/>
        <w:rPr>
          <w:lang w:val="de-DE"/>
        </w:rPr>
      </w:pPr>
      <w:r w:rsidRPr="005C19A7">
        <w:rPr>
          <w:lang w:val="de-DE"/>
        </w:rPr>
        <w:tab/>
        <w:t>§ 2 - Für die in § 1 erwähnten natürlichen Personen bezieht sich die vom Institut gemäß Artikel 79 des vorerwähnten Gesetzes organisierte Weiterbildung zumindest auf folgende Bereiche:</w:t>
      </w:r>
    </w:p>
    <w:p w14:paraId="09C7B477" w14:textId="77777777" w:rsidR="005C19A7" w:rsidRPr="00521961" w:rsidRDefault="005C19A7" w:rsidP="005C19A7">
      <w:pPr>
        <w:jc w:val="both"/>
        <w:rPr>
          <w:lang w:val="de-DE"/>
        </w:rPr>
      </w:pPr>
    </w:p>
    <w:p w14:paraId="4D62FB9E" w14:textId="77777777" w:rsidR="005C19A7" w:rsidRPr="00387F4B" w:rsidRDefault="005C19A7" w:rsidP="005C19A7">
      <w:pPr>
        <w:jc w:val="both"/>
        <w:rPr>
          <w:lang w:val="de-DE"/>
        </w:rPr>
      </w:pPr>
      <w:r w:rsidRPr="005C19A7">
        <w:rPr>
          <w:lang w:val="de-DE"/>
        </w:rPr>
        <w:tab/>
      </w:r>
      <w:r w:rsidRPr="005C19A7">
        <w:rPr>
          <w:i/>
          <w:lang w:val="de-DE"/>
        </w:rPr>
        <w:t>a) </w:t>
      </w:r>
      <w:r w:rsidRPr="005C19A7">
        <w:rPr>
          <w:lang w:val="de-DE"/>
        </w:rPr>
        <w:t>gesetzliche Anforderungen und Standards für die Vorbereitung der jährlichen Nachhaltigkeitsberichterstattung und der konsolidierten Nachhaltigkeitsberichterstattung,</w:t>
      </w:r>
    </w:p>
    <w:p w14:paraId="695BB3B0" w14:textId="77777777" w:rsidR="005C19A7" w:rsidRPr="00521961" w:rsidRDefault="005C19A7" w:rsidP="005C19A7">
      <w:pPr>
        <w:jc w:val="both"/>
        <w:rPr>
          <w:lang w:val="de-DE"/>
        </w:rPr>
      </w:pPr>
    </w:p>
    <w:p w14:paraId="7E09583A" w14:textId="77777777" w:rsidR="005C19A7" w:rsidRPr="005C19A7" w:rsidRDefault="005C19A7" w:rsidP="005C19A7">
      <w:pPr>
        <w:jc w:val="both"/>
        <w:rPr>
          <w:lang w:val="de-DE"/>
        </w:rPr>
      </w:pPr>
      <w:r w:rsidRPr="005C19A7">
        <w:rPr>
          <w:lang w:val="de-DE"/>
        </w:rPr>
        <w:tab/>
      </w:r>
      <w:r w:rsidRPr="005C19A7">
        <w:rPr>
          <w:i/>
          <w:lang w:val="de-DE"/>
        </w:rPr>
        <w:t>b) </w:t>
      </w:r>
      <w:r w:rsidRPr="005C19A7">
        <w:rPr>
          <w:lang w:val="de-DE"/>
        </w:rPr>
        <w:t>Nachhaltigkeitsanalyse,</w:t>
      </w:r>
    </w:p>
    <w:p w14:paraId="478A9B7C" w14:textId="77777777" w:rsidR="005C19A7" w:rsidRPr="00521961" w:rsidRDefault="005C19A7" w:rsidP="005C19A7">
      <w:pPr>
        <w:jc w:val="both"/>
        <w:rPr>
          <w:lang w:val="de-DE"/>
        </w:rPr>
      </w:pPr>
    </w:p>
    <w:p w14:paraId="2B7BCBF9" w14:textId="77777777" w:rsidR="005C19A7" w:rsidRPr="005C19A7" w:rsidRDefault="005C19A7" w:rsidP="005C19A7">
      <w:pPr>
        <w:jc w:val="both"/>
        <w:rPr>
          <w:lang w:val="de-DE"/>
        </w:rPr>
      </w:pPr>
      <w:r w:rsidRPr="005C19A7">
        <w:rPr>
          <w:lang w:val="de-DE"/>
        </w:rPr>
        <w:tab/>
      </w:r>
      <w:r w:rsidRPr="005C19A7">
        <w:rPr>
          <w:i/>
          <w:lang w:val="de-DE"/>
        </w:rPr>
        <w:t>c)</w:t>
      </w:r>
      <w:r w:rsidRPr="005C19A7">
        <w:rPr>
          <w:lang w:val="de-DE"/>
        </w:rPr>
        <w:t> Due-Diligence-Prozesse in Bezug auf Nachhaltigkeitsaspekte,</w:t>
      </w:r>
    </w:p>
    <w:p w14:paraId="474CE6D3" w14:textId="77777777" w:rsidR="005C19A7" w:rsidRPr="00521961" w:rsidRDefault="005C19A7" w:rsidP="005C19A7">
      <w:pPr>
        <w:jc w:val="both"/>
        <w:rPr>
          <w:lang w:val="de-DE"/>
        </w:rPr>
      </w:pPr>
    </w:p>
    <w:p w14:paraId="6C3FFE8C" w14:textId="77777777" w:rsidR="005C19A7" w:rsidRPr="005C19A7" w:rsidRDefault="005C19A7" w:rsidP="005C19A7">
      <w:pPr>
        <w:jc w:val="both"/>
        <w:rPr>
          <w:lang w:val="de-DE"/>
        </w:rPr>
      </w:pPr>
      <w:r w:rsidRPr="005C19A7">
        <w:rPr>
          <w:lang w:val="de-DE"/>
        </w:rPr>
        <w:tab/>
      </w:r>
      <w:r w:rsidRPr="005C19A7">
        <w:rPr>
          <w:i/>
          <w:lang w:val="de-DE"/>
        </w:rPr>
        <w:t>d)</w:t>
      </w:r>
      <w:r w:rsidRPr="005C19A7">
        <w:rPr>
          <w:lang w:val="de-DE"/>
        </w:rPr>
        <w:t> gesetzliche Anforderungen und Standards für die Bestätigung der Nachhaltigkeits</w:t>
      </w:r>
      <w:r w:rsidRPr="00B979DB">
        <w:rPr>
          <w:lang w:val="de-DE"/>
        </w:rPr>
        <w:softHyphen/>
      </w:r>
      <w:r w:rsidRPr="005C19A7">
        <w:rPr>
          <w:lang w:val="de-DE"/>
        </w:rPr>
        <w:t>berichterstattung.</w:t>
      </w:r>
    </w:p>
    <w:p w14:paraId="6E152F27" w14:textId="77777777" w:rsidR="005C19A7" w:rsidRPr="005C19A7" w:rsidRDefault="005C19A7" w:rsidP="005C19A7">
      <w:pPr>
        <w:jc w:val="both"/>
        <w:rPr>
          <w:lang w:val="de-DE"/>
        </w:rPr>
      </w:pPr>
    </w:p>
    <w:p w14:paraId="3DBED365" w14:textId="77777777" w:rsidR="005C19A7" w:rsidRPr="00521961" w:rsidRDefault="005C19A7" w:rsidP="005C19A7">
      <w:pPr>
        <w:jc w:val="both"/>
        <w:rPr>
          <w:lang w:val="de-DE"/>
        </w:rPr>
      </w:pPr>
    </w:p>
    <w:p w14:paraId="5CC096A4" w14:textId="77777777" w:rsidR="005C19A7" w:rsidRPr="00ED4E01" w:rsidRDefault="005C19A7" w:rsidP="005C19A7">
      <w:pPr>
        <w:jc w:val="both"/>
        <w:rPr>
          <w:lang w:val="de-DE"/>
        </w:rPr>
      </w:pPr>
      <w:r w:rsidRPr="005C19A7">
        <w:rPr>
          <w:lang w:val="de-DE"/>
        </w:rPr>
        <w:tab/>
      </w:r>
      <w:r w:rsidRPr="005C19A7">
        <w:rPr>
          <w:b/>
          <w:bCs/>
          <w:lang w:val="de-DE"/>
        </w:rPr>
        <w:t>Art. 120 </w:t>
      </w:r>
      <w:r w:rsidRPr="005C19A7">
        <w:rPr>
          <w:b/>
          <w:lang w:val="de-DE"/>
        </w:rPr>
        <w:t>-</w:t>
      </w:r>
      <w:r w:rsidRPr="005C19A7">
        <w:rPr>
          <w:lang w:val="de-DE"/>
        </w:rPr>
        <w:t xml:space="preserve"> Kapitel 7 tritt an einem vom König festgelegten Datum und spätestens bei Ablauf einer Frist von drei Jahren ab Veröffentlichung des vorliegenden Gesetzes im </w:t>
      </w:r>
      <w:r w:rsidRPr="005C19A7">
        <w:rPr>
          <w:i/>
          <w:iCs/>
          <w:lang w:val="de-DE"/>
        </w:rPr>
        <w:t>Belgischen Staatsblatt</w:t>
      </w:r>
      <w:r w:rsidRPr="005C19A7">
        <w:rPr>
          <w:lang w:val="de-DE"/>
        </w:rPr>
        <w:t xml:space="preserve"> in Kraft.</w:t>
      </w:r>
    </w:p>
    <w:p w14:paraId="3336A3B0" w14:textId="77777777" w:rsidR="00806E25" w:rsidRPr="00D308A5" w:rsidRDefault="00806E25" w:rsidP="005C19A7">
      <w:pPr>
        <w:jc w:val="both"/>
        <w:rPr>
          <w:lang w:val="de-DE"/>
        </w:rPr>
      </w:pPr>
    </w:p>
    <w:sectPr w:rsidR="00806E25" w:rsidRPr="00D308A5" w:rsidSect="005C19A7">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52556"/>
    <w:rsid w:val="000F5F44"/>
    <w:rsid w:val="0011292F"/>
    <w:rsid w:val="001A797A"/>
    <w:rsid w:val="00266D2A"/>
    <w:rsid w:val="00345A8C"/>
    <w:rsid w:val="00387F4B"/>
    <w:rsid w:val="0051470C"/>
    <w:rsid w:val="005B1B62"/>
    <w:rsid w:val="005B691A"/>
    <w:rsid w:val="005C19A7"/>
    <w:rsid w:val="00744EA9"/>
    <w:rsid w:val="007D5F55"/>
    <w:rsid w:val="00806E25"/>
    <w:rsid w:val="00841371"/>
    <w:rsid w:val="008A2825"/>
    <w:rsid w:val="008F6468"/>
    <w:rsid w:val="00B236AC"/>
    <w:rsid w:val="00B96F99"/>
    <w:rsid w:val="00BB0109"/>
    <w:rsid w:val="00D22132"/>
    <w:rsid w:val="00D308A5"/>
    <w:rsid w:val="00DA0E52"/>
    <w:rsid w:val="00DC1548"/>
    <w:rsid w:val="00E323F1"/>
    <w:rsid w:val="00F24C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B7B468"/>
  <w15:docId w15:val="{B98D5799-87A3-496D-9FF2-3E3646516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itre1">
    <w:name w:val="heading 1"/>
    <w:basedOn w:val="Normal"/>
    <w:next w:val="Normal"/>
    <w:link w:val="Titre1Car"/>
    <w:uiPriority w:val="9"/>
    <w:qFormat/>
    <w:rsid w:val="005C19A7"/>
    <w:pPr>
      <w:keepNext/>
      <w:keepLines/>
      <w:spacing w:before="360" w:after="80"/>
      <w:jc w:val="both"/>
      <w:outlineLvl w:val="0"/>
    </w:pPr>
    <w:rPr>
      <w:rFonts w:asciiTheme="majorHAnsi" w:eastAsiaTheme="majorEastAsia" w:hAnsiTheme="majorHAnsi" w:cstheme="majorBidi"/>
      <w:color w:val="365F91" w:themeColor="accent1" w:themeShade="BF"/>
      <w:kern w:val="2"/>
      <w:sz w:val="40"/>
      <w:szCs w:val="40"/>
      <w:lang w:val="fr-BE" w:eastAsia="en-US"/>
      <w14:ligatures w14:val="standardContextual"/>
    </w:rPr>
  </w:style>
  <w:style w:type="paragraph" w:styleId="Titre2">
    <w:name w:val="heading 2"/>
    <w:basedOn w:val="Normal"/>
    <w:next w:val="Normal"/>
    <w:link w:val="Titre2Car"/>
    <w:uiPriority w:val="9"/>
    <w:semiHidden/>
    <w:unhideWhenUsed/>
    <w:qFormat/>
    <w:rsid w:val="005C19A7"/>
    <w:pPr>
      <w:keepNext/>
      <w:keepLines/>
      <w:spacing w:before="160" w:after="80"/>
      <w:jc w:val="both"/>
      <w:outlineLvl w:val="1"/>
    </w:pPr>
    <w:rPr>
      <w:rFonts w:asciiTheme="majorHAnsi" w:eastAsiaTheme="majorEastAsia" w:hAnsiTheme="majorHAnsi" w:cstheme="majorBidi"/>
      <w:color w:val="365F91" w:themeColor="accent1" w:themeShade="BF"/>
      <w:kern w:val="2"/>
      <w:sz w:val="32"/>
      <w:szCs w:val="32"/>
      <w:lang w:val="fr-BE" w:eastAsia="en-US"/>
      <w14:ligatures w14:val="standardContextual"/>
    </w:rPr>
  </w:style>
  <w:style w:type="paragraph" w:styleId="Titre3">
    <w:name w:val="heading 3"/>
    <w:basedOn w:val="Normal"/>
    <w:next w:val="Normal"/>
    <w:link w:val="Titre3Car"/>
    <w:uiPriority w:val="9"/>
    <w:semiHidden/>
    <w:unhideWhenUsed/>
    <w:qFormat/>
    <w:rsid w:val="005C19A7"/>
    <w:pPr>
      <w:keepNext/>
      <w:keepLines/>
      <w:spacing w:before="160" w:after="80"/>
      <w:jc w:val="both"/>
      <w:outlineLvl w:val="2"/>
    </w:pPr>
    <w:rPr>
      <w:rFonts w:asciiTheme="minorHAnsi" w:eastAsiaTheme="majorEastAsia" w:hAnsiTheme="minorHAnsi" w:cstheme="majorBidi"/>
      <w:color w:val="365F91" w:themeColor="accent1" w:themeShade="BF"/>
      <w:kern w:val="2"/>
      <w:sz w:val="28"/>
      <w:szCs w:val="28"/>
      <w:lang w:val="fr-BE" w:eastAsia="en-US"/>
      <w14:ligatures w14:val="standardContextual"/>
    </w:rPr>
  </w:style>
  <w:style w:type="paragraph" w:styleId="Titre4">
    <w:name w:val="heading 4"/>
    <w:basedOn w:val="Normal"/>
    <w:next w:val="Normal"/>
    <w:link w:val="Titre4Car"/>
    <w:uiPriority w:val="9"/>
    <w:semiHidden/>
    <w:unhideWhenUsed/>
    <w:qFormat/>
    <w:rsid w:val="005C19A7"/>
    <w:pPr>
      <w:keepNext/>
      <w:keepLines/>
      <w:spacing w:before="80" w:after="40"/>
      <w:jc w:val="both"/>
      <w:outlineLvl w:val="3"/>
    </w:pPr>
    <w:rPr>
      <w:rFonts w:asciiTheme="minorHAnsi" w:eastAsiaTheme="majorEastAsia" w:hAnsiTheme="minorHAnsi" w:cstheme="majorBidi"/>
      <w:i/>
      <w:iCs/>
      <w:color w:val="365F91" w:themeColor="accent1" w:themeShade="BF"/>
      <w:kern w:val="2"/>
      <w:szCs w:val="22"/>
      <w:lang w:val="fr-BE" w:eastAsia="en-US"/>
      <w14:ligatures w14:val="standardContextual"/>
    </w:rPr>
  </w:style>
  <w:style w:type="paragraph" w:styleId="Titre5">
    <w:name w:val="heading 5"/>
    <w:basedOn w:val="Normal"/>
    <w:next w:val="Normal"/>
    <w:link w:val="Titre5Car"/>
    <w:uiPriority w:val="9"/>
    <w:semiHidden/>
    <w:unhideWhenUsed/>
    <w:qFormat/>
    <w:rsid w:val="005C19A7"/>
    <w:pPr>
      <w:keepNext/>
      <w:keepLines/>
      <w:spacing w:before="80" w:after="40"/>
      <w:jc w:val="both"/>
      <w:outlineLvl w:val="4"/>
    </w:pPr>
    <w:rPr>
      <w:rFonts w:asciiTheme="minorHAnsi" w:eastAsiaTheme="majorEastAsia" w:hAnsiTheme="minorHAnsi" w:cstheme="majorBidi"/>
      <w:color w:val="365F91" w:themeColor="accent1" w:themeShade="BF"/>
      <w:kern w:val="2"/>
      <w:szCs w:val="22"/>
      <w:lang w:val="fr-BE" w:eastAsia="en-US"/>
      <w14:ligatures w14:val="standardContextual"/>
    </w:rPr>
  </w:style>
  <w:style w:type="paragraph" w:styleId="Titre6">
    <w:name w:val="heading 6"/>
    <w:basedOn w:val="Normal"/>
    <w:next w:val="Normal"/>
    <w:link w:val="Titre6Car"/>
    <w:uiPriority w:val="9"/>
    <w:semiHidden/>
    <w:unhideWhenUsed/>
    <w:qFormat/>
    <w:rsid w:val="005C19A7"/>
    <w:pPr>
      <w:keepNext/>
      <w:keepLines/>
      <w:spacing w:before="40"/>
      <w:jc w:val="both"/>
      <w:outlineLvl w:val="5"/>
    </w:pPr>
    <w:rPr>
      <w:rFonts w:asciiTheme="minorHAnsi" w:eastAsiaTheme="majorEastAsia" w:hAnsiTheme="minorHAnsi" w:cstheme="majorBidi"/>
      <w:i/>
      <w:iCs/>
      <w:color w:val="595959" w:themeColor="text1" w:themeTint="A6"/>
      <w:kern w:val="2"/>
      <w:szCs w:val="22"/>
      <w:lang w:val="fr-BE" w:eastAsia="en-US"/>
      <w14:ligatures w14:val="standardContextual"/>
    </w:rPr>
  </w:style>
  <w:style w:type="paragraph" w:styleId="Titre7">
    <w:name w:val="heading 7"/>
    <w:basedOn w:val="Normal"/>
    <w:next w:val="Normal"/>
    <w:link w:val="Titre7Car"/>
    <w:uiPriority w:val="9"/>
    <w:semiHidden/>
    <w:unhideWhenUsed/>
    <w:qFormat/>
    <w:rsid w:val="005C19A7"/>
    <w:pPr>
      <w:keepNext/>
      <w:keepLines/>
      <w:spacing w:before="40"/>
      <w:jc w:val="both"/>
      <w:outlineLvl w:val="6"/>
    </w:pPr>
    <w:rPr>
      <w:rFonts w:asciiTheme="minorHAnsi" w:eastAsiaTheme="majorEastAsia" w:hAnsiTheme="minorHAnsi" w:cstheme="majorBidi"/>
      <w:color w:val="595959" w:themeColor="text1" w:themeTint="A6"/>
      <w:kern w:val="2"/>
      <w:szCs w:val="22"/>
      <w:lang w:val="fr-BE" w:eastAsia="en-US"/>
      <w14:ligatures w14:val="standardContextual"/>
    </w:rPr>
  </w:style>
  <w:style w:type="paragraph" w:styleId="Titre8">
    <w:name w:val="heading 8"/>
    <w:basedOn w:val="Normal"/>
    <w:next w:val="Normal"/>
    <w:link w:val="Titre8Car"/>
    <w:uiPriority w:val="9"/>
    <w:semiHidden/>
    <w:unhideWhenUsed/>
    <w:qFormat/>
    <w:rsid w:val="005C19A7"/>
    <w:pPr>
      <w:keepNext/>
      <w:keepLines/>
      <w:jc w:val="both"/>
      <w:outlineLvl w:val="7"/>
    </w:pPr>
    <w:rPr>
      <w:rFonts w:asciiTheme="minorHAnsi" w:eastAsiaTheme="majorEastAsia" w:hAnsiTheme="minorHAnsi" w:cstheme="majorBidi"/>
      <w:i/>
      <w:iCs/>
      <w:color w:val="272727" w:themeColor="text1" w:themeTint="D8"/>
      <w:kern w:val="2"/>
      <w:szCs w:val="22"/>
      <w:lang w:val="fr-BE" w:eastAsia="en-US"/>
      <w14:ligatures w14:val="standardContextual"/>
    </w:rPr>
  </w:style>
  <w:style w:type="paragraph" w:styleId="Titre9">
    <w:name w:val="heading 9"/>
    <w:basedOn w:val="Normal"/>
    <w:next w:val="Normal"/>
    <w:link w:val="Titre9Car"/>
    <w:uiPriority w:val="9"/>
    <w:semiHidden/>
    <w:unhideWhenUsed/>
    <w:qFormat/>
    <w:rsid w:val="005C19A7"/>
    <w:pPr>
      <w:keepNext/>
      <w:keepLines/>
      <w:jc w:val="both"/>
      <w:outlineLvl w:val="8"/>
    </w:pPr>
    <w:rPr>
      <w:rFonts w:asciiTheme="minorHAnsi" w:eastAsiaTheme="majorEastAsia" w:hAnsiTheme="minorHAnsi" w:cstheme="majorBidi"/>
      <w:color w:val="272727" w:themeColor="text1" w:themeTint="D8"/>
      <w:kern w:val="2"/>
      <w:szCs w:val="22"/>
      <w:lang w:val="fr-BE"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C19A7"/>
    <w:rPr>
      <w:rFonts w:asciiTheme="majorHAnsi" w:eastAsiaTheme="majorEastAsia" w:hAnsiTheme="majorHAnsi" w:cstheme="majorBidi"/>
      <w:color w:val="365F91" w:themeColor="accent1" w:themeShade="BF"/>
      <w:kern w:val="2"/>
      <w:sz w:val="40"/>
      <w:szCs w:val="40"/>
      <w:lang w:val="fr-BE" w:eastAsia="en-US"/>
      <w14:ligatures w14:val="standardContextual"/>
    </w:rPr>
  </w:style>
  <w:style w:type="character" w:customStyle="1" w:styleId="Titre2Car">
    <w:name w:val="Titre 2 Car"/>
    <w:basedOn w:val="Policepardfaut"/>
    <w:link w:val="Titre2"/>
    <w:uiPriority w:val="9"/>
    <w:semiHidden/>
    <w:rsid w:val="005C19A7"/>
    <w:rPr>
      <w:rFonts w:asciiTheme="majorHAnsi" w:eastAsiaTheme="majorEastAsia" w:hAnsiTheme="majorHAnsi" w:cstheme="majorBidi"/>
      <w:color w:val="365F91" w:themeColor="accent1" w:themeShade="BF"/>
      <w:kern w:val="2"/>
      <w:sz w:val="32"/>
      <w:szCs w:val="32"/>
      <w:lang w:val="fr-BE" w:eastAsia="en-US"/>
      <w14:ligatures w14:val="standardContextual"/>
    </w:rPr>
  </w:style>
  <w:style w:type="character" w:customStyle="1" w:styleId="Titre3Car">
    <w:name w:val="Titre 3 Car"/>
    <w:basedOn w:val="Policepardfaut"/>
    <w:link w:val="Titre3"/>
    <w:uiPriority w:val="9"/>
    <w:semiHidden/>
    <w:rsid w:val="005C19A7"/>
    <w:rPr>
      <w:rFonts w:asciiTheme="minorHAnsi" w:eastAsiaTheme="majorEastAsia" w:hAnsiTheme="minorHAnsi" w:cstheme="majorBidi"/>
      <w:color w:val="365F91" w:themeColor="accent1" w:themeShade="BF"/>
      <w:kern w:val="2"/>
      <w:sz w:val="28"/>
      <w:szCs w:val="28"/>
      <w:lang w:val="fr-BE" w:eastAsia="en-US"/>
      <w14:ligatures w14:val="standardContextual"/>
    </w:rPr>
  </w:style>
  <w:style w:type="character" w:customStyle="1" w:styleId="Titre4Car">
    <w:name w:val="Titre 4 Car"/>
    <w:basedOn w:val="Policepardfaut"/>
    <w:link w:val="Titre4"/>
    <w:uiPriority w:val="9"/>
    <w:semiHidden/>
    <w:rsid w:val="005C19A7"/>
    <w:rPr>
      <w:rFonts w:asciiTheme="minorHAnsi" w:eastAsiaTheme="majorEastAsia" w:hAnsiTheme="minorHAnsi" w:cstheme="majorBidi"/>
      <w:i/>
      <w:iCs/>
      <w:color w:val="365F91" w:themeColor="accent1" w:themeShade="BF"/>
      <w:kern w:val="2"/>
      <w:sz w:val="24"/>
      <w:lang w:val="fr-BE" w:eastAsia="en-US"/>
      <w14:ligatures w14:val="standardContextual"/>
    </w:rPr>
  </w:style>
  <w:style w:type="character" w:customStyle="1" w:styleId="Titre5Car">
    <w:name w:val="Titre 5 Car"/>
    <w:basedOn w:val="Policepardfaut"/>
    <w:link w:val="Titre5"/>
    <w:uiPriority w:val="9"/>
    <w:semiHidden/>
    <w:rsid w:val="005C19A7"/>
    <w:rPr>
      <w:rFonts w:asciiTheme="minorHAnsi" w:eastAsiaTheme="majorEastAsia" w:hAnsiTheme="minorHAnsi" w:cstheme="majorBidi"/>
      <w:color w:val="365F91" w:themeColor="accent1" w:themeShade="BF"/>
      <w:kern w:val="2"/>
      <w:sz w:val="24"/>
      <w:lang w:val="fr-BE" w:eastAsia="en-US"/>
      <w14:ligatures w14:val="standardContextual"/>
    </w:rPr>
  </w:style>
  <w:style w:type="character" w:customStyle="1" w:styleId="Titre6Car">
    <w:name w:val="Titre 6 Car"/>
    <w:basedOn w:val="Policepardfaut"/>
    <w:link w:val="Titre6"/>
    <w:uiPriority w:val="9"/>
    <w:semiHidden/>
    <w:rsid w:val="005C19A7"/>
    <w:rPr>
      <w:rFonts w:asciiTheme="minorHAnsi" w:eastAsiaTheme="majorEastAsia" w:hAnsiTheme="minorHAnsi" w:cstheme="majorBidi"/>
      <w:i/>
      <w:iCs/>
      <w:color w:val="595959" w:themeColor="text1" w:themeTint="A6"/>
      <w:kern w:val="2"/>
      <w:sz w:val="24"/>
      <w:lang w:val="fr-BE" w:eastAsia="en-US"/>
      <w14:ligatures w14:val="standardContextual"/>
    </w:rPr>
  </w:style>
  <w:style w:type="character" w:customStyle="1" w:styleId="Titre7Car">
    <w:name w:val="Titre 7 Car"/>
    <w:basedOn w:val="Policepardfaut"/>
    <w:link w:val="Titre7"/>
    <w:uiPriority w:val="9"/>
    <w:semiHidden/>
    <w:rsid w:val="005C19A7"/>
    <w:rPr>
      <w:rFonts w:asciiTheme="minorHAnsi" w:eastAsiaTheme="majorEastAsia" w:hAnsiTheme="minorHAnsi" w:cstheme="majorBidi"/>
      <w:color w:val="595959" w:themeColor="text1" w:themeTint="A6"/>
      <w:kern w:val="2"/>
      <w:sz w:val="24"/>
      <w:lang w:val="fr-BE" w:eastAsia="en-US"/>
      <w14:ligatures w14:val="standardContextual"/>
    </w:rPr>
  </w:style>
  <w:style w:type="character" w:customStyle="1" w:styleId="Titre8Car">
    <w:name w:val="Titre 8 Car"/>
    <w:basedOn w:val="Policepardfaut"/>
    <w:link w:val="Titre8"/>
    <w:uiPriority w:val="9"/>
    <w:semiHidden/>
    <w:rsid w:val="005C19A7"/>
    <w:rPr>
      <w:rFonts w:asciiTheme="minorHAnsi" w:eastAsiaTheme="majorEastAsia" w:hAnsiTheme="minorHAnsi" w:cstheme="majorBidi"/>
      <w:i/>
      <w:iCs/>
      <w:color w:val="272727" w:themeColor="text1" w:themeTint="D8"/>
      <w:kern w:val="2"/>
      <w:sz w:val="24"/>
      <w:lang w:val="fr-BE" w:eastAsia="en-US"/>
      <w14:ligatures w14:val="standardContextual"/>
    </w:rPr>
  </w:style>
  <w:style w:type="character" w:customStyle="1" w:styleId="Titre9Car">
    <w:name w:val="Titre 9 Car"/>
    <w:basedOn w:val="Policepardfaut"/>
    <w:link w:val="Titre9"/>
    <w:uiPriority w:val="9"/>
    <w:semiHidden/>
    <w:rsid w:val="005C19A7"/>
    <w:rPr>
      <w:rFonts w:asciiTheme="minorHAnsi" w:eastAsiaTheme="majorEastAsia" w:hAnsiTheme="minorHAnsi" w:cstheme="majorBidi"/>
      <w:color w:val="272727" w:themeColor="text1" w:themeTint="D8"/>
      <w:kern w:val="2"/>
      <w:sz w:val="24"/>
      <w:lang w:val="fr-BE" w:eastAsia="en-US"/>
      <w14:ligatures w14:val="standardContextual"/>
    </w:rPr>
  </w:style>
  <w:style w:type="paragraph" w:styleId="Titre">
    <w:name w:val="Title"/>
    <w:basedOn w:val="Normal"/>
    <w:next w:val="Normal"/>
    <w:link w:val="TitreCar"/>
    <w:uiPriority w:val="10"/>
    <w:qFormat/>
    <w:rsid w:val="005C19A7"/>
    <w:pPr>
      <w:spacing w:after="80"/>
      <w:contextualSpacing/>
      <w:jc w:val="both"/>
    </w:pPr>
    <w:rPr>
      <w:rFonts w:asciiTheme="majorHAnsi" w:eastAsiaTheme="majorEastAsia" w:hAnsiTheme="majorHAnsi" w:cstheme="majorBidi"/>
      <w:spacing w:val="-10"/>
      <w:kern w:val="28"/>
      <w:sz w:val="56"/>
      <w:szCs w:val="56"/>
      <w:lang w:val="fr-BE" w:eastAsia="en-US"/>
      <w14:ligatures w14:val="standardContextual"/>
    </w:rPr>
  </w:style>
  <w:style w:type="character" w:customStyle="1" w:styleId="TitreCar">
    <w:name w:val="Titre Car"/>
    <w:basedOn w:val="Policepardfaut"/>
    <w:link w:val="Titre"/>
    <w:uiPriority w:val="10"/>
    <w:rsid w:val="005C19A7"/>
    <w:rPr>
      <w:rFonts w:asciiTheme="majorHAnsi" w:eastAsiaTheme="majorEastAsia" w:hAnsiTheme="majorHAnsi" w:cstheme="majorBidi"/>
      <w:spacing w:val="-10"/>
      <w:kern w:val="28"/>
      <w:sz w:val="56"/>
      <w:szCs w:val="56"/>
      <w:lang w:val="fr-BE" w:eastAsia="en-US"/>
      <w14:ligatures w14:val="standardContextual"/>
    </w:rPr>
  </w:style>
  <w:style w:type="paragraph" w:styleId="Sous-titre">
    <w:name w:val="Subtitle"/>
    <w:basedOn w:val="Normal"/>
    <w:next w:val="Normal"/>
    <w:link w:val="Sous-titreCar"/>
    <w:uiPriority w:val="11"/>
    <w:qFormat/>
    <w:rsid w:val="005C19A7"/>
    <w:pPr>
      <w:numPr>
        <w:ilvl w:val="1"/>
      </w:numPr>
      <w:spacing w:after="160"/>
      <w:jc w:val="both"/>
    </w:pPr>
    <w:rPr>
      <w:rFonts w:asciiTheme="minorHAnsi" w:eastAsiaTheme="majorEastAsia" w:hAnsiTheme="minorHAnsi" w:cstheme="majorBidi"/>
      <w:color w:val="595959" w:themeColor="text1" w:themeTint="A6"/>
      <w:spacing w:val="15"/>
      <w:kern w:val="2"/>
      <w:sz w:val="28"/>
      <w:szCs w:val="28"/>
      <w:lang w:val="fr-BE" w:eastAsia="en-US"/>
      <w14:ligatures w14:val="standardContextual"/>
    </w:rPr>
  </w:style>
  <w:style w:type="character" w:customStyle="1" w:styleId="Sous-titreCar">
    <w:name w:val="Sous-titre Car"/>
    <w:basedOn w:val="Policepardfaut"/>
    <w:link w:val="Sous-titre"/>
    <w:uiPriority w:val="11"/>
    <w:rsid w:val="005C19A7"/>
    <w:rPr>
      <w:rFonts w:asciiTheme="minorHAnsi" w:eastAsiaTheme="majorEastAsia" w:hAnsiTheme="minorHAnsi" w:cstheme="majorBidi"/>
      <w:color w:val="595959" w:themeColor="text1" w:themeTint="A6"/>
      <w:spacing w:val="15"/>
      <w:kern w:val="2"/>
      <w:sz w:val="28"/>
      <w:szCs w:val="28"/>
      <w:lang w:val="fr-BE" w:eastAsia="en-US"/>
      <w14:ligatures w14:val="standardContextual"/>
    </w:rPr>
  </w:style>
  <w:style w:type="paragraph" w:styleId="Citation">
    <w:name w:val="Quote"/>
    <w:basedOn w:val="Normal"/>
    <w:next w:val="Normal"/>
    <w:link w:val="CitationCar"/>
    <w:uiPriority w:val="29"/>
    <w:qFormat/>
    <w:rsid w:val="005C19A7"/>
    <w:pPr>
      <w:spacing w:before="160" w:after="160"/>
      <w:jc w:val="center"/>
    </w:pPr>
    <w:rPr>
      <w:rFonts w:eastAsiaTheme="minorHAnsi" w:cstheme="minorBidi"/>
      <w:i/>
      <w:iCs/>
      <w:color w:val="404040" w:themeColor="text1" w:themeTint="BF"/>
      <w:kern w:val="2"/>
      <w:szCs w:val="22"/>
      <w:lang w:val="fr-BE" w:eastAsia="en-US"/>
      <w14:ligatures w14:val="standardContextual"/>
    </w:rPr>
  </w:style>
  <w:style w:type="character" w:customStyle="1" w:styleId="CitationCar">
    <w:name w:val="Citation Car"/>
    <w:basedOn w:val="Policepardfaut"/>
    <w:link w:val="Citation"/>
    <w:uiPriority w:val="29"/>
    <w:rsid w:val="005C19A7"/>
    <w:rPr>
      <w:rFonts w:eastAsiaTheme="minorHAnsi" w:cstheme="minorBidi"/>
      <w:i/>
      <w:iCs/>
      <w:color w:val="404040" w:themeColor="text1" w:themeTint="BF"/>
      <w:kern w:val="2"/>
      <w:sz w:val="24"/>
      <w:lang w:val="fr-BE" w:eastAsia="en-US"/>
      <w14:ligatures w14:val="standardContextual"/>
    </w:rPr>
  </w:style>
  <w:style w:type="paragraph" w:styleId="Paragraphedeliste">
    <w:name w:val="List Paragraph"/>
    <w:basedOn w:val="Normal"/>
    <w:uiPriority w:val="34"/>
    <w:qFormat/>
    <w:rsid w:val="005C19A7"/>
    <w:pPr>
      <w:ind w:left="720"/>
      <w:contextualSpacing/>
      <w:jc w:val="both"/>
    </w:pPr>
    <w:rPr>
      <w:rFonts w:eastAsiaTheme="minorHAnsi" w:cstheme="minorBidi"/>
      <w:kern w:val="2"/>
      <w:szCs w:val="22"/>
      <w:lang w:val="fr-BE" w:eastAsia="en-US"/>
      <w14:ligatures w14:val="standardContextual"/>
    </w:rPr>
  </w:style>
  <w:style w:type="character" w:styleId="Accentuationintense">
    <w:name w:val="Intense Emphasis"/>
    <w:basedOn w:val="Policepardfaut"/>
    <w:uiPriority w:val="21"/>
    <w:qFormat/>
    <w:rsid w:val="005C19A7"/>
    <w:rPr>
      <w:i/>
      <w:iCs/>
      <w:color w:val="365F91" w:themeColor="accent1" w:themeShade="BF"/>
    </w:rPr>
  </w:style>
  <w:style w:type="paragraph" w:styleId="Citationintense">
    <w:name w:val="Intense Quote"/>
    <w:basedOn w:val="Normal"/>
    <w:next w:val="Normal"/>
    <w:link w:val="CitationintenseCar"/>
    <w:uiPriority w:val="30"/>
    <w:qFormat/>
    <w:rsid w:val="005C19A7"/>
    <w:pPr>
      <w:pBdr>
        <w:top w:val="single" w:sz="4" w:space="10" w:color="365F91" w:themeColor="accent1" w:themeShade="BF"/>
        <w:bottom w:val="single" w:sz="4" w:space="10" w:color="365F91" w:themeColor="accent1" w:themeShade="BF"/>
      </w:pBdr>
      <w:spacing w:before="360" w:after="360"/>
      <w:ind w:left="864" w:right="864"/>
      <w:jc w:val="center"/>
    </w:pPr>
    <w:rPr>
      <w:rFonts w:eastAsiaTheme="minorHAnsi" w:cstheme="minorBidi"/>
      <w:i/>
      <w:iCs/>
      <w:color w:val="365F91" w:themeColor="accent1" w:themeShade="BF"/>
      <w:kern w:val="2"/>
      <w:szCs w:val="22"/>
      <w:lang w:val="fr-BE" w:eastAsia="en-US"/>
      <w14:ligatures w14:val="standardContextual"/>
    </w:rPr>
  </w:style>
  <w:style w:type="character" w:customStyle="1" w:styleId="CitationintenseCar">
    <w:name w:val="Citation intense Car"/>
    <w:basedOn w:val="Policepardfaut"/>
    <w:link w:val="Citationintense"/>
    <w:uiPriority w:val="30"/>
    <w:rsid w:val="005C19A7"/>
    <w:rPr>
      <w:rFonts w:eastAsiaTheme="minorHAnsi" w:cstheme="minorBidi"/>
      <w:i/>
      <w:iCs/>
      <w:color w:val="365F91" w:themeColor="accent1" w:themeShade="BF"/>
      <w:kern w:val="2"/>
      <w:sz w:val="24"/>
      <w:lang w:val="fr-BE" w:eastAsia="en-US"/>
      <w14:ligatures w14:val="standardContextual"/>
    </w:rPr>
  </w:style>
  <w:style w:type="character" w:styleId="Rfrenceintense">
    <w:name w:val="Intense Reference"/>
    <w:basedOn w:val="Policepardfaut"/>
    <w:uiPriority w:val="32"/>
    <w:qFormat/>
    <w:rsid w:val="005C19A7"/>
    <w:rPr>
      <w:b/>
      <w:bCs/>
      <w:smallCaps/>
      <w:color w:val="365F91" w:themeColor="accent1" w:themeShade="BF"/>
      <w:spacing w:val="5"/>
    </w:rPr>
  </w:style>
  <w:style w:type="character" w:styleId="Lienhypertexte">
    <w:name w:val="Hyperlink"/>
    <w:basedOn w:val="Policepardfaut"/>
    <w:uiPriority w:val="99"/>
    <w:unhideWhenUsed/>
    <w:rsid w:val="005C19A7"/>
    <w:rPr>
      <w:color w:val="0000FF" w:themeColor="hyperlink"/>
      <w:u w:val="single"/>
    </w:rPr>
  </w:style>
  <w:style w:type="character" w:styleId="Mentionnonrsolue">
    <w:name w:val="Unresolved Mention"/>
    <w:basedOn w:val="Policepardfaut"/>
    <w:uiPriority w:val="99"/>
    <w:semiHidden/>
    <w:unhideWhenUsed/>
    <w:rsid w:val="005C19A7"/>
    <w:rPr>
      <w:color w:val="605E5C"/>
      <w:shd w:val="clear" w:color="auto" w:fill="E1DFDD"/>
    </w:rPr>
  </w:style>
  <w:style w:type="table" w:styleId="Grilledutableau">
    <w:name w:val="Table Grid"/>
    <w:basedOn w:val="TableauNormal"/>
    <w:rsid w:val="005C19A7"/>
    <w:rPr>
      <w:sz w:val="20"/>
      <w:szCs w:val="20"/>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221</TotalTime>
  <Pages>54</Pages>
  <Words>22189</Words>
  <Characters>122040</Characters>
  <Application>Microsoft Office Word</Application>
  <DocSecurity>0</DocSecurity>
  <Lines>1017</Lines>
  <Paragraphs>287</Paragraphs>
  <ScaleCrop>false</ScaleCrop>
  <Company/>
  <LinksUpToDate>false</LinksUpToDate>
  <CharactersWithSpaces>143942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MSE</dc:creator>
  <cp:keywords/>
  <dc:description/>
  <cp:lastModifiedBy>Françoise Siquet</cp:lastModifiedBy>
  <cp:revision>6</cp:revision>
  <dcterms:created xsi:type="dcterms:W3CDTF">2026-04-24T09:10:00Z</dcterms:created>
  <dcterms:modified xsi:type="dcterms:W3CDTF">2026-05-05T07:30:00Z</dcterms:modified>
</cp:coreProperties>
</file>