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A949" w14:textId="53199DEE" w:rsidR="00233F36" w:rsidRPr="000A562A" w:rsidRDefault="001E5402" w:rsidP="001E5402">
      <w:pPr>
        <w:jc w:val="center"/>
        <w:rPr>
          <w:lang w:val="de-DE"/>
        </w:rPr>
      </w:pPr>
      <w:r w:rsidRPr="001E5402">
        <w:rPr>
          <w:b/>
          <w:lang w:val="de-DE"/>
        </w:rPr>
        <w:t>12. SEPTEMBER 2024 - Königlicher Erlass über die Versendung schriftlicher elektronischer Nachrichten an die 112-Zentren</w:t>
      </w:r>
    </w:p>
    <w:p w14:paraId="35D945B0" w14:textId="77777777" w:rsidR="00233F36" w:rsidRPr="00C80000" w:rsidRDefault="00233F36" w:rsidP="00127CA8">
      <w:pPr>
        <w:jc w:val="both"/>
        <w:rPr>
          <w:lang w:val="de-DE"/>
        </w:rPr>
      </w:pPr>
    </w:p>
    <w:p w14:paraId="6B53478D" w14:textId="77777777" w:rsidR="00233F36" w:rsidRPr="00C80000" w:rsidRDefault="00233F36">
      <w:pPr>
        <w:rPr>
          <w:lang w:val="de-DE"/>
        </w:rPr>
      </w:pPr>
    </w:p>
    <w:p w14:paraId="74ECEB86" w14:textId="58B6CEE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706AF">
        <w:rPr>
          <w:lang w:val="de-DE"/>
        </w:rPr>
        <w:t>23. Juni 2026</w:t>
      </w:r>
      <w:r w:rsidRPr="00C80000">
        <w:rPr>
          <w:lang w:val="de-DE"/>
        </w:rPr>
        <w:t>)</w:t>
      </w:r>
    </w:p>
    <w:p w14:paraId="401464E6" w14:textId="77777777" w:rsidR="00233F36" w:rsidRPr="00127CA8" w:rsidRDefault="00233F36" w:rsidP="000F5F44">
      <w:pPr>
        <w:jc w:val="center"/>
        <w:rPr>
          <w:lang w:val="de-DE"/>
        </w:rPr>
      </w:pPr>
    </w:p>
    <w:p w14:paraId="696F90B6" w14:textId="77777777" w:rsidR="00233F36" w:rsidRPr="00C80000" w:rsidRDefault="00233F36" w:rsidP="00CA081B">
      <w:pPr>
        <w:jc w:val="center"/>
        <w:rPr>
          <w:lang w:val="de-DE"/>
        </w:rPr>
      </w:pPr>
    </w:p>
    <w:p w14:paraId="780F890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709D05B" w14:textId="77777777" w:rsidR="00E1687C" w:rsidRDefault="00E1687C" w:rsidP="00CA081B">
      <w:pPr>
        <w:jc w:val="both"/>
        <w:rPr>
          <w:lang w:val="de-DE"/>
        </w:rPr>
      </w:pPr>
    </w:p>
    <w:p w14:paraId="1E8AE6B0" w14:textId="77777777" w:rsidR="00E1687C" w:rsidRPr="00C80000" w:rsidRDefault="00E1687C" w:rsidP="00CA081B">
      <w:pPr>
        <w:jc w:val="both"/>
        <w:rPr>
          <w:lang w:val="de-DE"/>
        </w:rPr>
      </w:pPr>
    </w:p>
    <w:p w14:paraId="51C0A72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8356323" w14:textId="77777777" w:rsidR="001E5402" w:rsidRPr="001E5402" w:rsidRDefault="001E5402" w:rsidP="000654B2">
      <w:pPr>
        <w:autoSpaceDE w:val="0"/>
        <w:autoSpaceDN w:val="0"/>
        <w:adjustRightInd w:val="0"/>
        <w:jc w:val="center"/>
        <w:rPr>
          <w:b/>
          <w:bCs/>
          <w:lang w:val="de-DE"/>
        </w:rPr>
      </w:pPr>
      <w:r w:rsidRPr="001E5402">
        <w:rPr>
          <w:b/>
          <w:lang w:val="de-DE"/>
        </w:rPr>
        <w:lastRenderedPageBreak/>
        <w:t>FÖDERALER ÖFFENTLICHER DIENST INNERES</w:t>
      </w:r>
    </w:p>
    <w:p w14:paraId="13292284" w14:textId="77777777" w:rsidR="001E5402" w:rsidRPr="001E5402" w:rsidRDefault="001E5402" w:rsidP="000654B2">
      <w:pPr>
        <w:autoSpaceDE w:val="0"/>
        <w:autoSpaceDN w:val="0"/>
        <w:adjustRightInd w:val="0"/>
        <w:jc w:val="both"/>
        <w:rPr>
          <w:lang w:val="de-DE"/>
        </w:rPr>
      </w:pPr>
    </w:p>
    <w:p w14:paraId="2C1DCB8A" w14:textId="77777777" w:rsidR="001E5402" w:rsidRPr="001E5402" w:rsidRDefault="001E5402" w:rsidP="000654B2">
      <w:pPr>
        <w:autoSpaceDE w:val="0"/>
        <w:autoSpaceDN w:val="0"/>
        <w:adjustRightInd w:val="0"/>
        <w:jc w:val="both"/>
        <w:rPr>
          <w:lang w:val="de-DE"/>
        </w:rPr>
      </w:pPr>
    </w:p>
    <w:p w14:paraId="0E163FB5" w14:textId="77777777" w:rsidR="001E5402" w:rsidRPr="001E5402" w:rsidRDefault="001E5402" w:rsidP="000654B2">
      <w:pPr>
        <w:autoSpaceDE w:val="0"/>
        <w:autoSpaceDN w:val="0"/>
        <w:adjustRightInd w:val="0"/>
        <w:jc w:val="center"/>
        <w:rPr>
          <w:b/>
          <w:bCs/>
          <w:lang w:val="de-DE"/>
        </w:rPr>
      </w:pPr>
      <w:r w:rsidRPr="001E5402">
        <w:rPr>
          <w:b/>
          <w:lang w:val="de-DE"/>
        </w:rPr>
        <w:t>12. SEPTEMBER 2024 - Königlicher Erlass über die Versendung schriftlicher elektronischer Nachrichten an die 112-Zentren</w:t>
      </w:r>
    </w:p>
    <w:p w14:paraId="0696BCAD" w14:textId="77777777" w:rsidR="001E5402" w:rsidRPr="001E5402" w:rsidRDefault="001E5402" w:rsidP="000654B2">
      <w:pPr>
        <w:autoSpaceDE w:val="0"/>
        <w:autoSpaceDN w:val="0"/>
        <w:adjustRightInd w:val="0"/>
        <w:jc w:val="both"/>
        <w:rPr>
          <w:b/>
          <w:bCs/>
          <w:lang w:val="de-DE"/>
        </w:rPr>
      </w:pPr>
    </w:p>
    <w:p w14:paraId="5FD0FBFB" w14:textId="77777777" w:rsidR="001E5402" w:rsidRPr="001E5402" w:rsidRDefault="001E5402" w:rsidP="000654B2">
      <w:pPr>
        <w:autoSpaceDE w:val="0"/>
        <w:autoSpaceDN w:val="0"/>
        <w:adjustRightInd w:val="0"/>
        <w:jc w:val="both"/>
        <w:rPr>
          <w:b/>
          <w:bCs/>
          <w:lang w:val="de-DE"/>
        </w:rPr>
      </w:pPr>
    </w:p>
    <w:p w14:paraId="6F5FC2CB" w14:textId="77777777" w:rsidR="001E5402" w:rsidRPr="001E5402" w:rsidRDefault="001E5402" w:rsidP="000654B2">
      <w:pPr>
        <w:autoSpaceDE w:val="0"/>
        <w:autoSpaceDN w:val="0"/>
        <w:adjustRightInd w:val="0"/>
        <w:ind w:left="1416" w:firstLine="708"/>
        <w:jc w:val="both"/>
        <w:rPr>
          <w:lang w:val="de-DE"/>
        </w:rPr>
      </w:pPr>
      <w:r w:rsidRPr="001E5402">
        <w:rPr>
          <w:lang w:val="de-DE"/>
        </w:rPr>
        <w:t>PHILIPPE, König der Belgier,</w:t>
      </w:r>
    </w:p>
    <w:p w14:paraId="47C0D431" w14:textId="77777777" w:rsidR="001E5402" w:rsidRPr="001E5402" w:rsidRDefault="001E5402" w:rsidP="000654B2">
      <w:pPr>
        <w:autoSpaceDE w:val="0"/>
        <w:autoSpaceDN w:val="0"/>
        <w:adjustRightInd w:val="0"/>
        <w:ind w:left="1416" w:firstLine="708"/>
        <w:jc w:val="both"/>
        <w:rPr>
          <w:lang w:val="de-DE"/>
        </w:rPr>
      </w:pPr>
    </w:p>
    <w:p w14:paraId="4B992BC0" w14:textId="77777777" w:rsidR="001E5402" w:rsidRPr="001E5402" w:rsidRDefault="001E5402" w:rsidP="000654B2">
      <w:pPr>
        <w:autoSpaceDE w:val="0"/>
        <w:autoSpaceDN w:val="0"/>
        <w:adjustRightInd w:val="0"/>
        <w:ind w:left="708" w:firstLine="708"/>
        <w:jc w:val="both"/>
        <w:rPr>
          <w:lang w:val="de-DE"/>
        </w:rPr>
      </w:pPr>
      <w:r w:rsidRPr="001E5402">
        <w:rPr>
          <w:lang w:val="de-DE"/>
        </w:rPr>
        <w:t>Allen Gegenwärtigen und Zukünftigen, Unser Gruß!</w:t>
      </w:r>
    </w:p>
    <w:p w14:paraId="4E303752" w14:textId="77777777" w:rsidR="001E5402" w:rsidRPr="001E5402" w:rsidRDefault="001E5402" w:rsidP="000654B2">
      <w:pPr>
        <w:autoSpaceDE w:val="0"/>
        <w:autoSpaceDN w:val="0"/>
        <w:adjustRightInd w:val="0"/>
        <w:ind w:left="708" w:firstLine="708"/>
        <w:jc w:val="both"/>
        <w:rPr>
          <w:lang w:val="de-DE"/>
        </w:rPr>
      </w:pPr>
    </w:p>
    <w:p w14:paraId="2AC72513" w14:textId="77777777" w:rsidR="001E5402" w:rsidRPr="001E5402" w:rsidRDefault="001E5402" w:rsidP="000654B2">
      <w:pPr>
        <w:autoSpaceDE w:val="0"/>
        <w:autoSpaceDN w:val="0"/>
        <w:adjustRightInd w:val="0"/>
        <w:ind w:left="708" w:firstLine="708"/>
        <w:jc w:val="both"/>
        <w:rPr>
          <w:lang w:val="de-DE"/>
        </w:rPr>
      </w:pPr>
    </w:p>
    <w:p w14:paraId="34E60D0A" w14:textId="77777777" w:rsidR="001E5402" w:rsidRPr="001E5402" w:rsidRDefault="001E5402" w:rsidP="000654B2">
      <w:pPr>
        <w:autoSpaceDE w:val="0"/>
        <w:autoSpaceDN w:val="0"/>
        <w:adjustRightInd w:val="0"/>
        <w:ind w:firstLine="708"/>
        <w:jc w:val="both"/>
        <w:rPr>
          <w:lang w:val="de-DE"/>
        </w:rPr>
      </w:pPr>
      <w:r w:rsidRPr="001E5402">
        <w:rPr>
          <w:lang w:val="de-DE"/>
        </w:rPr>
        <w:t>Aufgrund des Gesetzes vom 29. April 2011 zur Schaffung der 112-Zentren und der Agentur 112, des Artikels 4;</w:t>
      </w:r>
    </w:p>
    <w:p w14:paraId="788F08E1" w14:textId="77777777" w:rsidR="001E5402" w:rsidRPr="001E5402" w:rsidRDefault="001E5402" w:rsidP="000654B2">
      <w:pPr>
        <w:autoSpaceDE w:val="0"/>
        <w:autoSpaceDN w:val="0"/>
        <w:adjustRightInd w:val="0"/>
        <w:ind w:firstLine="708"/>
        <w:jc w:val="both"/>
        <w:rPr>
          <w:lang w:val="de-DE"/>
        </w:rPr>
      </w:pPr>
    </w:p>
    <w:p w14:paraId="22548E2F" w14:textId="77777777" w:rsidR="001E5402" w:rsidRPr="001E5402" w:rsidRDefault="001E5402" w:rsidP="000654B2">
      <w:pPr>
        <w:autoSpaceDE w:val="0"/>
        <w:autoSpaceDN w:val="0"/>
        <w:adjustRightInd w:val="0"/>
        <w:ind w:firstLine="708"/>
        <w:jc w:val="both"/>
        <w:rPr>
          <w:lang w:val="de-DE"/>
        </w:rPr>
      </w:pPr>
      <w:r w:rsidRPr="001E5402">
        <w:rPr>
          <w:lang w:val="de-DE"/>
        </w:rPr>
        <w:t>Aufgrund der Stellungnahme des Finanzinspektors vom 20. März 2024;</w:t>
      </w:r>
    </w:p>
    <w:p w14:paraId="20DF7106" w14:textId="77777777" w:rsidR="001E5402" w:rsidRPr="001E5402" w:rsidRDefault="001E5402" w:rsidP="000654B2">
      <w:pPr>
        <w:autoSpaceDE w:val="0"/>
        <w:autoSpaceDN w:val="0"/>
        <w:adjustRightInd w:val="0"/>
        <w:ind w:firstLine="708"/>
        <w:jc w:val="both"/>
        <w:rPr>
          <w:lang w:val="de-DE"/>
        </w:rPr>
      </w:pPr>
    </w:p>
    <w:p w14:paraId="36FFC5C0" w14:textId="77777777" w:rsidR="001E5402" w:rsidRPr="001E5402" w:rsidRDefault="001E5402" w:rsidP="000654B2">
      <w:pPr>
        <w:autoSpaceDE w:val="0"/>
        <w:autoSpaceDN w:val="0"/>
        <w:adjustRightInd w:val="0"/>
        <w:ind w:firstLine="708"/>
        <w:jc w:val="both"/>
        <w:rPr>
          <w:lang w:val="de-DE"/>
        </w:rPr>
      </w:pPr>
      <w:r w:rsidRPr="001E5402">
        <w:rPr>
          <w:lang w:val="de-DE"/>
        </w:rPr>
        <w:t>Aufgrund des Gutachtens Nr. 76.701/2 des Staatsrates vom 4. Juli 2024, abgegeben in Anwendung von Artikel 84 § 1 Absatz 1 Nr. 2 der am 12. Januar 1973 koordinierten Gesetze über den Staatsrat;</w:t>
      </w:r>
    </w:p>
    <w:p w14:paraId="0D523709" w14:textId="77777777" w:rsidR="001E5402" w:rsidRPr="001E5402" w:rsidRDefault="001E5402" w:rsidP="000654B2">
      <w:pPr>
        <w:autoSpaceDE w:val="0"/>
        <w:autoSpaceDN w:val="0"/>
        <w:adjustRightInd w:val="0"/>
        <w:ind w:firstLine="708"/>
        <w:jc w:val="both"/>
        <w:rPr>
          <w:lang w:val="de-DE"/>
        </w:rPr>
      </w:pPr>
    </w:p>
    <w:p w14:paraId="26161768" w14:textId="77777777" w:rsidR="001E5402" w:rsidRPr="001E5402" w:rsidRDefault="001E5402" w:rsidP="000654B2">
      <w:pPr>
        <w:autoSpaceDE w:val="0"/>
        <w:autoSpaceDN w:val="0"/>
        <w:adjustRightInd w:val="0"/>
        <w:ind w:firstLine="708"/>
        <w:jc w:val="both"/>
        <w:rPr>
          <w:lang w:val="de-DE"/>
        </w:rPr>
      </w:pPr>
      <w:r w:rsidRPr="001E5402">
        <w:rPr>
          <w:lang w:val="de-DE"/>
        </w:rPr>
        <w:t>Auf Vorschlag der Ministerin des Innern und des Ministers der Volksgesundheit</w:t>
      </w:r>
    </w:p>
    <w:p w14:paraId="388CC108" w14:textId="77777777" w:rsidR="001E5402" w:rsidRPr="001E5402" w:rsidRDefault="001E5402" w:rsidP="000654B2">
      <w:pPr>
        <w:autoSpaceDE w:val="0"/>
        <w:autoSpaceDN w:val="0"/>
        <w:adjustRightInd w:val="0"/>
        <w:ind w:firstLine="708"/>
        <w:jc w:val="both"/>
        <w:rPr>
          <w:lang w:val="de-DE"/>
        </w:rPr>
      </w:pPr>
    </w:p>
    <w:p w14:paraId="0AD617FE" w14:textId="77777777" w:rsidR="001E5402" w:rsidRPr="001E5402" w:rsidRDefault="001E5402" w:rsidP="000654B2">
      <w:pPr>
        <w:autoSpaceDE w:val="0"/>
        <w:autoSpaceDN w:val="0"/>
        <w:adjustRightInd w:val="0"/>
        <w:ind w:firstLine="708"/>
        <w:jc w:val="both"/>
        <w:rPr>
          <w:lang w:val="de-DE"/>
        </w:rPr>
      </w:pPr>
    </w:p>
    <w:p w14:paraId="526314B5" w14:textId="77777777" w:rsidR="001E5402" w:rsidRPr="001E5402" w:rsidRDefault="001E5402" w:rsidP="000654B2">
      <w:pPr>
        <w:autoSpaceDE w:val="0"/>
        <w:autoSpaceDN w:val="0"/>
        <w:adjustRightInd w:val="0"/>
        <w:ind w:left="708" w:firstLine="708"/>
        <w:jc w:val="both"/>
        <w:rPr>
          <w:lang w:val="de-DE"/>
        </w:rPr>
      </w:pPr>
      <w:r w:rsidRPr="001E5402">
        <w:rPr>
          <w:lang w:val="de-DE"/>
        </w:rPr>
        <w:t>Haben Wir beschlossen und erlassen Wir:</w:t>
      </w:r>
    </w:p>
    <w:p w14:paraId="3E1E4EC0" w14:textId="77777777" w:rsidR="001E5402" w:rsidRPr="001E5402" w:rsidRDefault="001E5402" w:rsidP="000654B2">
      <w:pPr>
        <w:autoSpaceDE w:val="0"/>
        <w:autoSpaceDN w:val="0"/>
        <w:adjustRightInd w:val="0"/>
        <w:ind w:left="708" w:firstLine="708"/>
        <w:jc w:val="both"/>
        <w:rPr>
          <w:lang w:val="de-DE"/>
        </w:rPr>
      </w:pPr>
    </w:p>
    <w:p w14:paraId="2BC00447" w14:textId="77777777" w:rsidR="001E5402" w:rsidRPr="001E5402" w:rsidRDefault="001E5402" w:rsidP="000654B2">
      <w:pPr>
        <w:autoSpaceDE w:val="0"/>
        <w:autoSpaceDN w:val="0"/>
        <w:adjustRightInd w:val="0"/>
        <w:ind w:left="708" w:firstLine="708"/>
        <w:jc w:val="both"/>
        <w:rPr>
          <w:lang w:val="de-DE"/>
        </w:rPr>
      </w:pPr>
    </w:p>
    <w:p w14:paraId="0070DA2F" w14:textId="77777777" w:rsidR="001E5402" w:rsidRPr="001E5402" w:rsidRDefault="001E5402" w:rsidP="000654B2">
      <w:pPr>
        <w:autoSpaceDE w:val="0"/>
        <w:autoSpaceDN w:val="0"/>
        <w:adjustRightInd w:val="0"/>
        <w:ind w:firstLine="708"/>
        <w:jc w:val="both"/>
        <w:rPr>
          <w:lang w:val="de-DE"/>
        </w:rPr>
      </w:pPr>
      <w:r w:rsidRPr="001E5402">
        <w:rPr>
          <w:b/>
          <w:lang w:val="de-DE"/>
        </w:rPr>
        <w:t xml:space="preserve">Artikel 1 - </w:t>
      </w:r>
      <w:r w:rsidRPr="001E5402">
        <w:rPr>
          <w:lang w:val="de-DE"/>
        </w:rPr>
        <w:t>Vorliegender Erlass dient der Teilumsetzung der Richtlinie (EU) 2019/882 des Europäischen Parlaments und des Rates vom 17. April 2019 über die Barrierefreiheitsanforderungen für Produkte und Dienstleistungen.</w:t>
      </w:r>
    </w:p>
    <w:p w14:paraId="046EEE02" w14:textId="77777777" w:rsidR="001E5402" w:rsidRPr="001E5402" w:rsidRDefault="001E5402" w:rsidP="000654B2">
      <w:pPr>
        <w:autoSpaceDE w:val="0"/>
        <w:autoSpaceDN w:val="0"/>
        <w:adjustRightInd w:val="0"/>
        <w:ind w:firstLine="708"/>
        <w:jc w:val="both"/>
        <w:rPr>
          <w:lang w:val="de-DE"/>
        </w:rPr>
      </w:pPr>
    </w:p>
    <w:p w14:paraId="2EAD674B" w14:textId="77777777" w:rsidR="001E5402" w:rsidRPr="001E5402" w:rsidRDefault="001E5402" w:rsidP="000654B2">
      <w:pPr>
        <w:autoSpaceDE w:val="0"/>
        <w:autoSpaceDN w:val="0"/>
        <w:adjustRightInd w:val="0"/>
        <w:ind w:firstLine="708"/>
        <w:jc w:val="both"/>
        <w:rPr>
          <w:lang w:val="de-DE"/>
        </w:rPr>
      </w:pPr>
    </w:p>
    <w:p w14:paraId="4D607FCB" w14:textId="77777777" w:rsidR="001E5402" w:rsidRPr="001E5402" w:rsidRDefault="001E5402" w:rsidP="000654B2">
      <w:pPr>
        <w:autoSpaceDE w:val="0"/>
        <w:autoSpaceDN w:val="0"/>
        <w:adjustRightInd w:val="0"/>
        <w:ind w:firstLine="708"/>
        <w:jc w:val="both"/>
        <w:rPr>
          <w:lang w:val="de-DE"/>
        </w:rPr>
      </w:pPr>
      <w:r w:rsidRPr="001E5402">
        <w:rPr>
          <w:b/>
          <w:lang w:val="de-DE"/>
        </w:rPr>
        <w:t xml:space="preserve">Art. 2 - </w:t>
      </w:r>
      <w:r w:rsidRPr="001E5402">
        <w:rPr>
          <w:lang w:val="de-DE"/>
        </w:rPr>
        <w:t>Gehörlose oder Schwerhörige und Personen mit einer anderen Behinderung, die sie daran hindert, durch einen Sprachanruf auf eine Notrufnummer zurückzugreifen, können schriftliche elektronische Nachrichten an die 112-Zentren richten, und zwar auf einem der folgenden Wege:</w:t>
      </w:r>
    </w:p>
    <w:p w14:paraId="0A137D9B" w14:textId="77777777" w:rsidR="001E5402" w:rsidRPr="001E5402" w:rsidRDefault="001E5402" w:rsidP="000654B2">
      <w:pPr>
        <w:autoSpaceDE w:val="0"/>
        <w:autoSpaceDN w:val="0"/>
        <w:adjustRightInd w:val="0"/>
        <w:jc w:val="both"/>
        <w:rPr>
          <w:lang w:val="de-DE"/>
        </w:rPr>
      </w:pPr>
    </w:p>
    <w:p w14:paraId="28C65FDA" w14:textId="77777777" w:rsidR="001E5402" w:rsidRPr="001E5402" w:rsidRDefault="001E5402" w:rsidP="000654B2">
      <w:pPr>
        <w:autoSpaceDE w:val="0"/>
        <w:autoSpaceDN w:val="0"/>
        <w:adjustRightInd w:val="0"/>
        <w:ind w:firstLine="708"/>
        <w:jc w:val="both"/>
        <w:rPr>
          <w:lang w:val="de-DE"/>
        </w:rPr>
      </w:pPr>
      <w:r w:rsidRPr="001E5402">
        <w:rPr>
          <w:lang w:val="de-DE"/>
        </w:rPr>
        <w:t>1. per SMS an die Nummer 8112,</w:t>
      </w:r>
    </w:p>
    <w:p w14:paraId="5D57FF0B" w14:textId="77777777" w:rsidR="001E5402" w:rsidRPr="001E5402" w:rsidRDefault="001E5402" w:rsidP="000654B2">
      <w:pPr>
        <w:autoSpaceDE w:val="0"/>
        <w:autoSpaceDN w:val="0"/>
        <w:adjustRightInd w:val="0"/>
        <w:jc w:val="both"/>
        <w:rPr>
          <w:lang w:val="de-DE"/>
        </w:rPr>
      </w:pPr>
    </w:p>
    <w:p w14:paraId="13E02277" w14:textId="77777777" w:rsidR="001E5402" w:rsidRPr="001E5402" w:rsidRDefault="001E5402" w:rsidP="000654B2">
      <w:pPr>
        <w:autoSpaceDE w:val="0"/>
        <w:autoSpaceDN w:val="0"/>
        <w:adjustRightInd w:val="0"/>
        <w:ind w:firstLine="708"/>
        <w:jc w:val="both"/>
        <w:rPr>
          <w:lang w:val="de-DE"/>
        </w:rPr>
      </w:pPr>
      <w:r w:rsidRPr="001E5402">
        <w:rPr>
          <w:lang w:val="de-DE"/>
        </w:rPr>
        <w:t>2. über die Anwendung 112 - app 112 BE -.</w:t>
      </w:r>
    </w:p>
    <w:p w14:paraId="1896DE10" w14:textId="77777777" w:rsidR="001E5402" w:rsidRPr="001E5402" w:rsidRDefault="001E5402" w:rsidP="000654B2">
      <w:pPr>
        <w:autoSpaceDE w:val="0"/>
        <w:autoSpaceDN w:val="0"/>
        <w:adjustRightInd w:val="0"/>
        <w:ind w:firstLine="708"/>
        <w:jc w:val="both"/>
        <w:rPr>
          <w:lang w:val="de-DE"/>
        </w:rPr>
      </w:pPr>
    </w:p>
    <w:p w14:paraId="6ED1D371" w14:textId="77777777" w:rsidR="001E5402" w:rsidRPr="001E5402" w:rsidRDefault="001E5402" w:rsidP="000654B2">
      <w:pPr>
        <w:autoSpaceDE w:val="0"/>
        <w:autoSpaceDN w:val="0"/>
        <w:adjustRightInd w:val="0"/>
        <w:ind w:firstLine="708"/>
        <w:jc w:val="both"/>
        <w:rPr>
          <w:lang w:val="de-DE"/>
        </w:rPr>
      </w:pPr>
      <w:r w:rsidRPr="001E5402">
        <w:rPr>
          <w:lang w:val="de-DE"/>
        </w:rPr>
        <w:t>Um über die Anwendung 112 per schriftliche Nachricht zu kommunizieren, müssen Gehörlose, Schwerhörige oder Personen mit einer anderen Behinderung, die sie daran hindert, einen Sprachanruf zu tätigen, diese Information beim Installieren der Anwendung in den Einstellungen eingeben.</w:t>
      </w:r>
    </w:p>
    <w:p w14:paraId="02A988C5" w14:textId="77777777" w:rsidR="001E5402" w:rsidRPr="001E5402" w:rsidRDefault="001E5402" w:rsidP="000654B2">
      <w:pPr>
        <w:autoSpaceDE w:val="0"/>
        <w:autoSpaceDN w:val="0"/>
        <w:adjustRightInd w:val="0"/>
        <w:ind w:firstLine="708"/>
        <w:jc w:val="both"/>
        <w:rPr>
          <w:lang w:val="de-DE"/>
        </w:rPr>
      </w:pPr>
    </w:p>
    <w:p w14:paraId="3CF0A4A4" w14:textId="77777777" w:rsidR="001E5402" w:rsidRPr="001E5402" w:rsidRDefault="001E5402" w:rsidP="000654B2">
      <w:pPr>
        <w:autoSpaceDE w:val="0"/>
        <w:autoSpaceDN w:val="0"/>
        <w:adjustRightInd w:val="0"/>
        <w:ind w:firstLine="708"/>
        <w:jc w:val="both"/>
        <w:rPr>
          <w:lang w:val="de-DE"/>
        </w:rPr>
      </w:pPr>
    </w:p>
    <w:p w14:paraId="7C9041BF" w14:textId="77777777" w:rsidR="001E5402" w:rsidRDefault="001E5402">
      <w:pPr>
        <w:rPr>
          <w:b/>
          <w:lang w:val="de-DE"/>
        </w:rPr>
      </w:pPr>
      <w:r>
        <w:rPr>
          <w:b/>
          <w:lang w:val="de-DE"/>
        </w:rPr>
        <w:br w:type="page"/>
      </w:r>
    </w:p>
    <w:p w14:paraId="76E8EE76" w14:textId="074EFEC3" w:rsidR="001E5402" w:rsidRPr="001E5402" w:rsidRDefault="001E5402" w:rsidP="000654B2">
      <w:pPr>
        <w:autoSpaceDE w:val="0"/>
        <w:autoSpaceDN w:val="0"/>
        <w:adjustRightInd w:val="0"/>
        <w:ind w:firstLine="708"/>
        <w:jc w:val="both"/>
        <w:rPr>
          <w:lang w:val="de-DE"/>
        </w:rPr>
      </w:pPr>
      <w:r w:rsidRPr="001E5402">
        <w:rPr>
          <w:b/>
          <w:lang w:val="de-DE"/>
        </w:rPr>
        <w:lastRenderedPageBreak/>
        <w:t xml:space="preserve">Art. 3 - </w:t>
      </w:r>
      <w:r w:rsidRPr="001E5402">
        <w:rPr>
          <w:lang w:val="de-DE"/>
        </w:rPr>
        <w:t>Die für Inneres beziehungsweise Volksgesundheit zuständigen Minister sind, jeweils für ihren Bereich, mit der Ausführung des vorliegenden Erlasses beauftragt.</w:t>
      </w:r>
    </w:p>
    <w:p w14:paraId="61110F43" w14:textId="77777777" w:rsidR="001E5402" w:rsidRPr="001E5402" w:rsidRDefault="001E5402" w:rsidP="000654B2">
      <w:pPr>
        <w:autoSpaceDE w:val="0"/>
        <w:autoSpaceDN w:val="0"/>
        <w:adjustRightInd w:val="0"/>
        <w:ind w:firstLine="708"/>
        <w:jc w:val="both"/>
        <w:rPr>
          <w:lang w:val="de-DE"/>
        </w:rPr>
      </w:pPr>
    </w:p>
    <w:p w14:paraId="66837AD8" w14:textId="77777777" w:rsidR="001E5402" w:rsidRPr="001E5402" w:rsidRDefault="001E5402" w:rsidP="000654B2">
      <w:pPr>
        <w:autoSpaceDE w:val="0"/>
        <w:autoSpaceDN w:val="0"/>
        <w:adjustRightInd w:val="0"/>
        <w:ind w:firstLine="708"/>
        <w:jc w:val="both"/>
        <w:rPr>
          <w:lang w:val="de-DE"/>
        </w:rPr>
      </w:pPr>
    </w:p>
    <w:p w14:paraId="5D0C93D2" w14:textId="77777777" w:rsidR="001E5402" w:rsidRPr="001E5402" w:rsidRDefault="001E5402" w:rsidP="000654B2">
      <w:pPr>
        <w:autoSpaceDE w:val="0"/>
        <w:autoSpaceDN w:val="0"/>
        <w:adjustRightInd w:val="0"/>
        <w:ind w:firstLine="708"/>
        <w:jc w:val="both"/>
        <w:rPr>
          <w:lang w:val="de-DE"/>
        </w:rPr>
      </w:pPr>
      <w:r w:rsidRPr="001E5402">
        <w:rPr>
          <w:lang w:val="de-DE"/>
        </w:rPr>
        <w:t>Gegeben zu Brüssel, den 12. September 2024</w:t>
      </w:r>
    </w:p>
    <w:p w14:paraId="468FD9F2" w14:textId="77777777" w:rsidR="001E5402" w:rsidRPr="001E5402" w:rsidRDefault="001E5402" w:rsidP="000654B2">
      <w:pPr>
        <w:autoSpaceDE w:val="0"/>
        <w:autoSpaceDN w:val="0"/>
        <w:adjustRightInd w:val="0"/>
        <w:ind w:firstLine="708"/>
        <w:jc w:val="both"/>
        <w:rPr>
          <w:lang w:val="de-DE"/>
        </w:rPr>
      </w:pPr>
    </w:p>
    <w:p w14:paraId="17A90005" w14:textId="77777777" w:rsidR="001E5402" w:rsidRPr="001E5402" w:rsidRDefault="001E5402" w:rsidP="000654B2">
      <w:pPr>
        <w:autoSpaceDE w:val="0"/>
        <w:autoSpaceDN w:val="0"/>
        <w:adjustRightInd w:val="0"/>
        <w:ind w:firstLine="708"/>
        <w:jc w:val="both"/>
        <w:rPr>
          <w:lang w:val="de-DE"/>
        </w:rPr>
      </w:pPr>
    </w:p>
    <w:p w14:paraId="497270E5" w14:textId="77777777" w:rsidR="001E5402" w:rsidRPr="001E5402" w:rsidRDefault="001E5402" w:rsidP="000654B2">
      <w:pPr>
        <w:autoSpaceDE w:val="0"/>
        <w:autoSpaceDN w:val="0"/>
        <w:adjustRightInd w:val="0"/>
        <w:jc w:val="center"/>
        <w:rPr>
          <w:lang w:val="de-DE"/>
        </w:rPr>
      </w:pPr>
      <w:r w:rsidRPr="001E5402">
        <w:rPr>
          <w:lang w:val="de-DE"/>
        </w:rPr>
        <w:t>PHILIPPE</w:t>
      </w:r>
    </w:p>
    <w:p w14:paraId="4661DA0E" w14:textId="77777777" w:rsidR="001E5402" w:rsidRPr="001E5402" w:rsidRDefault="001E5402" w:rsidP="000654B2">
      <w:pPr>
        <w:autoSpaceDE w:val="0"/>
        <w:autoSpaceDN w:val="0"/>
        <w:adjustRightInd w:val="0"/>
        <w:jc w:val="center"/>
        <w:rPr>
          <w:lang w:val="de-DE"/>
        </w:rPr>
      </w:pPr>
    </w:p>
    <w:p w14:paraId="32F73543" w14:textId="77777777" w:rsidR="001E5402" w:rsidRPr="001E5402" w:rsidRDefault="001E5402" w:rsidP="000654B2">
      <w:pPr>
        <w:autoSpaceDE w:val="0"/>
        <w:autoSpaceDN w:val="0"/>
        <w:adjustRightInd w:val="0"/>
        <w:jc w:val="center"/>
        <w:rPr>
          <w:lang w:val="de-DE"/>
        </w:rPr>
      </w:pPr>
      <w:r w:rsidRPr="001E5402">
        <w:rPr>
          <w:lang w:val="de-DE"/>
        </w:rPr>
        <w:t>Von Königs wegen:</w:t>
      </w:r>
    </w:p>
    <w:p w14:paraId="50C30D93" w14:textId="77777777" w:rsidR="001E5402" w:rsidRPr="001E5402" w:rsidRDefault="001E5402" w:rsidP="000654B2">
      <w:pPr>
        <w:autoSpaceDE w:val="0"/>
        <w:autoSpaceDN w:val="0"/>
        <w:adjustRightInd w:val="0"/>
        <w:jc w:val="center"/>
        <w:rPr>
          <w:lang w:val="de-DE"/>
        </w:rPr>
      </w:pPr>
    </w:p>
    <w:p w14:paraId="65ECB01E" w14:textId="77777777" w:rsidR="001E5402" w:rsidRPr="001E5402" w:rsidRDefault="001E5402" w:rsidP="000654B2">
      <w:pPr>
        <w:autoSpaceDE w:val="0"/>
        <w:autoSpaceDN w:val="0"/>
        <w:adjustRightInd w:val="0"/>
        <w:jc w:val="center"/>
        <w:rPr>
          <w:lang w:val="de-DE"/>
        </w:rPr>
      </w:pPr>
      <w:r w:rsidRPr="001E5402">
        <w:rPr>
          <w:lang w:val="de-DE"/>
        </w:rPr>
        <w:t>Die Ministerin des Innern</w:t>
      </w:r>
    </w:p>
    <w:p w14:paraId="442D686F" w14:textId="77777777" w:rsidR="001E5402" w:rsidRPr="001E5402" w:rsidRDefault="001E5402" w:rsidP="000654B2">
      <w:pPr>
        <w:autoSpaceDE w:val="0"/>
        <w:autoSpaceDN w:val="0"/>
        <w:adjustRightInd w:val="0"/>
        <w:jc w:val="center"/>
        <w:rPr>
          <w:lang w:val="de-DE"/>
        </w:rPr>
      </w:pPr>
      <w:r w:rsidRPr="001E5402">
        <w:rPr>
          <w:lang w:val="de-DE"/>
        </w:rPr>
        <w:t>A. VERLINDEN</w:t>
      </w:r>
    </w:p>
    <w:p w14:paraId="1D0C35A1" w14:textId="77777777" w:rsidR="001E5402" w:rsidRPr="001E5402" w:rsidRDefault="001E5402" w:rsidP="000654B2">
      <w:pPr>
        <w:autoSpaceDE w:val="0"/>
        <w:autoSpaceDN w:val="0"/>
        <w:adjustRightInd w:val="0"/>
        <w:jc w:val="center"/>
        <w:rPr>
          <w:lang w:val="de-DE"/>
        </w:rPr>
      </w:pPr>
    </w:p>
    <w:p w14:paraId="78722A04" w14:textId="77777777" w:rsidR="001E5402" w:rsidRPr="001E5402" w:rsidRDefault="001E5402" w:rsidP="000654B2">
      <w:pPr>
        <w:autoSpaceDE w:val="0"/>
        <w:autoSpaceDN w:val="0"/>
        <w:adjustRightInd w:val="0"/>
        <w:jc w:val="center"/>
        <w:rPr>
          <w:lang w:val="de-DE"/>
        </w:rPr>
      </w:pPr>
      <w:r w:rsidRPr="001E5402">
        <w:rPr>
          <w:lang w:val="de-DE"/>
        </w:rPr>
        <w:t>Der Minister der Volksgesundheit</w:t>
      </w:r>
    </w:p>
    <w:p w14:paraId="4EC2D510" w14:textId="77777777" w:rsidR="001E5402" w:rsidRPr="000654B2" w:rsidRDefault="001E5402" w:rsidP="000654B2">
      <w:pPr>
        <w:jc w:val="center"/>
      </w:pPr>
      <w:r>
        <w:t>F. VANDENBROUCKE</w:t>
      </w:r>
    </w:p>
    <w:p w14:paraId="66DA8738" w14:textId="77777777" w:rsidR="00233F36" w:rsidRPr="00C80000" w:rsidRDefault="00233F36" w:rsidP="00E1687C">
      <w:pPr>
        <w:jc w:val="both"/>
        <w:rPr>
          <w:lang w:val="de-DE"/>
        </w:rPr>
      </w:pPr>
    </w:p>
    <w:sectPr w:rsidR="00233F36" w:rsidRPr="00C80000" w:rsidSect="001E540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7615044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273F8"/>
    <w:rsid w:val="00053927"/>
    <w:rsid w:val="0008442B"/>
    <w:rsid w:val="0008689C"/>
    <w:rsid w:val="000A562A"/>
    <w:rsid w:val="000F40A2"/>
    <w:rsid w:val="000F5F44"/>
    <w:rsid w:val="00127CA8"/>
    <w:rsid w:val="001D5744"/>
    <w:rsid w:val="001E5402"/>
    <w:rsid w:val="00217221"/>
    <w:rsid w:val="00233F36"/>
    <w:rsid w:val="00266D2A"/>
    <w:rsid w:val="002A1F4E"/>
    <w:rsid w:val="003024C1"/>
    <w:rsid w:val="00330774"/>
    <w:rsid w:val="003725C6"/>
    <w:rsid w:val="00385261"/>
    <w:rsid w:val="003F03A1"/>
    <w:rsid w:val="004D136E"/>
    <w:rsid w:val="004F0197"/>
    <w:rsid w:val="0051470C"/>
    <w:rsid w:val="005D55BA"/>
    <w:rsid w:val="006F4381"/>
    <w:rsid w:val="007706AF"/>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095BEE"/>
  <w15:docId w15:val="{EBBD26E4-DBFD-40C3-90FD-0D0E27359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341</Words>
  <Characters>1881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2026-06-19T12:46:00Z</dcterms:created>
  <dcterms:modified xsi:type="dcterms:W3CDTF">2026-06-25T09:08:00Z</dcterms:modified>
</cp:coreProperties>
</file>