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FB278" w14:textId="2D92C569" w:rsidR="00233F36" w:rsidRPr="000A562A" w:rsidRDefault="00C14822" w:rsidP="00C14822">
      <w:pPr>
        <w:jc w:val="center"/>
        <w:rPr>
          <w:lang w:val="de-DE"/>
        </w:rPr>
      </w:pPr>
      <w:r w:rsidRPr="00C14822">
        <w:rPr>
          <w:b/>
          <w:lang w:val="de-DE"/>
        </w:rPr>
        <w:t>25. JULI 2024 - Königlicher Erlass über den föderalen Polizeirat</w:t>
      </w:r>
    </w:p>
    <w:p w14:paraId="594E5B3E" w14:textId="77777777" w:rsidR="00233F36" w:rsidRPr="00C80000" w:rsidRDefault="00233F36" w:rsidP="00127CA8">
      <w:pPr>
        <w:jc w:val="both"/>
        <w:rPr>
          <w:lang w:val="de-DE"/>
        </w:rPr>
      </w:pPr>
    </w:p>
    <w:p w14:paraId="2E0F3576" w14:textId="77777777" w:rsidR="00233F36" w:rsidRPr="00C80000" w:rsidRDefault="00233F36">
      <w:pPr>
        <w:rPr>
          <w:lang w:val="de-DE"/>
        </w:rPr>
      </w:pPr>
    </w:p>
    <w:p w14:paraId="1882C4D7" w14:textId="1DAC79E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A7CE1">
        <w:rPr>
          <w:lang w:val="de-DE"/>
        </w:rPr>
        <w:t>23. Juni 2026</w:t>
      </w:r>
      <w:r w:rsidRPr="00C80000">
        <w:rPr>
          <w:lang w:val="de-DE"/>
        </w:rPr>
        <w:t>)</w:t>
      </w:r>
    </w:p>
    <w:p w14:paraId="6BC61ED4" w14:textId="77777777" w:rsidR="00233F36" w:rsidRPr="00127CA8" w:rsidRDefault="00233F36" w:rsidP="000F5F44">
      <w:pPr>
        <w:jc w:val="center"/>
        <w:rPr>
          <w:lang w:val="de-DE"/>
        </w:rPr>
      </w:pPr>
    </w:p>
    <w:p w14:paraId="2A99AA18" w14:textId="77777777" w:rsidR="00233F36" w:rsidRPr="00C80000" w:rsidRDefault="00233F36" w:rsidP="00CA081B">
      <w:pPr>
        <w:jc w:val="center"/>
        <w:rPr>
          <w:lang w:val="de-DE"/>
        </w:rPr>
      </w:pPr>
    </w:p>
    <w:p w14:paraId="641F36F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C8C1F7C" w14:textId="77777777" w:rsidR="00E1687C" w:rsidRDefault="00E1687C" w:rsidP="00CA081B">
      <w:pPr>
        <w:jc w:val="both"/>
        <w:rPr>
          <w:lang w:val="de-DE"/>
        </w:rPr>
      </w:pPr>
    </w:p>
    <w:p w14:paraId="46A0A0A7" w14:textId="77777777" w:rsidR="00E1687C" w:rsidRPr="00C80000" w:rsidRDefault="00E1687C" w:rsidP="00CA081B">
      <w:pPr>
        <w:jc w:val="both"/>
        <w:rPr>
          <w:lang w:val="de-DE"/>
        </w:rPr>
      </w:pPr>
    </w:p>
    <w:p w14:paraId="1B4000E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A5F250A" w14:textId="77777777" w:rsidR="00C14822" w:rsidRPr="00C14822" w:rsidRDefault="00C14822" w:rsidP="00B42334">
      <w:pPr>
        <w:jc w:val="center"/>
        <w:rPr>
          <w:b/>
          <w:bCs/>
          <w:lang w:val="de-DE"/>
        </w:rPr>
      </w:pPr>
      <w:r w:rsidRPr="00C14822">
        <w:rPr>
          <w:b/>
          <w:lang w:val="de-DE"/>
        </w:rPr>
        <w:lastRenderedPageBreak/>
        <w:t>FÖDERALER ÖFFENTLICHER DIENST INNERES UND FÖDERALER ÖFFENTLICHER DIENST JUSTIZ</w:t>
      </w:r>
    </w:p>
    <w:p w14:paraId="1F1CC082" w14:textId="77777777" w:rsidR="00C14822" w:rsidRPr="00C14822" w:rsidRDefault="00C14822" w:rsidP="00B42334">
      <w:pPr>
        <w:jc w:val="both"/>
        <w:rPr>
          <w:lang w:val="de-DE"/>
        </w:rPr>
      </w:pPr>
    </w:p>
    <w:p w14:paraId="2D1206D5" w14:textId="77777777" w:rsidR="00C14822" w:rsidRPr="00C14822" w:rsidRDefault="00C14822" w:rsidP="00B42334">
      <w:pPr>
        <w:jc w:val="both"/>
        <w:rPr>
          <w:lang w:val="de-DE"/>
        </w:rPr>
      </w:pPr>
    </w:p>
    <w:p w14:paraId="279CD76C" w14:textId="77777777" w:rsidR="00C14822" w:rsidRPr="00C14822" w:rsidRDefault="00C14822" w:rsidP="00B42334">
      <w:pPr>
        <w:jc w:val="center"/>
        <w:rPr>
          <w:b/>
          <w:bCs/>
          <w:lang w:val="de-DE"/>
        </w:rPr>
      </w:pPr>
      <w:r w:rsidRPr="00C14822">
        <w:rPr>
          <w:b/>
          <w:lang w:val="de-DE"/>
        </w:rPr>
        <w:t>25. JULI 2024 - Königlicher Erlass über den föderalen Polizeirat</w:t>
      </w:r>
    </w:p>
    <w:p w14:paraId="47010CFF" w14:textId="77777777" w:rsidR="00C14822" w:rsidRPr="00C14822" w:rsidRDefault="00C14822" w:rsidP="00B42334">
      <w:pPr>
        <w:jc w:val="both"/>
        <w:rPr>
          <w:lang w:val="de-DE"/>
        </w:rPr>
      </w:pPr>
    </w:p>
    <w:p w14:paraId="0E5C6669" w14:textId="77777777" w:rsidR="00C14822" w:rsidRPr="00C14822" w:rsidRDefault="00C14822" w:rsidP="00B42334">
      <w:pPr>
        <w:jc w:val="both"/>
        <w:rPr>
          <w:lang w:val="de-DE"/>
        </w:rPr>
      </w:pPr>
    </w:p>
    <w:p w14:paraId="09D18079" w14:textId="77777777" w:rsidR="00C14822" w:rsidRPr="00C14822" w:rsidRDefault="00C14822" w:rsidP="00B42334">
      <w:pPr>
        <w:ind w:left="1416" w:firstLine="708"/>
        <w:jc w:val="both"/>
        <w:rPr>
          <w:lang w:val="de-DE"/>
        </w:rPr>
      </w:pPr>
      <w:r w:rsidRPr="00C14822">
        <w:rPr>
          <w:lang w:val="de-DE"/>
        </w:rPr>
        <w:t>PHILIPPE, König der Belgier</w:t>
      </w:r>
    </w:p>
    <w:p w14:paraId="453A4985" w14:textId="77777777" w:rsidR="00C14822" w:rsidRPr="00C14822" w:rsidRDefault="00C14822" w:rsidP="00B42334">
      <w:pPr>
        <w:ind w:left="1416" w:firstLine="708"/>
        <w:jc w:val="both"/>
        <w:rPr>
          <w:lang w:val="de-DE"/>
        </w:rPr>
      </w:pPr>
    </w:p>
    <w:p w14:paraId="6823498F" w14:textId="77777777" w:rsidR="00C14822" w:rsidRPr="00C14822" w:rsidRDefault="00C14822" w:rsidP="00B42334">
      <w:pPr>
        <w:ind w:left="708" w:firstLine="708"/>
        <w:jc w:val="both"/>
        <w:rPr>
          <w:lang w:val="de-DE"/>
        </w:rPr>
      </w:pPr>
      <w:r w:rsidRPr="00C14822">
        <w:rPr>
          <w:lang w:val="de-DE"/>
        </w:rPr>
        <w:t xml:space="preserve">Allen Gegenwärtigen und </w:t>
      </w:r>
      <w:proofErr w:type="spellStart"/>
      <w:r w:rsidRPr="00C14822">
        <w:rPr>
          <w:lang w:val="de-DE"/>
        </w:rPr>
        <w:t>Zukünftigen</w:t>
      </w:r>
      <w:proofErr w:type="spellEnd"/>
      <w:r w:rsidRPr="00C14822">
        <w:rPr>
          <w:lang w:val="de-DE"/>
        </w:rPr>
        <w:t>, Unser Gruß!</w:t>
      </w:r>
    </w:p>
    <w:p w14:paraId="2CC9CF6A" w14:textId="77777777" w:rsidR="00C14822" w:rsidRPr="00C14822" w:rsidRDefault="00C14822" w:rsidP="00B42334">
      <w:pPr>
        <w:ind w:left="708" w:firstLine="708"/>
        <w:jc w:val="both"/>
        <w:rPr>
          <w:lang w:val="de-DE"/>
        </w:rPr>
      </w:pPr>
    </w:p>
    <w:p w14:paraId="5526CE87" w14:textId="77777777" w:rsidR="00C14822" w:rsidRPr="00C14822" w:rsidRDefault="00C14822" w:rsidP="00B42334">
      <w:pPr>
        <w:ind w:left="708" w:firstLine="708"/>
        <w:jc w:val="both"/>
        <w:rPr>
          <w:lang w:val="de-DE"/>
        </w:rPr>
      </w:pPr>
    </w:p>
    <w:p w14:paraId="4CCDF3A6" w14:textId="77777777" w:rsidR="00C14822" w:rsidRPr="00C14822" w:rsidRDefault="00C14822" w:rsidP="00B42334">
      <w:pPr>
        <w:ind w:firstLine="708"/>
        <w:jc w:val="both"/>
        <w:rPr>
          <w:lang w:val="de-DE"/>
        </w:rPr>
      </w:pPr>
      <w:r w:rsidRPr="00C14822">
        <w:rPr>
          <w:lang w:val="de-DE"/>
        </w:rPr>
        <w:t>Aufgrund des Gesetzes vom 7. Dezember 1998 zur Organisation eines auf zwei Ebenen strukturierten integrierten Polizeidienstes, insbesondere des Artikels 7 Absatz 4;</w:t>
      </w:r>
    </w:p>
    <w:p w14:paraId="140902A5" w14:textId="77777777" w:rsidR="00C14822" w:rsidRPr="00C14822" w:rsidRDefault="00C14822" w:rsidP="00B42334">
      <w:pPr>
        <w:ind w:firstLine="708"/>
        <w:jc w:val="both"/>
        <w:rPr>
          <w:lang w:val="de-DE"/>
        </w:rPr>
      </w:pPr>
    </w:p>
    <w:p w14:paraId="38B73787" w14:textId="77777777" w:rsidR="00C14822" w:rsidRPr="00C14822" w:rsidRDefault="00C14822" w:rsidP="00B42334">
      <w:pPr>
        <w:ind w:firstLine="708"/>
        <w:jc w:val="both"/>
        <w:rPr>
          <w:lang w:val="de-DE"/>
        </w:rPr>
      </w:pPr>
      <w:r w:rsidRPr="00C14822">
        <w:rPr>
          <w:lang w:val="de-DE"/>
        </w:rPr>
        <w:t>Aufgrund des Königlichen Erlasses vom 3. November 2001 über den föderalen Polizeirat;</w:t>
      </w:r>
    </w:p>
    <w:p w14:paraId="67DA09BC" w14:textId="77777777" w:rsidR="00C14822" w:rsidRPr="00C14822" w:rsidRDefault="00C14822" w:rsidP="00B42334">
      <w:pPr>
        <w:ind w:firstLine="708"/>
        <w:jc w:val="both"/>
        <w:rPr>
          <w:lang w:val="de-DE"/>
        </w:rPr>
      </w:pPr>
    </w:p>
    <w:p w14:paraId="32B46D61" w14:textId="77777777" w:rsidR="00C14822" w:rsidRPr="00C14822" w:rsidRDefault="00C14822" w:rsidP="00B42334">
      <w:pPr>
        <w:ind w:firstLine="708"/>
        <w:jc w:val="both"/>
        <w:rPr>
          <w:lang w:val="de-DE"/>
        </w:rPr>
      </w:pPr>
      <w:r w:rsidRPr="00C14822">
        <w:rPr>
          <w:lang w:val="de-DE"/>
        </w:rPr>
        <w:t>Aufgrund der Stellungnahmen des Finanzinspektors vom 18. April 2024 und 19. April 2024;</w:t>
      </w:r>
    </w:p>
    <w:p w14:paraId="4ED4F449" w14:textId="77777777" w:rsidR="00C14822" w:rsidRPr="00C14822" w:rsidRDefault="00C14822" w:rsidP="00B42334">
      <w:pPr>
        <w:ind w:firstLine="708"/>
        <w:jc w:val="both"/>
        <w:rPr>
          <w:lang w:val="de-DE"/>
        </w:rPr>
      </w:pPr>
    </w:p>
    <w:p w14:paraId="5AAC6A63" w14:textId="77777777" w:rsidR="00C14822" w:rsidRPr="00C14822" w:rsidRDefault="00C14822" w:rsidP="00B42334">
      <w:pPr>
        <w:ind w:firstLine="708"/>
        <w:jc w:val="both"/>
        <w:rPr>
          <w:lang w:val="de-DE"/>
        </w:rPr>
      </w:pPr>
      <w:r w:rsidRPr="00C14822">
        <w:rPr>
          <w:lang w:val="de-DE"/>
        </w:rPr>
        <w:t>Aufgrund des Einverständnisses der Staatssekretärin für Haushalt vom 30. April 2024;</w:t>
      </w:r>
    </w:p>
    <w:p w14:paraId="237A37F3" w14:textId="77777777" w:rsidR="00C14822" w:rsidRPr="00C14822" w:rsidRDefault="00C14822" w:rsidP="00B42334">
      <w:pPr>
        <w:ind w:firstLine="708"/>
        <w:jc w:val="both"/>
        <w:rPr>
          <w:lang w:val="de-DE"/>
        </w:rPr>
      </w:pPr>
    </w:p>
    <w:p w14:paraId="22C132E8" w14:textId="77777777" w:rsidR="00C14822" w:rsidRPr="00C14822" w:rsidRDefault="00C14822" w:rsidP="00B42334">
      <w:pPr>
        <w:ind w:firstLine="708"/>
        <w:jc w:val="both"/>
        <w:rPr>
          <w:lang w:val="de-DE"/>
        </w:rPr>
      </w:pPr>
      <w:r w:rsidRPr="00C14822">
        <w:rPr>
          <w:lang w:val="de-DE"/>
        </w:rPr>
        <w:t>Aufgrund von Artikel 8 § 1 Nr. 4 des Gesetzes vom 15. Dezember 2013 zur Festlegung verschiedener Bestimmungen in Sachen administrative Vereinfachung, aufgrund dessen vorliegender Erlass von der Auswirkungsanalyse beim Erlass von Vorschriften befreit ist, da es sich um Selbstregulierungsbestimmungen handelt;</w:t>
      </w:r>
    </w:p>
    <w:p w14:paraId="68CAA8A6" w14:textId="77777777" w:rsidR="00C14822" w:rsidRPr="00C14822" w:rsidRDefault="00C14822" w:rsidP="00B42334">
      <w:pPr>
        <w:ind w:firstLine="708"/>
        <w:jc w:val="both"/>
        <w:rPr>
          <w:lang w:val="de-DE"/>
        </w:rPr>
      </w:pPr>
    </w:p>
    <w:p w14:paraId="41B4D540" w14:textId="77777777" w:rsidR="00C14822" w:rsidRPr="00C14822" w:rsidRDefault="00C14822" w:rsidP="00B42334">
      <w:pPr>
        <w:ind w:firstLine="708"/>
        <w:jc w:val="both"/>
        <w:rPr>
          <w:lang w:val="de-DE"/>
        </w:rPr>
      </w:pPr>
      <w:r w:rsidRPr="00C14822">
        <w:rPr>
          <w:lang w:val="de-DE"/>
        </w:rPr>
        <w:t>Aufgrund des Gutachtens Nr. 76.570/2 des Staatsrates vom 4. Juli 2024, abgegeben in Anwendung von Artikel 84 § 1 Absatz 1 Nr. 2 der koordinierten Gesetze über den Staatsrat;</w:t>
      </w:r>
    </w:p>
    <w:p w14:paraId="5165D622" w14:textId="77777777" w:rsidR="00C14822" w:rsidRPr="00C14822" w:rsidRDefault="00C14822" w:rsidP="00B42334">
      <w:pPr>
        <w:ind w:firstLine="708"/>
        <w:jc w:val="both"/>
        <w:rPr>
          <w:lang w:val="de-DE"/>
        </w:rPr>
      </w:pPr>
    </w:p>
    <w:p w14:paraId="4AD4C70B" w14:textId="77777777" w:rsidR="00C14822" w:rsidRPr="00C14822" w:rsidRDefault="00C14822" w:rsidP="00B42334">
      <w:pPr>
        <w:ind w:firstLine="708"/>
        <w:jc w:val="both"/>
        <w:rPr>
          <w:lang w:val="de-DE"/>
        </w:rPr>
      </w:pPr>
      <w:r w:rsidRPr="00C14822">
        <w:rPr>
          <w:lang w:val="de-DE"/>
        </w:rPr>
        <w:t>Auf Vorschlag Unserer Ministerin des Innern und Unseres Ministers der Justiz und aufgrund der Stellungnahme Unserer Minister, die im Rat darüber beraten haben,</w:t>
      </w:r>
    </w:p>
    <w:p w14:paraId="5FE4D207" w14:textId="77777777" w:rsidR="00C14822" w:rsidRPr="00C14822" w:rsidRDefault="00C14822" w:rsidP="00B42334">
      <w:pPr>
        <w:ind w:firstLine="708"/>
        <w:jc w:val="both"/>
        <w:rPr>
          <w:lang w:val="de-DE"/>
        </w:rPr>
      </w:pPr>
    </w:p>
    <w:p w14:paraId="685A38FF" w14:textId="77777777" w:rsidR="00C14822" w:rsidRPr="00C14822" w:rsidRDefault="00C14822" w:rsidP="00B42334">
      <w:pPr>
        <w:ind w:firstLine="708"/>
        <w:jc w:val="both"/>
        <w:rPr>
          <w:lang w:val="de-DE"/>
        </w:rPr>
      </w:pPr>
    </w:p>
    <w:p w14:paraId="68498266" w14:textId="77777777" w:rsidR="00C14822" w:rsidRPr="00C14822" w:rsidRDefault="00C14822" w:rsidP="00B42334">
      <w:pPr>
        <w:ind w:left="708" w:firstLine="708"/>
        <w:jc w:val="both"/>
        <w:rPr>
          <w:lang w:val="de-DE"/>
        </w:rPr>
      </w:pPr>
      <w:r w:rsidRPr="00C14822">
        <w:rPr>
          <w:lang w:val="de-DE"/>
        </w:rPr>
        <w:t>Haben Wir beschlossen und erlassen Wir:</w:t>
      </w:r>
    </w:p>
    <w:p w14:paraId="671C753E" w14:textId="77777777" w:rsidR="00C14822" w:rsidRPr="00C14822" w:rsidRDefault="00C14822" w:rsidP="00B42334">
      <w:pPr>
        <w:ind w:left="708" w:firstLine="708"/>
        <w:jc w:val="both"/>
        <w:rPr>
          <w:lang w:val="de-DE"/>
        </w:rPr>
      </w:pPr>
    </w:p>
    <w:p w14:paraId="49CAC4D5" w14:textId="77777777" w:rsidR="00C14822" w:rsidRPr="00C14822" w:rsidRDefault="00C14822" w:rsidP="00B42334">
      <w:pPr>
        <w:ind w:left="708" w:firstLine="708"/>
        <w:jc w:val="both"/>
        <w:rPr>
          <w:lang w:val="de-DE"/>
        </w:rPr>
      </w:pPr>
    </w:p>
    <w:p w14:paraId="02EDFC25" w14:textId="77777777" w:rsidR="00C14822" w:rsidRPr="00C14822" w:rsidRDefault="00C14822" w:rsidP="00B42334">
      <w:pPr>
        <w:jc w:val="center"/>
        <w:rPr>
          <w:i/>
          <w:iCs/>
          <w:lang w:val="de-DE"/>
        </w:rPr>
      </w:pPr>
      <w:r w:rsidRPr="00C14822">
        <w:rPr>
          <w:lang w:val="de-DE"/>
        </w:rPr>
        <w:t xml:space="preserve">KAPITEL 1 - </w:t>
      </w:r>
      <w:r w:rsidRPr="00C14822">
        <w:rPr>
          <w:i/>
          <w:lang w:val="de-DE"/>
        </w:rPr>
        <w:t>Allgemeine Bestimmung</w:t>
      </w:r>
    </w:p>
    <w:p w14:paraId="7EEEC5F8" w14:textId="77777777" w:rsidR="00C14822" w:rsidRPr="00C14822" w:rsidRDefault="00C14822" w:rsidP="00B42334">
      <w:pPr>
        <w:jc w:val="both"/>
        <w:rPr>
          <w:b/>
          <w:bCs/>
          <w:lang w:val="de-DE"/>
        </w:rPr>
      </w:pPr>
    </w:p>
    <w:p w14:paraId="292DB395" w14:textId="77777777" w:rsidR="00C14822" w:rsidRPr="00C14822" w:rsidRDefault="00C14822" w:rsidP="00B42334">
      <w:pPr>
        <w:jc w:val="both"/>
        <w:rPr>
          <w:b/>
          <w:bCs/>
          <w:lang w:val="de-DE"/>
        </w:rPr>
      </w:pPr>
    </w:p>
    <w:p w14:paraId="594F28AE" w14:textId="77777777" w:rsidR="00C14822" w:rsidRPr="00C14822" w:rsidRDefault="00C14822" w:rsidP="00B42334">
      <w:pPr>
        <w:ind w:firstLine="708"/>
        <w:jc w:val="both"/>
        <w:rPr>
          <w:lang w:val="de-DE"/>
        </w:rPr>
      </w:pPr>
      <w:r w:rsidRPr="00C14822">
        <w:rPr>
          <w:b/>
          <w:lang w:val="de-DE"/>
        </w:rPr>
        <w:t xml:space="preserve">Artikel 1 - </w:t>
      </w:r>
      <w:r w:rsidRPr="00C14822">
        <w:rPr>
          <w:lang w:val="de-DE"/>
        </w:rPr>
        <w:t>Für die Anwendung des vorliegenden Erlasses gelten folgende Begriffsbestimmungen:</w:t>
      </w:r>
    </w:p>
    <w:p w14:paraId="4CD874F9" w14:textId="77777777" w:rsidR="00C14822" w:rsidRPr="00C14822" w:rsidRDefault="00C14822" w:rsidP="00B42334">
      <w:pPr>
        <w:ind w:firstLine="708"/>
        <w:jc w:val="both"/>
        <w:rPr>
          <w:lang w:val="de-DE"/>
        </w:rPr>
      </w:pPr>
    </w:p>
    <w:p w14:paraId="270C6587" w14:textId="77777777" w:rsidR="00C14822" w:rsidRPr="00C14822" w:rsidRDefault="00C14822" w:rsidP="00B42334">
      <w:pPr>
        <w:ind w:firstLine="708"/>
        <w:jc w:val="both"/>
        <w:rPr>
          <w:lang w:val="de-DE"/>
        </w:rPr>
      </w:pPr>
      <w:r w:rsidRPr="00C14822">
        <w:rPr>
          <w:lang w:val="de-DE"/>
        </w:rPr>
        <w:t>1. "Rat": föderaler Polizeirat,</w:t>
      </w:r>
    </w:p>
    <w:p w14:paraId="219FA331" w14:textId="77777777" w:rsidR="00C14822" w:rsidRPr="00C14822" w:rsidRDefault="00C14822" w:rsidP="00B42334">
      <w:pPr>
        <w:ind w:firstLine="708"/>
        <w:jc w:val="both"/>
        <w:rPr>
          <w:lang w:val="de-DE"/>
        </w:rPr>
      </w:pPr>
    </w:p>
    <w:p w14:paraId="04445CA8" w14:textId="77777777" w:rsidR="00C14822" w:rsidRPr="00C14822" w:rsidRDefault="00C14822" w:rsidP="00B42334">
      <w:pPr>
        <w:ind w:firstLine="708"/>
        <w:jc w:val="both"/>
        <w:rPr>
          <w:lang w:val="de-DE"/>
        </w:rPr>
      </w:pPr>
      <w:r w:rsidRPr="00C14822">
        <w:rPr>
          <w:lang w:val="de-DE"/>
        </w:rPr>
        <w:t>2."Gesetz": Gesetz vom 7. Dezember 1998 zur Organisation eines auf zwei Ebenen strukturierten integrierten Polizeidienstes.</w:t>
      </w:r>
    </w:p>
    <w:p w14:paraId="4DA341F1" w14:textId="77777777" w:rsidR="00C14822" w:rsidRPr="00C14822" w:rsidRDefault="00C14822" w:rsidP="00B42334">
      <w:pPr>
        <w:ind w:firstLine="708"/>
        <w:jc w:val="both"/>
        <w:rPr>
          <w:lang w:val="de-DE"/>
        </w:rPr>
      </w:pPr>
    </w:p>
    <w:p w14:paraId="0B259B23" w14:textId="77777777" w:rsidR="00C14822" w:rsidRPr="00C14822" w:rsidRDefault="00C14822" w:rsidP="00B42334">
      <w:pPr>
        <w:ind w:firstLine="708"/>
        <w:jc w:val="both"/>
        <w:rPr>
          <w:lang w:val="de-DE"/>
        </w:rPr>
      </w:pPr>
    </w:p>
    <w:p w14:paraId="3CBD465C" w14:textId="77777777" w:rsidR="00C14822" w:rsidRPr="00C14822" w:rsidRDefault="00C14822" w:rsidP="00B42334">
      <w:pPr>
        <w:jc w:val="center"/>
        <w:rPr>
          <w:i/>
          <w:iCs/>
          <w:lang w:val="de-DE"/>
        </w:rPr>
      </w:pPr>
      <w:r w:rsidRPr="00C14822">
        <w:rPr>
          <w:lang w:val="de-DE"/>
        </w:rPr>
        <w:lastRenderedPageBreak/>
        <w:t xml:space="preserve">KAPITEL 2 - </w:t>
      </w:r>
      <w:r w:rsidRPr="00C14822">
        <w:rPr>
          <w:i/>
          <w:lang w:val="de-DE"/>
        </w:rPr>
        <w:t>Arbeitsweise des Rates</w:t>
      </w:r>
    </w:p>
    <w:p w14:paraId="44411D8D" w14:textId="77777777" w:rsidR="00C14822" w:rsidRPr="00C14822" w:rsidRDefault="00C14822" w:rsidP="00B42334">
      <w:pPr>
        <w:jc w:val="both"/>
        <w:rPr>
          <w:b/>
          <w:bCs/>
          <w:lang w:val="de-DE"/>
        </w:rPr>
      </w:pPr>
    </w:p>
    <w:p w14:paraId="111773CE" w14:textId="77777777" w:rsidR="00C14822" w:rsidRPr="00C14822" w:rsidRDefault="00C14822" w:rsidP="00B42334">
      <w:pPr>
        <w:jc w:val="both"/>
        <w:rPr>
          <w:b/>
          <w:bCs/>
          <w:lang w:val="de-DE"/>
        </w:rPr>
      </w:pPr>
    </w:p>
    <w:p w14:paraId="4BC2678C" w14:textId="77777777" w:rsidR="00C14822" w:rsidRPr="00C14822" w:rsidRDefault="00C14822" w:rsidP="00B42334">
      <w:pPr>
        <w:ind w:firstLine="708"/>
        <w:jc w:val="both"/>
        <w:rPr>
          <w:lang w:val="de-DE"/>
        </w:rPr>
      </w:pPr>
      <w:r w:rsidRPr="00C14822">
        <w:rPr>
          <w:b/>
          <w:bCs/>
          <w:lang w:val="de-DE"/>
        </w:rPr>
        <w:t>Art. 2</w:t>
      </w:r>
      <w:r w:rsidRPr="00C14822">
        <w:rPr>
          <w:b/>
          <w:lang w:val="de-DE"/>
        </w:rPr>
        <w:t xml:space="preserve"> - </w:t>
      </w:r>
      <w:r w:rsidRPr="00C14822">
        <w:rPr>
          <w:lang w:val="de-DE"/>
        </w:rPr>
        <w:t>Der Rat gibt aus eigener Initiative oder auf Antrag des Ministers des Innern oder der Justiz eine Stellungnahme zur Arbeitsweise und Organisation der föderalen Polizei und der lokalen Polizei ab.</w:t>
      </w:r>
    </w:p>
    <w:p w14:paraId="7C0B4B29" w14:textId="77777777" w:rsidR="00C14822" w:rsidRPr="00C14822" w:rsidRDefault="00C14822" w:rsidP="00B42334">
      <w:pPr>
        <w:ind w:firstLine="708"/>
        <w:jc w:val="both"/>
        <w:rPr>
          <w:lang w:val="de-DE"/>
        </w:rPr>
      </w:pPr>
    </w:p>
    <w:p w14:paraId="584F53E9" w14:textId="77777777" w:rsidR="00C14822" w:rsidRPr="00C14822" w:rsidRDefault="00C14822" w:rsidP="00B42334">
      <w:pPr>
        <w:ind w:firstLine="708"/>
        <w:jc w:val="both"/>
        <w:rPr>
          <w:lang w:val="de-DE"/>
        </w:rPr>
      </w:pPr>
    </w:p>
    <w:p w14:paraId="765300C3" w14:textId="77777777" w:rsidR="00C14822" w:rsidRPr="00C14822" w:rsidRDefault="00C14822" w:rsidP="00B42334">
      <w:pPr>
        <w:ind w:firstLine="708"/>
        <w:jc w:val="both"/>
        <w:rPr>
          <w:lang w:val="de-DE"/>
        </w:rPr>
      </w:pPr>
      <w:r w:rsidRPr="00C14822">
        <w:rPr>
          <w:b/>
          <w:bCs/>
          <w:lang w:val="de-DE"/>
        </w:rPr>
        <w:t>Art. 3</w:t>
      </w:r>
      <w:r w:rsidRPr="00C14822">
        <w:rPr>
          <w:b/>
          <w:lang w:val="de-DE"/>
        </w:rPr>
        <w:t xml:space="preserve"> - </w:t>
      </w:r>
      <w:r w:rsidRPr="00C14822">
        <w:rPr>
          <w:lang w:val="de-DE"/>
        </w:rPr>
        <w:t>§ 1 - Der Rat tritt auf Einladung des Vorsitzenden zusammen, wann immer dies erforderlich ist, mindestens jedoch viermal pro Jahr.</w:t>
      </w:r>
    </w:p>
    <w:p w14:paraId="695120FD" w14:textId="77777777" w:rsidR="00C14822" w:rsidRPr="00C14822" w:rsidRDefault="00C14822" w:rsidP="00B42334">
      <w:pPr>
        <w:ind w:firstLine="708"/>
        <w:jc w:val="both"/>
        <w:rPr>
          <w:lang w:val="de-DE"/>
        </w:rPr>
      </w:pPr>
    </w:p>
    <w:p w14:paraId="686B7654" w14:textId="77777777" w:rsidR="00C14822" w:rsidRPr="00C14822" w:rsidRDefault="00C14822" w:rsidP="00B42334">
      <w:pPr>
        <w:ind w:firstLine="708"/>
        <w:jc w:val="both"/>
        <w:rPr>
          <w:lang w:val="de-DE"/>
        </w:rPr>
      </w:pPr>
      <w:r w:rsidRPr="00C14822">
        <w:rPr>
          <w:lang w:val="de-DE"/>
        </w:rPr>
        <w:t>Der Vorsitzende beruft den Rat außerdem jedes Mal ein, wenn mindestens fünf Mitglieder dies beantragen oder wenn der Minister des Innern oder der Minister der Justiz einen Antrag auf Stellungnahme an den Rat richtet.</w:t>
      </w:r>
    </w:p>
    <w:p w14:paraId="7DA76E58" w14:textId="77777777" w:rsidR="00C14822" w:rsidRPr="00C14822" w:rsidRDefault="00C14822" w:rsidP="00B42334">
      <w:pPr>
        <w:ind w:firstLine="708"/>
        <w:jc w:val="both"/>
        <w:rPr>
          <w:lang w:val="de-DE"/>
        </w:rPr>
      </w:pPr>
    </w:p>
    <w:p w14:paraId="1B413383" w14:textId="77777777" w:rsidR="00C14822" w:rsidRPr="00C14822" w:rsidRDefault="00C14822" w:rsidP="00B42334">
      <w:pPr>
        <w:ind w:firstLine="708"/>
        <w:jc w:val="both"/>
        <w:rPr>
          <w:lang w:val="de-DE"/>
        </w:rPr>
      </w:pPr>
      <w:r w:rsidRPr="00C14822">
        <w:rPr>
          <w:lang w:val="de-DE"/>
        </w:rPr>
        <w:t>Die Einberufung erfolgt über einen Onlineschalter und umfasst die Tagesordnung.</w:t>
      </w:r>
    </w:p>
    <w:p w14:paraId="2F61E0B6" w14:textId="77777777" w:rsidR="00C14822" w:rsidRPr="00C14822" w:rsidRDefault="00C14822" w:rsidP="00B42334">
      <w:pPr>
        <w:ind w:firstLine="708"/>
        <w:jc w:val="both"/>
        <w:rPr>
          <w:lang w:val="de-DE"/>
        </w:rPr>
      </w:pPr>
    </w:p>
    <w:p w14:paraId="58F681D4" w14:textId="77777777" w:rsidR="00C14822" w:rsidRPr="00C14822" w:rsidRDefault="00C14822" w:rsidP="00B42334">
      <w:pPr>
        <w:ind w:firstLine="708"/>
        <w:jc w:val="both"/>
        <w:rPr>
          <w:lang w:val="de-DE"/>
        </w:rPr>
      </w:pPr>
      <w:r w:rsidRPr="00C14822">
        <w:rPr>
          <w:lang w:val="de-DE"/>
        </w:rPr>
        <w:t>Unterlagen/Schriftstücke zu den Tagesordnungspunkten werden ebenfalls über dieses Tool übermittelt.</w:t>
      </w:r>
    </w:p>
    <w:p w14:paraId="03DF8872" w14:textId="77777777" w:rsidR="00C14822" w:rsidRPr="00C14822" w:rsidRDefault="00C14822" w:rsidP="00B42334">
      <w:pPr>
        <w:ind w:firstLine="708"/>
        <w:jc w:val="both"/>
        <w:rPr>
          <w:lang w:val="de-DE"/>
        </w:rPr>
      </w:pPr>
    </w:p>
    <w:p w14:paraId="31823C81" w14:textId="77777777" w:rsidR="00C14822" w:rsidRPr="00C14822" w:rsidRDefault="00C14822" w:rsidP="00B42334">
      <w:pPr>
        <w:ind w:firstLine="708"/>
        <w:jc w:val="both"/>
        <w:rPr>
          <w:lang w:val="de-DE"/>
        </w:rPr>
      </w:pPr>
      <w:r w:rsidRPr="00C14822">
        <w:rPr>
          <w:lang w:val="de-DE"/>
        </w:rPr>
        <w:t>Bei Dringlichkeit können Schriftstücke, die Gegenstand von Beratungen während der Sitzung sind, zu einem späteren Zeitpunkt übermittelt werden, jedoch spätestens drei Tage vor Beginn der Sitzung.</w:t>
      </w:r>
    </w:p>
    <w:p w14:paraId="6C57F874" w14:textId="77777777" w:rsidR="00C14822" w:rsidRPr="00C14822" w:rsidRDefault="00C14822" w:rsidP="00B42334">
      <w:pPr>
        <w:ind w:firstLine="708"/>
        <w:jc w:val="both"/>
        <w:rPr>
          <w:lang w:val="de-DE"/>
        </w:rPr>
      </w:pPr>
    </w:p>
    <w:p w14:paraId="05E360F2" w14:textId="77777777" w:rsidR="00C14822" w:rsidRPr="00C14822" w:rsidRDefault="00C14822" w:rsidP="00B42334">
      <w:pPr>
        <w:ind w:firstLine="708"/>
        <w:jc w:val="both"/>
        <w:rPr>
          <w:lang w:val="de-DE"/>
        </w:rPr>
      </w:pPr>
      <w:r w:rsidRPr="00C14822">
        <w:rPr>
          <w:lang w:val="de-DE"/>
        </w:rPr>
        <w:t>Die Ladung wird mindestens sieben Tage vor der Sitzung an die Mitglieder gerichtet. Bei Dringlichkeit kann diese Frist auf mindestens drei Tage herabgesetzt werden.</w:t>
      </w:r>
    </w:p>
    <w:p w14:paraId="7F0ADF7B" w14:textId="77777777" w:rsidR="00C14822" w:rsidRPr="00C14822" w:rsidRDefault="00C14822" w:rsidP="00B42334">
      <w:pPr>
        <w:ind w:firstLine="708"/>
        <w:jc w:val="both"/>
        <w:rPr>
          <w:lang w:val="de-DE"/>
        </w:rPr>
      </w:pPr>
    </w:p>
    <w:p w14:paraId="5F2C5B08" w14:textId="77777777" w:rsidR="00C14822" w:rsidRPr="00C14822" w:rsidRDefault="00C14822" w:rsidP="00B42334">
      <w:pPr>
        <w:ind w:firstLine="708"/>
        <w:jc w:val="both"/>
        <w:rPr>
          <w:lang w:val="de-DE"/>
        </w:rPr>
      </w:pPr>
      <w:r w:rsidRPr="00C14822">
        <w:rPr>
          <w:lang w:val="de-DE"/>
        </w:rPr>
        <w:t>§ 2 - Der Rat kann nur dann rechtsgültig zusammentreten, wenn mindestens die Hälfte der Mitglieder anwesend ist und sich unter ihnen ein Bürgermeister sowie entweder der Generalprokurator, der Föderalprokurator oder der Prokurator des Königs befinden.</w:t>
      </w:r>
    </w:p>
    <w:p w14:paraId="43AD2ABB" w14:textId="77777777" w:rsidR="00C14822" w:rsidRPr="00C14822" w:rsidRDefault="00C14822" w:rsidP="00B42334">
      <w:pPr>
        <w:ind w:firstLine="708"/>
        <w:jc w:val="both"/>
        <w:rPr>
          <w:lang w:val="de-DE"/>
        </w:rPr>
      </w:pPr>
    </w:p>
    <w:p w14:paraId="654D2631" w14:textId="77777777" w:rsidR="00C14822" w:rsidRPr="00C14822" w:rsidRDefault="00C14822" w:rsidP="00B42334">
      <w:pPr>
        <w:ind w:firstLine="708"/>
        <w:jc w:val="both"/>
        <w:rPr>
          <w:lang w:val="de-DE"/>
        </w:rPr>
      </w:pPr>
      <w:r w:rsidRPr="00C14822">
        <w:rPr>
          <w:lang w:val="de-DE"/>
        </w:rPr>
        <w:t>Die Mitglieder des Rates entscheiden, ob sie an der Ratssitzung entweder in physischer Anwesenheit oder virtuell über ein elektronisches Kommunikationsmittel teilnehmen möchten.</w:t>
      </w:r>
    </w:p>
    <w:p w14:paraId="5BBF12F8" w14:textId="77777777" w:rsidR="00C14822" w:rsidRPr="00C14822" w:rsidRDefault="00C14822" w:rsidP="00B42334">
      <w:pPr>
        <w:ind w:firstLine="708"/>
        <w:jc w:val="both"/>
        <w:rPr>
          <w:lang w:val="de-DE"/>
        </w:rPr>
      </w:pPr>
    </w:p>
    <w:p w14:paraId="4C47A6E2" w14:textId="77777777" w:rsidR="00C14822" w:rsidRPr="00C14822" w:rsidRDefault="00C14822" w:rsidP="00B42334">
      <w:pPr>
        <w:ind w:firstLine="708"/>
        <w:jc w:val="both"/>
        <w:rPr>
          <w:lang w:val="de-DE"/>
        </w:rPr>
      </w:pPr>
      <w:r w:rsidRPr="00C14822">
        <w:rPr>
          <w:lang w:val="de-DE"/>
        </w:rPr>
        <w:t>Der Rat legt eine Geschäftsordnung fest, in der unter anderem der Beschlussfassungsmodus bestimmt wird. Diese Geschäftsordnung sowie alle daran vorgenommenen Abänderungen werden dem Minister des Innern zur Billigung vorgelegt.</w:t>
      </w:r>
    </w:p>
    <w:p w14:paraId="73DA106D" w14:textId="77777777" w:rsidR="00C14822" w:rsidRPr="00C14822" w:rsidRDefault="00C14822" w:rsidP="00B42334">
      <w:pPr>
        <w:ind w:firstLine="708"/>
        <w:jc w:val="both"/>
        <w:rPr>
          <w:lang w:val="de-DE"/>
        </w:rPr>
      </w:pPr>
    </w:p>
    <w:p w14:paraId="0FB52E1F" w14:textId="77777777" w:rsidR="00C14822" w:rsidRPr="00C14822" w:rsidRDefault="00C14822" w:rsidP="00B42334">
      <w:pPr>
        <w:ind w:firstLine="708"/>
        <w:jc w:val="both"/>
        <w:rPr>
          <w:lang w:val="de-DE"/>
        </w:rPr>
      </w:pPr>
      <w:r w:rsidRPr="00C14822">
        <w:rPr>
          <w:lang w:val="de-DE"/>
        </w:rPr>
        <w:t>§ 3 - Die Sitzungen des Rates sind nicht öffentlich; die Mitglieder sind verpflichtet, die Vertraulichkeit der Beratungen des Rates zu wahren.</w:t>
      </w:r>
    </w:p>
    <w:p w14:paraId="34B70CF1" w14:textId="77777777" w:rsidR="00C14822" w:rsidRPr="00C14822" w:rsidRDefault="00C14822" w:rsidP="00B42334">
      <w:pPr>
        <w:ind w:firstLine="708"/>
        <w:jc w:val="both"/>
        <w:rPr>
          <w:lang w:val="de-DE"/>
        </w:rPr>
      </w:pPr>
    </w:p>
    <w:p w14:paraId="6D783D6F" w14:textId="77777777" w:rsidR="00C14822" w:rsidRPr="00C14822" w:rsidRDefault="00C14822" w:rsidP="00B42334">
      <w:pPr>
        <w:ind w:firstLine="708"/>
        <w:jc w:val="both"/>
        <w:rPr>
          <w:lang w:val="de-DE"/>
        </w:rPr>
      </w:pPr>
    </w:p>
    <w:p w14:paraId="38D9BAE5" w14:textId="77777777" w:rsidR="00C14822" w:rsidRPr="00C14822" w:rsidRDefault="00C14822" w:rsidP="00B42334">
      <w:pPr>
        <w:ind w:firstLine="708"/>
        <w:jc w:val="both"/>
        <w:rPr>
          <w:lang w:val="de-DE"/>
        </w:rPr>
      </w:pPr>
      <w:r w:rsidRPr="00C14822">
        <w:rPr>
          <w:b/>
          <w:bCs/>
          <w:lang w:val="de-DE"/>
        </w:rPr>
        <w:t>Art. 4</w:t>
      </w:r>
      <w:r w:rsidRPr="00C14822">
        <w:rPr>
          <w:b/>
          <w:lang w:val="de-DE"/>
        </w:rPr>
        <w:t xml:space="preserve"> - </w:t>
      </w:r>
      <w:r w:rsidRPr="00C14822">
        <w:rPr>
          <w:lang w:val="de-DE"/>
        </w:rPr>
        <w:t>Zur Behandlung spezifischer Tagesordnungspunkte kann der Rat bei Bedarf Sachverständige einladen.</w:t>
      </w:r>
    </w:p>
    <w:p w14:paraId="13E3A881" w14:textId="77777777" w:rsidR="00C14822" w:rsidRPr="00C14822" w:rsidRDefault="00C14822" w:rsidP="00B42334">
      <w:pPr>
        <w:ind w:firstLine="708"/>
        <w:jc w:val="both"/>
        <w:rPr>
          <w:lang w:val="de-DE"/>
        </w:rPr>
      </w:pPr>
    </w:p>
    <w:p w14:paraId="1FC41104" w14:textId="77777777" w:rsidR="00C14822" w:rsidRPr="00C14822" w:rsidRDefault="00C14822" w:rsidP="00B42334">
      <w:pPr>
        <w:ind w:firstLine="708"/>
        <w:jc w:val="both"/>
        <w:rPr>
          <w:lang w:val="de-DE"/>
        </w:rPr>
      </w:pPr>
    </w:p>
    <w:p w14:paraId="1ACD4069" w14:textId="77777777" w:rsidR="00C14822" w:rsidRDefault="00C14822">
      <w:pPr>
        <w:rPr>
          <w:lang w:val="de-DE"/>
        </w:rPr>
      </w:pPr>
      <w:r>
        <w:rPr>
          <w:lang w:val="de-DE"/>
        </w:rPr>
        <w:br w:type="page"/>
      </w:r>
    </w:p>
    <w:p w14:paraId="3FCD8A1D" w14:textId="60DD09C9" w:rsidR="00C14822" w:rsidRPr="00C14822" w:rsidRDefault="00C14822" w:rsidP="00B42334">
      <w:pPr>
        <w:jc w:val="center"/>
        <w:rPr>
          <w:i/>
          <w:iCs/>
          <w:lang w:val="de-DE"/>
        </w:rPr>
      </w:pPr>
      <w:r w:rsidRPr="00C14822">
        <w:rPr>
          <w:lang w:val="de-DE"/>
        </w:rPr>
        <w:lastRenderedPageBreak/>
        <w:t xml:space="preserve">KAPITEL 3 - </w:t>
      </w:r>
      <w:r w:rsidRPr="00C14822">
        <w:rPr>
          <w:i/>
          <w:lang w:val="de-DE"/>
        </w:rPr>
        <w:t>Ausübung von Befugnissen</w:t>
      </w:r>
    </w:p>
    <w:p w14:paraId="4B385533" w14:textId="77777777" w:rsidR="00C14822" w:rsidRPr="00C14822" w:rsidRDefault="00C14822" w:rsidP="00B42334">
      <w:pPr>
        <w:jc w:val="both"/>
        <w:rPr>
          <w:b/>
          <w:bCs/>
          <w:lang w:val="de-DE"/>
        </w:rPr>
      </w:pPr>
    </w:p>
    <w:p w14:paraId="4B295720" w14:textId="77777777" w:rsidR="00C14822" w:rsidRPr="00C14822" w:rsidRDefault="00C14822" w:rsidP="00B42334">
      <w:pPr>
        <w:jc w:val="both"/>
        <w:rPr>
          <w:b/>
          <w:bCs/>
          <w:lang w:val="de-DE"/>
        </w:rPr>
      </w:pPr>
    </w:p>
    <w:p w14:paraId="0C00390D" w14:textId="77777777" w:rsidR="00C14822" w:rsidRPr="00C14822" w:rsidRDefault="00C14822" w:rsidP="00B42334">
      <w:pPr>
        <w:ind w:firstLine="708"/>
        <w:jc w:val="both"/>
        <w:rPr>
          <w:lang w:val="de-DE"/>
        </w:rPr>
      </w:pPr>
      <w:r w:rsidRPr="00C14822">
        <w:rPr>
          <w:b/>
          <w:bCs/>
          <w:lang w:val="de-DE"/>
        </w:rPr>
        <w:t>Art. 5</w:t>
      </w:r>
      <w:r w:rsidRPr="00C14822">
        <w:rPr>
          <w:b/>
          <w:lang w:val="de-DE"/>
        </w:rPr>
        <w:t xml:space="preserve"> - </w:t>
      </w:r>
      <w:r w:rsidRPr="00C14822">
        <w:rPr>
          <w:lang w:val="de-DE"/>
        </w:rPr>
        <w:t>Der Rat sorgt dafür, dass seine Arbeit so organisiert wird, dass die allgemeine Begutachtungsbefugnis der rechtzeitigen Abgabe der obligatorischen Stellungnahmen nicht im Wege steht.</w:t>
      </w:r>
    </w:p>
    <w:p w14:paraId="7F9953B4" w14:textId="77777777" w:rsidR="00C14822" w:rsidRPr="00C14822" w:rsidRDefault="00C14822" w:rsidP="00B42334">
      <w:pPr>
        <w:ind w:firstLine="708"/>
        <w:jc w:val="both"/>
        <w:rPr>
          <w:lang w:val="de-DE"/>
        </w:rPr>
      </w:pPr>
    </w:p>
    <w:p w14:paraId="382D1222" w14:textId="77777777" w:rsidR="00C14822" w:rsidRPr="00C14822" w:rsidRDefault="00C14822" w:rsidP="00B42334">
      <w:pPr>
        <w:ind w:firstLine="708"/>
        <w:jc w:val="both"/>
        <w:rPr>
          <w:lang w:val="de-DE"/>
        </w:rPr>
      </w:pPr>
    </w:p>
    <w:p w14:paraId="341D7200" w14:textId="77777777" w:rsidR="00C14822" w:rsidRPr="00C14822" w:rsidRDefault="00C14822" w:rsidP="00B42334">
      <w:pPr>
        <w:ind w:firstLine="708"/>
        <w:jc w:val="both"/>
        <w:rPr>
          <w:lang w:val="de-DE"/>
        </w:rPr>
      </w:pPr>
      <w:r w:rsidRPr="00C14822">
        <w:rPr>
          <w:b/>
          <w:bCs/>
          <w:lang w:val="de-DE"/>
        </w:rPr>
        <w:t>Art. 6</w:t>
      </w:r>
      <w:r w:rsidRPr="00C14822">
        <w:rPr>
          <w:b/>
          <w:lang w:val="de-DE"/>
        </w:rPr>
        <w:t xml:space="preserve"> - </w:t>
      </w:r>
      <w:r w:rsidRPr="00C14822">
        <w:rPr>
          <w:lang w:val="de-DE"/>
        </w:rPr>
        <w:t>§ 1 - In Fällen, in denen das Gesetz eine obligatorische Stellungnahme des föderalen Polizeirates vorsieht, ersucht der zuständige Minister um die Stellungnahme des Rates. Das Ersuchen enthält alle Schriftstücke, die der Rat benötigt, um seine Stellungnahme abzugeben.</w:t>
      </w:r>
    </w:p>
    <w:p w14:paraId="68AB470F" w14:textId="77777777" w:rsidR="00C14822" w:rsidRPr="00C14822" w:rsidRDefault="00C14822" w:rsidP="00B42334">
      <w:pPr>
        <w:ind w:firstLine="708"/>
        <w:jc w:val="both"/>
        <w:rPr>
          <w:lang w:val="de-DE"/>
        </w:rPr>
      </w:pPr>
    </w:p>
    <w:p w14:paraId="0DD1FB38" w14:textId="77777777" w:rsidR="00C14822" w:rsidRPr="00C14822" w:rsidRDefault="00C14822" w:rsidP="00B42334">
      <w:pPr>
        <w:ind w:firstLine="708"/>
        <w:jc w:val="both"/>
        <w:rPr>
          <w:lang w:val="de-DE"/>
        </w:rPr>
      </w:pPr>
      <w:r w:rsidRPr="00C14822">
        <w:rPr>
          <w:lang w:val="de-DE"/>
        </w:rPr>
        <w:t>Wird um die Stellungnahme in Ausführung von Artikel 7 Absatz 1 des Gesetzes im Rahmen der Ausübung der allgemeinen Begutachtungsbefugnis des Rates ersucht, ist im Ersuchen auch die Frist anzugeben, innerhalb deren diese Stellungnahme abgegeben werden muss. Diese Frist darf nicht kürzer als vierzehn Tage sein, wenn die Stellungnahme ein Ernennungsverfahren betrifft, und in allen anderen Fällen nicht kürzer als ein Monat. Bei Dringlichkeit können diese Fristen verkürzt werden, dürfen jedoch nicht kürzer als sieben beziehungsweise vierzehn Tage sein. Wird innerhalb der vorgegebenen Fristen keine Stellungnahme abgegeben, wird sie außer Acht gelassen.</w:t>
      </w:r>
    </w:p>
    <w:p w14:paraId="4B9F54FB" w14:textId="77777777" w:rsidR="00C14822" w:rsidRPr="00C14822" w:rsidRDefault="00C14822" w:rsidP="00B42334">
      <w:pPr>
        <w:ind w:firstLine="708"/>
        <w:jc w:val="both"/>
        <w:rPr>
          <w:lang w:val="de-DE"/>
        </w:rPr>
      </w:pPr>
    </w:p>
    <w:p w14:paraId="3A8BFF85" w14:textId="77777777" w:rsidR="00C14822" w:rsidRPr="00C14822" w:rsidRDefault="00C14822" w:rsidP="00B42334">
      <w:pPr>
        <w:ind w:firstLine="708"/>
        <w:jc w:val="both"/>
        <w:rPr>
          <w:lang w:val="de-DE"/>
        </w:rPr>
      </w:pPr>
      <w:r w:rsidRPr="00C14822">
        <w:rPr>
          <w:lang w:val="de-DE"/>
        </w:rPr>
        <w:t>§ 2 - Der Beschluss wird nach dem Konsensverfahren gefasst. Wird kein Konsens erzielt, wird eine Abstimmung vorgenommen. In diesem Fall werden das Abstimmungsergebnis sowie etwaige Minderheitsstandpunkte in der Stellungnahme vermerkt.</w:t>
      </w:r>
    </w:p>
    <w:p w14:paraId="27D65F18" w14:textId="77777777" w:rsidR="00C14822" w:rsidRPr="00C14822" w:rsidRDefault="00C14822" w:rsidP="00B42334">
      <w:pPr>
        <w:ind w:firstLine="708"/>
        <w:jc w:val="both"/>
        <w:rPr>
          <w:lang w:val="de-DE"/>
        </w:rPr>
      </w:pPr>
    </w:p>
    <w:p w14:paraId="660AE406" w14:textId="77777777" w:rsidR="00C14822" w:rsidRPr="00C14822" w:rsidRDefault="00C14822" w:rsidP="00B42334">
      <w:pPr>
        <w:ind w:firstLine="708"/>
        <w:jc w:val="both"/>
        <w:rPr>
          <w:lang w:val="de-DE"/>
        </w:rPr>
      </w:pPr>
    </w:p>
    <w:p w14:paraId="4ADA9EE2" w14:textId="77777777" w:rsidR="00C14822" w:rsidRPr="00C14822" w:rsidRDefault="00C14822" w:rsidP="00B42334">
      <w:pPr>
        <w:ind w:firstLine="708"/>
        <w:jc w:val="both"/>
        <w:rPr>
          <w:lang w:val="de-DE"/>
        </w:rPr>
      </w:pPr>
      <w:r w:rsidRPr="00C14822">
        <w:rPr>
          <w:b/>
          <w:bCs/>
          <w:lang w:val="de-DE"/>
        </w:rPr>
        <w:t>Art. 7</w:t>
      </w:r>
      <w:r w:rsidRPr="00C14822">
        <w:rPr>
          <w:b/>
          <w:lang w:val="de-DE"/>
        </w:rPr>
        <w:t xml:space="preserve"> - </w:t>
      </w:r>
      <w:r w:rsidRPr="00C14822">
        <w:rPr>
          <w:lang w:val="de-DE"/>
        </w:rPr>
        <w:t>Die Mitglieder des Rates können zur Vorbereitung von Stellungnahmen auf die in ihrem Dienst verfügbaren Mitarbeiter zurückgreifen.</w:t>
      </w:r>
    </w:p>
    <w:p w14:paraId="400E22BC" w14:textId="77777777" w:rsidR="00C14822" w:rsidRPr="00C14822" w:rsidRDefault="00C14822" w:rsidP="00B42334">
      <w:pPr>
        <w:ind w:firstLine="708"/>
        <w:jc w:val="both"/>
        <w:rPr>
          <w:lang w:val="de-DE"/>
        </w:rPr>
      </w:pPr>
    </w:p>
    <w:p w14:paraId="79576FF1" w14:textId="77777777" w:rsidR="00C14822" w:rsidRPr="00C14822" w:rsidRDefault="00C14822" w:rsidP="00B42334">
      <w:pPr>
        <w:ind w:firstLine="708"/>
        <w:jc w:val="both"/>
        <w:rPr>
          <w:lang w:val="de-DE"/>
        </w:rPr>
      </w:pPr>
      <w:r w:rsidRPr="00C14822">
        <w:rPr>
          <w:lang w:val="de-DE"/>
        </w:rPr>
        <w:t>Zur Vorbereitung von Stellungnahmen kann der Rat der Generalinspektion der föderalen Polizei und der lokalen Polizei sowie anderen zuständigen Diensten sowohl der föderalen als auch der lokalen Polizei punktuelle Aufträge übertragen.</w:t>
      </w:r>
    </w:p>
    <w:p w14:paraId="2A6E751A" w14:textId="77777777" w:rsidR="00C14822" w:rsidRPr="00C14822" w:rsidRDefault="00C14822" w:rsidP="00B42334">
      <w:pPr>
        <w:ind w:firstLine="708"/>
        <w:jc w:val="both"/>
        <w:rPr>
          <w:lang w:val="de-DE"/>
        </w:rPr>
      </w:pPr>
    </w:p>
    <w:p w14:paraId="6A8F265B" w14:textId="77777777" w:rsidR="00C14822" w:rsidRPr="00C14822" w:rsidRDefault="00C14822" w:rsidP="00B42334">
      <w:pPr>
        <w:ind w:firstLine="708"/>
        <w:jc w:val="both"/>
        <w:rPr>
          <w:lang w:val="de-DE"/>
        </w:rPr>
      </w:pPr>
      <w:r w:rsidRPr="00C14822">
        <w:rPr>
          <w:lang w:val="de-DE"/>
        </w:rPr>
        <w:t>Der Rat kann zudem aus eigener Initiative oder auf Antrag des Ministers des Innern oder der Justiz Beratungsgruppen einsetzen, um eine Stellungnahme zu einer spezifischen Fragestellung vorzubereiten. Für die Teilnahme an diesen Beratungsgruppen kann er jeden Dienst oder jeden Sachverständigen, der über einschlägige Fachkenntnisse in diesem Bereich verfügt, um Unterstützung ersuchen.</w:t>
      </w:r>
    </w:p>
    <w:p w14:paraId="10BF6EF1" w14:textId="77777777" w:rsidR="00C14822" w:rsidRPr="00C14822" w:rsidRDefault="00C14822" w:rsidP="00B42334">
      <w:pPr>
        <w:ind w:firstLine="708"/>
        <w:jc w:val="both"/>
        <w:rPr>
          <w:lang w:val="de-DE"/>
        </w:rPr>
      </w:pPr>
    </w:p>
    <w:p w14:paraId="1B0FCD06" w14:textId="77777777" w:rsidR="00C14822" w:rsidRPr="00C14822" w:rsidRDefault="00C14822" w:rsidP="00B42334">
      <w:pPr>
        <w:ind w:firstLine="708"/>
        <w:jc w:val="both"/>
        <w:rPr>
          <w:lang w:val="de-DE"/>
        </w:rPr>
      </w:pPr>
    </w:p>
    <w:p w14:paraId="48391EDE" w14:textId="77777777" w:rsidR="00C14822" w:rsidRPr="00C14822" w:rsidRDefault="00C14822" w:rsidP="00B42334">
      <w:pPr>
        <w:ind w:firstLine="708"/>
        <w:jc w:val="both"/>
        <w:rPr>
          <w:lang w:val="de-DE"/>
        </w:rPr>
      </w:pPr>
      <w:r w:rsidRPr="00C14822">
        <w:rPr>
          <w:b/>
          <w:bCs/>
          <w:lang w:val="de-DE"/>
        </w:rPr>
        <w:t>Art. 8</w:t>
      </w:r>
      <w:r w:rsidRPr="00C14822">
        <w:rPr>
          <w:b/>
          <w:lang w:val="de-DE"/>
        </w:rPr>
        <w:t xml:space="preserve"> - </w:t>
      </w:r>
      <w:r w:rsidRPr="00C14822">
        <w:rPr>
          <w:lang w:val="de-DE"/>
        </w:rPr>
        <w:t>Der Rat sammelt die für die Bewertung der Ausführung des Nationalen Sicherheitsplans erforderlichen Daten und kann sich zu diesem Zweck an die verschiedenen Polizeidienste, andere Sicherheitspartner und Sachverständige wenden.</w:t>
      </w:r>
    </w:p>
    <w:p w14:paraId="5262139F" w14:textId="77777777" w:rsidR="00C14822" w:rsidRPr="00C14822" w:rsidRDefault="00C14822" w:rsidP="00B42334">
      <w:pPr>
        <w:ind w:firstLine="708"/>
        <w:jc w:val="both"/>
        <w:rPr>
          <w:lang w:val="de-DE"/>
        </w:rPr>
      </w:pPr>
    </w:p>
    <w:p w14:paraId="1797A6F6" w14:textId="77777777" w:rsidR="00C14822" w:rsidRPr="00C14822" w:rsidRDefault="00C14822" w:rsidP="00B42334">
      <w:pPr>
        <w:ind w:firstLine="708"/>
        <w:jc w:val="both"/>
        <w:rPr>
          <w:lang w:val="de-DE"/>
        </w:rPr>
      </w:pPr>
      <w:r w:rsidRPr="00C14822">
        <w:rPr>
          <w:lang w:val="de-DE"/>
        </w:rPr>
        <w:t>Der Rat übermittelt dem Minister des Innern und dem Minister der Justiz seine Bewertungsberichte.</w:t>
      </w:r>
    </w:p>
    <w:p w14:paraId="2FECE9EF" w14:textId="77777777" w:rsidR="00C14822" w:rsidRPr="00C14822" w:rsidRDefault="00C14822" w:rsidP="00B42334">
      <w:pPr>
        <w:ind w:firstLine="708"/>
        <w:jc w:val="both"/>
        <w:rPr>
          <w:lang w:val="de-DE"/>
        </w:rPr>
      </w:pPr>
    </w:p>
    <w:p w14:paraId="2ED74300" w14:textId="77777777" w:rsidR="00C14822" w:rsidRPr="00C14822" w:rsidRDefault="00C14822" w:rsidP="00B42334">
      <w:pPr>
        <w:ind w:firstLine="708"/>
        <w:jc w:val="both"/>
        <w:rPr>
          <w:lang w:val="de-DE"/>
        </w:rPr>
      </w:pPr>
    </w:p>
    <w:p w14:paraId="1332344A" w14:textId="77777777" w:rsidR="00C14822" w:rsidRPr="00C14822" w:rsidRDefault="00C14822">
      <w:pPr>
        <w:rPr>
          <w:lang w:val="de-DE"/>
        </w:rPr>
      </w:pPr>
      <w:r w:rsidRPr="00C14822">
        <w:rPr>
          <w:lang w:val="de-DE"/>
        </w:rPr>
        <w:br w:type="page"/>
      </w:r>
    </w:p>
    <w:p w14:paraId="080CB3D5" w14:textId="77777777" w:rsidR="00C14822" w:rsidRPr="00C14822" w:rsidRDefault="00C14822" w:rsidP="00B42334">
      <w:pPr>
        <w:jc w:val="center"/>
        <w:rPr>
          <w:i/>
          <w:iCs/>
          <w:lang w:val="de-DE"/>
        </w:rPr>
      </w:pPr>
      <w:r w:rsidRPr="00C14822">
        <w:rPr>
          <w:lang w:val="de-DE"/>
        </w:rPr>
        <w:lastRenderedPageBreak/>
        <w:t xml:space="preserve">KAPITEL 4 - </w:t>
      </w:r>
      <w:r w:rsidRPr="00C14822">
        <w:rPr>
          <w:i/>
          <w:lang w:val="de-DE"/>
        </w:rPr>
        <w:t>Sekretariatsgeschäfte</w:t>
      </w:r>
    </w:p>
    <w:p w14:paraId="6A5BA7A7" w14:textId="77777777" w:rsidR="00C14822" w:rsidRPr="00C14822" w:rsidRDefault="00C14822" w:rsidP="00B42334">
      <w:pPr>
        <w:jc w:val="both"/>
        <w:rPr>
          <w:b/>
          <w:bCs/>
          <w:lang w:val="de-DE"/>
        </w:rPr>
      </w:pPr>
    </w:p>
    <w:p w14:paraId="593B9120" w14:textId="77777777" w:rsidR="00C14822" w:rsidRPr="00C14822" w:rsidRDefault="00C14822" w:rsidP="00B42334">
      <w:pPr>
        <w:jc w:val="both"/>
        <w:rPr>
          <w:b/>
          <w:bCs/>
          <w:lang w:val="de-DE"/>
        </w:rPr>
      </w:pPr>
    </w:p>
    <w:p w14:paraId="5D3B6233" w14:textId="77777777" w:rsidR="00C14822" w:rsidRPr="00C14822" w:rsidRDefault="00C14822" w:rsidP="00B42334">
      <w:pPr>
        <w:ind w:firstLine="708"/>
        <w:jc w:val="both"/>
        <w:rPr>
          <w:lang w:val="de-DE"/>
        </w:rPr>
      </w:pPr>
      <w:r w:rsidRPr="00C14822">
        <w:rPr>
          <w:b/>
          <w:bCs/>
          <w:lang w:val="de-DE"/>
        </w:rPr>
        <w:t>Art. 9</w:t>
      </w:r>
      <w:r w:rsidRPr="00C14822">
        <w:rPr>
          <w:b/>
          <w:lang w:val="de-DE"/>
        </w:rPr>
        <w:t xml:space="preserve"> - </w:t>
      </w:r>
      <w:r w:rsidRPr="00C14822">
        <w:rPr>
          <w:lang w:val="de-DE"/>
        </w:rPr>
        <w:t xml:space="preserve">Die Generaldirektion Sicherheit und Vorbeugung des </w:t>
      </w:r>
      <w:proofErr w:type="gramStart"/>
      <w:r w:rsidRPr="00C14822">
        <w:rPr>
          <w:lang w:val="de-DE"/>
        </w:rPr>
        <w:t>FÖD Inneres</w:t>
      </w:r>
      <w:proofErr w:type="gramEnd"/>
      <w:r w:rsidRPr="00C14822">
        <w:rPr>
          <w:lang w:val="de-DE"/>
        </w:rPr>
        <w:t xml:space="preserve"> ist mit der Unterstützung und den Sekretariatsgeschäften des Rates beauftragt.</w:t>
      </w:r>
    </w:p>
    <w:p w14:paraId="4A3315BE" w14:textId="77777777" w:rsidR="00C14822" w:rsidRPr="00C14822" w:rsidRDefault="00C14822" w:rsidP="00B42334">
      <w:pPr>
        <w:ind w:firstLine="708"/>
        <w:jc w:val="both"/>
        <w:rPr>
          <w:lang w:val="de-DE"/>
        </w:rPr>
      </w:pPr>
    </w:p>
    <w:p w14:paraId="24D60459" w14:textId="77777777" w:rsidR="00C14822" w:rsidRPr="00C14822" w:rsidRDefault="00C14822" w:rsidP="00B42334">
      <w:pPr>
        <w:ind w:firstLine="708"/>
        <w:jc w:val="both"/>
        <w:rPr>
          <w:lang w:val="de-DE"/>
        </w:rPr>
      </w:pPr>
    </w:p>
    <w:p w14:paraId="41719A81" w14:textId="77777777" w:rsidR="00C14822" w:rsidRPr="00C14822" w:rsidRDefault="00C14822" w:rsidP="00B42334">
      <w:pPr>
        <w:jc w:val="center"/>
        <w:rPr>
          <w:i/>
          <w:iCs/>
          <w:lang w:val="de-DE"/>
        </w:rPr>
      </w:pPr>
      <w:r w:rsidRPr="00C14822">
        <w:rPr>
          <w:lang w:val="de-DE"/>
        </w:rPr>
        <w:t xml:space="preserve">KAPITEL 5 - </w:t>
      </w:r>
      <w:r w:rsidRPr="00C14822">
        <w:rPr>
          <w:i/>
          <w:lang w:val="de-DE"/>
        </w:rPr>
        <w:t>Schlussbestimmungen</w:t>
      </w:r>
    </w:p>
    <w:p w14:paraId="3E412E57" w14:textId="77777777" w:rsidR="00C14822" w:rsidRPr="00C14822" w:rsidRDefault="00C14822" w:rsidP="00B42334">
      <w:pPr>
        <w:jc w:val="both"/>
        <w:rPr>
          <w:b/>
          <w:bCs/>
          <w:lang w:val="de-DE"/>
        </w:rPr>
      </w:pPr>
    </w:p>
    <w:p w14:paraId="659B9386" w14:textId="77777777" w:rsidR="00C14822" w:rsidRPr="00C14822" w:rsidRDefault="00C14822" w:rsidP="00B42334">
      <w:pPr>
        <w:jc w:val="both"/>
        <w:rPr>
          <w:b/>
          <w:bCs/>
          <w:lang w:val="de-DE"/>
        </w:rPr>
      </w:pPr>
    </w:p>
    <w:p w14:paraId="1C77664E" w14:textId="77777777" w:rsidR="00C14822" w:rsidRPr="00C14822" w:rsidRDefault="00C14822" w:rsidP="00B42334">
      <w:pPr>
        <w:ind w:firstLine="708"/>
        <w:jc w:val="both"/>
        <w:rPr>
          <w:lang w:val="de-DE"/>
        </w:rPr>
      </w:pPr>
      <w:r w:rsidRPr="00C14822">
        <w:rPr>
          <w:b/>
          <w:bCs/>
          <w:lang w:val="de-DE"/>
        </w:rPr>
        <w:t>Art. 10</w:t>
      </w:r>
      <w:r w:rsidRPr="00C14822">
        <w:rPr>
          <w:b/>
          <w:lang w:val="de-DE"/>
        </w:rPr>
        <w:t xml:space="preserve"> - </w:t>
      </w:r>
      <w:r w:rsidRPr="00C14822">
        <w:rPr>
          <w:lang w:val="de-DE"/>
        </w:rPr>
        <w:t>Der Königliche Erlass vom 3. November 2001 über den föderalen Polizeirat wird aufgehoben.</w:t>
      </w:r>
    </w:p>
    <w:p w14:paraId="2B9C8405" w14:textId="77777777" w:rsidR="00C14822" w:rsidRPr="00C14822" w:rsidRDefault="00C14822" w:rsidP="00B42334">
      <w:pPr>
        <w:ind w:firstLine="708"/>
        <w:jc w:val="both"/>
        <w:rPr>
          <w:lang w:val="de-DE"/>
        </w:rPr>
      </w:pPr>
    </w:p>
    <w:p w14:paraId="2E818ACF" w14:textId="77777777" w:rsidR="00C14822" w:rsidRPr="00C14822" w:rsidRDefault="00C14822" w:rsidP="00B42334">
      <w:pPr>
        <w:ind w:firstLine="708"/>
        <w:jc w:val="both"/>
        <w:rPr>
          <w:lang w:val="de-DE"/>
        </w:rPr>
      </w:pPr>
    </w:p>
    <w:p w14:paraId="3AB6FC9E" w14:textId="77777777" w:rsidR="00C14822" w:rsidRPr="00C14822" w:rsidRDefault="00C14822" w:rsidP="00B42334">
      <w:pPr>
        <w:ind w:firstLine="708"/>
        <w:jc w:val="both"/>
        <w:rPr>
          <w:lang w:val="de-DE"/>
        </w:rPr>
      </w:pPr>
      <w:r w:rsidRPr="00C14822">
        <w:rPr>
          <w:b/>
          <w:bCs/>
          <w:lang w:val="de-DE"/>
        </w:rPr>
        <w:t>Art. 11</w:t>
      </w:r>
      <w:r w:rsidRPr="00C14822">
        <w:rPr>
          <w:b/>
          <w:lang w:val="de-DE"/>
        </w:rPr>
        <w:t xml:space="preserve"> - </w:t>
      </w:r>
      <w:r w:rsidRPr="00C14822">
        <w:rPr>
          <w:lang w:val="de-DE"/>
        </w:rPr>
        <w:t xml:space="preserve">Vorliegender Erlass tritt am Tag seiner Veröffentlichung im </w:t>
      </w:r>
      <w:r w:rsidRPr="00C14822">
        <w:rPr>
          <w:i/>
          <w:iCs/>
          <w:lang w:val="de-DE"/>
        </w:rPr>
        <w:t>Belgischen Staatsblatt</w:t>
      </w:r>
      <w:r w:rsidRPr="00C14822">
        <w:rPr>
          <w:lang w:val="de-DE"/>
        </w:rPr>
        <w:t xml:space="preserve"> in Kraft.</w:t>
      </w:r>
    </w:p>
    <w:p w14:paraId="190615F0" w14:textId="77777777" w:rsidR="00C14822" w:rsidRPr="00C14822" w:rsidRDefault="00C14822" w:rsidP="00B42334">
      <w:pPr>
        <w:ind w:firstLine="708"/>
        <w:jc w:val="both"/>
        <w:rPr>
          <w:lang w:val="de-DE"/>
        </w:rPr>
      </w:pPr>
    </w:p>
    <w:p w14:paraId="1984582E" w14:textId="77777777" w:rsidR="00C14822" w:rsidRPr="00C14822" w:rsidRDefault="00C14822" w:rsidP="00B42334">
      <w:pPr>
        <w:ind w:firstLine="708"/>
        <w:jc w:val="both"/>
        <w:rPr>
          <w:lang w:val="de-DE"/>
        </w:rPr>
      </w:pPr>
    </w:p>
    <w:p w14:paraId="053794D6" w14:textId="77777777" w:rsidR="00C14822" w:rsidRPr="00C14822" w:rsidRDefault="00C14822" w:rsidP="00B42334">
      <w:pPr>
        <w:ind w:firstLine="708"/>
        <w:jc w:val="both"/>
        <w:rPr>
          <w:lang w:val="de-DE"/>
        </w:rPr>
      </w:pPr>
      <w:r w:rsidRPr="00C14822">
        <w:rPr>
          <w:b/>
          <w:bCs/>
          <w:lang w:val="de-DE"/>
        </w:rPr>
        <w:t>Art. 12</w:t>
      </w:r>
      <w:r w:rsidRPr="00C14822">
        <w:rPr>
          <w:b/>
          <w:lang w:val="de-DE"/>
        </w:rPr>
        <w:t xml:space="preserve"> - </w:t>
      </w:r>
      <w:r w:rsidRPr="00C14822">
        <w:rPr>
          <w:lang w:val="de-DE"/>
        </w:rPr>
        <w:t>Unsere für Inneres beziehungsweise Justiz zuständigen Minister sind, jeweils für ihren Bereich, mit der Ausführung des vorliegenden Erlasses beauftragt.</w:t>
      </w:r>
    </w:p>
    <w:p w14:paraId="40558B17" w14:textId="77777777" w:rsidR="00C14822" w:rsidRPr="00C14822" w:rsidRDefault="00C14822" w:rsidP="00B42334">
      <w:pPr>
        <w:ind w:firstLine="708"/>
        <w:jc w:val="both"/>
        <w:rPr>
          <w:lang w:val="de-DE"/>
        </w:rPr>
      </w:pPr>
    </w:p>
    <w:p w14:paraId="2CC5D7C9" w14:textId="77777777" w:rsidR="00C14822" w:rsidRPr="00C14822" w:rsidRDefault="00C14822" w:rsidP="00B42334">
      <w:pPr>
        <w:ind w:firstLine="708"/>
        <w:jc w:val="both"/>
        <w:rPr>
          <w:lang w:val="de-DE"/>
        </w:rPr>
      </w:pPr>
    </w:p>
    <w:p w14:paraId="3CF3F91C" w14:textId="77777777" w:rsidR="00C14822" w:rsidRPr="00C14822" w:rsidRDefault="00C14822" w:rsidP="00B42334">
      <w:pPr>
        <w:ind w:firstLine="708"/>
        <w:jc w:val="both"/>
        <w:rPr>
          <w:lang w:val="de-DE"/>
        </w:rPr>
      </w:pPr>
      <w:r w:rsidRPr="00C14822">
        <w:rPr>
          <w:lang w:val="de-DE"/>
        </w:rPr>
        <w:t>Gegeben zu Brüssel, den 25. Juli 2024</w:t>
      </w:r>
    </w:p>
    <w:p w14:paraId="76A87EC3" w14:textId="77777777" w:rsidR="00C14822" w:rsidRPr="00C14822" w:rsidRDefault="00C14822" w:rsidP="00B42334">
      <w:pPr>
        <w:ind w:firstLine="708"/>
        <w:jc w:val="both"/>
        <w:rPr>
          <w:lang w:val="de-DE"/>
        </w:rPr>
      </w:pPr>
    </w:p>
    <w:p w14:paraId="3913E5A4" w14:textId="77777777" w:rsidR="00C14822" w:rsidRPr="00C14822" w:rsidRDefault="00C14822" w:rsidP="00B42334">
      <w:pPr>
        <w:ind w:firstLine="708"/>
        <w:jc w:val="both"/>
        <w:rPr>
          <w:lang w:val="de-DE"/>
        </w:rPr>
      </w:pPr>
    </w:p>
    <w:p w14:paraId="4B5DA682" w14:textId="77777777" w:rsidR="00C14822" w:rsidRPr="00C14822" w:rsidRDefault="00C14822" w:rsidP="00B42334">
      <w:pPr>
        <w:jc w:val="center"/>
        <w:rPr>
          <w:lang w:val="de-DE"/>
        </w:rPr>
      </w:pPr>
      <w:r w:rsidRPr="00C14822">
        <w:rPr>
          <w:lang w:val="de-DE"/>
        </w:rPr>
        <w:t>PHILIPPE</w:t>
      </w:r>
    </w:p>
    <w:p w14:paraId="62C9B293" w14:textId="77777777" w:rsidR="00C14822" w:rsidRPr="00C14822" w:rsidRDefault="00C14822" w:rsidP="00B42334">
      <w:pPr>
        <w:jc w:val="center"/>
        <w:rPr>
          <w:lang w:val="de-DE"/>
        </w:rPr>
      </w:pPr>
    </w:p>
    <w:p w14:paraId="6ED49A13" w14:textId="77777777" w:rsidR="00C14822" w:rsidRPr="00C14822" w:rsidRDefault="00C14822" w:rsidP="00B42334">
      <w:pPr>
        <w:jc w:val="center"/>
        <w:rPr>
          <w:lang w:val="de-DE"/>
        </w:rPr>
      </w:pPr>
      <w:r w:rsidRPr="00C14822">
        <w:rPr>
          <w:lang w:val="de-DE"/>
        </w:rPr>
        <w:t>Von Königs wegen:</w:t>
      </w:r>
    </w:p>
    <w:p w14:paraId="6D27C196" w14:textId="77777777" w:rsidR="00C14822" w:rsidRPr="00C14822" w:rsidRDefault="00C14822" w:rsidP="00B42334">
      <w:pPr>
        <w:jc w:val="center"/>
        <w:rPr>
          <w:lang w:val="de-DE"/>
        </w:rPr>
      </w:pPr>
    </w:p>
    <w:p w14:paraId="293A8CE8" w14:textId="77777777" w:rsidR="00C14822" w:rsidRPr="00C14822" w:rsidRDefault="00C14822" w:rsidP="00B42334">
      <w:pPr>
        <w:jc w:val="center"/>
        <w:rPr>
          <w:lang w:val="de-DE"/>
        </w:rPr>
      </w:pPr>
      <w:r w:rsidRPr="00C14822">
        <w:rPr>
          <w:lang w:val="de-DE"/>
        </w:rPr>
        <w:t>Der Minister der Justiz</w:t>
      </w:r>
    </w:p>
    <w:p w14:paraId="463C6C09" w14:textId="77777777" w:rsidR="00C14822" w:rsidRPr="00C14822" w:rsidRDefault="00C14822" w:rsidP="00B42334">
      <w:pPr>
        <w:jc w:val="center"/>
        <w:rPr>
          <w:lang w:val="de-DE"/>
        </w:rPr>
      </w:pPr>
      <w:r w:rsidRPr="00C14822">
        <w:rPr>
          <w:lang w:val="de-DE"/>
        </w:rPr>
        <w:t>P. VAN TIGCHELT</w:t>
      </w:r>
    </w:p>
    <w:p w14:paraId="17096140" w14:textId="77777777" w:rsidR="00C14822" w:rsidRPr="00C14822" w:rsidRDefault="00C14822" w:rsidP="00B42334">
      <w:pPr>
        <w:jc w:val="center"/>
        <w:rPr>
          <w:lang w:val="de-DE"/>
        </w:rPr>
      </w:pPr>
    </w:p>
    <w:p w14:paraId="5DE48EC4" w14:textId="77777777" w:rsidR="00C14822" w:rsidRPr="00C14822" w:rsidRDefault="00C14822" w:rsidP="00B42334">
      <w:pPr>
        <w:jc w:val="center"/>
        <w:rPr>
          <w:lang w:val="de-DE"/>
        </w:rPr>
      </w:pPr>
      <w:r w:rsidRPr="00C14822">
        <w:rPr>
          <w:lang w:val="de-DE"/>
        </w:rPr>
        <w:t>Die Ministerin des Innern</w:t>
      </w:r>
    </w:p>
    <w:p w14:paraId="2445F016" w14:textId="77777777" w:rsidR="00C14822" w:rsidRPr="00B42334" w:rsidRDefault="00C14822" w:rsidP="00B42334">
      <w:pPr>
        <w:jc w:val="center"/>
      </w:pPr>
      <w:r>
        <w:t>A. VERLINDEN</w:t>
      </w:r>
    </w:p>
    <w:p w14:paraId="016EAC42" w14:textId="77777777" w:rsidR="00233F36" w:rsidRPr="00C80000" w:rsidRDefault="00233F36" w:rsidP="00E1687C">
      <w:pPr>
        <w:jc w:val="both"/>
        <w:rPr>
          <w:lang w:val="de-DE"/>
        </w:rPr>
      </w:pPr>
    </w:p>
    <w:sectPr w:rsidR="00233F36" w:rsidRPr="00C80000" w:rsidSect="00C1482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375347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03A1"/>
    <w:rsid w:val="004D136E"/>
    <w:rsid w:val="004F0197"/>
    <w:rsid w:val="0051470C"/>
    <w:rsid w:val="005D55BA"/>
    <w:rsid w:val="006F4381"/>
    <w:rsid w:val="00786C4F"/>
    <w:rsid w:val="007A515C"/>
    <w:rsid w:val="007D5F55"/>
    <w:rsid w:val="00800E1A"/>
    <w:rsid w:val="008C2124"/>
    <w:rsid w:val="00941312"/>
    <w:rsid w:val="00AA413E"/>
    <w:rsid w:val="00AB18C3"/>
    <w:rsid w:val="00B27BE9"/>
    <w:rsid w:val="00B56114"/>
    <w:rsid w:val="00C14822"/>
    <w:rsid w:val="00C43D43"/>
    <w:rsid w:val="00C80000"/>
    <w:rsid w:val="00CA081B"/>
    <w:rsid w:val="00DC56FB"/>
    <w:rsid w:val="00DD5F2F"/>
    <w:rsid w:val="00DD7277"/>
    <w:rsid w:val="00E1687C"/>
    <w:rsid w:val="00F2168C"/>
    <w:rsid w:val="00F24CD9"/>
    <w:rsid w:val="00F41731"/>
    <w:rsid w:val="00F80FD4"/>
    <w:rsid w:val="00FA7CE1"/>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107013"/>
  <w15:docId w15:val="{EBBD26E4-DBFD-40C3-90FD-0D0E27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1105</Words>
  <Characters>6079</Characters>
  <Application>Microsoft Office Word</Application>
  <DocSecurity>0</DocSecurity>
  <Lines>50</Lines>
  <Paragraphs>14</Paragraphs>
  <ScaleCrop>false</ScaleCrop>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2026-06-25T09:10:00Z</cp:lastPrinted>
  <dcterms:created xsi:type="dcterms:W3CDTF">2026-06-19T12:06:00Z</dcterms:created>
  <dcterms:modified xsi:type="dcterms:W3CDTF">2026-06-25T09:10:00Z</dcterms:modified>
</cp:coreProperties>
</file>