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442B" w14:textId="4C02EFB5" w:rsidR="00233F36" w:rsidRPr="000A562A" w:rsidRDefault="008E0615" w:rsidP="00786C4F">
      <w:pPr>
        <w:jc w:val="both"/>
        <w:rPr>
          <w:lang w:val="de-DE"/>
        </w:rPr>
      </w:pPr>
      <w:r w:rsidRPr="008E0615">
        <w:rPr>
          <w:b/>
          <w:bCs/>
          <w:lang w:val="de-DE"/>
        </w:rPr>
        <w:t>10. JULI 2024 -</w:t>
      </w:r>
      <w:r w:rsidRPr="008E0615">
        <w:rPr>
          <w:b/>
          <w:lang w:val="de-DE"/>
        </w:rPr>
        <w:t xml:space="preserve">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7A9E1B7B" w14:textId="77777777" w:rsidR="00233F36" w:rsidRPr="00C80000" w:rsidRDefault="00233F36" w:rsidP="00127CA8">
      <w:pPr>
        <w:jc w:val="both"/>
        <w:rPr>
          <w:lang w:val="de-DE"/>
        </w:rPr>
      </w:pPr>
    </w:p>
    <w:p w14:paraId="1E91332C" w14:textId="77777777" w:rsidR="00233F36" w:rsidRPr="00C80000" w:rsidRDefault="00233F36">
      <w:pPr>
        <w:rPr>
          <w:lang w:val="de-DE"/>
        </w:rPr>
      </w:pPr>
    </w:p>
    <w:p w14:paraId="4364F1A1" w14:textId="7A1001B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72E2E">
        <w:rPr>
          <w:lang w:val="de-DE"/>
        </w:rPr>
        <w:t>23. Juni 2026</w:t>
      </w:r>
      <w:r w:rsidRPr="00C80000">
        <w:rPr>
          <w:lang w:val="de-DE"/>
        </w:rPr>
        <w:t>)</w:t>
      </w:r>
    </w:p>
    <w:p w14:paraId="129694BE" w14:textId="77777777" w:rsidR="00233F36" w:rsidRPr="00127CA8" w:rsidRDefault="00233F36" w:rsidP="000F5F44">
      <w:pPr>
        <w:jc w:val="center"/>
        <w:rPr>
          <w:lang w:val="de-DE"/>
        </w:rPr>
      </w:pPr>
    </w:p>
    <w:p w14:paraId="35D4FC0A" w14:textId="77777777" w:rsidR="00233F36" w:rsidRPr="00C80000" w:rsidRDefault="00233F36" w:rsidP="00CA081B">
      <w:pPr>
        <w:jc w:val="center"/>
        <w:rPr>
          <w:lang w:val="de-DE"/>
        </w:rPr>
      </w:pPr>
    </w:p>
    <w:p w14:paraId="46D5DC4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56F948A" w14:textId="77777777" w:rsidR="00E1687C" w:rsidRDefault="00E1687C" w:rsidP="00CA081B">
      <w:pPr>
        <w:jc w:val="both"/>
        <w:rPr>
          <w:lang w:val="de-DE"/>
        </w:rPr>
      </w:pPr>
    </w:p>
    <w:p w14:paraId="74A22D53" w14:textId="77777777" w:rsidR="00E1687C" w:rsidRPr="00C80000" w:rsidRDefault="00E1687C" w:rsidP="00CA081B">
      <w:pPr>
        <w:jc w:val="both"/>
        <w:rPr>
          <w:lang w:val="de-DE"/>
        </w:rPr>
      </w:pPr>
    </w:p>
    <w:p w14:paraId="0CB1B60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78A602A" w14:textId="77777777" w:rsidR="008E0615" w:rsidRPr="008E0615" w:rsidRDefault="008E0615" w:rsidP="00584864">
      <w:pPr>
        <w:jc w:val="center"/>
        <w:rPr>
          <w:b/>
          <w:bCs/>
          <w:lang w:val="de-DE"/>
        </w:rPr>
      </w:pPr>
      <w:r w:rsidRPr="008E0615">
        <w:rPr>
          <w:b/>
          <w:lang w:val="de-DE"/>
        </w:rPr>
        <w:lastRenderedPageBreak/>
        <w:t>FÖDERALER ÖFFENTLICHER DIENST INNERES</w:t>
      </w:r>
    </w:p>
    <w:p w14:paraId="3297F5BD" w14:textId="77777777" w:rsidR="008E0615" w:rsidRPr="008E0615" w:rsidRDefault="008E0615" w:rsidP="00584864">
      <w:pPr>
        <w:jc w:val="both"/>
        <w:rPr>
          <w:lang w:val="de-DE"/>
        </w:rPr>
      </w:pPr>
    </w:p>
    <w:p w14:paraId="0ABB1C45" w14:textId="77777777" w:rsidR="008E0615" w:rsidRPr="008E0615" w:rsidRDefault="008E0615" w:rsidP="00584864">
      <w:pPr>
        <w:jc w:val="both"/>
        <w:rPr>
          <w:lang w:val="de-DE"/>
        </w:rPr>
      </w:pPr>
    </w:p>
    <w:p w14:paraId="473836EB" w14:textId="77777777" w:rsidR="008E0615" w:rsidRPr="008E0615" w:rsidRDefault="008E0615" w:rsidP="00584864">
      <w:pPr>
        <w:jc w:val="both"/>
        <w:rPr>
          <w:b/>
          <w:bCs/>
          <w:lang w:val="de-DE"/>
        </w:rPr>
      </w:pPr>
      <w:r w:rsidRPr="008E0615">
        <w:rPr>
          <w:b/>
          <w:bCs/>
          <w:lang w:val="de-DE"/>
        </w:rPr>
        <w:t>10. JULI 2024 -</w:t>
      </w:r>
      <w:r w:rsidRPr="008E0615">
        <w:rPr>
          <w:b/>
          <w:lang w:val="de-DE"/>
        </w:rPr>
        <w:t xml:space="preserve"> </w:t>
      </w:r>
      <w:r w:rsidRPr="005F6CBB">
        <w:rPr>
          <w:b/>
          <w:lang w:val="de-DE"/>
        </w:rPr>
        <w:t>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529FA385" w14:textId="77777777" w:rsidR="008E0615" w:rsidRPr="008E0615" w:rsidRDefault="008E0615" w:rsidP="00584864">
      <w:pPr>
        <w:jc w:val="both"/>
        <w:rPr>
          <w:lang w:val="de-DE"/>
        </w:rPr>
      </w:pPr>
    </w:p>
    <w:p w14:paraId="51511077" w14:textId="77777777" w:rsidR="008E0615" w:rsidRPr="008E0615" w:rsidRDefault="008E0615" w:rsidP="00584864">
      <w:pPr>
        <w:jc w:val="both"/>
        <w:rPr>
          <w:lang w:val="de-DE"/>
        </w:rPr>
      </w:pPr>
    </w:p>
    <w:p w14:paraId="2DF17555" w14:textId="77777777" w:rsidR="008E0615" w:rsidRPr="008E0615" w:rsidRDefault="008E0615" w:rsidP="00584864">
      <w:pPr>
        <w:ind w:left="708" w:firstLine="708"/>
        <w:jc w:val="both"/>
        <w:rPr>
          <w:lang w:val="de-DE"/>
        </w:rPr>
      </w:pPr>
      <w:r w:rsidRPr="008E0615">
        <w:rPr>
          <w:lang w:val="de-DE"/>
        </w:rPr>
        <w:t>Die Staatssekretärin für Asyl und Migration,</w:t>
      </w:r>
    </w:p>
    <w:p w14:paraId="232EF806" w14:textId="77777777" w:rsidR="008E0615" w:rsidRPr="008E0615" w:rsidRDefault="008E0615" w:rsidP="00584864">
      <w:pPr>
        <w:jc w:val="both"/>
        <w:rPr>
          <w:lang w:val="de-DE"/>
        </w:rPr>
      </w:pPr>
    </w:p>
    <w:p w14:paraId="5BEDD638" w14:textId="77777777" w:rsidR="008E0615" w:rsidRPr="008E0615" w:rsidRDefault="008E0615" w:rsidP="00584864">
      <w:pPr>
        <w:jc w:val="both"/>
        <w:rPr>
          <w:lang w:val="de-DE"/>
        </w:rPr>
      </w:pPr>
    </w:p>
    <w:p w14:paraId="4E400C97" w14:textId="77777777" w:rsidR="008E0615" w:rsidRPr="008E0615" w:rsidRDefault="008E0615" w:rsidP="00584864">
      <w:pPr>
        <w:ind w:firstLine="708"/>
        <w:jc w:val="both"/>
        <w:rPr>
          <w:lang w:val="de-DE"/>
        </w:rPr>
      </w:pPr>
      <w:r w:rsidRPr="008E0615">
        <w:rPr>
          <w:lang w:val="de-DE"/>
        </w:rPr>
        <w:t>Aufgrund des Gesetzes vom 15. Dezember 1980 über die Einreise ins Staatsgebiet, den Aufenthalt, die Niederlassung und das Ausweisen von Ausländern;</w:t>
      </w:r>
    </w:p>
    <w:p w14:paraId="0A2FEC6D" w14:textId="77777777" w:rsidR="008E0615" w:rsidRPr="008E0615" w:rsidRDefault="008E0615" w:rsidP="00584864">
      <w:pPr>
        <w:jc w:val="both"/>
        <w:rPr>
          <w:lang w:val="de-DE"/>
        </w:rPr>
      </w:pPr>
    </w:p>
    <w:p w14:paraId="6B8DD6D4" w14:textId="77777777" w:rsidR="008E0615" w:rsidRPr="008E0615" w:rsidRDefault="008E0615" w:rsidP="00584864">
      <w:pPr>
        <w:ind w:firstLine="708"/>
        <w:jc w:val="both"/>
        <w:rPr>
          <w:lang w:val="de-DE"/>
        </w:rPr>
      </w:pPr>
      <w:r w:rsidRPr="008E0615">
        <w:rPr>
          <w:lang w:val="de-DE"/>
        </w:rPr>
        <w:t>Aufgrund des Königlichen Erlasses vom 8. Oktober 1981 über die Einreise ins Staatsgebiet, den Aufenthalt, die Niederlassung und das Ausweisen von Ausländern;</w:t>
      </w:r>
    </w:p>
    <w:p w14:paraId="3B777CED" w14:textId="77777777" w:rsidR="008E0615" w:rsidRPr="008E0615" w:rsidRDefault="008E0615" w:rsidP="00584864">
      <w:pPr>
        <w:jc w:val="both"/>
        <w:rPr>
          <w:lang w:val="de-DE"/>
        </w:rPr>
      </w:pPr>
    </w:p>
    <w:p w14:paraId="720057F3" w14:textId="77777777" w:rsidR="008E0615" w:rsidRPr="008E0615" w:rsidRDefault="008E0615" w:rsidP="00584864">
      <w:pPr>
        <w:ind w:firstLine="708"/>
        <w:jc w:val="both"/>
        <w:rPr>
          <w:lang w:val="de-DE"/>
        </w:rPr>
      </w:pPr>
      <w:r w:rsidRPr="008E0615">
        <w:rPr>
          <w:lang w:val="de-DE"/>
        </w:rPr>
        <w:t>Aufgrund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123B0CE7" w14:textId="77777777" w:rsidR="008E0615" w:rsidRPr="008E0615" w:rsidRDefault="008E0615" w:rsidP="00584864">
      <w:pPr>
        <w:jc w:val="both"/>
        <w:rPr>
          <w:lang w:val="de-DE"/>
        </w:rPr>
      </w:pPr>
    </w:p>
    <w:p w14:paraId="7E6AA4B3" w14:textId="77777777" w:rsidR="008E0615" w:rsidRPr="008E0615" w:rsidRDefault="008E0615" w:rsidP="00584864">
      <w:pPr>
        <w:ind w:firstLine="708"/>
        <w:jc w:val="both"/>
        <w:rPr>
          <w:lang w:val="de-DE"/>
        </w:rPr>
      </w:pPr>
      <w:r w:rsidRPr="008E0615">
        <w:rPr>
          <w:lang w:val="de-DE"/>
        </w:rPr>
        <w:t>In Erwägung des Königlichen Erlasses vom 2. Oktober 1937 zur Festlegung des Statuts der Staatsbediensteten;</w:t>
      </w:r>
    </w:p>
    <w:p w14:paraId="5C3D5C5D" w14:textId="77777777" w:rsidR="008E0615" w:rsidRPr="008E0615" w:rsidRDefault="008E0615" w:rsidP="00584864">
      <w:pPr>
        <w:jc w:val="both"/>
        <w:rPr>
          <w:lang w:val="de-DE"/>
        </w:rPr>
      </w:pPr>
    </w:p>
    <w:p w14:paraId="390D4702" w14:textId="77777777" w:rsidR="008E0615" w:rsidRPr="008E0615" w:rsidRDefault="008E0615" w:rsidP="00584864">
      <w:pPr>
        <w:ind w:firstLine="708"/>
        <w:jc w:val="both"/>
        <w:rPr>
          <w:lang w:val="de-DE"/>
        </w:rPr>
      </w:pPr>
      <w:r w:rsidRPr="008E0615">
        <w:rPr>
          <w:lang w:val="de-DE"/>
        </w:rPr>
        <w:t>In Erwägung des Gesetzes vom 22. Juli 1993 zur Festlegung bestimmter Maßnahmen in Bezug auf den öffentlichen Dienst;</w:t>
      </w:r>
    </w:p>
    <w:p w14:paraId="4D69EECB" w14:textId="77777777" w:rsidR="008E0615" w:rsidRPr="008E0615" w:rsidRDefault="008E0615" w:rsidP="00584864">
      <w:pPr>
        <w:jc w:val="both"/>
        <w:rPr>
          <w:lang w:val="de-DE"/>
        </w:rPr>
      </w:pPr>
    </w:p>
    <w:p w14:paraId="73FABE21" w14:textId="77777777" w:rsidR="008E0615" w:rsidRPr="008E0615" w:rsidRDefault="008E0615" w:rsidP="00584864">
      <w:pPr>
        <w:ind w:firstLine="708"/>
        <w:jc w:val="both"/>
        <w:rPr>
          <w:lang w:val="de-DE"/>
        </w:rPr>
      </w:pPr>
      <w:r w:rsidRPr="008E0615">
        <w:rPr>
          <w:lang w:val="de-DE"/>
        </w:rPr>
        <w:t>In Erwägung des Programmgesetzes vom 30. Dezember 2001;</w:t>
      </w:r>
    </w:p>
    <w:p w14:paraId="755CF6C4" w14:textId="77777777" w:rsidR="008E0615" w:rsidRPr="008E0615" w:rsidRDefault="008E0615" w:rsidP="00584864">
      <w:pPr>
        <w:jc w:val="both"/>
        <w:rPr>
          <w:lang w:val="de-DE"/>
        </w:rPr>
      </w:pPr>
    </w:p>
    <w:p w14:paraId="0A73A3EF" w14:textId="77777777" w:rsidR="008E0615" w:rsidRPr="008E0615" w:rsidRDefault="008E0615" w:rsidP="00584864">
      <w:pPr>
        <w:ind w:firstLine="708"/>
        <w:jc w:val="both"/>
        <w:rPr>
          <w:lang w:val="de-DE"/>
        </w:rPr>
      </w:pPr>
      <w:r w:rsidRPr="008E0615">
        <w:rPr>
          <w:lang w:val="de-DE"/>
        </w:rPr>
        <w:t>In Erwägung des Königlichen Erlasses vom 29. Oktober 2001 über die Bestimmung und die Ausübung der Managementfunktionen in den föderalen öffentlichen Diensten und den föderalen öffentlichen Programmierungsdiensten;</w:t>
      </w:r>
    </w:p>
    <w:p w14:paraId="1164BC81" w14:textId="77777777" w:rsidR="008E0615" w:rsidRPr="008E0615" w:rsidRDefault="008E0615" w:rsidP="00584864">
      <w:pPr>
        <w:jc w:val="both"/>
        <w:rPr>
          <w:lang w:val="de-DE"/>
        </w:rPr>
      </w:pPr>
    </w:p>
    <w:p w14:paraId="60A04893" w14:textId="77777777" w:rsidR="008E0615" w:rsidRPr="008E0615" w:rsidRDefault="008E0615" w:rsidP="00584864">
      <w:pPr>
        <w:ind w:firstLine="708"/>
        <w:jc w:val="both"/>
        <w:rPr>
          <w:lang w:val="de-DE"/>
        </w:rPr>
      </w:pPr>
      <w:r w:rsidRPr="008E0615">
        <w:rPr>
          <w:lang w:val="de-DE"/>
        </w:rPr>
        <w:t>In Erwägung des Königlichen Erlasses vom 14. Januar 2002 zur Schaffung des Föderalen Öffentlichen Dienstes Inneres;</w:t>
      </w:r>
    </w:p>
    <w:p w14:paraId="000D1396" w14:textId="77777777" w:rsidR="008E0615" w:rsidRPr="008E0615" w:rsidRDefault="008E0615" w:rsidP="00584864">
      <w:pPr>
        <w:jc w:val="both"/>
        <w:rPr>
          <w:lang w:val="de-DE"/>
        </w:rPr>
      </w:pPr>
    </w:p>
    <w:p w14:paraId="10B50F5A" w14:textId="77777777" w:rsidR="008E0615" w:rsidRPr="008E0615" w:rsidRDefault="008E0615" w:rsidP="00584864">
      <w:pPr>
        <w:ind w:firstLine="708"/>
        <w:jc w:val="both"/>
        <w:rPr>
          <w:lang w:val="de-DE"/>
        </w:rPr>
      </w:pPr>
      <w:r w:rsidRPr="008E0615">
        <w:rPr>
          <w:lang w:val="de-DE"/>
        </w:rPr>
        <w:t>In Erwägung des Königlichen Erlasses vom 25. April 2005 zur Festlegung der Bedingungen für die vertragliche Einstellung in bestimmten öffentlichen Diensten,</w:t>
      </w:r>
    </w:p>
    <w:p w14:paraId="0D1AA978" w14:textId="77777777" w:rsidR="008E0615" w:rsidRPr="008E0615" w:rsidRDefault="008E0615" w:rsidP="00584864">
      <w:pPr>
        <w:jc w:val="both"/>
        <w:rPr>
          <w:lang w:val="de-DE"/>
        </w:rPr>
      </w:pPr>
    </w:p>
    <w:p w14:paraId="52E42373" w14:textId="77777777" w:rsidR="008E0615" w:rsidRPr="008E0615" w:rsidRDefault="008E0615">
      <w:pPr>
        <w:rPr>
          <w:lang w:val="de-DE"/>
        </w:rPr>
      </w:pPr>
      <w:r w:rsidRPr="008E0615">
        <w:rPr>
          <w:lang w:val="de-DE"/>
        </w:rPr>
        <w:br w:type="page"/>
      </w:r>
    </w:p>
    <w:p w14:paraId="1530C5AB" w14:textId="77777777" w:rsidR="008E0615" w:rsidRPr="008E0615" w:rsidRDefault="008E0615" w:rsidP="00584864">
      <w:pPr>
        <w:ind w:left="708" w:firstLine="708"/>
        <w:jc w:val="both"/>
        <w:rPr>
          <w:lang w:val="de-DE"/>
        </w:rPr>
      </w:pPr>
      <w:r w:rsidRPr="008E0615">
        <w:rPr>
          <w:lang w:val="de-DE"/>
        </w:rPr>
        <w:lastRenderedPageBreak/>
        <w:t>Erlässt:</w:t>
      </w:r>
    </w:p>
    <w:p w14:paraId="0B1BFF0D" w14:textId="77777777" w:rsidR="008E0615" w:rsidRPr="008E0615" w:rsidRDefault="008E0615" w:rsidP="00584864">
      <w:pPr>
        <w:jc w:val="both"/>
        <w:rPr>
          <w:lang w:val="de-DE"/>
        </w:rPr>
      </w:pPr>
    </w:p>
    <w:p w14:paraId="4C14459A" w14:textId="77777777" w:rsidR="008E0615" w:rsidRPr="008E0615" w:rsidRDefault="008E0615" w:rsidP="00584864">
      <w:pPr>
        <w:jc w:val="both"/>
        <w:rPr>
          <w:lang w:val="de-DE"/>
        </w:rPr>
      </w:pPr>
    </w:p>
    <w:p w14:paraId="40BF0168" w14:textId="27B2D895" w:rsidR="008E0615" w:rsidRPr="008E0615" w:rsidRDefault="008E0615" w:rsidP="00584864">
      <w:pPr>
        <w:ind w:firstLine="708"/>
        <w:jc w:val="both"/>
        <w:rPr>
          <w:lang w:val="de-DE"/>
        </w:rPr>
      </w:pPr>
      <w:r w:rsidRPr="008E0615">
        <w:rPr>
          <w:b/>
          <w:lang w:val="de-DE"/>
        </w:rPr>
        <w:t>Artikel 1 -</w:t>
      </w:r>
      <w:r w:rsidRPr="008E0615">
        <w:rPr>
          <w:lang w:val="de-DE"/>
        </w:rPr>
        <w:t xml:space="preserve"> Artikel 6 § 1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 zuletzt abgeändert durch den Ministeriellen Erlass vom 2. Dezember 2022, wird wie folgt abgeändert:</w:t>
      </w:r>
    </w:p>
    <w:p w14:paraId="7AA5D229" w14:textId="77777777" w:rsidR="008E0615" w:rsidRPr="008E0615" w:rsidRDefault="008E0615" w:rsidP="00584864">
      <w:pPr>
        <w:jc w:val="both"/>
        <w:rPr>
          <w:lang w:val="de-DE"/>
        </w:rPr>
      </w:pPr>
    </w:p>
    <w:p w14:paraId="467C77DD" w14:textId="77777777" w:rsidR="008E0615" w:rsidRPr="008E0615" w:rsidRDefault="008E0615" w:rsidP="00584864">
      <w:pPr>
        <w:ind w:firstLine="708"/>
        <w:jc w:val="both"/>
        <w:rPr>
          <w:lang w:val="de-DE"/>
        </w:rPr>
      </w:pPr>
      <w:r w:rsidRPr="008E0615">
        <w:rPr>
          <w:lang w:val="de-DE"/>
        </w:rPr>
        <w:t>1. Die Wörter "Artikel 51/5 §§ 1 und 2, § 3 Absatz 2, § 4 Absatz 1 bis 3 und § 6 Absatz 2" werden durch die Wörter "Artikel 51/5 § 1 Absatz 1 und 2, § 2, § 3 Absatz 1, § 4, § 6 Absatz 1" ersetzt.</w:t>
      </w:r>
    </w:p>
    <w:p w14:paraId="300F34A0" w14:textId="77777777" w:rsidR="008E0615" w:rsidRPr="008E0615" w:rsidRDefault="008E0615" w:rsidP="00584864">
      <w:pPr>
        <w:jc w:val="both"/>
        <w:rPr>
          <w:lang w:val="de-DE"/>
        </w:rPr>
      </w:pPr>
    </w:p>
    <w:p w14:paraId="5262A1B6" w14:textId="77777777" w:rsidR="008E0615" w:rsidRPr="008E0615" w:rsidRDefault="008E0615" w:rsidP="00584864">
      <w:pPr>
        <w:ind w:firstLine="708"/>
        <w:jc w:val="both"/>
        <w:rPr>
          <w:lang w:val="de-DE"/>
        </w:rPr>
      </w:pPr>
      <w:r w:rsidRPr="008E0615">
        <w:rPr>
          <w:lang w:val="de-DE"/>
        </w:rPr>
        <w:t>2. Die Wörter "Artikel 51/5/1 § 1 Absatz 2, § 2 und § 4 Absatz 2" werden durch die Wörter "Artikel 51/5/1 § 1 Absatz 1 und 2, § 2 Absatz 1 bis 3, § 4 Absatz 1" ersetzt.</w:t>
      </w:r>
    </w:p>
    <w:p w14:paraId="2CE296D0" w14:textId="77777777" w:rsidR="008E0615" w:rsidRPr="008E0615" w:rsidRDefault="008E0615" w:rsidP="00584864">
      <w:pPr>
        <w:jc w:val="both"/>
        <w:rPr>
          <w:lang w:val="de-DE"/>
        </w:rPr>
      </w:pPr>
    </w:p>
    <w:p w14:paraId="0BC07F49" w14:textId="77777777" w:rsidR="008E0615" w:rsidRPr="008E0615" w:rsidRDefault="008E0615" w:rsidP="00584864">
      <w:pPr>
        <w:ind w:firstLine="708"/>
        <w:jc w:val="both"/>
        <w:rPr>
          <w:lang w:val="de-DE"/>
        </w:rPr>
      </w:pPr>
      <w:r w:rsidRPr="008E0615">
        <w:rPr>
          <w:lang w:val="de-DE"/>
        </w:rPr>
        <w:t>3. Nach den Wörtern "Artikel 74/21 Absatz 2" werden die Wörter "; Artikel 74/24; Artikel 74/25; Artikel 74/26" eingefügt.</w:t>
      </w:r>
    </w:p>
    <w:p w14:paraId="72DFBF33" w14:textId="77777777" w:rsidR="008E0615" w:rsidRPr="008E0615" w:rsidRDefault="008E0615" w:rsidP="00584864">
      <w:pPr>
        <w:jc w:val="both"/>
        <w:rPr>
          <w:lang w:val="de-DE"/>
        </w:rPr>
      </w:pPr>
    </w:p>
    <w:p w14:paraId="0CB703C3" w14:textId="77777777" w:rsidR="008E0615" w:rsidRPr="008E0615" w:rsidRDefault="008E0615" w:rsidP="00584864">
      <w:pPr>
        <w:jc w:val="both"/>
        <w:rPr>
          <w:lang w:val="de-DE"/>
        </w:rPr>
      </w:pPr>
    </w:p>
    <w:p w14:paraId="6418099C" w14:textId="77777777" w:rsidR="008E0615" w:rsidRPr="008E0615" w:rsidRDefault="008E0615" w:rsidP="00584864">
      <w:pPr>
        <w:ind w:firstLine="708"/>
        <w:jc w:val="both"/>
        <w:rPr>
          <w:lang w:val="de-DE"/>
        </w:rPr>
      </w:pPr>
      <w:r w:rsidRPr="008E0615">
        <w:rPr>
          <w:b/>
          <w:lang w:val="de-DE"/>
        </w:rPr>
        <w:t>Art. 2 -</w:t>
      </w:r>
      <w:r w:rsidRPr="008E0615">
        <w:rPr>
          <w:lang w:val="de-DE"/>
        </w:rPr>
        <w:t xml:space="preserve"> In Artikel 8 desselben Königlichen Erlasses, zuletzt abgeändert durch den Ministeriellen Erlass vom 2. Dezember 2022, werden nach den Wörtern "Artikel 74/21 Absatz 1" die Wörter "; Artikel 74/24; Artikel 74/25; Artikel 74/26" eingefügt.</w:t>
      </w:r>
    </w:p>
    <w:p w14:paraId="0935813D" w14:textId="77777777" w:rsidR="008E0615" w:rsidRPr="008E0615" w:rsidRDefault="008E0615" w:rsidP="00584864">
      <w:pPr>
        <w:jc w:val="both"/>
        <w:rPr>
          <w:lang w:val="de-DE"/>
        </w:rPr>
      </w:pPr>
    </w:p>
    <w:p w14:paraId="64ABB349" w14:textId="77777777" w:rsidR="008E0615" w:rsidRPr="008E0615" w:rsidRDefault="008E0615" w:rsidP="00584864">
      <w:pPr>
        <w:jc w:val="both"/>
        <w:rPr>
          <w:lang w:val="de-DE"/>
        </w:rPr>
      </w:pPr>
    </w:p>
    <w:p w14:paraId="2A09E537" w14:textId="77777777" w:rsidR="008E0615" w:rsidRPr="008E0615" w:rsidRDefault="008E0615" w:rsidP="00584864">
      <w:pPr>
        <w:ind w:firstLine="708"/>
        <w:jc w:val="both"/>
        <w:rPr>
          <w:lang w:val="de-DE"/>
        </w:rPr>
      </w:pPr>
      <w:r w:rsidRPr="008E0615">
        <w:rPr>
          <w:lang w:val="de-DE"/>
        </w:rPr>
        <w:t>Brüssel, den 10. Juli 2024</w:t>
      </w:r>
    </w:p>
    <w:p w14:paraId="58AB45D2" w14:textId="77777777" w:rsidR="008E0615" w:rsidRPr="008E0615" w:rsidRDefault="008E0615" w:rsidP="00584864">
      <w:pPr>
        <w:jc w:val="both"/>
        <w:rPr>
          <w:lang w:val="de-DE"/>
        </w:rPr>
      </w:pPr>
    </w:p>
    <w:p w14:paraId="3DA27722" w14:textId="77777777" w:rsidR="008E0615" w:rsidRPr="008E0615" w:rsidRDefault="008E0615" w:rsidP="00584864">
      <w:pPr>
        <w:jc w:val="both"/>
        <w:rPr>
          <w:lang w:val="de-DE"/>
        </w:rPr>
      </w:pPr>
    </w:p>
    <w:p w14:paraId="1CC13822" w14:textId="77777777" w:rsidR="008E0615" w:rsidRPr="008E0615" w:rsidRDefault="008E0615" w:rsidP="00584864">
      <w:pPr>
        <w:jc w:val="center"/>
        <w:rPr>
          <w:lang w:val="de-DE"/>
        </w:rPr>
      </w:pPr>
      <w:r w:rsidRPr="008E0615">
        <w:rPr>
          <w:lang w:val="de-DE"/>
        </w:rPr>
        <w:t>N. DE MOOR</w:t>
      </w:r>
    </w:p>
    <w:sectPr w:rsidR="008E0615" w:rsidRPr="008E0615" w:rsidSect="008E061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0043987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03A1"/>
    <w:rsid w:val="004D136E"/>
    <w:rsid w:val="004F0197"/>
    <w:rsid w:val="0051470C"/>
    <w:rsid w:val="005D55BA"/>
    <w:rsid w:val="005F6CBB"/>
    <w:rsid w:val="006F4381"/>
    <w:rsid w:val="00772E2E"/>
    <w:rsid w:val="00786C4F"/>
    <w:rsid w:val="007A515C"/>
    <w:rsid w:val="007D5F55"/>
    <w:rsid w:val="00800E1A"/>
    <w:rsid w:val="008C2124"/>
    <w:rsid w:val="008E0615"/>
    <w:rsid w:val="009649D9"/>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407BA1"/>
  <w15:docId w15:val="{EBBD26E4-DBFD-40C3-90FD-0D0E2735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630</Words>
  <Characters>3470</Characters>
  <Application>Microsoft Office Word</Application>
  <DocSecurity>0</DocSecurity>
  <Lines>28</Lines>
  <Paragraphs>8</Paragraphs>
  <ScaleCrop>false</ScaleCrop>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5</cp:revision>
  <dcterms:created xsi:type="dcterms:W3CDTF">2026-06-19T11:44:00Z</dcterms:created>
  <dcterms:modified xsi:type="dcterms:W3CDTF">2026-06-25T08:23:00Z</dcterms:modified>
</cp:coreProperties>
</file>