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CDB9" w14:textId="77777777" w:rsidR="009D2482" w:rsidRPr="006372AD" w:rsidRDefault="009D2482" w:rsidP="009D2482">
      <w:pPr>
        <w:jc w:val="center"/>
        <w:rPr>
          <w:b/>
          <w:bCs/>
        </w:rPr>
      </w:pPr>
      <w:bookmarkStart w:id="0" w:name="_Hlk207807771"/>
      <w:r>
        <w:rPr>
          <w:b/>
        </w:rPr>
        <w:t>18. MAI 2024 - Königlicher Erlass zur Ausführung von Artikel 43 § 2 des Strafprozessgesetzbuches</w:t>
      </w:r>
    </w:p>
    <w:p w14:paraId="454D042E" w14:textId="77777777" w:rsidR="009D2482" w:rsidRPr="006B02AD" w:rsidRDefault="009D2482" w:rsidP="009D2482"/>
    <w:p w14:paraId="0BEFA024" w14:textId="77777777" w:rsidR="009D2482" w:rsidRPr="00C80000" w:rsidRDefault="009D2482"/>
    <w:p w14:paraId="02DF3317" w14:textId="47A717A5" w:rsidR="009D2482" w:rsidRPr="00C80000" w:rsidRDefault="009D2482" w:rsidP="000F5F44">
      <w:pPr>
        <w:jc w:val="center"/>
        <w:rPr>
          <w:i/>
        </w:rPr>
      </w:pPr>
      <w:r w:rsidRPr="00C80000">
        <w:t>(</w:t>
      </w:r>
      <w:r w:rsidRPr="00C80000">
        <w:rPr>
          <w:i/>
        </w:rPr>
        <w:t xml:space="preserve">Belgisches Staatsblatt </w:t>
      </w:r>
      <w:r w:rsidRPr="00C80000">
        <w:t>vom</w:t>
      </w:r>
      <w:r>
        <w:t xml:space="preserve"> 25. November 2025</w:t>
      </w:r>
      <w:r w:rsidRPr="00C80000">
        <w:t>)</w:t>
      </w:r>
    </w:p>
    <w:p w14:paraId="47B79AB3" w14:textId="77777777" w:rsidR="009D2482" w:rsidRPr="00127CA8" w:rsidRDefault="009D2482" w:rsidP="000F5F44">
      <w:pPr>
        <w:jc w:val="center"/>
      </w:pPr>
    </w:p>
    <w:p w14:paraId="69B69859" w14:textId="77777777" w:rsidR="009D2482" w:rsidRPr="00C80000" w:rsidRDefault="009D2482" w:rsidP="00CA081B">
      <w:pPr>
        <w:jc w:val="center"/>
      </w:pPr>
    </w:p>
    <w:p w14:paraId="1CFF7E94" w14:textId="77777777" w:rsidR="009D2482" w:rsidRDefault="009D2482" w:rsidP="00CA081B">
      <w:pPr>
        <w:jc w:val="both"/>
      </w:pPr>
      <w:r w:rsidRPr="00C80000">
        <w:t>Diese deutsche Übersetzung ist von der Zentralen Dienststelle für Deutsche Übersetzungen in Malmedy erstellt worden.</w:t>
      </w:r>
    </w:p>
    <w:p w14:paraId="10A7AAFE" w14:textId="77777777" w:rsidR="009D2482" w:rsidRDefault="009D2482" w:rsidP="00CA081B">
      <w:pPr>
        <w:jc w:val="both"/>
      </w:pPr>
    </w:p>
    <w:p w14:paraId="0B5780BC" w14:textId="77777777" w:rsidR="009D2482" w:rsidRPr="00C80000" w:rsidRDefault="009D2482" w:rsidP="00CA081B">
      <w:pPr>
        <w:jc w:val="both"/>
      </w:pPr>
    </w:p>
    <w:p w14:paraId="36F25116" w14:textId="77777777" w:rsidR="009D2482" w:rsidRDefault="009D2482" w:rsidP="006F4381">
      <w:pPr>
        <w:jc w:val="both"/>
        <w:sectPr w:rsidR="009D2482" w:rsidSect="009D2482">
          <w:pgSz w:w="11906" w:h="16838" w:code="9"/>
          <w:pgMar w:top="1418" w:right="1418" w:bottom="1418" w:left="1418" w:header="709" w:footer="709" w:gutter="0"/>
          <w:cols w:space="708"/>
          <w:vAlign w:val="center"/>
          <w:docGrid w:linePitch="360"/>
        </w:sectPr>
      </w:pPr>
    </w:p>
    <w:p w14:paraId="347ACE60" w14:textId="77777777" w:rsidR="006372AD" w:rsidRPr="00B00720" w:rsidRDefault="006372AD" w:rsidP="006372AD">
      <w:pPr>
        <w:jc w:val="center"/>
        <w:rPr>
          <w:b/>
          <w:bCs/>
          <w:caps/>
        </w:rPr>
      </w:pPr>
      <w:r>
        <w:rPr>
          <w:b/>
          <w:caps/>
        </w:rPr>
        <w:lastRenderedPageBreak/>
        <w:t>FÖDERALER ÖFFENTLICHER DIENST JUSTIZ</w:t>
      </w:r>
    </w:p>
    <w:p w14:paraId="71EC51EE" w14:textId="77777777" w:rsidR="006372AD" w:rsidRPr="006B02AD" w:rsidRDefault="006372AD" w:rsidP="003954FB"/>
    <w:p w14:paraId="0D6BB1E3" w14:textId="77777777" w:rsidR="006372AD" w:rsidRPr="006B02AD" w:rsidRDefault="006372AD" w:rsidP="003954FB"/>
    <w:p w14:paraId="7ED1E80B" w14:textId="0C8D337B" w:rsidR="003954FB" w:rsidRPr="006372AD" w:rsidRDefault="003954FB" w:rsidP="006372AD">
      <w:pPr>
        <w:jc w:val="center"/>
        <w:rPr>
          <w:b/>
          <w:bCs/>
        </w:rPr>
      </w:pPr>
      <w:r>
        <w:rPr>
          <w:b/>
        </w:rPr>
        <w:t>18. MAI 2024 - Königlicher Erlass zur Ausführung von Artikel 43 § 2 des Strafprozessgesetzbuches</w:t>
      </w:r>
    </w:p>
    <w:bookmarkEnd w:id="0"/>
    <w:p w14:paraId="55BFEAE7" w14:textId="77777777" w:rsidR="003954FB" w:rsidRPr="006B02AD" w:rsidRDefault="003954FB" w:rsidP="003954FB"/>
    <w:p w14:paraId="3EA371F7" w14:textId="77777777" w:rsidR="003954FB" w:rsidRPr="006B02AD" w:rsidRDefault="003954FB" w:rsidP="003954FB"/>
    <w:p w14:paraId="1F57E69A" w14:textId="79F7C2E3" w:rsidR="003954FB" w:rsidRPr="003954FB" w:rsidRDefault="006372AD" w:rsidP="006372AD">
      <w:pPr>
        <w:jc w:val="both"/>
      </w:pPr>
      <w:r>
        <w:tab/>
      </w:r>
      <w:r>
        <w:tab/>
      </w:r>
      <w:r>
        <w:tab/>
        <w:t>PHILIPPE, König der Belgier,</w:t>
      </w:r>
    </w:p>
    <w:p w14:paraId="391C53FE" w14:textId="77777777" w:rsidR="006372AD" w:rsidRPr="006B02AD" w:rsidRDefault="006372AD" w:rsidP="006372AD">
      <w:pPr>
        <w:jc w:val="both"/>
      </w:pPr>
    </w:p>
    <w:p w14:paraId="0A365B92" w14:textId="6276A1AA" w:rsidR="003954FB" w:rsidRDefault="006372AD" w:rsidP="006372AD">
      <w:pPr>
        <w:jc w:val="both"/>
      </w:pPr>
      <w:r>
        <w:tab/>
      </w:r>
      <w:r>
        <w:tab/>
        <w:t>Allen Gegenwärtigen und Zukünftigen, Unser Gruß!</w:t>
      </w:r>
    </w:p>
    <w:p w14:paraId="2B8E6D51" w14:textId="77777777" w:rsidR="006372AD" w:rsidRPr="006B02AD" w:rsidRDefault="006372AD" w:rsidP="006372AD">
      <w:pPr>
        <w:jc w:val="both"/>
      </w:pPr>
    </w:p>
    <w:p w14:paraId="616BF9AD" w14:textId="77777777" w:rsidR="006372AD" w:rsidRPr="006B02AD" w:rsidRDefault="006372AD" w:rsidP="006372AD">
      <w:pPr>
        <w:jc w:val="both"/>
      </w:pPr>
    </w:p>
    <w:p w14:paraId="6263974D" w14:textId="3AE655EA" w:rsidR="003954FB" w:rsidRDefault="006372AD" w:rsidP="006372AD">
      <w:pPr>
        <w:jc w:val="both"/>
      </w:pPr>
      <w:r>
        <w:tab/>
        <w:t>Aufgrund des Strafprozessgesetzbuches, des Artikels 43 § 2;</w:t>
      </w:r>
    </w:p>
    <w:p w14:paraId="53A33308" w14:textId="77777777" w:rsidR="006372AD" w:rsidRPr="006B02AD" w:rsidRDefault="006372AD" w:rsidP="006372AD">
      <w:pPr>
        <w:jc w:val="both"/>
      </w:pPr>
    </w:p>
    <w:p w14:paraId="21B045B5" w14:textId="1087E1EF" w:rsidR="003954FB" w:rsidRPr="003954FB" w:rsidRDefault="006372AD" w:rsidP="006372AD">
      <w:pPr>
        <w:jc w:val="both"/>
      </w:pPr>
      <w:r>
        <w:tab/>
        <w:t>Aufgrund des Strafprozessgesetzbuches, der Artikel 21</w:t>
      </w:r>
      <w:r>
        <w:rPr>
          <w:i/>
        </w:rPr>
        <w:t>bis</w:t>
      </w:r>
      <w:r>
        <w:t>, 21</w:t>
      </w:r>
      <w:r>
        <w:rPr>
          <w:i/>
        </w:rPr>
        <w:t>ter</w:t>
      </w:r>
      <w:r>
        <w:t>, 21</w:t>
      </w:r>
      <w:r>
        <w:rPr>
          <w:i/>
        </w:rPr>
        <w:t>quinquies</w:t>
      </w:r>
      <w:r>
        <w:t xml:space="preserve"> und 28</w:t>
      </w:r>
      <w:r>
        <w:rPr>
          <w:i/>
        </w:rPr>
        <w:t>bis</w:t>
      </w:r>
      <w:r>
        <w:t>;</w:t>
      </w:r>
    </w:p>
    <w:p w14:paraId="026EF757" w14:textId="77777777" w:rsidR="003954FB" w:rsidRPr="006B02AD" w:rsidRDefault="003954FB" w:rsidP="006372AD">
      <w:pPr>
        <w:jc w:val="both"/>
      </w:pPr>
    </w:p>
    <w:p w14:paraId="76137C20" w14:textId="3D3CD0E0" w:rsidR="003954FB" w:rsidRDefault="006372AD" w:rsidP="006372AD">
      <w:pPr>
        <w:jc w:val="both"/>
      </w:pPr>
      <w:r>
        <w:tab/>
        <w:t>Aufgrund des Gesetzes vom 30. Juli 2018 über den Schutz natürlicher Personen hinsichtlich der Verarbeitung personenbezogener Daten, des Artikels 33;</w:t>
      </w:r>
    </w:p>
    <w:p w14:paraId="05EA43C6" w14:textId="77777777" w:rsidR="006372AD" w:rsidRPr="006B02AD" w:rsidRDefault="006372AD" w:rsidP="006372AD">
      <w:pPr>
        <w:jc w:val="both"/>
      </w:pPr>
    </w:p>
    <w:p w14:paraId="648DC851" w14:textId="0736AF71" w:rsidR="003954FB" w:rsidRDefault="006372AD" w:rsidP="006372AD">
      <w:pPr>
        <w:jc w:val="both"/>
      </w:pPr>
      <w:r>
        <w:tab/>
        <w:t>Aufgrund der Stellungnahme des Finanzinspektors vom 13. Februar 2024;</w:t>
      </w:r>
    </w:p>
    <w:p w14:paraId="3E28203A" w14:textId="77777777" w:rsidR="006372AD" w:rsidRPr="00EA00E0" w:rsidRDefault="006372AD" w:rsidP="006372AD">
      <w:pPr>
        <w:jc w:val="both"/>
      </w:pPr>
    </w:p>
    <w:p w14:paraId="2E4AC38A" w14:textId="3C059BFD" w:rsidR="003954FB" w:rsidRDefault="006372AD" w:rsidP="006372AD">
      <w:pPr>
        <w:jc w:val="both"/>
      </w:pPr>
      <w:r>
        <w:tab/>
        <w:t>Aufgrund des Einverständnisses der Staatssekretärin für Haushalt vom 20. Februar 2024;</w:t>
      </w:r>
    </w:p>
    <w:p w14:paraId="1C56B3BC" w14:textId="77777777" w:rsidR="006372AD" w:rsidRPr="00EA00E0" w:rsidRDefault="006372AD" w:rsidP="006372AD">
      <w:pPr>
        <w:jc w:val="both"/>
      </w:pPr>
    </w:p>
    <w:p w14:paraId="053C3F22" w14:textId="4539E713" w:rsidR="003954FB" w:rsidRDefault="006372AD" w:rsidP="006372AD">
      <w:pPr>
        <w:jc w:val="both"/>
      </w:pPr>
      <w:r>
        <w:tab/>
        <w:t>Aufgrund der Stellungnahme Nr. 65/2023 der Datenschutzbehörde vom 24. März 2023;</w:t>
      </w:r>
    </w:p>
    <w:p w14:paraId="347E93E6" w14:textId="77777777" w:rsidR="006372AD" w:rsidRPr="00EA00E0" w:rsidRDefault="006372AD" w:rsidP="006372AD">
      <w:pPr>
        <w:jc w:val="both"/>
      </w:pPr>
    </w:p>
    <w:p w14:paraId="734E9F17" w14:textId="53C066E1" w:rsidR="003954FB" w:rsidRDefault="006372AD" w:rsidP="006372AD">
      <w:pPr>
        <w:jc w:val="both"/>
      </w:pPr>
      <w:r>
        <w:tab/>
        <w:t>Aufgrund des Gutachtens Nr. 75.733/16 des Staatsrates vom 28. März 2024, abgegeben in Anwendung von Artikel 84 § 1 Absatz 1 Nr. 2 der am 12. Januar 1973 koordinierten Gesetze über den Staatsrat;</w:t>
      </w:r>
    </w:p>
    <w:p w14:paraId="3B9D0E03" w14:textId="77777777" w:rsidR="006372AD" w:rsidRPr="00EA00E0" w:rsidRDefault="006372AD" w:rsidP="006372AD">
      <w:pPr>
        <w:jc w:val="both"/>
      </w:pPr>
    </w:p>
    <w:p w14:paraId="2A3A27D9" w14:textId="132F5213" w:rsidR="003954FB" w:rsidRDefault="006372AD" w:rsidP="006372AD">
      <w:pPr>
        <w:jc w:val="both"/>
      </w:pPr>
      <w:r>
        <w:tab/>
        <w:t>In der Erwägung, dass der Zweck der Verarbeitung personenbezogener Daten, der für die Verarbeitung Verantwortliche, die Kategorien verarbeiteter Daten und betroffener Personen, die Dauer der Aufbewahrung der Daten und die Personen, die Zugriff auf ihre verarbeiteten Daten haben, durch den allgemeinen rechtlichen Rahmen für den Schutz personenbezogener Daten in Strafverfahren, vorgesehen in den Artikeln 21</w:t>
      </w:r>
      <w:r>
        <w:rPr>
          <w:i/>
        </w:rPr>
        <w:t>bis</w:t>
      </w:r>
      <w:r>
        <w:t>, 21</w:t>
      </w:r>
      <w:r>
        <w:rPr>
          <w:i/>
        </w:rPr>
        <w:t>ter</w:t>
      </w:r>
      <w:r>
        <w:t>, 21</w:t>
      </w:r>
      <w:r>
        <w:rPr>
          <w:i/>
        </w:rPr>
        <w:t>quinquies</w:t>
      </w:r>
      <w:r>
        <w:t xml:space="preserve"> und 28</w:t>
      </w:r>
      <w:r>
        <w:rPr>
          <w:i/>
        </w:rPr>
        <w:t>bis</w:t>
      </w:r>
      <w:r>
        <w:t xml:space="preserve"> des Strafprozessgesetzbuches, sowie durch Artikel 33 des Gesetzes vom 30. Juli 2018 über den Schutz natürlicher Personen hinsichtlich der Verarbeitung personenbezogener Daten festgelegt sind und somit eine ausreichende Rechtsgrundlage für die Verarbeitung personenbezogener Daten vorliegt, zu der vorliegender Königliche Erlass Anlass gibt;</w:t>
      </w:r>
    </w:p>
    <w:p w14:paraId="6BC1DE57" w14:textId="77777777" w:rsidR="006372AD" w:rsidRPr="006B02AD" w:rsidRDefault="006372AD" w:rsidP="006372AD">
      <w:pPr>
        <w:jc w:val="both"/>
      </w:pPr>
    </w:p>
    <w:p w14:paraId="636E7B28" w14:textId="077B9CA1" w:rsidR="003954FB" w:rsidRDefault="006372AD" w:rsidP="006372AD">
      <w:pPr>
        <w:jc w:val="both"/>
      </w:pPr>
      <w:r>
        <w:tab/>
        <w:t>Auf Vorschlag Unseres Ministers der Justiz</w:t>
      </w:r>
    </w:p>
    <w:p w14:paraId="76C76542" w14:textId="77777777" w:rsidR="006372AD" w:rsidRPr="006B02AD" w:rsidRDefault="006372AD" w:rsidP="006372AD">
      <w:pPr>
        <w:jc w:val="both"/>
      </w:pPr>
    </w:p>
    <w:p w14:paraId="2077AA4A" w14:textId="77777777" w:rsidR="003954FB" w:rsidRPr="006B02AD" w:rsidRDefault="003954FB" w:rsidP="006372AD">
      <w:pPr>
        <w:jc w:val="both"/>
      </w:pPr>
    </w:p>
    <w:p w14:paraId="29CC9CEB" w14:textId="2BE01183" w:rsidR="003954FB" w:rsidRDefault="006372AD" w:rsidP="006372AD">
      <w:pPr>
        <w:jc w:val="both"/>
      </w:pPr>
      <w:r>
        <w:tab/>
      </w:r>
      <w:r>
        <w:tab/>
        <w:t>Haben Wir beschlossen und erlassen Wir:</w:t>
      </w:r>
    </w:p>
    <w:p w14:paraId="5236E8B7" w14:textId="77777777" w:rsidR="006372AD" w:rsidRPr="006B02AD" w:rsidRDefault="006372AD" w:rsidP="006372AD">
      <w:pPr>
        <w:jc w:val="both"/>
      </w:pPr>
    </w:p>
    <w:p w14:paraId="29ACBA84" w14:textId="77777777" w:rsidR="003954FB" w:rsidRPr="006B02AD" w:rsidRDefault="003954FB" w:rsidP="006372AD">
      <w:pPr>
        <w:jc w:val="both"/>
      </w:pPr>
    </w:p>
    <w:p w14:paraId="627C16F1" w14:textId="7B04EF75" w:rsidR="003954FB" w:rsidRPr="003954FB" w:rsidRDefault="006372AD" w:rsidP="006372AD">
      <w:pPr>
        <w:jc w:val="both"/>
      </w:pPr>
      <w:r>
        <w:tab/>
      </w:r>
      <w:r>
        <w:rPr>
          <w:b/>
          <w:bCs/>
        </w:rPr>
        <w:t>Artikel 1 </w:t>
      </w:r>
      <w:r>
        <w:t>- Der Sachverständige, der gemäß Artikel 43 § 2 des Strafprozessgesetzbuches einen Bericht erstellt, der der Strafakte beigefügt wird, verwendet zu diesem Zweck das Muster, das vorliegendem Königlichen Erlass beigefügt ist.</w:t>
      </w:r>
    </w:p>
    <w:p w14:paraId="4D891635" w14:textId="77777777" w:rsidR="003954FB" w:rsidRPr="006B02AD" w:rsidRDefault="003954FB" w:rsidP="006372AD">
      <w:pPr>
        <w:jc w:val="both"/>
      </w:pPr>
    </w:p>
    <w:p w14:paraId="4AB003C5" w14:textId="77777777" w:rsidR="00EE6A99" w:rsidRPr="006B02AD" w:rsidRDefault="00EE6A99" w:rsidP="006372AD">
      <w:pPr>
        <w:jc w:val="both"/>
      </w:pPr>
    </w:p>
    <w:p w14:paraId="1F25D65C" w14:textId="62976BEC" w:rsidR="003954FB" w:rsidRPr="003954FB" w:rsidRDefault="00EE6A99" w:rsidP="006372AD">
      <w:pPr>
        <w:jc w:val="both"/>
      </w:pPr>
      <w:r>
        <w:tab/>
      </w:r>
      <w:r>
        <w:rPr>
          <w:b/>
        </w:rPr>
        <w:t>Art. 2</w:t>
      </w:r>
      <w:r>
        <w:t> - Dieses Muster wird für alle Sachverständigenberichte verwendet, die gemäß Artikel 43 § 2 des Strafprozessgesetzbuches nach Inkrafttreten des vorliegenden Königlichen Erlasses angeordnet werden.</w:t>
      </w:r>
    </w:p>
    <w:p w14:paraId="099D3881" w14:textId="77777777" w:rsidR="003954FB" w:rsidRPr="006B02AD" w:rsidRDefault="003954FB" w:rsidP="006372AD">
      <w:pPr>
        <w:jc w:val="both"/>
      </w:pPr>
    </w:p>
    <w:p w14:paraId="45BCE762" w14:textId="77777777" w:rsidR="00EE6A99" w:rsidRPr="006B02AD" w:rsidRDefault="00EE6A99" w:rsidP="006372AD">
      <w:pPr>
        <w:jc w:val="both"/>
      </w:pPr>
    </w:p>
    <w:p w14:paraId="6F8D5F5D" w14:textId="7D3F5F92" w:rsidR="003954FB" w:rsidRPr="003954FB" w:rsidRDefault="00EE6A99" w:rsidP="006372AD">
      <w:pPr>
        <w:jc w:val="both"/>
      </w:pPr>
      <w:r>
        <w:tab/>
      </w:r>
      <w:r>
        <w:rPr>
          <w:b/>
        </w:rPr>
        <w:t>Art. 3</w:t>
      </w:r>
      <w:r>
        <w:t> - Der für Justiz zuständige Minister ist mit der Ausführung des vorliegenden Königlichen Erlasses beauftragt.</w:t>
      </w:r>
    </w:p>
    <w:p w14:paraId="1D905CF6" w14:textId="77777777" w:rsidR="003954FB" w:rsidRPr="006B02AD" w:rsidRDefault="003954FB" w:rsidP="006372AD">
      <w:pPr>
        <w:jc w:val="both"/>
      </w:pPr>
    </w:p>
    <w:p w14:paraId="2194384F" w14:textId="77777777" w:rsidR="00EE6A99" w:rsidRPr="006B02AD" w:rsidRDefault="00EE6A99" w:rsidP="006372AD">
      <w:pPr>
        <w:jc w:val="both"/>
      </w:pPr>
    </w:p>
    <w:p w14:paraId="464B0BAE" w14:textId="4E40F715" w:rsidR="003954FB" w:rsidRDefault="00EE6A99" w:rsidP="006372AD">
      <w:pPr>
        <w:jc w:val="both"/>
      </w:pPr>
      <w:r>
        <w:tab/>
        <w:t>Gegeben zu Brüssel, den 18. Mai 2024</w:t>
      </w:r>
    </w:p>
    <w:p w14:paraId="00843B01" w14:textId="77777777" w:rsidR="00EE6A99" w:rsidRPr="006B02AD" w:rsidRDefault="00EE6A99" w:rsidP="006372AD">
      <w:pPr>
        <w:jc w:val="both"/>
      </w:pPr>
    </w:p>
    <w:p w14:paraId="603BF6A2" w14:textId="77777777" w:rsidR="00EE6A99" w:rsidRPr="006B02AD" w:rsidRDefault="00EE6A99" w:rsidP="006372AD">
      <w:pPr>
        <w:jc w:val="both"/>
      </w:pPr>
    </w:p>
    <w:p w14:paraId="480BE289" w14:textId="77777777" w:rsidR="003954FB" w:rsidRDefault="003954FB" w:rsidP="00EE6A99">
      <w:pPr>
        <w:jc w:val="center"/>
      </w:pPr>
      <w:r>
        <w:t>PHILIPPE</w:t>
      </w:r>
    </w:p>
    <w:p w14:paraId="5D4BE1F7" w14:textId="77777777" w:rsidR="00EE6A99" w:rsidRPr="006B02AD" w:rsidRDefault="00EE6A99" w:rsidP="00EE6A99">
      <w:pPr>
        <w:jc w:val="center"/>
      </w:pPr>
    </w:p>
    <w:p w14:paraId="0AFE70D3" w14:textId="77777777" w:rsidR="003954FB" w:rsidRDefault="003954FB" w:rsidP="00EE6A99">
      <w:pPr>
        <w:jc w:val="center"/>
      </w:pPr>
      <w:r>
        <w:t>Von Königs wegen:</w:t>
      </w:r>
    </w:p>
    <w:p w14:paraId="08991AE3" w14:textId="77777777" w:rsidR="00EE6A99" w:rsidRPr="006B02AD" w:rsidRDefault="00EE6A99" w:rsidP="00EE6A99">
      <w:pPr>
        <w:jc w:val="center"/>
      </w:pPr>
    </w:p>
    <w:p w14:paraId="5E3AF3F7" w14:textId="77777777" w:rsidR="003954FB" w:rsidRPr="003954FB" w:rsidRDefault="003954FB" w:rsidP="00EE6A99">
      <w:pPr>
        <w:jc w:val="center"/>
      </w:pPr>
      <w:r>
        <w:t>Der Minister der Justiz</w:t>
      </w:r>
    </w:p>
    <w:p w14:paraId="3F7895F0" w14:textId="16AE361B" w:rsidR="003954FB" w:rsidRDefault="003954FB" w:rsidP="00EE6A99">
      <w:pPr>
        <w:jc w:val="center"/>
      </w:pPr>
      <w:r>
        <w:t>P. VAN TIGCHELT</w:t>
      </w:r>
    </w:p>
    <w:p w14:paraId="17B81FDD" w14:textId="77777777" w:rsidR="00EE6A99" w:rsidRPr="006B02AD" w:rsidRDefault="00EE6A99" w:rsidP="006372AD">
      <w:pPr>
        <w:jc w:val="both"/>
      </w:pPr>
    </w:p>
    <w:p w14:paraId="3499C7FD" w14:textId="77777777" w:rsidR="00EE6A99" w:rsidRPr="006421E3" w:rsidRDefault="00EE6A99" w:rsidP="00EE6A99">
      <w:pPr>
        <w:jc w:val="both"/>
      </w:pPr>
    </w:p>
    <w:p w14:paraId="0A9A0BAE" w14:textId="77777777" w:rsidR="00EE6A99" w:rsidRPr="006421E3" w:rsidRDefault="00EE6A99" w:rsidP="00EE6A99">
      <w:pPr>
        <w:spacing w:line="19" w:lineRule="exact"/>
        <w:jc w:val="both"/>
      </w:pPr>
      <w:r>
        <w:rPr>
          <w:noProof/>
        </w:rPr>
        <mc:AlternateContent>
          <mc:Choice Requires="wps">
            <w:drawing>
              <wp:anchor distT="0" distB="0" distL="114300" distR="114300" simplePos="0" relativeHeight="251659264" behindDoc="1" locked="1" layoutInCell="0" allowOverlap="1" wp14:anchorId="7DA6EC1A" wp14:editId="07BCAD0A">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02BE4"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7B0E230E" w14:textId="77777777" w:rsidR="00EE6A99" w:rsidRPr="006B02AD" w:rsidRDefault="00EE6A99" w:rsidP="003954FB">
      <w:pPr>
        <w:pStyle w:val="Listepuces"/>
        <w:numPr>
          <w:ilvl w:val="0"/>
          <w:numId w:val="0"/>
        </w:numPr>
      </w:pPr>
    </w:p>
    <w:p w14:paraId="579F3F9D" w14:textId="77777777" w:rsidR="00EE6A99" w:rsidRPr="006B02AD" w:rsidRDefault="00EE6A99" w:rsidP="003954FB">
      <w:pPr>
        <w:pStyle w:val="Listepuces"/>
        <w:numPr>
          <w:ilvl w:val="0"/>
          <w:numId w:val="0"/>
        </w:numPr>
      </w:pPr>
    </w:p>
    <w:p w14:paraId="75C9C109" w14:textId="77777777" w:rsidR="004C48BE" w:rsidRDefault="004C48BE">
      <w:r>
        <w:br w:type="page"/>
      </w:r>
    </w:p>
    <w:p w14:paraId="4F7BC43D" w14:textId="74C2F1F9" w:rsidR="003954FB" w:rsidRDefault="003954FB" w:rsidP="00EE6A99">
      <w:pPr>
        <w:pStyle w:val="Listepuces"/>
        <w:numPr>
          <w:ilvl w:val="0"/>
          <w:numId w:val="0"/>
        </w:numPr>
        <w:jc w:val="center"/>
      </w:pPr>
      <w:r>
        <w:lastRenderedPageBreak/>
        <w:t>Anlage zum Königlichen Erlass vom 18. Mai 2024 zur Ausführung von Artikel 43 § 2 des Strafprozessgesetzbuches</w:t>
      </w:r>
    </w:p>
    <w:p w14:paraId="679177C6" w14:textId="77777777" w:rsidR="003954FB" w:rsidRPr="006B02AD" w:rsidRDefault="003954FB" w:rsidP="003954FB">
      <w:pPr>
        <w:pStyle w:val="Listepuces"/>
        <w:numPr>
          <w:ilvl w:val="0"/>
          <w:numId w:val="0"/>
        </w:numPr>
      </w:pPr>
    </w:p>
    <w:p w14:paraId="4C90C784" w14:textId="77777777" w:rsidR="003954FB" w:rsidRPr="006B02AD" w:rsidRDefault="003954FB" w:rsidP="003954FB">
      <w:pPr>
        <w:pStyle w:val="Listepuces"/>
        <w:numPr>
          <w:ilvl w:val="0"/>
          <w:numId w:val="0"/>
        </w:numPr>
      </w:pPr>
    </w:p>
    <w:p w14:paraId="5B0D74E5" w14:textId="7CB931F4" w:rsidR="00BA07F6" w:rsidRPr="00BA07F6" w:rsidRDefault="00BA07F6" w:rsidP="00BA07F6">
      <w:pPr>
        <w:pStyle w:val="Listepuces"/>
        <w:numPr>
          <w:ilvl w:val="0"/>
          <w:numId w:val="0"/>
        </w:numPr>
        <w:jc w:val="center"/>
        <w:rPr>
          <w:b/>
          <w:bCs/>
        </w:rPr>
      </w:pPr>
      <w:r>
        <w:rPr>
          <w:b/>
        </w:rPr>
        <w:t>PSYCHOLOGISCHES GUTACHTEN</w:t>
      </w:r>
    </w:p>
    <w:p w14:paraId="0C56E254" w14:textId="77777777" w:rsidR="00BA07F6" w:rsidRPr="006B02AD" w:rsidRDefault="00BA07F6" w:rsidP="00BA07F6">
      <w:pPr>
        <w:pStyle w:val="Listepuces"/>
        <w:numPr>
          <w:ilvl w:val="0"/>
          <w:numId w:val="0"/>
        </w:numPr>
        <w:jc w:val="center"/>
        <w:rPr>
          <w:b/>
          <w:bCs/>
        </w:rPr>
      </w:pPr>
    </w:p>
    <w:p w14:paraId="2513926D" w14:textId="6D8EE764" w:rsidR="00BA07F6" w:rsidRPr="00BA07F6" w:rsidRDefault="00BA07F6" w:rsidP="00BA07F6">
      <w:pPr>
        <w:pStyle w:val="Listepuces"/>
        <w:numPr>
          <w:ilvl w:val="0"/>
          <w:numId w:val="0"/>
        </w:numPr>
        <w:jc w:val="center"/>
        <w:rPr>
          <w:b/>
          <w:bCs/>
        </w:rPr>
      </w:pPr>
      <w:r>
        <w:rPr>
          <w:b/>
        </w:rPr>
        <w:t>(Artikel 43 § 2 des Strafprozessgesetzbuches)</w:t>
      </w:r>
    </w:p>
    <w:p w14:paraId="7A60DEED" w14:textId="77777777" w:rsidR="00BA07F6" w:rsidRPr="006B02AD" w:rsidRDefault="00BA07F6" w:rsidP="00BA07F6">
      <w:pPr>
        <w:pStyle w:val="Listepuces"/>
        <w:numPr>
          <w:ilvl w:val="0"/>
          <w:numId w:val="0"/>
        </w:numPr>
        <w:jc w:val="center"/>
        <w:rPr>
          <w:b/>
          <w:bCs/>
        </w:rPr>
      </w:pPr>
    </w:p>
    <w:p w14:paraId="6A3389EE" w14:textId="420E3F4A" w:rsidR="00BA07F6" w:rsidRPr="00BA07F6" w:rsidRDefault="00BA07F6" w:rsidP="00BA07F6">
      <w:pPr>
        <w:pStyle w:val="Listepuces"/>
        <w:numPr>
          <w:ilvl w:val="0"/>
          <w:numId w:val="0"/>
        </w:numPr>
        <w:jc w:val="center"/>
        <w:rPr>
          <w:b/>
          <w:bCs/>
        </w:rPr>
      </w:pPr>
      <w:r>
        <w:rPr>
          <w:b/>
        </w:rPr>
        <w:t>[VORNAME(N), NAMENSZUSATZ (NAMENSZUSÄTZE), NAME]</w:t>
      </w:r>
    </w:p>
    <w:p w14:paraId="0F714797" w14:textId="77777777" w:rsidR="00BA07F6" w:rsidRPr="006B02AD" w:rsidRDefault="00BA07F6" w:rsidP="003954FB">
      <w:pPr>
        <w:pStyle w:val="Listepuces"/>
        <w:numPr>
          <w:ilvl w:val="0"/>
          <w:numId w:val="0"/>
        </w:numPr>
      </w:pPr>
    </w:p>
    <w:p w14:paraId="71947C99" w14:textId="77777777" w:rsidR="00BA07F6" w:rsidRPr="006B02AD" w:rsidRDefault="00BA07F6" w:rsidP="003954FB">
      <w:pPr>
        <w:pStyle w:val="Listepuces"/>
        <w:numPr>
          <w:ilvl w:val="0"/>
          <w:numId w:val="0"/>
        </w:num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4531"/>
        <w:gridCol w:w="4531"/>
      </w:tblGrid>
      <w:tr w:rsidR="00BA07F6" w14:paraId="11EB0D99" w14:textId="77777777" w:rsidTr="00BA07F6">
        <w:trPr>
          <w:trHeight w:val="567"/>
        </w:trPr>
        <w:tc>
          <w:tcPr>
            <w:tcW w:w="4531" w:type="dxa"/>
          </w:tcPr>
          <w:p w14:paraId="27C38435" w14:textId="6EA15845" w:rsidR="00BA07F6" w:rsidRDefault="00BA07F6" w:rsidP="003954FB">
            <w:pPr>
              <w:pStyle w:val="Listepuces"/>
              <w:numPr>
                <w:ilvl w:val="0"/>
                <w:numId w:val="0"/>
              </w:numPr>
            </w:pPr>
            <w:r>
              <w:t>Geburtsdatum</w:t>
            </w:r>
          </w:p>
        </w:tc>
        <w:tc>
          <w:tcPr>
            <w:tcW w:w="4531" w:type="dxa"/>
          </w:tcPr>
          <w:p w14:paraId="12B3AC70" w14:textId="526B46A5" w:rsidR="00BA07F6" w:rsidRDefault="00BA07F6" w:rsidP="003954FB">
            <w:pPr>
              <w:pStyle w:val="Listepuces"/>
              <w:numPr>
                <w:ilvl w:val="0"/>
                <w:numId w:val="0"/>
              </w:numPr>
            </w:pPr>
            <w:r>
              <w:t>Tag/Monat/Jahr</w:t>
            </w:r>
          </w:p>
        </w:tc>
      </w:tr>
      <w:tr w:rsidR="00BA07F6" w14:paraId="73847E69" w14:textId="77777777" w:rsidTr="00BA07F6">
        <w:trPr>
          <w:trHeight w:val="567"/>
        </w:trPr>
        <w:tc>
          <w:tcPr>
            <w:tcW w:w="4531" w:type="dxa"/>
          </w:tcPr>
          <w:p w14:paraId="01754FF2" w14:textId="3C0B24C0" w:rsidR="00BA07F6" w:rsidRDefault="00BA07F6" w:rsidP="003954FB">
            <w:pPr>
              <w:pStyle w:val="Listepuces"/>
              <w:numPr>
                <w:ilvl w:val="0"/>
                <w:numId w:val="0"/>
              </w:numPr>
            </w:pPr>
            <w:r>
              <w:t>Sachverständige(r)</w:t>
            </w:r>
          </w:p>
        </w:tc>
        <w:tc>
          <w:tcPr>
            <w:tcW w:w="4531" w:type="dxa"/>
          </w:tcPr>
          <w:p w14:paraId="0C88B495" w14:textId="3D8EE44C" w:rsidR="00BA07F6" w:rsidRDefault="00BA07F6" w:rsidP="003954FB">
            <w:pPr>
              <w:pStyle w:val="Listepuces"/>
              <w:numPr>
                <w:ilvl w:val="0"/>
                <w:numId w:val="0"/>
              </w:numPr>
            </w:pPr>
            <w:r>
              <w:t>Name, Berufsbezeichnung und Zulassungsnummer</w:t>
            </w:r>
          </w:p>
        </w:tc>
      </w:tr>
      <w:tr w:rsidR="00BA07F6" w14:paraId="5BA4DE8B" w14:textId="77777777" w:rsidTr="00BA07F6">
        <w:trPr>
          <w:trHeight w:val="567"/>
        </w:trPr>
        <w:tc>
          <w:tcPr>
            <w:tcW w:w="4531" w:type="dxa"/>
          </w:tcPr>
          <w:p w14:paraId="3CF27606" w14:textId="267562FB" w:rsidR="00BA07F6" w:rsidRDefault="00BA07F6" w:rsidP="003954FB">
            <w:pPr>
              <w:pStyle w:val="Listepuces"/>
              <w:numPr>
                <w:ilvl w:val="0"/>
                <w:numId w:val="0"/>
              </w:numPr>
            </w:pPr>
            <w:r>
              <w:t>Datum der Bestimmung des Sachverständigen</w:t>
            </w:r>
          </w:p>
        </w:tc>
        <w:tc>
          <w:tcPr>
            <w:tcW w:w="4531" w:type="dxa"/>
          </w:tcPr>
          <w:p w14:paraId="3CA68764" w14:textId="79412EB5" w:rsidR="00BA07F6" w:rsidRDefault="00BA07F6" w:rsidP="003954FB">
            <w:pPr>
              <w:pStyle w:val="Listepuces"/>
              <w:numPr>
                <w:ilvl w:val="0"/>
                <w:numId w:val="0"/>
              </w:numPr>
            </w:pPr>
            <w:r>
              <w:t>Tag/Monat/Jahr</w:t>
            </w:r>
          </w:p>
        </w:tc>
      </w:tr>
      <w:tr w:rsidR="00BA07F6" w14:paraId="17514259" w14:textId="77777777" w:rsidTr="00BA07F6">
        <w:trPr>
          <w:trHeight w:val="567"/>
        </w:trPr>
        <w:tc>
          <w:tcPr>
            <w:tcW w:w="4531" w:type="dxa"/>
          </w:tcPr>
          <w:p w14:paraId="5EFA64D1" w14:textId="486B9D84" w:rsidR="00BA07F6" w:rsidRDefault="00BA07F6" w:rsidP="003954FB">
            <w:pPr>
              <w:pStyle w:val="Listepuces"/>
              <w:numPr>
                <w:ilvl w:val="0"/>
                <w:numId w:val="0"/>
              </w:numPr>
            </w:pPr>
            <w:r>
              <w:t>Datum des Eingangs des Antrags</w:t>
            </w:r>
          </w:p>
        </w:tc>
        <w:tc>
          <w:tcPr>
            <w:tcW w:w="4531" w:type="dxa"/>
          </w:tcPr>
          <w:p w14:paraId="46FA9C76" w14:textId="54A9C3D3" w:rsidR="00BA07F6" w:rsidRDefault="00BA07F6" w:rsidP="003954FB">
            <w:pPr>
              <w:pStyle w:val="Listepuces"/>
              <w:numPr>
                <w:ilvl w:val="0"/>
                <w:numId w:val="0"/>
              </w:numPr>
            </w:pPr>
            <w:r>
              <w:t>Tag/Monat/Jahr</w:t>
            </w:r>
          </w:p>
        </w:tc>
      </w:tr>
      <w:tr w:rsidR="00BA07F6" w14:paraId="0160B00B" w14:textId="77777777" w:rsidTr="00BA07F6">
        <w:trPr>
          <w:trHeight w:val="567"/>
        </w:trPr>
        <w:tc>
          <w:tcPr>
            <w:tcW w:w="4531" w:type="dxa"/>
          </w:tcPr>
          <w:p w14:paraId="236AFDE4" w14:textId="7D2B74DD" w:rsidR="00BA07F6" w:rsidRDefault="00BA07F6" w:rsidP="003954FB">
            <w:pPr>
              <w:pStyle w:val="Listepuces"/>
              <w:numPr>
                <w:ilvl w:val="0"/>
                <w:numId w:val="0"/>
              </w:numPr>
            </w:pPr>
            <w:r>
              <w:t>Datum der Übermittlung des provisorischen Sachverständigengutachtens</w:t>
            </w:r>
          </w:p>
        </w:tc>
        <w:tc>
          <w:tcPr>
            <w:tcW w:w="4531" w:type="dxa"/>
          </w:tcPr>
          <w:p w14:paraId="5A9AD816" w14:textId="0FCA490D" w:rsidR="00BA07F6" w:rsidRDefault="00BA07F6" w:rsidP="003954FB">
            <w:pPr>
              <w:pStyle w:val="Listepuces"/>
              <w:numPr>
                <w:ilvl w:val="0"/>
                <w:numId w:val="0"/>
              </w:numPr>
            </w:pPr>
            <w:r>
              <w:t>Tag/Monat/Jahr</w:t>
            </w:r>
          </w:p>
        </w:tc>
      </w:tr>
      <w:tr w:rsidR="00BA07F6" w14:paraId="0C5DE593" w14:textId="77777777" w:rsidTr="00BA07F6">
        <w:trPr>
          <w:trHeight w:val="567"/>
        </w:trPr>
        <w:tc>
          <w:tcPr>
            <w:tcW w:w="4531" w:type="dxa"/>
          </w:tcPr>
          <w:p w14:paraId="754E469F" w14:textId="3A34D5FF" w:rsidR="00BA07F6" w:rsidRDefault="00BA07F6" w:rsidP="003954FB">
            <w:pPr>
              <w:pStyle w:val="Listepuces"/>
              <w:numPr>
                <w:ilvl w:val="0"/>
                <w:numId w:val="0"/>
              </w:numPr>
            </w:pPr>
            <w:r>
              <w:t>Äußerstes Datum für Anmerkungen des Rechtsanwalts</w:t>
            </w:r>
          </w:p>
        </w:tc>
        <w:tc>
          <w:tcPr>
            <w:tcW w:w="4531" w:type="dxa"/>
          </w:tcPr>
          <w:p w14:paraId="56F83D8B" w14:textId="5E613191" w:rsidR="00BA07F6" w:rsidRDefault="00BA07F6" w:rsidP="003954FB">
            <w:pPr>
              <w:pStyle w:val="Listepuces"/>
              <w:numPr>
                <w:ilvl w:val="0"/>
                <w:numId w:val="0"/>
              </w:numPr>
            </w:pPr>
            <w:r>
              <w:t>Tag/Monat/Jahr</w:t>
            </w:r>
          </w:p>
        </w:tc>
      </w:tr>
      <w:tr w:rsidR="00BA07F6" w14:paraId="66B13E7A" w14:textId="77777777" w:rsidTr="00BA07F6">
        <w:trPr>
          <w:trHeight w:val="567"/>
        </w:trPr>
        <w:tc>
          <w:tcPr>
            <w:tcW w:w="4531" w:type="dxa"/>
          </w:tcPr>
          <w:p w14:paraId="67019247" w14:textId="1FC562AF" w:rsidR="00BA07F6" w:rsidRDefault="00BA07F6" w:rsidP="003954FB">
            <w:pPr>
              <w:pStyle w:val="Listepuces"/>
              <w:numPr>
                <w:ilvl w:val="0"/>
                <w:numId w:val="0"/>
              </w:numPr>
            </w:pPr>
            <w:r>
              <w:t>Datum des Eingangs der Anmerkungen</w:t>
            </w:r>
          </w:p>
        </w:tc>
        <w:tc>
          <w:tcPr>
            <w:tcW w:w="4531" w:type="dxa"/>
          </w:tcPr>
          <w:p w14:paraId="72A89E44" w14:textId="77777777" w:rsidR="00BA07F6" w:rsidRDefault="00BA07F6" w:rsidP="003954FB">
            <w:pPr>
              <w:pStyle w:val="Listepuces"/>
              <w:numPr>
                <w:ilvl w:val="0"/>
                <w:numId w:val="0"/>
              </w:numPr>
            </w:pPr>
            <w:r>
              <w:t>Tag/Monat/Jahr</w:t>
            </w:r>
          </w:p>
          <w:p w14:paraId="562F6CC5" w14:textId="77777777" w:rsidR="00BA07F6" w:rsidRPr="009030B8" w:rsidRDefault="00BA07F6" w:rsidP="003954FB">
            <w:pPr>
              <w:pStyle w:val="Listepuces"/>
              <w:numPr>
                <w:ilvl w:val="0"/>
                <w:numId w:val="0"/>
              </w:numPr>
              <w:rPr>
                <w:i/>
                <w:iCs/>
              </w:rPr>
            </w:pPr>
            <w:r>
              <w:rPr>
                <w:i/>
              </w:rPr>
              <w:t>oder</w:t>
            </w:r>
          </w:p>
          <w:p w14:paraId="42558A8E" w14:textId="47860839" w:rsidR="00BA07F6" w:rsidRDefault="00BA07F6" w:rsidP="003954FB">
            <w:pPr>
              <w:pStyle w:val="Listepuces"/>
              <w:numPr>
                <w:ilvl w:val="0"/>
                <w:numId w:val="0"/>
              </w:numPr>
            </w:pPr>
            <w:r>
              <w:t>Bis zum Ablauf der Frist sind keine Anmerkungen eingegangen.</w:t>
            </w:r>
          </w:p>
        </w:tc>
      </w:tr>
      <w:tr w:rsidR="00BA07F6" w14:paraId="73B42D16" w14:textId="77777777" w:rsidTr="00BA07F6">
        <w:trPr>
          <w:trHeight w:val="567"/>
        </w:trPr>
        <w:tc>
          <w:tcPr>
            <w:tcW w:w="4531" w:type="dxa"/>
          </w:tcPr>
          <w:p w14:paraId="297B0759" w14:textId="5658E61C" w:rsidR="00BA07F6" w:rsidRDefault="00BA07F6" w:rsidP="003954FB">
            <w:pPr>
              <w:pStyle w:val="Listepuces"/>
              <w:numPr>
                <w:ilvl w:val="0"/>
                <w:numId w:val="0"/>
              </w:numPr>
            </w:pPr>
            <w:r>
              <w:t>Datum der Hinterlegung des Berichts</w:t>
            </w:r>
          </w:p>
        </w:tc>
        <w:tc>
          <w:tcPr>
            <w:tcW w:w="4531" w:type="dxa"/>
          </w:tcPr>
          <w:p w14:paraId="6FD5AF54" w14:textId="51B76A35" w:rsidR="00BA07F6" w:rsidRDefault="00BA07F6" w:rsidP="003954FB">
            <w:pPr>
              <w:pStyle w:val="Listepuces"/>
              <w:numPr>
                <w:ilvl w:val="0"/>
                <w:numId w:val="0"/>
              </w:numPr>
            </w:pPr>
            <w:r>
              <w:t>Tag/Monat/Jahr</w:t>
            </w:r>
          </w:p>
        </w:tc>
      </w:tr>
      <w:tr w:rsidR="00BA07F6" w14:paraId="1A1FC76B" w14:textId="77777777" w:rsidTr="00BA07F6">
        <w:trPr>
          <w:trHeight w:val="567"/>
        </w:trPr>
        <w:tc>
          <w:tcPr>
            <w:tcW w:w="4531" w:type="dxa"/>
          </w:tcPr>
          <w:p w14:paraId="705EC530" w14:textId="7330D3B5" w:rsidR="00BA07F6" w:rsidRDefault="00BA07F6" w:rsidP="003954FB">
            <w:pPr>
              <w:pStyle w:val="Listepuces"/>
              <w:numPr>
                <w:ilvl w:val="0"/>
                <w:numId w:val="0"/>
              </w:numPr>
            </w:pPr>
            <w:r>
              <w:t>Datum der Übermittlung der Abschrift an den Rechtsanwalt</w:t>
            </w:r>
          </w:p>
        </w:tc>
        <w:tc>
          <w:tcPr>
            <w:tcW w:w="4531" w:type="dxa"/>
          </w:tcPr>
          <w:p w14:paraId="7EBFAB69" w14:textId="047247A1" w:rsidR="00BA07F6" w:rsidRDefault="00BA07F6" w:rsidP="003954FB">
            <w:pPr>
              <w:pStyle w:val="Listepuces"/>
              <w:numPr>
                <w:ilvl w:val="0"/>
                <w:numId w:val="0"/>
              </w:numPr>
            </w:pPr>
            <w:r>
              <w:t>Tag/Monat/Jahr</w:t>
            </w:r>
          </w:p>
        </w:tc>
      </w:tr>
    </w:tbl>
    <w:p w14:paraId="1B260130" w14:textId="77777777" w:rsidR="00BA07F6" w:rsidRDefault="00BA07F6" w:rsidP="003954FB">
      <w:pPr>
        <w:pStyle w:val="Listepuces"/>
        <w:numPr>
          <w:ilvl w:val="0"/>
          <w:numId w:val="0"/>
        </w:numPr>
        <w:rPr>
          <w:lang w:val="fr-FR"/>
        </w:rPr>
      </w:pPr>
    </w:p>
    <w:p w14:paraId="2C24F5BD" w14:textId="4303780A" w:rsidR="00BA07F6" w:rsidRDefault="00BA07F6" w:rsidP="009030B8">
      <w:pPr>
        <w:pStyle w:val="Listepuces"/>
        <w:numPr>
          <w:ilvl w:val="0"/>
          <w:numId w:val="0"/>
        </w:numPr>
        <w:jc w:val="both"/>
      </w:pPr>
      <w:r>
        <w:t>Am [Tag/Monat/Jahr], wurde(n) der/die Unterzeichnete(n),</w:t>
      </w:r>
    </w:p>
    <w:p w14:paraId="6540C822" w14:textId="77777777" w:rsidR="00BA07F6" w:rsidRPr="006B02AD" w:rsidRDefault="00BA07F6" w:rsidP="009030B8">
      <w:pPr>
        <w:pStyle w:val="Listepuces"/>
        <w:numPr>
          <w:ilvl w:val="0"/>
          <w:numId w:val="0"/>
        </w:numPr>
        <w:jc w:val="both"/>
      </w:pPr>
    </w:p>
    <w:p w14:paraId="44C2CD4E" w14:textId="60778BF3" w:rsidR="00BA07F6" w:rsidRDefault="00BA07F6" w:rsidP="009030B8">
      <w:pPr>
        <w:pStyle w:val="Listepuces"/>
        <w:numPr>
          <w:ilvl w:val="0"/>
          <w:numId w:val="0"/>
        </w:numPr>
        <w:jc w:val="both"/>
      </w:pPr>
      <w:r>
        <w:t>[Name]</w:t>
      </w:r>
    </w:p>
    <w:p w14:paraId="2B8A9C1B" w14:textId="77777777" w:rsidR="00BA07F6" w:rsidRPr="006B02AD" w:rsidRDefault="00BA07F6" w:rsidP="009030B8">
      <w:pPr>
        <w:pStyle w:val="Listepuces"/>
        <w:numPr>
          <w:ilvl w:val="0"/>
          <w:numId w:val="0"/>
        </w:numPr>
        <w:jc w:val="both"/>
      </w:pPr>
    </w:p>
    <w:p w14:paraId="578D156A" w14:textId="5069F8B7" w:rsidR="00BA07F6" w:rsidRDefault="00BA07F6" w:rsidP="009030B8">
      <w:pPr>
        <w:pStyle w:val="Listepuces"/>
        <w:numPr>
          <w:ilvl w:val="0"/>
          <w:numId w:val="0"/>
        </w:numPr>
        <w:jc w:val="both"/>
      </w:pPr>
      <w:r>
        <w:t>[Berufsbezeichnung]</w:t>
      </w:r>
    </w:p>
    <w:p w14:paraId="5DDCB9C2" w14:textId="77777777" w:rsidR="00BA07F6" w:rsidRPr="006B02AD" w:rsidRDefault="00BA07F6" w:rsidP="009030B8">
      <w:pPr>
        <w:pStyle w:val="Listepuces"/>
        <w:numPr>
          <w:ilvl w:val="0"/>
          <w:numId w:val="0"/>
        </w:numPr>
        <w:jc w:val="both"/>
      </w:pPr>
    </w:p>
    <w:p w14:paraId="604C5173" w14:textId="31FA24E3" w:rsidR="00BA07F6" w:rsidRDefault="00BA07F6" w:rsidP="009030B8">
      <w:pPr>
        <w:pStyle w:val="Listepuces"/>
        <w:numPr>
          <w:ilvl w:val="0"/>
          <w:numId w:val="0"/>
        </w:numPr>
        <w:jc w:val="both"/>
      </w:pPr>
      <w:r>
        <w:t xml:space="preserve">von [Name], [Funktion], in [Ort] als Sachverständiger/Sachverständige mit der psychologischen Begutachtung folgender Person beauftragt: </w:t>
      </w:r>
    </w:p>
    <w:p w14:paraId="7A8788A0" w14:textId="77777777" w:rsidR="00BA07F6" w:rsidRPr="006B02AD" w:rsidRDefault="00BA07F6" w:rsidP="009030B8">
      <w:pPr>
        <w:pStyle w:val="Listepuces"/>
        <w:numPr>
          <w:ilvl w:val="0"/>
          <w:numId w:val="0"/>
        </w:numPr>
        <w:jc w:val="both"/>
      </w:pPr>
    </w:p>
    <w:p w14:paraId="2D7964AA" w14:textId="77777777" w:rsidR="00BA07F6" w:rsidRPr="006B02AD" w:rsidRDefault="00BA07F6" w:rsidP="009030B8">
      <w:pPr>
        <w:pStyle w:val="Listepuces"/>
        <w:numPr>
          <w:ilvl w:val="0"/>
          <w:numId w:val="0"/>
        </w:numPr>
        <w:jc w:val="both"/>
      </w:pPr>
    </w:p>
    <w:p w14:paraId="20647C46" w14:textId="77777777" w:rsidR="00BA07F6" w:rsidRPr="00BA07F6" w:rsidRDefault="00BA07F6" w:rsidP="007934D3">
      <w:pPr>
        <w:pStyle w:val="Listepuces"/>
        <w:numPr>
          <w:ilvl w:val="0"/>
          <w:numId w:val="0"/>
        </w:numPr>
        <w:jc w:val="center"/>
        <w:rPr>
          <w:b/>
          <w:bCs/>
        </w:rPr>
      </w:pPr>
      <w:r>
        <w:rPr>
          <w:b/>
        </w:rPr>
        <w:t>[VORNAME(N), NAMENSZUSATZ (NAMENSZUSÄTZE), NAME]</w:t>
      </w:r>
    </w:p>
    <w:p w14:paraId="160CDB33" w14:textId="77777777" w:rsidR="00BA07F6" w:rsidRPr="006B02AD" w:rsidRDefault="00BA07F6" w:rsidP="009030B8">
      <w:pPr>
        <w:pStyle w:val="Listepuces"/>
        <w:numPr>
          <w:ilvl w:val="0"/>
          <w:numId w:val="0"/>
        </w:numPr>
        <w:jc w:val="both"/>
      </w:pPr>
    </w:p>
    <w:p w14:paraId="062D61F5" w14:textId="77777777" w:rsidR="00BA07F6" w:rsidRPr="006B02AD" w:rsidRDefault="00BA07F6" w:rsidP="009030B8">
      <w:pPr>
        <w:pStyle w:val="Listepuces"/>
        <w:numPr>
          <w:ilvl w:val="0"/>
          <w:numId w:val="0"/>
        </w:numPr>
        <w:jc w:val="both"/>
      </w:pPr>
    </w:p>
    <w:p w14:paraId="0AFBAC23" w14:textId="5104960C" w:rsidR="00BA07F6" w:rsidRDefault="00BA07F6" w:rsidP="009030B8">
      <w:pPr>
        <w:pStyle w:val="Listepuces"/>
        <w:numPr>
          <w:ilvl w:val="0"/>
          <w:numId w:val="0"/>
        </w:numPr>
        <w:jc w:val="both"/>
      </w:pPr>
      <w:r>
        <w:t xml:space="preserve">geboren am </w:t>
      </w:r>
      <w:r>
        <w:rPr>
          <w:i/>
        </w:rPr>
        <w:t>[Tag/Monat/Jahr]</w:t>
      </w:r>
      <w:r>
        <w:t xml:space="preserve"> in </w:t>
      </w:r>
      <w:r>
        <w:rPr>
          <w:i/>
        </w:rPr>
        <w:t>[Ort]</w:t>
      </w:r>
      <w:r>
        <w:t xml:space="preserve">, </w:t>
      </w:r>
      <w:r>
        <w:rPr>
          <w:i/>
        </w:rPr>
        <w:t>[Land]</w:t>
      </w:r>
      <w:r>
        <w:t>,</w:t>
      </w:r>
    </w:p>
    <w:p w14:paraId="03D5DC0D" w14:textId="77777777" w:rsidR="0056502D" w:rsidRPr="006B02AD" w:rsidRDefault="0056502D" w:rsidP="009030B8">
      <w:pPr>
        <w:pStyle w:val="Listepuces"/>
        <w:numPr>
          <w:ilvl w:val="0"/>
          <w:numId w:val="0"/>
        </w:numPr>
        <w:jc w:val="both"/>
      </w:pPr>
    </w:p>
    <w:p w14:paraId="254C8C9E" w14:textId="7192FB64" w:rsidR="0056502D" w:rsidRDefault="0056502D" w:rsidP="009030B8">
      <w:pPr>
        <w:pStyle w:val="Listepuces"/>
        <w:numPr>
          <w:ilvl w:val="0"/>
          <w:numId w:val="0"/>
        </w:numPr>
        <w:jc w:val="both"/>
      </w:pPr>
      <w:r>
        <w:t xml:space="preserve">wohnhaft in </w:t>
      </w:r>
      <w:r>
        <w:rPr>
          <w:i/>
          <w:iCs/>
        </w:rPr>
        <w:t>[Ort, Straße]</w:t>
      </w:r>
      <w:r>
        <w:rPr>
          <w:i/>
        </w:rPr>
        <w:t>,</w:t>
      </w:r>
    </w:p>
    <w:p w14:paraId="0ED1A485" w14:textId="77777777" w:rsidR="0056502D" w:rsidRPr="006B02AD" w:rsidRDefault="0056502D" w:rsidP="009030B8">
      <w:pPr>
        <w:pStyle w:val="Listepuces"/>
        <w:numPr>
          <w:ilvl w:val="0"/>
          <w:numId w:val="0"/>
        </w:numPr>
        <w:jc w:val="both"/>
      </w:pPr>
    </w:p>
    <w:p w14:paraId="1509425B" w14:textId="649209EF" w:rsidR="0056502D" w:rsidRDefault="0056502D" w:rsidP="009030B8">
      <w:pPr>
        <w:pStyle w:val="Listepuces"/>
        <w:numPr>
          <w:ilvl w:val="0"/>
          <w:numId w:val="0"/>
        </w:numPr>
        <w:jc w:val="both"/>
      </w:pPr>
      <w:r>
        <w:lastRenderedPageBreak/>
        <w:t xml:space="preserve">Staatsangehörigkeit </w:t>
      </w:r>
      <w:r>
        <w:rPr>
          <w:i/>
        </w:rPr>
        <w:t>[Staatsangehörigkeit]</w:t>
      </w:r>
      <w:r>
        <w:t>,</w:t>
      </w:r>
    </w:p>
    <w:p w14:paraId="37E76A2F" w14:textId="77777777" w:rsidR="0056502D" w:rsidRPr="006B02AD" w:rsidRDefault="0056502D" w:rsidP="009030B8">
      <w:pPr>
        <w:pStyle w:val="Listepuces"/>
        <w:numPr>
          <w:ilvl w:val="0"/>
          <w:numId w:val="0"/>
        </w:numPr>
        <w:jc w:val="both"/>
      </w:pPr>
    </w:p>
    <w:p w14:paraId="36DA4BD7" w14:textId="70B35A46" w:rsidR="0056502D" w:rsidRDefault="0056502D" w:rsidP="009030B8">
      <w:pPr>
        <w:pStyle w:val="Listepuces"/>
        <w:numPr>
          <w:ilvl w:val="0"/>
          <w:numId w:val="0"/>
        </w:numPr>
        <w:jc w:val="both"/>
      </w:pPr>
      <w:r>
        <w:t xml:space="preserve">der/die sich zum Zeitpunkt des Gutachtens in </w:t>
      </w:r>
      <w:r>
        <w:rPr>
          <w:i/>
          <w:iCs/>
        </w:rPr>
        <w:t>[Einrichtung/Adresse, Ort]</w:t>
      </w:r>
      <w:r>
        <w:t xml:space="preserve"> aufhält.</w:t>
      </w:r>
    </w:p>
    <w:p w14:paraId="7AD2B35B" w14:textId="77777777" w:rsidR="0056502D" w:rsidRPr="006B02AD" w:rsidRDefault="0056502D" w:rsidP="009030B8">
      <w:pPr>
        <w:pStyle w:val="Listepuces"/>
        <w:numPr>
          <w:ilvl w:val="0"/>
          <w:numId w:val="0"/>
        </w:numPr>
        <w:jc w:val="both"/>
      </w:pPr>
    </w:p>
    <w:p w14:paraId="705557A3" w14:textId="6C3CC6D4" w:rsidR="0056502D" w:rsidRDefault="0056502D" w:rsidP="009030B8">
      <w:pPr>
        <w:pStyle w:val="Listepuces"/>
        <w:numPr>
          <w:ilvl w:val="0"/>
          <w:numId w:val="0"/>
        </w:numPr>
        <w:jc w:val="both"/>
      </w:pPr>
      <w:r>
        <w:t xml:space="preserve">Die Untersuchung wurde am </w:t>
      </w:r>
      <w:r>
        <w:rPr>
          <w:i/>
        </w:rPr>
        <w:t>[Daten der Gespräche mit der betreffenden Person]</w:t>
      </w:r>
      <w:r>
        <w:t xml:space="preserve"> vorgenommen.</w:t>
      </w:r>
    </w:p>
    <w:p w14:paraId="7F82E84E" w14:textId="77777777" w:rsidR="0056502D" w:rsidRPr="006B02AD" w:rsidRDefault="0056502D" w:rsidP="009030B8">
      <w:pPr>
        <w:pStyle w:val="Listepuces"/>
        <w:numPr>
          <w:ilvl w:val="0"/>
          <w:numId w:val="0"/>
        </w:numPr>
        <w:jc w:val="both"/>
      </w:pPr>
    </w:p>
    <w:p w14:paraId="0649D8A9" w14:textId="5BEBC3D2" w:rsidR="0056502D" w:rsidRDefault="0056502D" w:rsidP="009030B8">
      <w:pPr>
        <w:pStyle w:val="Listepuces"/>
        <w:numPr>
          <w:ilvl w:val="0"/>
          <w:numId w:val="0"/>
        </w:numPr>
        <w:jc w:val="both"/>
      </w:pPr>
      <w:r>
        <w:t xml:space="preserve">Die Gerichtsakte wurde am </w:t>
      </w:r>
      <w:r>
        <w:rPr>
          <w:i/>
        </w:rPr>
        <w:t>[Daten der Einsichtnahme]</w:t>
      </w:r>
      <w:r>
        <w:t xml:space="preserve"> eingesehen.</w:t>
      </w:r>
    </w:p>
    <w:p w14:paraId="79F024F1" w14:textId="77777777" w:rsidR="0056502D" w:rsidRPr="006B02AD" w:rsidRDefault="0056502D" w:rsidP="009030B8">
      <w:pPr>
        <w:pStyle w:val="Listepuces"/>
        <w:numPr>
          <w:ilvl w:val="0"/>
          <w:numId w:val="0"/>
        </w:numPr>
        <w:jc w:val="both"/>
      </w:pPr>
    </w:p>
    <w:p w14:paraId="27E8C809" w14:textId="77777777" w:rsidR="0056502D" w:rsidRPr="006B02AD" w:rsidRDefault="0056502D" w:rsidP="009030B8">
      <w:pPr>
        <w:pStyle w:val="Listepuces"/>
        <w:numPr>
          <w:ilvl w:val="0"/>
          <w:numId w:val="0"/>
        </w:numPr>
        <w:jc w:val="both"/>
      </w:pPr>
    </w:p>
    <w:p w14:paraId="71785287" w14:textId="64A2BC02" w:rsidR="0056502D" w:rsidRDefault="0056502D" w:rsidP="009030B8">
      <w:pPr>
        <w:pStyle w:val="Listepuces"/>
        <w:numPr>
          <w:ilvl w:val="0"/>
          <w:numId w:val="0"/>
        </w:numPr>
        <w:jc w:val="both"/>
      </w:pPr>
      <w:r>
        <w:t>Die betreffende Person wird folgender Tat(en) beschuldigt:</w:t>
      </w:r>
    </w:p>
    <w:p w14:paraId="50FC20E1" w14:textId="77777777" w:rsidR="0056502D" w:rsidRPr="006B02AD" w:rsidRDefault="0056502D" w:rsidP="009030B8">
      <w:pPr>
        <w:pStyle w:val="Listepuces"/>
        <w:numPr>
          <w:ilvl w:val="0"/>
          <w:numId w:val="0"/>
        </w:numPr>
        <w:jc w:val="both"/>
      </w:pPr>
    </w:p>
    <w:p w14:paraId="7F0EC216" w14:textId="1482C66E" w:rsidR="00EE6A99" w:rsidRDefault="0056502D" w:rsidP="009030B8">
      <w:pPr>
        <w:pStyle w:val="Listepuces"/>
        <w:numPr>
          <w:ilvl w:val="0"/>
          <w:numId w:val="0"/>
        </w:numPr>
        <w:jc w:val="both"/>
      </w:pPr>
      <w:r>
        <w:rPr>
          <w:i/>
        </w:rPr>
        <w:t xml:space="preserve">[Qualifizierung der Taten, wie im </w:t>
      </w:r>
      <w:r w:rsidR="00EA00E0" w:rsidRPr="00EA00E0">
        <w:rPr>
          <w:i/>
        </w:rPr>
        <w:t>Antrag</w:t>
      </w:r>
      <w:r>
        <w:rPr>
          <w:i/>
        </w:rPr>
        <w:t xml:space="preserve"> beschrieben]</w:t>
      </w:r>
    </w:p>
    <w:p w14:paraId="376675C7" w14:textId="77777777" w:rsidR="00EE6A99" w:rsidRDefault="00EE6A99" w:rsidP="009030B8">
      <w:pPr>
        <w:jc w:val="both"/>
      </w:pPr>
      <w:r>
        <w:br w:type="page"/>
      </w:r>
    </w:p>
    <w:p w14:paraId="40FEDB13" w14:textId="0C2745CA" w:rsidR="00EE6A99" w:rsidRDefault="00EE6A99" w:rsidP="009030B8">
      <w:pPr>
        <w:pStyle w:val="Listepuces"/>
        <w:numPr>
          <w:ilvl w:val="0"/>
          <w:numId w:val="0"/>
        </w:numPr>
        <w:spacing w:line="360" w:lineRule="auto"/>
        <w:jc w:val="both"/>
      </w:pPr>
      <w:r>
        <w:rPr>
          <w:b/>
        </w:rPr>
        <w:lastRenderedPageBreak/>
        <w:t>Antrag</w:t>
      </w:r>
    </w:p>
    <w:p w14:paraId="61CCC726" w14:textId="77777777" w:rsidR="00EE6A99" w:rsidRPr="006B02AD" w:rsidRDefault="00EE6A99" w:rsidP="009030B8">
      <w:pPr>
        <w:pStyle w:val="Listepuces"/>
        <w:numPr>
          <w:ilvl w:val="0"/>
          <w:numId w:val="0"/>
        </w:numPr>
        <w:spacing w:line="360" w:lineRule="auto"/>
        <w:jc w:val="both"/>
      </w:pPr>
    </w:p>
    <w:p w14:paraId="2481DABE" w14:textId="6478C82B" w:rsidR="00EE6A99" w:rsidRDefault="00EE6A99" w:rsidP="009030B8">
      <w:pPr>
        <w:pStyle w:val="Listepuces"/>
        <w:numPr>
          <w:ilvl w:val="0"/>
          <w:numId w:val="0"/>
        </w:numPr>
        <w:spacing w:line="360" w:lineRule="auto"/>
        <w:jc w:val="both"/>
      </w:pPr>
      <w:r>
        <w:rPr>
          <w:i/>
        </w:rPr>
        <w:t>[Schreiben Sie den Antrag der auftraggebenden Behörde wortgetreu nieder. Im Rahmen von Artikel 43 § 2 des Strafprozessgesetzbuches muss mindestens eine Risikobewertung vorgenommen werden.]</w:t>
      </w:r>
    </w:p>
    <w:p w14:paraId="1915559F" w14:textId="77777777" w:rsidR="00EE6A99" w:rsidRPr="006B02AD" w:rsidRDefault="00EE6A99" w:rsidP="009030B8">
      <w:pPr>
        <w:pStyle w:val="Listepuces"/>
        <w:numPr>
          <w:ilvl w:val="0"/>
          <w:numId w:val="0"/>
        </w:numPr>
        <w:spacing w:line="360" w:lineRule="auto"/>
        <w:jc w:val="both"/>
      </w:pPr>
    </w:p>
    <w:p w14:paraId="42E81B2C" w14:textId="77777777" w:rsidR="00EE6A99" w:rsidRPr="006B02AD" w:rsidRDefault="00EE6A99" w:rsidP="009030B8">
      <w:pPr>
        <w:pStyle w:val="Listepuces"/>
        <w:numPr>
          <w:ilvl w:val="0"/>
          <w:numId w:val="0"/>
        </w:numPr>
        <w:spacing w:line="360" w:lineRule="auto"/>
        <w:jc w:val="both"/>
      </w:pPr>
    </w:p>
    <w:p w14:paraId="5E53E322" w14:textId="6B17BFA9" w:rsidR="00EE6A99" w:rsidRDefault="00EE6A99" w:rsidP="009030B8">
      <w:pPr>
        <w:pStyle w:val="Listepuces"/>
        <w:numPr>
          <w:ilvl w:val="0"/>
          <w:numId w:val="0"/>
        </w:numPr>
        <w:spacing w:line="360" w:lineRule="auto"/>
        <w:jc w:val="both"/>
      </w:pPr>
      <w:r>
        <w:rPr>
          <w:b/>
        </w:rPr>
        <w:t>Verfügbare und eingesehene Unterlagen</w:t>
      </w:r>
    </w:p>
    <w:p w14:paraId="4685A347" w14:textId="77777777" w:rsidR="00EE6A99" w:rsidRPr="006B02AD" w:rsidRDefault="00EE6A99" w:rsidP="009030B8">
      <w:pPr>
        <w:pStyle w:val="Listepuces"/>
        <w:numPr>
          <w:ilvl w:val="0"/>
          <w:numId w:val="0"/>
        </w:numPr>
        <w:spacing w:line="360" w:lineRule="auto"/>
        <w:jc w:val="both"/>
      </w:pPr>
    </w:p>
    <w:p w14:paraId="15235528" w14:textId="565A8F8F" w:rsidR="00EE6A99" w:rsidRDefault="00EE6A99" w:rsidP="009030B8">
      <w:pPr>
        <w:pStyle w:val="Listepuces"/>
        <w:numPr>
          <w:ilvl w:val="0"/>
          <w:numId w:val="0"/>
        </w:numPr>
        <w:spacing w:line="360" w:lineRule="auto"/>
        <w:jc w:val="both"/>
      </w:pPr>
      <w:r>
        <w:t>Vorerwähnte Frage(n) wurde(n) nach Einsicht in folgende Unterlagen/Quellen beantwortet:</w:t>
      </w:r>
    </w:p>
    <w:p w14:paraId="030F617E" w14:textId="77777777" w:rsidR="00FB07FB" w:rsidRPr="006B02AD" w:rsidRDefault="00FB07FB" w:rsidP="009030B8">
      <w:pPr>
        <w:pStyle w:val="Listepuces"/>
        <w:numPr>
          <w:ilvl w:val="0"/>
          <w:numId w:val="0"/>
        </w:numPr>
        <w:spacing w:line="360" w:lineRule="auto"/>
        <w:jc w:val="both"/>
      </w:pPr>
    </w:p>
    <w:p w14:paraId="5C664186" w14:textId="109646EF" w:rsidR="00FB07FB" w:rsidRPr="00707367" w:rsidRDefault="00FB07FB" w:rsidP="009C0234">
      <w:pPr>
        <w:pStyle w:val="Listepuces"/>
        <w:numPr>
          <w:ilvl w:val="0"/>
          <w:numId w:val="6"/>
        </w:numPr>
        <w:spacing w:line="360" w:lineRule="auto"/>
        <w:ind w:left="709" w:hanging="709"/>
        <w:jc w:val="both"/>
        <w:rPr>
          <w:vertAlign w:val="superscript"/>
        </w:rPr>
      </w:pPr>
      <w:r>
        <w:t>Gerichtsakte über die aktuellen Taten (Strafregister, polizeiliche Ermittlung, Gerichtsverfahren, Auskünfte über das Opfer)*</w:t>
      </w:r>
      <w:r w:rsidR="001120EA">
        <w:rPr>
          <w:rStyle w:val="Appelnotedebasdep"/>
          <w:lang w:val="fr-FR"/>
        </w:rPr>
        <w:footnoteReference w:id="1"/>
      </w:r>
    </w:p>
    <w:p w14:paraId="6A9A8262" w14:textId="4488D1C0" w:rsidR="00FB07FB" w:rsidRDefault="00FB07FB" w:rsidP="00707367">
      <w:pPr>
        <w:pStyle w:val="Listepuces"/>
        <w:numPr>
          <w:ilvl w:val="0"/>
          <w:numId w:val="0"/>
        </w:numPr>
        <w:spacing w:line="360" w:lineRule="auto"/>
        <w:ind w:left="720"/>
        <w:jc w:val="both"/>
      </w:pPr>
      <w:r>
        <w:t>Begründung, falls diese Quelle oder Teile dieser Quelle nicht eingesehen wurden:</w:t>
      </w:r>
    </w:p>
    <w:p w14:paraId="3CB03C75" w14:textId="77777777" w:rsidR="00FB07FB" w:rsidRPr="006B02AD" w:rsidRDefault="00FB07FB" w:rsidP="009030B8">
      <w:pPr>
        <w:pStyle w:val="Listepuces"/>
        <w:numPr>
          <w:ilvl w:val="0"/>
          <w:numId w:val="0"/>
        </w:numPr>
        <w:spacing w:line="360" w:lineRule="auto"/>
        <w:ind w:left="720"/>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FB07FB" w14:paraId="32C7612B" w14:textId="77777777" w:rsidTr="004222B9">
        <w:trPr>
          <w:trHeight w:val="567"/>
        </w:trPr>
        <w:tc>
          <w:tcPr>
            <w:tcW w:w="562" w:type="dxa"/>
          </w:tcPr>
          <w:p w14:paraId="3F7D08E9" w14:textId="77777777" w:rsidR="00FB07FB" w:rsidRPr="006B02AD" w:rsidRDefault="00FB07FB" w:rsidP="009030B8">
            <w:pPr>
              <w:pStyle w:val="Listepuces"/>
              <w:numPr>
                <w:ilvl w:val="0"/>
                <w:numId w:val="0"/>
              </w:numPr>
              <w:spacing w:line="360" w:lineRule="auto"/>
              <w:jc w:val="both"/>
            </w:pPr>
          </w:p>
        </w:tc>
        <w:tc>
          <w:tcPr>
            <w:tcW w:w="8500" w:type="dxa"/>
            <w:tcBorders>
              <w:top w:val="single" w:sz="4" w:space="0" w:color="auto"/>
              <w:bottom w:val="single" w:sz="4" w:space="0" w:color="auto"/>
            </w:tcBorders>
          </w:tcPr>
          <w:p w14:paraId="3ACBAD62" w14:textId="77777777" w:rsidR="00FB07FB" w:rsidRPr="006B02AD" w:rsidRDefault="00FB07FB" w:rsidP="009030B8">
            <w:pPr>
              <w:pStyle w:val="Listepuces"/>
              <w:numPr>
                <w:ilvl w:val="0"/>
                <w:numId w:val="0"/>
              </w:numPr>
              <w:spacing w:line="360" w:lineRule="auto"/>
              <w:jc w:val="both"/>
            </w:pPr>
          </w:p>
        </w:tc>
      </w:tr>
    </w:tbl>
    <w:p w14:paraId="6A586EB6" w14:textId="77777777" w:rsidR="00FB07FB" w:rsidRPr="006B02AD" w:rsidRDefault="00FB07FB" w:rsidP="009030B8">
      <w:pPr>
        <w:pStyle w:val="Listepuces"/>
        <w:numPr>
          <w:ilvl w:val="0"/>
          <w:numId w:val="0"/>
        </w:numPr>
        <w:spacing w:line="360" w:lineRule="auto"/>
        <w:jc w:val="both"/>
      </w:pPr>
    </w:p>
    <w:p w14:paraId="2BCDBE08" w14:textId="77777777" w:rsidR="00FB07FB" w:rsidRDefault="00FB07FB" w:rsidP="009030B8">
      <w:pPr>
        <w:pStyle w:val="Listepuces"/>
        <w:numPr>
          <w:ilvl w:val="0"/>
          <w:numId w:val="2"/>
        </w:numPr>
        <w:spacing w:line="360" w:lineRule="auto"/>
        <w:ind w:left="0" w:firstLine="0"/>
        <w:jc w:val="both"/>
      </w:pPr>
      <w:r>
        <w:t>Gespräch mit der betreffenden Person*</w:t>
      </w:r>
    </w:p>
    <w:p w14:paraId="0F0002B7" w14:textId="77777777" w:rsidR="00FB07FB" w:rsidRDefault="00FB07FB" w:rsidP="009030B8">
      <w:pPr>
        <w:pStyle w:val="Listepuces"/>
        <w:numPr>
          <w:ilvl w:val="0"/>
          <w:numId w:val="0"/>
        </w:numPr>
        <w:spacing w:line="360" w:lineRule="auto"/>
        <w:ind w:left="720"/>
        <w:jc w:val="both"/>
      </w:pPr>
      <w:r>
        <w:t>[Datum des Gesprächs/Daten der Gespräche]*</w:t>
      </w:r>
    </w:p>
    <w:p w14:paraId="0E74D6BD" w14:textId="77777777" w:rsidR="00FB07FB" w:rsidRDefault="00FB07FB" w:rsidP="009030B8">
      <w:pPr>
        <w:pStyle w:val="Listepuces"/>
        <w:numPr>
          <w:ilvl w:val="0"/>
          <w:numId w:val="0"/>
        </w:numPr>
        <w:spacing w:line="360" w:lineRule="auto"/>
        <w:ind w:left="720"/>
        <w:jc w:val="both"/>
      </w:pPr>
      <w:r>
        <w:t>[Anzahl Gespräche]*</w:t>
      </w:r>
    </w:p>
    <w:p w14:paraId="335EC33D" w14:textId="77777777" w:rsidR="00FB07FB" w:rsidRDefault="00FB07FB" w:rsidP="009030B8">
      <w:pPr>
        <w:pStyle w:val="Listepuces"/>
        <w:numPr>
          <w:ilvl w:val="0"/>
          <w:numId w:val="0"/>
        </w:numPr>
        <w:spacing w:line="360" w:lineRule="auto"/>
        <w:ind w:left="720"/>
        <w:jc w:val="both"/>
      </w:pPr>
      <w:r>
        <w:t>Begründung, falls diese Quelle nicht eingesehen wurde:</w:t>
      </w:r>
    </w:p>
    <w:p w14:paraId="50C136FF" w14:textId="77777777" w:rsidR="00FB07FB" w:rsidRPr="006B02AD" w:rsidRDefault="00FB07FB" w:rsidP="009030B8">
      <w:pPr>
        <w:pStyle w:val="Listepuces"/>
        <w:numPr>
          <w:ilvl w:val="0"/>
          <w:numId w:val="0"/>
        </w:numPr>
        <w:spacing w:line="360" w:lineRule="auto"/>
        <w:ind w:left="720"/>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FB07FB" w14:paraId="331AAA1E" w14:textId="77777777" w:rsidTr="004222B9">
        <w:trPr>
          <w:trHeight w:val="567"/>
        </w:trPr>
        <w:tc>
          <w:tcPr>
            <w:tcW w:w="562" w:type="dxa"/>
          </w:tcPr>
          <w:p w14:paraId="71AC8F16" w14:textId="77777777" w:rsidR="00FB07FB" w:rsidRPr="006B02AD" w:rsidRDefault="00FB07FB" w:rsidP="009030B8">
            <w:pPr>
              <w:pStyle w:val="Listepuces"/>
              <w:numPr>
                <w:ilvl w:val="0"/>
                <w:numId w:val="0"/>
              </w:numPr>
              <w:spacing w:line="360" w:lineRule="auto"/>
              <w:jc w:val="both"/>
            </w:pPr>
          </w:p>
        </w:tc>
        <w:tc>
          <w:tcPr>
            <w:tcW w:w="8500" w:type="dxa"/>
            <w:tcBorders>
              <w:top w:val="single" w:sz="4" w:space="0" w:color="auto"/>
              <w:bottom w:val="single" w:sz="4" w:space="0" w:color="auto"/>
            </w:tcBorders>
          </w:tcPr>
          <w:p w14:paraId="03FA444B" w14:textId="77777777" w:rsidR="00FB07FB" w:rsidRPr="006B02AD" w:rsidRDefault="00FB07FB" w:rsidP="009030B8">
            <w:pPr>
              <w:pStyle w:val="Listepuces"/>
              <w:numPr>
                <w:ilvl w:val="0"/>
                <w:numId w:val="0"/>
              </w:numPr>
              <w:spacing w:line="360" w:lineRule="auto"/>
              <w:jc w:val="both"/>
            </w:pPr>
          </w:p>
        </w:tc>
      </w:tr>
    </w:tbl>
    <w:p w14:paraId="683E48BF" w14:textId="77777777" w:rsidR="00FB07FB" w:rsidRPr="006B02AD" w:rsidRDefault="00FB07FB" w:rsidP="009030B8">
      <w:pPr>
        <w:pStyle w:val="Listepuces"/>
        <w:numPr>
          <w:ilvl w:val="0"/>
          <w:numId w:val="0"/>
        </w:numPr>
        <w:spacing w:line="360" w:lineRule="auto"/>
        <w:ind w:left="720"/>
        <w:jc w:val="both"/>
      </w:pPr>
    </w:p>
    <w:p w14:paraId="7129949C" w14:textId="77777777" w:rsidR="00FB07FB" w:rsidRDefault="00FB07FB" w:rsidP="009030B8">
      <w:pPr>
        <w:pStyle w:val="Listepuces"/>
        <w:numPr>
          <w:ilvl w:val="0"/>
          <w:numId w:val="0"/>
        </w:numPr>
        <w:spacing w:line="360" w:lineRule="auto"/>
        <w:jc w:val="both"/>
      </w:pPr>
      <w:r>
        <w:t>Außerdem wurden folgende Unterlagen eingesehen:</w:t>
      </w:r>
    </w:p>
    <w:p w14:paraId="28313F42" w14:textId="77777777" w:rsidR="00FB07FB" w:rsidRPr="006B02AD" w:rsidRDefault="00FB07FB" w:rsidP="009030B8">
      <w:pPr>
        <w:pStyle w:val="Listepuces"/>
        <w:numPr>
          <w:ilvl w:val="0"/>
          <w:numId w:val="0"/>
        </w:numPr>
        <w:spacing w:line="360" w:lineRule="auto"/>
        <w:jc w:val="both"/>
      </w:pPr>
    </w:p>
    <w:p w14:paraId="0F8AB250" w14:textId="77777777" w:rsidR="00FB07FB" w:rsidRDefault="00FB07FB" w:rsidP="009030B8">
      <w:pPr>
        <w:pStyle w:val="Listepuces"/>
        <w:numPr>
          <w:ilvl w:val="0"/>
          <w:numId w:val="2"/>
        </w:numPr>
        <w:spacing w:line="360" w:lineRule="auto"/>
        <w:ind w:hanging="720"/>
        <w:jc w:val="both"/>
      </w:pPr>
      <w:r>
        <w:t>Gerichtsakte über frühere Taten</w:t>
      </w:r>
    </w:p>
    <w:p w14:paraId="0EC2A1CF" w14:textId="5BC64B2E" w:rsidR="00FB07FB" w:rsidRDefault="00FB07FB" w:rsidP="009030B8">
      <w:pPr>
        <w:pStyle w:val="Listepuces"/>
        <w:numPr>
          <w:ilvl w:val="0"/>
          <w:numId w:val="0"/>
        </w:numPr>
        <w:spacing w:line="360" w:lineRule="auto"/>
        <w:ind w:left="720"/>
        <w:jc w:val="both"/>
      </w:pPr>
      <w:r>
        <w:t>[Geben Sie an, um welche früheren Taten es sich handelt.]</w:t>
      </w:r>
    </w:p>
    <w:p w14:paraId="48192153" w14:textId="64CD9F6F" w:rsidR="004C48BE" w:rsidRDefault="004C48BE">
      <w:r>
        <w:br w:type="page"/>
      </w:r>
    </w:p>
    <w:p w14:paraId="556918E0" w14:textId="03879767" w:rsidR="00FB07FB" w:rsidRDefault="00FB07FB" w:rsidP="009030B8">
      <w:pPr>
        <w:pStyle w:val="Listepuces"/>
        <w:numPr>
          <w:ilvl w:val="0"/>
          <w:numId w:val="2"/>
        </w:numPr>
        <w:spacing w:line="360" w:lineRule="auto"/>
        <w:ind w:hanging="720"/>
        <w:jc w:val="both"/>
      </w:pPr>
      <w:r>
        <w:t>von Dritten übermittelte Informationen (Fremdanamnese)</w:t>
      </w:r>
    </w:p>
    <w:p w14:paraId="1146EDC3" w14:textId="77777777" w:rsidR="00FB07FB" w:rsidRDefault="00FB07FB" w:rsidP="009030B8">
      <w:pPr>
        <w:pStyle w:val="Listepuces"/>
        <w:numPr>
          <w:ilvl w:val="0"/>
          <w:numId w:val="0"/>
        </w:numPr>
        <w:spacing w:line="360" w:lineRule="auto"/>
        <w:ind w:left="720"/>
        <w:jc w:val="both"/>
      </w:pPr>
      <w:r>
        <w:lastRenderedPageBreak/>
        <w:t>[Geben Sie an, wer befragt wurde, auf welche Weise und in welcher Beziehung der Dritte zu dem Beschuldigten steht.]</w:t>
      </w:r>
    </w:p>
    <w:p w14:paraId="285323A9" w14:textId="523C139D" w:rsidR="00FB07FB" w:rsidRDefault="00FB07FB" w:rsidP="009030B8">
      <w:pPr>
        <w:pStyle w:val="Listepuces"/>
        <w:numPr>
          <w:ilvl w:val="0"/>
          <w:numId w:val="0"/>
        </w:numPr>
        <w:spacing w:line="360" w:lineRule="auto"/>
        <w:ind w:left="720"/>
        <w:jc w:val="both"/>
      </w:pPr>
      <w:r>
        <w:t>[Datum und Dauer des Gesprächs/der Gespräche]</w:t>
      </w:r>
    </w:p>
    <w:p w14:paraId="79CDE064" w14:textId="77777777" w:rsidR="00FB07FB" w:rsidRPr="006B02AD" w:rsidRDefault="00FB07FB" w:rsidP="009030B8">
      <w:pPr>
        <w:spacing w:line="360" w:lineRule="auto"/>
        <w:jc w:val="both"/>
      </w:pPr>
    </w:p>
    <w:p w14:paraId="527A5BDA" w14:textId="7E042BAC" w:rsidR="00FB07FB" w:rsidRDefault="00FB07FB" w:rsidP="009030B8">
      <w:pPr>
        <w:pStyle w:val="Paragraphedeliste"/>
        <w:numPr>
          <w:ilvl w:val="0"/>
          <w:numId w:val="2"/>
        </w:numPr>
        <w:spacing w:line="360" w:lineRule="auto"/>
        <w:ind w:hanging="720"/>
        <w:jc w:val="both"/>
      </w:pPr>
      <w:r>
        <w:t>Schulberichte</w:t>
      </w:r>
    </w:p>
    <w:p w14:paraId="7297542E" w14:textId="77777777" w:rsidR="00FB07FB" w:rsidRDefault="00FB07FB" w:rsidP="009030B8">
      <w:pPr>
        <w:pStyle w:val="Paragraphedeliste"/>
        <w:spacing w:line="360" w:lineRule="auto"/>
        <w:ind w:left="0"/>
        <w:jc w:val="both"/>
        <w:rPr>
          <w:lang w:val="fr-FR"/>
        </w:rPr>
      </w:pPr>
    </w:p>
    <w:p w14:paraId="759D9FD5" w14:textId="3EE71A08" w:rsidR="00FB07FB" w:rsidRDefault="00FB07FB" w:rsidP="009030B8">
      <w:pPr>
        <w:pStyle w:val="Paragraphedeliste"/>
        <w:numPr>
          <w:ilvl w:val="0"/>
          <w:numId w:val="2"/>
        </w:numPr>
        <w:spacing w:line="360" w:lineRule="auto"/>
        <w:ind w:hanging="720"/>
        <w:jc w:val="both"/>
      </w:pPr>
      <w:r>
        <w:t>Berichte über stationäre psychiatrische Behandlungen</w:t>
      </w:r>
    </w:p>
    <w:p w14:paraId="6B7AC506" w14:textId="12413787" w:rsidR="00FB07FB" w:rsidRDefault="00FB07FB" w:rsidP="009030B8">
      <w:pPr>
        <w:pStyle w:val="Paragraphedeliste"/>
        <w:spacing w:line="360" w:lineRule="auto"/>
        <w:jc w:val="both"/>
      </w:pPr>
      <w:r>
        <w:t>[Einrichtung, Aufenthaltsdauer, ...]</w:t>
      </w:r>
    </w:p>
    <w:p w14:paraId="51333EE0" w14:textId="77777777" w:rsidR="00FB07FB" w:rsidRDefault="00FB07FB" w:rsidP="009030B8">
      <w:pPr>
        <w:pStyle w:val="Paragraphedeliste"/>
        <w:spacing w:line="360" w:lineRule="auto"/>
        <w:ind w:left="0"/>
        <w:jc w:val="both"/>
        <w:rPr>
          <w:lang w:val="fr-FR"/>
        </w:rPr>
      </w:pPr>
    </w:p>
    <w:p w14:paraId="51B6B170" w14:textId="1CC02732" w:rsidR="00FB07FB" w:rsidRDefault="00FB07FB" w:rsidP="009030B8">
      <w:pPr>
        <w:pStyle w:val="Paragraphedeliste"/>
        <w:numPr>
          <w:ilvl w:val="0"/>
          <w:numId w:val="2"/>
        </w:numPr>
        <w:spacing w:line="360" w:lineRule="auto"/>
        <w:ind w:hanging="720"/>
        <w:jc w:val="both"/>
      </w:pPr>
      <w:r>
        <w:t>Berichte über ambulante psychiatrische oder psychologische Begleitung</w:t>
      </w:r>
    </w:p>
    <w:p w14:paraId="797090FD" w14:textId="0C167B47" w:rsidR="00FB07FB" w:rsidRDefault="00FB07FB" w:rsidP="009030B8">
      <w:pPr>
        <w:pStyle w:val="Paragraphedeliste"/>
        <w:spacing w:line="360" w:lineRule="auto"/>
        <w:jc w:val="both"/>
      </w:pPr>
      <w:r>
        <w:t>[Einrichtung, Begleitzeitraum, ...]</w:t>
      </w:r>
    </w:p>
    <w:p w14:paraId="42E06E89" w14:textId="77777777" w:rsidR="00FB07FB" w:rsidRDefault="00FB07FB" w:rsidP="009030B8">
      <w:pPr>
        <w:pStyle w:val="Paragraphedeliste"/>
        <w:spacing w:line="360" w:lineRule="auto"/>
        <w:ind w:left="0"/>
        <w:jc w:val="both"/>
        <w:rPr>
          <w:lang w:val="fr-FR"/>
        </w:rPr>
      </w:pPr>
    </w:p>
    <w:p w14:paraId="4B1269B4" w14:textId="780C7647" w:rsidR="00FB07FB" w:rsidRPr="00FB07FB" w:rsidRDefault="00FB07FB" w:rsidP="009030B8">
      <w:pPr>
        <w:pStyle w:val="Paragraphedeliste"/>
        <w:numPr>
          <w:ilvl w:val="0"/>
          <w:numId w:val="2"/>
        </w:numPr>
        <w:spacing w:line="360" w:lineRule="auto"/>
        <w:ind w:hanging="720"/>
        <w:jc w:val="both"/>
      </w:pPr>
      <w:r>
        <w:t>Disziplinarberichte während der Haft</w:t>
      </w:r>
    </w:p>
    <w:p w14:paraId="18E843AE" w14:textId="529BDA81" w:rsidR="00FB07FB" w:rsidRDefault="00FB07FB" w:rsidP="009030B8">
      <w:pPr>
        <w:spacing w:line="360" w:lineRule="auto"/>
        <w:jc w:val="both"/>
        <w:rPr>
          <w:lang w:val="fr-FR"/>
        </w:rPr>
      </w:pPr>
    </w:p>
    <w:p w14:paraId="4FA6436E" w14:textId="3A97536D" w:rsidR="00E55CEA" w:rsidRPr="00E55CEA" w:rsidRDefault="00E55CEA" w:rsidP="009030B8">
      <w:pPr>
        <w:pStyle w:val="Paragraphedeliste"/>
        <w:numPr>
          <w:ilvl w:val="0"/>
          <w:numId w:val="2"/>
        </w:numPr>
        <w:spacing w:line="360" w:lineRule="auto"/>
        <w:ind w:hanging="720"/>
        <w:jc w:val="both"/>
      </w:pPr>
      <w:r>
        <w:t>Berichte des psychosozialen Dienstes</w:t>
      </w:r>
    </w:p>
    <w:p w14:paraId="19303B15" w14:textId="77777777" w:rsidR="00E55CEA" w:rsidRDefault="00E55CEA" w:rsidP="009030B8">
      <w:pPr>
        <w:spacing w:line="360" w:lineRule="auto"/>
        <w:jc w:val="both"/>
        <w:rPr>
          <w:lang w:val="fr-FR"/>
        </w:rPr>
      </w:pPr>
    </w:p>
    <w:p w14:paraId="32B51720" w14:textId="0A4A23E4" w:rsidR="00E55CEA" w:rsidRDefault="00E55CEA" w:rsidP="009030B8">
      <w:pPr>
        <w:pStyle w:val="Paragraphedeliste"/>
        <w:numPr>
          <w:ilvl w:val="0"/>
          <w:numId w:val="2"/>
        </w:numPr>
        <w:spacing w:line="360" w:lineRule="auto"/>
        <w:ind w:hanging="720"/>
        <w:jc w:val="both"/>
      </w:pPr>
      <w:r>
        <w:t>vorherige Sachverständigenberichte</w:t>
      </w:r>
    </w:p>
    <w:p w14:paraId="3227120D" w14:textId="1FEC4BED" w:rsidR="00E55CEA" w:rsidRPr="00E55CEA" w:rsidRDefault="00E55CEA" w:rsidP="009030B8">
      <w:pPr>
        <w:pStyle w:val="Paragraphedeliste"/>
        <w:spacing w:line="360" w:lineRule="auto"/>
        <w:jc w:val="both"/>
      </w:pPr>
      <w:r>
        <w:t>[Geben Sie an, wann dieser Bericht hinterlegt wurde und welche Fragen dieser Begutachtung zugrunde liegen.]</w:t>
      </w:r>
    </w:p>
    <w:p w14:paraId="3A8E82A3" w14:textId="77777777" w:rsidR="00E55CEA" w:rsidRPr="006B02AD" w:rsidRDefault="00E55CEA" w:rsidP="009030B8">
      <w:pPr>
        <w:spacing w:line="360" w:lineRule="auto"/>
        <w:jc w:val="both"/>
      </w:pPr>
    </w:p>
    <w:p w14:paraId="2ACE8C9E" w14:textId="196743FB" w:rsidR="00E55CEA" w:rsidRPr="00E55CEA" w:rsidRDefault="00E55CEA" w:rsidP="009030B8">
      <w:pPr>
        <w:pStyle w:val="Paragraphedeliste"/>
        <w:numPr>
          <w:ilvl w:val="0"/>
          <w:numId w:val="2"/>
        </w:numPr>
        <w:spacing w:line="360" w:lineRule="auto"/>
        <w:ind w:hanging="720"/>
        <w:jc w:val="both"/>
      </w:pPr>
      <w:r>
        <w:t>Sonstiges, bitte präzisieren:</w:t>
      </w:r>
    </w:p>
    <w:p w14:paraId="6EA56715" w14:textId="77777777" w:rsidR="00E55CEA" w:rsidRDefault="00E55CEA" w:rsidP="009030B8">
      <w:pPr>
        <w:spacing w:line="360" w:lineRule="auto"/>
        <w:jc w:val="both"/>
        <w:rPr>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E55CEA" w14:paraId="0C640418" w14:textId="77777777" w:rsidTr="004222B9">
        <w:trPr>
          <w:trHeight w:val="567"/>
        </w:trPr>
        <w:tc>
          <w:tcPr>
            <w:tcW w:w="562" w:type="dxa"/>
          </w:tcPr>
          <w:p w14:paraId="0DA11956" w14:textId="77777777" w:rsidR="00E55CEA" w:rsidRDefault="00E55CEA" w:rsidP="009030B8">
            <w:pPr>
              <w:pStyle w:val="Listepuces"/>
              <w:numPr>
                <w:ilvl w:val="0"/>
                <w:numId w:val="0"/>
              </w:numPr>
              <w:spacing w:line="360" w:lineRule="auto"/>
              <w:jc w:val="both"/>
              <w:rPr>
                <w:lang w:val="fr-FR"/>
              </w:rPr>
            </w:pPr>
          </w:p>
        </w:tc>
        <w:tc>
          <w:tcPr>
            <w:tcW w:w="8500" w:type="dxa"/>
            <w:tcBorders>
              <w:top w:val="single" w:sz="4" w:space="0" w:color="auto"/>
              <w:bottom w:val="single" w:sz="4" w:space="0" w:color="auto"/>
            </w:tcBorders>
          </w:tcPr>
          <w:p w14:paraId="7855BDEC" w14:textId="77777777" w:rsidR="00E55CEA" w:rsidRDefault="00E55CEA" w:rsidP="009030B8">
            <w:pPr>
              <w:pStyle w:val="Listepuces"/>
              <w:numPr>
                <w:ilvl w:val="0"/>
                <w:numId w:val="0"/>
              </w:numPr>
              <w:spacing w:line="360" w:lineRule="auto"/>
              <w:jc w:val="both"/>
              <w:rPr>
                <w:lang w:val="fr-FR"/>
              </w:rPr>
            </w:pPr>
          </w:p>
        </w:tc>
      </w:tr>
    </w:tbl>
    <w:p w14:paraId="2A433AC8" w14:textId="77777777" w:rsidR="00E55CEA" w:rsidRDefault="00E55CEA" w:rsidP="009030B8">
      <w:pPr>
        <w:spacing w:line="360" w:lineRule="auto"/>
        <w:jc w:val="both"/>
        <w:rPr>
          <w:lang w:val="fr-FR"/>
        </w:rPr>
      </w:pPr>
    </w:p>
    <w:p w14:paraId="516CC7A5" w14:textId="66897647" w:rsidR="006421E3" w:rsidRDefault="006421E3" w:rsidP="009030B8">
      <w:pPr>
        <w:pStyle w:val="Listepuces"/>
        <w:numPr>
          <w:ilvl w:val="0"/>
          <w:numId w:val="0"/>
        </w:numPr>
        <w:spacing w:line="360" w:lineRule="auto"/>
        <w:jc w:val="both"/>
      </w:pPr>
      <w:r>
        <w:rPr>
          <w:b/>
          <w:bCs/>
        </w:rPr>
        <w:t>BEMERKUNG:</w:t>
      </w:r>
      <w:r>
        <w:t xml:space="preserve"> Geben Sie im Bericht deutlich an, aus welcher Quelle die Information stammt (Gespräch, Gerichtsakte, ...).</w:t>
      </w:r>
    </w:p>
    <w:p w14:paraId="65024941" w14:textId="23C13EC6" w:rsidR="00E55CEA" w:rsidRDefault="00E55CEA" w:rsidP="009030B8">
      <w:pPr>
        <w:jc w:val="both"/>
      </w:pPr>
      <w:r>
        <w:br w:type="page"/>
      </w:r>
    </w:p>
    <w:p w14:paraId="4791E495" w14:textId="5A41EB69" w:rsidR="00E55CEA" w:rsidRDefault="00E55CEA" w:rsidP="009030B8">
      <w:pPr>
        <w:pStyle w:val="Listepuces"/>
        <w:numPr>
          <w:ilvl w:val="0"/>
          <w:numId w:val="0"/>
        </w:numPr>
        <w:spacing w:line="360" w:lineRule="auto"/>
        <w:jc w:val="both"/>
      </w:pPr>
      <w:r>
        <w:rPr>
          <w:b/>
        </w:rPr>
        <w:lastRenderedPageBreak/>
        <w:t>1.</w:t>
      </w:r>
      <w:r>
        <w:tab/>
      </w:r>
      <w:r>
        <w:rPr>
          <w:b/>
        </w:rPr>
        <w:t>RECHTFERTIGUNG UND ZWECK DER UNTERSUCHUNG</w:t>
      </w:r>
    </w:p>
    <w:p w14:paraId="11BC44A9" w14:textId="77777777" w:rsidR="00E55CEA" w:rsidRDefault="00E55CEA" w:rsidP="009030B8">
      <w:pPr>
        <w:pStyle w:val="Listepuces"/>
        <w:numPr>
          <w:ilvl w:val="0"/>
          <w:numId w:val="0"/>
        </w:numPr>
        <w:spacing w:line="360" w:lineRule="auto"/>
        <w:jc w:val="both"/>
      </w:pPr>
    </w:p>
    <w:p w14:paraId="4360B4C3" w14:textId="6BD57DEE" w:rsidR="00E55CEA" w:rsidRDefault="00E55CEA" w:rsidP="009030B8">
      <w:pPr>
        <w:pStyle w:val="Listepuces"/>
        <w:numPr>
          <w:ilvl w:val="0"/>
          <w:numId w:val="0"/>
        </w:numPr>
        <w:spacing w:line="360" w:lineRule="auto"/>
        <w:jc w:val="both"/>
      </w:pPr>
      <w:r>
        <w:rPr>
          <w:i/>
        </w:rPr>
        <w:t>[Rechtfertigung und Beschreibung des Untersuchungszwecks, einschließlich der Relevanz der testpsychologischen Untersuchung als Ergänzung zur Risikobewertung]</w:t>
      </w:r>
    </w:p>
    <w:p w14:paraId="3FF552B6" w14:textId="77777777" w:rsidR="00E55CEA" w:rsidRDefault="00E55CEA" w:rsidP="009030B8">
      <w:pPr>
        <w:pStyle w:val="Listepuces"/>
        <w:numPr>
          <w:ilvl w:val="0"/>
          <w:numId w:val="0"/>
        </w:numPr>
        <w:spacing w:line="360" w:lineRule="auto"/>
        <w:jc w:val="both"/>
      </w:pPr>
    </w:p>
    <w:p w14:paraId="6D6CD15E" w14:textId="77777777" w:rsidR="00E55CEA" w:rsidRDefault="00E55CEA" w:rsidP="009030B8">
      <w:pPr>
        <w:pStyle w:val="Listepuces"/>
        <w:numPr>
          <w:ilvl w:val="0"/>
          <w:numId w:val="0"/>
        </w:numPr>
        <w:spacing w:line="360" w:lineRule="auto"/>
        <w:jc w:val="both"/>
      </w:pPr>
    </w:p>
    <w:p w14:paraId="26DBBD80" w14:textId="4397C4AC" w:rsidR="00E55CEA" w:rsidRDefault="00E55CEA" w:rsidP="009030B8">
      <w:pPr>
        <w:pStyle w:val="Listepuces"/>
        <w:numPr>
          <w:ilvl w:val="0"/>
          <w:numId w:val="0"/>
        </w:numPr>
        <w:spacing w:line="360" w:lineRule="auto"/>
        <w:jc w:val="both"/>
      </w:pPr>
      <w:r>
        <w:rPr>
          <w:b/>
        </w:rPr>
        <w:t>2.</w:t>
      </w:r>
      <w:r>
        <w:rPr>
          <w:b/>
        </w:rPr>
        <w:tab/>
        <w:t>MITWIRKUNG BEI DER UNTERSUCHUNG UND DEREN ZUVERLÄSSIGKEIT</w:t>
      </w:r>
    </w:p>
    <w:p w14:paraId="0D766910" w14:textId="77777777" w:rsidR="00E55CEA" w:rsidRDefault="00E55CEA" w:rsidP="009030B8">
      <w:pPr>
        <w:pStyle w:val="Listepuces"/>
        <w:numPr>
          <w:ilvl w:val="0"/>
          <w:numId w:val="0"/>
        </w:numPr>
        <w:spacing w:line="360" w:lineRule="auto"/>
        <w:jc w:val="both"/>
      </w:pPr>
    </w:p>
    <w:p w14:paraId="7FE76426" w14:textId="5AA15885" w:rsidR="00E55CEA" w:rsidRDefault="00E55CEA" w:rsidP="009030B8">
      <w:pPr>
        <w:pStyle w:val="Listepuces"/>
        <w:numPr>
          <w:ilvl w:val="0"/>
          <w:numId w:val="0"/>
        </w:numPr>
        <w:spacing w:line="360" w:lineRule="auto"/>
        <w:jc w:val="both"/>
      </w:pPr>
      <w:r>
        <w:rPr>
          <w:i/>
        </w:rPr>
        <w:t>[Der Sachverständige beurteilt die Mitwirkung der betreffenden Person bei vorliegender Untersuchung sowie die möglichen Faktoren, die ihre Mitwirkung oder die Zuverlässigkeit der Untersuchungsergebnisse beeinträchtigt haben könnten.]</w:t>
      </w:r>
    </w:p>
    <w:p w14:paraId="70281246" w14:textId="77777777" w:rsidR="00B53EB1" w:rsidRDefault="00B53EB1" w:rsidP="009030B8">
      <w:pPr>
        <w:pStyle w:val="Listepuces"/>
        <w:numPr>
          <w:ilvl w:val="0"/>
          <w:numId w:val="0"/>
        </w:numPr>
        <w:spacing w:line="360" w:lineRule="auto"/>
        <w:jc w:val="both"/>
      </w:pPr>
    </w:p>
    <w:p w14:paraId="6F73F21A" w14:textId="77777777" w:rsidR="00891241" w:rsidRDefault="00891241" w:rsidP="009030B8">
      <w:pPr>
        <w:pStyle w:val="Listepuces"/>
        <w:numPr>
          <w:ilvl w:val="0"/>
          <w:numId w:val="0"/>
        </w:numPr>
        <w:spacing w:line="360" w:lineRule="auto"/>
        <w:jc w:val="both"/>
      </w:pPr>
    </w:p>
    <w:p w14:paraId="0043D777" w14:textId="7335E995" w:rsidR="00B53EB1" w:rsidRDefault="00B53EB1" w:rsidP="009030B8">
      <w:pPr>
        <w:pStyle w:val="Listepuces"/>
        <w:numPr>
          <w:ilvl w:val="0"/>
          <w:numId w:val="0"/>
        </w:numPr>
        <w:spacing w:line="360" w:lineRule="auto"/>
        <w:jc w:val="both"/>
      </w:pPr>
      <w:r>
        <w:rPr>
          <w:b/>
        </w:rPr>
        <w:t>3.</w:t>
      </w:r>
      <w:r>
        <w:rPr>
          <w:b/>
        </w:rPr>
        <w:tab/>
        <w:t>BIOGRAFISCHE ANAMNESE</w:t>
      </w:r>
    </w:p>
    <w:p w14:paraId="22886F14" w14:textId="77777777" w:rsidR="00725722" w:rsidRDefault="00725722" w:rsidP="009030B8">
      <w:pPr>
        <w:pStyle w:val="Listepuces"/>
        <w:numPr>
          <w:ilvl w:val="0"/>
          <w:numId w:val="0"/>
        </w:numPr>
        <w:spacing w:line="360" w:lineRule="auto"/>
        <w:jc w:val="both"/>
      </w:pPr>
    </w:p>
    <w:p w14:paraId="6F159C44" w14:textId="696D706F" w:rsidR="00725722" w:rsidRDefault="00725722" w:rsidP="009030B8">
      <w:pPr>
        <w:pStyle w:val="Listepuces"/>
        <w:numPr>
          <w:ilvl w:val="0"/>
          <w:numId w:val="0"/>
        </w:numPr>
        <w:spacing w:line="360" w:lineRule="auto"/>
        <w:jc w:val="both"/>
      </w:pPr>
      <w:r>
        <w:rPr>
          <w:i/>
        </w:rPr>
        <w:t>[Geben Sie die Informationen der betreffenden Person und, sofern verfügbar, die Informationen Dritter aus der Akte und den Gesprächen an.]</w:t>
      </w:r>
    </w:p>
    <w:p w14:paraId="7CA7E10F" w14:textId="77777777" w:rsidR="00725722" w:rsidRDefault="00725722" w:rsidP="009030B8">
      <w:pPr>
        <w:pStyle w:val="Listepuces"/>
        <w:numPr>
          <w:ilvl w:val="0"/>
          <w:numId w:val="0"/>
        </w:numPr>
        <w:spacing w:line="360" w:lineRule="auto"/>
        <w:jc w:val="both"/>
      </w:pPr>
    </w:p>
    <w:p w14:paraId="608F4017" w14:textId="44EF7925" w:rsidR="00725722" w:rsidRDefault="00725722" w:rsidP="009030B8">
      <w:pPr>
        <w:pStyle w:val="Listepuces"/>
        <w:numPr>
          <w:ilvl w:val="0"/>
          <w:numId w:val="0"/>
        </w:numPr>
        <w:spacing w:line="360" w:lineRule="auto"/>
        <w:ind w:left="708"/>
        <w:jc w:val="both"/>
      </w:pPr>
      <w:r>
        <w:t>Denken Sie an folgende Aspekte:</w:t>
      </w:r>
    </w:p>
    <w:p w14:paraId="5E58F6C0" w14:textId="3B0E8624" w:rsidR="00725722" w:rsidRDefault="00725722" w:rsidP="009030B8">
      <w:pPr>
        <w:pStyle w:val="Listepuces"/>
        <w:numPr>
          <w:ilvl w:val="0"/>
          <w:numId w:val="0"/>
        </w:numPr>
        <w:spacing w:line="360" w:lineRule="auto"/>
        <w:ind w:left="708"/>
        <w:jc w:val="both"/>
        <w:rPr>
          <w:i/>
          <w:iCs/>
        </w:rPr>
      </w:pPr>
      <w:r>
        <w:rPr>
          <w:i/>
          <w:iCs/>
        </w:rPr>
        <w:t>- allgemeine und erweiterte Familienanamnese,</w:t>
      </w:r>
    </w:p>
    <w:p w14:paraId="12793F87" w14:textId="75AE4EB6" w:rsidR="00725722" w:rsidRDefault="00725722" w:rsidP="009030B8">
      <w:pPr>
        <w:pStyle w:val="Listepuces"/>
        <w:numPr>
          <w:ilvl w:val="0"/>
          <w:numId w:val="0"/>
        </w:numPr>
        <w:spacing w:line="360" w:lineRule="auto"/>
        <w:ind w:left="708"/>
        <w:jc w:val="both"/>
        <w:rPr>
          <w:i/>
          <w:iCs/>
        </w:rPr>
      </w:pPr>
      <w:r>
        <w:rPr>
          <w:i/>
        </w:rPr>
        <w:t>- frühe Entwicklungsanamnese,</w:t>
      </w:r>
    </w:p>
    <w:p w14:paraId="377C437E" w14:textId="295AAD66" w:rsidR="00725722" w:rsidRDefault="00725722" w:rsidP="009030B8">
      <w:pPr>
        <w:pStyle w:val="Listepuces"/>
        <w:numPr>
          <w:ilvl w:val="0"/>
          <w:numId w:val="0"/>
        </w:numPr>
        <w:spacing w:line="360" w:lineRule="auto"/>
        <w:ind w:left="708"/>
        <w:jc w:val="both"/>
        <w:rPr>
          <w:i/>
          <w:iCs/>
        </w:rPr>
      </w:pPr>
      <w:r>
        <w:rPr>
          <w:i/>
        </w:rPr>
        <w:t>- </w:t>
      </w:r>
      <w:r w:rsidR="00EA00E0" w:rsidRPr="00EA00E0">
        <w:rPr>
          <w:i/>
        </w:rPr>
        <w:t xml:space="preserve">Beziehungsanamnese </w:t>
      </w:r>
      <w:r>
        <w:rPr>
          <w:i/>
        </w:rPr>
        <w:t>(Eltern/Erzieher, Geschwister, Gleichaltrige, [ehemalige] Partner),</w:t>
      </w:r>
    </w:p>
    <w:p w14:paraId="66B57430" w14:textId="489CDF56" w:rsidR="00725722" w:rsidRDefault="00725722" w:rsidP="009030B8">
      <w:pPr>
        <w:pStyle w:val="Listepuces"/>
        <w:numPr>
          <w:ilvl w:val="0"/>
          <w:numId w:val="0"/>
        </w:numPr>
        <w:spacing w:line="360" w:lineRule="auto"/>
        <w:ind w:left="708"/>
        <w:jc w:val="both"/>
        <w:rPr>
          <w:i/>
          <w:iCs/>
        </w:rPr>
      </w:pPr>
      <w:r>
        <w:rPr>
          <w:i/>
        </w:rPr>
        <w:t>- (psycho-)sexuelle Anamnese,</w:t>
      </w:r>
    </w:p>
    <w:p w14:paraId="7B6DC9FA" w14:textId="51BFCEE7" w:rsidR="00725722" w:rsidRDefault="00725722" w:rsidP="009030B8">
      <w:pPr>
        <w:pStyle w:val="Listepuces"/>
        <w:numPr>
          <w:ilvl w:val="0"/>
          <w:numId w:val="0"/>
        </w:numPr>
        <w:spacing w:line="360" w:lineRule="auto"/>
        <w:ind w:left="708"/>
        <w:jc w:val="both"/>
        <w:rPr>
          <w:i/>
          <w:iCs/>
        </w:rPr>
      </w:pPr>
      <w:r>
        <w:rPr>
          <w:i/>
        </w:rPr>
        <w:t>- Sozialanamnese (Schulzeit, Arbeit, soziale Beziehungen),</w:t>
      </w:r>
    </w:p>
    <w:p w14:paraId="3BA44AB9" w14:textId="002D72A5" w:rsidR="00725722" w:rsidRDefault="00725722" w:rsidP="009030B8">
      <w:pPr>
        <w:pStyle w:val="Listepuces"/>
        <w:numPr>
          <w:ilvl w:val="0"/>
          <w:numId w:val="0"/>
        </w:numPr>
        <w:spacing w:line="360" w:lineRule="auto"/>
        <w:ind w:left="708"/>
        <w:jc w:val="both"/>
        <w:rPr>
          <w:i/>
          <w:iCs/>
        </w:rPr>
      </w:pPr>
      <w:r>
        <w:rPr>
          <w:i/>
        </w:rPr>
        <w:t>- aktuelle soziale Lage zum Zeitpunkt der angelasteten Taten (Wohnsituation, Finanzen, Krankenversicherung, Arbeit usw.),</w:t>
      </w:r>
    </w:p>
    <w:p w14:paraId="461211A7" w14:textId="3ECC6F72" w:rsidR="00725722" w:rsidRDefault="00725722" w:rsidP="009030B8">
      <w:pPr>
        <w:pStyle w:val="Listepuces"/>
        <w:numPr>
          <w:ilvl w:val="0"/>
          <w:numId w:val="0"/>
        </w:numPr>
        <w:spacing w:line="360" w:lineRule="auto"/>
        <w:ind w:left="708"/>
        <w:jc w:val="both"/>
        <w:rPr>
          <w:i/>
          <w:iCs/>
        </w:rPr>
      </w:pPr>
      <w:r>
        <w:rPr>
          <w:i/>
        </w:rPr>
        <w:t>- gerichtliche Vergangenheit,</w:t>
      </w:r>
    </w:p>
    <w:p w14:paraId="73FAA861" w14:textId="5BA0D1E1" w:rsidR="00725722" w:rsidRDefault="00725722" w:rsidP="009030B8">
      <w:pPr>
        <w:pStyle w:val="Listepuces"/>
        <w:numPr>
          <w:ilvl w:val="0"/>
          <w:numId w:val="0"/>
        </w:numPr>
        <w:spacing w:line="360" w:lineRule="auto"/>
        <w:ind w:left="708"/>
        <w:jc w:val="both"/>
        <w:rPr>
          <w:i/>
          <w:iCs/>
        </w:rPr>
      </w:pPr>
      <w:r>
        <w:rPr>
          <w:i/>
        </w:rPr>
        <w:t>- medizinische Anamnese (relevante somatische Aspekte: Ist eine zusätzliche ärztliche/psychiatrische Untersuchung erforderlich, muss dies ebenfalls angegeben und begründet werden),</w:t>
      </w:r>
    </w:p>
    <w:p w14:paraId="02693FCF" w14:textId="4DA7C85C" w:rsidR="00725722" w:rsidRDefault="00725722" w:rsidP="009030B8">
      <w:pPr>
        <w:pStyle w:val="Listepuces"/>
        <w:numPr>
          <w:ilvl w:val="0"/>
          <w:numId w:val="0"/>
        </w:numPr>
        <w:spacing w:line="360" w:lineRule="auto"/>
        <w:ind w:left="708"/>
        <w:jc w:val="both"/>
        <w:rPr>
          <w:i/>
          <w:iCs/>
        </w:rPr>
      </w:pPr>
      <w:r>
        <w:rPr>
          <w:i/>
        </w:rPr>
        <w:t>- Suchtanamnese,</w:t>
      </w:r>
    </w:p>
    <w:p w14:paraId="762F2875" w14:textId="34A2C797" w:rsidR="00725722" w:rsidRDefault="00725722" w:rsidP="009030B8">
      <w:pPr>
        <w:pStyle w:val="Listepuces"/>
        <w:numPr>
          <w:ilvl w:val="0"/>
          <w:numId w:val="0"/>
        </w:numPr>
        <w:spacing w:line="360" w:lineRule="auto"/>
        <w:ind w:left="708"/>
        <w:jc w:val="both"/>
      </w:pPr>
      <w:r>
        <w:rPr>
          <w:i/>
        </w:rPr>
        <w:t>- für vorliegende Risikoanalyse relevante Aspekte in Bezug auf die geistige Gesundheit.</w:t>
      </w:r>
    </w:p>
    <w:p w14:paraId="341118A6" w14:textId="77777777" w:rsidR="00725722" w:rsidRDefault="00725722" w:rsidP="009030B8">
      <w:pPr>
        <w:pStyle w:val="Listepuces"/>
        <w:numPr>
          <w:ilvl w:val="0"/>
          <w:numId w:val="0"/>
        </w:numPr>
        <w:spacing w:line="360" w:lineRule="auto"/>
        <w:ind w:left="708"/>
        <w:jc w:val="both"/>
      </w:pPr>
    </w:p>
    <w:p w14:paraId="1A78B662" w14:textId="77777777" w:rsidR="00891241" w:rsidRDefault="00891241" w:rsidP="009030B8">
      <w:pPr>
        <w:pStyle w:val="Listepuces"/>
        <w:numPr>
          <w:ilvl w:val="0"/>
          <w:numId w:val="0"/>
        </w:numPr>
        <w:spacing w:line="360" w:lineRule="auto"/>
        <w:ind w:left="708"/>
        <w:jc w:val="both"/>
      </w:pPr>
    </w:p>
    <w:p w14:paraId="0E1DE19C" w14:textId="2339BC8D" w:rsidR="00725722" w:rsidRDefault="00725722" w:rsidP="004C48BE">
      <w:pPr>
        <w:pStyle w:val="Listepuces"/>
        <w:numPr>
          <w:ilvl w:val="0"/>
          <w:numId w:val="0"/>
        </w:numPr>
        <w:spacing w:line="360" w:lineRule="auto"/>
        <w:jc w:val="both"/>
      </w:pPr>
      <w:r>
        <w:rPr>
          <w:b/>
        </w:rPr>
        <w:t>4.</w:t>
      </w:r>
      <w:r>
        <w:rPr>
          <w:b/>
        </w:rPr>
        <w:tab/>
        <w:t>HALTUNG HINSICHTLICH DER ANGELASTETEN TATEN</w:t>
      </w:r>
    </w:p>
    <w:p w14:paraId="0C51736E" w14:textId="77777777" w:rsidR="00725722" w:rsidRDefault="00725722" w:rsidP="004C48BE">
      <w:pPr>
        <w:pStyle w:val="Listepuces"/>
        <w:numPr>
          <w:ilvl w:val="0"/>
          <w:numId w:val="0"/>
        </w:numPr>
        <w:spacing w:line="360" w:lineRule="auto"/>
        <w:jc w:val="both"/>
      </w:pPr>
    </w:p>
    <w:p w14:paraId="39186890" w14:textId="77777777" w:rsidR="00891241" w:rsidRDefault="00891241" w:rsidP="004C48BE">
      <w:pPr>
        <w:pStyle w:val="Listepuces"/>
        <w:numPr>
          <w:ilvl w:val="0"/>
          <w:numId w:val="0"/>
        </w:numPr>
        <w:spacing w:line="360" w:lineRule="auto"/>
        <w:jc w:val="both"/>
      </w:pPr>
    </w:p>
    <w:p w14:paraId="64E7F438" w14:textId="3384E697" w:rsidR="00725722" w:rsidRDefault="00725722" w:rsidP="004C48BE">
      <w:pPr>
        <w:pStyle w:val="Listepuces"/>
        <w:numPr>
          <w:ilvl w:val="0"/>
          <w:numId w:val="0"/>
        </w:numPr>
        <w:spacing w:line="360" w:lineRule="auto"/>
        <w:jc w:val="both"/>
        <w:rPr>
          <w:b/>
          <w:bCs/>
        </w:rPr>
      </w:pPr>
      <w:r>
        <w:rPr>
          <w:b/>
        </w:rPr>
        <w:t>5.</w:t>
      </w:r>
      <w:r>
        <w:rPr>
          <w:b/>
        </w:rPr>
        <w:tab/>
        <w:t>KLINISCH-PSYCHOLOGISCHE UNTERSUCHUNG DER</w:t>
      </w:r>
      <w:r w:rsidR="004C48BE">
        <w:rPr>
          <w:b/>
        </w:rPr>
        <w:t xml:space="preserve"> </w:t>
      </w:r>
      <w:r>
        <w:rPr>
          <w:b/>
        </w:rPr>
        <w:t>FUNKTIONSFÄHIGKEIT</w:t>
      </w:r>
    </w:p>
    <w:p w14:paraId="66C4D058" w14:textId="77777777" w:rsidR="00EE05FF" w:rsidRDefault="00EE05FF" w:rsidP="009030B8">
      <w:pPr>
        <w:pStyle w:val="Listepuces"/>
        <w:numPr>
          <w:ilvl w:val="0"/>
          <w:numId w:val="0"/>
        </w:numPr>
        <w:spacing w:line="360" w:lineRule="auto"/>
        <w:ind w:left="708"/>
        <w:jc w:val="both"/>
      </w:pPr>
    </w:p>
    <w:p w14:paraId="00E5D6AA" w14:textId="33170A6F" w:rsidR="00EE05FF" w:rsidRDefault="00EE05FF" w:rsidP="004C48BE">
      <w:pPr>
        <w:pStyle w:val="Listepuces"/>
        <w:numPr>
          <w:ilvl w:val="0"/>
          <w:numId w:val="0"/>
        </w:numPr>
        <w:spacing w:line="360" w:lineRule="auto"/>
        <w:ind w:left="1416" w:hanging="707"/>
        <w:jc w:val="both"/>
      </w:pPr>
      <w:r>
        <w:t>Berücksichtigen Sie unter anderem Folgendes:</w:t>
      </w:r>
    </w:p>
    <w:p w14:paraId="3A59C9CC" w14:textId="77777777" w:rsidR="00EE05FF" w:rsidRDefault="00EE05FF" w:rsidP="004C48BE">
      <w:pPr>
        <w:pStyle w:val="Listepuces"/>
        <w:numPr>
          <w:ilvl w:val="0"/>
          <w:numId w:val="0"/>
        </w:numPr>
        <w:spacing w:line="360" w:lineRule="auto"/>
        <w:ind w:left="1416" w:hanging="707"/>
        <w:jc w:val="both"/>
        <w:rPr>
          <w:i/>
          <w:iCs/>
        </w:rPr>
      </w:pPr>
      <w:r>
        <w:rPr>
          <w:i/>
        </w:rPr>
        <w:t xml:space="preserve">- </w:t>
      </w:r>
      <w:r>
        <w:rPr>
          <w:i/>
        </w:rPr>
        <w:tab/>
        <w:t>Gesamteindruck: unter anderem Aussehen, Pflege, Tätowierungen usw.,</w:t>
      </w:r>
    </w:p>
    <w:p w14:paraId="5F03F6EE" w14:textId="16BAEFFC" w:rsidR="00EE05FF" w:rsidRDefault="00EE05FF" w:rsidP="004C48BE">
      <w:pPr>
        <w:pStyle w:val="Listepuces"/>
        <w:numPr>
          <w:ilvl w:val="0"/>
          <w:numId w:val="0"/>
        </w:numPr>
        <w:spacing w:line="360" w:lineRule="auto"/>
        <w:ind w:left="1418" w:hanging="709"/>
        <w:jc w:val="both"/>
        <w:rPr>
          <w:i/>
          <w:iCs/>
        </w:rPr>
      </w:pPr>
      <w:r>
        <w:rPr>
          <w:i/>
        </w:rPr>
        <w:t xml:space="preserve">- </w:t>
      </w:r>
      <w:r>
        <w:rPr>
          <w:i/>
        </w:rPr>
        <w:tab/>
        <w:t>Haltung während des Gesprächs, auffällige Verhaltensweisen und Kontaktmerkmale sowie ihre Entwicklung und mögliche Vertiefung und spezifische Interaktion mit dem Untersuchenden. Dabei handelt es sich um Verhaltensmuster und um Themen, die während der Gespräche auftreten beziehungsweise dominieren,</w:t>
      </w:r>
    </w:p>
    <w:p w14:paraId="531B1194" w14:textId="4D219CD7" w:rsidR="00EE05FF" w:rsidRDefault="00EE05FF" w:rsidP="004C48BE">
      <w:pPr>
        <w:pStyle w:val="Listepuces"/>
        <w:numPr>
          <w:ilvl w:val="0"/>
          <w:numId w:val="0"/>
        </w:numPr>
        <w:spacing w:line="360" w:lineRule="auto"/>
        <w:ind w:left="1418" w:hanging="709"/>
        <w:jc w:val="both"/>
        <w:rPr>
          <w:i/>
          <w:iCs/>
        </w:rPr>
      </w:pPr>
      <w:r>
        <w:rPr>
          <w:i/>
        </w:rPr>
        <w:t xml:space="preserve">- </w:t>
      </w:r>
      <w:r>
        <w:rPr>
          <w:i/>
        </w:rPr>
        <w:tab/>
        <w:t>Beschreibung von Aspekten gegenseitiger Interaktion und von (Beispielen für) Auswirkungen charakteristischer Aspekte der betreffenden Person auf den Kontakt während des Gesprächs,</w:t>
      </w:r>
    </w:p>
    <w:p w14:paraId="70326CBC" w14:textId="1752A9B2" w:rsidR="00EE05FF" w:rsidRDefault="00EE05FF" w:rsidP="004C48BE">
      <w:pPr>
        <w:pStyle w:val="Listepuces"/>
        <w:numPr>
          <w:ilvl w:val="0"/>
          <w:numId w:val="0"/>
        </w:numPr>
        <w:spacing w:line="360" w:lineRule="auto"/>
        <w:ind w:left="1418" w:hanging="709"/>
        <w:jc w:val="both"/>
        <w:rPr>
          <w:i/>
          <w:iCs/>
        </w:rPr>
      </w:pPr>
      <w:r>
        <w:rPr>
          <w:i/>
        </w:rPr>
        <w:t xml:space="preserve">- </w:t>
      </w:r>
      <w:r>
        <w:rPr>
          <w:i/>
        </w:rPr>
        <w:tab/>
        <w:t>Persönlichkeitsaspekte und psychische Funktionen, denken Sie (sofern relevant) an Aspekte wie:</w:t>
      </w:r>
    </w:p>
    <w:p w14:paraId="7DB7F053" w14:textId="173F365E" w:rsidR="007D6548" w:rsidRDefault="007D6548" w:rsidP="004C48BE">
      <w:pPr>
        <w:pStyle w:val="Listepuces"/>
        <w:numPr>
          <w:ilvl w:val="0"/>
          <w:numId w:val="3"/>
        </w:numPr>
        <w:spacing w:line="360" w:lineRule="auto"/>
        <w:ind w:left="2127" w:hanging="709"/>
        <w:jc w:val="both"/>
        <w:rPr>
          <w:i/>
          <w:iCs/>
        </w:rPr>
      </w:pPr>
      <w:r>
        <w:rPr>
          <w:i/>
        </w:rPr>
        <w:t>Stimmung und Affekt,</w:t>
      </w:r>
    </w:p>
    <w:p w14:paraId="25F856FC" w14:textId="24BA3A13" w:rsidR="007D6548" w:rsidRDefault="007D6548" w:rsidP="004C48BE">
      <w:pPr>
        <w:pStyle w:val="Listepuces"/>
        <w:numPr>
          <w:ilvl w:val="0"/>
          <w:numId w:val="3"/>
        </w:numPr>
        <w:spacing w:line="360" w:lineRule="auto"/>
        <w:ind w:left="2127" w:hanging="709"/>
        <w:jc w:val="both"/>
        <w:rPr>
          <w:i/>
          <w:iCs/>
        </w:rPr>
      </w:pPr>
      <w:r>
        <w:rPr>
          <w:i/>
        </w:rPr>
        <w:t>Kontaktqualität und Kontaktfähigkeit,</w:t>
      </w:r>
    </w:p>
    <w:p w14:paraId="3F87F986" w14:textId="335E2A64" w:rsidR="007D6548" w:rsidRDefault="007D6548" w:rsidP="004C48BE">
      <w:pPr>
        <w:pStyle w:val="Listepuces"/>
        <w:numPr>
          <w:ilvl w:val="0"/>
          <w:numId w:val="3"/>
        </w:numPr>
        <w:spacing w:line="360" w:lineRule="auto"/>
        <w:ind w:left="2127" w:hanging="709"/>
        <w:jc w:val="both"/>
        <w:rPr>
          <w:i/>
          <w:iCs/>
        </w:rPr>
      </w:pPr>
      <w:r>
        <w:rPr>
          <w:i/>
        </w:rPr>
        <w:t>Spracheignung und logisches Denken,</w:t>
      </w:r>
    </w:p>
    <w:p w14:paraId="44190FFC" w14:textId="01B52BBA" w:rsidR="007D6548" w:rsidRDefault="007D6548" w:rsidP="004C48BE">
      <w:pPr>
        <w:pStyle w:val="Listepuces"/>
        <w:numPr>
          <w:ilvl w:val="0"/>
          <w:numId w:val="3"/>
        </w:numPr>
        <w:spacing w:line="360" w:lineRule="auto"/>
        <w:ind w:left="2127" w:hanging="709"/>
        <w:jc w:val="both"/>
        <w:rPr>
          <w:i/>
          <w:iCs/>
        </w:rPr>
      </w:pPr>
      <w:r>
        <w:rPr>
          <w:i/>
        </w:rPr>
        <w:t>kulturübergreifende Aspekte,</w:t>
      </w:r>
    </w:p>
    <w:p w14:paraId="3BDBFE3D" w14:textId="3B176E8D" w:rsidR="007D6548" w:rsidRDefault="007D6548" w:rsidP="004C48BE">
      <w:pPr>
        <w:pStyle w:val="Listepuces"/>
        <w:numPr>
          <w:ilvl w:val="0"/>
          <w:numId w:val="3"/>
        </w:numPr>
        <w:spacing w:line="360" w:lineRule="auto"/>
        <w:ind w:left="2127" w:hanging="709"/>
        <w:jc w:val="both"/>
        <w:rPr>
          <w:i/>
          <w:iCs/>
        </w:rPr>
      </w:pPr>
      <w:r>
        <w:rPr>
          <w:i/>
        </w:rPr>
        <w:t>Sorgen, Realitätstests,</w:t>
      </w:r>
    </w:p>
    <w:p w14:paraId="4664378D" w14:textId="3992F8B0" w:rsidR="007D6548" w:rsidRDefault="007D6548" w:rsidP="004C48BE">
      <w:pPr>
        <w:pStyle w:val="Listepuces"/>
        <w:numPr>
          <w:ilvl w:val="0"/>
          <w:numId w:val="3"/>
        </w:numPr>
        <w:spacing w:line="360" w:lineRule="auto"/>
        <w:ind w:left="2127" w:hanging="709"/>
        <w:jc w:val="both"/>
        <w:rPr>
          <w:i/>
          <w:iCs/>
        </w:rPr>
      </w:pPr>
      <w:r>
        <w:rPr>
          <w:i/>
        </w:rPr>
        <w:t>Gewissen, Einfühlungsvermögen,</w:t>
      </w:r>
    </w:p>
    <w:p w14:paraId="08181413" w14:textId="771EFEC3" w:rsidR="007D6548" w:rsidRDefault="007D6548" w:rsidP="004C48BE">
      <w:pPr>
        <w:pStyle w:val="Listepuces"/>
        <w:numPr>
          <w:ilvl w:val="0"/>
          <w:numId w:val="3"/>
        </w:numPr>
        <w:spacing w:line="360" w:lineRule="auto"/>
        <w:ind w:left="2127" w:hanging="709"/>
        <w:jc w:val="both"/>
        <w:rPr>
          <w:i/>
          <w:iCs/>
        </w:rPr>
      </w:pPr>
      <w:r>
        <w:rPr>
          <w:i/>
        </w:rPr>
        <w:t>Verletzlichkeit, Egozentrik, Abhängigkeit,</w:t>
      </w:r>
    </w:p>
    <w:p w14:paraId="2646D6E2" w14:textId="1270B941" w:rsidR="007D6548" w:rsidRDefault="007D6548" w:rsidP="004C48BE">
      <w:pPr>
        <w:pStyle w:val="Listepuces"/>
        <w:numPr>
          <w:ilvl w:val="0"/>
          <w:numId w:val="3"/>
        </w:numPr>
        <w:spacing w:line="360" w:lineRule="auto"/>
        <w:ind w:left="2127" w:hanging="709"/>
        <w:jc w:val="both"/>
        <w:rPr>
          <w:i/>
          <w:iCs/>
        </w:rPr>
      </w:pPr>
      <w:r>
        <w:rPr>
          <w:i/>
        </w:rPr>
        <w:t>Aggressions- und Emotionsregulation,</w:t>
      </w:r>
    </w:p>
    <w:p w14:paraId="00C035C8" w14:textId="374AED34" w:rsidR="007D6548" w:rsidRDefault="007D6548" w:rsidP="004C48BE">
      <w:pPr>
        <w:pStyle w:val="Listepuces"/>
        <w:numPr>
          <w:ilvl w:val="0"/>
          <w:numId w:val="3"/>
        </w:numPr>
        <w:spacing w:line="360" w:lineRule="auto"/>
        <w:ind w:left="2127" w:hanging="709"/>
        <w:jc w:val="both"/>
        <w:rPr>
          <w:i/>
          <w:iCs/>
        </w:rPr>
      </w:pPr>
      <w:r>
        <w:rPr>
          <w:i/>
        </w:rPr>
        <w:t>Impulsivität,</w:t>
      </w:r>
    </w:p>
    <w:p w14:paraId="0C6C4789" w14:textId="2A16AD97" w:rsidR="007D6548" w:rsidRDefault="00EA00E0" w:rsidP="004C48BE">
      <w:pPr>
        <w:pStyle w:val="Listepuces"/>
        <w:numPr>
          <w:ilvl w:val="0"/>
          <w:numId w:val="3"/>
        </w:numPr>
        <w:spacing w:line="360" w:lineRule="auto"/>
        <w:ind w:left="2127" w:hanging="709"/>
        <w:jc w:val="both"/>
        <w:rPr>
          <w:i/>
          <w:iCs/>
        </w:rPr>
      </w:pPr>
      <w:r w:rsidRPr="00EA00E0">
        <w:rPr>
          <w:i/>
        </w:rPr>
        <w:t>Wahrnehmung</w:t>
      </w:r>
      <w:r w:rsidR="007D6548">
        <w:rPr>
          <w:i/>
        </w:rPr>
        <w:t xml:space="preserve"> von Sexualität,</w:t>
      </w:r>
    </w:p>
    <w:p w14:paraId="4BA1200E" w14:textId="50EEC6C1" w:rsidR="007D6548" w:rsidRDefault="007D6548" w:rsidP="004C48BE">
      <w:pPr>
        <w:pStyle w:val="Listepuces"/>
        <w:numPr>
          <w:ilvl w:val="0"/>
          <w:numId w:val="3"/>
        </w:numPr>
        <w:spacing w:line="360" w:lineRule="auto"/>
        <w:ind w:left="2127" w:hanging="709"/>
        <w:jc w:val="both"/>
        <w:rPr>
          <w:i/>
          <w:iCs/>
        </w:rPr>
      </w:pPr>
      <w:r>
        <w:rPr>
          <w:i/>
        </w:rPr>
        <w:t>Selbstbild, Fremdbild, Mentalisierungsfähigkeit,</w:t>
      </w:r>
    </w:p>
    <w:p w14:paraId="39E48D95" w14:textId="4535177A" w:rsidR="007D6548" w:rsidRDefault="007D6548" w:rsidP="004C48BE">
      <w:pPr>
        <w:pStyle w:val="Listepuces"/>
        <w:numPr>
          <w:ilvl w:val="0"/>
          <w:numId w:val="3"/>
        </w:numPr>
        <w:spacing w:line="360" w:lineRule="auto"/>
        <w:ind w:left="2127" w:hanging="709"/>
        <w:jc w:val="both"/>
        <w:rPr>
          <w:i/>
          <w:iCs/>
        </w:rPr>
      </w:pPr>
      <w:r>
        <w:rPr>
          <w:i/>
        </w:rPr>
        <w:t>gesunde Aspekte in der Persönlichkeitsentwicklung,</w:t>
      </w:r>
    </w:p>
    <w:p w14:paraId="4443D4A6" w14:textId="714D104E" w:rsidR="004C48BE" w:rsidRDefault="007D6548" w:rsidP="004C48BE">
      <w:pPr>
        <w:pStyle w:val="Listepuces"/>
        <w:numPr>
          <w:ilvl w:val="0"/>
          <w:numId w:val="3"/>
        </w:numPr>
        <w:spacing w:line="360" w:lineRule="auto"/>
        <w:ind w:left="2127" w:hanging="709"/>
        <w:jc w:val="both"/>
        <w:rPr>
          <w:i/>
        </w:rPr>
      </w:pPr>
      <w:r>
        <w:rPr>
          <w:i/>
        </w:rPr>
        <w:t>Bindungsstil und kognitive Schemata,</w:t>
      </w:r>
    </w:p>
    <w:p w14:paraId="34776E42" w14:textId="77777777" w:rsidR="004C48BE" w:rsidRDefault="004C48BE">
      <w:pPr>
        <w:rPr>
          <w:i/>
        </w:rPr>
      </w:pPr>
      <w:r>
        <w:rPr>
          <w:i/>
        </w:rPr>
        <w:br w:type="page"/>
      </w:r>
    </w:p>
    <w:p w14:paraId="41B9568D" w14:textId="4A18EAE0" w:rsidR="009030B8" w:rsidRPr="00865EE9" w:rsidRDefault="007D6548" w:rsidP="004C48BE">
      <w:pPr>
        <w:pStyle w:val="Listepuces"/>
        <w:numPr>
          <w:ilvl w:val="0"/>
          <w:numId w:val="3"/>
        </w:numPr>
        <w:spacing w:line="360" w:lineRule="auto"/>
        <w:ind w:left="2127" w:hanging="709"/>
        <w:jc w:val="both"/>
        <w:rPr>
          <w:i/>
          <w:iCs/>
        </w:rPr>
      </w:pPr>
      <w:r>
        <w:rPr>
          <w:i/>
        </w:rPr>
        <w:lastRenderedPageBreak/>
        <w:t>Bewältigungsstil und Abwehrschemata.</w:t>
      </w:r>
    </w:p>
    <w:p w14:paraId="0C4D9EEC" w14:textId="77777777" w:rsidR="00865EE9" w:rsidRPr="009030B8" w:rsidRDefault="00865EE9" w:rsidP="00865EE9">
      <w:pPr>
        <w:pStyle w:val="Listepuces"/>
        <w:numPr>
          <w:ilvl w:val="0"/>
          <w:numId w:val="0"/>
        </w:numPr>
        <w:spacing w:line="360" w:lineRule="auto"/>
        <w:ind w:left="2127"/>
        <w:jc w:val="both"/>
        <w:rPr>
          <w:i/>
          <w:iCs/>
        </w:rPr>
      </w:pPr>
    </w:p>
    <w:p w14:paraId="618CB5C6" w14:textId="07F49F58" w:rsidR="007D6548" w:rsidRDefault="007D6548" w:rsidP="004C48BE">
      <w:pPr>
        <w:pStyle w:val="Listepuces"/>
        <w:numPr>
          <w:ilvl w:val="0"/>
          <w:numId w:val="0"/>
        </w:numPr>
        <w:spacing w:line="360" w:lineRule="auto"/>
        <w:ind w:left="709"/>
        <w:jc w:val="both"/>
        <w:rPr>
          <w:i/>
          <w:iCs/>
        </w:rPr>
      </w:pPr>
      <w:r>
        <w:rPr>
          <w:i/>
        </w:rPr>
        <w:t>[Dieser Teil enthält keine Beschreibungen oder Zusammenfassungen des Lebenslaufs oder der angelasteten Taten. Formulieren Sie Ihre Bemerkungen in Form von Hypothesen als Grundlage für die folgenden Teile.]</w:t>
      </w:r>
    </w:p>
    <w:p w14:paraId="520B9F28" w14:textId="7FC77695" w:rsidR="007D6548" w:rsidRDefault="007D6548" w:rsidP="009030B8">
      <w:pPr>
        <w:pStyle w:val="Listepuces"/>
        <w:numPr>
          <w:ilvl w:val="0"/>
          <w:numId w:val="0"/>
        </w:numPr>
        <w:spacing w:line="360" w:lineRule="auto"/>
        <w:ind w:left="709"/>
        <w:jc w:val="both"/>
      </w:pPr>
    </w:p>
    <w:p w14:paraId="53DBE750" w14:textId="6B782697" w:rsidR="007D6548" w:rsidRPr="007D6548" w:rsidRDefault="007D6548" w:rsidP="004C48BE">
      <w:pPr>
        <w:pStyle w:val="Listepuces"/>
        <w:numPr>
          <w:ilvl w:val="0"/>
          <w:numId w:val="0"/>
        </w:numPr>
        <w:spacing w:line="360" w:lineRule="auto"/>
        <w:ind w:left="709" w:hanging="709"/>
        <w:jc w:val="both"/>
        <w:rPr>
          <w:b/>
          <w:bCs/>
        </w:rPr>
      </w:pPr>
      <w:r>
        <w:rPr>
          <w:b/>
        </w:rPr>
        <w:t xml:space="preserve">6. </w:t>
      </w:r>
      <w:r>
        <w:rPr>
          <w:b/>
        </w:rPr>
        <w:tab/>
        <w:t>KLINISCH-PSYCHOLOGISCHE UNTERSUCHUNG, EINSCHLIESS</w:t>
      </w:r>
      <w:r w:rsidR="006B02AD">
        <w:rPr>
          <w:b/>
        </w:rPr>
        <w:softHyphen/>
      </w:r>
      <w:r>
        <w:rPr>
          <w:b/>
        </w:rPr>
        <w:t>LICH TESTPSYCHOLOGISCHER UNTERSUCHUNG</w:t>
      </w:r>
    </w:p>
    <w:p w14:paraId="32F2F04C" w14:textId="77777777" w:rsidR="007D6548" w:rsidRDefault="007D6548" w:rsidP="009030B8">
      <w:pPr>
        <w:pStyle w:val="Listepuces"/>
        <w:numPr>
          <w:ilvl w:val="0"/>
          <w:numId w:val="0"/>
        </w:numPr>
        <w:spacing w:line="360" w:lineRule="auto"/>
        <w:ind w:left="1416"/>
        <w:jc w:val="both"/>
      </w:pPr>
    </w:p>
    <w:p w14:paraId="515E7953" w14:textId="0AC57E26" w:rsidR="007D6548" w:rsidRDefault="007D6548" w:rsidP="004C48BE">
      <w:pPr>
        <w:pStyle w:val="Listepuces"/>
        <w:numPr>
          <w:ilvl w:val="0"/>
          <w:numId w:val="0"/>
        </w:numPr>
        <w:spacing w:line="360" w:lineRule="auto"/>
        <w:ind w:left="709"/>
        <w:jc w:val="both"/>
        <w:rPr>
          <w:i/>
          <w:iCs/>
        </w:rPr>
      </w:pPr>
      <w:r>
        <w:rPr>
          <w:i/>
        </w:rPr>
        <w:t>[Nicht alle Teile der klinisch-psychologischen Untersuchung sind für jede Akte relevant; die Notwendigkeit dieser Untersuchung muss vom Sachverständigen selbst beurteilt werden (siehe weiter oben).]</w:t>
      </w:r>
    </w:p>
    <w:p w14:paraId="70DA3AD3" w14:textId="77777777" w:rsidR="007D6548" w:rsidRDefault="007D6548" w:rsidP="004C48BE">
      <w:pPr>
        <w:pStyle w:val="Listepuces"/>
        <w:numPr>
          <w:ilvl w:val="0"/>
          <w:numId w:val="0"/>
        </w:numPr>
        <w:spacing w:line="360" w:lineRule="auto"/>
        <w:ind w:left="709" w:firstLine="707"/>
        <w:jc w:val="both"/>
        <w:rPr>
          <w:i/>
          <w:iCs/>
        </w:rPr>
      </w:pPr>
    </w:p>
    <w:p w14:paraId="17EF5416" w14:textId="316BF65B" w:rsidR="007D6548" w:rsidRDefault="007D6548" w:rsidP="004C48BE">
      <w:pPr>
        <w:pStyle w:val="Listepuces"/>
        <w:numPr>
          <w:ilvl w:val="0"/>
          <w:numId w:val="0"/>
        </w:numPr>
        <w:spacing w:line="360" w:lineRule="auto"/>
        <w:ind w:left="709"/>
        <w:jc w:val="both"/>
        <w:rPr>
          <w:i/>
          <w:iCs/>
        </w:rPr>
      </w:pPr>
      <w:r>
        <w:rPr>
          <w:i/>
        </w:rPr>
        <w:t>Berücksichtigen Sie unter anderem Folgendes:</w:t>
      </w:r>
    </w:p>
    <w:p w14:paraId="6E36BF9F" w14:textId="77777777" w:rsidR="007D6548" w:rsidRDefault="007D6548" w:rsidP="009030B8">
      <w:pPr>
        <w:pStyle w:val="Listepuces"/>
        <w:numPr>
          <w:ilvl w:val="0"/>
          <w:numId w:val="0"/>
        </w:numPr>
        <w:spacing w:line="360" w:lineRule="auto"/>
        <w:ind w:left="1416"/>
        <w:jc w:val="both"/>
        <w:rPr>
          <w:i/>
          <w:iCs/>
        </w:rPr>
      </w:pPr>
    </w:p>
    <w:p w14:paraId="61D28B45" w14:textId="6BC8D983" w:rsidR="007D6548" w:rsidRDefault="007D6548" w:rsidP="004C48BE">
      <w:pPr>
        <w:pStyle w:val="Listepuces"/>
        <w:numPr>
          <w:ilvl w:val="0"/>
          <w:numId w:val="0"/>
        </w:numPr>
        <w:spacing w:line="360" w:lineRule="auto"/>
        <w:ind w:left="1416" w:hanging="707"/>
        <w:jc w:val="both"/>
        <w:rPr>
          <w:i/>
          <w:iCs/>
        </w:rPr>
      </w:pPr>
      <w:r>
        <w:rPr>
          <w:b/>
          <w:i/>
        </w:rPr>
        <w:t>Kognitive Untersuchung</w:t>
      </w:r>
    </w:p>
    <w:p w14:paraId="1C438D66" w14:textId="77777777" w:rsidR="007D6548" w:rsidRDefault="007D6548" w:rsidP="004C48BE">
      <w:pPr>
        <w:pStyle w:val="Listepuces"/>
        <w:numPr>
          <w:ilvl w:val="0"/>
          <w:numId w:val="0"/>
        </w:numPr>
        <w:spacing w:line="360" w:lineRule="auto"/>
        <w:ind w:left="1416" w:hanging="707"/>
        <w:jc w:val="both"/>
        <w:rPr>
          <w:i/>
          <w:iCs/>
        </w:rPr>
      </w:pPr>
    </w:p>
    <w:p w14:paraId="5E609961" w14:textId="6B677EA1" w:rsidR="007D6548" w:rsidRDefault="009B47CA" w:rsidP="004C48BE">
      <w:pPr>
        <w:pStyle w:val="Listepuces"/>
        <w:numPr>
          <w:ilvl w:val="0"/>
          <w:numId w:val="0"/>
        </w:numPr>
        <w:spacing w:line="360" w:lineRule="auto"/>
        <w:ind w:left="2124" w:hanging="707"/>
        <w:jc w:val="both"/>
        <w:rPr>
          <w:i/>
          <w:iCs/>
        </w:rPr>
      </w:pPr>
      <w:r>
        <w:rPr>
          <w:i/>
        </w:rPr>
        <w:t>Zielsetzung</w:t>
      </w:r>
    </w:p>
    <w:p w14:paraId="359B296E" w14:textId="57D30298" w:rsidR="009B47CA" w:rsidRDefault="009B47CA" w:rsidP="004C48BE">
      <w:pPr>
        <w:pStyle w:val="Listepuces"/>
        <w:numPr>
          <w:ilvl w:val="0"/>
          <w:numId w:val="0"/>
        </w:numPr>
        <w:spacing w:line="360" w:lineRule="auto"/>
        <w:ind w:left="2124" w:hanging="707"/>
        <w:jc w:val="both"/>
        <w:rPr>
          <w:i/>
          <w:iCs/>
        </w:rPr>
      </w:pPr>
      <w:r>
        <w:rPr>
          <w:i/>
        </w:rPr>
        <w:t>Angewandte validierte Methodik</w:t>
      </w:r>
    </w:p>
    <w:p w14:paraId="7FD014CB" w14:textId="773EFD43" w:rsidR="009B47CA" w:rsidRDefault="009B47CA" w:rsidP="004C48BE">
      <w:pPr>
        <w:pStyle w:val="Listepuces"/>
        <w:numPr>
          <w:ilvl w:val="0"/>
          <w:numId w:val="0"/>
        </w:numPr>
        <w:spacing w:line="360" w:lineRule="auto"/>
        <w:ind w:left="2124" w:hanging="707"/>
        <w:jc w:val="both"/>
        <w:rPr>
          <w:i/>
          <w:iCs/>
        </w:rPr>
      </w:pPr>
      <w:r>
        <w:rPr>
          <w:i/>
        </w:rPr>
        <w:t>Präsentation der Testergebnisse</w:t>
      </w:r>
    </w:p>
    <w:p w14:paraId="43568084" w14:textId="25634719" w:rsidR="009B47CA" w:rsidRDefault="009B47CA" w:rsidP="004C48BE">
      <w:pPr>
        <w:pStyle w:val="Listepuces"/>
        <w:numPr>
          <w:ilvl w:val="0"/>
          <w:numId w:val="0"/>
        </w:numPr>
        <w:spacing w:line="360" w:lineRule="auto"/>
        <w:ind w:left="2124" w:hanging="707"/>
        <w:jc w:val="both"/>
      </w:pPr>
      <w:r>
        <w:rPr>
          <w:i/>
        </w:rPr>
        <w:t>Schlussfolgerung</w:t>
      </w:r>
    </w:p>
    <w:p w14:paraId="0398A3C4" w14:textId="77777777" w:rsidR="009B47CA" w:rsidRDefault="009B47CA" w:rsidP="004C48BE">
      <w:pPr>
        <w:pStyle w:val="Listepuces"/>
        <w:numPr>
          <w:ilvl w:val="0"/>
          <w:numId w:val="0"/>
        </w:numPr>
        <w:spacing w:line="360" w:lineRule="auto"/>
        <w:ind w:left="1418" w:hanging="707"/>
        <w:jc w:val="both"/>
      </w:pPr>
    </w:p>
    <w:p w14:paraId="13A90042" w14:textId="3AEAF9D3" w:rsidR="009B47CA" w:rsidRDefault="009B47CA" w:rsidP="004C48BE">
      <w:pPr>
        <w:pStyle w:val="Listepuces"/>
        <w:numPr>
          <w:ilvl w:val="0"/>
          <w:numId w:val="0"/>
        </w:numPr>
        <w:spacing w:line="360" w:lineRule="auto"/>
        <w:ind w:left="1418" w:hanging="707"/>
        <w:jc w:val="both"/>
        <w:rPr>
          <w:i/>
          <w:iCs/>
        </w:rPr>
      </w:pPr>
      <w:r>
        <w:rPr>
          <w:b/>
          <w:i/>
        </w:rPr>
        <w:t>Persönlichkeitsuntersuchung</w:t>
      </w:r>
    </w:p>
    <w:p w14:paraId="15F6FD22" w14:textId="77777777" w:rsidR="009B47CA" w:rsidRDefault="009B47CA" w:rsidP="004C48BE">
      <w:pPr>
        <w:pStyle w:val="Listepuces"/>
        <w:numPr>
          <w:ilvl w:val="0"/>
          <w:numId w:val="0"/>
        </w:numPr>
        <w:spacing w:line="360" w:lineRule="auto"/>
        <w:ind w:left="1418" w:hanging="707"/>
        <w:jc w:val="both"/>
        <w:rPr>
          <w:i/>
          <w:iCs/>
        </w:rPr>
      </w:pPr>
    </w:p>
    <w:p w14:paraId="2BD74527" w14:textId="77777777" w:rsidR="009B47CA" w:rsidRDefault="009B47CA" w:rsidP="004C48BE">
      <w:pPr>
        <w:pStyle w:val="Listepuces"/>
        <w:numPr>
          <w:ilvl w:val="0"/>
          <w:numId w:val="0"/>
        </w:numPr>
        <w:spacing w:line="360" w:lineRule="auto"/>
        <w:ind w:left="2124" w:hanging="707"/>
        <w:jc w:val="both"/>
        <w:rPr>
          <w:i/>
          <w:iCs/>
        </w:rPr>
      </w:pPr>
      <w:r>
        <w:rPr>
          <w:i/>
        </w:rPr>
        <w:t>Zielsetzung</w:t>
      </w:r>
    </w:p>
    <w:p w14:paraId="7C84C09B" w14:textId="77777777" w:rsidR="009B47CA" w:rsidRDefault="009B47CA" w:rsidP="004C48BE">
      <w:pPr>
        <w:pStyle w:val="Listepuces"/>
        <w:numPr>
          <w:ilvl w:val="0"/>
          <w:numId w:val="0"/>
        </w:numPr>
        <w:spacing w:line="360" w:lineRule="auto"/>
        <w:ind w:left="2124" w:hanging="707"/>
        <w:jc w:val="both"/>
        <w:rPr>
          <w:i/>
          <w:iCs/>
        </w:rPr>
      </w:pPr>
      <w:r>
        <w:rPr>
          <w:i/>
        </w:rPr>
        <w:t>Angewandte validierte Methodik</w:t>
      </w:r>
    </w:p>
    <w:p w14:paraId="0BDDF98A" w14:textId="77777777" w:rsidR="009B47CA" w:rsidRDefault="009B47CA" w:rsidP="004C48BE">
      <w:pPr>
        <w:pStyle w:val="Listepuces"/>
        <w:numPr>
          <w:ilvl w:val="0"/>
          <w:numId w:val="0"/>
        </w:numPr>
        <w:spacing w:line="360" w:lineRule="auto"/>
        <w:ind w:left="2124" w:hanging="707"/>
        <w:jc w:val="both"/>
        <w:rPr>
          <w:i/>
          <w:iCs/>
        </w:rPr>
      </w:pPr>
      <w:r>
        <w:rPr>
          <w:i/>
        </w:rPr>
        <w:t>Präsentation der Testergebnisse</w:t>
      </w:r>
    </w:p>
    <w:p w14:paraId="5DBAE717" w14:textId="77777777" w:rsidR="009B47CA" w:rsidRDefault="009B47CA" w:rsidP="004C48BE">
      <w:pPr>
        <w:pStyle w:val="Listepuces"/>
        <w:numPr>
          <w:ilvl w:val="0"/>
          <w:numId w:val="0"/>
        </w:numPr>
        <w:spacing w:line="360" w:lineRule="auto"/>
        <w:ind w:left="2124" w:hanging="707"/>
        <w:jc w:val="both"/>
      </w:pPr>
      <w:r>
        <w:rPr>
          <w:i/>
        </w:rPr>
        <w:t>Schlussfolgerung</w:t>
      </w:r>
    </w:p>
    <w:p w14:paraId="6E97E4E7" w14:textId="77777777" w:rsidR="009B47CA" w:rsidRDefault="009B47CA" w:rsidP="004C48BE">
      <w:pPr>
        <w:pStyle w:val="Listepuces"/>
        <w:numPr>
          <w:ilvl w:val="0"/>
          <w:numId w:val="0"/>
        </w:numPr>
        <w:spacing w:line="360" w:lineRule="auto"/>
        <w:ind w:left="1418" w:hanging="707"/>
        <w:jc w:val="both"/>
        <w:rPr>
          <w:i/>
          <w:iCs/>
        </w:rPr>
      </w:pPr>
    </w:p>
    <w:p w14:paraId="3CA38064" w14:textId="6286AEEA" w:rsidR="009B47CA" w:rsidRDefault="009B47CA" w:rsidP="004C48BE">
      <w:pPr>
        <w:pStyle w:val="Listepuces"/>
        <w:numPr>
          <w:ilvl w:val="0"/>
          <w:numId w:val="0"/>
        </w:numPr>
        <w:spacing w:line="360" w:lineRule="auto"/>
        <w:ind w:left="1418" w:hanging="707"/>
        <w:jc w:val="both"/>
        <w:rPr>
          <w:i/>
          <w:iCs/>
        </w:rPr>
      </w:pPr>
      <w:r>
        <w:rPr>
          <w:b/>
          <w:i/>
        </w:rPr>
        <w:t>Differenzialdiagnostische Überlegungen</w:t>
      </w:r>
    </w:p>
    <w:p w14:paraId="45BBC587" w14:textId="77777777" w:rsidR="009B47CA" w:rsidRPr="009B47CA" w:rsidRDefault="009B47CA" w:rsidP="009030B8">
      <w:pPr>
        <w:pStyle w:val="Listepuces"/>
        <w:numPr>
          <w:ilvl w:val="0"/>
          <w:numId w:val="0"/>
        </w:numPr>
        <w:spacing w:line="360" w:lineRule="auto"/>
        <w:ind w:left="1418"/>
        <w:jc w:val="both"/>
        <w:rPr>
          <w:i/>
          <w:iCs/>
        </w:rPr>
      </w:pPr>
    </w:p>
    <w:p w14:paraId="616A8E8C" w14:textId="76B16B08" w:rsidR="009B47CA" w:rsidRDefault="009B47CA" w:rsidP="004C48BE">
      <w:pPr>
        <w:pStyle w:val="Listepuces"/>
        <w:numPr>
          <w:ilvl w:val="0"/>
          <w:numId w:val="0"/>
        </w:numPr>
        <w:spacing w:line="360" w:lineRule="auto"/>
        <w:ind w:left="2268" w:hanging="850"/>
        <w:jc w:val="both"/>
        <w:rPr>
          <w:i/>
          <w:iCs/>
        </w:rPr>
      </w:pPr>
      <w:r>
        <w:rPr>
          <w:i/>
        </w:rPr>
        <w:t>Argumentation</w:t>
      </w:r>
    </w:p>
    <w:p w14:paraId="6AB5F80E" w14:textId="1F4E680E" w:rsidR="009B47CA" w:rsidRDefault="009B47CA" w:rsidP="004C48BE">
      <w:pPr>
        <w:pStyle w:val="Listepuces"/>
        <w:numPr>
          <w:ilvl w:val="0"/>
          <w:numId w:val="0"/>
        </w:numPr>
        <w:spacing w:line="360" w:lineRule="auto"/>
        <w:ind w:left="2268" w:hanging="850"/>
        <w:jc w:val="both"/>
        <w:rPr>
          <w:i/>
          <w:iCs/>
        </w:rPr>
      </w:pPr>
      <w:r>
        <w:rPr>
          <w:i/>
        </w:rPr>
        <w:t>Bei zusätzlicher differenzialdiagnostischer Untersuchung:</w:t>
      </w:r>
    </w:p>
    <w:p w14:paraId="5DC6D0BD" w14:textId="77777777" w:rsidR="009B47CA" w:rsidRDefault="009B47CA" w:rsidP="004C48BE">
      <w:pPr>
        <w:pStyle w:val="Listepuces"/>
        <w:numPr>
          <w:ilvl w:val="0"/>
          <w:numId w:val="0"/>
        </w:numPr>
        <w:spacing w:line="360" w:lineRule="auto"/>
        <w:ind w:left="2832" w:hanging="850"/>
        <w:jc w:val="both"/>
        <w:rPr>
          <w:i/>
          <w:iCs/>
        </w:rPr>
      </w:pPr>
      <w:r>
        <w:rPr>
          <w:i/>
        </w:rPr>
        <w:t>Zielsetzung</w:t>
      </w:r>
    </w:p>
    <w:p w14:paraId="2F42D228" w14:textId="77777777" w:rsidR="009B47CA" w:rsidRDefault="009B47CA" w:rsidP="004C48BE">
      <w:pPr>
        <w:pStyle w:val="Listepuces"/>
        <w:numPr>
          <w:ilvl w:val="0"/>
          <w:numId w:val="0"/>
        </w:numPr>
        <w:spacing w:line="360" w:lineRule="auto"/>
        <w:ind w:left="2832" w:hanging="850"/>
        <w:jc w:val="both"/>
        <w:rPr>
          <w:i/>
          <w:iCs/>
        </w:rPr>
      </w:pPr>
      <w:r>
        <w:rPr>
          <w:i/>
        </w:rPr>
        <w:t>Angewandte validierte Methodik</w:t>
      </w:r>
    </w:p>
    <w:p w14:paraId="318506CC" w14:textId="77777777" w:rsidR="009B47CA" w:rsidRDefault="009B47CA" w:rsidP="004C48BE">
      <w:pPr>
        <w:pStyle w:val="Listepuces"/>
        <w:numPr>
          <w:ilvl w:val="0"/>
          <w:numId w:val="0"/>
        </w:numPr>
        <w:spacing w:line="360" w:lineRule="auto"/>
        <w:ind w:left="2832" w:hanging="850"/>
        <w:jc w:val="both"/>
        <w:rPr>
          <w:i/>
          <w:iCs/>
        </w:rPr>
      </w:pPr>
      <w:r>
        <w:rPr>
          <w:i/>
        </w:rPr>
        <w:lastRenderedPageBreak/>
        <w:t>Präsentation der Testergebnisse</w:t>
      </w:r>
    </w:p>
    <w:p w14:paraId="576297C6" w14:textId="77777777" w:rsidR="009B47CA" w:rsidRDefault="009B47CA" w:rsidP="004C48BE">
      <w:pPr>
        <w:pStyle w:val="Listepuces"/>
        <w:numPr>
          <w:ilvl w:val="0"/>
          <w:numId w:val="0"/>
        </w:numPr>
        <w:spacing w:line="360" w:lineRule="auto"/>
        <w:ind w:left="2832" w:hanging="850"/>
        <w:jc w:val="both"/>
      </w:pPr>
      <w:r>
        <w:rPr>
          <w:i/>
        </w:rPr>
        <w:t>Schlussfolgerung</w:t>
      </w:r>
    </w:p>
    <w:p w14:paraId="3640EF03" w14:textId="4AEF0E4C" w:rsidR="009B47CA" w:rsidRDefault="009B47CA" w:rsidP="004C48BE">
      <w:pPr>
        <w:pStyle w:val="Listepuces"/>
        <w:numPr>
          <w:ilvl w:val="0"/>
          <w:numId w:val="0"/>
        </w:numPr>
        <w:spacing w:line="360" w:lineRule="auto"/>
        <w:ind w:left="1418"/>
        <w:jc w:val="both"/>
        <w:rPr>
          <w:i/>
          <w:iCs/>
        </w:rPr>
      </w:pPr>
      <w:r>
        <w:rPr>
          <w:i/>
        </w:rPr>
        <w:t>Gutachten (einschließlich des Gutachtens zu eventuell angezeigten zusätzlichen Untersuchungen)</w:t>
      </w:r>
    </w:p>
    <w:p w14:paraId="50B497F1" w14:textId="77777777" w:rsidR="009B47CA" w:rsidRDefault="009B47CA" w:rsidP="009030B8">
      <w:pPr>
        <w:pStyle w:val="Listepuces"/>
        <w:numPr>
          <w:ilvl w:val="0"/>
          <w:numId w:val="0"/>
        </w:numPr>
        <w:spacing w:line="360" w:lineRule="auto"/>
        <w:ind w:left="709"/>
        <w:jc w:val="both"/>
        <w:rPr>
          <w:i/>
          <w:iCs/>
        </w:rPr>
      </w:pPr>
    </w:p>
    <w:p w14:paraId="1A313F60" w14:textId="5B1D01B4" w:rsidR="009B47CA" w:rsidRDefault="009B47CA" w:rsidP="004C48BE">
      <w:pPr>
        <w:pStyle w:val="Listepuces"/>
        <w:numPr>
          <w:ilvl w:val="0"/>
          <w:numId w:val="0"/>
        </w:numPr>
        <w:spacing w:line="360" w:lineRule="auto"/>
        <w:ind w:left="709" w:hanging="709"/>
        <w:jc w:val="both"/>
      </w:pPr>
      <w:r>
        <w:rPr>
          <w:b/>
        </w:rPr>
        <w:t>7.</w:t>
      </w:r>
      <w:r>
        <w:rPr>
          <w:b/>
        </w:rPr>
        <w:tab/>
        <w:t>RISIKOBEWERTUNG</w:t>
      </w:r>
    </w:p>
    <w:p w14:paraId="186FD5E3" w14:textId="77777777" w:rsidR="009B47CA" w:rsidRDefault="009B47CA" w:rsidP="009030B8">
      <w:pPr>
        <w:pStyle w:val="Listepuces"/>
        <w:numPr>
          <w:ilvl w:val="0"/>
          <w:numId w:val="0"/>
        </w:numPr>
        <w:spacing w:line="360" w:lineRule="auto"/>
        <w:ind w:left="709"/>
        <w:jc w:val="both"/>
      </w:pPr>
    </w:p>
    <w:p w14:paraId="464C5D0D" w14:textId="009C9CA1" w:rsidR="009B47CA" w:rsidRDefault="009B47CA" w:rsidP="004C48BE">
      <w:pPr>
        <w:pStyle w:val="Listepuces"/>
        <w:numPr>
          <w:ilvl w:val="0"/>
          <w:numId w:val="0"/>
        </w:numPr>
        <w:spacing w:line="360" w:lineRule="auto"/>
        <w:ind w:left="709"/>
        <w:jc w:val="both"/>
        <w:rPr>
          <w:i/>
          <w:iCs/>
        </w:rPr>
      </w:pPr>
      <w:r>
        <w:rPr>
          <w:i/>
        </w:rPr>
        <w:t xml:space="preserve">[Die Risikobewertung umfasst zwei untrennbar miteinander verbundene Phasen. Die erste Phase besteht darin, das Risiko eines allgemeinen Rückfalls (neue Straftat, die sich von der ersten Straftat unterscheidet) und eines spezifischen Rückfalls (Wiederholung derselben Straftat) zu bewerten. Dieses Rückfallrisiko muss mithilfe eines validierten und strukturierten Instruments zur Risikobewertung ermittelt werden, </w:t>
      </w:r>
      <w:proofErr w:type="gramStart"/>
      <w:r>
        <w:rPr>
          <w:i/>
        </w:rPr>
        <w:t>das</w:t>
      </w:r>
      <w:proofErr w:type="gramEnd"/>
      <w:r>
        <w:rPr>
          <w:i/>
        </w:rPr>
        <w:t xml:space="preserve"> eine solche </w:t>
      </w:r>
      <w:r w:rsidR="00C86E9D">
        <w:rPr>
          <w:i/>
        </w:rPr>
        <w:t>Ein</w:t>
      </w:r>
      <w:r>
        <w:rPr>
          <w:i/>
        </w:rPr>
        <w:t>schätzung ermöglicht.</w:t>
      </w:r>
    </w:p>
    <w:p w14:paraId="19513100" w14:textId="77777777" w:rsidR="009B47CA" w:rsidRDefault="009B47CA" w:rsidP="004C48BE">
      <w:pPr>
        <w:pStyle w:val="Listepuces"/>
        <w:numPr>
          <w:ilvl w:val="0"/>
          <w:numId w:val="0"/>
        </w:numPr>
        <w:spacing w:line="360" w:lineRule="auto"/>
        <w:ind w:left="709"/>
        <w:jc w:val="both"/>
        <w:rPr>
          <w:i/>
          <w:iCs/>
        </w:rPr>
      </w:pPr>
    </w:p>
    <w:p w14:paraId="119109F0" w14:textId="68E14118" w:rsidR="009B47CA" w:rsidRDefault="009B47CA" w:rsidP="004C48BE">
      <w:pPr>
        <w:pStyle w:val="Listepuces"/>
        <w:numPr>
          <w:ilvl w:val="0"/>
          <w:numId w:val="0"/>
        </w:numPr>
        <w:spacing w:line="360" w:lineRule="auto"/>
        <w:ind w:left="709"/>
        <w:jc w:val="both"/>
        <w:rPr>
          <w:i/>
          <w:iCs/>
        </w:rPr>
      </w:pPr>
      <w:r>
        <w:rPr>
          <w:i/>
        </w:rPr>
        <w:t>Darüber hinaus müssen die nach Ansicht des Sachverständigen plausibelsten Risikoszenarien untersucht werden. Hierbei geht es hauptsächlich um die Beantwortung folgender Frage: Wann und unter Einfluss welcher Faktoren ist das Rückfallrisiko bei dieser Person zum jetzigen Zeitpunkt oder in mehr oder weniger naher Zukunft höher oder niedriger?</w:t>
      </w:r>
    </w:p>
    <w:p w14:paraId="4DE51847" w14:textId="77777777" w:rsidR="009B47CA" w:rsidRDefault="009B47CA" w:rsidP="004C48BE">
      <w:pPr>
        <w:pStyle w:val="Listepuces"/>
        <w:numPr>
          <w:ilvl w:val="0"/>
          <w:numId w:val="0"/>
        </w:numPr>
        <w:spacing w:line="360" w:lineRule="auto"/>
        <w:ind w:left="709"/>
        <w:jc w:val="both"/>
        <w:rPr>
          <w:i/>
          <w:iCs/>
        </w:rPr>
      </w:pPr>
    </w:p>
    <w:p w14:paraId="1CDC0EAE" w14:textId="74226DE2" w:rsidR="00891241" w:rsidRDefault="009B47CA" w:rsidP="004C48BE">
      <w:pPr>
        <w:pStyle w:val="Listepuces"/>
        <w:numPr>
          <w:ilvl w:val="0"/>
          <w:numId w:val="0"/>
        </w:numPr>
        <w:spacing w:line="360" w:lineRule="auto"/>
        <w:ind w:left="709"/>
        <w:jc w:val="both"/>
        <w:rPr>
          <w:i/>
          <w:iCs/>
        </w:rPr>
      </w:pPr>
      <w:r>
        <w:rPr>
          <w:i/>
        </w:rPr>
        <w:t>Bei der Bewertung dieser Phasen werden zunächst - gemäß dem Risk-Need-Responsivity model</w:t>
      </w:r>
      <w:r w:rsidR="001120EA">
        <w:rPr>
          <w:rStyle w:val="Appelnotedebasdep"/>
          <w:i/>
          <w:iCs/>
        </w:rPr>
        <w:footnoteReference w:id="2"/>
      </w:r>
      <w:r>
        <w:rPr>
          <w:i/>
        </w:rPr>
        <w:t xml:space="preserve"> - die statischen und dynamischen Risikofaktoren berücksichtigt, die laut ihrer Untersuchung mit einem zukünftigen strafbaren Verhalten in Verbindung stehen. Anschließend werden bei der Risikoanalyse auch schützende oder risikomindernde Faktoren berücksichtigt. Diese Schutzfaktoren müssen zunächst mithilfe eines validierten und strukturierten Instruments bewertet werden.</w:t>
      </w:r>
    </w:p>
    <w:p w14:paraId="4ADDBC30" w14:textId="77777777" w:rsidR="00891241" w:rsidRDefault="00891241" w:rsidP="004C48BE">
      <w:pPr>
        <w:pStyle w:val="Listepuces"/>
        <w:numPr>
          <w:ilvl w:val="0"/>
          <w:numId w:val="0"/>
        </w:numPr>
        <w:spacing w:line="360" w:lineRule="auto"/>
        <w:ind w:left="709"/>
        <w:jc w:val="both"/>
        <w:rPr>
          <w:i/>
          <w:iCs/>
        </w:rPr>
      </w:pPr>
    </w:p>
    <w:p w14:paraId="784E403B" w14:textId="77777777" w:rsidR="00891241" w:rsidRDefault="00891241" w:rsidP="004C48BE">
      <w:pPr>
        <w:pStyle w:val="Listepuces"/>
        <w:numPr>
          <w:ilvl w:val="0"/>
          <w:numId w:val="0"/>
        </w:numPr>
        <w:spacing w:line="360" w:lineRule="auto"/>
        <w:ind w:left="709"/>
        <w:jc w:val="both"/>
        <w:rPr>
          <w:i/>
          <w:iCs/>
        </w:rPr>
      </w:pPr>
      <w:r>
        <w:rPr>
          <w:i/>
        </w:rPr>
        <w:t>Die Gesamtheit dieser Bewertungen bildet die allgemeine Risikoprognose, die zu einem Risikoniveau, wie mithilfe des verwendeten Instruments bestimmt, und zu einer Schlussfolgerung in Bezug auf die Risikoszenarien führt.</w:t>
      </w:r>
    </w:p>
    <w:p w14:paraId="2AD6D827" w14:textId="77777777" w:rsidR="00891241" w:rsidRDefault="00891241" w:rsidP="004C48BE">
      <w:pPr>
        <w:pStyle w:val="Listepuces"/>
        <w:numPr>
          <w:ilvl w:val="0"/>
          <w:numId w:val="0"/>
        </w:numPr>
        <w:spacing w:line="360" w:lineRule="auto"/>
        <w:ind w:left="709"/>
        <w:jc w:val="both"/>
        <w:rPr>
          <w:i/>
          <w:iCs/>
        </w:rPr>
      </w:pPr>
    </w:p>
    <w:p w14:paraId="1562BE3B" w14:textId="2C96C76D" w:rsidR="009B47CA" w:rsidRDefault="00891241" w:rsidP="004C48BE">
      <w:pPr>
        <w:pStyle w:val="Listepuces"/>
        <w:numPr>
          <w:ilvl w:val="0"/>
          <w:numId w:val="0"/>
        </w:numPr>
        <w:spacing w:line="360" w:lineRule="auto"/>
        <w:ind w:left="709"/>
        <w:jc w:val="both"/>
        <w:rPr>
          <w:i/>
          <w:iCs/>
        </w:rPr>
      </w:pPr>
      <w:r>
        <w:rPr>
          <w:i/>
        </w:rPr>
        <w:lastRenderedPageBreak/>
        <w:t>Eine Risikoanalyse betrifft immer die Bewertung des Rückfallrisikos und ist daher nur anwendbar, wenn die angelasteten Taten als erwiesen erklärt werden. Der Sachverständige muss dies in seinem Bericht deutlich angeben.]</w:t>
      </w:r>
    </w:p>
    <w:p w14:paraId="14ABBB9F" w14:textId="77777777" w:rsidR="00891241" w:rsidRDefault="00891241" w:rsidP="004C48BE">
      <w:pPr>
        <w:pStyle w:val="Listepuces"/>
        <w:numPr>
          <w:ilvl w:val="0"/>
          <w:numId w:val="0"/>
        </w:numPr>
        <w:spacing w:line="360" w:lineRule="auto"/>
        <w:ind w:left="709" w:hanging="707"/>
        <w:jc w:val="both"/>
      </w:pPr>
    </w:p>
    <w:p w14:paraId="2F493133" w14:textId="67DE7E1F" w:rsidR="00891241" w:rsidRDefault="00891241" w:rsidP="009030B8">
      <w:pPr>
        <w:jc w:val="both"/>
      </w:pPr>
    </w:p>
    <w:p w14:paraId="354F8209" w14:textId="098DA7AB" w:rsidR="00891241" w:rsidRDefault="00891241" w:rsidP="004C48BE">
      <w:pPr>
        <w:pStyle w:val="Listepuces"/>
        <w:numPr>
          <w:ilvl w:val="0"/>
          <w:numId w:val="0"/>
        </w:numPr>
        <w:spacing w:line="360" w:lineRule="auto"/>
        <w:ind w:left="851" w:hanging="851"/>
        <w:jc w:val="both"/>
      </w:pPr>
      <w:r>
        <w:t>Dieser Teil umfasst mindestens Folgendes:</w:t>
      </w:r>
    </w:p>
    <w:p w14:paraId="569A1D1B" w14:textId="77777777" w:rsidR="00891241" w:rsidRDefault="00891241" w:rsidP="009030B8">
      <w:pPr>
        <w:pStyle w:val="Listepuces"/>
        <w:numPr>
          <w:ilvl w:val="0"/>
          <w:numId w:val="0"/>
        </w:numPr>
        <w:spacing w:line="360" w:lineRule="auto"/>
        <w:ind w:left="851"/>
        <w:jc w:val="both"/>
      </w:pPr>
    </w:p>
    <w:p w14:paraId="5CF5795C" w14:textId="405C0484" w:rsidR="00891241" w:rsidRDefault="00891241" w:rsidP="004C48BE">
      <w:pPr>
        <w:pStyle w:val="Listepuces"/>
        <w:numPr>
          <w:ilvl w:val="0"/>
          <w:numId w:val="0"/>
        </w:numPr>
        <w:spacing w:line="360" w:lineRule="auto"/>
        <w:ind w:left="1276" w:hanging="567"/>
        <w:jc w:val="both"/>
        <w:rPr>
          <w:i/>
          <w:iCs/>
        </w:rPr>
      </w:pPr>
      <w:r>
        <w:t>-</w:t>
      </w:r>
      <w:r>
        <w:tab/>
      </w:r>
      <w:r w:rsidR="009C3C1E" w:rsidRPr="009C3C1E">
        <w:rPr>
          <w:i/>
        </w:rPr>
        <w:t>Einschätzung</w:t>
      </w:r>
      <w:r>
        <w:rPr>
          <w:i/>
        </w:rPr>
        <w:t xml:space="preserve"> des Rückfallrisikos, jeweils mit Vermerk und Messziel des Instruments,</w:t>
      </w:r>
    </w:p>
    <w:p w14:paraId="0918105A" w14:textId="7C4975FF" w:rsidR="00891241" w:rsidRDefault="00891241" w:rsidP="004C48BE">
      <w:pPr>
        <w:pStyle w:val="Listepuces"/>
        <w:numPr>
          <w:ilvl w:val="0"/>
          <w:numId w:val="0"/>
        </w:numPr>
        <w:spacing w:line="360" w:lineRule="auto"/>
        <w:ind w:left="2830" w:hanging="1415"/>
        <w:jc w:val="both"/>
        <w:rPr>
          <w:i/>
          <w:iCs/>
        </w:rPr>
      </w:pPr>
    </w:p>
    <w:p w14:paraId="1332B530" w14:textId="44426256" w:rsidR="00891241" w:rsidRDefault="00891241" w:rsidP="004C48BE">
      <w:pPr>
        <w:pStyle w:val="Listepuces"/>
        <w:numPr>
          <w:ilvl w:val="0"/>
          <w:numId w:val="0"/>
        </w:numPr>
        <w:spacing w:line="360" w:lineRule="auto"/>
        <w:ind w:left="1276" w:hanging="567"/>
        <w:jc w:val="both"/>
        <w:rPr>
          <w:i/>
          <w:iCs/>
        </w:rPr>
      </w:pPr>
      <w:r>
        <w:rPr>
          <w:i/>
        </w:rPr>
        <w:t>-</w:t>
      </w:r>
      <w:r>
        <w:rPr>
          <w:i/>
        </w:rPr>
        <w:tab/>
      </w:r>
      <w:r w:rsidR="009C3C1E" w:rsidRPr="009C3C1E">
        <w:rPr>
          <w:i/>
        </w:rPr>
        <w:t>Einschätzung</w:t>
      </w:r>
      <w:r>
        <w:rPr>
          <w:i/>
        </w:rPr>
        <w:t xml:space="preserve"> der vorhandenen Schutzfaktoren, jeweils mit Vermerk und Messziel des Instruments,</w:t>
      </w:r>
    </w:p>
    <w:p w14:paraId="73197551" w14:textId="77777777" w:rsidR="00891241" w:rsidRDefault="00891241" w:rsidP="004C48BE">
      <w:pPr>
        <w:pStyle w:val="Listepuces"/>
        <w:numPr>
          <w:ilvl w:val="0"/>
          <w:numId w:val="0"/>
        </w:numPr>
        <w:spacing w:line="360" w:lineRule="auto"/>
        <w:ind w:left="2127" w:hanging="1415"/>
        <w:jc w:val="both"/>
        <w:rPr>
          <w:i/>
          <w:iCs/>
        </w:rPr>
      </w:pPr>
    </w:p>
    <w:p w14:paraId="21A1AFB0" w14:textId="545D4F4B" w:rsidR="00891241" w:rsidRDefault="00891241" w:rsidP="004C48BE">
      <w:pPr>
        <w:pStyle w:val="Listepuces"/>
        <w:numPr>
          <w:ilvl w:val="0"/>
          <w:numId w:val="0"/>
        </w:numPr>
        <w:spacing w:line="360" w:lineRule="auto"/>
        <w:ind w:left="1276" w:hanging="567"/>
        <w:jc w:val="both"/>
        <w:rPr>
          <w:i/>
          <w:iCs/>
        </w:rPr>
      </w:pPr>
      <w:r>
        <w:rPr>
          <w:i/>
        </w:rPr>
        <w:t>-</w:t>
      </w:r>
      <w:r>
        <w:rPr>
          <w:i/>
        </w:rPr>
        <w:tab/>
        <w:t>Schlussfolgerung der Risikoanalyse und der Risikoszenarien.</w:t>
      </w:r>
    </w:p>
    <w:p w14:paraId="1A8260A1" w14:textId="77777777" w:rsidR="00891241" w:rsidRDefault="00891241" w:rsidP="004C48BE">
      <w:pPr>
        <w:pStyle w:val="Listepuces"/>
        <w:numPr>
          <w:ilvl w:val="0"/>
          <w:numId w:val="0"/>
        </w:numPr>
        <w:spacing w:line="360" w:lineRule="auto"/>
        <w:ind w:left="709" w:hanging="1415"/>
        <w:jc w:val="both"/>
        <w:rPr>
          <w:i/>
          <w:iCs/>
        </w:rPr>
      </w:pPr>
    </w:p>
    <w:p w14:paraId="674AB98C" w14:textId="77777777" w:rsidR="00891241" w:rsidRDefault="00891241" w:rsidP="009030B8">
      <w:pPr>
        <w:pStyle w:val="Listepuces"/>
        <w:numPr>
          <w:ilvl w:val="0"/>
          <w:numId w:val="0"/>
        </w:numPr>
        <w:spacing w:line="360" w:lineRule="auto"/>
        <w:ind w:left="709"/>
        <w:jc w:val="both"/>
        <w:rPr>
          <w:i/>
          <w:iCs/>
        </w:rPr>
      </w:pPr>
    </w:p>
    <w:p w14:paraId="4C3D2F3E" w14:textId="77777777" w:rsidR="00891241" w:rsidRDefault="00891241" w:rsidP="009030B8">
      <w:pPr>
        <w:pStyle w:val="Listepuces"/>
        <w:numPr>
          <w:ilvl w:val="0"/>
          <w:numId w:val="0"/>
        </w:numPr>
        <w:spacing w:line="360" w:lineRule="auto"/>
        <w:ind w:left="709"/>
        <w:jc w:val="both"/>
        <w:rPr>
          <w:i/>
          <w:iCs/>
        </w:rPr>
      </w:pPr>
    </w:p>
    <w:p w14:paraId="56B8DFBF" w14:textId="700D135B" w:rsidR="00891241" w:rsidRDefault="00891241" w:rsidP="004C48BE">
      <w:pPr>
        <w:pStyle w:val="Listepuces"/>
        <w:numPr>
          <w:ilvl w:val="0"/>
          <w:numId w:val="0"/>
        </w:numPr>
        <w:spacing w:line="360" w:lineRule="auto"/>
        <w:jc w:val="both"/>
        <w:rPr>
          <w:i/>
          <w:iCs/>
        </w:rPr>
      </w:pPr>
      <w:r>
        <w:rPr>
          <w:i/>
        </w:rPr>
        <w:t>"Ich schwöre, dass ich den mir erteilten Auftrag auf Ehre und Gewissen, genau und ehrlich erfüllt habe." [Wenn der bestimmte Sachverständige nicht im nationalen Register der gerichtlichen Sachverständigen eingetragen ist.]</w:t>
      </w:r>
    </w:p>
    <w:p w14:paraId="36D6775D" w14:textId="77777777" w:rsidR="00F045C8" w:rsidRDefault="00F045C8" w:rsidP="004C48BE">
      <w:pPr>
        <w:pStyle w:val="Listepuces"/>
        <w:numPr>
          <w:ilvl w:val="0"/>
          <w:numId w:val="0"/>
        </w:numPr>
        <w:spacing w:line="360" w:lineRule="auto"/>
        <w:ind w:left="709" w:hanging="709"/>
        <w:jc w:val="both"/>
        <w:rPr>
          <w:i/>
          <w:iCs/>
        </w:rPr>
      </w:pPr>
    </w:p>
    <w:p w14:paraId="188FFB59" w14:textId="54A49099" w:rsidR="00F045C8" w:rsidRDefault="00F045C8" w:rsidP="004C48BE">
      <w:pPr>
        <w:pStyle w:val="Listepuces"/>
        <w:numPr>
          <w:ilvl w:val="0"/>
          <w:numId w:val="0"/>
        </w:numPr>
        <w:spacing w:line="360" w:lineRule="auto"/>
        <w:ind w:left="709" w:hanging="709"/>
        <w:jc w:val="both"/>
        <w:rPr>
          <w:i/>
          <w:iCs/>
        </w:rPr>
      </w:pPr>
      <w:r>
        <w:rPr>
          <w:i/>
        </w:rPr>
        <w:t>[Ort, Tag, Monat, Jahr]</w:t>
      </w:r>
    </w:p>
    <w:p w14:paraId="2C78A165" w14:textId="771BDCEA" w:rsidR="00F045C8" w:rsidRPr="00F045C8" w:rsidRDefault="00F045C8" w:rsidP="004C48BE">
      <w:pPr>
        <w:pStyle w:val="Listepuces"/>
        <w:numPr>
          <w:ilvl w:val="0"/>
          <w:numId w:val="0"/>
        </w:numPr>
        <w:spacing w:line="360" w:lineRule="auto"/>
        <w:ind w:left="709" w:hanging="709"/>
        <w:jc w:val="both"/>
      </w:pPr>
      <w:r>
        <w:rPr>
          <w:i/>
        </w:rPr>
        <w:t>[Unterschrift des Sachverständigen]</w:t>
      </w:r>
    </w:p>
    <w:sectPr w:rsidR="00F045C8" w:rsidRPr="00F045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13F5" w14:textId="77777777" w:rsidR="001120EA" w:rsidRDefault="001120EA" w:rsidP="001120EA">
      <w:r>
        <w:separator/>
      </w:r>
    </w:p>
  </w:endnote>
  <w:endnote w:type="continuationSeparator" w:id="0">
    <w:p w14:paraId="27A9B4E7" w14:textId="77777777" w:rsidR="001120EA" w:rsidRDefault="001120EA" w:rsidP="0011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8776" w14:textId="77777777" w:rsidR="001120EA" w:rsidRDefault="001120EA" w:rsidP="001120EA">
      <w:r>
        <w:separator/>
      </w:r>
    </w:p>
  </w:footnote>
  <w:footnote w:type="continuationSeparator" w:id="0">
    <w:p w14:paraId="35297023" w14:textId="77777777" w:rsidR="001120EA" w:rsidRDefault="001120EA" w:rsidP="001120EA">
      <w:r>
        <w:continuationSeparator/>
      </w:r>
    </w:p>
  </w:footnote>
  <w:footnote w:id="1">
    <w:p w14:paraId="086BA27E" w14:textId="3E8CC56E" w:rsidR="001120EA" w:rsidRPr="001120EA" w:rsidRDefault="001120EA">
      <w:pPr>
        <w:pStyle w:val="Notedebasdepage"/>
      </w:pPr>
      <w:r>
        <w:rPr>
          <w:rStyle w:val="Appelnotedebasdep"/>
        </w:rPr>
        <w:footnoteRef/>
      </w:r>
      <w:r>
        <w:t> Die mit einem Sternchen ("*") versehenen Felder sind Pflichtfelder.</w:t>
      </w:r>
    </w:p>
  </w:footnote>
  <w:footnote w:id="2">
    <w:p w14:paraId="52B42BCD" w14:textId="6A2B5B97" w:rsidR="001120EA" w:rsidRPr="006B02AD" w:rsidRDefault="001120EA" w:rsidP="006B02AD">
      <w:pPr>
        <w:pStyle w:val="Notedebasdepage"/>
        <w:jc w:val="both"/>
        <w:rPr>
          <w:lang w:val="nl-NL"/>
        </w:rPr>
      </w:pPr>
      <w:r>
        <w:rPr>
          <w:rStyle w:val="Appelnotedebasdep"/>
        </w:rPr>
        <w:footnoteRef/>
      </w:r>
      <w:r>
        <w:t xml:space="preserve"> Siehe u.a. Smid, W. e.a. (2014). </w:t>
      </w:r>
      <w:r w:rsidRPr="006B02AD">
        <w:rPr>
          <w:lang w:val="nl-NL"/>
        </w:rPr>
        <w:t xml:space="preserve">Gestructureerde Risicotaxatie: Noodzakelijker wijs. </w:t>
      </w:r>
      <w:r w:rsidRPr="006B02AD">
        <w:rPr>
          <w:i/>
          <w:lang w:val="nl-NL"/>
        </w:rPr>
        <w:t>De Psycholoog</w:t>
      </w:r>
      <w:r w:rsidRPr="006B02AD">
        <w:rPr>
          <w:lang w:val="nl-NL"/>
        </w:rPr>
        <w:t>, September 2014, SS. 28-39.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2AB6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EA50E2A"/>
    <w:multiLevelType w:val="hybridMultilevel"/>
    <w:tmpl w:val="8EB2AD18"/>
    <w:lvl w:ilvl="0" w:tplc="DC0C782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BC056BD"/>
    <w:multiLevelType w:val="hybridMultilevel"/>
    <w:tmpl w:val="AB72CD04"/>
    <w:lvl w:ilvl="0" w:tplc="9196BD2C">
      <w:start w:val="1"/>
      <w:numFmt w:val="bullet"/>
      <w:lvlText w:val=""/>
      <w:lvlJc w:val="left"/>
      <w:pPr>
        <w:ind w:left="1440" w:hanging="360"/>
      </w:pPr>
      <w:rPr>
        <w:rFonts w:ascii="Wingdings" w:hAnsi="Wingdings" w:hint="default"/>
        <w:vertAlign w:val="baseline"/>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71D95E27"/>
    <w:multiLevelType w:val="hybridMultilevel"/>
    <w:tmpl w:val="9DC2CBE8"/>
    <w:lvl w:ilvl="0" w:tplc="080C0005">
      <w:start w:val="1"/>
      <w:numFmt w:val="bullet"/>
      <w:lvlText w:val=""/>
      <w:lvlJc w:val="left"/>
      <w:pPr>
        <w:ind w:left="2844" w:hanging="360"/>
      </w:pPr>
      <w:rPr>
        <w:rFonts w:ascii="Wingdings" w:hAnsi="Wingdings" w:hint="default"/>
      </w:rPr>
    </w:lvl>
    <w:lvl w:ilvl="1" w:tplc="080C0003" w:tentative="1">
      <w:start w:val="1"/>
      <w:numFmt w:val="bullet"/>
      <w:lvlText w:val="o"/>
      <w:lvlJc w:val="left"/>
      <w:pPr>
        <w:ind w:left="3564" w:hanging="360"/>
      </w:pPr>
      <w:rPr>
        <w:rFonts w:ascii="Courier New" w:hAnsi="Courier New" w:cs="Courier New" w:hint="default"/>
      </w:rPr>
    </w:lvl>
    <w:lvl w:ilvl="2" w:tplc="080C0005" w:tentative="1">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num w:numId="1" w16cid:durableId="1546524481">
    <w:abstractNumId w:val="0"/>
  </w:num>
  <w:num w:numId="2" w16cid:durableId="271519924">
    <w:abstractNumId w:val="1"/>
  </w:num>
  <w:num w:numId="3" w16cid:durableId="1842619169">
    <w:abstractNumId w:val="3"/>
  </w:num>
  <w:num w:numId="4" w16cid:durableId="1230195036">
    <w:abstractNumId w:val="0"/>
  </w:num>
  <w:num w:numId="5" w16cid:durableId="748187576">
    <w:abstractNumId w:val="0"/>
  </w:num>
  <w:num w:numId="6" w16cid:durableId="127023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FB"/>
    <w:rsid w:val="00031574"/>
    <w:rsid w:val="0006197E"/>
    <w:rsid w:val="001120EA"/>
    <w:rsid w:val="00196C3A"/>
    <w:rsid w:val="001F63FB"/>
    <w:rsid w:val="0020040B"/>
    <w:rsid w:val="003954FB"/>
    <w:rsid w:val="003D2634"/>
    <w:rsid w:val="00463E9B"/>
    <w:rsid w:val="004C48BE"/>
    <w:rsid w:val="0056502D"/>
    <w:rsid w:val="00565631"/>
    <w:rsid w:val="006372AD"/>
    <w:rsid w:val="006421E3"/>
    <w:rsid w:val="006571FB"/>
    <w:rsid w:val="00673E6B"/>
    <w:rsid w:val="006B02AD"/>
    <w:rsid w:val="006B4E63"/>
    <w:rsid w:val="00707367"/>
    <w:rsid w:val="007178E7"/>
    <w:rsid w:val="00725722"/>
    <w:rsid w:val="007934D3"/>
    <w:rsid w:val="007D4643"/>
    <w:rsid w:val="007D6548"/>
    <w:rsid w:val="00865EE9"/>
    <w:rsid w:val="00866999"/>
    <w:rsid w:val="00891241"/>
    <w:rsid w:val="009030B8"/>
    <w:rsid w:val="009B47CA"/>
    <w:rsid w:val="009C0234"/>
    <w:rsid w:val="009C3C1E"/>
    <w:rsid w:val="009D2482"/>
    <w:rsid w:val="00A72F34"/>
    <w:rsid w:val="00A96332"/>
    <w:rsid w:val="00B36DF8"/>
    <w:rsid w:val="00B53EB1"/>
    <w:rsid w:val="00B92539"/>
    <w:rsid w:val="00BA07F6"/>
    <w:rsid w:val="00BC20E0"/>
    <w:rsid w:val="00C86E9D"/>
    <w:rsid w:val="00DF2D74"/>
    <w:rsid w:val="00E02CD4"/>
    <w:rsid w:val="00E17FDE"/>
    <w:rsid w:val="00E55CEA"/>
    <w:rsid w:val="00E63D02"/>
    <w:rsid w:val="00EA00E0"/>
    <w:rsid w:val="00EE05FF"/>
    <w:rsid w:val="00EE6A99"/>
    <w:rsid w:val="00F0451C"/>
    <w:rsid w:val="00F045C8"/>
    <w:rsid w:val="00F57F2B"/>
    <w:rsid w:val="00FB07FB"/>
    <w:rsid w:val="00FD19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47A5"/>
  <w15:chartTrackingRefBased/>
  <w15:docId w15:val="{C24EDA80-E834-459C-845E-C5C07CD5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82"/>
  </w:style>
  <w:style w:type="paragraph" w:styleId="Titre1">
    <w:name w:val="heading 1"/>
    <w:basedOn w:val="Normal"/>
    <w:next w:val="Normal"/>
    <w:link w:val="Titre1Car"/>
    <w:uiPriority w:val="9"/>
    <w:qFormat/>
    <w:rsid w:val="00395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5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54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54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954F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954F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954F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954F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954F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4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54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54F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954F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954F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954F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954F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954F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954F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954F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54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54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54F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954F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954FB"/>
    <w:rPr>
      <w:i/>
      <w:iCs/>
      <w:color w:val="404040" w:themeColor="text1" w:themeTint="BF"/>
    </w:rPr>
  </w:style>
  <w:style w:type="paragraph" w:styleId="Paragraphedeliste">
    <w:name w:val="List Paragraph"/>
    <w:basedOn w:val="Normal"/>
    <w:uiPriority w:val="34"/>
    <w:qFormat/>
    <w:rsid w:val="003954FB"/>
    <w:pPr>
      <w:ind w:left="720"/>
      <w:contextualSpacing/>
    </w:pPr>
  </w:style>
  <w:style w:type="character" w:styleId="Accentuationintense">
    <w:name w:val="Intense Emphasis"/>
    <w:basedOn w:val="Policepardfaut"/>
    <w:uiPriority w:val="21"/>
    <w:qFormat/>
    <w:rsid w:val="003954FB"/>
    <w:rPr>
      <w:i/>
      <w:iCs/>
      <w:color w:val="0F4761" w:themeColor="accent1" w:themeShade="BF"/>
    </w:rPr>
  </w:style>
  <w:style w:type="paragraph" w:styleId="Citationintense">
    <w:name w:val="Intense Quote"/>
    <w:basedOn w:val="Normal"/>
    <w:next w:val="Normal"/>
    <w:link w:val="CitationintenseCar"/>
    <w:uiPriority w:val="30"/>
    <w:qFormat/>
    <w:rsid w:val="00395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54FB"/>
    <w:rPr>
      <w:i/>
      <w:iCs/>
      <w:color w:val="0F4761" w:themeColor="accent1" w:themeShade="BF"/>
    </w:rPr>
  </w:style>
  <w:style w:type="character" w:styleId="Rfrenceintense">
    <w:name w:val="Intense Reference"/>
    <w:basedOn w:val="Policepardfaut"/>
    <w:uiPriority w:val="32"/>
    <w:qFormat/>
    <w:rsid w:val="003954FB"/>
    <w:rPr>
      <w:b/>
      <w:bCs/>
      <w:smallCaps/>
      <w:color w:val="0F4761" w:themeColor="accent1" w:themeShade="BF"/>
      <w:spacing w:val="5"/>
    </w:rPr>
  </w:style>
  <w:style w:type="paragraph" w:styleId="Listepuces">
    <w:name w:val="List Bullet"/>
    <w:basedOn w:val="Normal"/>
    <w:uiPriority w:val="99"/>
    <w:unhideWhenUsed/>
    <w:rsid w:val="003954FB"/>
    <w:pPr>
      <w:numPr>
        <w:numId w:val="1"/>
      </w:numPr>
      <w:contextualSpacing/>
    </w:pPr>
  </w:style>
  <w:style w:type="table" w:styleId="Grilledutableau">
    <w:name w:val="Table Grid"/>
    <w:basedOn w:val="TableauNormal"/>
    <w:uiPriority w:val="39"/>
    <w:rsid w:val="00BA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120EA"/>
    <w:rPr>
      <w:sz w:val="20"/>
      <w:szCs w:val="20"/>
    </w:rPr>
  </w:style>
  <w:style w:type="character" w:customStyle="1" w:styleId="NotedebasdepageCar">
    <w:name w:val="Note de bas de page Car"/>
    <w:basedOn w:val="Policepardfaut"/>
    <w:link w:val="Notedebasdepage"/>
    <w:uiPriority w:val="99"/>
    <w:semiHidden/>
    <w:rsid w:val="001120EA"/>
    <w:rPr>
      <w:sz w:val="20"/>
      <w:szCs w:val="20"/>
    </w:rPr>
  </w:style>
  <w:style w:type="character" w:styleId="Appelnotedebasdep">
    <w:name w:val="footnote reference"/>
    <w:basedOn w:val="Policepardfaut"/>
    <w:uiPriority w:val="99"/>
    <w:semiHidden/>
    <w:unhideWhenUsed/>
    <w:rsid w:val="00112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DCB9-66C3-4E55-8AB4-746443DB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1860</Words>
  <Characters>10233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NG</cp:lastModifiedBy>
  <cp:revision>5</cp:revision>
  <cp:lastPrinted>2025-12-11T11:02:00Z</cp:lastPrinted>
  <dcterms:created xsi:type="dcterms:W3CDTF">2025-12-11T11:00:00Z</dcterms:created>
  <dcterms:modified xsi:type="dcterms:W3CDTF">2025-12-12T09:47:00Z</dcterms:modified>
</cp:coreProperties>
</file>