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0EC78" w14:textId="152545CD" w:rsidR="00A20BFB" w:rsidRDefault="00A20BFB" w:rsidP="00A20BFB">
      <w:pPr>
        <w:spacing w:after="0" w:line="240" w:lineRule="auto"/>
        <w:jc w:val="both"/>
        <w:rPr>
          <w:rFonts w:ascii="Times New Roman" w:hAnsi="Times New Roman"/>
          <w:b/>
        </w:rPr>
      </w:pPr>
      <w:r>
        <w:rPr>
          <w:rFonts w:ascii="Times New Roman" w:hAnsi="Times New Roman"/>
          <w:b/>
          <w:bCs/>
        </w:rPr>
        <w:t>29.</w:t>
      </w:r>
      <w:r>
        <w:rPr>
          <w:rFonts w:ascii="Times New Roman" w:hAnsi="Times New Roman"/>
          <w:b/>
          <w:bCs/>
        </w:rPr>
        <w:t> </w:t>
      </w:r>
      <w:r>
        <w:rPr>
          <w:rFonts w:ascii="Times New Roman" w:hAnsi="Times New Roman"/>
          <w:b/>
          <w:bCs/>
        </w:rPr>
        <w:t>MÄRZ</w:t>
      </w:r>
      <w:r>
        <w:rPr>
          <w:rFonts w:ascii="Times New Roman" w:hAnsi="Times New Roman"/>
          <w:b/>
          <w:bCs/>
        </w:rPr>
        <w:t> </w:t>
      </w:r>
      <w:r>
        <w:rPr>
          <w:rFonts w:ascii="Times New Roman" w:hAnsi="Times New Roman"/>
          <w:b/>
          <w:bCs/>
        </w:rPr>
        <w:t>2024 -</w:t>
      </w:r>
      <w:r>
        <w:rPr>
          <w:rFonts w:ascii="Times New Roman" w:hAnsi="Times New Roman"/>
          <w:b/>
        </w:rPr>
        <w:t xml:space="preserve"> Gesetz zur Abänderung des Gesetzes vom 7.</w:t>
      </w:r>
      <w:r>
        <w:rPr>
          <w:rFonts w:ascii="Times New Roman" w:hAnsi="Times New Roman"/>
          <w:b/>
        </w:rPr>
        <w:t> </w:t>
      </w:r>
      <w:r>
        <w:rPr>
          <w:rFonts w:ascii="Times New Roman" w:hAnsi="Times New Roman"/>
          <w:b/>
        </w:rPr>
        <w:t>Dezember</w:t>
      </w:r>
      <w:r>
        <w:rPr>
          <w:rFonts w:ascii="Times New Roman" w:hAnsi="Times New Roman"/>
          <w:b/>
        </w:rPr>
        <w:t> </w:t>
      </w:r>
      <w:r>
        <w:rPr>
          <w:rFonts w:ascii="Times New Roman" w:hAnsi="Times New Roman"/>
          <w:b/>
        </w:rPr>
        <w:t>1998 zur Organisation eines auf zwei Ebenen strukturierten integrierten Polizeidienstes zur Umsetzung einer integrierten und umfassenden Sicherheitspolitik innerhalb der Provinzen und der Region Brüssel-Hauptstadt</w:t>
      </w:r>
    </w:p>
    <w:p w14:paraId="5D4144D7" w14:textId="77777777" w:rsidR="00A20BFB" w:rsidRPr="00A20BFB" w:rsidRDefault="00A20BFB" w:rsidP="00A20BFB">
      <w:pPr>
        <w:spacing w:after="0" w:line="240" w:lineRule="auto"/>
        <w:jc w:val="both"/>
        <w:rPr>
          <w:rFonts w:ascii="Times New Roman" w:hAnsi="Times New Roman" w:cs="Times New Roman"/>
        </w:rPr>
      </w:pPr>
    </w:p>
    <w:p w14:paraId="7FBC788E" w14:textId="77777777" w:rsidR="00A20BFB" w:rsidRPr="00A20BFB" w:rsidRDefault="00A20BFB" w:rsidP="00A20BFB">
      <w:pPr>
        <w:spacing w:after="0" w:line="240" w:lineRule="auto"/>
        <w:rPr>
          <w:rFonts w:ascii="Times New Roman" w:hAnsi="Times New Roman" w:cs="Times New Roman"/>
        </w:rPr>
      </w:pPr>
    </w:p>
    <w:p w14:paraId="7C69CBEE" w14:textId="7FA37E8F" w:rsidR="00A20BFB" w:rsidRPr="00A20BFB" w:rsidRDefault="00A20BFB" w:rsidP="00A20BFB">
      <w:pPr>
        <w:spacing w:after="0" w:line="240" w:lineRule="auto"/>
        <w:jc w:val="center"/>
        <w:rPr>
          <w:rFonts w:ascii="Times New Roman" w:hAnsi="Times New Roman" w:cs="Times New Roman"/>
          <w:i/>
        </w:rPr>
      </w:pPr>
      <w:r w:rsidRPr="00A20BFB">
        <w:rPr>
          <w:rFonts w:ascii="Times New Roman" w:hAnsi="Times New Roman" w:cs="Times New Roman"/>
        </w:rPr>
        <w:t>(</w:t>
      </w:r>
      <w:r w:rsidRPr="00A20BFB">
        <w:rPr>
          <w:rFonts w:ascii="Times New Roman" w:hAnsi="Times New Roman" w:cs="Times New Roman"/>
          <w:i/>
        </w:rPr>
        <w:t xml:space="preserve">Belgisches Staatsblatt </w:t>
      </w:r>
      <w:r w:rsidRPr="00A20BFB">
        <w:rPr>
          <w:rFonts w:ascii="Times New Roman" w:hAnsi="Times New Roman" w:cs="Times New Roman"/>
        </w:rPr>
        <w:t xml:space="preserve">vom </w:t>
      </w:r>
      <w:r>
        <w:rPr>
          <w:rFonts w:ascii="Times New Roman" w:hAnsi="Times New Roman" w:cs="Times New Roman"/>
        </w:rPr>
        <w:t>11. Februar 2026</w:t>
      </w:r>
      <w:r w:rsidRPr="00A20BFB">
        <w:rPr>
          <w:rFonts w:ascii="Times New Roman" w:hAnsi="Times New Roman" w:cs="Times New Roman"/>
        </w:rPr>
        <w:t>)</w:t>
      </w:r>
    </w:p>
    <w:p w14:paraId="01C15C7B" w14:textId="77777777" w:rsidR="00A20BFB" w:rsidRPr="00A20BFB" w:rsidRDefault="00A20BFB" w:rsidP="00A20BFB">
      <w:pPr>
        <w:spacing w:after="0" w:line="240" w:lineRule="auto"/>
        <w:jc w:val="center"/>
        <w:rPr>
          <w:rFonts w:ascii="Times New Roman" w:hAnsi="Times New Roman" w:cs="Times New Roman"/>
        </w:rPr>
      </w:pPr>
    </w:p>
    <w:p w14:paraId="72058743" w14:textId="77777777" w:rsidR="00A20BFB" w:rsidRPr="00A20BFB" w:rsidRDefault="00A20BFB" w:rsidP="00A20BFB">
      <w:pPr>
        <w:spacing w:after="0" w:line="240" w:lineRule="auto"/>
        <w:jc w:val="center"/>
        <w:rPr>
          <w:rFonts w:ascii="Times New Roman" w:hAnsi="Times New Roman" w:cs="Times New Roman"/>
        </w:rPr>
      </w:pPr>
    </w:p>
    <w:p w14:paraId="59231877" w14:textId="77777777" w:rsidR="00A20BFB" w:rsidRPr="00A20BFB" w:rsidRDefault="00A20BFB" w:rsidP="00A20BFB">
      <w:pPr>
        <w:spacing w:after="0" w:line="240" w:lineRule="auto"/>
        <w:jc w:val="both"/>
        <w:rPr>
          <w:rFonts w:ascii="Times New Roman" w:hAnsi="Times New Roman" w:cs="Times New Roman"/>
        </w:rPr>
      </w:pPr>
      <w:r w:rsidRPr="00A20BFB">
        <w:rPr>
          <w:rFonts w:ascii="Times New Roman" w:hAnsi="Times New Roman" w:cs="Times New Roman"/>
        </w:rPr>
        <w:t>Diese deutsche Übersetzung ist von der Zentralen Dienststelle für Deutsche Übersetzungen in Malmedy erstellt worden.</w:t>
      </w:r>
    </w:p>
    <w:p w14:paraId="326E7934" w14:textId="77777777" w:rsidR="00A20BFB" w:rsidRPr="00A20BFB" w:rsidRDefault="00A20BFB" w:rsidP="00A20BFB">
      <w:pPr>
        <w:spacing w:after="0" w:line="240" w:lineRule="auto"/>
        <w:jc w:val="both"/>
        <w:rPr>
          <w:rFonts w:ascii="Times New Roman" w:hAnsi="Times New Roman" w:cs="Times New Roman"/>
        </w:rPr>
      </w:pPr>
    </w:p>
    <w:p w14:paraId="532C8FEA" w14:textId="77777777" w:rsidR="00A20BFB" w:rsidRPr="00A20BFB" w:rsidRDefault="00A20BFB" w:rsidP="00A20BFB">
      <w:pPr>
        <w:spacing w:after="0" w:line="240" w:lineRule="auto"/>
        <w:jc w:val="both"/>
        <w:rPr>
          <w:rFonts w:ascii="Times New Roman" w:hAnsi="Times New Roman" w:cs="Times New Roman"/>
        </w:rPr>
      </w:pPr>
    </w:p>
    <w:p w14:paraId="6F99DD8B" w14:textId="77777777" w:rsidR="00A20BFB" w:rsidRDefault="00A20BFB" w:rsidP="006F4381">
      <w:pPr>
        <w:jc w:val="both"/>
        <w:sectPr w:rsidR="00A20BFB" w:rsidSect="00A20BFB">
          <w:pgSz w:w="11906" w:h="16838" w:code="9"/>
          <w:pgMar w:top="1418" w:right="1418" w:bottom="1418" w:left="1418" w:header="709" w:footer="709" w:gutter="0"/>
          <w:cols w:space="708"/>
          <w:vAlign w:val="center"/>
          <w:docGrid w:linePitch="360"/>
        </w:sectPr>
      </w:pPr>
    </w:p>
    <w:p w14:paraId="6E5F1C04" w14:textId="4CF2B95B" w:rsidR="00922495" w:rsidRPr="00922495" w:rsidRDefault="00922495" w:rsidP="00D57822">
      <w:pPr>
        <w:spacing w:after="0" w:line="240" w:lineRule="auto"/>
        <w:jc w:val="center"/>
        <w:rPr>
          <w:rFonts w:ascii="Times New Roman" w:hAnsi="Times New Roman" w:cs="Times New Roman"/>
          <w:b/>
          <w:bCs/>
        </w:rPr>
      </w:pPr>
      <w:r>
        <w:rPr>
          <w:rFonts w:ascii="Times New Roman" w:hAnsi="Times New Roman"/>
          <w:b/>
        </w:rPr>
        <w:lastRenderedPageBreak/>
        <w:t>FÖDERALER ÖFFENTLICHER DIENST JUSTIZ UND FÖDERALER ÖFFENTLICHER DIENST INNERES</w:t>
      </w:r>
    </w:p>
    <w:p w14:paraId="51C2C7C1" w14:textId="276E4CC2" w:rsidR="00922495" w:rsidRDefault="00922495" w:rsidP="00922495">
      <w:pPr>
        <w:spacing w:after="0" w:line="240" w:lineRule="auto"/>
        <w:jc w:val="both"/>
        <w:rPr>
          <w:rFonts w:ascii="Times New Roman" w:hAnsi="Times New Roman" w:cs="Times New Roman"/>
        </w:rPr>
      </w:pPr>
    </w:p>
    <w:p w14:paraId="46AA6449" w14:textId="77777777" w:rsidR="00D57822" w:rsidRPr="00922495" w:rsidRDefault="00D57822" w:rsidP="00922495">
      <w:pPr>
        <w:spacing w:after="0" w:line="240" w:lineRule="auto"/>
        <w:jc w:val="both"/>
        <w:rPr>
          <w:rFonts w:ascii="Times New Roman" w:hAnsi="Times New Roman" w:cs="Times New Roman"/>
        </w:rPr>
      </w:pPr>
    </w:p>
    <w:p w14:paraId="43C22364" w14:textId="3EED0D42" w:rsidR="00922495" w:rsidRDefault="00922495" w:rsidP="00922495">
      <w:pPr>
        <w:spacing w:after="0" w:line="240" w:lineRule="auto"/>
        <w:jc w:val="both"/>
        <w:rPr>
          <w:rFonts w:ascii="Times New Roman" w:hAnsi="Times New Roman" w:cs="Times New Roman"/>
          <w:b/>
          <w:bCs/>
        </w:rPr>
      </w:pPr>
      <w:r>
        <w:rPr>
          <w:rFonts w:ascii="Times New Roman" w:hAnsi="Times New Roman"/>
          <w:b/>
          <w:bCs/>
        </w:rPr>
        <w:t>29. MÄRZ 2024 -</w:t>
      </w:r>
      <w:r>
        <w:rPr>
          <w:rFonts w:ascii="Times New Roman" w:hAnsi="Times New Roman"/>
          <w:b/>
        </w:rPr>
        <w:t xml:space="preserve"> Gesetz zur Abänderung des Gesetzes vom 7. Dezember 1998 zur Organisation eines auf zwei Ebenen strukturierten integrierten Polizeidienstes zur Umsetzung einer integrierten und umfassenden Sicherheitspolitik innerhalb der Provinzen und der Region Brüssel-Hauptstadt</w:t>
      </w:r>
    </w:p>
    <w:p w14:paraId="6D71E169" w14:textId="77777777" w:rsidR="00D57822" w:rsidRDefault="00D57822" w:rsidP="00922495">
      <w:pPr>
        <w:spacing w:after="0" w:line="240" w:lineRule="auto"/>
        <w:jc w:val="both"/>
        <w:rPr>
          <w:rFonts w:ascii="Times New Roman" w:hAnsi="Times New Roman" w:cs="Times New Roman"/>
          <w:b/>
          <w:bCs/>
        </w:rPr>
      </w:pPr>
    </w:p>
    <w:p w14:paraId="159AC3E1" w14:textId="77777777" w:rsidR="00D57822" w:rsidRPr="00922495" w:rsidRDefault="00D57822" w:rsidP="00922495">
      <w:pPr>
        <w:spacing w:after="0" w:line="240" w:lineRule="auto"/>
        <w:jc w:val="both"/>
        <w:rPr>
          <w:rFonts w:ascii="Times New Roman" w:hAnsi="Times New Roman" w:cs="Times New Roman"/>
        </w:rPr>
      </w:pPr>
    </w:p>
    <w:p w14:paraId="09D47A4A" w14:textId="77777777" w:rsidR="00922495" w:rsidRDefault="00922495" w:rsidP="00D57822">
      <w:pPr>
        <w:spacing w:after="0" w:line="240" w:lineRule="auto"/>
        <w:ind w:left="1416" w:firstLine="708"/>
        <w:jc w:val="both"/>
        <w:rPr>
          <w:rFonts w:ascii="Times New Roman" w:hAnsi="Times New Roman" w:cs="Times New Roman"/>
        </w:rPr>
      </w:pPr>
      <w:r>
        <w:rPr>
          <w:rFonts w:ascii="Times New Roman" w:hAnsi="Times New Roman"/>
        </w:rPr>
        <w:t>PHILIPPE, König der Belgier,</w:t>
      </w:r>
    </w:p>
    <w:p w14:paraId="16958F67" w14:textId="77777777" w:rsidR="00D57822" w:rsidRPr="00922495" w:rsidRDefault="00D57822" w:rsidP="00D57822">
      <w:pPr>
        <w:spacing w:after="0" w:line="240" w:lineRule="auto"/>
        <w:ind w:left="1416" w:firstLine="708"/>
        <w:jc w:val="both"/>
        <w:rPr>
          <w:rFonts w:ascii="Times New Roman" w:hAnsi="Times New Roman" w:cs="Times New Roman"/>
        </w:rPr>
      </w:pPr>
    </w:p>
    <w:p w14:paraId="37641CE2" w14:textId="77777777" w:rsidR="00922495" w:rsidRDefault="00922495" w:rsidP="00D57822">
      <w:pPr>
        <w:spacing w:after="0" w:line="240" w:lineRule="auto"/>
        <w:ind w:left="708" w:firstLine="708"/>
        <w:jc w:val="both"/>
        <w:rPr>
          <w:rFonts w:ascii="Times New Roman" w:hAnsi="Times New Roman" w:cs="Times New Roman"/>
        </w:rPr>
      </w:pPr>
      <w:r>
        <w:rPr>
          <w:rFonts w:ascii="Times New Roman" w:hAnsi="Times New Roman"/>
        </w:rPr>
        <w:t>Allen Gegenwärtigen und Zukünftigen, Unser Gruß!</w:t>
      </w:r>
    </w:p>
    <w:p w14:paraId="7981F7B4" w14:textId="77777777" w:rsidR="00D57822" w:rsidRDefault="00D57822" w:rsidP="00D57822">
      <w:pPr>
        <w:spacing w:after="0" w:line="240" w:lineRule="auto"/>
        <w:ind w:left="708" w:firstLine="708"/>
        <w:jc w:val="both"/>
        <w:rPr>
          <w:rFonts w:ascii="Times New Roman" w:hAnsi="Times New Roman" w:cs="Times New Roman"/>
        </w:rPr>
      </w:pPr>
    </w:p>
    <w:p w14:paraId="0A641B24" w14:textId="5476F3A6" w:rsidR="00D57822" w:rsidRPr="00922495" w:rsidRDefault="00D57822" w:rsidP="00D57822">
      <w:pPr>
        <w:spacing w:after="0" w:line="240" w:lineRule="auto"/>
        <w:ind w:left="708" w:firstLine="708"/>
        <w:jc w:val="both"/>
        <w:rPr>
          <w:rFonts w:ascii="Times New Roman" w:hAnsi="Times New Roman" w:cs="Times New Roman"/>
        </w:rPr>
      </w:pPr>
    </w:p>
    <w:p w14:paraId="34EFA258" w14:textId="7FDE693E" w:rsidR="00922495" w:rsidRDefault="00922495" w:rsidP="00D57822">
      <w:pPr>
        <w:spacing w:after="0" w:line="240" w:lineRule="auto"/>
        <w:ind w:firstLine="708"/>
        <w:jc w:val="both"/>
        <w:rPr>
          <w:rFonts w:ascii="Times New Roman" w:hAnsi="Times New Roman" w:cs="Times New Roman"/>
        </w:rPr>
      </w:pPr>
      <w:r>
        <w:rPr>
          <w:rFonts w:ascii="Times New Roman" w:hAnsi="Times New Roman"/>
        </w:rPr>
        <w:t>Die Abgeordnetenkammer hat das Folgende angenommen und Wir sanktionieren es:</w:t>
      </w:r>
    </w:p>
    <w:p w14:paraId="2ED9618C" w14:textId="77777777" w:rsidR="00D57822" w:rsidRDefault="00D57822" w:rsidP="00D57822">
      <w:pPr>
        <w:spacing w:after="0" w:line="240" w:lineRule="auto"/>
        <w:ind w:firstLine="708"/>
        <w:jc w:val="both"/>
        <w:rPr>
          <w:rFonts w:ascii="Times New Roman" w:hAnsi="Times New Roman" w:cs="Times New Roman"/>
        </w:rPr>
      </w:pPr>
    </w:p>
    <w:p w14:paraId="1D06564D" w14:textId="77777777" w:rsidR="00D57822" w:rsidRPr="00922495" w:rsidRDefault="00D57822" w:rsidP="00D57822">
      <w:pPr>
        <w:spacing w:after="0" w:line="240" w:lineRule="auto"/>
        <w:ind w:firstLine="708"/>
        <w:jc w:val="both"/>
        <w:rPr>
          <w:rFonts w:ascii="Times New Roman" w:hAnsi="Times New Roman" w:cs="Times New Roman"/>
        </w:rPr>
      </w:pPr>
    </w:p>
    <w:p w14:paraId="285E5D64" w14:textId="653E8312" w:rsidR="00922495" w:rsidRDefault="00922495" w:rsidP="00D57822">
      <w:pPr>
        <w:spacing w:after="0" w:line="240" w:lineRule="auto"/>
        <w:ind w:firstLine="708"/>
        <w:jc w:val="both"/>
        <w:rPr>
          <w:rFonts w:ascii="Times New Roman" w:hAnsi="Times New Roman" w:cs="Times New Roman"/>
        </w:rPr>
      </w:pPr>
      <w:r>
        <w:rPr>
          <w:rFonts w:ascii="Times New Roman" w:hAnsi="Times New Roman"/>
          <w:b/>
        </w:rPr>
        <w:t xml:space="preserve">Artikel 1 - </w:t>
      </w:r>
      <w:r>
        <w:rPr>
          <w:rFonts w:ascii="Times New Roman" w:hAnsi="Times New Roman"/>
        </w:rPr>
        <w:t>Vorliegendes Gesetz regelt eine in Artikel 74 der Verfassung erwähnte Angelegenheit.</w:t>
      </w:r>
    </w:p>
    <w:p w14:paraId="2813B4DA" w14:textId="77777777" w:rsidR="00D57822" w:rsidRDefault="00D57822" w:rsidP="00D57822">
      <w:pPr>
        <w:spacing w:after="0" w:line="240" w:lineRule="auto"/>
        <w:ind w:firstLine="708"/>
        <w:jc w:val="both"/>
        <w:rPr>
          <w:rFonts w:ascii="Times New Roman" w:hAnsi="Times New Roman" w:cs="Times New Roman"/>
        </w:rPr>
      </w:pPr>
    </w:p>
    <w:p w14:paraId="0B1F368A" w14:textId="77777777" w:rsidR="00D57822" w:rsidRPr="00922495" w:rsidRDefault="00D57822" w:rsidP="00D57822">
      <w:pPr>
        <w:spacing w:after="0" w:line="240" w:lineRule="auto"/>
        <w:ind w:firstLine="708"/>
        <w:jc w:val="both"/>
        <w:rPr>
          <w:rFonts w:ascii="Times New Roman" w:hAnsi="Times New Roman" w:cs="Times New Roman"/>
        </w:rPr>
      </w:pPr>
    </w:p>
    <w:p w14:paraId="41549F6A" w14:textId="2D1DFA1C" w:rsidR="00922495" w:rsidRDefault="00922495" w:rsidP="00D57822">
      <w:pPr>
        <w:spacing w:after="0" w:line="240" w:lineRule="auto"/>
        <w:ind w:firstLine="708"/>
        <w:jc w:val="both"/>
        <w:rPr>
          <w:rFonts w:ascii="Times New Roman" w:hAnsi="Times New Roman" w:cs="Times New Roman"/>
        </w:rPr>
      </w:pPr>
      <w:r>
        <w:rPr>
          <w:rFonts w:ascii="Times New Roman" w:hAnsi="Times New Roman"/>
          <w:b/>
        </w:rPr>
        <w:t xml:space="preserve">Art. 2 - </w:t>
      </w:r>
      <w:r>
        <w:rPr>
          <w:rFonts w:ascii="Times New Roman" w:hAnsi="Times New Roman"/>
        </w:rPr>
        <w:t>In Titel II Kapitel II des Gesetzes vom 7. Dezember 1998 zur Organisation eines auf zwei Ebenen strukturierten integrierten Polizeidienstes wird ein Artikel 46</w:t>
      </w:r>
      <w:r>
        <w:rPr>
          <w:rFonts w:ascii="Times New Roman" w:hAnsi="Times New Roman"/>
          <w:i/>
          <w:iCs/>
        </w:rPr>
        <w:t>bis</w:t>
      </w:r>
      <w:r>
        <w:rPr>
          <w:rFonts w:ascii="Times New Roman" w:hAnsi="Times New Roman"/>
        </w:rPr>
        <w:t xml:space="preserve"> mit folgendem Wortlaut eingefügt:</w:t>
      </w:r>
    </w:p>
    <w:p w14:paraId="0A5E9F12" w14:textId="77777777" w:rsidR="00D57822" w:rsidRPr="00922495" w:rsidRDefault="00D57822" w:rsidP="00D57822">
      <w:pPr>
        <w:spacing w:after="0" w:line="240" w:lineRule="auto"/>
        <w:ind w:firstLine="708"/>
        <w:jc w:val="both"/>
        <w:rPr>
          <w:rFonts w:ascii="Times New Roman" w:hAnsi="Times New Roman" w:cs="Times New Roman"/>
        </w:rPr>
      </w:pPr>
    </w:p>
    <w:p w14:paraId="53C96499" w14:textId="6907FB09" w:rsidR="00D57822" w:rsidRDefault="00D57822" w:rsidP="00D57822">
      <w:pPr>
        <w:spacing w:after="0" w:line="240" w:lineRule="auto"/>
        <w:ind w:firstLine="708"/>
        <w:jc w:val="both"/>
        <w:rPr>
          <w:rFonts w:ascii="Times New Roman" w:hAnsi="Times New Roman" w:cs="Times New Roman"/>
        </w:rPr>
      </w:pPr>
      <w:r>
        <w:rPr>
          <w:rFonts w:ascii="Times New Roman" w:hAnsi="Times New Roman"/>
        </w:rPr>
        <w:t>"Art. 46</w:t>
      </w:r>
      <w:r>
        <w:rPr>
          <w:rFonts w:ascii="Times New Roman" w:hAnsi="Times New Roman"/>
          <w:i/>
          <w:iCs/>
        </w:rPr>
        <w:t>bis</w:t>
      </w:r>
      <w:r>
        <w:rPr>
          <w:rFonts w:ascii="Times New Roman" w:hAnsi="Times New Roman"/>
        </w:rPr>
        <w:t xml:space="preserve"> - § 1 - Bei außergewöhnlichen Sicherheitsproblemen, die über die Grenzen der lokalen Polizeizone hinausgehen, übt der Gouverneur die in den Artikeln 42 bis 46 erwähnten Befugnisse des Bürgermeisters und des Polizeikollegiums aus und koordiniert die Amtsgewalt und Leitung der betreffenden lokalen Polizeizonen, solange die Sicherheitsprobleme dies erfordern.</w:t>
      </w:r>
    </w:p>
    <w:p w14:paraId="5AC20E18" w14:textId="77777777" w:rsidR="00D57822" w:rsidRDefault="00D57822" w:rsidP="00D57822">
      <w:pPr>
        <w:spacing w:after="0" w:line="240" w:lineRule="auto"/>
        <w:ind w:firstLine="708"/>
        <w:jc w:val="both"/>
        <w:rPr>
          <w:rFonts w:ascii="Times New Roman" w:hAnsi="Times New Roman" w:cs="Times New Roman"/>
        </w:rPr>
      </w:pPr>
    </w:p>
    <w:p w14:paraId="5248C771" w14:textId="60395F33" w:rsidR="00922495" w:rsidRDefault="00922495" w:rsidP="00D57822">
      <w:pPr>
        <w:spacing w:after="0" w:line="240" w:lineRule="auto"/>
        <w:ind w:firstLine="708"/>
        <w:jc w:val="both"/>
        <w:rPr>
          <w:rFonts w:ascii="Times New Roman" w:hAnsi="Times New Roman" w:cs="Times New Roman"/>
        </w:rPr>
      </w:pPr>
      <w:r>
        <w:rPr>
          <w:rFonts w:ascii="Times New Roman" w:hAnsi="Times New Roman"/>
        </w:rPr>
        <w:t>Bei akuten oder unerwarteten Sicherheitsproblemen, die über die Grenzen der lokalen Polizeizone hinausgehen, kann ein Bürgermeister oder ein Korpschef den Gouverneur ersuchen, die in den Artikeln 42 bis 46 erwähnten Befugnisse des Bürgermeisters und des Polizeikollegiums auszuüben und die Amtsgewalt und Leitung der betreffenden lokalen Polizeizonen zu koordinieren, solange die Sicherheitsprobleme dies erfordern.</w:t>
      </w:r>
    </w:p>
    <w:p w14:paraId="2E0C8446" w14:textId="77777777" w:rsidR="00D57822" w:rsidRPr="00922495" w:rsidRDefault="00D57822" w:rsidP="00D57822">
      <w:pPr>
        <w:spacing w:after="0" w:line="240" w:lineRule="auto"/>
        <w:ind w:firstLine="708"/>
        <w:jc w:val="both"/>
        <w:rPr>
          <w:rFonts w:ascii="Times New Roman" w:hAnsi="Times New Roman" w:cs="Times New Roman"/>
        </w:rPr>
      </w:pPr>
    </w:p>
    <w:p w14:paraId="08915170" w14:textId="4F53420E" w:rsidR="00922495" w:rsidRDefault="00922495" w:rsidP="00D57822">
      <w:pPr>
        <w:spacing w:after="0" w:line="240" w:lineRule="auto"/>
        <w:ind w:firstLine="708"/>
        <w:jc w:val="both"/>
        <w:rPr>
          <w:rFonts w:ascii="Times New Roman" w:hAnsi="Times New Roman" w:cs="Times New Roman"/>
        </w:rPr>
      </w:pPr>
      <w:r>
        <w:rPr>
          <w:rFonts w:ascii="Times New Roman" w:hAnsi="Times New Roman"/>
        </w:rPr>
        <w:t xml:space="preserve">Wird von der Anwendung von Absatz 1 oder 2 Gebrauch gemacht, werden die Bürgermeister und die Korpschefs der betreffenden lokalen Polizeizonen im Voraus bei Anwendung von Absatz 1 vom Gouverneur und bei Anwendung von Absatz 2 vom Bürgermeister beziehungsweise vom Korpschef darüber informiert. Handelt es sich um strafbare Handlungen, werden die zuständigen Prokuratoren des Königs im Voraus bei Anwendung von Absatz 1 vom Gouverneur und bei Anwendung von Absatz 2 vom Bürgermeister beziehungsweise vom Korpschef darüber informiert. Wenn der Gouverneur die Befugnisse, die er aufgrund von Absatz 1 oder 2 ausgeübt hat, an den Bürgermeister und das Polizeikollegium rücküberträgt, informiert er im Voraus die Bürgermeister und die Korpschefs der betreffenden lokalen Polizeizonen darüber. Der Gouverneur kann eine Koordinierungsberatung mit dem/den betreffenden Bürgermeister(n), Korpschef(s) und/oder Prokurator(en) des Königs organisieren, wenn er dies für notwendig erachtet. Der Gouverneur </w:t>
      </w:r>
      <w:r>
        <w:rPr>
          <w:rFonts w:ascii="Times New Roman" w:hAnsi="Times New Roman"/>
        </w:rPr>
        <w:lastRenderedPageBreak/>
        <w:t>erstattet dem für Inneres zuständigen Minister und bei strafbaren Handlungen ebenfalls dem für Justiz zuständigen Minister so schnell wie möglich Bericht über die Situation, die eventuelle Koordinierungsberatung und die Nutzung der in vorliegendem Paragraphen erwähnten Befugnisse.</w:t>
      </w:r>
    </w:p>
    <w:p w14:paraId="7C5ABCFF" w14:textId="77777777" w:rsidR="00D57822" w:rsidRPr="00922495" w:rsidRDefault="00D57822" w:rsidP="00D57822">
      <w:pPr>
        <w:spacing w:after="0" w:line="240" w:lineRule="auto"/>
        <w:ind w:firstLine="708"/>
        <w:jc w:val="both"/>
        <w:rPr>
          <w:rFonts w:ascii="Times New Roman" w:hAnsi="Times New Roman" w:cs="Times New Roman"/>
        </w:rPr>
      </w:pPr>
    </w:p>
    <w:p w14:paraId="370556F5" w14:textId="26D3C410" w:rsidR="00D57822" w:rsidRDefault="00922495" w:rsidP="00D57822">
      <w:pPr>
        <w:spacing w:after="0" w:line="240" w:lineRule="auto"/>
        <w:ind w:firstLine="708"/>
        <w:jc w:val="both"/>
        <w:rPr>
          <w:rFonts w:ascii="Times New Roman" w:hAnsi="Times New Roman" w:cs="Times New Roman"/>
        </w:rPr>
      </w:pPr>
      <w:r>
        <w:rPr>
          <w:rFonts w:ascii="Times New Roman" w:hAnsi="Times New Roman"/>
        </w:rPr>
        <w:t>§ 2 - Der König bestimmt durch einen im Ministerrat beratenen Erlass die Gouverneure, auf die § 1 Anwendung findet.</w:t>
      </w:r>
    </w:p>
    <w:p w14:paraId="46534AB9" w14:textId="2579D9DF" w:rsidR="00922495" w:rsidRPr="00922495" w:rsidRDefault="00922495" w:rsidP="00D57822">
      <w:pPr>
        <w:spacing w:after="0" w:line="240" w:lineRule="auto"/>
        <w:ind w:firstLine="708"/>
        <w:jc w:val="both"/>
        <w:rPr>
          <w:rFonts w:ascii="Times New Roman" w:hAnsi="Times New Roman" w:cs="Times New Roman"/>
        </w:rPr>
      </w:pPr>
    </w:p>
    <w:p w14:paraId="6B544BA1" w14:textId="57C80C7F" w:rsidR="00922495" w:rsidRDefault="00922495" w:rsidP="00D57822">
      <w:pPr>
        <w:spacing w:after="0" w:line="240" w:lineRule="auto"/>
        <w:ind w:firstLine="708"/>
        <w:jc w:val="both"/>
        <w:rPr>
          <w:rFonts w:ascii="Times New Roman" w:hAnsi="Times New Roman" w:cs="Times New Roman"/>
        </w:rPr>
      </w:pPr>
      <w:r>
        <w:rPr>
          <w:rFonts w:ascii="Times New Roman" w:hAnsi="Times New Roman"/>
        </w:rPr>
        <w:t>Der in Absatz 1 erwähnte Königliche Erlass wird innerhalb einer Frist von vier Monaten nach seinem Inkrafttreten durch Gesetz bestätigt.</w:t>
      </w:r>
    </w:p>
    <w:p w14:paraId="68FAE7A7" w14:textId="77777777" w:rsidR="00D57822" w:rsidRPr="00922495" w:rsidRDefault="00D57822" w:rsidP="00D57822">
      <w:pPr>
        <w:spacing w:after="0" w:line="240" w:lineRule="auto"/>
        <w:ind w:firstLine="708"/>
        <w:jc w:val="both"/>
        <w:rPr>
          <w:rFonts w:ascii="Times New Roman" w:hAnsi="Times New Roman" w:cs="Times New Roman"/>
        </w:rPr>
      </w:pPr>
    </w:p>
    <w:p w14:paraId="6F39E352" w14:textId="456566CB" w:rsidR="00922495" w:rsidRDefault="00922495" w:rsidP="00D57822">
      <w:pPr>
        <w:spacing w:after="0" w:line="240" w:lineRule="auto"/>
        <w:ind w:firstLine="708"/>
        <w:jc w:val="both"/>
        <w:rPr>
          <w:rFonts w:ascii="Times New Roman" w:hAnsi="Times New Roman" w:cs="Times New Roman"/>
        </w:rPr>
      </w:pPr>
      <w:r>
        <w:rPr>
          <w:rFonts w:ascii="Times New Roman" w:hAnsi="Times New Roman"/>
        </w:rPr>
        <w:t>Wird der Königliche Erlass nicht innerhalb der in Absatz 2 erwähnten Frist bestätigt, tritt er außer Kraft."</w:t>
      </w:r>
    </w:p>
    <w:p w14:paraId="4DAA5046" w14:textId="77777777" w:rsidR="00D57822" w:rsidRDefault="00D57822" w:rsidP="00D57822">
      <w:pPr>
        <w:spacing w:after="0" w:line="240" w:lineRule="auto"/>
        <w:ind w:firstLine="708"/>
        <w:jc w:val="both"/>
        <w:rPr>
          <w:rFonts w:ascii="Times New Roman" w:hAnsi="Times New Roman" w:cs="Times New Roman"/>
        </w:rPr>
      </w:pPr>
    </w:p>
    <w:p w14:paraId="5044BF3F" w14:textId="77777777" w:rsidR="00D57822" w:rsidRPr="00922495" w:rsidRDefault="00D57822" w:rsidP="00D57822">
      <w:pPr>
        <w:spacing w:after="0" w:line="240" w:lineRule="auto"/>
        <w:ind w:firstLine="708"/>
        <w:jc w:val="both"/>
        <w:rPr>
          <w:rFonts w:ascii="Times New Roman" w:hAnsi="Times New Roman" w:cs="Times New Roman"/>
        </w:rPr>
      </w:pPr>
    </w:p>
    <w:p w14:paraId="2284BF1F" w14:textId="0C6245E8" w:rsidR="00922495" w:rsidRDefault="00922495" w:rsidP="00D57822">
      <w:pPr>
        <w:spacing w:after="0" w:line="240" w:lineRule="auto"/>
        <w:ind w:firstLine="708"/>
        <w:jc w:val="both"/>
        <w:rPr>
          <w:rFonts w:ascii="Times New Roman" w:hAnsi="Times New Roman" w:cs="Times New Roman"/>
        </w:rPr>
      </w:pPr>
      <w:r>
        <w:rPr>
          <w:rFonts w:ascii="Times New Roman" w:hAnsi="Times New Roman"/>
          <w:b/>
        </w:rPr>
        <w:t xml:space="preserve">Art. 3 - </w:t>
      </w:r>
      <w:r>
        <w:rPr>
          <w:rFonts w:ascii="Times New Roman" w:hAnsi="Times New Roman"/>
        </w:rPr>
        <w:t>Vorliegendes Gesetz tritt an einem Datum, das vom König durch einen im Ministerrat beratenen Erlass bestimmt wird, in Kraft.</w:t>
      </w:r>
    </w:p>
    <w:p w14:paraId="470BD915" w14:textId="77777777" w:rsidR="00D57822" w:rsidRDefault="00D57822" w:rsidP="00D57822">
      <w:pPr>
        <w:spacing w:after="0" w:line="240" w:lineRule="auto"/>
        <w:ind w:firstLine="708"/>
        <w:jc w:val="both"/>
        <w:rPr>
          <w:rFonts w:ascii="Times New Roman" w:hAnsi="Times New Roman" w:cs="Times New Roman"/>
        </w:rPr>
      </w:pPr>
    </w:p>
    <w:p w14:paraId="3CBE231D" w14:textId="77777777" w:rsidR="00D57822" w:rsidRPr="00922495" w:rsidRDefault="00D57822" w:rsidP="00D57822">
      <w:pPr>
        <w:spacing w:after="0" w:line="240" w:lineRule="auto"/>
        <w:ind w:firstLine="708"/>
        <w:jc w:val="both"/>
        <w:rPr>
          <w:rFonts w:ascii="Times New Roman" w:hAnsi="Times New Roman" w:cs="Times New Roman"/>
        </w:rPr>
      </w:pPr>
    </w:p>
    <w:p w14:paraId="24D37902" w14:textId="0F7DB2C5" w:rsidR="00922495" w:rsidRDefault="00922495" w:rsidP="00D57822">
      <w:pPr>
        <w:spacing w:after="0" w:line="240" w:lineRule="auto"/>
        <w:ind w:firstLine="708"/>
        <w:jc w:val="both"/>
        <w:rPr>
          <w:rFonts w:ascii="Times New Roman" w:hAnsi="Times New Roman" w:cs="Times New Roman"/>
          <w:i/>
          <w:iCs/>
        </w:rPr>
      </w:pPr>
      <w:r>
        <w:rPr>
          <w:rFonts w:ascii="Times New Roman" w:hAnsi="Times New Roman"/>
        </w:rPr>
        <w:t xml:space="preserve">Wir fertigen das vorliegende Gesetz aus und ordnen an, dass es mit dem Staatssiegel versehen und durch das </w:t>
      </w:r>
      <w:r>
        <w:rPr>
          <w:rFonts w:ascii="Times New Roman" w:hAnsi="Times New Roman"/>
          <w:i/>
        </w:rPr>
        <w:t>Belgische Staatsblatt</w:t>
      </w:r>
      <w:r>
        <w:rPr>
          <w:rFonts w:ascii="Times New Roman" w:hAnsi="Times New Roman"/>
        </w:rPr>
        <w:t xml:space="preserve"> veröffentlicht wird.</w:t>
      </w:r>
    </w:p>
    <w:p w14:paraId="0CAFB703" w14:textId="77777777" w:rsidR="00D57822" w:rsidRDefault="00D57822" w:rsidP="00D57822">
      <w:pPr>
        <w:spacing w:after="0" w:line="240" w:lineRule="auto"/>
        <w:ind w:firstLine="708"/>
        <w:jc w:val="both"/>
        <w:rPr>
          <w:rFonts w:ascii="Times New Roman" w:hAnsi="Times New Roman" w:cs="Times New Roman"/>
          <w:i/>
          <w:iCs/>
        </w:rPr>
      </w:pPr>
    </w:p>
    <w:p w14:paraId="1E2E6BDD" w14:textId="77777777" w:rsidR="00D57822" w:rsidRPr="00922495" w:rsidRDefault="00D57822" w:rsidP="00D57822">
      <w:pPr>
        <w:spacing w:after="0" w:line="240" w:lineRule="auto"/>
        <w:ind w:firstLine="708"/>
        <w:jc w:val="both"/>
        <w:rPr>
          <w:rFonts w:ascii="Times New Roman" w:hAnsi="Times New Roman" w:cs="Times New Roman"/>
          <w:i/>
          <w:iCs/>
        </w:rPr>
      </w:pPr>
    </w:p>
    <w:p w14:paraId="5FD609F5" w14:textId="77777777" w:rsidR="00922495" w:rsidRDefault="00922495" w:rsidP="00D57822">
      <w:pPr>
        <w:spacing w:after="0" w:line="240" w:lineRule="auto"/>
        <w:ind w:firstLine="708"/>
        <w:jc w:val="both"/>
        <w:rPr>
          <w:rFonts w:ascii="Times New Roman" w:hAnsi="Times New Roman" w:cs="Times New Roman"/>
        </w:rPr>
      </w:pPr>
      <w:r>
        <w:rPr>
          <w:rFonts w:ascii="Times New Roman" w:hAnsi="Times New Roman"/>
        </w:rPr>
        <w:t>Gegeben zu Brüssel, den 29. März 2024</w:t>
      </w:r>
    </w:p>
    <w:p w14:paraId="172019AA" w14:textId="77777777" w:rsidR="00D57822" w:rsidRDefault="00D57822" w:rsidP="00D57822">
      <w:pPr>
        <w:spacing w:after="0" w:line="240" w:lineRule="auto"/>
        <w:ind w:firstLine="708"/>
        <w:jc w:val="both"/>
        <w:rPr>
          <w:rFonts w:ascii="Times New Roman" w:hAnsi="Times New Roman" w:cs="Times New Roman"/>
        </w:rPr>
      </w:pPr>
    </w:p>
    <w:p w14:paraId="28559AEA" w14:textId="77777777" w:rsidR="00D57822" w:rsidRPr="00922495" w:rsidRDefault="00D57822" w:rsidP="00D57822">
      <w:pPr>
        <w:spacing w:after="0" w:line="240" w:lineRule="auto"/>
        <w:ind w:firstLine="708"/>
        <w:jc w:val="both"/>
        <w:rPr>
          <w:rFonts w:ascii="Times New Roman" w:hAnsi="Times New Roman" w:cs="Times New Roman"/>
        </w:rPr>
      </w:pPr>
    </w:p>
    <w:p w14:paraId="3148D9BE" w14:textId="77777777" w:rsidR="00922495" w:rsidRDefault="00922495" w:rsidP="00D57822">
      <w:pPr>
        <w:spacing w:after="0" w:line="240" w:lineRule="auto"/>
        <w:jc w:val="center"/>
        <w:rPr>
          <w:rFonts w:ascii="Times New Roman" w:hAnsi="Times New Roman" w:cs="Times New Roman"/>
        </w:rPr>
      </w:pPr>
      <w:r>
        <w:rPr>
          <w:rFonts w:ascii="Times New Roman" w:hAnsi="Times New Roman"/>
        </w:rPr>
        <w:t>PHILIPPE</w:t>
      </w:r>
    </w:p>
    <w:p w14:paraId="584B2FC4" w14:textId="77777777" w:rsidR="00D57822" w:rsidRPr="00922495" w:rsidRDefault="00D57822" w:rsidP="00D57822">
      <w:pPr>
        <w:spacing w:after="0" w:line="240" w:lineRule="auto"/>
        <w:jc w:val="center"/>
        <w:rPr>
          <w:rFonts w:ascii="Times New Roman" w:hAnsi="Times New Roman" w:cs="Times New Roman"/>
        </w:rPr>
      </w:pPr>
    </w:p>
    <w:p w14:paraId="52D60A6A" w14:textId="77777777" w:rsidR="00922495" w:rsidRDefault="00922495" w:rsidP="00D57822">
      <w:pPr>
        <w:spacing w:after="0" w:line="240" w:lineRule="auto"/>
        <w:jc w:val="center"/>
        <w:rPr>
          <w:rFonts w:ascii="Times New Roman" w:hAnsi="Times New Roman" w:cs="Times New Roman"/>
        </w:rPr>
      </w:pPr>
      <w:r>
        <w:rPr>
          <w:rFonts w:ascii="Times New Roman" w:hAnsi="Times New Roman"/>
        </w:rPr>
        <w:t>Von Königs wegen:</w:t>
      </w:r>
    </w:p>
    <w:p w14:paraId="26F46CDF" w14:textId="77777777" w:rsidR="00D57822" w:rsidRPr="00922495" w:rsidRDefault="00D57822" w:rsidP="00D57822">
      <w:pPr>
        <w:spacing w:after="0" w:line="240" w:lineRule="auto"/>
        <w:jc w:val="center"/>
        <w:rPr>
          <w:rFonts w:ascii="Times New Roman" w:hAnsi="Times New Roman" w:cs="Times New Roman"/>
        </w:rPr>
      </w:pPr>
    </w:p>
    <w:p w14:paraId="785A6DC7" w14:textId="77777777" w:rsidR="00922495" w:rsidRPr="00922495" w:rsidRDefault="00922495" w:rsidP="00D57822">
      <w:pPr>
        <w:spacing w:after="0" w:line="240" w:lineRule="auto"/>
        <w:jc w:val="center"/>
        <w:rPr>
          <w:rFonts w:ascii="Times New Roman" w:hAnsi="Times New Roman" w:cs="Times New Roman"/>
        </w:rPr>
      </w:pPr>
      <w:r>
        <w:rPr>
          <w:rFonts w:ascii="Times New Roman" w:hAnsi="Times New Roman"/>
        </w:rPr>
        <w:t>Der Minister der Justiz</w:t>
      </w:r>
    </w:p>
    <w:p w14:paraId="4032735D" w14:textId="77777777" w:rsidR="00922495" w:rsidRDefault="00922495" w:rsidP="00D57822">
      <w:pPr>
        <w:spacing w:after="0" w:line="240" w:lineRule="auto"/>
        <w:jc w:val="center"/>
        <w:rPr>
          <w:rFonts w:ascii="Times New Roman" w:hAnsi="Times New Roman" w:cs="Times New Roman"/>
        </w:rPr>
      </w:pPr>
      <w:r>
        <w:rPr>
          <w:rFonts w:ascii="Times New Roman" w:hAnsi="Times New Roman"/>
        </w:rPr>
        <w:t>P. VAN TIGCHELT</w:t>
      </w:r>
    </w:p>
    <w:p w14:paraId="755A4CA4" w14:textId="77777777" w:rsidR="00D57822" w:rsidRPr="00922495" w:rsidRDefault="00D57822" w:rsidP="00D57822">
      <w:pPr>
        <w:spacing w:after="0" w:line="240" w:lineRule="auto"/>
        <w:jc w:val="center"/>
        <w:rPr>
          <w:rFonts w:ascii="Times New Roman" w:hAnsi="Times New Roman" w:cs="Times New Roman"/>
        </w:rPr>
      </w:pPr>
    </w:p>
    <w:p w14:paraId="606A251B" w14:textId="6D15244F" w:rsidR="00922495" w:rsidRPr="00922495" w:rsidRDefault="00922495" w:rsidP="00D57822">
      <w:pPr>
        <w:spacing w:after="0" w:line="240" w:lineRule="auto"/>
        <w:jc w:val="center"/>
        <w:rPr>
          <w:rFonts w:ascii="Times New Roman" w:hAnsi="Times New Roman" w:cs="Times New Roman"/>
        </w:rPr>
      </w:pPr>
      <w:r>
        <w:rPr>
          <w:rFonts w:ascii="Times New Roman" w:hAnsi="Times New Roman"/>
        </w:rPr>
        <w:t>Die Ministerin des Innern, der Institutionellen Reformen und der Demokratischen Erneuerung</w:t>
      </w:r>
    </w:p>
    <w:p w14:paraId="631E725F" w14:textId="4A3A0B18" w:rsidR="00922495" w:rsidRDefault="00D57822" w:rsidP="00D57822">
      <w:pPr>
        <w:spacing w:after="0" w:line="240" w:lineRule="auto"/>
        <w:jc w:val="center"/>
        <w:rPr>
          <w:rFonts w:ascii="Times New Roman" w:hAnsi="Times New Roman" w:cs="Times New Roman"/>
        </w:rPr>
      </w:pPr>
      <w:r>
        <w:rPr>
          <w:rFonts w:ascii="Times New Roman" w:hAnsi="Times New Roman"/>
        </w:rPr>
        <w:t>A. VERLINDEN</w:t>
      </w:r>
    </w:p>
    <w:p w14:paraId="3E44FD6E" w14:textId="77777777" w:rsidR="00D57822" w:rsidRPr="00D57822" w:rsidRDefault="00D57822" w:rsidP="00D57822">
      <w:pPr>
        <w:spacing w:after="0" w:line="240" w:lineRule="auto"/>
        <w:jc w:val="center"/>
        <w:rPr>
          <w:rFonts w:ascii="Times New Roman" w:hAnsi="Times New Roman" w:cs="Times New Roman"/>
        </w:rPr>
      </w:pPr>
    </w:p>
    <w:p w14:paraId="22168021" w14:textId="3C01C176" w:rsidR="00922495" w:rsidRDefault="00922495" w:rsidP="00D57822">
      <w:pPr>
        <w:spacing w:after="0" w:line="240" w:lineRule="auto"/>
        <w:jc w:val="center"/>
        <w:rPr>
          <w:rFonts w:ascii="Times New Roman" w:hAnsi="Times New Roman" w:cs="Times New Roman"/>
        </w:rPr>
      </w:pPr>
      <w:r>
        <w:rPr>
          <w:rFonts w:ascii="Times New Roman" w:hAnsi="Times New Roman"/>
        </w:rPr>
        <w:t>Mit dem Staatssiegel versehen:</w:t>
      </w:r>
    </w:p>
    <w:p w14:paraId="62D5ADA1" w14:textId="77777777" w:rsidR="00D57822" w:rsidRPr="00922495" w:rsidRDefault="00D57822" w:rsidP="00D57822">
      <w:pPr>
        <w:spacing w:after="0" w:line="240" w:lineRule="auto"/>
        <w:jc w:val="center"/>
        <w:rPr>
          <w:rFonts w:ascii="Times New Roman" w:hAnsi="Times New Roman" w:cs="Times New Roman"/>
        </w:rPr>
      </w:pPr>
    </w:p>
    <w:p w14:paraId="543E2EC1" w14:textId="77777777" w:rsidR="00922495" w:rsidRPr="00922495" w:rsidRDefault="00922495" w:rsidP="00D57822">
      <w:pPr>
        <w:spacing w:after="0" w:line="240" w:lineRule="auto"/>
        <w:jc w:val="center"/>
        <w:rPr>
          <w:rFonts w:ascii="Times New Roman" w:hAnsi="Times New Roman" w:cs="Times New Roman"/>
        </w:rPr>
      </w:pPr>
      <w:r>
        <w:rPr>
          <w:rFonts w:ascii="Times New Roman" w:hAnsi="Times New Roman"/>
        </w:rPr>
        <w:t>Der Minister der Justiz</w:t>
      </w:r>
    </w:p>
    <w:p w14:paraId="40B8EA7D" w14:textId="709487DD" w:rsidR="00922495" w:rsidRPr="00922495" w:rsidRDefault="00922495" w:rsidP="00D57822">
      <w:pPr>
        <w:spacing w:after="0" w:line="240" w:lineRule="auto"/>
        <w:jc w:val="center"/>
        <w:rPr>
          <w:rFonts w:ascii="Times New Roman" w:hAnsi="Times New Roman" w:cs="Times New Roman"/>
        </w:rPr>
      </w:pPr>
      <w:r>
        <w:rPr>
          <w:rFonts w:ascii="Times New Roman" w:hAnsi="Times New Roman"/>
        </w:rPr>
        <w:t>P. VAN TIGCHELT</w:t>
      </w:r>
    </w:p>
    <w:sectPr w:rsidR="00922495" w:rsidRPr="009224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CD3BEE"/>
    <w:multiLevelType w:val="hybridMultilevel"/>
    <w:tmpl w:val="BFC0B25E"/>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68320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495"/>
    <w:rsid w:val="00333E4E"/>
    <w:rsid w:val="003956F0"/>
    <w:rsid w:val="0055741F"/>
    <w:rsid w:val="00922495"/>
    <w:rsid w:val="00A20BFB"/>
    <w:rsid w:val="00D57822"/>
    <w:rsid w:val="00EA03B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DE0B6"/>
  <w15:chartTrackingRefBased/>
  <w15:docId w15:val="{82AC740A-CD7C-4EAC-AD6D-7FA5ACE20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224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224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2249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2249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2249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2249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2249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2249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2249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2249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2249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2249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2249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2249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2249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2249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2249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22495"/>
    <w:rPr>
      <w:rFonts w:eastAsiaTheme="majorEastAsia" w:cstheme="majorBidi"/>
      <w:color w:val="272727" w:themeColor="text1" w:themeTint="D8"/>
    </w:rPr>
  </w:style>
  <w:style w:type="paragraph" w:styleId="Titre">
    <w:name w:val="Title"/>
    <w:basedOn w:val="Normal"/>
    <w:next w:val="Normal"/>
    <w:link w:val="TitreCar"/>
    <w:uiPriority w:val="10"/>
    <w:qFormat/>
    <w:rsid w:val="009224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2249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2249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2249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22495"/>
    <w:pPr>
      <w:spacing w:before="160"/>
      <w:jc w:val="center"/>
    </w:pPr>
    <w:rPr>
      <w:i/>
      <w:iCs/>
      <w:color w:val="404040" w:themeColor="text1" w:themeTint="BF"/>
    </w:rPr>
  </w:style>
  <w:style w:type="character" w:customStyle="1" w:styleId="CitationCar">
    <w:name w:val="Citation Car"/>
    <w:basedOn w:val="Policepardfaut"/>
    <w:link w:val="Citation"/>
    <w:uiPriority w:val="29"/>
    <w:rsid w:val="00922495"/>
    <w:rPr>
      <w:i/>
      <w:iCs/>
      <w:color w:val="404040" w:themeColor="text1" w:themeTint="BF"/>
    </w:rPr>
  </w:style>
  <w:style w:type="paragraph" w:styleId="Paragraphedeliste">
    <w:name w:val="List Paragraph"/>
    <w:basedOn w:val="Normal"/>
    <w:uiPriority w:val="34"/>
    <w:qFormat/>
    <w:rsid w:val="00922495"/>
    <w:pPr>
      <w:ind w:left="720"/>
      <w:contextualSpacing/>
    </w:pPr>
  </w:style>
  <w:style w:type="character" w:styleId="Accentuationintense">
    <w:name w:val="Intense Emphasis"/>
    <w:basedOn w:val="Policepardfaut"/>
    <w:uiPriority w:val="21"/>
    <w:qFormat/>
    <w:rsid w:val="00922495"/>
    <w:rPr>
      <w:i/>
      <w:iCs/>
      <w:color w:val="0F4761" w:themeColor="accent1" w:themeShade="BF"/>
    </w:rPr>
  </w:style>
  <w:style w:type="paragraph" w:styleId="Citationintense">
    <w:name w:val="Intense Quote"/>
    <w:basedOn w:val="Normal"/>
    <w:next w:val="Normal"/>
    <w:link w:val="CitationintenseCar"/>
    <w:uiPriority w:val="30"/>
    <w:qFormat/>
    <w:rsid w:val="009224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22495"/>
    <w:rPr>
      <w:i/>
      <w:iCs/>
      <w:color w:val="0F4761" w:themeColor="accent1" w:themeShade="BF"/>
    </w:rPr>
  </w:style>
  <w:style w:type="character" w:styleId="Rfrenceintense">
    <w:name w:val="Intense Reference"/>
    <w:basedOn w:val="Policepardfaut"/>
    <w:uiPriority w:val="32"/>
    <w:qFormat/>
    <w:rsid w:val="009224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659</Words>
  <Characters>3628</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Kampmann</dc:creator>
  <cp:keywords/>
  <dc:description/>
  <cp:lastModifiedBy>NG</cp:lastModifiedBy>
  <cp:revision>3</cp:revision>
  <cp:lastPrinted>2026-04-14T14:17:00Z</cp:lastPrinted>
  <dcterms:created xsi:type="dcterms:W3CDTF">2026-04-14T14:15:00Z</dcterms:created>
  <dcterms:modified xsi:type="dcterms:W3CDTF">2026-04-14T14:21:00Z</dcterms:modified>
</cp:coreProperties>
</file>