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0757C" w14:textId="77777777" w:rsidR="00CD3256" w:rsidRPr="00CD3256" w:rsidRDefault="00CD3256" w:rsidP="00CD3256">
      <w:pPr>
        <w:jc w:val="both"/>
        <w:rPr>
          <w:b/>
          <w:lang w:val="de-DE"/>
        </w:rPr>
      </w:pPr>
      <w:r w:rsidRPr="00CD3256">
        <w:rPr>
          <w:b/>
          <w:lang w:val="de-DE"/>
        </w:rPr>
        <w:t>24. JANUAR 2024 - Ministerieller Erlass zur Festlegung der zuständigen Behörde für die Eingabe von Ausschreibungen von Drittstaatsangehörigen, gegen die eine restriktive Maßnahme erlassen wurde, in Anwendung von Artikel 25 der Verordnung (EU) 2018/1861 des Europäischen Parlaments und des Rates über die Einrichtung, den Betrieb und die Nutzung des Schengener Informationssystems (SIS) im Bereich der Grenzkontrollen, zur Änderung des Übereinkommens zur Durchführung des Übereinkommens von Schengen und zur Änderung und Aufhebung der Verordnung (EG) Nr. 1987/2006</w:t>
      </w:r>
    </w:p>
    <w:p w14:paraId="574C78D9" w14:textId="77777777" w:rsidR="00233F36" w:rsidRPr="00CD3256" w:rsidRDefault="00233F36" w:rsidP="00127CA8">
      <w:pPr>
        <w:jc w:val="both"/>
        <w:rPr>
          <w:lang w:val="de-DE"/>
        </w:rPr>
      </w:pPr>
    </w:p>
    <w:p w14:paraId="2BC50C2D" w14:textId="77777777" w:rsidR="00233F36" w:rsidRPr="00CD3256" w:rsidRDefault="00233F36">
      <w:pPr>
        <w:rPr>
          <w:lang w:val="de-DE"/>
        </w:rPr>
      </w:pPr>
    </w:p>
    <w:p w14:paraId="4170F10A" w14:textId="7AC33271" w:rsidR="00233F36" w:rsidRPr="00CD3256" w:rsidRDefault="00233F36" w:rsidP="000F5F44">
      <w:pPr>
        <w:jc w:val="center"/>
        <w:rPr>
          <w:i/>
          <w:lang w:val="de-DE"/>
        </w:rPr>
      </w:pPr>
      <w:r w:rsidRPr="00CD3256">
        <w:rPr>
          <w:lang w:val="de-DE"/>
        </w:rPr>
        <w:t>(</w:t>
      </w:r>
      <w:r w:rsidRPr="00CD3256">
        <w:rPr>
          <w:i/>
          <w:lang w:val="de-DE"/>
        </w:rPr>
        <w:t xml:space="preserve">Belgisches Staatsblatt </w:t>
      </w:r>
      <w:r w:rsidRPr="00CD3256">
        <w:rPr>
          <w:lang w:val="de-DE"/>
        </w:rPr>
        <w:t xml:space="preserve">vom </w:t>
      </w:r>
      <w:r w:rsidR="00CD3256" w:rsidRPr="00CD3256">
        <w:rPr>
          <w:lang w:val="de-DE"/>
        </w:rPr>
        <w:t>2. Oktober 2025</w:t>
      </w:r>
      <w:r w:rsidRPr="00CD3256">
        <w:rPr>
          <w:lang w:val="de-DE"/>
        </w:rPr>
        <w:t>)</w:t>
      </w:r>
    </w:p>
    <w:p w14:paraId="24DBEC8B" w14:textId="77777777" w:rsidR="00233F36" w:rsidRPr="00CD3256" w:rsidRDefault="00233F36" w:rsidP="000F5F44">
      <w:pPr>
        <w:jc w:val="center"/>
        <w:rPr>
          <w:lang w:val="de-DE"/>
        </w:rPr>
      </w:pPr>
    </w:p>
    <w:p w14:paraId="240E5728" w14:textId="77777777" w:rsidR="00233F36" w:rsidRPr="00CD3256" w:rsidRDefault="00233F36" w:rsidP="00CA081B">
      <w:pPr>
        <w:jc w:val="center"/>
        <w:rPr>
          <w:lang w:val="de-DE"/>
        </w:rPr>
      </w:pPr>
    </w:p>
    <w:p w14:paraId="55325805" w14:textId="77777777" w:rsidR="00233F36" w:rsidRPr="00CD3256" w:rsidRDefault="00233F36" w:rsidP="00CA081B">
      <w:pPr>
        <w:jc w:val="both"/>
        <w:rPr>
          <w:lang w:val="de-DE"/>
        </w:rPr>
      </w:pPr>
      <w:r w:rsidRPr="00CD3256">
        <w:rPr>
          <w:lang w:val="de-DE"/>
        </w:rPr>
        <w:t>Diese deutsche Übersetzung ist von der Zentralen Dienststelle für Deutsche Übersetzungen in Malmedy erstellt worden.</w:t>
      </w:r>
    </w:p>
    <w:p w14:paraId="0767A464" w14:textId="77777777" w:rsidR="00E1687C" w:rsidRPr="00CD3256" w:rsidRDefault="00E1687C" w:rsidP="00CA081B">
      <w:pPr>
        <w:jc w:val="both"/>
        <w:rPr>
          <w:lang w:val="de-DE"/>
        </w:rPr>
      </w:pPr>
    </w:p>
    <w:p w14:paraId="2E1A4B5F" w14:textId="77777777" w:rsidR="00E1687C" w:rsidRPr="00CD3256" w:rsidRDefault="00E1687C" w:rsidP="00CA081B">
      <w:pPr>
        <w:jc w:val="both"/>
        <w:rPr>
          <w:lang w:val="de-DE"/>
        </w:rPr>
      </w:pPr>
    </w:p>
    <w:p w14:paraId="41CA5A72" w14:textId="77777777" w:rsidR="00233F36" w:rsidRPr="00CD3256" w:rsidRDefault="00233F36" w:rsidP="006F4381">
      <w:pPr>
        <w:jc w:val="both"/>
        <w:rPr>
          <w:lang w:val="de-DE"/>
        </w:rPr>
        <w:sectPr w:rsidR="00233F36" w:rsidRPr="00CD3256" w:rsidSect="0051470C">
          <w:pgSz w:w="11906" w:h="16838" w:code="9"/>
          <w:pgMar w:top="1418" w:right="1418" w:bottom="1418" w:left="1418" w:header="709" w:footer="709" w:gutter="0"/>
          <w:cols w:space="708"/>
          <w:vAlign w:val="center"/>
          <w:docGrid w:linePitch="360"/>
        </w:sectPr>
      </w:pPr>
    </w:p>
    <w:p w14:paraId="2D6BBB9E" w14:textId="77777777" w:rsidR="00CD3256" w:rsidRPr="00CD3256" w:rsidRDefault="00CD3256" w:rsidP="00632584">
      <w:pPr>
        <w:jc w:val="center"/>
        <w:rPr>
          <w:b/>
          <w:lang w:val="de-DE"/>
        </w:rPr>
      </w:pPr>
      <w:r w:rsidRPr="00CD3256">
        <w:rPr>
          <w:b/>
          <w:lang w:val="de-DE"/>
        </w:rPr>
        <w:lastRenderedPageBreak/>
        <w:t>FÖDERALER ÖFFENTLICHER DIENST INNERES</w:t>
      </w:r>
    </w:p>
    <w:p w14:paraId="19097677" w14:textId="77777777" w:rsidR="00CD3256" w:rsidRPr="00CD3256" w:rsidRDefault="00CD3256" w:rsidP="00632584">
      <w:pPr>
        <w:jc w:val="center"/>
        <w:rPr>
          <w:b/>
          <w:lang w:val="de-DE"/>
        </w:rPr>
      </w:pPr>
    </w:p>
    <w:p w14:paraId="1B127372" w14:textId="77777777" w:rsidR="00CD3256" w:rsidRPr="00CD3256" w:rsidRDefault="00CD3256" w:rsidP="00632584">
      <w:pPr>
        <w:jc w:val="center"/>
        <w:rPr>
          <w:b/>
          <w:lang w:val="de-DE"/>
        </w:rPr>
      </w:pPr>
    </w:p>
    <w:p w14:paraId="2DE3A971" w14:textId="77777777" w:rsidR="00CD3256" w:rsidRPr="00CD3256" w:rsidRDefault="00CD3256" w:rsidP="00CD3256">
      <w:pPr>
        <w:jc w:val="both"/>
        <w:rPr>
          <w:b/>
          <w:lang w:val="de-DE"/>
        </w:rPr>
      </w:pPr>
      <w:r w:rsidRPr="00CD3256">
        <w:rPr>
          <w:b/>
          <w:lang w:val="de-DE"/>
        </w:rPr>
        <w:t>24. JANUAR 2024 - Ministerieller Erlass zur Festlegung der zuständigen Behörde für die Eingabe von Ausschreibungen von Drittstaatsangehörigen, gegen die eine restriktive Maßnahme erlassen wurde, in Anwendung von Artikel 25 der Verordnung (EU) 2018/1861 des Europäischen Parlaments und des Rates über die Einrichtung, den Betrieb und die Nutzung des Schengener Informationssystems (SIS) im Bereich der Grenzkontrollen, zur Änderung des Übereinkommens zur Durchführung des Übereinkommens von Schengen und zur Änderung und Aufhebung der Verordnung (EG) Nr. 1987/2006</w:t>
      </w:r>
    </w:p>
    <w:p w14:paraId="11E82367" w14:textId="77777777" w:rsidR="00CD3256" w:rsidRPr="00CD3256" w:rsidRDefault="00CD3256" w:rsidP="00CD3256">
      <w:pPr>
        <w:jc w:val="both"/>
        <w:rPr>
          <w:lang w:val="de-DE"/>
        </w:rPr>
      </w:pPr>
    </w:p>
    <w:p w14:paraId="11A2E79C" w14:textId="77777777" w:rsidR="00CD3256" w:rsidRPr="00CD3256" w:rsidRDefault="00CD3256" w:rsidP="00CD3256">
      <w:pPr>
        <w:jc w:val="both"/>
        <w:rPr>
          <w:lang w:val="de-DE"/>
        </w:rPr>
      </w:pPr>
    </w:p>
    <w:p w14:paraId="319C0033" w14:textId="77777777" w:rsidR="00CD3256" w:rsidRPr="00CD3256" w:rsidRDefault="00CD3256" w:rsidP="00CD3256">
      <w:pPr>
        <w:ind w:left="708" w:firstLine="708"/>
        <w:jc w:val="both"/>
        <w:rPr>
          <w:lang w:val="de-DE"/>
        </w:rPr>
      </w:pPr>
      <w:r w:rsidRPr="00CD3256">
        <w:rPr>
          <w:lang w:val="de-DE"/>
        </w:rPr>
        <w:t>Die Staatssekretärin für Asyl und Migration,</w:t>
      </w:r>
    </w:p>
    <w:p w14:paraId="48C064AA" w14:textId="77777777" w:rsidR="00CD3256" w:rsidRPr="00CD3256" w:rsidRDefault="00CD3256" w:rsidP="00CD3256">
      <w:pPr>
        <w:jc w:val="both"/>
        <w:rPr>
          <w:lang w:val="de-DE"/>
        </w:rPr>
      </w:pPr>
    </w:p>
    <w:p w14:paraId="17E2BA2F" w14:textId="77777777" w:rsidR="00CD3256" w:rsidRPr="00CD3256" w:rsidRDefault="00CD3256" w:rsidP="00CD3256">
      <w:pPr>
        <w:jc w:val="both"/>
        <w:rPr>
          <w:lang w:val="de-DE"/>
        </w:rPr>
      </w:pPr>
    </w:p>
    <w:p w14:paraId="700D4A2E" w14:textId="77777777" w:rsidR="00CD3256" w:rsidRPr="00CD3256" w:rsidRDefault="00CD3256" w:rsidP="00CD3256">
      <w:pPr>
        <w:ind w:firstLine="708"/>
        <w:jc w:val="both"/>
        <w:rPr>
          <w:lang w:val="de-DE"/>
        </w:rPr>
      </w:pPr>
      <w:r w:rsidRPr="00CD3256">
        <w:rPr>
          <w:lang w:val="de-DE"/>
        </w:rPr>
        <w:t>Aufgrund des Artikels 25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w:t>
      </w:r>
    </w:p>
    <w:p w14:paraId="48E3ADE3" w14:textId="77777777" w:rsidR="00CD3256" w:rsidRPr="00CD3256" w:rsidRDefault="00CD3256" w:rsidP="00CD3256">
      <w:pPr>
        <w:jc w:val="both"/>
        <w:rPr>
          <w:lang w:val="de-DE"/>
        </w:rPr>
      </w:pPr>
    </w:p>
    <w:p w14:paraId="6192BBF3" w14:textId="77777777" w:rsidR="00CD3256" w:rsidRPr="00CD3256" w:rsidRDefault="00CD3256" w:rsidP="00CD3256">
      <w:pPr>
        <w:ind w:firstLine="708"/>
        <w:jc w:val="both"/>
        <w:rPr>
          <w:lang w:val="de-DE"/>
        </w:rPr>
      </w:pPr>
      <w:r w:rsidRPr="00CD3256">
        <w:rPr>
          <w:lang w:val="de-DE"/>
        </w:rPr>
        <w:t>Aufgrund des SIS-Gesetzes vom 2. März 2023;</w:t>
      </w:r>
    </w:p>
    <w:p w14:paraId="554134FD" w14:textId="77777777" w:rsidR="00CD3256" w:rsidRPr="00CD3256" w:rsidRDefault="00CD3256" w:rsidP="00CD3256">
      <w:pPr>
        <w:ind w:firstLine="708"/>
        <w:jc w:val="both"/>
        <w:rPr>
          <w:lang w:val="de-DE"/>
        </w:rPr>
      </w:pPr>
    </w:p>
    <w:p w14:paraId="419AB456" w14:textId="77777777" w:rsidR="00CD3256" w:rsidRPr="00CD3256" w:rsidRDefault="00CD3256" w:rsidP="00CD3256">
      <w:pPr>
        <w:ind w:firstLine="708"/>
        <w:jc w:val="both"/>
        <w:rPr>
          <w:lang w:val="de-DE"/>
        </w:rPr>
      </w:pPr>
      <w:r w:rsidRPr="00CD3256">
        <w:rPr>
          <w:lang w:val="de-DE"/>
        </w:rPr>
        <w:t>In Erwägung der Zugriffsrechte auf das SIS, die dem Ausländeramt im Rahmen der Verordnung (EU) 2018/1961 gewährt wurden (Amtsblatt der Europäischen Union vom 7. März 2023, C 85, S. 3);</w:t>
      </w:r>
    </w:p>
    <w:p w14:paraId="67052CB1" w14:textId="77777777" w:rsidR="00CD3256" w:rsidRPr="00CD3256" w:rsidRDefault="00CD3256" w:rsidP="00CD3256">
      <w:pPr>
        <w:ind w:firstLine="708"/>
        <w:jc w:val="both"/>
        <w:rPr>
          <w:lang w:val="de-DE"/>
        </w:rPr>
      </w:pPr>
    </w:p>
    <w:p w14:paraId="4C908041" w14:textId="77777777" w:rsidR="00CD3256" w:rsidRPr="00CD3256" w:rsidRDefault="00CD3256" w:rsidP="00CD3256">
      <w:pPr>
        <w:ind w:firstLine="708"/>
        <w:jc w:val="both"/>
        <w:rPr>
          <w:lang w:val="de-DE"/>
        </w:rPr>
      </w:pPr>
    </w:p>
    <w:p w14:paraId="5E95246A" w14:textId="77777777" w:rsidR="00CD3256" w:rsidRPr="00CD3256" w:rsidRDefault="00CD3256" w:rsidP="00CD3256">
      <w:pPr>
        <w:ind w:left="708" w:firstLine="708"/>
        <w:jc w:val="both"/>
        <w:rPr>
          <w:lang w:val="de-DE"/>
        </w:rPr>
      </w:pPr>
      <w:r w:rsidRPr="00CD3256">
        <w:rPr>
          <w:lang w:val="de-DE"/>
        </w:rPr>
        <w:t>Erlässt:</w:t>
      </w:r>
    </w:p>
    <w:p w14:paraId="1AA2D871" w14:textId="77777777" w:rsidR="00CD3256" w:rsidRPr="00CD3256" w:rsidRDefault="00CD3256" w:rsidP="00CD3256">
      <w:pPr>
        <w:jc w:val="both"/>
        <w:rPr>
          <w:lang w:val="de-DE"/>
        </w:rPr>
      </w:pPr>
    </w:p>
    <w:p w14:paraId="74562A09" w14:textId="77777777" w:rsidR="00CD3256" w:rsidRPr="00CD3256" w:rsidRDefault="00CD3256" w:rsidP="00CD3256">
      <w:pPr>
        <w:jc w:val="both"/>
        <w:rPr>
          <w:lang w:val="de-DE"/>
        </w:rPr>
      </w:pPr>
    </w:p>
    <w:p w14:paraId="289783F2" w14:textId="534C4F3E" w:rsidR="00CD3256" w:rsidRPr="00CD3256" w:rsidRDefault="00CD3256" w:rsidP="00CD3256">
      <w:pPr>
        <w:ind w:firstLine="708"/>
        <w:jc w:val="both"/>
        <w:rPr>
          <w:lang w:val="de-DE"/>
        </w:rPr>
      </w:pPr>
      <w:r w:rsidRPr="00CD3256">
        <w:rPr>
          <w:b/>
          <w:bCs/>
          <w:lang w:val="de-DE"/>
        </w:rPr>
        <w:t xml:space="preserve">Artikel 1 - </w:t>
      </w:r>
      <w:r w:rsidRPr="00CD3256">
        <w:rPr>
          <w:lang w:val="de-DE"/>
        </w:rPr>
        <w:t xml:space="preserve"> Die Generaldirektion Ausländeramt des Föderalen Öffentlichen Dienstes Inneres wird als zuständige Behörde für Ausschreibungen in Anwendung von Artikel 25 der Verordnung (EU) 2018/1861 des Europäischen Parlaments und des Rates über die Einrichtung, den Betrieb und die Nutzung des Schengener Informationssystems (SIS) im Bereich der Grenz</w:t>
      </w:r>
      <w:r w:rsidRPr="00CD3256">
        <w:rPr>
          <w:lang w:val="de-DE"/>
        </w:rPr>
        <w:softHyphen/>
        <w:t>kontrollen, zur Änderung des Übereinkommens zur Durchführung des Übereinkommens von Schengen und zur Änderung und Aufhebung der Verordnung (EG) Nr. 1987/2006 bestimmt.</w:t>
      </w:r>
    </w:p>
    <w:p w14:paraId="57ADAB50" w14:textId="77777777" w:rsidR="00CD3256" w:rsidRPr="00CD3256" w:rsidRDefault="00CD3256" w:rsidP="00CD3256">
      <w:pPr>
        <w:jc w:val="both"/>
        <w:rPr>
          <w:lang w:val="de-DE"/>
        </w:rPr>
      </w:pPr>
    </w:p>
    <w:p w14:paraId="3C91F215" w14:textId="77777777" w:rsidR="00CD3256" w:rsidRPr="00CD3256" w:rsidRDefault="00CD3256" w:rsidP="00CD3256">
      <w:pPr>
        <w:jc w:val="both"/>
        <w:rPr>
          <w:lang w:val="de-DE"/>
        </w:rPr>
      </w:pPr>
    </w:p>
    <w:p w14:paraId="4600D72F" w14:textId="77777777" w:rsidR="00CD3256" w:rsidRPr="00CD3256" w:rsidRDefault="00CD3256" w:rsidP="00CD3256">
      <w:pPr>
        <w:ind w:firstLine="708"/>
        <w:jc w:val="both"/>
        <w:rPr>
          <w:lang w:val="de-DE"/>
        </w:rPr>
      </w:pPr>
      <w:r w:rsidRPr="00CD3256">
        <w:rPr>
          <w:b/>
          <w:bCs/>
          <w:lang w:val="de-DE"/>
        </w:rPr>
        <w:t>Art. 2 </w:t>
      </w:r>
      <w:r w:rsidRPr="00CD3256">
        <w:rPr>
          <w:b/>
          <w:lang w:val="de-DE"/>
        </w:rPr>
        <w:t>-</w:t>
      </w:r>
      <w:r w:rsidRPr="00CD3256">
        <w:rPr>
          <w:lang w:val="de-DE"/>
        </w:rPr>
        <w:t xml:space="preserve"> Vorliegender Erlass tritt am Tag seiner Unterzeichnung in Kraft.</w:t>
      </w:r>
    </w:p>
    <w:p w14:paraId="294C11D3" w14:textId="77777777" w:rsidR="00CD3256" w:rsidRPr="00CD3256" w:rsidRDefault="00CD3256" w:rsidP="00CD3256">
      <w:pPr>
        <w:jc w:val="both"/>
        <w:rPr>
          <w:lang w:val="de-DE"/>
        </w:rPr>
      </w:pPr>
    </w:p>
    <w:p w14:paraId="665486C5" w14:textId="77777777" w:rsidR="00CD3256" w:rsidRPr="00CD3256" w:rsidRDefault="00CD3256" w:rsidP="00CD3256">
      <w:pPr>
        <w:jc w:val="both"/>
        <w:rPr>
          <w:lang w:val="de-DE"/>
        </w:rPr>
      </w:pPr>
    </w:p>
    <w:p w14:paraId="53C31978" w14:textId="77777777" w:rsidR="00CD3256" w:rsidRPr="00CD3256" w:rsidRDefault="00CD3256" w:rsidP="00CD3256">
      <w:pPr>
        <w:ind w:firstLine="708"/>
        <w:jc w:val="both"/>
        <w:rPr>
          <w:lang w:val="de-DE"/>
        </w:rPr>
      </w:pPr>
      <w:r w:rsidRPr="00CD3256">
        <w:rPr>
          <w:lang w:val="de-DE"/>
        </w:rPr>
        <w:t>Gegeben zu Brüssel, den 24. Januar 2023</w:t>
      </w:r>
    </w:p>
    <w:p w14:paraId="7EB4EBA1" w14:textId="77777777" w:rsidR="00CD3256" w:rsidRPr="00CD3256" w:rsidRDefault="00CD3256" w:rsidP="00CD3256">
      <w:pPr>
        <w:ind w:firstLine="708"/>
        <w:jc w:val="both"/>
        <w:rPr>
          <w:lang w:val="de-DE"/>
        </w:rPr>
      </w:pPr>
    </w:p>
    <w:p w14:paraId="7DC073EC" w14:textId="77777777" w:rsidR="00CD3256" w:rsidRPr="00CD3256" w:rsidRDefault="00CD3256" w:rsidP="00CD3256">
      <w:pPr>
        <w:ind w:firstLine="708"/>
        <w:jc w:val="both"/>
        <w:rPr>
          <w:lang w:val="de-DE"/>
        </w:rPr>
      </w:pPr>
    </w:p>
    <w:p w14:paraId="5B2C2F6D" w14:textId="77777777" w:rsidR="00CD3256" w:rsidRPr="00CD3256" w:rsidRDefault="00CD3256" w:rsidP="00632584">
      <w:pPr>
        <w:jc w:val="center"/>
        <w:rPr>
          <w:lang w:val="de-DE"/>
        </w:rPr>
      </w:pPr>
      <w:r w:rsidRPr="00CD3256">
        <w:rPr>
          <w:lang w:val="de-DE"/>
        </w:rPr>
        <w:t>N. DE MOOR</w:t>
      </w:r>
    </w:p>
    <w:p w14:paraId="0AFCA694" w14:textId="77777777" w:rsidR="00233F36" w:rsidRPr="00CD3256" w:rsidRDefault="00233F36" w:rsidP="00E1687C">
      <w:pPr>
        <w:jc w:val="both"/>
        <w:rPr>
          <w:lang w:val="de-DE"/>
        </w:rPr>
      </w:pPr>
    </w:p>
    <w:sectPr w:rsidR="00233F36" w:rsidRPr="00CD3256" w:rsidSect="00CD325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37862158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E0E43"/>
    <w:rsid w:val="006F4381"/>
    <w:rsid w:val="00706275"/>
    <w:rsid w:val="00786C4F"/>
    <w:rsid w:val="007A515C"/>
    <w:rsid w:val="007D5F55"/>
    <w:rsid w:val="00800E1A"/>
    <w:rsid w:val="008C2124"/>
    <w:rsid w:val="00AA413E"/>
    <w:rsid w:val="00AB18C3"/>
    <w:rsid w:val="00B27BE9"/>
    <w:rsid w:val="00B56114"/>
    <w:rsid w:val="00C43D43"/>
    <w:rsid w:val="00C80000"/>
    <w:rsid w:val="00CA081B"/>
    <w:rsid w:val="00CD3256"/>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0D6F6"/>
  <w15:docId w15:val="{05B07452-AE7E-4879-9205-66D5E580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56"/>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366</Words>
  <Characters>2304</Characters>
  <Application>Microsoft Office Word</Application>
  <DocSecurity>0</DocSecurity>
  <Lines>19</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2025-10-06T10:15:00Z</dcterms:created>
  <dcterms:modified xsi:type="dcterms:W3CDTF">2025-10-06T10:17:00Z</dcterms:modified>
</cp:coreProperties>
</file>