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54DAA" w14:textId="77777777" w:rsidR="00AD1009" w:rsidRPr="00AD1009" w:rsidRDefault="00AD1009" w:rsidP="00AD1009">
      <w:pPr>
        <w:jc w:val="center"/>
        <w:rPr>
          <w:b/>
          <w:bCs/>
          <w:lang w:val="de-DE"/>
        </w:rPr>
      </w:pPr>
      <w:r w:rsidRPr="00AD1009">
        <w:rPr>
          <w:b/>
          <w:lang w:val="de-DE"/>
        </w:rPr>
        <w:t>20. DEZEMBER 2023 - Gesetz zur Festlegung verschiedener finanzieller Bestimmungen</w:t>
      </w:r>
    </w:p>
    <w:p w14:paraId="0F42110C" w14:textId="445277A4" w:rsidR="00AA0401" w:rsidRPr="00AD1009" w:rsidRDefault="00AA0401" w:rsidP="00AD1009">
      <w:pPr>
        <w:jc w:val="center"/>
        <w:rPr>
          <w:lang w:val="de-DE"/>
        </w:rPr>
      </w:pPr>
      <w:r w:rsidRPr="00AD1009">
        <w:rPr>
          <w:b/>
          <w:lang w:val="de-DE"/>
        </w:rPr>
        <w:t>(Artikel</w:t>
      </w:r>
      <w:r w:rsidR="00AD1009" w:rsidRPr="00AD1009">
        <w:rPr>
          <w:b/>
          <w:lang w:val="de-DE"/>
        </w:rPr>
        <w:t> 89 bis 93</w:t>
      </w:r>
      <w:r w:rsidRPr="00AD1009">
        <w:rPr>
          <w:b/>
          <w:lang w:val="de-DE"/>
        </w:rPr>
        <w:t>)</w:t>
      </w:r>
    </w:p>
    <w:p w14:paraId="7494B6F3" w14:textId="77777777" w:rsidR="00AA0401" w:rsidRPr="00AD1009" w:rsidRDefault="00AA0401">
      <w:pPr>
        <w:rPr>
          <w:lang w:val="de-DE"/>
        </w:rPr>
      </w:pPr>
    </w:p>
    <w:p w14:paraId="083B6DF5" w14:textId="77777777" w:rsidR="00AA0401" w:rsidRPr="00AD1009" w:rsidRDefault="00AA0401" w:rsidP="00A94F33">
      <w:pPr>
        <w:jc w:val="both"/>
        <w:rPr>
          <w:lang w:val="de-DE"/>
        </w:rPr>
      </w:pPr>
    </w:p>
    <w:p w14:paraId="6AF61636" w14:textId="55A61D4F" w:rsidR="00AA0401" w:rsidRPr="00AD1009" w:rsidRDefault="00AA0401" w:rsidP="00682997">
      <w:pPr>
        <w:jc w:val="center"/>
        <w:rPr>
          <w:i/>
          <w:lang w:val="de-DE"/>
        </w:rPr>
      </w:pPr>
      <w:r w:rsidRPr="00AD1009">
        <w:rPr>
          <w:lang w:val="de-DE"/>
        </w:rPr>
        <w:t>(</w:t>
      </w:r>
      <w:r w:rsidRPr="00AD1009">
        <w:rPr>
          <w:i/>
          <w:lang w:val="de-DE"/>
        </w:rPr>
        <w:t xml:space="preserve">Belgisches Staatsblatt </w:t>
      </w:r>
      <w:r w:rsidRPr="00AD1009">
        <w:rPr>
          <w:lang w:val="de-DE"/>
        </w:rPr>
        <w:t xml:space="preserve">vom </w:t>
      </w:r>
      <w:r w:rsidR="00AD1009" w:rsidRPr="00AD1009">
        <w:rPr>
          <w:lang w:val="de-DE"/>
        </w:rPr>
        <w:t>19. September 2025</w:t>
      </w:r>
      <w:r w:rsidRPr="00AD1009">
        <w:rPr>
          <w:lang w:val="de-DE"/>
        </w:rPr>
        <w:t>)</w:t>
      </w:r>
    </w:p>
    <w:p w14:paraId="1C88D53D" w14:textId="7D810808" w:rsidR="00AA0401" w:rsidRPr="00AD1009" w:rsidRDefault="00AA0401" w:rsidP="00A94F33">
      <w:pPr>
        <w:jc w:val="both"/>
        <w:rPr>
          <w:i/>
          <w:lang w:val="de-DE"/>
        </w:rPr>
      </w:pPr>
    </w:p>
    <w:p w14:paraId="48694287" w14:textId="77777777" w:rsidR="00AA0401" w:rsidRPr="00AD1009" w:rsidRDefault="00AA0401" w:rsidP="00A94F33">
      <w:pPr>
        <w:jc w:val="both"/>
        <w:rPr>
          <w:lang w:val="de-DE"/>
        </w:rPr>
      </w:pPr>
    </w:p>
    <w:p w14:paraId="092A05D2" w14:textId="77777777" w:rsidR="00B2139D" w:rsidRPr="00AD1009" w:rsidRDefault="00B2139D" w:rsidP="00B2139D">
      <w:pPr>
        <w:jc w:val="both"/>
        <w:rPr>
          <w:lang w:val="de-DE"/>
        </w:rPr>
      </w:pPr>
      <w:r w:rsidRPr="00AD1009">
        <w:rPr>
          <w:lang w:val="de-DE"/>
        </w:rPr>
        <w:t>Diese deutsche Übersetzung ist von der Zentralen Dienststelle für Deutsche Übersetzungen in Malmedy erstellt worden.</w:t>
      </w:r>
    </w:p>
    <w:p w14:paraId="2C2DF56C" w14:textId="77777777" w:rsidR="00AA0401" w:rsidRPr="00AD1009" w:rsidRDefault="00AA0401" w:rsidP="00A94F33">
      <w:pPr>
        <w:jc w:val="both"/>
        <w:rPr>
          <w:lang w:val="de-DE"/>
        </w:rPr>
      </w:pPr>
    </w:p>
    <w:p w14:paraId="7A2D098C" w14:textId="77777777" w:rsidR="00AA0401" w:rsidRPr="00AD1009" w:rsidRDefault="00AA0401" w:rsidP="00A94F33">
      <w:pPr>
        <w:jc w:val="both"/>
        <w:rPr>
          <w:lang w:val="de-DE"/>
        </w:rPr>
        <w:sectPr w:rsidR="00AA0401" w:rsidRPr="00AD1009" w:rsidSect="002855B4">
          <w:pgSz w:w="11906" w:h="16838" w:code="9"/>
          <w:pgMar w:top="1418" w:right="1418" w:bottom="1418" w:left="1418" w:header="709" w:footer="709" w:gutter="0"/>
          <w:cols w:space="708"/>
          <w:vAlign w:val="center"/>
          <w:docGrid w:linePitch="360"/>
        </w:sectPr>
      </w:pPr>
    </w:p>
    <w:p w14:paraId="2EE29D11" w14:textId="77777777" w:rsidR="00AD1009" w:rsidRPr="00AD1009" w:rsidRDefault="00AD1009" w:rsidP="00B14E84">
      <w:pPr>
        <w:jc w:val="center"/>
        <w:rPr>
          <w:b/>
          <w:bCs/>
          <w:lang w:val="de-DE"/>
        </w:rPr>
      </w:pPr>
      <w:r w:rsidRPr="00AD1009">
        <w:rPr>
          <w:b/>
          <w:lang w:val="de-DE"/>
        </w:rPr>
        <w:lastRenderedPageBreak/>
        <w:t>FÖDERALER ÖFFENTLICHER DIENST FINANZEN</w:t>
      </w:r>
    </w:p>
    <w:p w14:paraId="46B05F6E" w14:textId="77777777" w:rsidR="00AD1009" w:rsidRPr="00AD1009" w:rsidRDefault="00AD1009" w:rsidP="00B14E84">
      <w:pPr>
        <w:jc w:val="both"/>
        <w:rPr>
          <w:lang w:val="de-DE"/>
        </w:rPr>
      </w:pPr>
    </w:p>
    <w:p w14:paraId="7749D906" w14:textId="77777777" w:rsidR="00AD1009" w:rsidRPr="00AD1009" w:rsidRDefault="00AD1009" w:rsidP="00B14E84">
      <w:pPr>
        <w:jc w:val="both"/>
        <w:rPr>
          <w:lang w:val="de-DE"/>
        </w:rPr>
      </w:pPr>
    </w:p>
    <w:p w14:paraId="6717A1C1" w14:textId="77777777" w:rsidR="00AD1009" w:rsidRPr="00AD1009" w:rsidRDefault="00AD1009" w:rsidP="00B14E84">
      <w:pPr>
        <w:jc w:val="center"/>
        <w:rPr>
          <w:b/>
          <w:bCs/>
          <w:lang w:val="de-DE"/>
        </w:rPr>
      </w:pPr>
      <w:r w:rsidRPr="00AD1009">
        <w:rPr>
          <w:b/>
          <w:lang w:val="de-DE"/>
        </w:rPr>
        <w:t>20. DEZEMBER 2023 - Gesetz zur Festlegung verschiedener finanzieller Bestimmungen</w:t>
      </w:r>
    </w:p>
    <w:p w14:paraId="10A55C95" w14:textId="77777777" w:rsidR="00AD1009" w:rsidRPr="00AD1009" w:rsidRDefault="00AD1009" w:rsidP="00B14E84">
      <w:pPr>
        <w:jc w:val="both"/>
        <w:rPr>
          <w:lang w:val="de-DE"/>
        </w:rPr>
      </w:pPr>
    </w:p>
    <w:p w14:paraId="32DD7016" w14:textId="77777777" w:rsidR="00AD1009" w:rsidRPr="00AD1009" w:rsidRDefault="00AD1009" w:rsidP="00B14E84">
      <w:pPr>
        <w:jc w:val="both"/>
        <w:rPr>
          <w:lang w:val="de-DE"/>
        </w:rPr>
      </w:pPr>
    </w:p>
    <w:p w14:paraId="7421B90E" w14:textId="77777777" w:rsidR="00AD1009" w:rsidRPr="00AD1009" w:rsidRDefault="00AD1009" w:rsidP="00B14E84">
      <w:pPr>
        <w:jc w:val="both"/>
        <w:rPr>
          <w:lang w:val="de-DE"/>
        </w:rPr>
      </w:pPr>
      <w:r w:rsidRPr="00AD1009">
        <w:rPr>
          <w:lang w:val="de-DE"/>
        </w:rPr>
        <w:tab/>
      </w:r>
      <w:r w:rsidRPr="00AD1009">
        <w:rPr>
          <w:lang w:val="de-DE"/>
        </w:rPr>
        <w:tab/>
      </w:r>
      <w:r w:rsidRPr="00AD1009">
        <w:rPr>
          <w:lang w:val="de-DE"/>
        </w:rPr>
        <w:tab/>
        <w:t>PHILIPPE, König der Belgier,</w:t>
      </w:r>
    </w:p>
    <w:p w14:paraId="4CC54FB6" w14:textId="77777777" w:rsidR="00AD1009" w:rsidRPr="00AD1009" w:rsidRDefault="00AD1009" w:rsidP="00B14E84">
      <w:pPr>
        <w:jc w:val="both"/>
        <w:rPr>
          <w:lang w:val="de-DE"/>
        </w:rPr>
      </w:pPr>
    </w:p>
    <w:p w14:paraId="488FDC3F" w14:textId="77777777" w:rsidR="00AD1009" w:rsidRPr="00AD1009" w:rsidRDefault="00AD1009" w:rsidP="00B14E84">
      <w:pPr>
        <w:jc w:val="both"/>
        <w:rPr>
          <w:lang w:val="de-DE"/>
        </w:rPr>
      </w:pPr>
      <w:r w:rsidRPr="00AD1009">
        <w:rPr>
          <w:lang w:val="de-DE"/>
        </w:rPr>
        <w:tab/>
      </w:r>
      <w:r w:rsidRPr="00AD1009">
        <w:rPr>
          <w:lang w:val="de-DE"/>
        </w:rPr>
        <w:tab/>
        <w:t>Allen Gegenwärtigen und Zukünftigen, Unser Gruß!</w:t>
      </w:r>
    </w:p>
    <w:p w14:paraId="520142A3" w14:textId="77777777" w:rsidR="00AD1009" w:rsidRPr="00AD1009" w:rsidRDefault="00AD1009" w:rsidP="00B14E84">
      <w:pPr>
        <w:jc w:val="both"/>
        <w:rPr>
          <w:lang w:val="de-DE"/>
        </w:rPr>
      </w:pPr>
    </w:p>
    <w:p w14:paraId="15665AAF" w14:textId="77777777" w:rsidR="00AD1009" w:rsidRPr="00AD1009" w:rsidRDefault="00AD1009" w:rsidP="00B14E84">
      <w:pPr>
        <w:jc w:val="both"/>
        <w:rPr>
          <w:lang w:val="de-DE"/>
        </w:rPr>
      </w:pPr>
    </w:p>
    <w:p w14:paraId="12B19B88" w14:textId="77777777" w:rsidR="00AD1009" w:rsidRPr="00AD1009" w:rsidRDefault="00AD1009" w:rsidP="00B14E84">
      <w:pPr>
        <w:jc w:val="both"/>
        <w:rPr>
          <w:lang w:val="de-DE"/>
        </w:rPr>
      </w:pPr>
      <w:r w:rsidRPr="00AD1009">
        <w:rPr>
          <w:lang w:val="de-DE"/>
        </w:rPr>
        <w:tab/>
        <w:t>Die Abgeordnetenkammer hat das Folgende angenommen und Wir sanktionieren es:</w:t>
      </w:r>
    </w:p>
    <w:p w14:paraId="42A86D79" w14:textId="77777777" w:rsidR="00AD1009" w:rsidRPr="00AD1009" w:rsidRDefault="00AD1009" w:rsidP="00B14E84">
      <w:pPr>
        <w:jc w:val="both"/>
        <w:rPr>
          <w:lang w:val="de-DE"/>
        </w:rPr>
      </w:pPr>
    </w:p>
    <w:p w14:paraId="527C9638" w14:textId="77777777" w:rsidR="00AD1009" w:rsidRPr="00AD1009" w:rsidRDefault="00AD1009" w:rsidP="00B14E84">
      <w:pPr>
        <w:jc w:val="both"/>
        <w:rPr>
          <w:lang w:val="de-DE"/>
        </w:rPr>
      </w:pPr>
    </w:p>
    <w:p w14:paraId="109BC554" w14:textId="77777777" w:rsidR="00AD1009" w:rsidRPr="00AD1009" w:rsidRDefault="00AD1009" w:rsidP="00B14E84">
      <w:pPr>
        <w:jc w:val="center"/>
        <w:rPr>
          <w:lang w:val="de-DE"/>
        </w:rPr>
      </w:pPr>
      <w:r w:rsidRPr="00AD1009">
        <w:rPr>
          <w:lang w:val="de-DE"/>
        </w:rPr>
        <w:t>(…)</w:t>
      </w:r>
    </w:p>
    <w:p w14:paraId="42EDD8F8" w14:textId="77777777" w:rsidR="00AD1009" w:rsidRPr="00AD1009" w:rsidRDefault="00AD1009" w:rsidP="00B14E84">
      <w:pPr>
        <w:jc w:val="both"/>
        <w:rPr>
          <w:lang w:val="de-DE"/>
        </w:rPr>
      </w:pPr>
    </w:p>
    <w:p w14:paraId="39A97770" w14:textId="77777777" w:rsidR="00AD1009" w:rsidRPr="00AD1009" w:rsidRDefault="00AD1009" w:rsidP="00B14E84">
      <w:pPr>
        <w:jc w:val="both"/>
        <w:rPr>
          <w:lang w:val="de-DE"/>
        </w:rPr>
      </w:pPr>
    </w:p>
    <w:p w14:paraId="3557D942" w14:textId="77777777" w:rsidR="00AD1009" w:rsidRPr="00AD1009" w:rsidRDefault="00AD1009" w:rsidP="00DA1779">
      <w:pPr>
        <w:jc w:val="center"/>
        <w:rPr>
          <w:b/>
          <w:bCs/>
          <w:lang w:val="de-DE"/>
        </w:rPr>
      </w:pPr>
      <w:r w:rsidRPr="00AD1009">
        <w:rPr>
          <w:b/>
          <w:bCs/>
          <w:lang w:val="de-DE"/>
        </w:rPr>
        <w:t xml:space="preserve">TITEL 2 - </w:t>
      </w:r>
      <w:r w:rsidRPr="00AD1009">
        <w:rPr>
          <w:b/>
          <w:bCs/>
          <w:i/>
          <w:iCs/>
          <w:lang w:val="de-DE"/>
        </w:rPr>
        <w:t>Finanzielle Bestimmungen</w:t>
      </w:r>
    </w:p>
    <w:p w14:paraId="06367D17" w14:textId="77777777" w:rsidR="00AD1009" w:rsidRPr="00AD1009" w:rsidRDefault="00AD1009" w:rsidP="00B14E84">
      <w:pPr>
        <w:jc w:val="both"/>
        <w:rPr>
          <w:lang w:val="de-DE"/>
        </w:rPr>
      </w:pPr>
    </w:p>
    <w:p w14:paraId="73699319" w14:textId="77777777" w:rsidR="00AD1009" w:rsidRPr="00AD1009" w:rsidRDefault="00AD1009" w:rsidP="00B14E84">
      <w:pPr>
        <w:jc w:val="both"/>
        <w:rPr>
          <w:lang w:val="de-DE"/>
        </w:rPr>
      </w:pPr>
    </w:p>
    <w:p w14:paraId="343D2BAE" w14:textId="77777777" w:rsidR="00AD1009" w:rsidRPr="00AD1009" w:rsidRDefault="00AD1009" w:rsidP="00DA1779">
      <w:pPr>
        <w:jc w:val="center"/>
        <w:rPr>
          <w:lang w:val="de-DE"/>
        </w:rPr>
      </w:pPr>
      <w:r w:rsidRPr="00AD1009">
        <w:rPr>
          <w:lang w:val="de-DE"/>
        </w:rPr>
        <w:t>(…)</w:t>
      </w:r>
    </w:p>
    <w:p w14:paraId="29C186F5" w14:textId="77777777" w:rsidR="00AD1009" w:rsidRPr="00AD1009" w:rsidRDefault="00AD1009" w:rsidP="00B14E84">
      <w:pPr>
        <w:jc w:val="both"/>
        <w:rPr>
          <w:lang w:val="de-DE"/>
        </w:rPr>
      </w:pPr>
    </w:p>
    <w:p w14:paraId="00632931" w14:textId="77777777" w:rsidR="00AD1009" w:rsidRPr="00AD1009" w:rsidRDefault="00AD1009" w:rsidP="00B14E84">
      <w:pPr>
        <w:jc w:val="both"/>
        <w:rPr>
          <w:lang w:val="de-DE"/>
        </w:rPr>
      </w:pPr>
    </w:p>
    <w:p w14:paraId="772FFB83" w14:textId="77777777" w:rsidR="00AD1009" w:rsidRPr="00AD1009" w:rsidRDefault="00AD1009" w:rsidP="009C4F37">
      <w:pPr>
        <w:jc w:val="center"/>
        <w:rPr>
          <w:lang w:val="de-DE"/>
        </w:rPr>
      </w:pPr>
      <w:r w:rsidRPr="00AD1009">
        <w:rPr>
          <w:lang w:val="de-DE"/>
        </w:rPr>
        <w:t xml:space="preserve">KAPITEL 16 - </w:t>
      </w:r>
      <w:r w:rsidRPr="00AD1009">
        <w:rPr>
          <w:i/>
          <w:lang w:val="de-DE"/>
        </w:rPr>
        <w:t>Abänderungen des Gesetzbuches der Gesellschaften und Vereinigungen</w:t>
      </w:r>
    </w:p>
    <w:p w14:paraId="06D0D212" w14:textId="77777777" w:rsidR="00AD1009" w:rsidRPr="00AD1009" w:rsidRDefault="00AD1009" w:rsidP="009C4F37">
      <w:pPr>
        <w:jc w:val="both"/>
        <w:rPr>
          <w:lang w:val="de-DE"/>
        </w:rPr>
      </w:pPr>
    </w:p>
    <w:p w14:paraId="1417B99C" w14:textId="77777777" w:rsidR="00AD1009" w:rsidRPr="00AD1009" w:rsidRDefault="00AD1009" w:rsidP="009C4F37">
      <w:pPr>
        <w:jc w:val="both"/>
        <w:rPr>
          <w:lang w:val="de-DE"/>
        </w:rPr>
      </w:pPr>
    </w:p>
    <w:p w14:paraId="6D384A92" w14:textId="77777777" w:rsidR="00AD1009" w:rsidRPr="00AD1009" w:rsidRDefault="00AD1009" w:rsidP="009C4F37">
      <w:pPr>
        <w:jc w:val="both"/>
        <w:rPr>
          <w:lang w:val="de-DE"/>
        </w:rPr>
      </w:pPr>
      <w:r w:rsidRPr="00AD1009">
        <w:rPr>
          <w:lang w:val="de-DE"/>
        </w:rPr>
        <w:tab/>
      </w:r>
      <w:r w:rsidRPr="00AD1009">
        <w:rPr>
          <w:b/>
          <w:lang w:val="de-DE"/>
        </w:rPr>
        <w:t>Art. 89 -</w:t>
      </w:r>
      <w:r w:rsidRPr="00AD1009">
        <w:rPr>
          <w:lang w:val="de-DE"/>
        </w:rPr>
        <w:t xml:space="preserve"> In Artikel 5:33 Absatz 2 des Gesetzbuches der Gesellschaften und Vereinigungen, abgeändert durch das Gesetz vom 27. Juni 2021, werden zwischen den Wörtern "auf kollektive Weise" und den Wörtern "auf die Gesamtheit der entmaterialisierten Wertpapiere" die Wörter "über je nach Fall den Konkursverwalter oder den Liquidator" eingefügt.</w:t>
      </w:r>
    </w:p>
    <w:p w14:paraId="2391A605" w14:textId="77777777" w:rsidR="00AD1009" w:rsidRPr="00AD1009" w:rsidRDefault="00AD1009" w:rsidP="009C4F37">
      <w:pPr>
        <w:jc w:val="both"/>
        <w:rPr>
          <w:lang w:val="de-DE"/>
        </w:rPr>
      </w:pPr>
    </w:p>
    <w:p w14:paraId="259AE5B6" w14:textId="77777777" w:rsidR="00AD1009" w:rsidRPr="00AD1009" w:rsidRDefault="00AD1009" w:rsidP="009C4F37">
      <w:pPr>
        <w:jc w:val="both"/>
        <w:rPr>
          <w:lang w:val="de-DE"/>
        </w:rPr>
      </w:pPr>
    </w:p>
    <w:p w14:paraId="426B2D11" w14:textId="77777777" w:rsidR="00AD1009" w:rsidRPr="00AD1009" w:rsidRDefault="00AD1009" w:rsidP="009C4F37">
      <w:pPr>
        <w:jc w:val="both"/>
        <w:rPr>
          <w:lang w:val="de-DE"/>
        </w:rPr>
      </w:pPr>
      <w:r w:rsidRPr="00AD1009">
        <w:rPr>
          <w:lang w:val="de-DE"/>
        </w:rPr>
        <w:tab/>
      </w:r>
      <w:r w:rsidRPr="00AD1009">
        <w:rPr>
          <w:b/>
          <w:lang w:val="de-DE"/>
        </w:rPr>
        <w:t>Art. 90 -</w:t>
      </w:r>
      <w:r w:rsidRPr="00AD1009">
        <w:rPr>
          <w:lang w:val="de-DE"/>
        </w:rPr>
        <w:t xml:space="preserve"> In Artikel 5:49 § 2 Absatz 1 desselben Gesetzbuches, abgeändert durch das Gesetz vom 28. April 2020, werden zwischen den Wörtern "auf kollektive Weise" und den Wörtern "ihren Herausgabeanspruch" die Wörter "über je nach Fall den Konkursverwalter oder den Liquidator" eingefügt.</w:t>
      </w:r>
    </w:p>
    <w:p w14:paraId="24ACB6A0" w14:textId="77777777" w:rsidR="00AD1009" w:rsidRPr="00AD1009" w:rsidRDefault="00AD1009" w:rsidP="009C4F37">
      <w:pPr>
        <w:jc w:val="both"/>
        <w:rPr>
          <w:lang w:val="de-DE"/>
        </w:rPr>
      </w:pPr>
    </w:p>
    <w:p w14:paraId="10E6DC9D" w14:textId="77777777" w:rsidR="00AD1009" w:rsidRPr="00AD1009" w:rsidRDefault="00AD1009" w:rsidP="009C4F37">
      <w:pPr>
        <w:jc w:val="both"/>
        <w:rPr>
          <w:lang w:val="de-DE"/>
        </w:rPr>
      </w:pPr>
    </w:p>
    <w:p w14:paraId="03AA2744" w14:textId="77777777" w:rsidR="00AD1009" w:rsidRPr="00AD1009" w:rsidRDefault="00AD1009" w:rsidP="009C4F37">
      <w:pPr>
        <w:jc w:val="both"/>
        <w:rPr>
          <w:lang w:val="de-DE"/>
        </w:rPr>
      </w:pPr>
      <w:r w:rsidRPr="00AD1009">
        <w:rPr>
          <w:lang w:val="de-DE"/>
        </w:rPr>
        <w:tab/>
      </w:r>
      <w:r w:rsidRPr="00AD1009">
        <w:rPr>
          <w:b/>
          <w:lang w:val="de-DE"/>
        </w:rPr>
        <w:t>Art. 91 -</w:t>
      </w:r>
      <w:r w:rsidRPr="00AD1009">
        <w:rPr>
          <w:lang w:val="de-DE"/>
        </w:rPr>
        <w:t xml:space="preserve"> In Artikel 6:32 Absatz 2 desselben Gesetzbuches, abgeändert durch das Gesetz vom 27. Juni 2021, werden zwischen den Wörtern "auf kollektive Weise" und den Wörtern "auf die Gesamtheit der entmaterialisierten Wertpapiere" die Wörter "über je nach Fall den Konkursverwalter oder den Liquidator" eingefügt.</w:t>
      </w:r>
    </w:p>
    <w:p w14:paraId="31B0FFF8" w14:textId="77777777" w:rsidR="00AD1009" w:rsidRPr="00AD1009" w:rsidRDefault="00AD1009" w:rsidP="009C4F37">
      <w:pPr>
        <w:jc w:val="both"/>
        <w:rPr>
          <w:lang w:val="de-DE"/>
        </w:rPr>
      </w:pPr>
    </w:p>
    <w:p w14:paraId="6E58A3A2" w14:textId="77777777" w:rsidR="00AD1009" w:rsidRPr="00AD1009" w:rsidRDefault="00AD1009" w:rsidP="009C4F37">
      <w:pPr>
        <w:jc w:val="both"/>
        <w:rPr>
          <w:lang w:val="de-DE"/>
        </w:rPr>
      </w:pPr>
    </w:p>
    <w:p w14:paraId="598A762F" w14:textId="77777777" w:rsidR="00AD1009" w:rsidRPr="00AD1009" w:rsidRDefault="00AD1009" w:rsidP="009C4F37">
      <w:pPr>
        <w:jc w:val="both"/>
        <w:rPr>
          <w:lang w:val="de-DE"/>
        </w:rPr>
      </w:pPr>
      <w:r w:rsidRPr="00AD1009">
        <w:rPr>
          <w:lang w:val="de-DE"/>
        </w:rPr>
        <w:tab/>
      </w:r>
      <w:r w:rsidRPr="00AD1009">
        <w:rPr>
          <w:b/>
          <w:lang w:val="de-DE"/>
        </w:rPr>
        <w:t>Art. 92 -</w:t>
      </w:r>
      <w:r w:rsidRPr="00AD1009">
        <w:rPr>
          <w:lang w:val="de-DE"/>
        </w:rPr>
        <w:t xml:space="preserve"> In Artikel 7:38 Absatz 2 desselben Gesetzbuches, abgeändert durch das Gesetz vom 27. Juni 2021, werden zwischen den Wörtern "auf kollektive Weise" und den Wörtern "auf die Gesamtheit der entmaterialisierten Wertpapiere" die Wörter "über je nach Fall den Konkursverwalter oder den Liquidator" eingefügt.</w:t>
      </w:r>
    </w:p>
    <w:p w14:paraId="2FE4DE7D" w14:textId="77777777" w:rsidR="00AD1009" w:rsidRPr="00AD1009" w:rsidRDefault="00AD1009" w:rsidP="009C4F37">
      <w:pPr>
        <w:jc w:val="both"/>
        <w:rPr>
          <w:lang w:val="de-DE"/>
        </w:rPr>
      </w:pPr>
    </w:p>
    <w:p w14:paraId="7A382D16" w14:textId="77777777" w:rsidR="00AD1009" w:rsidRPr="00AD1009" w:rsidRDefault="00AD1009" w:rsidP="009C4F37">
      <w:pPr>
        <w:jc w:val="both"/>
        <w:rPr>
          <w:lang w:val="de-DE"/>
        </w:rPr>
      </w:pPr>
    </w:p>
    <w:p w14:paraId="5826905D" w14:textId="77777777" w:rsidR="00AD1009" w:rsidRPr="00AD1009" w:rsidRDefault="00AD1009" w:rsidP="009C4F37">
      <w:pPr>
        <w:jc w:val="both"/>
        <w:rPr>
          <w:lang w:val="de-DE"/>
        </w:rPr>
      </w:pPr>
      <w:r w:rsidRPr="00AD1009">
        <w:rPr>
          <w:lang w:val="de-DE"/>
        </w:rPr>
        <w:tab/>
      </w:r>
      <w:r w:rsidRPr="00AD1009">
        <w:rPr>
          <w:b/>
          <w:lang w:val="de-DE"/>
        </w:rPr>
        <w:t>Art. 93 -</w:t>
      </w:r>
      <w:r w:rsidRPr="00AD1009">
        <w:rPr>
          <w:lang w:val="de-DE"/>
        </w:rPr>
        <w:t xml:space="preserve"> In Artikel 7:61 § 2 Absatz 1 desselben Gesetzbuches werden zwischen den Wörtern "auf kollektive Weise" und den Wörtern "ihren Herausgabeanspruch" die Wörter "über je nach Fall den Konkursverwalter oder den Liquidator" eingefügt.</w:t>
      </w:r>
    </w:p>
    <w:p w14:paraId="5A7D24DD" w14:textId="77777777" w:rsidR="00AD1009" w:rsidRPr="00AD1009" w:rsidRDefault="00AD1009" w:rsidP="009C4F37">
      <w:pPr>
        <w:jc w:val="both"/>
        <w:rPr>
          <w:lang w:val="de-DE"/>
        </w:rPr>
      </w:pPr>
    </w:p>
    <w:p w14:paraId="0DFC0D67" w14:textId="77777777" w:rsidR="00AD1009" w:rsidRPr="00AD1009" w:rsidRDefault="00AD1009" w:rsidP="009C4F37">
      <w:pPr>
        <w:jc w:val="both"/>
        <w:rPr>
          <w:lang w:val="de-DE"/>
        </w:rPr>
      </w:pPr>
    </w:p>
    <w:p w14:paraId="199AD71A" w14:textId="77777777" w:rsidR="00AD1009" w:rsidRPr="00AD1009" w:rsidRDefault="00AD1009" w:rsidP="009C4F37">
      <w:pPr>
        <w:jc w:val="center"/>
        <w:rPr>
          <w:lang w:val="de-DE"/>
        </w:rPr>
      </w:pPr>
      <w:r w:rsidRPr="00AD1009">
        <w:rPr>
          <w:lang w:val="de-DE"/>
        </w:rPr>
        <w:t>(…)</w:t>
      </w:r>
    </w:p>
    <w:p w14:paraId="643ABA23" w14:textId="77777777" w:rsidR="00AD1009" w:rsidRPr="00AD1009" w:rsidRDefault="00AD1009" w:rsidP="009C4F37">
      <w:pPr>
        <w:jc w:val="both"/>
        <w:rPr>
          <w:lang w:val="de-DE"/>
        </w:rPr>
      </w:pPr>
    </w:p>
    <w:p w14:paraId="3C03CBAC" w14:textId="77777777" w:rsidR="00AD1009" w:rsidRPr="00AD1009" w:rsidRDefault="00AD1009" w:rsidP="009C4F37">
      <w:pPr>
        <w:jc w:val="both"/>
        <w:rPr>
          <w:lang w:val="de-DE"/>
        </w:rPr>
      </w:pPr>
    </w:p>
    <w:p w14:paraId="78A96218" w14:textId="77777777" w:rsidR="00AD1009" w:rsidRPr="00AD1009" w:rsidRDefault="00AD1009" w:rsidP="009C4F37">
      <w:pPr>
        <w:jc w:val="both"/>
        <w:rPr>
          <w:lang w:val="de-DE"/>
        </w:rPr>
      </w:pPr>
      <w:r w:rsidRPr="00AD1009">
        <w:rPr>
          <w:lang w:val="de-DE"/>
        </w:rPr>
        <w:tab/>
        <w:t xml:space="preserve">Wir fertigen das vorliegende Gesetz aus und ordnen an, dass es mit dem Staatssiegel versehen und durch das </w:t>
      </w:r>
      <w:r w:rsidRPr="00AD1009">
        <w:rPr>
          <w:i/>
          <w:iCs/>
          <w:lang w:val="de-DE"/>
        </w:rPr>
        <w:t>Belgische Staatsblatt</w:t>
      </w:r>
      <w:r w:rsidRPr="00AD1009">
        <w:rPr>
          <w:lang w:val="de-DE"/>
        </w:rPr>
        <w:t xml:space="preserve"> veröffentlicht wird.</w:t>
      </w:r>
    </w:p>
    <w:p w14:paraId="1525200B" w14:textId="77777777" w:rsidR="00AD1009" w:rsidRPr="00AD1009" w:rsidRDefault="00AD1009" w:rsidP="009C4F37">
      <w:pPr>
        <w:jc w:val="both"/>
        <w:rPr>
          <w:lang w:val="de-DE"/>
        </w:rPr>
      </w:pPr>
    </w:p>
    <w:p w14:paraId="4C4AFA12" w14:textId="77777777" w:rsidR="00AD1009" w:rsidRPr="00AD1009" w:rsidRDefault="00AD1009" w:rsidP="009C4F37">
      <w:pPr>
        <w:jc w:val="both"/>
        <w:rPr>
          <w:lang w:val="de-DE"/>
        </w:rPr>
      </w:pPr>
    </w:p>
    <w:p w14:paraId="73686797" w14:textId="77777777" w:rsidR="00AD1009" w:rsidRPr="00AD1009" w:rsidRDefault="00AD1009" w:rsidP="009C4F37">
      <w:pPr>
        <w:jc w:val="both"/>
        <w:rPr>
          <w:lang w:val="de-DE"/>
        </w:rPr>
      </w:pPr>
      <w:r w:rsidRPr="00AD1009">
        <w:rPr>
          <w:lang w:val="de-DE"/>
        </w:rPr>
        <w:tab/>
        <w:t>Gegeben zu Brüssel, den 20. Dezember 2023</w:t>
      </w:r>
    </w:p>
    <w:p w14:paraId="075B1102" w14:textId="77777777" w:rsidR="00AD1009" w:rsidRPr="00AD1009" w:rsidRDefault="00AD1009" w:rsidP="009C4F37">
      <w:pPr>
        <w:jc w:val="both"/>
        <w:rPr>
          <w:lang w:val="de-DE"/>
        </w:rPr>
      </w:pPr>
    </w:p>
    <w:p w14:paraId="4BA824A9" w14:textId="77777777" w:rsidR="00AD1009" w:rsidRPr="00AD1009" w:rsidRDefault="00AD1009" w:rsidP="009C4F37">
      <w:pPr>
        <w:jc w:val="both"/>
        <w:rPr>
          <w:lang w:val="de-DE"/>
        </w:rPr>
      </w:pPr>
    </w:p>
    <w:p w14:paraId="0C93444F" w14:textId="77777777" w:rsidR="00AD1009" w:rsidRPr="00AD1009" w:rsidRDefault="00AD1009" w:rsidP="009C4F37">
      <w:pPr>
        <w:jc w:val="center"/>
        <w:rPr>
          <w:lang w:val="de-DE"/>
        </w:rPr>
      </w:pPr>
      <w:r w:rsidRPr="00AD1009">
        <w:rPr>
          <w:lang w:val="de-DE"/>
        </w:rPr>
        <w:t>PHILIPPE</w:t>
      </w:r>
    </w:p>
    <w:p w14:paraId="08B0472C" w14:textId="77777777" w:rsidR="00AD1009" w:rsidRPr="00AD1009" w:rsidRDefault="00AD1009" w:rsidP="009C4F37">
      <w:pPr>
        <w:jc w:val="center"/>
        <w:rPr>
          <w:lang w:val="de-DE"/>
        </w:rPr>
      </w:pPr>
    </w:p>
    <w:p w14:paraId="6DA7067F" w14:textId="77777777" w:rsidR="00AD1009" w:rsidRPr="00AD1009" w:rsidRDefault="00AD1009" w:rsidP="009C4F37">
      <w:pPr>
        <w:jc w:val="center"/>
        <w:rPr>
          <w:lang w:val="de-DE"/>
        </w:rPr>
      </w:pPr>
      <w:r w:rsidRPr="00AD1009">
        <w:rPr>
          <w:lang w:val="de-DE"/>
        </w:rPr>
        <w:t>Von Königs wegen:</w:t>
      </w:r>
    </w:p>
    <w:p w14:paraId="3BB13A16" w14:textId="77777777" w:rsidR="00AD1009" w:rsidRPr="00AD1009" w:rsidRDefault="00AD1009" w:rsidP="009C4F37">
      <w:pPr>
        <w:jc w:val="center"/>
        <w:rPr>
          <w:lang w:val="de-DE"/>
        </w:rPr>
      </w:pPr>
    </w:p>
    <w:p w14:paraId="190E32E3" w14:textId="77777777" w:rsidR="00AD1009" w:rsidRPr="00AD1009" w:rsidRDefault="00AD1009" w:rsidP="009C4F37">
      <w:pPr>
        <w:jc w:val="center"/>
        <w:rPr>
          <w:lang w:val="de-DE"/>
        </w:rPr>
      </w:pPr>
      <w:r w:rsidRPr="00AD1009">
        <w:rPr>
          <w:lang w:val="de-DE"/>
        </w:rPr>
        <w:t>Der Minister der Finanzen</w:t>
      </w:r>
    </w:p>
    <w:p w14:paraId="50C30096" w14:textId="77777777" w:rsidR="00AD1009" w:rsidRPr="00AD1009" w:rsidRDefault="00AD1009" w:rsidP="009C4F37">
      <w:pPr>
        <w:jc w:val="center"/>
        <w:rPr>
          <w:lang w:val="de-DE"/>
        </w:rPr>
      </w:pPr>
      <w:r w:rsidRPr="00AD1009">
        <w:rPr>
          <w:lang w:val="de-DE"/>
        </w:rPr>
        <w:t>V. VAN PETEGHEM</w:t>
      </w:r>
    </w:p>
    <w:p w14:paraId="63FA5754" w14:textId="77777777" w:rsidR="00AD1009" w:rsidRPr="00AD1009" w:rsidRDefault="00AD1009" w:rsidP="009C4F37">
      <w:pPr>
        <w:jc w:val="center"/>
        <w:rPr>
          <w:lang w:val="de-DE"/>
        </w:rPr>
      </w:pPr>
    </w:p>
    <w:p w14:paraId="15F50D61" w14:textId="77777777" w:rsidR="00AD1009" w:rsidRPr="00AD1009" w:rsidRDefault="00AD1009" w:rsidP="009C4F37">
      <w:pPr>
        <w:jc w:val="center"/>
        <w:rPr>
          <w:lang w:val="de-DE"/>
        </w:rPr>
      </w:pPr>
      <w:r w:rsidRPr="00AD1009">
        <w:rPr>
          <w:lang w:val="de-DE"/>
        </w:rPr>
        <w:t>Mit dem Staatssiegel versehen:</w:t>
      </w:r>
    </w:p>
    <w:p w14:paraId="750F103C" w14:textId="77777777" w:rsidR="00AD1009" w:rsidRPr="00AD1009" w:rsidRDefault="00AD1009" w:rsidP="009C4F37">
      <w:pPr>
        <w:jc w:val="center"/>
        <w:rPr>
          <w:lang w:val="de-DE"/>
        </w:rPr>
      </w:pPr>
    </w:p>
    <w:p w14:paraId="5DEED15F" w14:textId="77777777" w:rsidR="00AD1009" w:rsidRPr="00AD1009" w:rsidRDefault="00AD1009" w:rsidP="009C4F37">
      <w:pPr>
        <w:jc w:val="center"/>
        <w:rPr>
          <w:lang w:val="de-DE"/>
        </w:rPr>
      </w:pPr>
      <w:r w:rsidRPr="00AD1009">
        <w:rPr>
          <w:lang w:val="de-DE"/>
        </w:rPr>
        <w:t>Der Minister der Justiz</w:t>
      </w:r>
    </w:p>
    <w:p w14:paraId="2DE301DB" w14:textId="77777777" w:rsidR="00AD1009" w:rsidRPr="00AD1009" w:rsidRDefault="00AD1009" w:rsidP="009C4F37">
      <w:pPr>
        <w:jc w:val="center"/>
        <w:rPr>
          <w:lang w:val="de-DE"/>
        </w:rPr>
      </w:pPr>
      <w:r w:rsidRPr="00AD1009">
        <w:rPr>
          <w:lang w:val="de-DE"/>
        </w:rPr>
        <w:t>P. VAN TIGCHELT</w:t>
      </w:r>
    </w:p>
    <w:p w14:paraId="2CD42D7B" w14:textId="77777777" w:rsidR="00AA0401" w:rsidRPr="00AD1009" w:rsidRDefault="00AA0401" w:rsidP="00A94F33">
      <w:pPr>
        <w:jc w:val="both"/>
        <w:rPr>
          <w:lang w:val="de-DE"/>
        </w:rPr>
      </w:pPr>
    </w:p>
    <w:sectPr w:rsidR="00AA0401" w:rsidRPr="00AD1009" w:rsidSect="00AD1009">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9324D"/>
    <w:rsid w:val="000C2A98"/>
    <w:rsid w:val="000F5F44"/>
    <w:rsid w:val="0022531C"/>
    <w:rsid w:val="00266D2A"/>
    <w:rsid w:val="00277DB2"/>
    <w:rsid w:val="002855B4"/>
    <w:rsid w:val="003333CD"/>
    <w:rsid w:val="0051470C"/>
    <w:rsid w:val="00682997"/>
    <w:rsid w:val="006F4381"/>
    <w:rsid w:val="007C7CFE"/>
    <w:rsid w:val="007D5F55"/>
    <w:rsid w:val="007E5F80"/>
    <w:rsid w:val="008327E5"/>
    <w:rsid w:val="00940C43"/>
    <w:rsid w:val="00A879AE"/>
    <w:rsid w:val="00A94F33"/>
    <w:rsid w:val="00AA0401"/>
    <w:rsid w:val="00AD1009"/>
    <w:rsid w:val="00B2139D"/>
    <w:rsid w:val="00B31935"/>
    <w:rsid w:val="00C41227"/>
    <w:rsid w:val="00C849A9"/>
    <w:rsid w:val="00C91F73"/>
    <w:rsid w:val="00D16752"/>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DEB874"/>
  <w15:docId w15:val="{C75F8413-43E2-45D5-A5E8-F8DCDDB29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009"/>
    <w:rPr>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360</Words>
  <Characters>2196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2025-09-30T09:15:00Z</dcterms:created>
  <dcterms:modified xsi:type="dcterms:W3CDTF">2025-09-30T09:24:00Z</dcterms:modified>
</cp:coreProperties>
</file>