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7257" w14:textId="77777777" w:rsidR="00B77300" w:rsidRPr="00B77300" w:rsidRDefault="00B77300" w:rsidP="00B77300">
      <w:pPr>
        <w:jc w:val="center"/>
        <w:rPr>
          <w:b/>
          <w:bCs/>
          <w:lang w:val="de-DE"/>
        </w:rPr>
      </w:pPr>
      <w:r w:rsidRPr="00B77300">
        <w:rPr>
          <w:b/>
          <w:bCs/>
          <w:lang w:val="de-DE"/>
        </w:rPr>
        <w:t>26. OKTOBER 2023 -</w:t>
      </w:r>
      <w:r w:rsidRPr="00B77300">
        <w:rPr>
          <w:b/>
          <w:lang w:val="de-DE"/>
        </w:rPr>
        <w:t xml:space="preserve"> Königlicher Erlass über die Gewährung von Mahlzeitschecks an Personalmitglieder des föderalen administrativen öffentlichen Dienstes</w:t>
      </w:r>
    </w:p>
    <w:p w14:paraId="77875929" w14:textId="77777777" w:rsidR="00233F36" w:rsidRPr="00B77300" w:rsidRDefault="00233F36" w:rsidP="00127CA8">
      <w:pPr>
        <w:jc w:val="both"/>
        <w:rPr>
          <w:lang w:val="de-DE"/>
        </w:rPr>
      </w:pPr>
    </w:p>
    <w:p w14:paraId="1E746618" w14:textId="77777777" w:rsidR="00233F36" w:rsidRPr="00B77300" w:rsidRDefault="00233F36">
      <w:pPr>
        <w:rPr>
          <w:lang w:val="de-DE"/>
        </w:rPr>
      </w:pPr>
    </w:p>
    <w:p w14:paraId="727D6548" w14:textId="11507F97" w:rsidR="00233F36" w:rsidRPr="00B77300" w:rsidRDefault="00233F36" w:rsidP="000F5F44">
      <w:pPr>
        <w:jc w:val="center"/>
        <w:rPr>
          <w:i/>
          <w:lang w:val="de-DE"/>
        </w:rPr>
      </w:pPr>
      <w:r w:rsidRPr="00B77300">
        <w:rPr>
          <w:lang w:val="de-DE"/>
        </w:rPr>
        <w:t>(</w:t>
      </w:r>
      <w:r w:rsidRPr="00B77300">
        <w:rPr>
          <w:i/>
          <w:lang w:val="de-DE"/>
        </w:rPr>
        <w:t xml:space="preserve">Belgisches Staatsblatt </w:t>
      </w:r>
      <w:r w:rsidRPr="00B77300">
        <w:rPr>
          <w:lang w:val="de-DE"/>
        </w:rPr>
        <w:t xml:space="preserve">vom </w:t>
      </w:r>
      <w:r w:rsidR="00B77300">
        <w:rPr>
          <w:lang w:val="de-DE"/>
        </w:rPr>
        <w:t>2. April 2026)</w:t>
      </w:r>
    </w:p>
    <w:p w14:paraId="4FA36EB2" w14:textId="77777777" w:rsidR="00233F36" w:rsidRPr="00B77300" w:rsidRDefault="00233F36" w:rsidP="000F5F44">
      <w:pPr>
        <w:jc w:val="center"/>
        <w:rPr>
          <w:lang w:val="de-DE"/>
        </w:rPr>
      </w:pPr>
    </w:p>
    <w:p w14:paraId="4BDA8019" w14:textId="77777777" w:rsidR="00233F36" w:rsidRPr="00B77300" w:rsidRDefault="00233F36" w:rsidP="00CA081B">
      <w:pPr>
        <w:jc w:val="center"/>
        <w:rPr>
          <w:lang w:val="de-DE"/>
        </w:rPr>
      </w:pPr>
    </w:p>
    <w:p w14:paraId="18712C55" w14:textId="77777777" w:rsidR="00233F36" w:rsidRPr="00B77300" w:rsidRDefault="00233F36" w:rsidP="00CA081B">
      <w:pPr>
        <w:jc w:val="both"/>
        <w:rPr>
          <w:lang w:val="de-DE"/>
        </w:rPr>
      </w:pPr>
      <w:r w:rsidRPr="00B77300">
        <w:rPr>
          <w:lang w:val="de-DE"/>
        </w:rPr>
        <w:t>Diese deutsche Übersetzung ist von der Zentralen Dienststelle für Deutsche Übersetzungen in Malmedy erstellt worden.</w:t>
      </w:r>
    </w:p>
    <w:p w14:paraId="48BE65E9" w14:textId="77777777" w:rsidR="00E1687C" w:rsidRPr="00B77300" w:rsidRDefault="00E1687C" w:rsidP="00CA081B">
      <w:pPr>
        <w:jc w:val="both"/>
        <w:rPr>
          <w:lang w:val="de-DE"/>
        </w:rPr>
      </w:pPr>
    </w:p>
    <w:p w14:paraId="4B587BDA" w14:textId="77777777" w:rsidR="00E1687C" w:rsidRPr="00B77300" w:rsidRDefault="00E1687C" w:rsidP="00CA081B">
      <w:pPr>
        <w:jc w:val="both"/>
        <w:rPr>
          <w:lang w:val="de-DE"/>
        </w:rPr>
      </w:pPr>
    </w:p>
    <w:p w14:paraId="1C943CBA" w14:textId="77777777" w:rsidR="00233F36" w:rsidRPr="00B77300" w:rsidRDefault="00233F36" w:rsidP="006F4381">
      <w:pPr>
        <w:jc w:val="both"/>
        <w:rPr>
          <w:lang w:val="de-DE"/>
        </w:rPr>
        <w:sectPr w:rsidR="00233F36" w:rsidRPr="00B77300" w:rsidSect="0051470C">
          <w:pgSz w:w="11906" w:h="16838" w:code="9"/>
          <w:pgMar w:top="1418" w:right="1418" w:bottom="1418" w:left="1418" w:header="709" w:footer="709" w:gutter="0"/>
          <w:cols w:space="708"/>
          <w:vAlign w:val="center"/>
          <w:docGrid w:linePitch="360"/>
        </w:sectPr>
      </w:pPr>
    </w:p>
    <w:p w14:paraId="4246ADD9" w14:textId="77777777" w:rsidR="00B77300" w:rsidRPr="00B77300" w:rsidRDefault="00B77300" w:rsidP="00467533">
      <w:pPr>
        <w:jc w:val="center"/>
        <w:rPr>
          <w:b/>
          <w:bCs/>
          <w:caps/>
          <w:lang w:val="de-DE"/>
        </w:rPr>
      </w:pPr>
      <w:r w:rsidRPr="00B77300">
        <w:rPr>
          <w:b/>
          <w:caps/>
          <w:lang w:val="de-DE"/>
        </w:rPr>
        <w:lastRenderedPageBreak/>
        <w:t>FÖDERALER ÖFFENTLICHER DIENST POLITIK UND UNTERSTÜTZUNG</w:t>
      </w:r>
    </w:p>
    <w:p w14:paraId="2C882E88" w14:textId="77777777" w:rsidR="00B77300" w:rsidRPr="00B77300" w:rsidRDefault="00B77300" w:rsidP="00467533">
      <w:pPr>
        <w:jc w:val="center"/>
        <w:rPr>
          <w:b/>
          <w:bCs/>
          <w:lang w:val="de-DE"/>
        </w:rPr>
      </w:pPr>
    </w:p>
    <w:p w14:paraId="7F6DE2EE" w14:textId="77777777" w:rsidR="00B77300" w:rsidRPr="00B77300" w:rsidRDefault="00B77300" w:rsidP="00467533">
      <w:pPr>
        <w:jc w:val="center"/>
        <w:rPr>
          <w:b/>
          <w:bCs/>
          <w:lang w:val="de-DE"/>
        </w:rPr>
      </w:pPr>
    </w:p>
    <w:p w14:paraId="35A7C843" w14:textId="77777777" w:rsidR="00B77300" w:rsidRPr="00B77300" w:rsidRDefault="00B77300" w:rsidP="00467533">
      <w:pPr>
        <w:jc w:val="center"/>
        <w:rPr>
          <w:b/>
          <w:bCs/>
          <w:lang w:val="de-DE"/>
        </w:rPr>
      </w:pPr>
      <w:r w:rsidRPr="00B77300">
        <w:rPr>
          <w:b/>
          <w:bCs/>
          <w:lang w:val="de-DE"/>
        </w:rPr>
        <w:t>26. OKTOBER 2023 -</w:t>
      </w:r>
      <w:r w:rsidRPr="00B77300">
        <w:rPr>
          <w:b/>
          <w:lang w:val="de-DE"/>
        </w:rPr>
        <w:t xml:space="preserve"> Königlicher Erlass über die Gewährung von Mahlzeitschecks an Personalmitglieder des föderalen administrativen öffentlichen Dienstes</w:t>
      </w:r>
    </w:p>
    <w:p w14:paraId="00BA794D" w14:textId="77777777" w:rsidR="00B77300" w:rsidRPr="00B77300" w:rsidRDefault="00B77300" w:rsidP="00942DBC">
      <w:pPr>
        <w:jc w:val="both"/>
        <w:rPr>
          <w:lang w:val="de-DE"/>
        </w:rPr>
      </w:pPr>
    </w:p>
    <w:p w14:paraId="0CCC32FA" w14:textId="77777777" w:rsidR="00B77300" w:rsidRPr="00B77300" w:rsidRDefault="00B77300" w:rsidP="00942DBC">
      <w:pPr>
        <w:jc w:val="both"/>
        <w:rPr>
          <w:lang w:val="de-DE"/>
        </w:rPr>
      </w:pPr>
    </w:p>
    <w:p w14:paraId="10CC568C" w14:textId="77777777" w:rsidR="00B77300" w:rsidRPr="00B77300" w:rsidRDefault="00B77300" w:rsidP="00467533">
      <w:pPr>
        <w:jc w:val="both"/>
        <w:rPr>
          <w:lang w:val="de-DE"/>
        </w:rPr>
      </w:pPr>
      <w:r w:rsidRPr="00B77300">
        <w:rPr>
          <w:lang w:val="de-DE"/>
        </w:rPr>
        <w:tab/>
      </w:r>
      <w:r w:rsidRPr="00B77300">
        <w:rPr>
          <w:lang w:val="de-DE"/>
        </w:rPr>
        <w:tab/>
      </w:r>
      <w:r w:rsidRPr="00B77300">
        <w:rPr>
          <w:lang w:val="de-DE"/>
        </w:rPr>
        <w:tab/>
        <w:t>PHILIPPE, König der Belgier,</w:t>
      </w:r>
    </w:p>
    <w:p w14:paraId="0A2100E8" w14:textId="77777777" w:rsidR="00B77300" w:rsidRPr="00B77300" w:rsidRDefault="00B77300" w:rsidP="00467533">
      <w:pPr>
        <w:jc w:val="both"/>
        <w:rPr>
          <w:lang w:val="de-DE"/>
        </w:rPr>
      </w:pPr>
    </w:p>
    <w:p w14:paraId="2F2C7D6A" w14:textId="77777777" w:rsidR="00B77300" w:rsidRPr="00B77300" w:rsidRDefault="00B77300" w:rsidP="00467533">
      <w:pPr>
        <w:jc w:val="both"/>
        <w:rPr>
          <w:lang w:val="de-DE"/>
        </w:rPr>
      </w:pPr>
      <w:r w:rsidRPr="00B77300">
        <w:rPr>
          <w:lang w:val="de-DE"/>
        </w:rPr>
        <w:tab/>
      </w:r>
      <w:r w:rsidRPr="00B77300">
        <w:rPr>
          <w:lang w:val="de-DE"/>
        </w:rPr>
        <w:tab/>
        <w:t>Allen Gegenwärtigen und Zukünftigen, Unser Gruß!</w:t>
      </w:r>
    </w:p>
    <w:p w14:paraId="58D42562" w14:textId="77777777" w:rsidR="00B77300" w:rsidRPr="00B77300" w:rsidRDefault="00B77300" w:rsidP="00467533">
      <w:pPr>
        <w:jc w:val="both"/>
        <w:rPr>
          <w:lang w:val="de-DE"/>
        </w:rPr>
      </w:pPr>
    </w:p>
    <w:p w14:paraId="5DAB08F0" w14:textId="77777777" w:rsidR="00B77300" w:rsidRPr="00B77300" w:rsidRDefault="00B77300" w:rsidP="00467533">
      <w:pPr>
        <w:jc w:val="both"/>
        <w:rPr>
          <w:lang w:val="de-DE"/>
        </w:rPr>
      </w:pPr>
    </w:p>
    <w:p w14:paraId="0582C9BD" w14:textId="77777777" w:rsidR="00B77300" w:rsidRPr="00B77300" w:rsidRDefault="00B77300" w:rsidP="00467533">
      <w:pPr>
        <w:jc w:val="both"/>
        <w:rPr>
          <w:lang w:val="de-DE"/>
        </w:rPr>
      </w:pPr>
      <w:r w:rsidRPr="00B77300">
        <w:rPr>
          <w:lang w:val="de-DE"/>
        </w:rPr>
        <w:tab/>
        <w:t>Aufgrund der Artikel 37 und 107 Absatz 2 der Verfassung;</w:t>
      </w:r>
    </w:p>
    <w:p w14:paraId="05821661" w14:textId="77777777" w:rsidR="00B77300" w:rsidRPr="00B77300" w:rsidRDefault="00B77300" w:rsidP="00467533">
      <w:pPr>
        <w:jc w:val="both"/>
        <w:rPr>
          <w:lang w:val="de-DE"/>
        </w:rPr>
      </w:pPr>
    </w:p>
    <w:p w14:paraId="6AA13BFC" w14:textId="77777777" w:rsidR="00B77300" w:rsidRPr="00B77300" w:rsidRDefault="00B77300" w:rsidP="00467533">
      <w:pPr>
        <w:jc w:val="both"/>
        <w:rPr>
          <w:lang w:val="de-DE"/>
        </w:rPr>
      </w:pPr>
      <w:r w:rsidRPr="00B77300">
        <w:rPr>
          <w:lang w:val="de-DE"/>
        </w:rPr>
        <w:tab/>
        <w:t>Aufgrund des Gesetzes vom 16. März 1954 über die Kontrolle bestimmter Einrichtungen öffentlichen Interesses, des Artikels 11 § 1 Absatz 1, ersetzt durch das Gesetz vom 24. Dezember 2002;</w:t>
      </w:r>
    </w:p>
    <w:p w14:paraId="46872DF4" w14:textId="77777777" w:rsidR="00B77300" w:rsidRPr="00B77300" w:rsidRDefault="00B77300" w:rsidP="00467533">
      <w:pPr>
        <w:jc w:val="both"/>
        <w:rPr>
          <w:lang w:val="de-DE"/>
        </w:rPr>
      </w:pPr>
    </w:p>
    <w:p w14:paraId="4AFAC9B3" w14:textId="77777777" w:rsidR="00B77300" w:rsidRPr="00B77300" w:rsidRDefault="00B77300" w:rsidP="00467533">
      <w:pPr>
        <w:jc w:val="both"/>
        <w:rPr>
          <w:lang w:val="de-DE"/>
        </w:rPr>
      </w:pPr>
      <w:r w:rsidRPr="00B77300">
        <w:rPr>
          <w:lang w:val="de-DE"/>
        </w:rPr>
        <w:tab/>
        <w:t>Aufgrund des Gesetzes vom 22. Juli 1993 zur Festlegung bestimmter Maßnahmen in Bezug auf den öffentlichen Dienst, des Artikels 4 § 2 Nr. 1, abgeändert durch das Gesetz vom 20. Mai 1997;</w:t>
      </w:r>
    </w:p>
    <w:p w14:paraId="1218ACA0" w14:textId="77777777" w:rsidR="00B77300" w:rsidRPr="00B77300" w:rsidRDefault="00B77300" w:rsidP="00467533">
      <w:pPr>
        <w:jc w:val="both"/>
        <w:rPr>
          <w:lang w:val="de-DE"/>
        </w:rPr>
      </w:pPr>
    </w:p>
    <w:p w14:paraId="57A32C5F" w14:textId="77777777" w:rsidR="00B77300" w:rsidRPr="00B77300" w:rsidRDefault="00B77300" w:rsidP="00467533">
      <w:pPr>
        <w:jc w:val="both"/>
        <w:rPr>
          <w:lang w:val="de-DE"/>
        </w:rPr>
      </w:pPr>
      <w:r w:rsidRPr="00B77300">
        <w:rPr>
          <w:lang w:val="de-DE"/>
        </w:rPr>
        <w:tab/>
        <w:t>Aufgrund des Königlichen Erlasses vom 28. November 1969 zur Ausführung des Gesetzes vom 27. Juni 1969 zur Revision des Erlassgesetzes vom 28. Dezember 1944 über die soziale Sicherheit der Arbeitnehmer, insbesondere des Artikels 19</w:t>
      </w:r>
      <w:r w:rsidRPr="00B77300">
        <w:rPr>
          <w:i/>
          <w:iCs/>
          <w:lang w:val="de-DE"/>
        </w:rPr>
        <w:t>bis</w:t>
      </w:r>
      <w:r w:rsidRPr="00B77300">
        <w:rPr>
          <w:lang w:val="de-DE"/>
        </w:rPr>
        <w:t xml:space="preserve"> § 2, zuletzt abgeändert durch das Gesetz vom 27. Dezember 2021;</w:t>
      </w:r>
    </w:p>
    <w:p w14:paraId="29EA25D5" w14:textId="77777777" w:rsidR="00B77300" w:rsidRPr="00B77300" w:rsidRDefault="00B77300" w:rsidP="00467533">
      <w:pPr>
        <w:jc w:val="both"/>
        <w:rPr>
          <w:lang w:val="de-DE"/>
        </w:rPr>
      </w:pPr>
    </w:p>
    <w:p w14:paraId="16BA36BF" w14:textId="77777777" w:rsidR="00B77300" w:rsidRPr="00B77300" w:rsidRDefault="00B77300" w:rsidP="00467533">
      <w:pPr>
        <w:jc w:val="both"/>
        <w:rPr>
          <w:lang w:val="de-DE"/>
        </w:rPr>
      </w:pPr>
      <w:r w:rsidRPr="00B77300">
        <w:rPr>
          <w:lang w:val="de-DE"/>
        </w:rPr>
        <w:tab/>
        <w:t>Aufgrund des Königlichen Erlasses vom 3. April 1997 zur Festlegung von Maßnahmen im Hinblick auf die Einbeziehung öffentlicher Einrichtungen für soziale Sicherheit in die Verantwortung in Anwendung von Artikel 47 des Gesetzes vom 26. Juli 1996 zur Modernisierung der sozialen Sicherheit und zur Sicherung der gesetzlichen Pensionsregelungen, bestätigt durch das Gesetz vom 12. Dezember 1997, des Artikels 21 § 1;</w:t>
      </w:r>
    </w:p>
    <w:p w14:paraId="00D2F31D" w14:textId="77777777" w:rsidR="00B77300" w:rsidRPr="00B77300" w:rsidRDefault="00B77300" w:rsidP="00467533">
      <w:pPr>
        <w:jc w:val="both"/>
        <w:rPr>
          <w:lang w:val="de-DE"/>
        </w:rPr>
      </w:pPr>
    </w:p>
    <w:p w14:paraId="37C55C14" w14:textId="77777777" w:rsidR="00B77300" w:rsidRPr="00B77300" w:rsidRDefault="00B77300" w:rsidP="00467533">
      <w:pPr>
        <w:jc w:val="both"/>
        <w:rPr>
          <w:lang w:val="de-DE"/>
        </w:rPr>
      </w:pPr>
      <w:r w:rsidRPr="00B77300">
        <w:rPr>
          <w:lang w:val="de-DE"/>
        </w:rPr>
        <w:tab/>
        <w:t>Aufgrund des Königlichen Erlasses vom 13. Juli 2017 zur Festlegung der Zulagen und Entschädigungen der Personalmitglieder des föderalen öffentlichen Dienstes;</w:t>
      </w:r>
    </w:p>
    <w:p w14:paraId="296A3C1E" w14:textId="77777777" w:rsidR="00B77300" w:rsidRPr="00B77300" w:rsidRDefault="00B77300" w:rsidP="00467533">
      <w:pPr>
        <w:jc w:val="both"/>
        <w:rPr>
          <w:lang w:val="de-DE"/>
        </w:rPr>
      </w:pPr>
    </w:p>
    <w:p w14:paraId="6B910976" w14:textId="77777777" w:rsidR="00B77300" w:rsidRPr="00B77300" w:rsidRDefault="00B77300" w:rsidP="00467533">
      <w:pPr>
        <w:jc w:val="both"/>
        <w:rPr>
          <w:lang w:val="de-DE"/>
        </w:rPr>
      </w:pPr>
      <w:r w:rsidRPr="00B77300">
        <w:rPr>
          <w:lang w:val="de-DE"/>
        </w:rPr>
        <w:tab/>
        <w:t>Aufgrund der Stellungnahme des Finanzinspektors vom 16. Mai 2023;</w:t>
      </w:r>
    </w:p>
    <w:p w14:paraId="3624E768" w14:textId="77777777" w:rsidR="00B77300" w:rsidRPr="00B77300" w:rsidRDefault="00B77300" w:rsidP="00467533">
      <w:pPr>
        <w:jc w:val="both"/>
        <w:rPr>
          <w:lang w:val="de-DE"/>
        </w:rPr>
      </w:pPr>
    </w:p>
    <w:p w14:paraId="40CE5E38" w14:textId="77777777" w:rsidR="00B77300" w:rsidRPr="00B77300" w:rsidRDefault="00B77300" w:rsidP="00467533">
      <w:pPr>
        <w:jc w:val="both"/>
        <w:rPr>
          <w:lang w:val="de-DE"/>
        </w:rPr>
      </w:pPr>
      <w:r w:rsidRPr="00B77300">
        <w:rPr>
          <w:lang w:val="de-DE"/>
        </w:rPr>
        <w:tab/>
        <w:t>Aufgrund des Einverständnisses der Staatssekretärin für Haushalt vom 7. Juni 2023;</w:t>
      </w:r>
    </w:p>
    <w:p w14:paraId="4801513A" w14:textId="77777777" w:rsidR="00B77300" w:rsidRPr="00B77300" w:rsidRDefault="00B77300" w:rsidP="00467533">
      <w:pPr>
        <w:jc w:val="both"/>
        <w:rPr>
          <w:lang w:val="de-DE"/>
        </w:rPr>
      </w:pPr>
    </w:p>
    <w:p w14:paraId="7595F176" w14:textId="77777777" w:rsidR="00B77300" w:rsidRPr="00B77300" w:rsidRDefault="00B77300" w:rsidP="00467533">
      <w:pPr>
        <w:jc w:val="both"/>
        <w:rPr>
          <w:lang w:val="de-DE"/>
        </w:rPr>
      </w:pPr>
      <w:r w:rsidRPr="00B77300">
        <w:rPr>
          <w:lang w:val="de-DE"/>
        </w:rPr>
        <w:tab/>
        <w:t>Aufgrund der Stellungnahme des Kollegiums der Öffentlichen Einrichtungen für Soziale Sicherheit vom 6. Juni 2023;</w:t>
      </w:r>
    </w:p>
    <w:p w14:paraId="145D4271" w14:textId="77777777" w:rsidR="00B77300" w:rsidRPr="00B77300" w:rsidRDefault="00B77300" w:rsidP="00467533">
      <w:pPr>
        <w:jc w:val="both"/>
        <w:rPr>
          <w:lang w:val="de-DE"/>
        </w:rPr>
      </w:pPr>
    </w:p>
    <w:p w14:paraId="58CAA538" w14:textId="77777777" w:rsidR="00B77300" w:rsidRPr="00B77300" w:rsidRDefault="00B77300" w:rsidP="00467533">
      <w:pPr>
        <w:jc w:val="both"/>
        <w:rPr>
          <w:lang w:val="de-DE"/>
        </w:rPr>
      </w:pPr>
      <w:r w:rsidRPr="00B77300">
        <w:rPr>
          <w:lang w:val="de-DE"/>
        </w:rPr>
        <w:tab/>
        <w:t>Aufgrund des Protokolls Nr. 820 des Ausschusses der föderalen, gemeinschaftlichen und regionalen öffentlichen Dienste vom 14. Juli 2023;</w:t>
      </w:r>
    </w:p>
    <w:p w14:paraId="713129B6" w14:textId="77777777" w:rsidR="00B77300" w:rsidRPr="00B77300" w:rsidRDefault="00B77300" w:rsidP="00467533">
      <w:pPr>
        <w:jc w:val="both"/>
        <w:rPr>
          <w:lang w:val="de-DE"/>
        </w:rPr>
      </w:pPr>
    </w:p>
    <w:p w14:paraId="061A1931" w14:textId="77777777" w:rsidR="00B77300" w:rsidRPr="00B77300" w:rsidRDefault="00B77300" w:rsidP="00467533">
      <w:pPr>
        <w:jc w:val="both"/>
        <w:rPr>
          <w:lang w:val="de-DE"/>
        </w:rPr>
      </w:pPr>
      <w:r w:rsidRPr="00B77300">
        <w:rPr>
          <w:lang w:val="de-DE"/>
        </w:rPr>
        <w:tab/>
        <w:t>Aufgrund des Antrags auf Begutachtung binnen einer Frist von dreißig Tagen, der am 24. Juli 2023 beim Staatsrat eingereicht worden ist, in Anwendung von Artikel 84 § 1 Absatz 1 Nr. 2 der am 12. Januar 1973 koordinierten Gesetze über den Staatsrat;</w:t>
      </w:r>
    </w:p>
    <w:p w14:paraId="324519D5" w14:textId="77777777" w:rsidR="00B77300" w:rsidRPr="00B77300" w:rsidRDefault="00B77300" w:rsidP="00467533">
      <w:pPr>
        <w:jc w:val="both"/>
        <w:rPr>
          <w:lang w:val="de-DE"/>
        </w:rPr>
      </w:pPr>
    </w:p>
    <w:p w14:paraId="1FFCE097" w14:textId="77777777" w:rsidR="00B77300" w:rsidRPr="00B77300" w:rsidRDefault="00B77300" w:rsidP="00467533">
      <w:pPr>
        <w:jc w:val="both"/>
        <w:rPr>
          <w:lang w:val="de-DE"/>
        </w:rPr>
      </w:pPr>
      <w:r w:rsidRPr="00B77300">
        <w:rPr>
          <w:lang w:val="de-DE"/>
        </w:rPr>
        <w:lastRenderedPageBreak/>
        <w:tab/>
        <w:t>In der Erwägung, dass kein Gutachten binnen dieser Frist übermittelt worden ist;</w:t>
      </w:r>
    </w:p>
    <w:p w14:paraId="4340BD06" w14:textId="77777777" w:rsidR="00B77300" w:rsidRPr="00B77300" w:rsidRDefault="00B77300" w:rsidP="00467533">
      <w:pPr>
        <w:jc w:val="both"/>
        <w:rPr>
          <w:lang w:val="de-DE"/>
        </w:rPr>
      </w:pPr>
    </w:p>
    <w:p w14:paraId="25A0638D" w14:textId="77777777" w:rsidR="00B77300" w:rsidRPr="00B77300" w:rsidRDefault="00B77300" w:rsidP="00467533">
      <w:pPr>
        <w:jc w:val="both"/>
        <w:rPr>
          <w:lang w:val="de-DE"/>
        </w:rPr>
      </w:pPr>
      <w:r w:rsidRPr="00B77300">
        <w:rPr>
          <w:lang w:val="de-DE"/>
        </w:rPr>
        <w:tab/>
        <w:t>Aufgrund von Artikel 84 § 4 Absatz 2 der am 12. Januar 1973 koordinierten Gesetze über den Staatsrat;</w:t>
      </w:r>
    </w:p>
    <w:p w14:paraId="1517DFEF" w14:textId="77777777" w:rsidR="00B77300" w:rsidRPr="00B77300" w:rsidRDefault="00B77300" w:rsidP="00467533">
      <w:pPr>
        <w:jc w:val="both"/>
        <w:rPr>
          <w:lang w:val="de-DE"/>
        </w:rPr>
      </w:pPr>
    </w:p>
    <w:p w14:paraId="4FF680C8" w14:textId="77777777" w:rsidR="00B77300" w:rsidRPr="00B77300" w:rsidRDefault="00B77300" w:rsidP="00467533">
      <w:pPr>
        <w:jc w:val="both"/>
        <w:rPr>
          <w:lang w:val="de-DE"/>
        </w:rPr>
      </w:pPr>
      <w:r w:rsidRPr="00B77300">
        <w:rPr>
          <w:lang w:val="de-DE"/>
        </w:rPr>
        <w:tab/>
        <w:t>Aufgrund von Artikel 8 § 1 Nr. 4 des Gesetzes vom 15. Dezember 2013 zur Festlegung verschiedener Bestimmungen in Sachen administrative Vereinfachung ist vorliegender Erlass von der Auswirkungsanalyse beim Erlass von Vorschriften befreit, da es sich um Selbstregulierungsbestimmungen handelt;</w:t>
      </w:r>
    </w:p>
    <w:p w14:paraId="3EB751E5" w14:textId="77777777" w:rsidR="00B77300" w:rsidRPr="00B77300" w:rsidRDefault="00B77300" w:rsidP="00467533">
      <w:pPr>
        <w:jc w:val="both"/>
        <w:rPr>
          <w:lang w:val="de-DE"/>
        </w:rPr>
      </w:pPr>
    </w:p>
    <w:p w14:paraId="19CDA4D9" w14:textId="77777777" w:rsidR="00B77300" w:rsidRPr="00B77300" w:rsidRDefault="00B77300" w:rsidP="00467533">
      <w:pPr>
        <w:jc w:val="both"/>
        <w:rPr>
          <w:lang w:val="de-DE"/>
        </w:rPr>
      </w:pPr>
      <w:r w:rsidRPr="00B77300">
        <w:rPr>
          <w:lang w:val="de-DE"/>
        </w:rPr>
        <w:tab/>
        <w:t>Auf Vorschlag der Ministerin des Öffentlichen Dienstes und aufgrund der Stellungnahme der Minister, die im Rat darüber beraten haben,</w:t>
      </w:r>
    </w:p>
    <w:p w14:paraId="0139C678" w14:textId="77777777" w:rsidR="00B77300" w:rsidRPr="00B77300" w:rsidRDefault="00B77300" w:rsidP="00467533">
      <w:pPr>
        <w:jc w:val="both"/>
        <w:rPr>
          <w:lang w:val="de-DE"/>
        </w:rPr>
      </w:pPr>
    </w:p>
    <w:p w14:paraId="207F8E76" w14:textId="77777777" w:rsidR="00B77300" w:rsidRPr="00B77300" w:rsidRDefault="00B77300" w:rsidP="00467533">
      <w:pPr>
        <w:jc w:val="both"/>
        <w:rPr>
          <w:lang w:val="de-DE"/>
        </w:rPr>
      </w:pPr>
    </w:p>
    <w:p w14:paraId="5889066E" w14:textId="77777777" w:rsidR="00B77300" w:rsidRPr="00B77300" w:rsidRDefault="00B77300" w:rsidP="00467533">
      <w:pPr>
        <w:jc w:val="both"/>
        <w:rPr>
          <w:lang w:val="de-DE"/>
        </w:rPr>
      </w:pPr>
      <w:r w:rsidRPr="00B77300">
        <w:rPr>
          <w:lang w:val="de-DE"/>
        </w:rPr>
        <w:tab/>
      </w:r>
      <w:r w:rsidRPr="00B77300">
        <w:rPr>
          <w:lang w:val="de-DE"/>
        </w:rPr>
        <w:tab/>
        <w:t>Haben Wir beschlossen und erlassen Wir:</w:t>
      </w:r>
    </w:p>
    <w:p w14:paraId="1BC88CD5" w14:textId="77777777" w:rsidR="00B77300" w:rsidRPr="00B77300" w:rsidRDefault="00B77300" w:rsidP="00467533">
      <w:pPr>
        <w:jc w:val="both"/>
        <w:rPr>
          <w:lang w:val="de-DE"/>
        </w:rPr>
      </w:pPr>
    </w:p>
    <w:p w14:paraId="77CF8185" w14:textId="77777777" w:rsidR="00B77300" w:rsidRPr="00B77300" w:rsidRDefault="00B77300" w:rsidP="00467533">
      <w:pPr>
        <w:jc w:val="both"/>
        <w:rPr>
          <w:lang w:val="de-DE"/>
        </w:rPr>
      </w:pPr>
    </w:p>
    <w:p w14:paraId="6EA8C9B8" w14:textId="77777777" w:rsidR="00B77300" w:rsidRPr="00B77300" w:rsidRDefault="00B77300" w:rsidP="00096341">
      <w:pPr>
        <w:jc w:val="center"/>
        <w:rPr>
          <w:lang w:val="de-DE"/>
        </w:rPr>
      </w:pPr>
      <w:r w:rsidRPr="00B77300">
        <w:rPr>
          <w:lang w:val="de-DE"/>
        </w:rPr>
        <w:t xml:space="preserve">KAPITEL 1 - </w:t>
      </w:r>
      <w:r w:rsidRPr="00B77300">
        <w:rPr>
          <w:i/>
          <w:iCs/>
          <w:lang w:val="de-DE"/>
        </w:rPr>
        <w:t>Mahlzeitschecks</w:t>
      </w:r>
    </w:p>
    <w:p w14:paraId="5C4F822A" w14:textId="77777777" w:rsidR="00B77300" w:rsidRPr="00B77300" w:rsidRDefault="00B77300" w:rsidP="00942DBC">
      <w:pPr>
        <w:jc w:val="both"/>
        <w:rPr>
          <w:lang w:val="de-DE"/>
        </w:rPr>
      </w:pPr>
    </w:p>
    <w:p w14:paraId="71417BDE" w14:textId="77777777" w:rsidR="00B77300" w:rsidRPr="00B77300" w:rsidRDefault="00B77300" w:rsidP="00942DBC">
      <w:pPr>
        <w:jc w:val="both"/>
        <w:rPr>
          <w:lang w:val="de-DE"/>
        </w:rPr>
      </w:pPr>
    </w:p>
    <w:p w14:paraId="7839E217" w14:textId="77777777" w:rsidR="00B77300" w:rsidRPr="00B77300" w:rsidRDefault="00B77300" w:rsidP="00942DBC">
      <w:pPr>
        <w:jc w:val="both"/>
        <w:rPr>
          <w:lang w:val="de-DE"/>
        </w:rPr>
      </w:pPr>
      <w:r w:rsidRPr="00B77300">
        <w:rPr>
          <w:b/>
          <w:lang w:val="de-DE"/>
        </w:rPr>
        <w:tab/>
        <w:t>Artikel 1 -</w:t>
      </w:r>
      <w:r w:rsidRPr="00B77300">
        <w:rPr>
          <w:lang w:val="de-DE"/>
        </w:rPr>
        <w:t xml:space="preserve"> Vorliegender Erlass findet Anwendung auf die Personalmitglieder des föderalen administrativen öffentlichen Dienstes, so wie er in Artikel 1 des Gesetzes vom 22. Juli 1993 zur Festlegung bestimmter Maßnahmen in Bezug auf den öffentlichen Dienst bestimmt ist.</w:t>
      </w:r>
    </w:p>
    <w:p w14:paraId="5FA382AA" w14:textId="77777777" w:rsidR="00B77300" w:rsidRPr="00B77300" w:rsidRDefault="00B77300" w:rsidP="00942DBC">
      <w:pPr>
        <w:jc w:val="both"/>
        <w:rPr>
          <w:lang w:val="de-DE"/>
        </w:rPr>
      </w:pPr>
    </w:p>
    <w:p w14:paraId="1ED8ACC5" w14:textId="77777777" w:rsidR="00B77300" w:rsidRPr="00B77300" w:rsidRDefault="00B77300" w:rsidP="00942DBC">
      <w:pPr>
        <w:jc w:val="both"/>
        <w:rPr>
          <w:lang w:val="de-DE"/>
        </w:rPr>
      </w:pPr>
      <w:r w:rsidRPr="00B77300">
        <w:rPr>
          <w:lang w:val="de-DE"/>
        </w:rPr>
        <w:tab/>
        <w:t>Vorliegender Erlass findet ebenfalls Anwendung auf Mandatsinhaber, die in den in demselben Artikel 1 desselben Gesetzes aufgeführten Diensten im Rahmen eines befristeten Mandats eine Managementfunktion ausüben, wenn in ihrer Gesamtentlohnung keine pauschale Unkostenerstattung vorgesehen ist.</w:t>
      </w:r>
    </w:p>
    <w:p w14:paraId="7968C273" w14:textId="77777777" w:rsidR="00B77300" w:rsidRPr="00B77300" w:rsidRDefault="00B77300" w:rsidP="00942DBC">
      <w:pPr>
        <w:jc w:val="both"/>
        <w:rPr>
          <w:lang w:val="de-DE"/>
        </w:rPr>
      </w:pPr>
    </w:p>
    <w:p w14:paraId="42F8C185" w14:textId="77777777" w:rsidR="00B77300" w:rsidRPr="00B77300" w:rsidRDefault="00B77300" w:rsidP="00942DBC">
      <w:pPr>
        <w:jc w:val="both"/>
        <w:rPr>
          <w:lang w:val="de-DE"/>
        </w:rPr>
      </w:pPr>
    </w:p>
    <w:p w14:paraId="5C24DC03" w14:textId="77777777" w:rsidR="00B77300" w:rsidRPr="00B77300" w:rsidRDefault="00B77300" w:rsidP="00942DBC">
      <w:pPr>
        <w:jc w:val="both"/>
        <w:rPr>
          <w:lang w:val="de-DE"/>
        </w:rPr>
      </w:pPr>
      <w:r w:rsidRPr="00B77300">
        <w:rPr>
          <w:b/>
          <w:lang w:val="de-DE"/>
        </w:rPr>
        <w:tab/>
      </w:r>
      <w:r w:rsidRPr="00B77300">
        <w:rPr>
          <w:b/>
          <w:bCs/>
          <w:lang w:val="de-DE"/>
        </w:rPr>
        <w:t>Art. 2 -</w:t>
      </w:r>
      <w:r w:rsidRPr="00B77300">
        <w:rPr>
          <w:lang w:val="de-DE"/>
        </w:rPr>
        <w:t xml:space="preserve"> Personalmitglieder beziehen pro geleisteten Tag einen elektronischen Mahlzeitscheck.</w:t>
      </w:r>
    </w:p>
    <w:p w14:paraId="0D1950FC" w14:textId="77777777" w:rsidR="00B77300" w:rsidRPr="00B77300" w:rsidRDefault="00B77300" w:rsidP="00942DBC">
      <w:pPr>
        <w:jc w:val="both"/>
        <w:rPr>
          <w:lang w:val="de-DE"/>
        </w:rPr>
      </w:pPr>
    </w:p>
    <w:p w14:paraId="1F448A9F" w14:textId="77777777" w:rsidR="00B77300" w:rsidRPr="00B77300" w:rsidRDefault="00B77300" w:rsidP="00942DBC">
      <w:pPr>
        <w:jc w:val="both"/>
        <w:rPr>
          <w:lang w:val="de-DE"/>
        </w:rPr>
      </w:pPr>
      <w:r w:rsidRPr="00B77300">
        <w:rPr>
          <w:lang w:val="de-DE"/>
        </w:rPr>
        <w:tab/>
        <w:t>In Abweichung von Absatz 1 sind Personalmitglieder, die die in Artikel 86 des Königlichen Erlasses vom 13. Juli 2017 zur Festlegung der Zulagen und Entschädigungen der Personalmitglieder des föderalen öffentlichen Dienstes erwähnte pauschale monatliche Aufenthaltsentschädigung beziehen, vom Bezug von Mahlzeitschecks ausgeschlossen.</w:t>
      </w:r>
    </w:p>
    <w:p w14:paraId="2386BCA5" w14:textId="77777777" w:rsidR="00B77300" w:rsidRPr="00B77300" w:rsidRDefault="00B77300" w:rsidP="00942DBC">
      <w:pPr>
        <w:jc w:val="both"/>
        <w:rPr>
          <w:lang w:val="de-DE"/>
        </w:rPr>
      </w:pPr>
    </w:p>
    <w:p w14:paraId="02FFD957" w14:textId="77777777" w:rsidR="00B77300" w:rsidRPr="00B77300" w:rsidRDefault="00B77300" w:rsidP="00942DBC">
      <w:pPr>
        <w:jc w:val="both"/>
        <w:rPr>
          <w:lang w:val="de-DE"/>
        </w:rPr>
      </w:pPr>
    </w:p>
    <w:p w14:paraId="2C419874" w14:textId="77777777" w:rsidR="00B77300" w:rsidRPr="00B77300" w:rsidRDefault="00B77300" w:rsidP="00942DBC">
      <w:pPr>
        <w:jc w:val="both"/>
        <w:rPr>
          <w:lang w:val="de-DE"/>
        </w:rPr>
      </w:pPr>
      <w:r w:rsidRPr="00B77300">
        <w:rPr>
          <w:b/>
          <w:lang w:val="de-DE"/>
        </w:rPr>
        <w:tab/>
      </w:r>
      <w:r w:rsidRPr="00B77300">
        <w:rPr>
          <w:b/>
          <w:bCs/>
          <w:lang w:val="de-DE"/>
        </w:rPr>
        <w:t>Art. 3 -</w:t>
      </w:r>
      <w:r w:rsidRPr="00B77300">
        <w:rPr>
          <w:lang w:val="de-DE"/>
        </w:rPr>
        <w:t xml:space="preserve"> Der Nennwert eines Mahlzeitschecks beträgt 6 EUR, wobei der Beitrag des Personalmitglieds 1,09 EUR beträgt und 4,91 EUR zu Lasten des föderalen Dienstes gehen.</w:t>
      </w:r>
    </w:p>
    <w:p w14:paraId="6B82564F" w14:textId="77777777" w:rsidR="00B77300" w:rsidRPr="00B77300" w:rsidRDefault="00B77300" w:rsidP="00942DBC">
      <w:pPr>
        <w:jc w:val="both"/>
        <w:rPr>
          <w:lang w:val="de-DE"/>
        </w:rPr>
      </w:pPr>
    </w:p>
    <w:p w14:paraId="02360013" w14:textId="77777777" w:rsidR="00B77300" w:rsidRPr="00B77300" w:rsidRDefault="00B77300" w:rsidP="00942DBC">
      <w:pPr>
        <w:jc w:val="both"/>
        <w:rPr>
          <w:lang w:val="de-DE"/>
        </w:rPr>
      </w:pPr>
      <w:r w:rsidRPr="00B77300">
        <w:rPr>
          <w:lang w:val="de-DE"/>
        </w:rPr>
        <w:tab/>
        <w:t>Bei dem in Absatz 1 erwähnten Nennwert handelt es sich um einen Betrag, der nicht unter die Indexierungsregelung fällt.</w:t>
      </w:r>
    </w:p>
    <w:p w14:paraId="6CAD979D" w14:textId="77777777" w:rsidR="00B77300" w:rsidRPr="00B77300" w:rsidRDefault="00B77300" w:rsidP="00942DBC">
      <w:pPr>
        <w:jc w:val="both"/>
        <w:rPr>
          <w:lang w:val="de-DE"/>
        </w:rPr>
      </w:pPr>
    </w:p>
    <w:p w14:paraId="5A9E6383" w14:textId="77777777" w:rsidR="00B77300" w:rsidRPr="00B77300" w:rsidRDefault="00B77300" w:rsidP="00942DBC">
      <w:pPr>
        <w:jc w:val="both"/>
        <w:rPr>
          <w:lang w:val="de-DE"/>
        </w:rPr>
      </w:pPr>
      <w:r w:rsidRPr="00B77300">
        <w:rPr>
          <w:lang w:val="de-DE"/>
        </w:rPr>
        <w:tab/>
        <w:t>Mahlzeitschecks sind namentlich. Sie werden Personalmitgliedern spätestens am letzten Werktag des Monats nach dem Kalendermonat, für den sie auszustellen sind, zur Verfügung gestellt.</w:t>
      </w:r>
    </w:p>
    <w:p w14:paraId="095C84B7" w14:textId="77777777" w:rsidR="00B77300" w:rsidRPr="00B77300" w:rsidRDefault="00B77300" w:rsidP="00942DBC">
      <w:pPr>
        <w:jc w:val="both"/>
        <w:rPr>
          <w:lang w:val="de-DE"/>
        </w:rPr>
      </w:pPr>
    </w:p>
    <w:p w14:paraId="3D5C1814" w14:textId="77777777" w:rsidR="00B77300" w:rsidRPr="00B77300" w:rsidRDefault="00B77300" w:rsidP="00942DBC">
      <w:pPr>
        <w:jc w:val="both"/>
        <w:rPr>
          <w:lang w:val="de-DE"/>
        </w:rPr>
      </w:pPr>
    </w:p>
    <w:p w14:paraId="11148891" w14:textId="77777777" w:rsidR="00B77300" w:rsidRPr="00B77300" w:rsidRDefault="00B77300" w:rsidP="00942DBC">
      <w:pPr>
        <w:jc w:val="both"/>
        <w:rPr>
          <w:lang w:val="de-DE"/>
        </w:rPr>
      </w:pPr>
      <w:r w:rsidRPr="00B77300">
        <w:rPr>
          <w:b/>
          <w:lang w:val="de-DE"/>
        </w:rPr>
        <w:tab/>
      </w:r>
      <w:r w:rsidRPr="00B77300">
        <w:rPr>
          <w:b/>
          <w:bCs/>
          <w:lang w:val="de-DE"/>
        </w:rPr>
        <w:t>Art. 4 -</w:t>
      </w:r>
      <w:r w:rsidRPr="00B77300">
        <w:rPr>
          <w:lang w:val="de-DE"/>
        </w:rPr>
        <w:t xml:space="preserve"> § 1 - Die Tage, die bei der Berechnung der Anzahl der Mahlzeitschecks, auf die Personalmitglieder Anspruch haben, zu berücksichtigen sind, sind die geleisteten Tage, die bestimmt sind als Tag, halber Tag oder gegebenenfalls jede begonnene Leistung, wobei ein Personalmitglied tatsächlich gemäß dem Arbeitsstundenplan arbeitet, den es mit dem föderalen Dienst vereinbart hat.</w:t>
      </w:r>
    </w:p>
    <w:p w14:paraId="5BC7D939" w14:textId="77777777" w:rsidR="00B77300" w:rsidRPr="00B77300" w:rsidRDefault="00B77300" w:rsidP="00942DBC">
      <w:pPr>
        <w:jc w:val="both"/>
        <w:rPr>
          <w:lang w:val="de-DE"/>
        </w:rPr>
      </w:pPr>
    </w:p>
    <w:p w14:paraId="1CE5428A" w14:textId="77777777" w:rsidR="00B77300" w:rsidRPr="00B77300" w:rsidRDefault="00B77300" w:rsidP="00942DBC">
      <w:pPr>
        <w:jc w:val="both"/>
        <w:rPr>
          <w:lang w:val="de-DE"/>
        </w:rPr>
      </w:pPr>
      <w:r w:rsidRPr="00B77300">
        <w:rPr>
          <w:lang w:val="de-DE"/>
        </w:rPr>
        <w:tab/>
        <w:t>Wenn ein Personalmitglied aus seiner Ruhezeit zurückgerufen wird, wird ihm ein Mahlzeitscheck für die neue begonnene Leistung gewährt.</w:t>
      </w:r>
    </w:p>
    <w:p w14:paraId="22367204" w14:textId="77777777" w:rsidR="00B77300" w:rsidRPr="00B77300" w:rsidRDefault="00B77300" w:rsidP="00942DBC">
      <w:pPr>
        <w:jc w:val="both"/>
        <w:rPr>
          <w:lang w:val="de-DE"/>
        </w:rPr>
      </w:pPr>
    </w:p>
    <w:p w14:paraId="1DC0BAAD" w14:textId="77777777" w:rsidR="00B77300" w:rsidRPr="00B77300" w:rsidRDefault="00B77300" w:rsidP="00942DBC">
      <w:pPr>
        <w:jc w:val="both"/>
        <w:rPr>
          <w:lang w:val="de-DE"/>
        </w:rPr>
      </w:pPr>
      <w:r w:rsidRPr="00B77300">
        <w:rPr>
          <w:lang w:val="de-DE"/>
        </w:rPr>
        <w:tab/>
        <w:t>In Abweichung von Absatz 1 legt der leitende Beamte die Liste der Dienste und/oder Kategorien von Personalmitgliedern fest, die eine Anzahl Mahlzeitschecks beziehen können, die berechnet wird, indem die Gesamtanzahl der im Quartal tatsächlich geleisteten Arbeitsstunden durch 7 Stunden 36 Minuten geteilt wird. Ist das Ergebnis der Teilung eine Dezimalzahl, wird es auf die nächsthöhere Einheit aufgerundet. Übersteigt die somit erzielte Anzahl die Höchstanzahl Werktage, die vom Personalmitglied im Laufe des Quartals in Vollzeit geleistet werden können, wird sie auf diese letzterwähnte Anzahl herabgesetzt.</w:t>
      </w:r>
    </w:p>
    <w:p w14:paraId="05C653AC" w14:textId="77777777" w:rsidR="00B77300" w:rsidRPr="00B77300" w:rsidRDefault="00B77300" w:rsidP="00942DBC">
      <w:pPr>
        <w:jc w:val="both"/>
        <w:rPr>
          <w:lang w:val="de-DE"/>
        </w:rPr>
      </w:pPr>
    </w:p>
    <w:p w14:paraId="24849247" w14:textId="77777777" w:rsidR="00B77300" w:rsidRPr="00B77300" w:rsidRDefault="00B77300" w:rsidP="00942DBC">
      <w:pPr>
        <w:jc w:val="both"/>
        <w:rPr>
          <w:lang w:val="de-DE"/>
        </w:rPr>
      </w:pPr>
      <w:r w:rsidRPr="00B77300">
        <w:rPr>
          <w:lang w:val="de-DE"/>
        </w:rPr>
        <w:tab/>
        <w:t>§ 2 - Unbeschadet von § 1 bezieht ein Personalmitglied weiterhin Mahlzeitschecks, wenn:</w:t>
      </w:r>
    </w:p>
    <w:p w14:paraId="0CEC6864" w14:textId="77777777" w:rsidR="00B77300" w:rsidRPr="00B77300" w:rsidRDefault="00B77300" w:rsidP="00942DBC">
      <w:pPr>
        <w:jc w:val="both"/>
        <w:rPr>
          <w:lang w:val="de-DE"/>
        </w:rPr>
      </w:pPr>
    </w:p>
    <w:p w14:paraId="646D7973" w14:textId="77777777" w:rsidR="00B77300" w:rsidRPr="00B77300" w:rsidRDefault="00B77300" w:rsidP="00942DBC">
      <w:pPr>
        <w:jc w:val="both"/>
        <w:rPr>
          <w:lang w:val="de-DE"/>
        </w:rPr>
      </w:pPr>
      <w:r w:rsidRPr="00B77300">
        <w:rPr>
          <w:lang w:val="de-DE"/>
        </w:rPr>
        <w:tab/>
        <w:t>- es in Ausführung von Kapitel 4 "Vertragliche föderale Mobilität, vertragliche Bereitstellung, Bereitstellung während einer Krise und Austausch von Fachwissen" oder von Artikel 51 des Königlichen Erlasses vom 15. Januar 2007 über die Mobilität und die Bereitstellung des Personals des föderalen administrativen öffentlichen Dienstes bereitgestellt wird,</w:t>
      </w:r>
    </w:p>
    <w:p w14:paraId="56D928A9" w14:textId="77777777" w:rsidR="00B77300" w:rsidRPr="00B77300" w:rsidRDefault="00B77300" w:rsidP="00942DBC">
      <w:pPr>
        <w:jc w:val="both"/>
        <w:rPr>
          <w:lang w:val="de-DE"/>
        </w:rPr>
      </w:pPr>
    </w:p>
    <w:p w14:paraId="63F9CD35" w14:textId="77777777" w:rsidR="00B77300" w:rsidRPr="00B77300" w:rsidRDefault="00B77300" w:rsidP="00942DBC">
      <w:pPr>
        <w:jc w:val="both"/>
        <w:rPr>
          <w:lang w:val="de-DE"/>
        </w:rPr>
      </w:pPr>
      <w:r w:rsidRPr="00B77300">
        <w:rPr>
          <w:lang w:val="de-DE"/>
        </w:rPr>
        <w:tab/>
        <w:t>- es in Anwendung von Kapitel 11 "Urlaub wegen Sonderauftrag" Abschnitt 2 "Urlaub wegen Auftrag allgemeinen Interesses" des Königlichen Erlasses vom 19. November 1998 über die den Personalmitgliedern der Staatsverwaltungen gewährten Urlaubsarten und Abwesenheiten in bezahltem Urlaub wegen Sonderauftrag in Belgien ist,</w:t>
      </w:r>
    </w:p>
    <w:p w14:paraId="01426717" w14:textId="77777777" w:rsidR="00B77300" w:rsidRPr="00B77300" w:rsidRDefault="00B77300" w:rsidP="00942DBC">
      <w:pPr>
        <w:jc w:val="both"/>
        <w:rPr>
          <w:lang w:val="de-DE"/>
        </w:rPr>
      </w:pPr>
    </w:p>
    <w:p w14:paraId="6B7981FE" w14:textId="77777777" w:rsidR="00B77300" w:rsidRPr="00B77300" w:rsidRDefault="00B77300" w:rsidP="00942DBC">
      <w:pPr>
        <w:jc w:val="both"/>
        <w:rPr>
          <w:lang w:val="de-DE"/>
        </w:rPr>
      </w:pPr>
      <w:r w:rsidRPr="00B77300">
        <w:rPr>
          <w:lang w:val="de-DE"/>
        </w:rPr>
        <w:tab/>
        <w:t>- es in Anwendung des Königlichen Erlasses vom 2. April 1975 über den Urlaub, der bestimmten Personalmitgliedern der öffentlichen Dienste gewährt wird, um bestimmte Leistungen zugunsten der anerkannten Fraktionen in den föderalen, gemeinschaftlichen oder regionalen gesetzgebenden Versammlungen oder zugunsten der Vorsitzenden dieser Fraktionen zu erbringen, einen bezahlten Urlaub in Anspruch nimmt,</w:t>
      </w:r>
    </w:p>
    <w:p w14:paraId="2F7CE6A9" w14:textId="77777777" w:rsidR="00B77300" w:rsidRPr="00B77300" w:rsidRDefault="00B77300" w:rsidP="00942DBC">
      <w:pPr>
        <w:jc w:val="both"/>
        <w:rPr>
          <w:lang w:val="de-DE"/>
        </w:rPr>
      </w:pPr>
    </w:p>
    <w:p w14:paraId="65A9AA4C" w14:textId="77777777" w:rsidR="00B77300" w:rsidRPr="00B77300" w:rsidRDefault="00B77300" w:rsidP="00942DBC">
      <w:pPr>
        <w:jc w:val="both"/>
        <w:rPr>
          <w:lang w:val="de-DE"/>
        </w:rPr>
      </w:pPr>
      <w:r w:rsidRPr="00B77300">
        <w:rPr>
          <w:lang w:val="de-DE"/>
        </w:rPr>
        <w:tab/>
        <w:t>- es in Urlaub wegen Gewerkschaftsarbeit ist im Sinne von Artikel 77 § 1 Absatz 1, Artikel 81 § 1 und Artikel 82 des Königlichen Erlasses vom 28. September 1984 zur Ausführung des Gesetzes vom 19. Dezember 1974 zur Regelung der Beziehungen zwischen den öffentlichen Behörden und den Gewerkschaften der Bediensteten, die von diesen Behörden abhängen,</w:t>
      </w:r>
    </w:p>
    <w:p w14:paraId="38F71BB2" w14:textId="77777777" w:rsidR="00B77300" w:rsidRPr="00B77300" w:rsidRDefault="00B77300" w:rsidP="00942DBC">
      <w:pPr>
        <w:jc w:val="both"/>
        <w:rPr>
          <w:lang w:val="de-DE"/>
        </w:rPr>
      </w:pPr>
    </w:p>
    <w:p w14:paraId="7AEE5FB1" w14:textId="77777777" w:rsidR="00B77300" w:rsidRPr="00B77300" w:rsidRDefault="00B77300" w:rsidP="00942DBC">
      <w:pPr>
        <w:jc w:val="both"/>
        <w:rPr>
          <w:lang w:val="de-DE"/>
        </w:rPr>
      </w:pPr>
      <w:r w:rsidRPr="00B77300">
        <w:rPr>
          <w:lang w:val="de-DE"/>
        </w:rPr>
        <w:tab/>
        <w:t>- ihm eine Dienstbefreiung gewährt wird im Sinne von Artikel 81 § 2, Artikel 83 § 1 und Artikel 84 des Königlichen Erlasses vom 28. September 1984 zur Ausführung des Gesetzes vom 19. Dezember 1974 zur Regelung der Beziehungen zwischen den öffentlichen Behörden und den Gewerkschaften der Bediensteten, die von diesen Behörden abhängen,</w:t>
      </w:r>
    </w:p>
    <w:p w14:paraId="25D9F5F3" w14:textId="77777777" w:rsidR="00B77300" w:rsidRPr="00B77300" w:rsidRDefault="00B77300" w:rsidP="00942DBC">
      <w:pPr>
        <w:jc w:val="both"/>
        <w:rPr>
          <w:lang w:val="de-DE"/>
        </w:rPr>
      </w:pPr>
    </w:p>
    <w:p w14:paraId="35BD2D71" w14:textId="77777777" w:rsidR="00B77300" w:rsidRPr="00B77300" w:rsidRDefault="00B77300" w:rsidP="00942DBC">
      <w:pPr>
        <w:jc w:val="both"/>
        <w:rPr>
          <w:lang w:val="de-DE"/>
        </w:rPr>
      </w:pPr>
      <w:r w:rsidRPr="00B77300">
        <w:rPr>
          <w:lang w:val="de-DE"/>
        </w:rPr>
        <w:lastRenderedPageBreak/>
        <w:tab/>
        <w:t>- ihm eine Dienstbefreiung für Schulungen, die außerhalb der Verwaltung organisiert werden, gewährt wird,</w:t>
      </w:r>
    </w:p>
    <w:p w14:paraId="35850A70" w14:textId="77777777" w:rsidR="00B77300" w:rsidRPr="00B77300" w:rsidRDefault="00B77300" w:rsidP="00942DBC">
      <w:pPr>
        <w:jc w:val="both"/>
        <w:rPr>
          <w:lang w:val="de-DE"/>
        </w:rPr>
      </w:pPr>
    </w:p>
    <w:p w14:paraId="4BEE41FB" w14:textId="77777777" w:rsidR="00B77300" w:rsidRPr="00B77300" w:rsidRDefault="00B77300" w:rsidP="00942DBC">
      <w:pPr>
        <w:jc w:val="both"/>
        <w:rPr>
          <w:lang w:val="de-DE"/>
        </w:rPr>
      </w:pPr>
      <w:r w:rsidRPr="00B77300">
        <w:rPr>
          <w:lang w:val="de-DE"/>
        </w:rPr>
        <w:tab/>
        <w:t>- ihm eine Dienstbefreiung kollektiver Art gewährt wird, wie in Artikel 3 Absatz 4 des Königlichen Erlasses vom 19. November 1998 über die den Personalmitgliedern der Staatsverwaltungen gewährten Urlaubsarten und Abwesenheiten vorgesehen.</w:t>
      </w:r>
    </w:p>
    <w:p w14:paraId="0E66051E" w14:textId="77777777" w:rsidR="00B77300" w:rsidRPr="00B77300" w:rsidRDefault="00B77300" w:rsidP="00942DBC">
      <w:pPr>
        <w:jc w:val="both"/>
        <w:rPr>
          <w:lang w:val="de-DE"/>
        </w:rPr>
      </w:pPr>
    </w:p>
    <w:p w14:paraId="7ADEF596" w14:textId="77777777" w:rsidR="00B77300" w:rsidRPr="00B77300" w:rsidRDefault="00B77300" w:rsidP="00942DBC">
      <w:pPr>
        <w:jc w:val="both"/>
        <w:rPr>
          <w:lang w:val="de-DE"/>
        </w:rPr>
      </w:pPr>
      <w:r w:rsidRPr="00B77300">
        <w:rPr>
          <w:lang w:val="de-DE"/>
        </w:rPr>
        <w:tab/>
        <w:t>Jede andere Dienstbefreiung als die in Absatz 1 aufgeführten Dienstbefreiungen, die einen Werktag des Personalmitglieds abdeckt, eröffnet keinen Anspruch auf einen Mahlzeitscheck.</w:t>
      </w:r>
    </w:p>
    <w:p w14:paraId="56806357" w14:textId="77777777" w:rsidR="00B77300" w:rsidRPr="00B77300" w:rsidRDefault="00B77300" w:rsidP="00942DBC">
      <w:pPr>
        <w:jc w:val="both"/>
        <w:rPr>
          <w:lang w:val="de-DE"/>
        </w:rPr>
      </w:pPr>
    </w:p>
    <w:p w14:paraId="166FF785" w14:textId="77777777" w:rsidR="00B77300" w:rsidRPr="00B77300" w:rsidRDefault="00B77300" w:rsidP="00942DBC">
      <w:pPr>
        <w:jc w:val="both"/>
        <w:rPr>
          <w:lang w:val="de-DE"/>
        </w:rPr>
      </w:pPr>
      <w:r w:rsidRPr="00B77300">
        <w:rPr>
          <w:lang w:val="de-DE"/>
        </w:rPr>
        <w:tab/>
        <w:t>§ 3 - Personalmitglieder, die eine pauschale Kostenentschädigung für Aufenthalt im Ausland beziehen, wie in Titel 3 Kapitel 4 Abschnitt 3 des Königlichen Erlasses vom 13. Juli 2017 zur Festlegung der Zulagen und Entschädigungen der Personalmitglieder des föderalen öffentlichen Dienstes vorgesehen, beziehen für die Dauer des Auftrags Mahlzeitschecks.</w:t>
      </w:r>
    </w:p>
    <w:p w14:paraId="607766E8" w14:textId="77777777" w:rsidR="00B77300" w:rsidRPr="00B77300" w:rsidRDefault="00B77300" w:rsidP="00942DBC">
      <w:pPr>
        <w:jc w:val="both"/>
        <w:rPr>
          <w:lang w:val="de-DE"/>
        </w:rPr>
      </w:pPr>
    </w:p>
    <w:p w14:paraId="5FB3B7F5" w14:textId="77777777" w:rsidR="00B77300" w:rsidRPr="00B77300" w:rsidRDefault="00B77300" w:rsidP="00942DBC">
      <w:pPr>
        <w:jc w:val="both"/>
        <w:rPr>
          <w:lang w:val="de-DE"/>
        </w:rPr>
      </w:pPr>
      <w:r w:rsidRPr="00B77300">
        <w:rPr>
          <w:lang w:val="de-DE"/>
        </w:rPr>
        <w:tab/>
        <w:t>Der Betrag des Beitrags des föderalen Dienstes zum Mahlzeitscheck wird gemäß dem vorerwähnten Königlichen Erlass vom 13. Juli 2017 von der vorerwähnten Entschädigung abgezogen.</w:t>
      </w:r>
    </w:p>
    <w:p w14:paraId="0CA51E81" w14:textId="77777777" w:rsidR="00B77300" w:rsidRPr="00B77300" w:rsidRDefault="00B77300" w:rsidP="00942DBC">
      <w:pPr>
        <w:jc w:val="both"/>
        <w:rPr>
          <w:lang w:val="de-DE"/>
        </w:rPr>
      </w:pPr>
    </w:p>
    <w:p w14:paraId="358FEEF0" w14:textId="77777777" w:rsidR="00B77300" w:rsidRPr="00B77300" w:rsidRDefault="00B77300" w:rsidP="00942DBC">
      <w:pPr>
        <w:jc w:val="both"/>
        <w:rPr>
          <w:lang w:val="de-DE"/>
        </w:rPr>
      </w:pPr>
      <w:r w:rsidRPr="00B77300">
        <w:rPr>
          <w:lang w:val="de-DE"/>
        </w:rPr>
        <w:tab/>
        <w:t>Wenn ein Personalmitglied keine Entschädigung in Anwendung des vorerwähnten Königlichen Erlasses bezieht, findet der in Absatz 2 erwähnte Abzug keine Anwendung.</w:t>
      </w:r>
    </w:p>
    <w:p w14:paraId="6DCE503D" w14:textId="77777777" w:rsidR="00B77300" w:rsidRPr="00B77300" w:rsidRDefault="00B77300" w:rsidP="00942DBC">
      <w:pPr>
        <w:jc w:val="both"/>
        <w:rPr>
          <w:lang w:val="de-DE"/>
        </w:rPr>
      </w:pPr>
    </w:p>
    <w:p w14:paraId="1EE9394F" w14:textId="77777777" w:rsidR="00B77300" w:rsidRPr="00B77300" w:rsidRDefault="00B77300" w:rsidP="00942DBC">
      <w:pPr>
        <w:jc w:val="both"/>
        <w:rPr>
          <w:lang w:val="de-DE"/>
        </w:rPr>
      </w:pPr>
    </w:p>
    <w:p w14:paraId="74485CFE" w14:textId="77777777" w:rsidR="00B77300" w:rsidRPr="00B77300" w:rsidRDefault="00B77300" w:rsidP="00942DBC">
      <w:pPr>
        <w:jc w:val="both"/>
        <w:rPr>
          <w:lang w:val="de-DE"/>
        </w:rPr>
      </w:pPr>
      <w:r w:rsidRPr="00B77300">
        <w:rPr>
          <w:b/>
          <w:lang w:val="de-DE"/>
        </w:rPr>
        <w:tab/>
      </w:r>
      <w:r w:rsidRPr="00B77300">
        <w:rPr>
          <w:b/>
          <w:bCs/>
          <w:lang w:val="de-DE"/>
        </w:rPr>
        <w:t>Art. 5 -</w:t>
      </w:r>
      <w:r w:rsidRPr="00B77300">
        <w:rPr>
          <w:lang w:val="de-DE"/>
        </w:rPr>
        <w:t xml:space="preserve"> Personalmitglieder, die am Datum des Inkrafttretens des vorliegenden Erlasses Mahlzeitschecks beziehen, haben weiterhin Anspruch auf diesen Vorteil, solange der Betrag des gemäß dem vorliegenden Erlass gewährten Mahlzeitschecks weniger vorteilhaft ist.</w:t>
      </w:r>
    </w:p>
    <w:p w14:paraId="17247F8D" w14:textId="77777777" w:rsidR="00B77300" w:rsidRPr="00B77300" w:rsidRDefault="00B77300" w:rsidP="00942DBC">
      <w:pPr>
        <w:jc w:val="both"/>
        <w:rPr>
          <w:lang w:val="de-DE"/>
        </w:rPr>
      </w:pPr>
    </w:p>
    <w:p w14:paraId="6E3E00B0" w14:textId="77777777" w:rsidR="00B77300" w:rsidRPr="00B77300" w:rsidRDefault="00B77300" w:rsidP="00942DBC">
      <w:pPr>
        <w:jc w:val="both"/>
        <w:rPr>
          <w:lang w:val="de-DE"/>
        </w:rPr>
      </w:pPr>
    </w:p>
    <w:p w14:paraId="5BAD502E" w14:textId="77777777" w:rsidR="00B77300" w:rsidRPr="00B77300" w:rsidRDefault="00B77300" w:rsidP="00467533">
      <w:pPr>
        <w:jc w:val="center"/>
        <w:rPr>
          <w:i/>
          <w:iCs/>
          <w:lang w:val="de-DE"/>
        </w:rPr>
      </w:pPr>
      <w:r w:rsidRPr="00B77300">
        <w:rPr>
          <w:lang w:val="de-DE"/>
        </w:rPr>
        <w:t xml:space="preserve">KAPITEL 2 - </w:t>
      </w:r>
      <w:r w:rsidRPr="00B77300">
        <w:rPr>
          <w:i/>
          <w:lang w:val="de-DE"/>
        </w:rPr>
        <w:t>Abänderung des Königlichen Erlasses vom 13. Juli 2017 zur Festlegung der Zulagen und Entschädigungen der Personalmitglieder des föderalen öffentlichen Dienstes</w:t>
      </w:r>
    </w:p>
    <w:p w14:paraId="22E9D273" w14:textId="77777777" w:rsidR="00B77300" w:rsidRPr="00B77300" w:rsidRDefault="00B77300" w:rsidP="00942DBC">
      <w:pPr>
        <w:jc w:val="both"/>
        <w:rPr>
          <w:lang w:val="de-DE"/>
        </w:rPr>
      </w:pPr>
    </w:p>
    <w:p w14:paraId="7F3B422B" w14:textId="77777777" w:rsidR="00B77300" w:rsidRPr="00B77300" w:rsidRDefault="00B77300" w:rsidP="00942DBC">
      <w:pPr>
        <w:jc w:val="both"/>
        <w:rPr>
          <w:lang w:val="de-DE"/>
        </w:rPr>
      </w:pPr>
    </w:p>
    <w:p w14:paraId="1F6654E6" w14:textId="77777777" w:rsidR="00B77300" w:rsidRPr="00B77300" w:rsidRDefault="00B77300" w:rsidP="00942DBC">
      <w:pPr>
        <w:jc w:val="both"/>
        <w:rPr>
          <w:lang w:val="de-DE"/>
        </w:rPr>
      </w:pPr>
      <w:r w:rsidRPr="00B77300">
        <w:rPr>
          <w:b/>
          <w:lang w:val="de-DE"/>
        </w:rPr>
        <w:tab/>
      </w:r>
      <w:r w:rsidRPr="00B77300">
        <w:rPr>
          <w:b/>
          <w:bCs/>
          <w:lang w:val="de-DE"/>
        </w:rPr>
        <w:t>Art. 6 -</w:t>
      </w:r>
      <w:r w:rsidRPr="00B77300">
        <w:rPr>
          <w:lang w:val="de-DE"/>
        </w:rPr>
        <w:t xml:space="preserve"> In Titel 3 Kapitel 4 Abschnitt 2 "Kostenentschädigung für Aufenthalt in Belgien" des Königlichen Erlasses vom 13. Juli 2017 zur Festlegung der Zulagen und Entschädigungen der Personalmitglieder des föderalen öffentlichen Dienstes werden die Artikel 83 bis 85 aufgehoben.</w:t>
      </w:r>
    </w:p>
    <w:p w14:paraId="33D3B6F9" w14:textId="77777777" w:rsidR="00B77300" w:rsidRPr="00B77300" w:rsidRDefault="00B77300" w:rsidP="00942DBC">
      <w:pPr>
        <w:jc w:val="both"/>
        <w:rPr>
          <w:lang w:val="de-DE"/>
        </w:rPr>
      </w:pPr>
    </w:p>
    <w:p w14:paraId="5C1F49DE" w14:textId="77777777" w:rsidR="00B77300" w:rsidRPr="00B77300" w:rsidRDefault="00B77300" w:rsidP="00942DBC">
      <w:pPr>
        <w:jc w:val="both"/>
        <w:rPr>
          <w:lang w:val="de-DE"/>
        </w:rPr>
      </w:pPr>
    </w:p>
    <w:p w14:paraId="3761BA91" w14:textId="77777777" w:rsidR="00B77300" w:rsidRPr="00B77300" w:rsidRDefault="00B77300" w:rsidP="00942DBC">
      <w:pPr>
        <w:jc w:val="both"/>
        <w:rPr>
          <w:lang w:val="de-DE"/>
        </w:rPr>
      </w:pPr>
      <w:r w:rsidRPr="00B77300">
        <w:rPr>
          <w:b/>
          <w:lang w:val="de-DE"/>
        </w:rPr>
        <w:tab/>
      </w:r>
      <w:r w:rsidRPr="00B77300">
        <w:rPr>
          <w:b/>
          <w:bCs/>
          <w:lang w:val="de-DE"/>
        </w:rPr>
        <w:t>Art. 7 -</w:t>
      </w:r>
      <w:r w:rsidRPr="00B77300">
        <w:rPr>
          <w:lang w:val="de-DE"/>
        </w:rPr>
        <w:t xml:space="preserve"> Artikel 86 desselben Königlichen Erlasses wird wie folgt abgeändert:</w:t>
      </w:r>
    </w:p>
    <w:p w14:paraId="3B3F1C40" w14:textId="77777777" w:rsidR="00B77300" w:rsidRPr="00B77300" w:rsidRDefault="00B77300" w:rsidP="00942DBC">
      <w:pPr>
        <w:jc w:val="both"/>
        <w:rPr>
          <w:lang w:val="de-DE"/>
        </w:rPr>
      </w:pPr>
    </w:p>
    <w:p w14:paraId="7F2B9957" w14:textId="77777777" w:rsidR="00B77300" w:rsidRPr="00B77300" w:rsidRDefault="00B77300" w:rsidP="00942DBC">
      <w:pPr>
        <w:jc w:val="both"/>
        <w:rPr>
          <w:lang w:val="de-DE"/>
        </w:rPr>
      </w:pPr>
      <w:r w:rsidRPr="00B77300">
        <w:rPr>
          <w:lang w:val="de-DE"/>
        </w:rPr>
        <w:tab/>
        <w:t>1. In Absatz 1 werden die Wörter "der in Artikel 85 erwähnten Tagesentschädigung" durch die Wörter "10 EUR" ersetzt.</w:t>
      </w:r>
    </w:p>
    <w:p w14:paraId="46A6937E" w14:textId="77777777" w:rsidR="00B77300" w:rsidRPr="00B77300" w:rsidRDefault="00B77300" w:rsidP="00942DBC">
      <w:pPr>
        <w:jc w:val="both"/>
        <w:rPr>
          <w:lang w:val="de-DE"/>
        </w:rPr>
      </w:pPr>
    </w:p>
    <w:p w14:paraId="7F753065" w14:textId="77777777" w:rsidR="00B77300" w:rsidRPr="00B77300" w:rsidRDefault="00B77300">
      <w:pPr>
        <w:rPr>
          <w:lang w:val="de-DE"/>
        </w:rPr>
      </w:pPr>
      <w:r w:rsidRPr="00B77300">
        <w:rPr>
          <w:lang w:val="de-DE"/>
        </w:rPr>
        <w:br w:type="page"/>
      </w:r>
    </w:p>
    <w:p w14:paraId="4DCE9AE9" w14:textId="77777777" w:rsidR="00B77300" w:rsidRPr="00B77300" w:rsidRDefault="00B77300" w:rsidP="00942DBC">
      <w:pPr>
        <w:jc w:val="both"/>
        <w:rPr>
          <w:lang w:val="de-DE"/>
        </w:rPr>
      </w:pPr>
      <w:r w:rsidRPr="00B77300">
        <w:rPr>
          <w:lang w:val="de-DE"/>
        </w:rPr>
        <w:lastRenderedPageBreak/>
        <w:tab/>
        <w:t>2. Absatz 2 wird wie folgt ersetzt:</w:t>
      </w:r>
    </w:p>
    <w:p w14:paraId="0A19BF2E" w14:textId="77777777" w:rsidR="00B77300" w:rsidRPr="00B77300" w:rsidRDefault="00B77300" w:rsidP="00942DBC">
      <w:pPr>
        <w:jc w:val="both"/>
        <w:rPr>
          <w:lang w:val="de-DE"/>
        </w:rPr>
      </w:pPr>
    </w:p>
    <w:p w14:paraId="18C7F5B8" w14:textId="77777777" w:rsidR="00B77300" w:rsidRPr="00B77300" w:rsidRDefault="00B77300" w:rsidP="00942DBC">
      <w:pPr>
        <w:jc w:val="both"/>
        <w:rPr>
          <w:lang w:val="de-DE"/>
        </w:rPr>
      </w:pPr>
      <w:r w:rsidRPr="00B77300">
        <w:rPr>
          <w:lang w:val="de-DE"/>
        </w:rPr>
        <w:tab/>
        <w:t>"Die Entschädigung wird gewährt, wenn folgende Bedingungen gleichzeitig erfüllt sind:</w:t>
      </w:r>
    </w:p>
    <w:p w14:paraId="4A2A5B8D" w14:textId="77777777" w:rsidR="00B77300" w:rsidRPr="00B77300" w:rsidRDefault="00B77300" w:rsidP="00942DBC">
      <w:pPr>
        <w:jc w:val="both"/>
        <w:rPr>
          <w:lang w:val="de-DE"/>
        </w:rPr>
      </w:pPr>
    </w:p>
    <w:p w14:paraId="5607038B" w14:textId="77777777" w:rsidR="00B77300" w:rsidRPr="00B77300" w:rsidRDefault="00B77300" w:rsidP="00942DBC">
      <w:pPr>
        <w:jc w:val="both"/>
        <w:rPr>
          <w:lang w:val="de-DE"/>
        </w:rPr>
      </w:pPr>
      <w:r w:rsidRPr="00B77300">
        <w:rPr>
          <w:lang w:val="de-DE"/>
        </w:rPr>
        <w:tab/>
        <w:t>1. Die Reise gibt keinen Anlass zur Übernahme der Verpflegungskosten durch den föderalen Dienst oder einen Dritten.</w:t>
      </w:r>
    </w:p>
    <w:p w14:paraId="661FC4BC" w14:textId="77777777" w:rsidR="00B77300" w:rsidRPr="00B77300" w:rsidRDefault="00B77300" w:rsidP="00942DBC">
      <w:pPr>
        <w:jc w:val="both"/>
        <w:rPr>
          <w:lang w:val="de-DE"/>
        </w:rPr>
      </w:pPr>
    </w:p>
    <w:p w14:paraId="6BCB46F2" w14:textId="77777777" w:rsidR="00B77300" w:rsidRPr="00B77300" w:rsidRDefault="00B77300" w:rsidP="00942DBC">
      <w:pPr>
        <w:jc w:val="both"/>
        <w:rPr>
          <w:lang w:val="de-DE"/>
        </w:rPr>
      </w:pPr>
      <w:r w:rsidRPr="00B77300">
        <w:rPr>
          <w:lang w:val="de-DE"/>
        </w:rPr>
        <w:tab/>
        <w:t>2. Die Reise gibt keinen Anlass zu irgendeinem anderen Vorteil zur Deckung der Verpflegungskosten."</w:t>
      </w:r>
    </w:p>
    <w:p w14:paraId="706DAC45" w14:textId="77777777" w:rsidR="00B77300" w:rsidRPr="00B77300" w:rsidRDefault="00B77300" w:rsidP="00942DBC">
      <w:pPr>
        <w:jc w:val="both"/>
        <w:rPr>
          <w:lang w:val="de-DE"/>
        </w:rPr>
      </w:pPr>
    </w:p>
    <w:p w14:paraId="3A76C4BC" w14:textId="77777777" w:rsidR="00B77300" w:rsidRPr="00B77300" w:rsidRDefault="00B77300" w:rsidP="00942DBC">
      <w:pPr>
        <w:jc w:val="both"/>
        <w:rPr>
          <w:lang w:val="de-DE"/>
        </w:rPr>
      </w:pPr>
      <w:r w:rsidRPr="00B77300">
        <w:rPr>
          <w:lang w:val="de-DE"/>
        </w:rPr>
        <w:tab/>
        <w:t>3. In Absatz 3 werden die Wörter "Die pauschale monatliche Entschädigung " durch die Wörter "Der in Absatz 1 erwähnte Betrag, der als virtueller Tagesbetrag gilt," ersetzt.</w:t>
      </w:r>
    </w:p>
    <w:p w14:paraId="796628E6" w14:textId="77777777" w:rsidR="00B77300" w:rsidRPr="00B77300" w:rsidRDefault="00B77300" w:rsidP="00942DBC">
      <w:pPr>
        <w:jc w:val="both"/>
        <w:rPr>
          <w:lang w:val="de-DE"/>
        </w:rPr>
      </w:pPr>
    </w:p>
    <w:p w14:paraId="5F3C0021" w14:textId="77777777" w:rsidR="00B77300" w:rsidRPr="00B77300" w:rsidRDefault="00B77300" w:rsidP="00942DBC">
      <w:pPr>
        <w:jc w:val="both"/>
        <w:rPr>
          <w:lang w:val="de-DE"/>
        </w:rPr>
      </w:pPr>
    </w:p>
    <w:p w14:paraId="1BDDE681" w14:textId="77777777" w:rsidR="00B77300" w:rsidRPr="00B77300" w:rsidRDefault="00B77300" w:rsidP="00467533">
      <w:pPr>
        <w:jc w:val="center"/>
        <w:rPr>
          <w:i/>
          <w:iCs/>
          <w:lang w:val="de-DE"/>
        </w:rPr>
      </w:pPr>
      <w:r w:rsidRPr="00B77300">
        <w:rPr>
          <w:lang w:val="de-DE"/>
        </w:rPr>
        <w:t xml:space="preserve">KAPITEL 3 - </w:t>
      </w:r>
      <w:r w:rsidRPr="00B77300">
        <w:rPr>
          <w:i/>
          <w:lang w:val="de-DE"/>
        </w:rPr>
        <w:t>Inkrafttreten und Ausführungsbestimmung</w:t>
      </w:r>
    </w:p>
    <w:p w14:paraId="2AE0A7A6" w14:textId="77777777" w:rsidR="00B77300" w:rsidRPr="00B77300" w:rsidRDefault="00B77300" w:rsidP="00942DBC">
      <w:pPr>
        <w:jc w:val="both"/>
        <w:rPr>
          <w:lang w:val="de-DE"/>
        </w:rPr>
      </w:pPr>
    </w:p>
    <w:p w14:paraId="078C5B68" w14:textId="77777777" w:rsidR="00B77300" w:rsidRPr="00B77300" w:rsidRDefault="00B77300" w:rsidP="00942DBC">
      <w:pPr>
        <w:jc w:val="both"/>
        <w:rPr>
          <w:lang w:val="de-DE"/>
        </w:rPr>
      </w:pPr>
    </w:p>
    <w:p w14:paraId="2E9B5EED" w14:textId="77777777" w:rsidR="00B77300" w:rsidRPr="00B77300" w:rsidRDefault="00B77300" w:rsidP="00942DBC">
      <w:pPr>
        <w:jc w:val="both"/>
        <w:rPr>
          <w:lang w:val="de-DE"/>
        </w:rPr>
      </w:pPr>
      <w:r w:rsidRPr="00B77300">
        <w:rPr>
          <w:b/>
          <w:lang w:val="de-DE"/>
        </w:rPr>
        <w:tab/>
      </w:r>
      <w:r w:rsidRPr="00B77300">
        <w:rPr>
          <w:b/>
          <w:bCs/>
          <w:lang w:val="de-DE"/>
        </w:rPr>
        <w:t>Art. 8 -</w:t>
      </w:r>
      <w:r w:rsidRPr="00B77300">
        <w:rPr>
          <w:lang w:val="de-DE"/>
        </w:rPr>
        <w:t xml:space="preserve"> Vorliegender Königlicher Erlass tritt am 1. Januar 2024 in Kraft.</w:t>
      </w:r>
    </w:p>
    <w:p w14:paraId="19958224" w14:textId="77777777" w:rsidR="00B77300" w:rsidRPr="00B77300" w:rsidRDefault="00B77300" w:rsidP="00942DBC">
      <w:pPr>
        <w:jc w:val="both"/>
        <w:rPr>
          <w:lang w:val="de-DE"/>
        </w:rPr>
      </w:pPr>
    </w:p>
    <w:p w14:paraId="17AE62F7" w14:textId="77777777" w:rsidR="00B77300" w:rsidRPr="00B77300" w:rsidRDefault="00B77300" w:rsidP="00942DBC">
      <w:pPr>
        <w:jc w:val="both"/>
        <w:rPr>
          <w:lang w:val="de-DE"/>
        </w:rPr>
      </w:pPr>
    </w:p>
    <w:p w14:paraId="181766F0" w14:textId="77777777" w:rsidR="00B77300" w:rsidRPr="00B77300" w:rsidRDefault="00B77300" w:rsidP="00942DBC">
      <w:pPr>
        <w:jc w:val="both"/>
        <w:rPr>
          <w:lang w:val="de-DE"/>
        </w:rPr>
      </w:pPr>
      <w:r w:rsidRPr="00B77300">
        <w:rPr>
          <w:lang w:val="de-DE"/>
        </w:rPr>
        <w:tab/>
      </w:r>
      <w:r w:rsidRPr="00B77300">
        <w:rPr>
          <w:b/>
          <w:bCs/>
          <w:lang w:val="de-DE"/>
        </w:rPr>
        <w:t>Art. 9 -</w:t>
      </w:r>
      <w:r w:rsidRPr="00B77300">
        <w:rPr>
          <w:lang w:val="de-DE"/>
        </w:rPr>
        <w:t xml:space="preserve"> Unsere Minister sind, jeweils für ihren Bereich, mit der Ausführung des vorliegenden Erlasses beauftragt.</w:t>
      </w:r>
    </w:p>
    <w:p w14:paraId="54D4CA6C" w14:textId="77777777" w:rsidR="00B77300" w:rsidRPr="00B77300" w:rsidRDefault="00B77300" w:rsidP="00942DBC">
      <w:pPr>
        <w:jc w:val="both"/>
        <w:rPr>
          <w:lang w:val="de-DE"/>
        </w:rPr>
      </w:pPr>
    </w:p>
    <w:p w14:paraId="026664C9" w14:textId="77777777" w:rsidR="00B77300" w:rsidRPr="00B77300" w:rsidRDefault="00B77300" w:rsidP="00942DBC">
      <w:pPr>
        <w:jc w:val="both"/>
        <w:rPr>
          <w:lang w:val="de-DE"/>
        </w:rPr>
      </w:pPr>
    </w:p>
    <w:p w14:paraId="2D351470" w14:textId="77777777" w:rsidR="00B77300" w:rsidRPr="00B77300" w:rsidRDefault="00B77300" w:rsidP="00942DBC">
      <w:pPr>
        <w:jc w:val="both"/>
        <w:rPr>
          <w:lang w:val="de-DE"/>
        </w:rPr>
      </w:pPr>
      <w:r w:rsidRPr="00B77300">
        <w:rPr>
          <w:lang w:val="de-DE"/>
        </w:rPr>
        <w:tab/>
        <w:t>Gegeben zu Brüssel, den 26. Oktober 2023</w:t>
      </w:r>
    </w:p>
    <w:p w14:paraId="685DE6FA" w14:textId="77777777" w:rsidR="00B77300" w:rsidRPr="00B77300" w:rsidRDefault="00B77300" w:rsidP="00942DBC">
      <w:pPr>
        <w:jc w:val="both"/>
        <w:rPr>
          <w:lang w:val="de-DE"/>
        </w:rPr>
      </w:pPr>
    </w:p>
    <w:p w14:paraId="7572F0F0" w14:textId="77777777" w:rsidR="00B77300" w:rsidRPr="00B77300" w:rsidRDefault="00B77300" w:rsidP="00942DBC">
      <w:pPr>
        <w:jc w:val="both"/>
        <w:rPr>
          <w:lang w:val="de-DE"/>
        </w:rPr>
      </w:pPr>
    </w:p>
    <w:p w14:paraId="55922B83" w14:textId="77777777" w:rsidR="00B77300" w:rsidRPr="00B77300" w:rsidRDefault="00B77300" w:rsidP="00467533">
      <w:pPr>
        <w:jc w:val="center"/>
        <w:rPr>
          <w:lang w:val="de-DE"/>
        </w:rPr>
      </w:pPr>
      <w:r w:rsidRPr="00B77300">
        <w:rPr>
          <w:lang w:val="de-DE"/>
        </w:rPr>
        <w:t>PHILIPPE</w:t>
      </w:r>
    </w:p>
    <w:p w14:paraId="639C1209" w14:textId="77777777" w:rsidR="00B77300" w:rsidRPr="00B77300" w:rsidRDefault="00B77300" w:rsidP="00467533">
      <w:pPr>
        <w:jc w:val="center"/>
        <w:rPr>
          <w:lang w:val="de-DE"/>
        </w:rPr>
      </w:pPr>
    </w:p>
    <w:p w14:paraId="756CCE1D" w14:textId="77777777" w:rsidR="00B77300" w:rsidRPr="00B77300" w:rsidRDefault="00B77300" w:rsidP="00467533">
      <w:pPr>
        <w:jc w:val="center"/>
        <w:rPr>
          <w:lang w:val="de-DE"/>
        </w:rPr>
      </w:pPr>
      <w:r w:rsidRPr="00B77300">
        <w:rPr>
          <w:lang w:val="de-DE"/>
        </w:rPr>
        <w:t>Von Königs wegen:</w:t>
      </w:r>
    </w:p>
    <w:p w14:paraId="6A2C2F7C" w14:textId="77777777" w:rsidR="00B77300" w:rsidRPr="00B77300" w:rsidRDefault="00B77300" w:rsidP="00467533">
      <w:pPr>
        <w:jc w:val="center"/>
        <w:rPr>
          <w:lang w:val="de-DE"/>
        </w:rPr>
      </w:pPr>
    </w:p>
    <w:p w14:paraId="3C26991D" w14:textId="77777777" w:rsidR="00B77300" w:rsidRPr="00B77300" w:rsidRDefault="00B77300" w:rsidP="00467533">
      <w:pPr>
        <w:jc w:val="center"/>
        <w:rPr>
          <w:lang w:val="de-DE"/>
        </w:rPr>
      </w:pPr>
      <w:r w:rsidRPr="00B77300">
        <w:rPr>
          <w:lang w:val="de-DE"/>
        </w:rPr>
        <w:t>Die Ministerin des Öffentlichen Dienstes</w:t>
      </w:r>
    </w:p>
    <w:p w14:paraId="2FCCCB0C" w14:textId="77777777" w:rsidR="00B77300" w:rsidRPr="00B77300" w:rsidRDefault="00B77300" w:rsidP="00467533">
      <w:pPr>
        <w:jc w:val="center"/>
        <w:rPr>
          <w:lang w:val="de-DE"/>
        </w:rPr>
      </w:pPr>
      <w:r w:rsidRPr="00B77300">
        <w:rPr>
          <w:lang w:val="de-DE"/>
        </w:rPr>
        <w:t>P. DE SUTTER</w:t>
      </w:r>
    </w:p>
    <w:p w14:paraId="5E965935" w14:textId="77777777" w:rsidR="00B77300" w:rsidRPr="00B77300" w:rsidRDefault="00B77300" w:rsidP="00467533">
      <w:pPr>
        <w:jc w:val="center"/>
        <w:rPr>
          <w:lang w:val="de-DE"/>
        </w:rPr>
      </w:pPr>
    </w:p>
    <w:p w14:paraId="7DEA7FF0" w14:textId="77777777" w:rsidR="00233F36" w:rsidRPr="00B77300" w:rsidRDefault="00233F36" w:rsidP="00E1687C">
      <w:pPr>
        <w:jc w:val="both"/>
        <w:rPr>
          <w:lang w:val="de-DE"/>
        </w:rPr>
      </w:pPr>
    </w:p>
    <w:sectPr w:rsidR="00233F36" w:rsidRPr="00B77300" w:rsidSect="00B7730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40719652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B77300"/>
    <w:rsid w:val="00C43D43"/>
    <w:rsid w:val="00C80000"/>
    <w:rsid w:val="00CA081B"/>
    <w:rsid w:val="00DC56FB"/>
    <w:rsid w:val="00DD5F2F"/>
    <w:rsid w:val="00DD7277"/>
    <w:rsid w:val="00DF5BCC"/>
    <w:rsid w:val="00E1687C"/>
    <w:rsid w:val="00E6179F"/>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817861"/>
  <w15:docId w15:val="{71FA99C7-DBF8-4B97-B4DA-54800970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0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1662</Words>
  <Characters>9145</Characters>
  <Application>Microsoft Office Word</Application>
  <DocSecurity>0</DocSecurity>
  <Lines>76</Lines>
  <Paragraphs>21</Paragraphs>
  <ScaleCrop>false</ScaleCrop>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2026-04-16T08:56:00Z</dcterms:created>
  <dcterms:modified xsi:type="dcterms:W3CDTF">2026-04-16T09:01:00Z</dcterms:modified>
</cp:coreProperties>
</file>