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CB3A" w14:textId="77777777" w:rsidR="00D17ACA" w:rsidRPr="00D17ACA" w:rsidRDefault="00D17ACA" w:rsidP="00D17ACA">
      <w:pPr>
        <w:jc w:val="both"/>
        <w:rPr>
          <w:b/>
          <w:bCs/>
          <w:lang w:val="de-DE"/>
        </w:rPr>
      </w:pPr>
      <w:r w:rsidRPr="00D17ACA">
        <w:rPr>
          <w:b/>
          <w:lang w:val="de-DE"/>
        </w:rPr>
        <w:t>19. OKTOBER 2023 - Gesetz zur Abänderung von Artikel 11 § 1 des Gesetzes vom 24. März 1999 zur Regelung der Beziehungen zwischen den öffentlichen Behörden und den Gewerkschaftsorganisationen des Personals der Polizeidienste in Bezug auf die Einführung von Entsendungen von Personalmitgliedern der integrierten Polizei in ihren Sozialdienst</w:t>
      </w:r>
    </w:p>
    <w:p w14:paraId="13ECBD4D" w14:textId="77777777" w:rsidR="00233F36" w:rsidRPr="00D17ACA" w:rsidRDefault="00233F36" w:rsidP="00127CA8">
      <w:pPr>
        <w:jc w:val="both"/>
        <w:rPr>
          <w:lang w:val="de-DE"/>
        </w:rPr>
      </w:pPr>
    </w:p>
    <w:p w14:paraId="7C26F6C8" w14:textId="77777777" w:rsidR="00233F36" w:rsidRPr="00D17ACA" w:rsidRDefault="00233F36">
      <w:pPr>
        <w:rPr>
          <w:lang w:val="de-DE"/>
        </w:rPr>
      </w:pPr>
    </w:p>
    <w:p w14:paraId="7DD63F41" w14:textId="6608741B" w:rsidR="00233F36" w:rsidRPr="00D17ACA" w:rsidRDefault="00233F36" w:rsidP="000F5F44">
      <w:pPr>
        <w:jc w:val="center"/>
        <w:rPr>
          <w:i/>
          <w:lang w:val="de-DE"/>
        </w:rPr>
      </w:pPr>
      <w:r w:rsidRPr="00D17ACA">
        <w:rPr>
          <w:lang w:val="de-DE"/>
        </w:rPr>
        <w:t>(</w:t>
      </w:r>
      <w:r w:rsidRPr="00D17ACA">
        <w:rPr>
          <w:i/>
          <w:lang w:val="de-DE"/>
        </w:rPr>
        <w:t xml:space="preserve">Belgisches Staatsblatt </w:t>
      </w:r>
      <w:r w:rsidRPr="00D17ACA">
        <w:rPr>
          <w:lang w:val="de-DE"/>
        </w:rPr>
        <w:t xml:space="preserve">vom </w:t>
      </w:r>
      <w:r w:rsidR="00D17ACA" w:rsidRPr="00D17ACA">
        <w:rPr>
          <w:lang w:val="de-DE"/>
        </w:rPr>
        <w:t>4. April 2025</w:t>
      </w:r>
      <w:r w:rsidRPr="00D17ACA">
        <w:rPr>
          <w:lang w:val="de-DE"/>
        </w:rPr>
        <w:t>)</w:t>
      </w:r>
    </w:p>
    <w:p w14:paraId="1F459055" w14:textId="77777777" w:rsidR="00233F36" w:rsidRPr="00D17ACA" w:rsidRDefault="00233F36" w:rsidP="000F5F44">
      <w:pPr>
        <w:jc w:val="center"/>
        <w:rPr>
          <w:lang w:val="de-DE"/>
        </w:rPr>
      </w:pPr>
    </w:p>
    <w:p w14:paraId="4ABEE020" w14:textId="77777777" w:rsidR="00233F36" w:rsidRPr="00D17ACA" w:rsidRDefault="00233F36" w:rsidP="00CA081B">
      <w:pPr>
        <w:jc w:val="center"/>
        <w:rPr>
          <w:lang w:val="de-DE"/>
        </w:rPr>
      </w:pPr>
    </w:p>
    <w:p w14:paraId="17A8FDE6" w14:textId="77777777" w:rsidR="00233F36" w:rsidRPr="00D17ACA" w:rsidRDefault="00233F36" w:rsidP="00CA081B">
      <w:pPr>
        <w:jc w:val="both"/>
        <w:rPr>
          <w:lang w:val="de-DE"/>
        </w:rPr>
      </w:pPr>
      <w:r w:rsidRPr="00D17ACA">
        <w:rPr>
          <w:lang w:val="de-DE"/>
        </w:rPr>
        <w:t>Diese deutsche Übersetzung ist von der Zentralen Dienststelle für Deutsche Übersetzungen in Malmedy erstellt worden.</w:t>
      </w:r>
    </w:p>
    <w:p w14:paraId="492124F7" w14:textId="77777777" w:rsidR="00E1687C" w:rsidRPr="00D17ACA" w:rsidRDefault="00E1687C" w:rsidP="00CA081B">
      <w:pPr>
        <w:jc w:val="both"/>
        <w:rPr>
          <w:lang w:val="de-DE"/>
        </w:rPr>
      </w:pPr>
    </w:p>
    <w:p w14:paraId="1793EB5A" w14:textId="77777777" w:rsidR="00E1687C" w:rsidRPr="00D17ACA" w:rsidRDefault="00E1687C" w:rsidP="00CA081B">
      <w:pPr>
        <w:jc w:val="both"/>
        <w:rPr>
          <w:lang w:val="de-DE"/>
        </w:rPr>
      </w:pPr>
    </w:p>
    <w:p w14:paraId="20B8AA72" w14:textId="77777777" w:rsidR="00233F36" w:rsidRPr="00D17ACA" w:rsidRDefault="00233F36" w:rsidP="006F4381">
      <w:pPr>
        <w:jc w:val="both"/>
        <w:rPr>
          <w:lang w:val="de-DE"/>
        </w:rPr>
        <w:sectPr w:rsidR="00233F36" w:rsidRPr="00D17ACA" w:rsidSect="0051470C">
          <w:pgSz w:w="11906" w:h="16838" w:code="9"/>
          <w:pgMar w:top="1418" w:right="1418" w:bottom="1418" w:left="1418" w:header="709" w:footer="709" w:gutter="0"/>
          <w:cols w:space="708"/>
          <w:vAlign w:val="center"/>
          <w:docGrid w:linePitch="360"/>
        </w:sectPr>
      </w:pPr>
    </w:p>
    <w:p w14:paraId="181B4DD6" w14:textId="77777777" w:rsidR="00D17ACA" w:rsidRPr="00D17ACA" w:rsidRDefault="00D17ACA" w:rsidP="0087433C">
      <w:pPr>
        <w:jc w:val="center"/>
        <w:rPr>
          <w:b/>
          <w:bCs/>
          <w:caps/>
          <w:lang w:val="de-DE"/>
        </w:rPr>
      </w:pPr>
      <w:r w:rsidRPr="00D17ACA">
        <w:rPr>
          <w:b/>
          <w:caps/>
          <w:lang w:val="de-DE"/>
        </w:rPr>
        <w:lastRenderedPageBreak/>
        <w:t>FÖDERALER ÖFFENTLICHER DIENST JUSTIZ UND FÖDERALER ÖFFENTLICHER DIENST INNERES</w:t>
      </w:r>
    </w:p>
    <w:p w14:paraId="6A85C196" w14:textId="77777777" w:rsidR="00D17ACA" w:rsidRPr="00D17ACA" w:rsidRDefault="00D17ACA" w:rsidP="0087433C">
      <w:pPr>
        <w:jc w:val="both"/>
        <w:rPr>
          <w:lang w:val="de-DE"/>
        </w:rPr>
      </w:pPr>
    </w:p>
    <w:p w14:paraId="28609633" w14:textId="77777777" w:rsidR="00D17ACA" w:rsidRPr="00D17ACA" w:rsidRDefault="00D17ACA" w:rsidP="0087433C">
      <w:pPr>
        <w:jc w:val="both"/>
        <w:rPr>
          <w:lang w:val="de-DE"/>
        </w:rPr>
      </w:pPr>
    </w:p>
    <w:p w14:paraId="1C6EDBED" w14:textId="77777777" w:rsidR="00D17ACA" w:rsidRPr="00D17ACA" w:rsidRDefault="00D17ACA" w:rsidP="0087433C">
      <w:pPr>
        <w:jc w:val="both"/>
        <w:rPr>
          <w:b/>
          <w:bCs/>
          <w:lang w:val="de-DE"/>
        </w:rPr>
      </w:pPr>
      <w:r w:rsidRPr="00D17ACA">
        <w:rPr>
          <w:b/>
          <w:lang w:val="de-DE"/>
        </w:rPr>
        <w:t>19. OKTOBER 2023 - Gesetz zur Abänderung von Artikel 11 § 1 des Gesetzes vom 24. März 1999 zur Regelung der Beziehungen zwischen den öffentlichen Behörden und den Gewerkschaftsorganisationen des Personals der Polizeidienste in Bezug auf die Einführung von Entsendungen von Personalmitgliedern der integrierten Polizei in ihren Sozialdienst</w:t>
      </w:r>
    </w:p>
    <w:p w14:paraId="63F7CBD1" w14:textId="77777777" w:rsidR="00D17ACA" w:rsidRPr="00D17ACA" w:rsidRDefault="00D17ACA" w:rsidP="0087433C">
      <w:pPr>
        <w:jc w:val="both"/>
        <w:rPr>
          <w:lang w:val="de-DE"/>
        </w:rPr>
      </w:pPr>
    </w:p>
    <w:p w14:paraId="3452FE06" w14:textId="77777777" w:rsidR="00D17ACA" w:rsidRPr="00D17ACA" w:rsidRDefault="00D17ACA" w:rsidP="0087433C">
      <w:pPr>
        <w:jc w:val="both"/>
        <w:rPr>
          <w:lang w:val="de-DE"/>
        </w:rPr>
      </w:pPr>
    </w:p>
    <w:p w14:paraId="6EE7F1A3" w14:textId="77777777" w:rsidR="00D17ACA" w:rsidRPr="00D17ACA" w:rsidRDefault="00D17ACA" w:rsidP="0087433C">
      <w:pPr>
        <w:jc w:val="both"/>
        <w:rPr>
          <w:lang w:val="de-DE"/>
        </w:rPr>
      </w:pPr>
      <w:r w:rsidRPr="00D17ACA">
        <w:rPr>
          <w:lang w:val="de-DE"/>
        </w:rPr>
        <w:tab/>
      </w:r>
      <w:r w:rsidRPr="00D17ACA">
        <w:rPr>
          <w:lang w:val="de-DE"/>
        </w:rPr>
        <w:tab/>
      </w:r>
      <w:r w:rsidRPr="00D17ACA">
        <w:rPr>
          <w:lang w:val="de-DE"/>
        </w:rPr>
        <w:tab/>
        <w:t>PHILIPPE, König der Belgier,</w:t>
      </w:r>
    </w:p>
    <w:p w14:paraId="532DE2AA" w14:textId="77777777" w:rsidR="00D17ACA" w:rsidRPr="00D17ACA" w:rsidRDefault="00D17ACA" w:rsidP="0087433C">
      <w:pPr>
        <w:jc w:val="both"/>
        <w:rPr>
          <w:lang w:val="de-DE"/>
        </w:rPr>
      </w:pPr>
    </w:p>
    <w:p w14:paraId="225D75B1" w14:textId="77777777" w:rsidR="00D17ACA" w:rsidRPr="00D17ACA" w:rsidRDefault="00D17ACA" w:rsidP="0087433C">
      <w:pPr>
        <w:jc w:val="both"/>
        <w:rPr>
          <w:lang w:val="de-DE"/>
        </w:rPr>
      </w:pPr>
      <w:r w:rsidRPr="00D17ACA">
        <w:rPr>
          <w:lang w:val="de-DE"/>
        </w:rPr>
        <w:tab/>
      </w:r>
      <w:r w:rsidRPr="00D17ACA">
        <w:rPr>
          <w:lang w:val="de-DE"/>
        </w:rPr>
        <w:tab/>
        <w:t>Allen Gegenwärtigen und Zukünftigen, Unser Gruß!</w:t>
      </w:r>
    </w:p>
    <w:p w14:paraId="7678CA49" w14:textId="77777777" w:rsidR="00D17ACA" w:rsidRPr="00D17ACA" w:rsidRDefault="00D17ACA" w:rsidP="0087433C">
      <w:pPr>
        <w:jc w:val="both"/>
        <w:rPr>
          <w:lang w:val="de-DE"/>
        </w:rPr>
      </w:pPr>
    </w:p>
    <w:p w14:paraId="12F53B33" w14:textId="77777777" w:rsidR="00D17ACA" w:rsidRPr="00D17ACA" w:rsidRDefault="00D17ACA" w:rsidP="0087433C">
      <w:pPr>
        <w:jc w:val="both"/>
        <w:rPr>
          <w:lang w:val="de-DE"/>
        </w:rPr>
      </w:pPr>
    </w:p>
    <w:p w14:paraId="64ECBD8F" w14:textId="77777777" w:rsidR="00D17ACA" w:rsidRPr="00D17ACA" w:rsidRDefault="00D17ACA" w:rsidP="0087433C">
      <w:pPr>
        <w:jc w:val="both"/>
        <w:rPr>
          <w:lang w:val="de-DE"/>
        </w:rPr>
      </w:pPr>
      <w:r w:rsidRPr="00D17ACA">
        <w:rPr>
          <w:lang w:val="de-DE"/>
        </w:rPr>
        <w:tab/>
        <w:t>Die Abgeordnetenkammer hat das Folgende angenommen und Wir sanktionieren es:</w:t>
      </w:r>
    </w:p>
    <w:p w14:paraId="69311354" w14:textId="77777777" w:rsidR="00D17ACA" w:rsidRPr="00D17ACA" w:rsidRDefault="00D17ACA" w:rsidP="0087433C">
      <w:pPr>
        <w:jc w:val="both"/>
        <w:rPr>
          <w:lang w:val="de-DE"/>
        </w:rPr>
      </w:pPr>
    </w:p>
    <w:p w14:paraId="1ABF6B70" w14:textId="77777777" w:rsidR="00D17ACA" w:rsidRPr="00D17ACA" w:rsidRDefault="00D17ACA" w:rsidP="0087433C">
      <w:pPr>
        <w:jc w:val="both"/>
        <w:rPr>
          <w:lang w:val="de-DE"/>
        </w:rPr>
      </w:pPr>
    </w:p>
    <w:p w14:paraId="3C896D12" w14:textId="77777777" w:rsidR="00D17ACA" w:rsidRPr="00D17ACA" w:rsidRDefault="00D17ACA" w:rsidP="0087433C">
      <w:pPr>
        <w:jc w:val="both"/>
        <w:rPr>
          <w:lang w:val="de-DE"/>
        </w:rPr>
      </w:pPr>
      <w:r w:rsidRPr="00D17ACA">
        <w:rPr>
          <w:lang w:val="de-DE"/>
        </w:rPr>
        <w:tab/>
      </w:r>
      <w:r w:rsidRPr="00D17ACA">
        <w:rPr>
          <w:b/>
          <w:bCs/>
          <w:lang w:val="de-DE"/>
        </w:rPr>
        <w:t>Artikel 1 -</w:t>
      </w:r>
      <w:r w:rsidRPr="00D17ACA">
        <w:rPr>
          <w:lang w:val="de-DE"/>
        </w:rPr>
        <w:t xml:space="preserve"> Vorliegendes Gesetz regelt eine in Artikel 74 der Verfassung erwähnte Ange</w:t>
      </w:r>
      <w:r w:rsidRPr="00D17ACA">
        <w:rPr>
          <w:lang w:val="de-DE"/>
        </w:rPr>
        <w:softHyphen/>
        <w:t>legenheit.</w:t>
      </w:r>
    </w:p>
    <w:p w14:paraId="7F2A2D04" w14:textId="77777777" w:rsidR="00D17ACA" w:rsidRPr="00D17ACA" w:rsidRDefault="00D17ACA" w:rsidP="0087433C">
      <w:pPr>
        <w:jc w:val="both"/>
        <w:rPr>
          <w:lang w:val="de-DE"/>
        </w:rPr>
      </w:pPr>
    </w:p>
    <w:p w14:paraId="100DFEB9" w14:textId="77777777" w:rsidR="00D17ACA" w:rsidRPr="00D17ACA" w:rsidRDefault="00D17ACA" w:rsidP="0087433C">
      <w:pPr>
        <w:jc w:val="both"/>
        <w:rPr>
          <w:lang w:val="de-DE"/>
        </w:rPr>
      </w:pPr>
    </w:p>
    <w:p w14:paraId="03F1B3E3" w14:textId="77777777" w:rsidR="00D17ACA" w:rsidRPr="00D17ACA" w:rsidRDefault="00D17ACA" w:rsidP="0087433C">
      <w:pPr>
        <w:jc w:val="both"/>
        <w:rPr>
          <w:lang w:val="de-DE"/>
        </w:rPr>
      </w:pPr>
      <w:r w:rsidRPr="00D17ACA">
        <w:rPr>
          <w:lang w:val="de-DE"/>
        </w:rPr>
        <w:tab/>
      </w:r>
      <w:r w:rsidRPr="00D17ACA">
        <w:rPr>
          <w:b/>
          <w:bCs/>
          <w:lang w:val="de-DE"/>
        </w:rPr>
        <w:t>Art. 2 -</w:t>
      </w:r>
      <w:r w:rsidRPr="00D17ACA">
        <w:rPr>
          <w:lang w:val="de-DE"/>
        </w:rPr>
        <w:t xml:space="preserve"> In Artikel 11 § 1 des Gesetzes vom 24. März 1999 zur Regelung der Beziehun</w:t>
      </w:r>
      <w:r w:rsidRPr="00D17ACA">
        <w:rPr>
          <w:lang w:val="de-DE"/>
        </w:rPr>
        <w:softHyphen/>
        <w:t>gen zwischen den öffentlichen Behörden und den Gewerkschaftsorganisationen des Personals der Polizeidienste, ersetzt durch das Gesetz vom 6. Mai 2002, werden zwischen Absatz 1 und Absatz 2 zwei Absätze mit folgendem Wortlaut eingefügt:</w:t>
      </w:r>
    </w:p>
    <w:p w14:paraId="6A8EB32D" w14:textId="77777777" w:rsidR="00D17ACA" w:rsidRPr="00D17ACA" w:rsidRDefault="00D17ACA" w:rsidP="0087433C">
      <w:pPr>
        <w:jc w:val="both"/>
        <w:rPr>
          <w:lang w:val="de-DE"/>
        </w:rPr>
      </w:pPr>
    </w:p>
    <w:p w14:paraId="7F7CA986" w14:textId="77777777" w:rsidR="00D17ACA" w:rsidRPr="00D17ACA" w:rsidRDefault="00D17ACA" w:rsidP="0087433C">
      <w:pPr>
        <w:jc w:val="both"/>
        <w:rPr>
          <w:lang w:val="de-DE"/>
        </w:rPr>
      </w:pPr>
      <w:r w:rsidRPr="00D17ACA">
        <w:rPr>
          <w:lang w:val="de-DE"/>
        </w:rPr>
        <w:tab/>
        <w:t>"Unbeschadet der Befugnis des Sozialdienstes, eigenes Personal einzustellen, können der Generalkommissar der föderalen Polizei, was die föderale Polizei anbelangt, und der Bür</w:t>
      </w:r>
      <w:r w:rsidRPr="00D17ACA">
        <w:rPr>
          <w:lang w:val="de-DE"/>
        </w:rPr>
        <w:softHyphen/>
        <w:t>germeister oder das Polizeikollegium, was die lokale Polizei anbelangt, auf Antrag des vor</w:t>
      </w:r>
      <w:r w:rsidRPr="00D17ACA">
        <w:rPr>
          <w:lang w:val="de-DE"/>
        </w:rPr>
        <w:softHyphen/>
        <w:t>erwähnten Sozialdienstes und in Absprache mit ihm Mitglieder sowohl des statutarischen Personals als auch des Vertragspersonals der föderalen Polizei beziehungsweise der lokalen Polizei, die für die Ausführung seiner Aufträge erforderlich sind, strukturell in den Sozialdienst entsenden.</w:t>
      </w:r>
    </w:p>
    <w:p w14:paraId="6C807443" w14:textId="77777777" w:rsidR="00D17ACA" w:rsidRPr="00D17ACA" w:rsidRDefault="00D17ACA" w:rsidP="0087433C">
      <w:pPr>
        <w:jc w:val="both"/>
        <w:rPr>
          <w:lang w:val="de-DE"/>
        </w:rPr>
      </w:pPr>
    </w:p>
    <w:p w14:paraId="16F90E7A" w14:textId="77777777" w:rsidR="00D17ACA" w:rsidRPr="00D17ACA" w:rsidRDefault="00D17ACA" w:rsidP="0087433C">
      <w:pPr>
        <w:jc w:val="both"/>
        <w:rPr>
          <w:lang w:val="de-DE"/>
        </w:rPr>
      </w:pPr>
      <w:r w:rsidRPr="00D17ACA">
        <w:rPr>
          <w:lang w:val="de-DE"/>
        </w:rPr>
        <w:tab/>
        <w:t>Der König kann die weiteren Bedingungen für Entsendungen von Personal aufgrund von Absatz 2 festlegen."</w:t>
      </w:r>
    </w:p>
    <w:p w14:paraId="6BAD1398" w14:textId="77777777" w:rsidR="00D17ACA" w:rsidRPr="00D17ACA" w:rsidRDefault="00D17ACA" w:rsidP="0087433C">
      <w:pPr>
        <w:jc w:val="both"/>
        <w:rPr>
          <w:lang w:val="de-DE"/>
        </w:rPr>
      </w:pPr>
    </w:p>
    <w:p w14:paraId="69D58DAD" w14:textId="77777777" w:rsidR="00D17ACA" w:rsidRPr="00D17ACA" w:rsidRDefault="00D17ACA" w:rsidP="0087433C">
      <w:pPr>
        <w:jc w:val="both"/>
        <w:rPr>
          <w:lang w:val="de-DE"/>
        </w:rPr>
      </w:pPr>
    </w:p>
    <w:p w14:paraId="49158B8A" w14:textId="77777777" w:rsidR="00D17ACA" w:rsidRDefault="00D17ACA">
      <w:pPr>
        <w:rPr>
          <w:lang w:val="de-DE"/>
        </w:rPr>
      </w:pPr>
      <w:r>
        <w:rPr>
          <w:lang w:val="de-DE"/>
        </w:rPr>
        <w:br w:type="page"/>
      </w:r>
    </w:p>
    <w:p w14:paraId="714EF4F8" w14:textId="77777777" w:rsidR="00D17ACA" w:rsidRDefault="00D17ACA" w:rsidP="0087433C">
      <w:pPr>
        <w:jc w:val="both"/>
        <w:rPr>
          <w:lang w:val="de-DE"/>
        </w:rPr>
      </w:pPr>
    </w:p>
    <w:p w14:paraId="40A90F92" w14:textId="5A9716B5" w:rsidR="00D17ACA" w:rsidRPr="00D17ACA" w:rsidRDefault="00D17ACA" w:rsidP="0087433C">
      <w:pPr>
        <w:jc w:val="both"/>
        <w:rPr>
          <w:lang w:val="de-DE"/>
        </w:rPr>
      </w:pPr>
      <w:r w:rsidRPr="00D17ACA">
        <w:rPr>
          <w:lang w:val="de-DE"/>
        </w:rPr>
        <w:tab/>
        <w:t xml:space="preserve">Wir fertigen das vorliegende Gesetz aus und ordnen an, dass es mit dem Staatssiegel versehen und durch das </w:t>
      </w:r>
      <w:r w:rsidRPr="00D17ACA">
        <w:rPr>
          <w:i/>
          <w:iCs/>
          <w:lang w:val="de-DE"/>
        </w:rPr>
        <w:t>Belgische Staatsblatt</w:t>
      </w:r>
      <w:r w:rsidRPr="00D17ACA">
        <w:rPr>
          <w:lang w:val="de-DE"/>
        </w:rPr>
        <w:t xml:space="preserve"> veröffentlicht wird.</w:t>
      </w:r>
    </w:p>
    <w:p w14:paraId="30C73932" w14:textId="77777777" w:rsidR="00D17ACA" w:rsidRPr="00D17ACA" w:rsidRDefault="00D17ACA" w:rsidP="0087433C">
      <w:pPr>
        <w:jc w:val="both"/>
        <w:rPr>
          <w:lang w:val="de-DE"/>
        </w:rPr>
      </w:pPr>
    </w:p>
    <w:p w14:paraId="65E9EEE1" w14:textId="77777777" w:rsidR="00D17ACA" w:rsidRPr="00D17ACA" w:rsidRDefault="00D17ACA" w:rsidP="0087433C">
      <w:pPr>
        <w:jc w:val="both"/>
        <w:rPr>
          <w:lang w:val="de-DE"/>
        </w:rPr>
      </w:pPr>
      <w:r w:rsidRPr="00D17ACA">
        <w:rPr>
          <w:lang w:val="de-DE"/>
        </w:rPr>
        <w:tab/>
        <w:t>Gegeben zu Brüssel, den 19. Oktober 2023</w:t>
      </w:r>
    </w:p>
    <w:p w14:paraId="5A7E2506" w14:textId="77777777" w:rsidR="00D17ACA" w:rsidRPr="00D17ACA" w:rsidRDefault="00D17ACA" w:rsidP="0087433C">
      <w:pPr>
        <w:jc w:val="both"/>
        <w:rPr>
          <w:lang w:val="de-DE"/>
        </w:rPr>
      </w:pPr>
    </w:p>
    <w:p w14:paraId="345F379D" w14:textId="77777777" w:rsidR="00D17ACA" w:rsidRPr="00D17ACA" w:rsidRDefault="00D17ACA" w:rsidP="0087433C">
      <w:pPr>
        <w:jc w:val="both"/>
        <w:rPr>
          <w:lang w:val="de-DE"/>
        </w:rPr>
      </w:pPr>
    </w:p>
    <w:p w14:paraId="43E5531C" w14:textId="77777777" w:rsidR="00D17ACA" w:rsidRPr="00D17ACA" w:rsidRDefault="00D17ACA" w:rsidP="0087433C">
      <w:pPr>
        <w:jc w:val="center"/>
        <w:rPr>
          <w:lang w:val="de-DE"/>
        </w:rPr>
      </w:pPr>
      <w:r w:rsidRPr="00D17ACA">
        <w:rPr>
          <w:lang w:val="de-DE"/>
        </w:rPr>
        <w:t>PHILIPPE</w:t>
      </w:r>
    </w:p>
    <w:p w14:paraId="4FB2212D" w14:textId="77777777" w:rsidR="00D17ACA" w:rsidRPr="00D17ACA" w:rsidRDefault="00D17ACA" w:rsidP="0087433C">
      <w:pPr>
        <w:jc w:val="both"/>
        <w:rPr>
          <w:lang w:val="de-DE"/>
        </w:rPr>
      </w:pPr>
    </w:p>
    <w:p w14:paraId="7FAFAA8A" w14:textId="77777777" w:rsidR="00D17ACA" w:rsidRPr="00D17ACA" w:rsidRDefault="00D17ACA" w:rsidP="0087433C">
      <w:pPr>
        <w:jc w:val="center"/>
        <w:rPr>
          <w:lang w:val="de-DE"/>
        </w:rPr>
      </w:pPr>
      <w:r w:rsidRPr="00D17ACA">
        <w:rPr>
          <w:lang w:val="de-DE"/>
        </w:rPr>
        <w:t>Von Königs wegen:</w:t>
      </w:r>
    </w:p>
    <w:p w14:paraId="112E5F41" w14:textId="77777777" w:rsidR="00D17ACA" w:rsidRPr="00D17ACA" w:rsidRDefault="00D17ACA" w:rsidP="0087433C">
      <w:pPr>
        <w:jc w:val="both"/>
        <w:rPr>
          <w:lang w:val="de-DE"/>
        </w:rPr>
      </w:pPr>
    </w:p>
    <w:p w14:paraId="3B09027A" w14:textId="77777777" w:rsidR="00D17ACA" w:rsidRPr="00D17ACA" w:rsidRDefault="00D17ACA" w:rsidP="0087433C">
      <w:pPr>
        <w:jc w:val="center"/>
        <w:rPr>
          <w:lang w:val="de-DE"/>
        </w:rPr>
      </w:pPr>
      <w:r w:rsidRPr="00D17ACA">
        <w:rPr>
          <w:lang w:val="de-DE"/>
        </w:rPr>
        <w:t>Der Minister der Justiz</w:t>
      </w:r>
    </w:p>
    <w:p w14:paraId="63B0CF32" w14:textId="77777777" w:rsidR="00D17ACA" w:rsidRPr="00D17ACA" w:rsidRDefault="00D17ACA" w:rsidP="0087433C">
      <w:pPr>
        <w:jc w:val="center"/>
        <w:rPr>
          <w:lang w:val="de-DE"/>
        </w:rPr>
      </w:pPr>
      <w:r w:rsidRPr="00D17ACA">
        <w:rPr>
          <w:lang w:val="de-DE"/>
        </w:rPr>
        <w:t>V. VAN QUICKENBORNE</w:t>
      </w:r>
    </w:p>
    <w:p w14:paraId="110998F1" w14:textId="77777777" w:rsidR="00D17ACA" w:rsidRPr="00D17ACA" w:rsidRDefault="00D17ACA" w:rsidP="0087433C">
      <w:pPr>
        <w:jc w:val="both"/>
        <w:rPr>
          <w:lang w:val="de-DE"/>
        </w:rPr>
      </w:pPr>
    </w:p>
    <w:p w14:paraId="383D1EFB" w14:textId="77777777" w:rsidR="00D17ACA" w:rsidRPr="00D17ACA" w:rsidRDefault="00D17ACA" w:rsidP="0087433C">
      <w:pPr>
        <w:jc w:val="center"/>
        <w:rPr>
          <w:lang w:val="de-DE"/>
        </w:rPr>
      </w:pPr>
      <w:r w:rsidRPr="00D17ACA">
        <w:rPr>
          <w:lang w:val="de-DE"/>
        </w:rPr>
        <w:t>Die Ministerin des Innern</w:t>
      </w:r>
    </w:p>
    <w:p w14:paraId="1BDA5D53" w14:textId="77777777" w:rsidR="00D17ACA" w:rsidRPr="00D17ACA" w:rsidRDefault="00D17ACA" w:rsidP="0087433C">
      <w:pPr>
        <w:jc w:val="center"/>
        <w:rPr>
          <w:lang w:val="de-DE"/>
        </w:rPr>
      </w:pPr>
      <w:r w:rsidRPr="00D17ACA">
        <w:rPr>
          <w:lang w:val="de-DE"/>
        </w:rPr>
        <w:t>A. VERLINDEN</w:t>
      </w:r>
    </w:p>
    <w:p w14:paraId="233B0056" w14:textId="77777777" w:rsidR="00D17ACA" w:rsidRPr="00D17ACA" w:rsidRDefault="00D17ACA" w:rsidP="0087433C">
      <w:pPr>
        <w:jc w:val="both"/>
        <w:rPr>
          <w:lang w:val="de-DE"/>
        </w:rPr>
      </w:pPr>
    </w:p>
    <w:p w14:paraId="2988AC26" w14:textId="77777777" w:rsidR="00D17ACA" w:rsidRPr="00D17ACA" w:rsidRDefault="00D17ACA" w:rsidP="0087433C">
      <w:pPr>
        <w:jc w:val="center"/>
        <w:rPr>
          <w:lang w:val="de-DE"/>
        </w:rPr>
      </w:pPr>
      <w:r w:rsidRPr="00D17ACA">
        <w:rPr>
          <w:lang w:val="de-DE"/>
        </w:rPr>
        <w:t>Mit dem Staatssiegel versehen:</w:t>
      </w:r>
    </w:p>
    <w:p w14:paraId="7B40FD86" w14:textId="77777777" w:rsidR="00D17ACA" w:rsidRPr="00D17ACA" w:rsidRDefault="00D17ACA" w:rsidP="0087433C">
      <w:pPr>
        <w:jc w:val="both"/>
        <w:rPr>
          <w:lang w:val="de-DE"/>
        </w:rPr>
      </w:pPr>
    </w:p>
    <w:p w14:paraId="074B0813" w14:textId="77777777" w:rsidR="00D17ACA" w:rsidRPr="00D17ACA" w:rsidRDefault="00D17ACA" w:rsidP="0087433C">
      <w:pPr>
        <w:jc w:val="center"/>
        <w:rPr>
          <w:lang w:val="de-DE"/>
        </w:rPr>
      </w:pPr>
      <w:r w:rsidRPr="00D17ACA">
        <w:rPr>
          <w:lang w:val="de-DE"/>
        </w:rPr>
        <w:t>Der Minister der Justiz</w:t>
      </w:r>
    </w:p>
    <w:p w14:paraId="64818742" w14:textId="77777777" w:rsidR="00D17ACA" w:rsidRPr="00D17ACA" w:rsidRDefault="00D17ACA" w:rsidP="0087433C">
      <w:pPr>
        <w:jc w:val="center"/>
        <w:rPr>
          <w:lang w:val="de-DE"/>
        </w:rPr>
      </w:pPr>
      <w:r w:rsidRPr="00D17ACA">
        <w:rPr>
          <w:lang w:val="de-DE"/>
        </w:rPr>
        <w:t>V. VAN QUICKENBORNE</w:t>
      </w:r>
    </w:p>
    <w:p w14:paraId="676FAD94" w14:textId="77777777" w:rsidR="00233F36" w:rsidRPr="00D17ACA" w:rsidRDefault="00233F36" w:rsidP="00E1687C">
      <w:pPr>
        <w:jc w:val="both"/>
        <w:rPr>
          <w:lang w:val="de-DE"/>
        </w:rPr>
      </w:pPr>
    </w:p>
    <w:sectPr w:rsidR="00233F36" w:rsidRPr="00D17ACA" w:rsidSect="00D17ACA">
      <w:pgSz w:w="11906" w:h="16838" w:code="9"/>
      <w:pgMar w:top="1702"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19152877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4F42C1"/>
    <w:rsid w:val="0051470C"/>
    <w:rsid w:val="005D55BA"/>
    <w:rsid w:val="006F4381"/>
    <w:rsid w:val="00786C4F"/>
    <w:rsid w:val="007A515C"/>
    <w:rsid w:val="007D5F55"/>
    <w:rsid w:val="00800E1A"/>
    <w:rsid w:val="008732EA"/>
    <w:rsid w:val="008C2124"/>
    <w:rsid w:val="00AA413E"/>
    <w:rsid w:val="00AB18C3"/>
    <w:rsid w:val="00B27BE9"/>
    <w:rsid w:val="00B56114"/>
    <w:rsid w:val="00C43D43"/>
    <w:rsid w:val="00C80000"/>
    <w:rsid w:val="00CA081B"/>
    <w:rsid w:val="00D17ACA"/>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CE1FF0"/>
  <w15:docId w15:val="{99ADBA08-ED5F-4BA7-BE6C-C774A05F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AC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351</Words>
  <Characters>2222</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2025-05-07T13:00:00Z</dcterms:created>
  <dcterms:modified xsi:type="dcterms:W3CDTF">2025-05-07T13:07:00Z</dcterms:modified>
</cp:coreProperties>
</file>