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180A8" w14:textId="77777777" w:rsidR="007A7342" w:rsidRPr="007A7342" w:rsidRDefault="007A7342" w:rsidP="007A7342">
      <w:pPr>
        <w:jc w:val="center"/>
        <w:rPr>
          <w:b/>
          <w:bCs/>
          <w:lang w:val="de-DE"/>
        </w:rPr>
      </w:pPr>
      <w:r w:rsidRPr="007A7342">
        <w:rPr>
          <w:b/>
          <w:lang w:val="de-DE"/>
        </w:rPr>
        <w:t>31. JULI 2023 - Gesetz zur Abänderung des Einkommensteuergesetzbuches 1992 in Bezug auf Vergütungen, die Künstlern bewilligt werden</w:t>
      </w:r>
    </w:p>
    <w:p w14:paraId="568DAB68" w14:textId="77777777" w:rsidR="00233F36" w:rsidRPr="007A7342" w:rsidRDefault="00233F36" w:rsidP="00127CA8">
      <w:pPr>
        <w:jc w:val="both"/>
        <w:rPr>
          <w:lang w:val="de-DE"/>
        </w:rPr>
      </w:pPr>
    </w:p>
    <w:p w14:paraId="13F59B10" w14:textId="77777777" w:rsidR="00233F36" w:rsidRPr="007A7342" w:rsidRDefault="00233F36">
      <w:pPr>
        <w:rPr>
          <w:lang w:val="de-DE"/>
        </w:rPr>
      </w:pPr>
    </w:p>
    <w:p w14:paraId="504A65F7" w14:textId="689E3958" w:rsidR="00233F36" w:rsidRPr="007A7342" w:rsidRDefault="00233F36" w:rsidP="000F5F44">
      <w:pPr>
        <w:jc w:val="center"/>
        <w:rPr>
          <w:i/>
          <w:lang w:val="de-DE"/>
        </w:rPr>
      </w:pPr>
      <w:r w:rsidRPr="007A7342">
        <w:rPr>
          <w:lang w:val="de-DE"/>
        </w:rPr>
        <w:t>(</w:t>
      </w:r>
      <w:r w:rsidRPr="007A7342">
        <w:rPr>
          <w:i/>
          <w:lang w:val="de-DE"/>
        </w:rPr>
        <w:t xml:space="preserve">Belgisches Staatsblatt </w:t>
      </w:r>
      <w:r w:rsidRPr="007A7342">
        <w:rPr>
          <w:lang w:val="de-DE"/>
        </w:rPr>
        <w:t xml:space="preserve">vom </w:t>
      </w:r>
      <w:r w:rsidR="007A7342" w:rsidRPr="007A7342">
        <w:rPr>
          <w:lang w:val="de-DE"/>
        </w:rPr>
        <w:t>8. August 2024</w:t>
      </w:r>
      <w:r w:rsidRPr="007A7342">
        <w:rPr>
          <w:lang w:val="de-DE"/>
        </w:rPr>
        <w:t>)</w:t>
      </w:r>
    </w:p>
    <w:p w14:paraId="51369490" w14:textId="77777777" w:rsidR="00233F36" w:rsidRPr="007A7342" w:rsidRDefault="00233F36" w:rsidP="000F5F44">
      <w:pPr>
        <w:jc w:val="center"/>
        <w:rPr>
          <w:lang w:val="de-DE"/>
        </w:rPr>
      </w:pPr>
    </w:p>
    <w:p w14:paraId="35EE3E5E" w14:textId="77777777" w:rsidR="00233F36" w:rsidRPr="007A7342" w:rsidRDefault="00233F36" w:rsidP="00CA081B">
      <w:pPr>
        <w:jc w:val="center"/>
        <w:rPr>
          <w:lang w:val="de-DE"/>
        </w:rPr>
      </w:pPr>
    </w:p>
    <w:p w14:paraId="0FDB5EC3" w14:textId="77777777" w:rsidR="00233F36" w:rsidRPr="007A7342" w:rsidRDefault="00233F36" w:rsidP="00CA081B">
      <w:pPr>
        <w:jc w:val="both"/>
        <w:rPr>
          <w:lang w:val="de-DE"/>
        </w:rPr>
      </w:pPr>
      <w:r w:rsidRPr="007A7342">
        <w:rPr>
          <w:lang w:val="de-DE"/>
        </w:rPr>
        <w:t>Diese deutsche Übersetzung ist von der Zentralen Dienststelle für Deutsche Übersetzungen in Malmedy erstellt worden.</w:t>
      </w:r>
    </w:p>
    <w:p w14:paraId="6DCF24AC" w14:textId="77777777" w:rsidR="00E1687C" w:rsidRPr="007A7342" w:rsidRDefault="00E1687C" w:rsidP="00CA081B">
      <w:pPr>
        <w:jc w:val="both"/>
        <w:rPr>
          <w:lang w:val="de-DE"/>
        </w:rPr>
      </w:pPr>
    </w:p>
    <w:p w14:paraId="3EBEBF6A" w14:textId="77777777" w:rsidR="00E1687C" w:rsidRPr="007A7342" w:rsidRDefault="00E1687C" w:rsidP="00CA081B">
      <w:pPr>
        <w:jc w:val="both"/>
        <w:rPr>
          <w:lang w:val="de-DE"/>
        </w:rPr>
      </w:pPr>
    </w:p>
    <w:p w14:paraId="36C212C3" w14:textId="77777777" w:rsidR="00233F36" w:rsidRPr="007A7342" w:rsidRDefault="00233F36" w:rsidP="006F4381">
      <w:pPr>
        <w:jc w:val="both"/>
        <w:rPr>
          <w:lang w:val="de-DE"/>
        </w:rPr>
        <w:sectPr w:rsidR="00233F36" w:rsidRPr="007A7342" w:rsidSect="0051470C">
          <w:pgSz w:w="11906" w:h="16838" w:code="9"/>
          <w:pgMar w:top="1418" w:right="1418" w:bottom="1418" w:left="1418" w:header="709" w:footer="709" w:gutter="0"/>
          <w:cols w:space="708"/>
          <w:vAlign w:val="center"/>
          <w:docGrid w:linePitch="360"/>
        </w:sectPr>
      </w:pPr>
    </w:p>
    <w:p w14:paraId="1A6C3D06" w14:textId="77777777" w:rsidR="007A7342" w:rsidRPr="007A7342" w:rsidRDefault="007A7342" w:rsidP="00E90A83">
      <w:pPr>
        <w:jc w:val="center"/>
        <w:rPr>
          <w:b/>
          <w:bCs/>
          <w:lang w:val="de-DE"/>
        </w:rPr>
      </w:pPr>
      <w:r w:rsidRPr="007A7342">
        <w:rPr>
          <w:b/>
          <w:lang w:val="de-DE"/>
        </w:rPr>
        <w:lastRenderedPageBreak/>
        <w:t>FÖDERALER ÖFFENTLICHER DIENST FINANZEN</w:t>
      </w:r>
    </w:p>
    <w:p w14:paraId="456DCD38" w14:textId="77777777" w:rsidR="007A7342" w:rsidRPr="007A7342" w:rsidRDefault="007A7342" w:rsidP="00E90A83">
      <w:pPr>
        <w:jc w:val="both"/>
        <w:rPr>
          <w:lang w:val="de-DE"/>
        </w:rPr>
      </w:pPr>
    </w:p>
    <w:p w14:paraId="2066C678" w14:textId="77777777" w:rsidR="007A7342" w:rsidRPr="007A7342" w:rsidRDefault="007A7342" w:rsidP="00E90A83">
      <w:pPr>
        <w:jc w:val="both"/>
        <w:rPr>
          <w:lang w:val="de-DE"/>
        </w:rPr>
      </w:pPr>
    </w:p>
    <w:p w14:paraId="21D8BD5E" w14:textId="77777777" w:rsidR="007A7342" w:rsidRPr="007A7342" w:rsidRDefault="007A7342" w:rsidP="00E90A83">
      <w:pPr>
        <w:jc w:val="center"/>
        <w:rPr>
          <w:b/>
          <w:bCs/>
          <w:lang w:val="de-DE"/>
        </w:rPr>
      </w:pPr>
      <w:r w:rsidRPr="007A7342">
        <w:rPr>
          <w:b/>
          <w:lang w:val="de-DE"/>
        </w:rPr>
        <w:t>31. JULI 2023 - Gesetz zur Abänderung des Einkommensteuergesetzbuches 1992 in Bezug auf Vergütungen, die Künstlern bewilligt werden</w:t>
      </w:r>
    </w:p>
    <w:p w14:paraId="12E57579" w14:textId="77777777" w:rsidR="007A7342" w:rsidRPr="007A7342" w:rsidRDefault="007A7342" w:rsidP="00E90A83">
      <w:pPr>
        <w:jc w:val="both"/>
        <w:rPr>
          <w:lang w:val="de-DE"/>
        </w:rPr>
      </w:pPr>
    </w:p>
    <w:p w14:paraId="07D870E3" w14:textId="77777777" w:rsidR="007A7342" w:rsidRPr="007A7342" w:rsidRDefault="007A7342" w:rsidP="00E90A83">
      <w:pPr>
        <w:jc w:val="both"/>
        <w:rPr>
          <w:lang w:val="de-DE"/>
        </w:rPr>
      </w:pPr>
    </w:p>
    <w:p w14:paraId="156F6459" w14:textId="77777777" w:rsidR="007A7342" w:rsidRPr="007A7342" w:rsidRDefault="007A7342" w:rsidP="00E90A83">
      <w:pPr>
        <w:ind w:left="1416" w:firstLine="708"/>
        <w:jc w:val="both"/>
        <w:rPr>
          <w:lang w:val="de-DE"/>
        </w:rPr>
      </w:pPr>
      <w:r w:rsidRPr="007A7342">
        <w:rPr>
          <w:lang w:val="de-DE"/>
        </w:rPr>
        <w:t>PHILIPPE, König der Belgier,</w:t>
      </w:r>
    </w:p>
    <w:p w14:paraId="6D69606E" w14:textId="77777777" w:rsidR="007A7342" w:rsidRPr="007A7342" w:rsidRDefault="007A7342" w:rsidP="00E90A83">
      <w:pPr>
        <w:jc w:val="both"/>
        <w:rPr>
          <w:lang w:val="de-DE"/>
        </w:rPr>
      </w:pPr>
    </w:p>
    <w:p w14:paraId="7EA53B57" w14:textId="77777777" w:rsidR="007A7342" w:rsidRPr="007A7342" w:rsidRDefault="007A7342" w:rsidP="00E90A83">
      <w:pPr>
        <w:ind w:left="708" w:firstLine="708"/>
        <w:jc w:val="both"/>
        <w:rPr>
          <w:lang w:val="de-DE"/>
        </w:rPr>
      </w:pPr>
      <w:r w:rsidRPr="007A7342">
        <w:rPr>
          <w:lang w:val="de-DE"/>
        </w:rPr>
        <w:t>Allen Gegenwärtigen und Zukünftigen, Unser Gruß!</w:t>
      </w:r>
    </w:p>
    <w:p w14:paraId="23E281A7" w14:textId="77777777" w:rsidR="007A7342" w:rsidRPr="007A7342" w:rsidRDefault="007A7342" w:rsidP="00E90A83">
      <w:pPr>
        <w:jc w:val="both"/>
        <w:rPr>
          <w:lang w:val="de-DE"/>
        </w:rPr>
      </w:pPr>
    </w:p>
    <w:p w14:paraId="43949FB0" w14:textId="77777777" w:rsidR="007A7342" w:rsidRPr="007A7342" w:rsidRDefault="007A7342" w:rsidP="00E90A83">
      <w:pPr>
        <w:jc w:val="both"/>
        <w:rPr>
          <w:lang w:val="de-DE"/>
        </w:rPr>
      </w:pPr>
    </w:p>
    <w:p w14:paraId="37BEE95F" w14:textId="77777777" w:rsidR="007A7342" w:rsidRPr="007A7342" w:rsidRDefault="007A7342" w:rsidP="00E90A83">
      <w:pPr>
        <w:ind w:firstLine="708"/>
        <w:jc w:val="both"/>
        <w:rPr>
          <w:lang w:val="de-DE"/>
        </w:rPr>
      </w:pPr>
      <w:r w:rsidRPr="007A7342">
        <w:rPr>
          <w:lang w:val="de-DE"/>
        </w:rPr>
        <w:t>Die Abgeordnetenkammer hat das Folgende angenommen und Wir sanktionieren es:</w:t>
      </w:r>
    </w:p>
    <w:p w14:paraId="320BB176" w14:textId="77777777" w:rsidR="007A7342" w:rsidRPr="007A7342" w:rsidRDefault="007A7342" w:rsidP="00E90A83">
      <w:pPr>
        <w:jc w:val="both"/>
        <w:rPr>
          <w:lang w:val="de-DE"/>
        </w:rPr>
      </w:pPr>
    </w:p>
    <w:p w14:paraId="05A3CE71" w14:textId="77777777" w:rsidR="007A7342" w:rsidRPr="007A7342" w:rsidRDefault="007A7342" w:rsidP="00E90A83">
      <w:pPr>
        <w:jc w:val="both"/>
        <w:rPr>
          <w:lang w:val="de-DE"/>
        </w:rPr>
      </w:pPr>
    </w:p>
    <w:p w14:paraId="78337EF8" w14:textId="77777777" w:rsidR="007A7342" w:rsidRPr="007A7342" w:rsidRDefault="007A7342" w:rsidP="00E90A83">
      <w:pPr>
        <w:jc w:val="center"/>
        <w:rPr>
          <w:b/>
          <w:bCs/>
          <w:lang w:val="de-DE"/>
        </w:rPr>
      </w:pPr>
      <w:r w:rsidRPr="007A7342">
        <w:rPr>
          <w:b/>
          <w:lang w:val="de-DE"/>
        </w:rPr>
        <w:t xml:space="preserve">TITEL 1 - </w:t>
      </w:r>
      <w:r w:rsidRPr="007A7342">
        <w:rPr>
          <w:b/>
          <w:i/>
          <w:iCs/>
          <w:lang w:val="de-DE"/>
        </w:rPr>
        <w:t>Allgemeine Bestimmung</w:t>
      </w:r>
    </w:p>
    <w:p w14:paraId="6A9AD997" w14:textId="77777777" w:rsidR="007A7342" w:rsidRPr="007A7342" w:rsidRDefault="007A7342" w:rsidP="00E90A83">
      <w:pPr>
        <w:jc w:val="both"/>
        <w:rPr>
          <w:lang w:val="de-DE"/>
        </w:rPr>
      </w:pPr>
    </w:p>
    <w:p w14:paraId="519A6C77" w14:textId="77777777" w:rsidR="007A7342" w:rsidRPr="007A7342" w:rsidRDefault="007A7342" w:rsidP="00E90A83">
      <w:pPr>
        <w:jc w:val="both"/>
        <w:rPr>
          <w:lang w:val="de-DE"/>
        </w:rPr>
      </w:pPr>
    </w:p>
    <w:p w14:paraId="2C3FFFAD" w14:textId="77777777" w:rsidR="007A7342" w:rsidRPr="007A7342" w:rsidRDefault="007A7342" w:rsidP="00E90A83">
      <w:pPr>
        <w:ind w:firstLine="708"/>
        <w:jc w:val="both"/>
        <w:rPr>
          <w:lang w:val="de-DE"/>
        </w:rPr>
      </w:pPr>
      <w:r w:rsidRPr="007A7342">
        <w:rPr>
          <w:b/>
          <w:bCs/>
          <w:lang w:val="de-DE"/>
        </w:rPr>
        <w:t>Artikel 1</w:t>
      </w:r>
      <w:r w:rsidRPr="007A7342">
        <w:rPr>
          <w:lang w:val="de-DE"/>
        </w:rPr>
        <w:t> - Vorliegendes Gesetz regelt eine in Artikel 74 der Verfassung erwähnte Angelegenheit.</w:t>
      </w:r>
    </w:p>
    <w:p w14:paraId="2E405FA6" w14:textId="77777777" w:rsidR="007A7342" w:rsidRPr="007A7342" w:rsidRDefault="007A7342" w:rsidP="00E90A83">
      <w:pPr>
        <w:jc w:val="both"/>
        <w:rPr>
          <w:lang w:val="de-DE"/>
        </w:rPr>
      </w:pPr>
    </w:p>
    <w:p w14:paraId="76A227F0" w14:textId="77777777" w:rsidR="007A7342" w:rsidRPr="007A7342" w:rsidRDefault="007A7342" w:rsidP="00E90A83">
      <w:pPr>
        <w:jc w:val="both"/>
        <w:rPr>
          <w:lang w:val="de-DE"/>
        </w:rPr>
      </w:pPr>
    </w:p>
    <w:p w14:paraId="45E30AB6" w14:textId="77777777" w:rsidR="007A7342" w:rsidRPr="007A7342" w:rsidRDefault="007A7342" w:rsidP="00E90A83">
      <w:pPr>
        <w:jc w:val="center"/>
        <w:rPr>
          <w:b/>
          <w:bCs/>
          <w:lang w:val="de-DE"/>
        </w:rPr>
      </w:pPr>
      <w:r w:rsidRPr="007A7342">
        <w:rPr>
          <w:b/>
          <w:bCs/>
          <w:lang w:val="de-DE"/>
        </w:rPr>
        <w:t>TITEL 2</w:t>
      </w:r>
      <w:r w:rsidRPr="007A7342">
        <w:rPr>
          <w:b/>
          <w:lang w:val="de-DE"/>
        </w:rPr>
        <w:t xml:space="preserve"> - </w:t>
      </w:r>
      <w:r w:rsidRPr="007A7342">
        <w:rPr>
          <w:b/>
          <w:i/>
          <w:iCs/>
          <w:lang w:val="de-DE"/>
        </w:rPr>
        <w:t>Abänderungen des Einkommensteuergesetzbuches 1992</w:t>
      </w:r>
    </w:p>
    <w:p w14:paraId="321ED0F1" w14:textId="77777777" w:rsidR="007A7342" w:rsidRPr="007A7342" w:rsidRDefault="007A7342" w:rsidP="00E90A83">
      <w:pPr>
        <w:jc w:val="both"/>
        <w:rPr>
          <w:lang w:val="de-DE"/>
        </w:rPr>
      </w:pPr>
    </w:p>
    <w:p w14:paraId="63428BCF" w14:textId="77777777" w:rsidR="007A7342" w:rsidRPr="007A7342" w:rsidRDefault="007A7342" w:rsidP="00E90A83">
      <w:pPr>
        <w:jc w:val="both"/>
        <w:rPr>
          <w:lang w:val="de-DE"/>
        </w:rPr>
      </w:pPr>
    </w:p>
    <w:p w14:paraId="0AFA7160" w14:textId="77777777" w:rsidR="007A7342" w:rsidRPr="007A7342" w:rsidRDefault="007A7342" w:rsidP="00E90A83">
      <w:pPr>
        <w:ind w:firstLine="708"/>
        <w:jc w:val="both"/>
        <w:rPr>
          <w:lang w:val="de-DE"/>
        </w:rPr>
      </w:pPr>
      <w:r w:rsidRPr="007A7342">
        <w:rPr>
          <w:b/>
          <w:lang w:val="de-DE"/>
        </w:rPr>
        <w:t>Art. 2</w:t>
      </w:r>
      <w:r w:rsidRPr="007A7342">
        <w:rPr>
          <w:lang w:val="de-DE"/>
        </w:rPr>
        <w:t> - Artikel 38 des Einkommensteuergesetzbuches 1992, zuletzt abgeändert durch das Gesetz vom 21. Dezember 2022, wird wie folgt abgeändert:</w:t>
      </w:r>
    </w:p>
    <w:p w14:paraId="44DC15F0" w14:textId="77777777" w:rsidR="007A7342" w:rsidRPr="007A7342" w:rsidRDefault="007A7342" w:rsidP="00E90A83">
      <w:pPr>
        <w:jc w:val="both"/>
        <w:rPr>
          <w:lang w:val="de-DE"/>
        </w:rPr>
      </w:pPr>
    </w:p>
    <w:p w14:paraId="4A427C84" w14:textId="77777777" w:rsidR="007A7342" w:rsidRPr="007A7342" w:rsidRDefault="007A7342" w:rsidP="00E90A83">
      <w:pPr>
        <w:ind w:firstLine="708"/>
        <w:jc w:val="both"/>
        <w:rPr>
          <w:lang w:val="de-DE"/>
        </w:rPr>
      </w:pPr>
      <w:r w:rsidRPr="007A7342">
        <w:rPr>
          <w:lang w:val="de-DE"/>
        </w:rPr>
        <w:t>1. In § 1 Absatz 1 Nr. 23:</w:t>
      </w:r>
    </w:p>
    <w:p w14:paraId="73AFB61B" w14:textId="77777777" w:rsidR="007A7342" w:rsidRPr="007A7342" w:rsidRDefault="007A7342" w:rsidP="00E90A83">
      <w:pPr>
        <w:jc w:val="both"/>
        <w:rPr>
          <w:lang w:val="de-DE"/>
        </w:rPr>
      </w:pPr>
    </w:p>
    <w:p w14:paraId="36EA2810" w14:textId="77777777" w:rsidR="007A7342" w:rsidRPr="007A7342" w:rsidRDefault="007A7342" w:rsidP="00E90A83">
      <w:pPr>
        <w:ind w:firstLine="708"/>
        <w:jc w:val="both"/>
        <w:rPr>
          <w:lang w:val="de-DE"/>
        </w:rPr>
      </w:pPr>
      <w:r w:rsidRPr="007A7342">
        <w:rPr>
          <w:i/>
          <w:iCs/>
          <w:lang w:val="de-DE"/>
        </w:rPr>
        <w:t>a)</w:t>
      </w:r>
      <w:r w:rsidRPr="007A7342">
        <w:rPr>
          <w:lang w:val="de-DE"/>
        </w:rPr>
        <w:t> werden die Wörter "und/oder der Produktion künstlerischer Werke" aufgehoben,</w:t>
      </w:r>
    </w:p>
    <w:p w14:paraId="500FCA33" w14:textId="77777777" w:rsidR="007A7342" w:rsidRPr="007A7342" w:rsidRDefault="007A7342" w:rsidP="00E90A83">
      <w:pPr>
        <w:jc w:val="both"/>
        <w:rPr>
          <w:lang w:val="de-DE"/>
        </w:rPr>
      </w:pPr>
    </w:p>
    <w:p w14:paraId="08CCDEF2" w14:textId="77777777" w:rsidR="007A7342" w:rsidRPr="007A7342" w:rsidRDefault="007A7342" w:rsidP="00E90A83">
      <w:pPr>
        <w:ind w:firstLine="708"/>
        <w:jc w:val="both"/>
        <w:rPr>
          <w:lang w:val="de-DE"/>
        </w:rPr>
      </w:pPr>
      <w:r w:rsidRPr="007A7342">
        <w:rPr>
          <w:i/>
          <w:iCs/>
          <w:lang w:val="de-DE"/>
        </w:rPr>
        <w:t>b)</w:t>
      </w:r>
      <w:r w:rsidRPr="007A7342">
        <w:rPr>
          <w:lang w:val="de-DE"/>
        </w:rPr>
        <w:t> werden die Wörter "bis zu einem Höchstbetrag von 2.000 EUR pro Kalenderjahr" durch die Wörter "für höchstens 30 Tage pro Kalenderjahr, an denen solche Leistungen erbracht werden," ersetzt,</w:t>
      </w:r>
    </w:p>
    <w:p w14:paraId="3691AA47" w14:textId="77777777" w:rsidR="007A7342" w:rsidRPr="007A7342" w:rsidRDefault="007A7342" w:rsidP="00E90A83">
      <w:pPr>
        <w:jc w:val="both"/>
        <w:rPr>
          <w:lang w:val="de-DE"/>
        </w:rPr>
      </w:pPr>
    </w:p>
    <w:p w14:paraId="0D3E40C2" w14:textId="77777777" w:rsidR="007A7342" w:rsidRPr="007A7342" w:rsidRDefault="007A7342" w:rsidP="00E90A83">
      <w:pPr>
        <w:ind w:firstLine="708"/>
        <w:jc w:val="both"/>
        <w:rPr>
          <w:lang w:val="de-DE"/>
        </w:rPr>
      </w:pPr>
      <w:r w:rsidRPr="007A7342">
        <w:rPr>
          <w:i/>
          <w:iCs/>
          <w:lang w:val="de-DE"/>
        </w:rPr>
        <w:t>c)</w:t>
      </w:r>
      <w:r w:rsidRPr="007A7342">
        <w:rPr>
          <w:lang w:val="de-DE"/>
        </w:rPr>
        <w:t> werden die Wörter "und sofern" durch die Wörter "sowie Erstattungen der tatsächlichen Kosten für die Fahrten im Rahmen dieser Leistungen, sofern" ersetzt.</w:t>
      </w:r>
    </w:p>
    <w:p w14:paraId="28471996" w14:textId="77777777" w:rsidR="007A7342" w:rsidRPr="007A7342" w:rsidRDefault="007A7342" w:rsidP="00E90A83">
      <w:pPr>
        <w:jc w:val="both"/>
        <w:rPr>
          <w:lang w:val="de-DE"/>
        </w:rPr>
      </w:pPr>
    </w:p>
    <w:p w14:paraId="4AAD516E" w14:textId="77777777" w:rsidR="007A7342" w:rsidRPr="007A7342" w:rsidRDefault="007A7342" w:rsidP="00E90A83">
      <w:pPr>
        <w:ind w:firstLine="708"/>
        <w:jc w:val="both"/>
        <w:rPr>
          <w:lang w:val="de-DE"/>
        </w:rPr>
      </w:pPr>
      <w:r w:rsidRPr="007A7342">
        <w:rPr>
          <w:lang w:val="de-DE"/>
        </w:rPr>
        <w:t>2. In § 1 Absatz 4 werden zwischen den Wörtern "Zulagen für Freiwillige" und den Wörtern "und die in Absatz 1 Nr. 29 erwähnten Entlohnungen" die Wörter ", die in Absatz 1 Nr. 23 erwähnten Vergütungen aufgrund der Erbringung künstlerischer Leistungen" eingefügt.</w:t>
      </w:r>
    </w:p>
    <w:p w14:paraId="7619BCCD" w14:textId="77777777" w:rsidR="007A7342" w:rsidRPr="007A7342" w:rsidRDefault="007A7342" w:rsidP="00E90A83">
      <w:pPr>
        <w:jc w:val="both"/>
        <w:rPr>
          <w:lang w:val="de-DE"/>
        </w:rPr>
      </w:pPr>
    </w:p>
    <w:p w14:paraId="546D0E7D" w14:textId="77777777" w:rsidR="007A7342" w:rsidRPr="007A7342" w:rsidRDefault="007A7342" w:rsidP="00E90A83">
      <w:pPr>
        <w:ind w:firstLine="708"/>
        <w:jc w:val="both"/>
        <w:rPr>
          <w:lang w:val="de-DE"/>
        </w:rPr>
      </w:pPr>
      <w:r w:rsidRPr="007A7342">
        <w:rPr>
          <w:lang w:val="de-DE"/>
        </w:rPr>
        <w:t>3. In § 4 Absatz 1 einleitender Satz werden zwischen den Wörtern "von § 1 Absatz 1 Nr. 23" und den Wörtern "gilt als" die Wörter "und des vorliegenden Paragraphen" eingefügt.</w:t>
      </w:r>
    </w:p>
    <w:p w14:paraId="76D1C1BA" w14:textId="77777777" w:rsidR="007A7342" w:rsidRPr="007A7342" w:rsidRDefault="007A7342" w:rsidP="00E90A83">
      <w:pPr>
        <w:jc w:val="both"/>
        <w:rPr>
          <w:lang w:val="de-DE"/>
        </w:rPr>
      </w:pPr>
    </w:p>
    <w:p w14:paraId="105681D1" w14:textId="77777777" w:rsidR="007A7342" w:rsidRDefault="007A7342">
      <w:pPr>
        <w:rPr>
          <w:lang w:val="de-DE"/>
        </w:rPr>
      </w:pPr>
      <w:r>
        <w:rPr>
          <w:lang w:val="de-DE"/>
        </w:rPr>
        <w:br w:type="page"/>
      </w:r>
    </w:p>
    <w:p w14:paraId="2B265979" w14:textId="4E2F86E3" w:rsidR="007A7342" w:rsidRPr="007A7342" w:rsidRDefault="007A7342" w:rsidP="00E90A83">
      <w:pPr>
        <w:ind w:firstLine="708"/>
        <w:jc w:val="both"/>
        <w:rPr>
          <w:lang w:val="de-DE"/>
        </w:rPr>
      </w:pPr>
      <w:r w:rsidRPr="007A7342">
        <w:rPr>
          <w:lang w:val="de-DE"/>
        </w:rPr>
        <w:lastRenderedPageBreak/>
        <w:t>4. Paragraph 4 Absatz 1 erster Gedankenstrich wird wie folgt ersetzt:</w:t>
      </w:r>
    </w:p>
    <w:p w14:paraId="7943506B" w14:textId="77777777" w:rsidR="007A7342" w:rsidRPr="007A7342" w:rsidRDefault="007A7342" w:rsidP="00E90A83">
      <w:pPr>
        <w:jc w:val="both"/>
        <w:rPr>
          <w:lang w:val="de-DE"/>
        </w:rPr>
      </w:pPr>
    </w:p>
    <w:p w14:paraId="2671146E" w14:textId="77777777" w:rsidR="007A7342" w:rsidRPr="007A7342" w:rsidRDefault="007A7342" w:rsidP="00E90A83">
      <w:pPr>
        <w:ind w:firstLine="708"/>
        <w:jc w:val="both"/>
        <w:rPr>
          <w:lang w:val="de-DE"/>
        </w:rPr>
      </w:pPr>
      <w:r w:rsidRPr="007A7342">
        <w:rPr>
          <w:lang w:val="de-DE"/>
        </w:rPr>
        <w:t>"- "künstlerische Leistung": die Leistung, die einen notwendigen künstlerischen Beitrag liefert zu einer künstlerischen Schaffung oder Darbietung in den Bereichen der Künste, das heißt der bildenden und audiovisuellen Künste, der Musik, der Literatur, des Schauspiels, des Theaters, der Choreografie und des Comics, mit Ausnahme von künstlerisch-technischen und künstlerisch-unterstützenden Leistungen. Ein künstlerischer Beitrag gilt als notwendig, wenn ohne diesen Beitrag nicht dasselbe künstlerische Ergebnis erzielt würde,".</w:t>
      </w:r>
    </w:p>
    <w:p w14:paraId="5B2987AA" w14:textId="77777777" w:rsidR="007A7342" w:rsidRPr="007A7342" w:rsidRDefault="007A7342" w:rsidP="00E90A83">
      <w:pPr>
        <w:jc w:val="both"/>
        <w:rPr>
          <w:lang w:val="de-DE"/>
        </w:rPr>
      </w:pPr>
    </w:p>
    <w:p w14:paraId="63467E71" w14:textId="77777777" w:rsidR="007A7342" w:rsidRPr="007A7342" w:rsidRDefault="007A7342" w:rsidP="00E90A83">
      <w:pPr>
        <w:ind w:firstLine="708"/>
        <w:jc w:val="both"/>
        <w:rPr>
          <w:lang w:val="de-DE"/>
        </w:rPr>
      </w:pPr>
      <w:r w:rsidRPr="007A7342">
        <w:rPr>
          <w:lang w:val="de-DE"/>
        </w:rPr>
        <w:t>5. In § 4 Absatz 1 zweiter Gedankenstrich:</w:t>
      </w:r>
    </w:p>
    <w:p w14:paraId="226D8E4B" w14:textId="77777777" w:rsidR="007A7342" w:rsidRPr="007A7342" w:rsidRDefault="007A7342" w:rsidP="00E90A83">
      <w:pPr>
        <w:jc w:val="both"/>
        <w:rPr>
          <w:lang w:val="de-DE"/>
        </w:rPr>
      </w:pPr>
    </w:p>
    <w:p w14:paraId="5FF89388" w14:textId="77777777" w:rsidR="007A7342" w:rsidRPr="007A7342" w:rsidRDefault="007A7342" w:rsidP="00E90A83">
      <w:pPr>
        <w:ind w:firstLine="708"/>
        <w:jc w:val="both"/>
        <w:rPr>
          <w:lang w:val="de-DE"/>
        </w:rPr>
      </w:pPr>
      <w:r w:rsidRPr="007A7342">
        <w:rPr>
          <w:i/>
          <w:iCs/>
          <w:lang w:val="de-DE"/>
        </w:rPr>
        <w:t>a)</w:t>
      </w:r>
      <w:r w:rsidRPr="007A7342">
        <w:rPr>
          <w:lang w:val="de-DE"/>
        </w:rPr>
        <w:t> werden die Wörter "einen Steuerpflichtigen" durch die Wörter "einen Ausführenden" ersetzt,</w:t>
      </w:r>
    </w:p>
    <w:p w14:paraId="5E40C2C3" w14:textId="77777777" w:rsidR="007A7342" w:rsidRPr="007A7342" w:rsidRDefault="007A7342" w:rsidP="00E90A83">
      <w:pPr>
        <w:jc w:val="both"/>
        <w:rPr>
          <w:lang w:val="de-DE"/>
        </w:rPr>
      </w:pPr>
    </w:p>
    <w:p w14:paraId="757CA46E" w14:textId="77777777" w:rsidR="007A7342" w:rsidRPr="007A7342" w:rsidRDefault="007A7342" w:rsidP="00E90A83">
      <w:pPr>
        <w:ind w:firstLine="708"/>
        <w:jc w:val="both"/>
        <w:rPr>
          <w:lang w:val="de-DE"/>
        </w:rPr>
      </w:pPr>
      <w:r w:rsidRPr="007A7342">
        <w:rPr>
          <w:i/>
          <w:iCs/>
          <w:lang w:val="de-DE"/>
        </w:rPr>
        <w:t>b)</w:t>
      </w:r>
      <w:r w:rsidRPr="007A7342">
        <w:rPr>
          <w:lang w:val="de-DE"/>
        </w:rPr>
        <w:t> werden die Wörter "im Sinne des vorhergehenden Gedankenstrichs" und die Wörter "oder ein künstlerisches Werk zu produzieren" aufgehoben,</w:t>
      </w:r>
    </w:p>
    <w:p w14:paraId="49BCF7E3" w14:textId="77777777" w:rsidR="007A7342" w:rsidRPr="007A7342" w:rsidRDefault="007A7342" w:rsidP="00E90A83">
      <w:pPr>
        <w:jc w:val="both"/>
        <w:rPr>
          <w:lang w:val="de-DE"/>
        </w:rPr>
      </w:pPr>
    </w:p>
    <w:p w14:paraId="717E96E7" w14:textId="77777777" w:rsidR="007A7342" w:rsidRPr="007A7342" w:rsidRDefault="007A7342" w:rsidP="00E90A83">
      <w:pPr>
        <w:ind w:firstLine="708"/>
        <w:jc w:val="both"/>
        <w:rPr>
          <w:lang w:val="de-DE"/>
        </w:rPr>
      </w:pPr>
      <w:r w:rsidRPr="007A7342">
        <w:rPr>
          <w:i/>
          <w:iCs/>
          <w:lang w:val="de-DE"/>
        </w:rPr>
        <w:t>c)</w:t>
      </w:r>
      <w:r w:rsidRPr="007A7342">
        <w:rPr>
          <w:lang w:val="de-DE"/>
        </w:rPr>
        <w:t> werden die Wörter "der Steuerpflichtige" durch die Wörter "der Ausführende" ersetzt.</w:t>
      </w:r>
    </w:p>
    <w:p w14:paraId="20701B26" w14:textId="77777777" w:rsidR="007A7342" w:rsidRPr="007A7342" w:rsidRDefault="007A7342" w:rsidP="00E90A83">
      <w:pPr>
        <w:jc w:val="both"/>
        <w:rPr>
          <w:lang w:val="de-DE"/>
        </w:rPr>
      </w:pPr>
    </w:p>
    <w:p w14:paraId="07CE44C5" w14:textId="77777777" w:rsidR="007A7342" w:rsidRPr="007A7342" w:rsidRDefault="007A7342" w:rsidP="00E90A83">
      <w:pPr>
        <w:ind w:firstLine="708"/>
        <w:jc w:val="both"/>
        <w:rPr>
          <w:lang w:val="de-DE"/>
        </w:rPr>
      </w:pPr>
      <w:r w:rsidRPr="007A7342">
        <w:rPr>
          <w:lang w:val="de-DE"/>
        </w:rPr>
        <w:t>6. Paragraph 4 Absatz 1 wird durch zwei Gedankenstriche mit folgendem Wortlaut ergänzt:</w:t>
      </w:r>
    </w:p>
    <w:p w14:paraId="0F30E361" w14:textId="77777777" w:rsidR="007A7342" w:rsidRPr="007A7342" w:rsidRDefault="007A7342" w:rsidP="00E90A83">
      <w:pPr>
        <w:jc w:val="both"/>
        <w:rPr>
          <w:lang w:val="de-DE"/>
        </w:rPr>
      </w:pPr>
    </w:p>
    <w:p w14:paraId="618FC159" w14:textId="77777777" w:rsidR="007A7342" w:rsidRPr="007A7342" w:rsidRDefault="007A7342" w:rsidP="00E90A83">
      <w:pPr>
        <w:ind w:firstLine="708"/>
        <w:jc w:val="both"/>
        <w:rPr>
          <w:lang w:val="de-DE"/>
        </w:rPr>
      </w:pPr>
      <w:r w:rsidRPr="007A7342">
        <w:rPr>
          <w:lang w:val="de-DE"/>
        </w:rPr>
        <w:t>"- "Ausführender": die Person, die künstlerische Leistungen erbringt,</w:t>
      </w:r>
    </w:p>
    <w:p w14:paraId="62F96D9D" w14:textId="77777777" w:rsidR="007A7342" w:rsidRPr="007A7342" w:rsidRDefault="007A7342" w:rsidP="00E90A83">
      <w:pPr>
        <w:jc w:val="both"/>
        <w:rPr>
          <w:lang w:val="de-DE"/>
        </w:rPr>
      </w:pPr>
    </w:p>
    <w:p w14:paraId="15EF0AA9" w14:textId="77777777" w:rsidR="007A7342" w:rsidRPr="007A7342" w:rsidRDefault="007A7342" w:rsidP="00E90A83">
      <w:pPr>
        <w:ind w:firstLine="708"/>
        <w:jc w:val="both"/>
        <w:rPr>
          <w:lang w:val="de-DE"/>
        </w:rPr>
      </w:pPr>
      <w:r w:rsidRPr="007A7342">
        <w:rPr>
          <w:lang w:val="de-DE"/>
        </w:rPr>
        <w:t>- "gesicherte elektronische Anwendung": die gesicherte elektronische Anwendung im Rahmen der Amateurkunstvergütung, die vom Landesamt für soziale Sicherheit zur Verfügung gestellt wird, wie in Artikel 9 des Gesetzes vom 13. Dezember 2022 zur Schaffung der Kommission für Kunstarbeit und zur Verbesserung des Sozialschutzes der Kunstschaffenden erwähnt."</w:t>
      </w:r>
    </w:p>
    <w:p w14:paraId="0E78BB15" w14:textId="77777777" w:rsidR="007A7342" w:rsidRPr="007A7342" w:rsidRDefault="007A7342" w:rsidP="00E90A83">
      <w:pPr>
        <w:jc w:val="both"/>
        <w:rPr>
          <w:lang w:val="de-DE"/>
        </w:rPr>
      </w:pPr>
    </w:p>
    <w:p w14:paraId="48ADC542" w14:textId="77777777" w:rsidR="007A7342" w:rsidRPr="007A7342" w:rsidRDefault="007A7342" w:rsidP="00E90A83">
      <w:pPr>
        <w:ind w:firstLine="708"/>
        <w:jc w:val="both"/>
        <w:rPr>
          <w:lang w:val="de-DE"/>
        </w:rPr>
      </w:pPr>
      <w:r w:rsidRPr="007A7342">
        <w:rPr>
          <w:lang w:val="de-DE"/>
        </w:rPr>
        <w:t>7. Paragraph 4 Absatz 2 Nr. 1 wird wie folgt ersetzt:</w:t>
      </w:r>
    </w:p>
    <w:p w14:paraId="4D754A65" w14:textId="77777777" w:rsidR="007A7342" w:rsidRPr="007A7342" w:rsidRDefault="007A7342" w:rsidP="00E90A83">
      <w:pPr>
        <w:jc w:val="both"/>
        <w:rPr>
          <w:lang w:val="de-DE"/>
        </w:rPr>
      </w:pPr>
    </w:p>
    <w:p w14:paraId="27B3E13B" w14:textId="77777777" w:rsidR="007A7342" w:rsidRPr="007A7342" w:rsidRDefault="007A7342" w:rsidP="00E90A83">
      <w:pPr>
        <w:ind w:firstLine="708"/>
        <w:jc w:val="both"/>
        <w:rPr>
          <w:lang w:val="de-DE"/>
        </w:rPr>
      </w:pPr>
      <w:r w:rsidRPr="007A7342">
        <w:rPr>
          <w:lang w:val="de-DE"/>
        </w:rPr>
        <w:t>"1. </w:t>
      </w:r>
      <w:r w:rsidRPr="007A7342">
        <w:rPr>
          <w:i/>
          <w:iCs/>
          <w:lang w:val="de-DE"/>
        </w:rPr>
        <w:t>a)</w:t>
      </w:r>
      <w:r w:rsidRPr="007A7342">
        <w:rPr>
          <w:lang w:val="de-DE"/>
        </w:rPr>
        <w:t> Der Steuerpflichtige ist vor der Leistung über die gesicherte elektronische Anwendung gültig als Ausführender registriert.</w:t>
      </w:r>
    </w:p>
    <w:p w14:paraId="3AD4546C" w14:textId="77777777" w:rsidR="007A7342" w:rsidRPr="007A7342" w:rsidRDefault="007A7342" w:rsidP="00E90A83">
      <w:pPr>
        <w:jc w:val="both"/>
        <w:rPr>
          <w:lang w:val="de-DE"/>
        </w:rPr>
      </w:pPr>
    </w:p>
    <w:p w14:paraId="7EB791B7" w14:textId="77777777" w:rsidR="007A7342" w:rsidRPr="007A7342" w:rsidRDefault="007A7342" w:rsidP="00E90A83">
      <w:pPr>
        <w:ind w:firstLine="708"/>
        <w:jc w:val="both"/>
        <w:rPr>
          <w:lang w:val="de-DE"/>
        </w:rPr>
      </w:pPr>
      <w:r w:rsidRPr="007A7342">
        <w:rPr>
          <w:i/>
          <w:iCs/>
          <w:lang w:val="de-DE"/>
        </w:rPr>
        <w:t>b)</w:t>
      </w:r>
      <w:r w:rsidRPr="007A7342">
        <w:rPr>
          <w:lang w:val="de-DE"/>
        </w:rPr>
        <w:t> Der Auftraggeber ist vor der Leistung über die gesicherte elektronische Anwendung gültig als Auftraggeber registriert.</w:t>
      </w:r>
    </w:p>
    <w:p w14:paraId="635E1B8E" w14:textId="77777777" w:rsidR="007A7342" w:rsidRPr="007A7342" w:rsidRDefault="007A7342" w:rsidP="00E90A83">
      <w:pPr>
        <w:jc w:val="both"/>
        <w:rPr>
          <w:lang w:val="de-DE"/>
        </w:rPr>
      </w:pPr>
    </w:p>
    <w:p w14:paraId="2C53FD04" w14:textId="77777777" w:rsidR="007A7342" w:rsidRPr="007A7342" w:rsidRDefault="007A7342" w:rsidP="00E90A83">
      <w:pPr>
        <w:ind w:firstLine="708"/>
        <w:jc w:val="both"/>
        <w:rPr>
          <w:lang w:val="de-DE"/>
        </w:rPr>
      </w:pPr>
      <w:r w:rsidRPr="007A7342">
        <w:rPr>
          <w:i/>
          <w:iCs/>
          <w:lang w:val="de-DE"/>
        </w:rPr>
        <w:t>c)</w:t>
      </w:r>
      <w:r w:rsidRPr="007A7342">
        <w:rPr>
          <w:lang w:val="de-DE"/>
        </w:rPr>
        <w:t> Die Leistung ist spätestens zu dem Zeitpunkt, zu dem sie begonnen wird, vom Auftraggeber über die gesicherte elektronische Anwendung gemeldet worden.</w:t>
      </w:r>
    </w:p>
    <w:p w14:paraId="2D1E418B" w14:textId="77777777" w:rsidR="007A7342" w:rsidRPr="007A7342" w:rsidRDefault="007A7342" w:rsidP="00E90A83">
      <w:pPr>
        <w:jc w:val="both"/>
        <w:rPr>
          <w:lang w:val="de-DE"/>
        </w:rPr>
      </w:pPr>
    </w:p>
    <w:p w14:paraId="7CC54915" w14:textId="77777777" w:rsidR="007A7342" w:rsidRPr="007A7342" w:rsidRDefault="007A7342" w:rsidP="00E90A83">
      <w:pPr>
        <w:ind w:firstLine="708"/>
        <w:jc w:val="both"/>
        <w:rPr>
          <w:lang w:val="de-DE"/>
        </w:rPr>
      </w:pPr>
      <w:r w:rsidRPr="007A7342">
        <w:rPr>
          <w:i/>
          <w:iCs/>
          <w:lang w:val="de-DE"/>
        </w:rPr>
        <w:t>d)</w:t>
      </w:r>
      <w:r w:rsidRPr="007A7342">
        <w:rPr>
          <w:lang w:val="de-DE"/>
        </w:rPr>
        <w:t> Die erbrachte Leistung entspricht voll und ganz der Art Leistung, die zuvor gemeldet worden ist."</w:t>
      </w:r>
    </w:p>
    <w:p w14:paraId="3791B7CB" w14:textId="77777777" w:rsidR="007A7342" w:rsidRPr="007A7342" w:rsidRDefault="007A7342" w:rsidP="00E90A83">
      <w:pPr>
        <w:jc w:val="both"/>
        <w:rPr>
          <w:lang w:val="de-DE"/>
        </w:rPr>
      </w:pPr>
    </w:p>
    <w:p w14:paraId="6C44C8AD" w14:textId="77777777" w:rsidR="007A7342" w:rsidRPr="007A7342" w:rsidRDefault="007A7342" w:rsidP="00E90A83">
      <w:pPr>
        <w:ind w:firstLine="708"/>
        <w:jc w:val="both"/>
        <w:rPr>
          <w:lang w:val="de-DE"/>
        </w:rPr>
      </w:pPr>
      <w:r w:rsidRPr="007A7342">
        <w:rPr>
          <w:lang w:val="de-DE"/>
        </w:rPr>
        <w:t>8. In Paragraph 4 Absatz 2 Nr. 2:</w:t>
      </w:r>
    </w:p>
    <w:p w14:paraId="25D37E33" w14:textId="77777777" w:rsidR="007A7342" w:rsidRPr="007A7342" w:rsidRDefault="007A7342" w:rsidP="00E90A83">
      <w:pPr>
        <w:jc w:val="both"/>
        <w:rPr>
          <w:lang w:val="de-DE"/>
        </w:rPr>
      </w:pPr>
    </w:p>
    <w:p w14:paraId="3D9D2CFD" w14:textId="77777777" w:rsidR="007A7342" w:rsidRPr="007A7342" w:rsidRDefault="007A7342" w:rsidP="00E90A83">
      <w:pPr>
        <w:ind w:firstLine="708"/>
        <w:jc w:val="both"/>
        <w:rPr>
          <w:lang w:val="de-DE"/>
        </w:rPr>
      </w:pPr>
      <w:r w:rsidRPr="007A7342">
        <w:rPr>
          <w:i/>
          <w:iCs/>
          <w:lang w:val="de-DE"/>
        </w:rPr>
        <w:t>a)</w:t>
      </w:r>
      <w:r w:rsidRPr="007A7342">
        <w:rPr>
          <w:lang w:val="de-DE"/>
        </w:rPr>
        <w:t> werden die Wörter "darf pro Tag und pro Auftraggeber nicht über 100 EUR liegen" durch die Wörter "darf pro Auftraggeber nicht über 70 EUR pro Tag liegen, gegebenenfalls erhöht um eine Erstattung der tatsächlichen Fahrtkosten, die nicht über 20 EUR pro Tag liegen darf" ersetzt,</w:t>
      </w:r>
    </w:p>
    <w:p w14:paraId="51D3C42B" w14:textId="77777777" w:rsidR="007A7342" w:rsidRPr="007A7342" w:rsidRDefault="007A7342" w:rsidP="00E90A83">
      <w:pPr>
        <w:jc w:val="both"/>
        <w:rPr>
          <w:lang w:val="de-DE"/>
        </w:rPr>
      </w:pPr>
    </w:p>
    <w:p w14:paraId="441992CB" w14:textId="77777777" w:rsidR="007A7342" w:rsidRPr="007A7342" w:rsidRDefault="007A7342" w:rsidP="00E90A83">
      <w:pPr>
        <w:ind w:firstLine="708"/>
        <w:jc w:val="both"/>
        <w:rPr>
          <w:lang w:val="de-DE"/>
        </w:rPr>
      </w:pPr>
      <w:r w:rsidRPr="007A7342">
        <w:rPr>
          <w:i/>
          <w:iCs/>
          <w:lang w:val="de-DE"/>
        </w:rPr>
        <w:t>b)</w:t>
      </w:r>
      <w:r w:rsidRPr="007A7342">
        <w:rPr>
          <w:lang w:val="de-DE"/>
        </w:rPr>
        <w:t> werden zwischen den Wörtern "wird die gesamte Vergütung" und den Wörtern "für die Steuerbefreiung" die Wörter ", einschließlich der Erstattung der tatsächlichen Fahrtkosten," eingefügt.</w:t>
      </w:r>
    </w:p>
    <w:p w14:paraId="2421422D" w14:textId="77777777" w:rsidR="007A7342" w:rsidRPr="007A7342" w:rsidRDefault="007A7342" w:rsidP="00E90A83">
      <w:pPr>
        <w:jc w:val="both"/>
        <w:rPr>
          <w:lang w:val="de-DE"/>
        </w:rPr>
      </w:pPr>
    </w:p>
    <w:p w14:paraId="2AF47651" w14:textId="77777777" w:rsidR="007A7342" w:rsidRPr="007A7342" w:rsidRDefault="007A7342" w:rsidP="00904378">
      <w:pPr>
        <w:ind w:firstLine="708"/>
        <w:jc w:val="both"/>
        <w:rPr>
          <w:lang w:val="de-DE"/>
        </w:rPr>
      </w:pPr>
      <w:r w:rsidRPr="007A7342">
        <w:rPr>
          <w:lang w:val="de-DE"/>
        </w:rPr>
        <w:t>9. In § 4 Absatz 2 Nr. 3 werden die Wörter "und/oder der Produktion eines künstlerischen Werks" aufgehoben.</w:t>
      </w:r>
    </w:p>
    <w:p w14:paraId="7F6BBD37" w14:textId="77777777" w:rsidR="007A7342" w:rsidRPr="007A7342" w:rsidRDefault="007A7342" w:rsidP="00E90A83">
      <w:pPr>
        <w:jc w:val="both"/>
        <w:rPr>
          <w:lang w:val="de-DE"/>
        </w:rPr>
      </w:pPr>
    </w:p>
    <w:p w14:paraId="6346E53C" w14:textId="77777777" w:rsidR="007A7342" w:rsidRPr="007A7342" w:rsidRDefault="007A7342" w:rsidP="00E90A83">
      <w:pPr>
        <w:ind w:firstLine="708"/>
        <w:jc w:val="both"/>
        <w:rPr>
          <w:lang w:val="de-DE"/>
        </w:rPr>
      </w:pPr>
      <w:r w:rsidRPr="007A7342">
        <w:rPr>
          <w:lang w:val="de-DE"/>
        </w:rPr>
        <w:t>10. Paragraph 4 wird durch einen Absatz mit folgendem Wortlaut ergänzt:</w:t>
      </w:r>
    </w:p>
    <w:p w14:paraId="31D50B2F" w14:textId="77777777" w:rsidR="007A7342" w:rsidRPr="007A7342" w:rsidRDefault="007A7342" w:rsidP="00E90A83">
      <w:pPr>
        <w:jc w:val="both"/>
        <w:rPr>
          <w:lang w:val="de-DE"/>
        </w:rPr>
      </w:pPr>
    </w:p>
    <w:p w14:paraId="551AE27D" w14:textId="77777777" w:rsidR="007A7342" w:rsidRPr="007A7342" w:rsidRDefault="007A7342" w:rsidP="00E90A83">
      <w:pPr>
        <w:ind w:firstLine="708"/>
        <w:jc w:val="both"/>
        <w:rPr>
          <w:lang w:val="de-DE"/>
        </w:rPr>
      </w:pPr>
      <w:r w:rsidRPr="007A7342">
        <w:rPr>
          <w:lang w:val="de-DE"/>
        </w:rPr>
        <w:t>"Für die Anwendung von Absatz 2 Nr. 2 werden die tatsächlichen Fahrtkosten für die Benutzung des Privatfahrzeugs und die Benutzung des Fahrrads gemäß den Regeln festgelegt, die für Fahrten zu dienstlichen Zwecken von Personalmitgliedern des föderalen öffentlichen Dienstes gelten."</w:t>
      </w:r>
    </w:p>
    <w:p w14:paraId="036FBC24" w14:textId="77777777" w:rsidR="007A7342" w:rsidRPr="007A7342" w:rsidRDefault="007A7342" w:rsidP="00E90A83">
      <w:pPr>
        <w:jc w:val="both"/>
        <w:rPr>
          <w:lang w:val="de-DE"/>
        </w:rPr>
      </w:pPr>
    </w:p>
    <w:p w14:paraId="709165AD" w14:textId="77777777" w:rsidR="007A7342" w:rsidRPr="007A7342" w:rsidRDefault="007A7342" w:rsidP="00E90A83">
      <w:pPr>
        <w:jc w:val="both"/>
        <w:rPr>
          <w:lang w:val="de-DE"/>
        </w:rPr>
      </w:pPr>
    </w:p>
    <w:p w14:paraId="14F68B52" w14:textId="77777777" w:rsidR="007A7342" w:rsidRPr="007A7342" w:rsidRDefault="007A7342" w:rsidP="00E90A83">
      <w:pPr>
        <w:ind w:firstLine="708"/>
        <w:jc w:val="both"/>
        <w:rPr>
          <w:lang w:val="de-DE"/>
        </w:rPr>
      </w:pPr>
      <w:r w:rsidRPr="007A7342">
        <w:rPr>
          <w:b/>
          <w:bCs/>
          <w:lang w:val="de-DE"/>
        </w:rPr>
        <w:t>Art. 3</w:t>
      </w:r>
      <w:r w:rsidRPr="007A7342">
        <w:rPr>
          <w:lang w:val="de-DE"/>
        </w:rPr>
        <w:t> - Artikel 97 § 2 desselben Gesetzbuches, ersetzt durch das Gesetz vom 25. April 2007, wird wie folgt abgeändert:</w:t>
      </w:r>
    </w:p>
    <w:p w14:paraId="514B8ACD" w14:textId="77777777" w:rsidR="007A7342" w:rsidRPr="007A7342" w:rsidRDefault="007A7342" w:rsidP="00E90A83">
      <w:pPr>
        <w:jc w:val="both"/>
        <w:rPr>
          <w:lang w:val="de-DE"/>
        </w:rPr>
      </w:pPr>
    </w:p>
    <w:p w14:paraId="5A18B549" w14:textId="77777777" w:rsidR="007A7342" w:rsidRPr="007A7342" w:rsidRDefault="007A7342" w:rsidP="00E90A83">
      <w:pPr>
        <w:ind w:firstLine="708"/>
        <w:jc w:val="both"/>
        <w:rPr>
          <w:lang w:val="de-DE"/>
        </w:rPr>
      </w:pPr>
      <w:r w:rsidRPr="007A7342">
        <w:rPr>
          <w:lang w:val="de-DE"/>
        </w:rPr>
        <w:t>1. Die Wörter "und/oder der Produktion künstlerischer Werke" werden aufgehoben.</w:t>
      </w:r>
    </w:p>
    <w:p w14:paraId="00EF910F" w14:textId="77777777" w:rsidR="007A7342" w:rsidRPr="007A7342" w:rsidRDefault="007A7342" w:rsidP="00E90A83">
      <w:pPr>
        <w:jc w:val="both"/>
        <w:rPr>
          <w:lang w:val="de-DE"/>
        </w:rPr>
      </w:pPr>
    </w:p>
    <w:p w14:paraId="019C9045" w14:textId="77777777" w:rsidR="007A7342" w:rsidRPr="007A7342" w:rsidRDefault="007A7342" w:rsidP="00E90A83">
      <w:pPr>
        <w:ind w:firstLine="708"/>
        <w:jc w:val="both"/>
        <w:rPr>
          <w:lang w:val="de-DE"/>
        </w:rPr>
      </w:pPr>
      <w:r w:rsidRPr="007A7342">
        <w:rPr>
          <w:lang w:val="de-DE"/>
        </w:rPr>
        <w:t>2. Die Wörter "bis zu einem Höchstbetrag von 2.000 EUR pro Kalenderjahr" werden durch die Wörter "für höchstens 30 Tage pro Kalenderjahr, an denen solche Leistungen erbracht werden," ersetzt.</w:t>
      </w:r>
    </w:p>
    <w:p w14:paraId="6E5753CC" w14:textId="77777777" w:rsidR="007A7342" w:rsidRPr="007A7342" w:rsidRDefault="007A7342" w:rsidP="00E90A83">
      <w:pPr>
        <w:jc w:val="both"/>
        <w:rPr>
          <w:lang w:val="de-DE"/>
        </w:rPr>
      </w:pPr>
    </w:p>
    <w:p w14:paraId="2736AF4F" w14:textId="77777777" w:rsidR="007A7342" w:rsidRPr="007A7342" w:rsidRDefault="007A7342" w:rsidP="00E90A83">
      <w:pPr>
        <w:ind w:firstLine="708"/>
        <w:jc w:val="both"/>
        <w:rPr>
          <w:lang w:val="de-DE"/>
        </w:rPr>
      </w:pPr>
      <w:r w:rsidRPr="007A7342">
        <w:rPr>
          <w:lang w:val="de-DE"/>
        </w:rPr>
        <w:t>3. Im heutigen einzigen Absatz werden vor den Wörtern "nicht berücksichtigt" die Wörter "sowie die Erstattung der tatsächlichen Kosten für die Fahrten im Rahmen dieser Leistungen" eingefügt.</w:t>
      </w:r>
    </w:p>
    <w:p w14:paraId="77F02E1B" w14:textId="77777777" w:rsidR="007A7342" w:rsidRPr="007A7342" w:rsidRDefault="007A7342" w:rsidP="00E90A83">
      <w:pPr>
        <w:jc w:val="both"/>
        <w:rPr>
          <w:lang w:val="de-DE"/>
        </w:rPr>
      </w:pPr>
    </w:p>
    <w:p w14:paraId="5425BBCA" w14:textId="77777777" w:rsidR="007A7342" w:rsidRPr="007A7342" w:rsidRDefault="007A7342" w:rsidP="00E90A83">
      <w:pPr>
        <w:ind w:firstLine="708"/>
        <w:jc w:val="both"/>
        <w:rPr>
          <w:lang w:val="de-DE"/>
        </w:rPr>
      </w:pPr>
      <w:r w:rsidRPr="007A7342">
        <w:rPr>
          <w:lang w:val="de-DE"/>
        </w:rPr>
        <w:t>4. Der Paragraph wird durch einen Absatz mit folgendem Wortlaut ergänzt:</w:t>
      </w:r>
    </w:p>
    <w:p w14:paraId="46A2297F" w14:textId="77777777" w:rsidR="007A7342" w:rsidRPr="007A7342" w:rsidRDefault="007A7342" w:rsidP="00E90A83">
      <w:pPr>
        <w:jc w:val="both"/>
        <w:rPr>
          <w:lang w:val="de-DE"/>
        </w:rPr>
      </w:pPr>
    </w:p>
    <w:p w14:paraId="561EC34E" w14:textId="77777777" w:rsidR="007A7342" w:rsidRPr="007A7342" w:rsidRDefault="007A7342" w:rsidP="00E90A83">
      <w:pPr>
        <w:ind w:firstLine="708"/>
        <w:jc w:val="both"/>
        <w:rPr>
          <w:lang w:val="de-DE"/>
        </w:rPr>
      </w:pPr>
      <w:r w:rsidRPr="007A7342">
        <w:rPr>
          <w:lang w:val="de-DE"/>
        </w:rPr>
        <w:t>"In Absatz 1 erwähnte Vergütungen werden auf dem Berechnungsblatt vermerkt, das dem Steuerbescheid des Empfängers in Bezug auf die Steuer der natürlichen Personen beigefügt ist."</w:t>
      </w:r>
    </w:p>
    <w:p w14:paraId="75375CD4" w14:textId="77777777" w:rsidR="007A7342" w:rsidRPr="007A7342" w:rsidRDefault="007A7342" w:rsidP="00E90A83">
      <w:pPr>
        <w:jc w:val="both"/>
        <w:rPr>
          <w:lang w:val="de-DE"/>
        </w:rPr>
      </w:pPr>
    </w:p>
    <w:p w14:paraId="67F11485" w14:textId="77777777" w:rsidR="007A7342" w:rsidRPr="007A7342" w:rsidRDefault="007A7342" w:rsidP="00E90A83">
      <w:pPr>
        <w:jc w:val="both"/>
        <w:rPr>
          <w:lang w:val="de-DE"/>
        </w:rPr>
      </w:pPr>
    </w:p>
    <w:p w14:paraId="26AD148D" w14:textId="77777777" w:rsidR="007A7342" w:rsidRPr="007A7342" w:rsidRDefault="007A7342" w:rsidP="00E90A83">
      <w:pPr>
        <w:ind w:firstLine="708"/>
        <w:jc w:val="both"/>
        <w:rPr>
          <w:lang w:val="de-DE"/>
        </w:rPr>
      </w:pPr>
      <w:r w:rsidRPr="007A7342">
        <w:rPr>
          <w:b/>
          <w:bCs/>
          <w:lang w:val="de-DE"/>
        </w:rPr>
        <w:t>Art. 4</w:t>
      </w:r>
      <w:r w:rsidRPr="007A7342">
        <w:rPr>
          <w:lang w:val="de-DE"/>
        </w:rPr>
        <w:t> - Artikel 178 § 4 Absatz 1 desselben Gesetzbuches, aufgehoben durch das Gesetz vom 27. Dezember 2004 und wieder aufgenommen durch das Gesetz vom 25. April 2007, wird wie folgt abgeändert:</w:t>
      </w:r>
    </w:p>
    <w:p w14:paraId="58FA1DB8" w14:textId="77777777" w:rsidR="007A7342" w:rsidRPr="007A7342" w:rsidRDefault="007A7342" w:rsidP="00E90A83">
      <w:pPr>
        <w:jc w:val="both"/>
        <w:rPr>
          <w:lang w:val="de-DE"/>
        </w:rPr>
      </w:pPr>
    </w:p>
    <w:p w14:paraId="0E52F40A" w14:textId="77777777" w:rsidR="007A7342" w:rsidRPr="007A7342" w:rsidRDefault="007A7342" w:rsidP="00E90A83">
      <w:pPr>
        <w:ind w:firstLine="708"/>
        <w:jc w:val="both"/>
        <w:rPr>
          <w:lang w:val="de-DE"/>
        </w:rPr>
      </w:pPr>
      <w:r w:rsidRPr="007A7342">
        <w:rPr>
          <w:lang w:val="de-DE"/>
        </w:rPr>
        <w:t>1. Die Wörter "in den Artikeln 38 § 1 Absatz 1 Nr. 23 und § 4 und 97 § 2" werden durch die Wörter "in Artikel 38 § 4" ersetzt.</w:t>
      </w:r>
    </w:p>
    <w:p w14:paraId="1F68CF18" w14:textId="77777777" w:rsidR="007A7342" w:rsidRPr="007A7342" w:rsidRDefault="007A7342" w:rsidP="00E90A83">
      <w:pPr>
        <w:jc w:val="both"/>
        <w:rPr>
          <w:lang w:val="de-DE"/>
        </w:rPr>
      </w:pPr>
    </w:p>
    <w:p w14:paraId="12DD8CAF" w14:textId="77777777" w:rsidR="007A7342" w:rsidRPr="007A7342" w:rsidRDefault="007A7342" w:rsidP="00E90A83">
      <w:pPr>
        <w:ind w:firstLine="708"/>
        <w:jc w:val="both"/>
        <w:rPr>
          <w:lang w:val="de-DE"/>
        </w:rPr>
      </w:pPr>
      <w:r w:rsidRPr="007A7342">
        <w:rPr>
          <w:lang w:val="de-DE"/>
        </w:rPr>
        <w:t>2. Die Wörter "September 2003 (112,47)" und die Wörter "September 2003" werden jeweils durch die Wörter "Dezember 2021" ersetzt.</w:t>
      </w:r>
    </w:p>
    <w:p w14:paraId="586ADB8E" w14:textId="77777777" w:rsidR="007A7342" w:rsidRPr="007A7342" w:rsidRDefault="007A7342" w:rsidP="00E90A83">
      <w:pPr>
        <w:jc w:val="both"/>
        <w:rPr>
          <w:lang w:val="de-DE"/>
        </w:rPr>
      </w:pPr>
    </w:p>
    <w:p w14:paraId="1675C974" w14:textId="77777777" w:rsidR="007A7342" w:rsidRPr="007A7342" w:rsidRDefault="007A7342" w:rsidP="00E90A83">
      <w:pPr>
        <w:jc w:val="both"/>
        <w:rPr>
          <w:lang w:val="de-DE"/>
        </w:rPr>
      </w:pPr>
    </w:p>
    <w:p w14:paraId="3FBE2C13" w14:textId="77777777" w:rsidR="007A7342" w:rsidRPr="007A7342" w:rsidRDefault="007A7342">
      <w:pPr>
        <w:rPr>
          <w:b/>
          <w:bCs/>
          <w:lang w:val="de-DE"/>
        </w:rPr>
      </w:pPr>
      <w:r w:rsidRPr="007A7342">
        <w:rPr>
          <w:b/>
          <w:bCs/>
          <w:lang w:val="de-DE"/>
        </w:rPr>
        <w:br w:type="page"/>
      </w:r>
    </w:p>
    <w:p w14:paraId="7DADB2EF" w14:textId="77777777" w:rsidR="007A7342" w:rsidRPr="007A7342" w:rsidRDefault="007A7342" w:rsidP="00E90A83">
      <w:pPr>
        <w:jc w:val="center"/>
        <w:rPr>
          <w:b/>
          <w:bCs/>
          <w:lang w:val="de-DE"/>
        </w:rPr>
      </w:pPr>
      <w:r w:rsidRPr="007A7342">
        <w:rPr>
          <w:b/>
          <w:bCs/>
          <w:lang w:val="de-DE"/>
        </w:rPr>
        <w:lastRenderedPageBreak/>
        <w:t>TITEL 3</w:t>
      </w:r>
      <w:r w:rsidRPr="007A7342">
        <w:rPr>
          <w:b/>
          <w:lang w:val="de-DE"/>
        </w:rPr>
        <w:t xml:space="preserve"> - </w:t>
      </w:r>
      <w:r w:rsidRPr="007A7342">
        <w:rPr>
          <w:b/>
          <w:i/>
          <w:lang w:val="de-DE"/>
        </w:rPr>
        <w:t>Inkrafttreten</w:t>
      </w:r>
    </w:p>
    <w:p w14:paraId="0BB67975" w14:textId="77777777" w:rsidR="007A7342" w:rsidRPr="007A7342" w:rsidRDefault="007A7342" w:rsidP="00E90A83">
      <w:pPr>
        <w:jc w:val="both"/>
        <w:rPr>
          <w:lang w:val="de-DE"/>
        </w:rPr>
      </w:pPr>
    </w:p>
    <w:p w14:paraId="725E3014" w14:textId="77777777" w:rsidR="007A7342" w:rsidRPr="007A7342" w:rsidRDefault="007A7342" w:rsidP="00E90A83">
      <w:pPr>
        <w:jc w:val="both"/>
        <w:rPr>
          <w:lang w:val="de-DE"/>
        </w:rPr>
      </w:pPr>
    </w:p>
    <w:p w14:paraId="22676069" w14:textId="77777777" w:rsidR="007A7342" w:rsidRPr="007A7342" w:rsidRDefault="007A7342" w:rsidP="00E90A83">
      <w:pPr>
        <w:ind w:firstLine="708"/>
        <w:jc w:val="both"/>
        <w:rPr>
          <w:lang w:val="de-DE"/>
        </w:rPr>
      </w:pPr>
      <w:r w:rsidRPr="007A7342">
        <w:rPr>
          <w:b/>
          <w:lang w:val="de-DE"/>
        </w:rPr>
        <w:t>Art. 5</w:t>
      </w:r>
      <w:r w:rsidRPr="007A7342">
        <w:rPr>
          <w:lang w:val="de-DE"/>
        </w:rPr>
        <w:t> - Vorliegendes Gesetz tritt am 1. Januar 2024 in Kraft und ist auf Vergütungen anwendbar, die für Leistungen gezahlt oder zuerkannt werden, die ab diesem Datum erbracht werden.</w:t>
      </w:r>
    </w:p>
    <w:p w14:paraId="72EA5A68" w14:textId="77777777" w:rsidR="007A7342" w:rsidRPr="007A7342" w:rsidRDefault="007A7342" w:rsidP="00E90A83">
      <w:pPr>
        <w:jc w:val="both"/>
        <w:rPr>
          <w:lang w:val="de-DE"/>
        </w:rPr>
      </w:pPr>
    </w:p>
    <w:p w14:paraId="239B45D0" w14:textId="77777777" w:rsidR="007A7342" w:rsidRPr="007A7342" w:rsidRDefault="007A7342" w:rsidP="00E90A83">
      <w:pPr>
        <w:jc w:val="both"/>
        <w:rPr>
          <w:lang w:val="de-DE"/>
        </w:rPr>
      </w:pPr>
    </w:p>
    <w:p w14:paraId="16D2041F" w14:textId="77777777" w:rsidR="007A7342" w:rsidRPr="007A7342" w:rsidRDefault="007A7342" w:rsidP="00E90A83">
      <w:pPr>
        <w:ind w:firstLine="708"/>
        <w:jc w:val="both"/>
        <w:rPr>
          <w:lang w:val="de-DE"/>
        </w:rPr>
      </w:pPr>
      <w:r w:rsidRPr="007A7342">
        <w:rPr>
          <w:lang w:val="de-DE"/>
        </w:rPr>
        <w:t xml:space="preserve">Wir fertigen das vorliegende Gesetz aus und ordnen an, dass es mit dem Staatssiegel versehen und durch das </w:t>
      </w:r>
      <w:r w:rsidRPr="007A7342">
        <w:rPr>
          <w:i/>
          <w:iCs/>
          <w:lang w:val="de-DE"/>
        </w:rPr>
        <w:t>Belgische Staatsblatt</w:t>
      </w:r>
      <w:r w:rsidRPr="007A7342">
        <w:rPr>
          <w:lang w:val="de-DE"/>
        </w:rPr>
        <w:t xml:space="preserve"> veröffentlicht wird.</w:t>
      </w:r>
    </w:p>
    <w:p w14:paraId="11F4DEA6" w14:textId="77777777" w:rsidR="007A7342" w:rsidRPr="007A7342" w:rsidRDefault="007A7342" w:rsidP="00E90A83">
      <w:pPr>
        <w:jc w:val="both"/>
        <w:rPr>
          <w:lang w:val="de-DE"/>
        </w:rPr>
      </w:pPr>
    </w:p>
    <w:p w14:paraId="7A0E416B" w14:textId="77777777" w:rsidR="007A7342" w:rsidRPr="007A7342" w:rsidRDefault="007A7342" w:rsidP="00E90A83">
      <w:pPr>
        <w:jc w:val="both"/>
        <w:rPr>
          <w:lang w:val="de-DE"/>
        </w:rPr>
      </w:pPr>
    </w:p>
    <w:p w14:paraId="0FF0B224" w14:textId="77777777" w:rsidR="007A7342" w:rsidRPr="007A7342" w:rsidRDefault="007A7342" w:rsidP="00E90A83">
      <w:pPr>
        <w:ind w:firstLine="708"/>
        <w:jc w:val="both"/>
        <w:rPr>
          <w:lang w:val="de-DE"/>
        </w:rPr>
      </w:pPr>
      <w:r w:rsidRPr="007A7342">
        <w:rPr>
          <w:lang w:val="de-DE"/>
        </w:rPr>
        <w:t>Gegeben zu Motril, den 31. Juli 2023</w:t>
      </w:r>
    </w:p>
    <w:p w14:paraId="1FEEC3C1" w14:textId="77777777" w:rsidR="007A7342" w:rsidRPr="007A7342" w:rsidRDefault="007A7342" w:rsidP="00E90A83">
      <w:pPr>
        <w:jc w:val="both"/>
        <w:rPr>
          <w:lang w:val="de-DE"/>
        </w:rPr>
      </w:pPr>
    </w:p>
    <w:p w14:paraId="25D89131" w14:textId="77777777" w:rsidR="007A7342" w:rsidRPr="007A7342" w:rsidRDefault="007A7342" w:rsidP="00E90A83">
      <w:pPr>
        <w:jc w:val="both"/>
        <w:rPr>
          <w:lang w:val="de-DE"/>
        </w:rPr>
      </w:pPr>
    </w:p>
    <w:p w14:paraId="0046C29F" w14:textId="77777777" w:rsidR="007A7342" w:rsidRPr="007A7342" w:rsidRDefault="007A7342" w:rsidP="00E90A83">
      <w:pPr>
        <w:jc w:val="center"/>
        <w:rPr>
          <w:lang w:val="de-DE"/>
        </w:rPr>
      </w:pPr>
      <w:r w:rsidRPr="007A7342">
        <w:rPr>
          <w:lang w:val="de-DE"/>
        </w:rPr>
        <w:t>PHILIPPE</w:t>
      </w:r>
    </w:p>
    <w:p w14:paraId="35A4FB9E" w14:textId="77777777" w:rsidR="007A7342" w:rsidRPr="007A7342" w:rsidRDefault="007A7342" w:rsidP="00E90A83">
      <w:pPr>
        <w:jc w:val="center"/>
        <w:rPr>
          <w:lang w:val="de-DE"/>
        </w:rPr>
      </w:pPr>
    </w:p>
    <w:p w14:paraId="1555BC89" w14:textId="77777777" w:rsidR="007A7342" w:rsidRPr="007A7342" w:rsidRDefault="007A7342" w:rsidP="00E90A83">
      <w:pPr>
        <w:jc w:val="center"/>
        <w:rPr>
          <w:lang w:val="de-DE"/>
        </w:rPr>
      </w:pPr>
      <w:r w:rsidRPr="007A7342">
        <w:rPr>
          <w:lang w:val="de-DE"/>
        </w:rPr>
        <w:t>Von Königs wegen:</w:t>
      </w:r>
    </w:p>
    <w:p w14:paraId="152E975C" w14:textId="77777777" w:rsidR="007A7342" w:rsidRPr="007A7342" w:rsidRDefault="007A7342" w:rsidP="00E90A83">
      <w:pPr>
        <w:jc w:val="center"/>
        <w:rPr>
          <w:lang w:val="de-DE"/>
        </w:rPr>
      </w:pPr>
    </w:p>
    <w:p w14:paraId="377151C1" w14:textId="77777777" w:rsidR="007A7342" w:rsidRPr="007A7342" w:rsidRDefault="007A7342" w:rsidP="00E90A83">
      <w:pPr>
        <w:jc w:val="center"/>
        <w:rPr>
          <w:lang w:val="de-DE"/>
        </w:rPr>
      </w:pPr>
      <w:r w:rsidRPr="007A7342">
        <w:rPr>
          <w:lang w:val="de-DE"/>
        </w:rPr>
        <w:t>Der Minister der Finanzen</w:t>
      </w:r>
    </w:p>
    <w:p w14:paraId="115A2ED6" w14:textId="77777777" w:rsidR="007A7342" w:rsidRPr="007A7342" w:rsidRDefault="007A7342" w:rsidP="00E90A83">
      <w:pPr>
        <w:jc w:val="center"/>
        <w:rPr>
          <w:lang w:val="de-DE"/>
        </w:rPr>
      </w:pPr>
      <w:r w:rsidRPr="007A7342">
        <w:rPr>
          <w:lang w:val="de-DE"/>
        </w:rPr>
        <w:t>V. VAN PETEGHEM</w:t>
      </w:r>
    </w:p>
    <w:p w14:paraId="4BC3736D" w14:textId="77777777" w:rsidR="007A7342" w:rsidRPr="007A7342" w:rsidRDefault="007A7342" w:rsidP="00E90A83">
      <w:pPr>
        <w:jc w:val="center"/>
        <w:rPr>
          <w:lang w:val="de-DE"/>
        </w:rPr>
      </w:pPr>
    </w:p>
    <w:p w14:paraId="242FF278" w14:textId="77777777" w:rsidR="007A7342" w:rsidRPr="007A7342" w:rsidRDefault="007A7342" w:rsidP="00E90A83">
      <w:pPr>
        <w:jc w:val="center"/>
        <w:rPr>
          <w:lang w:val="de-DE"/>
        </w:rPr>
      </w:pPr>
      <w:r w:rsidRPr="007A7342">
        <w:rPr>
          <w:lang w:val="de-DE"/>
        </w:rPr>
        <w:t>Für den Minister der Justiz, abwesend:</w:t>
      </w:r>
    </w:p>
    <w:p w14:paraId="5E759F36" w14:textId="77777777" w:rsidR="007A7342" w:rsidRPr="007A7342" w:rsidRDefault="007A7342" w:rsidP="00E90A83">
      <w:pPr>
        <w:jc w:val="center"/>
        <w:rPr>
          <w:lang w:val="de-DE"/>
        </w:rPr>
      </w:pPr>
      <w:r w:rsidRPr="007A7342">
        <w:rPr>
          <w:lang w:val="de-DE"/>
        </w:rPr>
        <w:t>Die Ministerin des Innern</w:t>
      </w:r>
    </w:p>
    <w:p w14:paraId="6169CE9B" w14:textId="77777777" w:rsidR="007A7342" w:rsidRPr="007A7342" w:rsidRDefault="007A7342" w:rsidP="00E90A83">
      <w:pPr>
        <w:jc w:val="center"/>
        <w:rPr>
          <w:lang w:val="de-DE"/>
        </w:rPr>
      </w:pPr>
      <w:r w:rsidRPr="007A7342">
        <w:rPr>
          <w:lang w:val="de-DE"/>
        </w:rPr>
        <w:t>A. VERLINDEN</w:t>
      </w:r>
    </w:p>
    <w:p w14:paraId="4E5680BB" w14:textId="77777777" w:rsidR="00233F36" w:rsidRPr="007A7342" w:rsidRDefault="00233F36" w:rsidP="00E1687C">
      <w:pPr>
        <w:jc w:val="both"/>
        <w:rPr>
          <w:lang w:val="de-DE"/>
        </w:rPr>
      </w:pPr>
    </w:p>
    <w:sectPr w:rsidR="00233F36" w:rsidRPr="007A7342" w:rsidSect="007A734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5764448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B6347"/>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A7342"/>
    <w:rsid w:val="007D5F55"/>
    <w:rsid w:val="00800E1A"/>
    <w:rsid w:val="008C2124"/>
    <w:rsid w:val="00AA413E"/>
    <w:rsid w:val="00AB18C3"/>
    <w:rsid w:val="00B27BE9"/>
    <w:rsid w:val="00B56114"/>
    <w:rsid w:val="00BC1E09"/>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F5F5F"/>
  <w15:docId w15:val="{57884593-64F6-400E-92B7-093137EE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4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985</Words>
  <Characters>5769</Characters>
  <Application>Microsoft Office Word</Application>
  <DocSecurity>0</DocSecurity>
  <Lines>48</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2024-10-03T09:23:00Z</cp:lastPrinted>
  <dcterms:created xsi:type="dcterms:W3CDTF">2024-10-03T09:18:00Z</dcterms:created>
  <dcterms:modified xsi:type="dcterms:W3CDTF">2024-10-03T09:23:00Z</dcterms:modified>
</cp:coreProperties>
</file>