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3FBD1" w14:textId="77777777" w:rsidR="00CD7C3E" w:rsidRPr="00CD7C3E" w:rsidRDefault="00CD7C3E" w:rsidP="00CD7C3E">
      <w:pPr>
        <w:jc w:val="center"/>
        <w:rPr>
          <w:b/>
          <w:bCs/>
          <w:lang w:val="de-DE"/>
        </w:rPr>
      </w:pPr>
      <w:r w:rsidRPr="00CD7C3E">
        <w:rPr>
          <w:b/>
          <w:bCs/>
          <w:lang w:val="de-DE"/>
        </w:rPr>
        <w:t>25. JUNI 2023 - Königlicher Erlass zur Abänderung des RSPol hinsichtlich der Laufbahnunterbrechungsurlaube</w:t>
      </w:r>
    </w:p>
    <w:p w14:paraId="14288F05" w14:textId="77777777" w:rsidR="00233F36" w:rsidRPr="00CD7C3E" w:rsidRDefault="00233F36" w:rsidP="00127CA8">
      <w:pPr>
        <w:jc w:val="both"/>
        <w:rPr>
          <w:lang w:val="de-DE"/>
        </w:rPr>
      </w:pPr>
    </w:p>
    <w:p w14:paraId="7303682A" w14:textId="77777777" w:rsidR="00233F36" w:rsidRPr="00CD7C3E" w:rsidRDefault="00233F36">
      <w:pPr>
        <w:rPr>
          <w:lang w:val="de-DE"/>
        </w:rPr>
      </w:pPr>
    </w:p>
    <w:p w14:paraId="64BFF9AF" w14:textId="537E6D6B" w:rsidR="00233F36" w:rsidRPr="00CD7C3E" w:rsidRDefault="00233F36" w:rsidP="000F5F44">
      <w:pPr>
        <w:jc w:val="center"/>
        <w:rPr>
          <w:i/>
          <w:lang w:val="de-DE"/>
        </w:rPr>
      </w:pPr>
      <w:r w:rsidRPr="00CD7C3E">
        <w:rPr>
          <w:lang w:val="de-DE"/>
        </w:rPr>
        <w:t>(</w:t>
      </w:r>
      <w:r w:rsidRPr="00CD7C3E">
        <w:rPr>
          <w:i/>
          <w:lang w:val="de-DE"/>
        </w:rPr>
        <w:t xml:space="preserve">Belgisches Staatsblatt </w:t>
      </w:r>
      <w:r w:rsidRPr="00CD7C3E">
        <w:rPr>
          <w:lang w:val="de-DE"/>
        </w:rPr>
        <w:t xml:space="preserve">vom </w:t>
      </w:r>
      <w:r w:rsidR="00CD7C3E" w:rsidRPr="00CD7C3E">
        <w:rPr>
          <w:lang w:val="de-DE"/>
        </w:rPr>
        <w:t>20. Februar 2025</w:t>
      </w:r>
      <w:r w:rsidRPr="00CD7C3E">
        <w:rPr>
          <w:lang w:val="de-DE"/>
        </w:rPr>
        <w:t>)</w:t>
      </w:r>
    </w:p>
    <w:p w14:paraId="33DA941A" w14:textId="77777777" w:rsidR="00233F36" w:rsidRPr="00CD7C3E" w:rsidRDefault="00233F36" w:rsidP="000F5F44">
      <w:pPr>
        <w:jc w:val="center"/>
        <w:rPr>
          <w:lang w:val="de-DE"/>
        </w:rPr>
      </w:pPr>
    </w:p>
    <w:p w14:paraId="63708801" w14:textId="77777777" w:rsidR="00233F36" w:rsidRPr="00CD7C3E" w:rsidRDefault="00233F36" w:rsidP="00CA081B">
      <w:pPr>
        <w:jc w:val="center"/>
        <w:rPr>
          <w:lang w:val="de-DE"/>
        </w:rPr>
      </w:pPr>
    </w:p>
    <w:p w14:paraId="6F1E710B" w14:textId="77777777" w:rsidR="00233F36" w:rsidRPr="00CD7C3E" w:rsidRDefault="00233F36" w:rsidP="00CA081B">
      <w:pPr>
        <w:jc w:val="both"/>
        <w:rPr>
          <w:lang w:val="de-DE"/>
        </w:rPr>
      </w:pPr>
      <w:r w:rsidRPr="00CD7C3E">
        <w:rPr>
          <w:lang w:val="de-DE"/>
        </w:rPr>
        <w:t>Diese deutsche Übersetzung ist von der Zentralen Dienststelle für Deutsche Übersetzungen in Malmedy erstellt worden.</w:t>
      </w:r>
    </w:p>
    <w:p w14:paraId="7DE3954C" w14:textId="77777777" w:rsidR="00E1687C" w:rsidRPr="00CD7C3E" w:rsidRDefault="00E1687C" w:rsidP="00CA081B">
      <w:pPr>
        <w:jc w:val="both"/>
        <w:rPr>
          <w:lang w:val="de-DE"/>
        </w:rPr>
      </w:pPr>
    </w:p>
    <w:p w14:paraId="1EE390CD" w14:textId="77777777" w:rsidR="00E1687C" w:rsidRPr="00CD7C3E" w:rsidRDefault="00E1687C" w:rsidP="00CA081B">
      <w:pPr>
        <w:jc w:val="both"/>
        <w:rPr>
          <w:lang w:val="de-DE"/>
        </w:rPr>
      </w:pPr>
    </w:p>
    <w:p w14:paraId="1B36DC9F" w14:textId="77777777" w:rsidR="00233F36" w:rsidRPr="00CD7C3E" w:rsidRDefault="00233F36" w:rsidP="006F4381">
      <w:pPr>
        <w:jc w:val="both"/>
        <w:rPr>
          <w:lang w:val="de-DE"/>
        </w:rPr>
        <w:sectPr w:rsidR="00233F36" w:rsidRPr="00CD7C3E" w:rsidSect="0051470C">
          <w:pgSz w:w="11906" w:h="16838" w:code="9"/>
          <w:pgMar w:top="1418" w:right="1418" w:bottom="1418" w:left="1418" w:header="709" w:footer="709" w:gutter="0"/>
          <w:cols w:space="708"/>
          <w:vAlign w:val="center"/>
          <w:docGrid w:linePitch="360"/>
        </w:sectPr>
      </w:pPr>
    </w:p>
    <w:p w14:paraId="1627603E" w14:textId="77777777" w:rsidR="00CD7C3E" w:rsidRPr="00CD7C3E" w:rsidRDefault="00CD7C3E" w:rsidP="0084025B">
      <w:pPr>
        <w:jc w:val="center"/>
        <w:rPr>
          <w:lang w:val="de-DE"/>
        </w:rPr>
      </w:pPr>
      <w:r w:rsidRPr="00CD7C3E">
        <w:rPr>
          <w:b/>
          <w:bCs/>
          <w:lang w:val="de-DE"/>
        </w:rPr>
        <w:lastRenderedPageBreak/>
        <w:t>FÖDERALER ÖFFENTLICHER DIENST INNERES</w:t>
      </w:r>
    </w:p>
    <w:p w14:paraId="7FA3E138" w14:textId="77777777" w:rsidR="00CD7C3E" w:rsidRPr="00CD7C3E" w:rsidRDefault="00CD7C3E" w:rsidP="001F7A5A">
      <w:pPr>
        <w:jc w:val="both"/>
        <w:rPr>
          <w:lang w:val="de-DE"/>
        </w:rPr>
      </w:pPr>
    </w:p>
    <w:p w14:paraId="4D04121C" w14:textId="77777777" w:rsidR="00CD7C3E" w:rsidRPr="00CD7C3E" w:rsidRDefault="00CD7C3E" w:rsidP="001F7A5A">
      <w:pPr>
        <w:jc w:val="both"/>
        <w:rPr>
          <w:lang w:val="de-DE"/>
        </w:rPr>
      </w:pPr>
    </w:p>
    <w:p w14:paraId="3037A440" w14:textId="77777777" w:rsidR="00CD7C3E" w:rsidRPr="00CD7C3E" w:rsidRDefault="00CD7C3E" w:rsidP="0084025B">
      <w:pPr>
        <w:jc w:val="center"/>
        <w:rPr>
          <w:b/>
          <w:bCs/>
          <w:lang w:val="de-DE"/>
        </w:rPr>
      </w:pPr>
      <w:r w:rsidRPr="00CD7C3E">
        <w:rPr>
          <w:b/>
          <w:bCs/>
          <w:lang w:val="de-DE"/>
        </w:rPr>
        <w:t>25. JUNI 2023 - Königlicher Erlass zur Abänderung des RSPol hinsichtlich der Laufbahnunterbrechungsurlaube</w:t>
      </w:r>
    </w:p>
    <w:p w14:paraId="61A4EA30" w14:textId="77777777" w:rsidR="00CD7C3E" w:rsidRPr="00CD7C3E" w:rsidRDefault="00CD7C3E" w:rsidP="001F7A5A">
      <w:pPr>
        <w:jc w:val="both"/>
        <w:rPr>
          <w:lang w:val="de-DE"/>
        </w:rPr>
      </w:pPr>
    </w:p>
    <w:p w14:paraId="0EB92375" w14:textId="77777777" w:rsidR="00CD7C3E" w:rsidRPr="00CD7C3E" w:rsidRDefault="00CD7C3E" w:rsidP="001F7A5A">
      <w:pPr>
        <w:jc w:val="both"/>
        <w:rPr>
          <w:lang w:val="de-DE"/>
        </w:rPr>
      </w:pPr>
    </w:p>
    <w:p w14:paraId="6F92082F" w14:textId="77777777" w:rsidR="00CD7C3E" w:rsidRPr="00CD7C3E" w:rsidRDefault="00CD7C3E" w:rsidP="0084025B">
      <w:pPr>
        <w:ind w:left="1416" w:firstLine="708"/>
        <w:jc w:val="both"/>
        <w:rPr>
          <w:lang w:val="de-DE"/>
        </w:rPr>
      </w:pPr>
      <w:r w:rsidRPr="00CD7C3E">
        <w:rPr>
          <w:lang w:val="de-DE"/>
        </w:rPr>
        <w:t>PHILIPPE, König der Belgier,</w:t>
      </w:r>
    </w:p>
    <w:p w14:paraId="5050D441" w14:textId="77777777" w:rsidR="00CD7C3E" w:rsidRPr="00CD7C3E" w:rsidRDefault="00CD7C3E" w:rsidP="001F7A5A">
      <w:pPr>
        <w:jc w:val="both"/>
        <w:rPr>
          <w:lang w:val="de-DE"/>
        </w:rPr>
      </w:pPr>
    </w:p>
    <w:p w14:paraId="47EBB215" w14:textId="77777777" w:rsidR="00CD7C3E" w:rsidRPr="00CD7C3E" w:rsidRDefault="00CD7C3E" w:rsidP="0084025B">
      <w:pPr>
        <w:ind w:left="708" w:firstLine="708"/>
        <w:jc w:val="both"/>
        <w:rPr>
          <w:lang w:val="de-DE"/>
        </w:rPr>
      </w:pPr>
      <w:r w:rsidRPr="00CD7C3E">
        <w:rPr>
          <w:lang w:val="de-DE"/>
        </w:rPr>
        <w:t>Allen Gegenwärtigen und Zukünftigen, Unser Gruß!</w:t>
      </w:r>
    </w:p>
    <w:p w14:paraId="381B9BC2" w14:textId="77777777" w:rsidR="00CD7C3E" w:rsidRPr="00CD7C3E" w:rsidRDefault="00CD7C3E" w:rsidP="001F7A5A">
      <w:pPr>
        <w:jc w:val="both"/>
        <w:rPr>
          <w:lang w:val="de-DE"/>
        </w:rPr>
      </w:pPr>
    </w:p>
    <w:p w14:paraId="163329EF" w14:textId="77777777" w:rsidR="00CD7C3E" w:rsidRPr="00CD7C3E" w:rsidRDefault="00CD7C3E" w:rsidP="001F7A5A">
      <w:pPr>
        <w:jc w:val="both"/>
        <w:rPr>
          <w:lang w:val="de-DE"/>
        </w:rPr>
      </w:pPr>
    </w:p>
    <w:p w14:paraId="43DC821A" w14:textId="77777777" w:rsidR="00CD7C3E" w:rsidRPr="00CD7C3E" w:rsidRDefault="00CD7C3E" w:rsidP="0084025B">
      <w:pPr>
        <w:ind w:firstLine="708"/>
        <w:jc w:val="both"/>
        <w:rPr>
          <w:lang w:val="de-DE"/>
        </w:rPr>
      </w:pPr>
      <w:r w:rsidRPr="00CD7C3E">
        <w:rPr>
          <w:lang w:val="de-DE"/>
        </w:rPr>
        <w:t>Aufgrund des Sanierungsgesetzes vom 22. Januar 1985 zur Festlegung sozialer Bestim</w:t>
      </w:r>
      <w:r w:rsidRPr="00CD7C3E">
        <w:rPr>
          <w:lang w:val="de-DE"/>
        </w:rPr>
        <w:softHyphen/>
        <w:t>mungen, der Artikel 99 Absatz 4, eingefügt durch das Gesetz vom 27. Dezember 2000, 100</w:t>
      </w:r>
      <w:r w:rsidRPr="00CD7C3E">
        <w:rPr>
          <w:i/>
          <w:iCs/>
          <w:lang w:val="de-DE"/>
        </w:rPr>
        <w:t>bis</w:t>
      </w:r>
      <w:r w:rsidRPr="00CD7C3E">
        <w:rPr>
          <w:lang w:val="de-DE"/>
        </w:rPr>
        <w:t>, eingefügt durch das Gesetz vom 21. Dezember 1994 und abgeändert durch das Gesetz vom 5. März 2017, und 102</w:t>
      </w:r>
      <w:r w:rsidRPr="00CD7C3E">
        <w:rPr>
          <w:i/>
          <w:iCs/>
          <w:lang w:val="de-DE"/>
        </w:rPr>
        <w:t>bis</w:t>
      </w:r>
      <w:r w:rsidRPr="00CD7C3E">
        <w:rPr>
          <w:lang w:val="de-DE"/>
        </w:rPr>
        <w:t>, eingefügt durch das Gesetz vom 21. Dezember 1994 und abgeändert durch die Gesetze vom 22. Dezember 1995, 10. August 2001 und 2. September 2018;</w:t>
      </w:r>
    </w:p>
    <w:p w14:paraId="7D77F5D6" w14:textId="77777777" w:rsidR="00CD7C3E" w:rsidRPr="00CD7C3E" w:rsidRDefault="00CD7C3E" w:rsidP="001F7A5A">
      <w:pPr>
        <w:jc w:val="both"/>
        <w:rPr>
          <w:lang w:val="de-DE"/>
        </w:rPr>
      </w:pPr>
    </w:p>
    <w:p w14:paraId="7E1EFD23" w14:textId="77777777" w:rsidR="00CD7C3E" w:rsidRPr="00CD7C3E" w:rsidRDefault="00CD7C3E" w:rsidP="00BE0120">
      <w:pPr>
        <w:ind w:firstLine="708"/>
        <w:jc w:val="both"/>
        <w:rPr>
          <w:lang w:val="de-DE"/>
        </w:rPr>
      </w:pPr>
      <w:r w:rsidRPr="00CD7C3E">
        <w:rPr>
          <w:lang w:val="de-DE"/>
        </w:rPr>
        <w:t>Aufgrund des Gesetzes vom 7. Dezember 1998 zur Organisation eines auf zwei Ebenen strukturierten integrierten Polizeidienstes, des Artikels 121, ersetzt durch das Gesetz vom 26. April 2002;</w:t>
      </w:r>
    </w:p>
    <w:p w14:paraId="05E22539" w14:textId="77777777" w:rsidR="00CD7C3E" w:rsidRPr="00CD7C3E" w:rsidRDefault="00CD7C3E" w:rsidP="001F7A5A">
      <w:pPr>
        <w:jc w:val="both"/>
        <w:rPr>
          <w:lang w:val="de-DE"/>
        </w:rPr>
      </w:pPr>
    </w:p>
    <w:p w14:paraId="4FBAB8C6" w14:textId="77777777" w:rsidR="00CD7C3E" w:rsidRPr="00CD7C3E" w:rsidRDefault="00CD7C3E" w:rsidP="00BE0120">
      <w:pPr>
        <w:ind w:firstLine="708"/>
        <w:jc w:val="both"/>
        <w:rPr>
          <w:lang w:val="de-DE"/>
        </w:rPr>
      </w:pPr>
      <w:r w:rsidRPr="00CD7C3E">
        <w:rPr>
          <w:lang w:val="de-DE"/>
        </w:rPr>
        <w:t>Aufgrund des Königlichen Erlasses vom 2. Januar 1991 über die Bewilligung von Unterbrechungszulagen;</w:t>
      </w:r>
    </w:p>
    <w:p w14:paraId="494F5F31" w14:textId="77777777" w:rsidR="00CD7C3E" w:rsidRPr="00CD7C3E" w:rsidRDefault="00CD7C3E" w:rsidP="001F7A5A">
      <w:pPr>
        <w:jc w:val="both"/>
        <w:rPr>
          <w:lang w:val="de-DE"/>
        </w:rPr>
      </w:pPr>
    </w:p>
    <w:p w14:paraId="0503BDC9" w14:textId="77777777" w:rsidR="00CD7C3E" w:rsidRPr="00CD7C3E" w:rsidRDefault="00CD7C3E" w:rsidP="00BE0120">
      <w:pPr>
        <w:ind w:firstLine="708"/>
        <w:jc w:val="both"/>
        <w:rPr>
          <w:lang w:val="de-DE"/>
        </w:rPr>
      </w:pPr>
      <w:r w:rsidRPr="00CD7C3E">
        <w:rPr>
          <w:lang w:val="de-DE"/>
        </w:rPr>
        <w:t>Aufgrund des Königlichen Erlasses vom 19. November 1998 über die den Personalmit</w:t>
      </w:r>
      <w:r w:rsidRPr="00CD7C3E">
        <w:rPr>
          <w:lang w:val="de-DE"/>
        </w:rPr>
        <w:softHyphen/>
        <w:t>gliedern der Staatsverwaltungen gewährten Urlaubsarten und Abwesenheiten;</w:t>
      </w:r>
    </w:p>
    <w:p w14:paraId="7B947978" w14:textId="77777777" w:rsidR="00CD7C3E" w:rsidRPr="00CD7C3E" w:rsidRDefault="00CD7C3E" w:rsidP="001F7A5A">
      <w:pPr>
        <w:jc w:val="both"/>
        <w:rPr>
          <w:lang w:val="de-DE"/>
        </w:rPr>
      </w:pPr>
    </w:p>
    <w:p w14:paraId="0A04EC4E" w14:textId="77777777" w:rsidR="00CD7C3E" w:rsidRPr="00CD7C3E" w:rsidRDefault="00CD7C3E" w:rsidP="00BE0120">
      <w:pPr>
        <w:ind w:firstLine="708"/>
        <w:jc w:val="both"/>
        <w:rPr>
          <w:lang w:val="de-DE"/>
        </w:rPr>
      </w:pPr>
      <w:r w:rsidRPr="00CD7C3E">
        <w:rPr>
          <w:lang w:val="de-DE"/>
        </w:rPr>
        <w:t>Aufgrund des Königlichen Erlasses vom 7. Mai 1999 über die Unterbrechung der Berufslaufbahn des Personals der Verwaltungen;</w:t>
      </w:r>
    </w:p>
    <w:p w14:paraId="79EA1B9D" w14:textId="77777777" w:rsidR="00CD7C3E" w:rsidRPr="00CD7C3E" w:rsidRDefault="00CD7C3E" w:rsidP="001F7A5A">
      <w:pPr>
        <w:jc w:val="both"/>
        <w:rPr>
          <w:lang w:val="de-DE"/>
        </w:rPr>
      </w:pPr>
    </w:p>
    <w:p w14:paraId="2532477B" w14:textId="77777777" w:rsidR="00CD7C3E" w:rsidRPr="00CD7C3E" w:rsidRDefault="00CD7C3E" w:rsidP="00BE0120">
      <w:pPr>
        <w:ind w:firstLine="708"/>
        <w:jc w:val="both"/>
        <w:rPr>
          <w:lang w:val="de-DE"/>
        </w:rPr>
      </w:pPr>
      <w:r w:rsidRPr="00CD7C3E">
        <w:rPr>
          <w:lang w:val="de-DE"/>
        </w:rPr>
        <w:t>Aufgrund des Königlichen Erlasses vom 30. März 2001 zur Festlegung der Rechtsstel</w:t>
      </w:r>
      <w:r w:rsidRPr="00CD7C3E">
        <w:rPr>
          <w:lang w:val="de-DE"/>
        </w:rPr>
        <w:softHyphen/>
        <w:t>lung des Personals der Polizeidienste (RSPol);</w:t>
      </w:r>
    </w:p>
    <w:p w14:paraId="14ECED76" w14:textId="77777777" w:rsidR="00CD7C3E" w:rsidRPr="00CD7C3E" w:rsidRDefault="00CD7C3E" w:rsidP="001F7A5A">
      <w:pPr>
        <w:jc w:val="both"/>
        <w:rPr>
          <w:lang w:val="de-DE"/>
        </w:rPr>
      </w:pPr>
    </w:p>
    <w:p w14:paraId="605E8F0C" w14:textId="77777777" w:rsidR="00CD7C3E" w:rsidRPr="00CD7C3E" w:rsidRDefault="00CD7C3E" w:rsidP="00BE0120">
      <w:pPr>
        <w:ind w:firstLine="708"/>
        <w:jc w:val="both"/>
        <w:rPr>
          <w:lang w:val="de-DE"/>
        </w:rPr>
      </w:pPr>
      <w:r w:rsidRPr="00CD7C3E">
        <w:rPr>
          <w:lang w:val="de-DE"/>
        </w:rPr>
        <w:t>Aufgrund von Artikel 8 § 1 Nr. 4 des Gesetzes vom 15. Dezember 2013 zur Festlegung verschiedener Bestimmungen in Sachen administrative Vereinfachung, aufgrund dessen vorlie</w:t>
      </w:r>
      <w:r w:rsidRPr="00CD7C3E">
        <w:rPr>
          <w:lang w:val="de-DE"/>
        </w:rPr>
        <w:softHyphen/>
        <w:t>gender Erlass von der Auswirkungsanalyse beim Erlass von Vorschriften befreit ist, da es sich um Selbstregulierungsbestimmungen handelt;</w:t>
      </w:r>
    </w:p>
    <w:p w14:paraId="26A2AEA1" w14:textId="77777777" w:rsidR="00CD7C3E" w:rsidRPr="00CD7C3E" w:rsidRDefault="00CD7C3E" w:rsidP="001F7A5A">
      <w:pPr>
        <w:jc w:val="both"/>
        <w:rPr>
          <w:szCs w:val="22"/>
          <w:lang w:val="de-DE"/>
        </w:rPr>
      </w:pPr>
    </w:p>
    <w:p w14:paraId="4A122636" w14:textId="77777777" w:rsidR="00CD7C3E" w:rsidRPr="00CD7C3E" w:rsidRDefault="00CD7C3E" w:rsidP="00BE0120">
      <w:pPr>
        <w:ind w:firstLine="708"/>
        <w:jc w:val="both"/>
        <w:rPr>
          <w:lang w:val="de-DE"/>
        </w:rPr>
      </w:pPr>
      <w:r w:rsidRPr="00CD7C3E">
        <w:rPr>
          <w:lang w:val="de-DE"/>
        </w:rPr>
        <w:t>Aufgrund der Stellungnahme des Generalinspektors der Finanzen vom 19. Dezem</w:t>
      </w:r>
      <w:r w:rsidRPr="00CD7C3E">
        <w:rPr>
          <w:lang w:val="de-DE"/>
        </w:rPr>
        <w:softHyphen/>
        <w:t>ber 2022;</w:t>
      </w:r>
    </w:p>
    <w:p w14:paraId="3550C9A6" w14:textId="77777777" w:rsidR="00CD7C3E" w:rsidRPr="00CD7C3E" w:rsidRDefault="00CD7C3E" w:rsidP="001F7A5A">
      <w:pPr>
        <w:jc w:val="both"/>
        <w:rPr>
          <w:szCs w:val="22"/>
          <w:lang w:val="de-DE"/>
        </w:rPr>
      </w:pPr>
    </w:p>
    <w:p w14:paraId="7754AB96" w14:textId="77777777" w:rsidR="00CD7C3E" w:rsidRPr="00CD7C3E" w:rsidRDefault="00CD7C3E" w:rsidP="00BE0120">
      <w:pPr>
        <w:ind w:firstLine="708"/>
        <w:jc w:val="both"/>
        <w:rPr>
          <w:lang w:val="de-DE"/>
        </w:rPr>
      </w:pPr>
      <w:r w:rsidRPr="00CD7C3E">
        <w:rPr>
          <w:lang w:val="de-DE"/>
        </w:rPr>
        <w:t>Aufgrund des Verhandlungsprotokolls Nr. 568 des Verhandlungsausschusses für die Polizeidienste vom 18. Januar 2023;</w:t>
      </w:r>
    </w:p>
    <w:p w14:paraId="064781DF" w14:textId="77777777" w:rsidR="00CD7C3E" w:rsidRPr="00CD7C3E" w:rsidRDefault="00CD7C3E" w:rsidP="001F7A5A">
      <w:pPr>
        <w:jc w:val="both"/>
        <w:rPr>
          <w:szCs w:val="22"/>
          <w:lang w:val="de-DE"/>
        </w:rPr>
      </w:pPr>
    </w:p>
    <w:p w14:paraId="004DFC8A" w14:textId="77777777" w:rsidR="00CD7C3E" w:rsidRPr="00CD7C3E" w:rsidRDefault="00CD7C3E" w:rsidP="00BE0120">
      <w:pPr>
        <w:ind w:firstLine="708"/>
        <w:jc w:val="both"/>
        <w:rPr>
          <w:lang w:val="de-DE"/>
        </w:rPr>
      </w:pPr>
      <w:r w:rsidRPr="00CD7C3E">
        <w:rPr>
          <w:lang w:val="de-DE"/>
        </w:rPr>
        <w:t>Aufgrund der Stellungnahme des Bürgermeisterrates vom 1. März 2023;</w:t>
      </w:r>
    </w:p>
    <w:p w14:paraId="4ADDFA45" w14:textId="77777777" w:rsidR="00CD7C3E" w:rsidRPr="00CD7C3E" w:rsidRDefault="00CD7C3E" w:rsidP="001F7A5A">
      <w:pPr>
        <w:jc w:val="both"/>
        <w:rPr>
          <w:szCs w:val="22"/>
          <w:lang w:val="de-DE"/>
        </w:rPr>
      </w:pPr>
    </w:p>
    <w:p w14:paraId="40D7157D" w14:textId="77777777" w:rsidR="00CD7C3E" w:rsidRPr="00CD7C3E" w:rsidRDefault="00CD7C3E" w:rsidP="00BE0120">
      <w:pPr>
        <w:ind w:firstLine="708"/>
        <w:jc w:val="both"/>
        <w:rPr>
          <w:lang w:val="de-DE"/>
        </w:rPr>
      </w:pPr>
      <w:r w:rsidRPr="00CD7C3E">
        <w:rPr>
          <w:lang w:val="de-DE"/>
        </w:rPr>
        <w:t>Aufgrund des Einverständnisses der Staatssekretärin für Haushalt vom 15. März 2023;</w:t>
      </w:r>
    </w:p>
    <w:p w14:paraId="16603E45" w14:textId="77777777" w:rsidR="00CD7C3E" w:rsidRPr="00CD7C3E" w:rsidRDefault="00CD7C3E" w:rsidP="001F7A5A">
      <w:pPr>
        <w:jc w:val="both"/>
        <w:rPr>
          <w:szCs w:val="22"/>
          <w:lang w:val="de-DE"/>
        </w:rPr>
      </w:pPr>
    </w:p>
    <w:p w14:paraId="05419916" w14:textId="77777777" w:rsidR="00CD7C3E" w:rsidRPr="00CD7C3E" w:rsidRDefault="00CD7C3E" w:rsidP="00BE0120">
      <w:pPr>
        <w:ind w:firstLine="708"/>
        <w:jc w:val="both"/>
        <w:rPr>
          <w:lang w:val="de-DE"/>
        </w:rPr>
        <w:sectPr w:rsidR="00CD7C3E" w:rsidRPr="00CD7C3E" w:rsidSect="00CD7C3E">
          <w:pgSz w:w="11906" w:h="16838" w:code="9"/>
          <w:pgMar w:top="1418" w:right="1418" w:bottom="1418" w:left="1418" w:header="709" w:footer="709" w:gutter="0"/>
          <w:cols w:space="708"/>
          <w:docGrid w:linePitch="360"/>
        </w:sectPr>
      </w:pPr>
    </w:p>
    <w:p w14:paraId="409AA76D" w14:textId="77777777" w:rsidR="00CD7C3E" w:rsidRPr="00CD7C3E" w:rsidRDefault="00CD7C3E" w:rsidP="00BE0120">
      <w:pPr>
        <w:ind w:firstLine="708"/>
        <w:jc w:val="both"/>
        <w:rPr>
          <w:lang w:val="de-DE"/>
        </w:rPr>
      </w:pPr>
      <w:r w:rsidRPr="00CD7C3E">
        <w:rPr>
          <w:lang w:val="de-DE"/>
        </w:rPr>
        <w:lastRenderedPageBreak/>
        <w:t>Aufgrund des Einverständnisses der Ministerin des Öffentlichen Dienstes vom 15. März 2023;</w:t>
      </w:r>
    </w:p>
    <w:p w14:paraId="0815D08D" w14:textId="77777777" w:rsidR="00CD7C3E" w:rsidRPr="00CD7C3E" w:rsidRDefault="00CD7C3E" w:rsidP="00BE0120">
      <w:pPr>
        <w:jc w:val="both"/>
        <w:rPr>
          <w:szCs w:val="22"/>
          <w:lang w:val="de-DE"/>
        </w:rPr>
      </w:pPr>
    </w:p>
    <w:p w14:paraId="47EE5D6E" w14:textId="77777777" w:rsidR="00CD7C3E" w:rsidRPr="00CD7C3E" w:rsidRDefault="00CD7C3E" w:rsidP="00BE0120">
      <w:pPr>
        <w:ind w:firstLine="708"/>
        <w:jc w:val="both"/>
        <w:rPr>
          <w:lang w:val="de-DE"/>
        </w:rPr>
      </w:pPr>
      <w:r w:rsidRPr="00CD7C3E">
        <w:rPr>
          <w:lang w:val="de-DE"/>
        </w:rPr>
        <w:t>Aufgrund des Antrags auf Begutachtung binnen einer Frist von dreißig Tagen, der am 2. Mai 2023 beim Staatsrat eingereicht worden ist, in Anwendung von Artikel 84 § 1 Absatz 1 Nr. 2 der am 12. Januar 1973 koordinierten Gesetze über den Staatsrat;</w:t>
      </w:r>
    </w:p>
    <w:p w14:paraId="1E83253F" w14:textId="77777777" w:rsidR="00CD7C3E" w:rsidRPr="00CD7C3E" w:rsidRDefault="00CD7C3E" w:rsidP="001F7A5A">
      <w:pPr>
        <w:jc w:val="both"/>
        <w:rPr>
          <w:szCs w:val="22"/>
          <w:lang w:val="de-DE"/>
        </w:rPr>
      </w:pPr>
    </w:p>
    <w:p w14:paraId="2838A506" w14:textId="77777777" w:rsidR="00CD7C3E" w:rsidRPr="00CD7C3E" w:rsidRDefault="00CD7C3E" w:rsidP="00BE0120">
      <w:pPr>
        <w:ind w:firstLine="708"/>
        <w:jc w:val="both"/>
        <w:rPr>
          <w:lang w:val="de-DE"/>
        </w:rPr>
      </w:pPr>
      <w:r w:rsidRPr="00CD7C3E">
        <w:rPr>
          <w:lang w:val="de-DE"/>
        </w:rPr>
        <w:t>In der Erwägung, dass kein Gutachten binnen dieser Frist übermittelt worden ist;</w:t>
      </w:r>
    </w:p>
    <w:p w14:paraId="201FA76E" w14:textId="77777777" w:rsidR="00CD7C3E" w:rsidRPr="00CD7C3E" w:rsidRDefault="00CD7C3E" w:rsidP="001F7A5A">
      <w:pPr>
        <w:jc w:val="both"/>
        <w:rPr>
          <w:szCs w:val="22"/>
          <w:lang w:val="de-DE"/>
        </w:rPr>
      </w:pPr>
    </w:p>
    <w:p w14:paraId="7966EF0A" w14:textId="77777777" w:rsidR="00CD7C3E" w:rsidRPr="00CD7C3E" w:rsidRDefault="00CD7C3E" w:rsidP="00BE0120">
      <w:pPr>
        <w:ind w:firstLine="708"/>
        <w:jc w:val="both"/>
        <w:rPr>
          <w:lang w:val="de-DE"/>
        </w:rPr>
      </w:pPr>
      <w:r w:rsidRPr="00CD7C3E">
        <w:rPr>
          <w:lang w:val="de-DE"/>
        </w:rPr>
        <w:t>Aufgrund von Artikel 84 § 4 Absatz 2 der am 12. Januar 1973 koordinierten Gesetze über den Staatsrat;</w:t>
      </w:r>
    </w:p>
    <w:p w14:paraId="7CED48CB" w14:textId="77777777" w:rsidR="00CD7C3E" w:rsidRPr="00CD7C3E" w:rsidRDefault="00CD7C3E" w:rsidP="001F7A5A">
      <w:pPr>
        <w:jc w:val="both"/>
        <w:rPr>
          <w:szCs w:val="22"/>
          <w:lang w:val="de-DE"/>
        </w:rPr>
      </w:pPr>
    </w:p>
    <w:p w14:paraId="360E7ED2" w14:textId="77777777" w:rsidR="00CD7C3E" w:rsidRPr="00CD7C3E" w:rsidRDefault="00CD7C3E" w:rsidP="00BE0120">
      <w:pPr>
        <w:ind w:firstLine="708"/>
        <w:jc w:val="both"/>
        <w:rPr>
          <w:lang w:val="de-DE"/>
        </w:rPr>
      </w:pPr>
      <w:r w:rsidRPr="00CD7C3E">
        <w:rPr>
          <w:lang w:val="de-DE"/>
        </w:rPr>
        <w:t>Auf Vorschlag der Ministerin des Innern und des Ministers der Justiz und aufgrund der Stellungnahme der Minister, die im Rat darüber beraten haben,</w:t>
      </w:r>
    </w:p>
    <w:p w14:paraId="6524077E" w14:textId="77777777" w:rsidR="00CD7C3E" w:rsidRPr="00CD7C3E" w:rsidRDefault="00CD7C3E" w:rsidP="001F7A5A">
      <w:pPr>
        <w:jc w:val="both"/>
        <w:rPr>
          <w:szCs w:val="22"/>
          <w:lang w:val="de-DE"/>
        </w:rPr>
      </w:pPr>
    </w:p>
    <w:p w14:paraId="3240585F" w14:textId="77777777" w:rsidR="00CD7C3E" w:rsidRPr="00CD7C3E" w:rsidRDefault="00CD7C3E" w:rsidP="001F7A5A">
      <w:pPr>
        <w:jc w:val="both"/>
        <w:rPr>
          <w:szCs w:val="22"/>
          <w:lang w:val="de-DE"/>
        </w:rPr>
      </w:pPr>
    </w:p>
    <w:p w14:paraId="698B080E" w14:textId="77777777" w:rsidR="00CD7C3E" w:rsidRPr="00CD7C3E" w:rsidRDefault="00CD7C3E" w:rsidP="00BE0120">
      <w:pPr>
        <w:ind w:left="708" w:firstLine="708"/>
        <w:jc w:val="both"/>
        <w:rPr>
          <w:lang w:val="de-DE"/>
        </w:rPr>
      </w:pPr>
      <w:r w:rsidRPr="00CD7C3E">
        <w:rPr>
          <w:lang w:val="de-DE"/>
        </w:rPr>
        <w:t>Haben Wir beschlossen und erlassen Wir:</w:t>
      </w:r>
    </w:p>
    <w:p w14:paraId="15C0EF3C" w14:textId="77777777" w:rsidR="00CD7C3E" w:rsidRPr="00CD7C3E" w:rsidRDefault="00CD7C3E" w:rsidP="001F7A5A">
      <w:pPr>
        <w:jc w:val="both"/>
        <w:rPr>
          <w:szCs w:val="22"/>
          <w:lang w:val="de-DE"/>
        </w:rPr>
      </w:pPr>
    </w:p>
    <w:p w14:paraId="25A684B9" w14:textId="77777777" w:rsidR="00CD7C3E" w:rsidRPr="00CD7C3E" w:rsidRDefault="00CD7C3E" w:rsidP="001F7A5A">
      <w:pPr>
        <w:jc w:val="both"/>
        <w:rPr>
          <w:szCs w:val="22"/>
          <w:lang w:val="de-DE"/>
        </w:rPr>
      </w:pPr>
    </w:p>
    <w:p w14:paraId="003E8254" w14:textId="77777777" w:rsidR="00CD7C3E" w:rsidRPr="00CD7C3E" w:rsidRDefault="00CD7C3E" w:rsidP="00BE0120">
      <w:pPr>
        <w:ind w:firstLine="708"/>
        <w:jc w:val="both"/>
        <w:rPr>
          <w:lang w:val="de-DE"/>
        </w:rPr>
      </w:pPr>
      <w:r w:rsidRPr="00CD7C3E">
        <w:rPr>
          <w:b/>
          <w:bCs/>
          <w:lang w:val="de-DE"/>
        </w:rPr>
        <w:t>Artikel 1 -</w:t>
      </w:r>
      <w:r w:rsidRPr="00CD7C3E">
        <w:rPr>
          <w:lang w:val="de-DE"/>
        </w:rPr>
        <w:t xml:space="preserve"> Artikel VIII.XV.1 RSPol, abgeändert durch den Königlichen Erlass vom 18. November 2004, wird wie folgt ersetzt:</w:t>
      </w:r>
    </w:p>
    <w:p w14:paraId="791A912D" w14:textId="77777777" w:rsidR="00CD7C3E" w:rsidRPr="00CD7C3E" w:rsidRDefault="00CD7C3E" w:rsidP="001F7A5A">
      <w:pPr>
        <w:jc w:val="both"/>
        <w:rPr>
          <w:szCs w:val="22"/>
          <w:lang w:val="de-DE"/>
        </w:rPr>
      </w:pPr>
    </w:p>
    <w:p w14:paraId="0B406230" w14:textId="77777777" w:rsidR="00CD7C3E" w:rsidRPr="00CD7C3E" w:rsidRDefault="00CD7C3E" w:rsidP="00BE0120">
      <w:pPr>
        <w:ind w:firstLine="708"/>
        <w:jc w:val="both"/>
        <w:rPr>
          <w:lang w:val="de-DE"/>
        </w:rPr>
      </w:pPr>
      <w:r w:rsidRPr="00CD7C3E">
        <w:rPr>
          <w:lang w:val="de-DE"/>
        </w:rPr>
        <w:t>"Art. VIII.XV.1 - Personalmitglieder, mit Ausnahme der Anwärter, der Personalmitglie</w:t>
      </w:r>
      <w:r w:rsidRPr="00CD7C3E">
        <w:rPr>
          <w:lang w:val="de-DE"/>
        </w:rPr>
        <w:softHyphen/>
        <w:t>der auf Probe und der Mitglieder des Vertragspersonals, können gemäß den Bedingungen und Modalitäten der Artikel 116 und 118 bis einschließlich 139 des Königlichen Erlasses vom 19. November 1998 über die den Personalmitgliedern der Staatsverwaltungen gewährten Urlaubsarten</w:t>
      </w:r>
      <w:r w:rsidRPr="00CD7C3E">
        <w:rPr>
          <w:sz w:val="18"/>
          <w:szCs w:val="18"/>
          <w:lang w:val="de-DE"/>
        </w:rPr>
        <w:t xml:space="preserve"> </w:t>
      </w:r>
      <w:r w:rsidRPr="00CD7C3E">
        <w:rPr>
          <w:lang w:val="de-DE"/>
        </w:rPr>
        <w:t>und</w:t>
      </w:r>
      <w:r w:rsidRPr="00CD7C3E">
        <w:rPr>
          <w:sz w:val="18"/>
          <w:szCs w:val="18"/>
          <w:lang w:val="de-DE"/>
        </w:rPr>
        <w:t xml:space="preserve"> </w:t>
      </w:r>
      <w:r w:rsidRPr="00CD7C3E">
        <w:rPr>
          <w:lang w:val="de-DE"/>
        </w:rPr>
        <w:t>Abwesenheiten</w:t>
      </w:r>
      <w:r w:rsidRPr="00CD7C3E">
        <w:rPr>
          <w:sz w:val="18"/>
          <w:szCs w:val="18"/>
          <w:lang w:val="de-DE"/>
        </w:rPr>
        <w:t xml:space="preserve"> </w:t>
      </w:r>
      <w:r w:rsidRPr="00CD7C3E">
        <w:rPr>
          <w:lang w:val="de-DE"/>
        </w:rPr>
        <w:t>Laufbahnunterbrechungsurlaub</w:t>
      </w:r>
      <w:r w:rsidRPr="00CD7C3E">
        <w:rPr>
          <w:sz w:val="18"/>
          <w:szCs w:val="18"/>
          <w:lang w:val="de-DE"/>
        </w:rPr>
        <w:t xml:space="preserve"> </w:t>
      </w:r>
      <w:r w:rsidRPr="00CD7C3E">
        <w:rPr>
          <w:lang w:val="de-DE"/>
        </w:rPr>
        <w:t>erhalten,</w:t>
      </w:r>
      <w:r w:rsidRPr="00CD7C3E">
        <w:rPr>
          <w:sz w:val="18"/>
          <w:szCs w:val="18"/>
          <w:lang w:val="de-DE"/>
        </w:rPr>
        <w:t xml:space="preserve"> </w:t>
      </w:r>
      <w:r w:rsidRPr="00CD7C3E">
        <w:rPr>
          <w:lang w:val="de-DE"/>
        </w:rPr>
        <w:t>wobei</w:t>
      </w:r>
      <w:r w:rsidRPr="00CD7C3E">
        <w:rPr>
          <w:sz w:val="18"/>
          <w:szCs w:val="18"/>
          <w:lang w:val="de-DE"/>
        </w:rPr>
        <w:t xml:space="preserve"> </w:t>
      </w:r>
      <w:r w:rsidRPr="00CD7C3E">
        <w:rPr>
          <w:lang w:val="de-DE"/>
        </w:rPr>
        <w:t>sich</w:t>
      </w:r>
      <w:r w:rsidRPr="00CD7C3E">
        <w:rPr>
          <w:sz w:val="16"/>
          <w:szCs w:val="16"/>
          <w:lang w:val="de-DE"/>
        </w:rPr>
        <w:t xml:space="preserve"> </w:t>
      </w:r>
      <w:r w:rsidRPr="00CD7C3E">
        <w:rPr>
          <w:lang w:val="de-DE"/>
        </w:rPr>
        <w:t>die</w:t>
      </w:r>
      <w:r w:rsidRPr="00CD7C3E">
        <w:rPr>
          <w:sz w:val="18"/>
          <w:szCs w:val="18"/>
          <w:lang w:val="de-DE"/>
        </w:rPr>
        <w:t xml:space="preserve"> </w:t>
      </w:r>
      <w:r w:rsidRPr="00CD7C3E">
        <w:rPr>
          <w:lang w:val="de-DE"/>
        </w:rPr>
        <w:t>Perso</w:t>
      </w:r>
      <w:r w:rsidRPr="00CD7C3E">
        <w:rPr>
          <w:lang w:val="de-DE"/>
        </w:rPr>
        <w:softHyphen/>
        <w:t>nalmitglieder</w:t>
      </w:r>
      <w:r w:rsidRPr="00CD7C3E">
        <w:rPr>
          <w:szCs w:val="22"/>
          <w:lang w:val="de-DE"/>
        </w:rPr>
        <w:t xml:space="preserve"> </w:t>
      </w:r>
      <w:r w:rsidRPr="00CD7C3E">
        <w:rPr>
          <w:lang w:val="de-DE"/>
        </w:rPr>
        <w:t>in</w:t>
      </w:r>
      <w:r w:rsidRPr="00CD7C3E">
        <w:rPr>
          <w:szCs w:val="22"/>
          <w:lang w:val="de-DE"/>
        </w:rPr>
        <w:t xml:space="preserve"> </w:t>
      </w:r>
      <w:r w:rsidRPr="00CD7C3E">
        <w:rPr>
          <w:lang w:val="de-DE"/>
        </w:rPr>
        <w:t>Abweichung</w:t>
      </w:r>
      <w:r w:rsidRPr="00CD7C3E">
        <w:rPr>
          <w:szCs w:val="22"/>
          <w:lang w:val="de-DE"/>
        </w:rPr>
        <w:t xml:space="preserve"> </w:t>
      </w:r>
      <w:r w:rsidRPr="00CD7C3E">
        <w:rPr>
          <w:lang w:val="de-DE"/>
        </w:rPr>
        <w:t>von</w:t>
      </w:r>
      <w:r w:rsidRPr="00CD7C3E">
        <w:rPr>
          <w:sz w:val="20"/>
          <w:szCs w:val="20"/>
          <w:lang w:val="de-DE"/>
        </w:rPr>
        <w:t xml:space="preserve"> </w:t>
      </w:r>
      <w:r w:rsidRPr="00CD7C3E">
        <w:rPr>
          <w:lang w:val="de-DE"/>
        </w:rPr>
        <w:t>Artikel 138 § 1 Absatz 5 desselben Erlasses vom 19. Novem</w:t>
      </w:r>
      <w:r w:rsidRPr="00CD7C3E">
        <w:rPr>
          <w:lang w:val="de-DE"/>
        </w:rPr>
        <w:softHyphen/>
        <w:t>ber 1998 von einem Rechtsanwalt oder einem Vertreter einer repräsentativen Gewerkschafts</w:t>
      </w:r>
      <w:r w:rsidRPr="00CD7C3E">
        <w:rPr>
          <w:lang w:val="de-DE"/>
        </w:rPr>
        <w:softHyphen/>
        <w:t>organisation im Sinne von Artikel 6 des Gesetzes vom 24. März 1999 zur Regelung der Bezie</w:t>
      </w:r>
      <w:r w:rsidRPr="00CD7C3E">
        <w:rPr>
          <w:lang w:val="de-DE"/>
        </w:rPr>
        <w:softHyphen/>
        <w:t>hungen zwischen den öffentlichen Behörden und den Gewerkschaftsorganisationen des Perso</w:t>
      </w:r>
      <w:r w:rsidRPr="00CD7C3E">
        <w:rPr>
          <w:lang w:val="de-DE"/>
        </w:rPr>
        <w:softHyphen/>
        <w:t>nals der Polizeidienste vertreten oder beistehen lassen können."</w:t>
      </w:r>
    </w:p>
    <w:p w14:paraId="40039072" w14:textId="77777777" w:rsidR="00CD7C3E" w:rsidRPr="00CD7C3E" w:rsidRDefault="00CD7C3E" w:rsidP="001F7A5A">
      <w:pPr>
        <w:jc w:val="both"/>
        <w:rPr>
          <w:szCs w:val="22"/>
          <w:lang w:val="de-DE"/>
        </w:rPr>
      </w:pPr>
    </w:p>
    <w:p w14:paraId="63C94A6A" w14:textId="77777777" w:rsidR="00CD7C3E" w:rsidRPr="00CD7C3E" w:rsidRDefault="00CD7C3E" w:rsidP="001F7A5A">
      <w:pPr>
        <w:jc w:val="both"/>
        <w:rPr>
          <w:szCs w:val="22"/>
          <w:lang w:val="de-DE"/>
        </w:rPr>
      </w:pPr>
    </w:p>
    <w:p w14:paraId="3C38BF04" w14:textId="77777777" w:rsidR="00CD7C3E" w:rsidRPr="00CD7C3E" w:rsidRDefault="00CD7C3E" w:rsidP="00BE0120">
      <w:pPr>
        <w:ind w:firstLine="708"/>
        <w:jc w:val="both"/>
        <w:rPr>
          <w:lang w:val="de-DE"/>
        </w:rPr>
      </w:pPr>
      <w:r w:rsidRPr="00CD7C3E">
        <w:rPr>
          <w:b/>
          <w:bCs/>
          <w:lang w:val="de-DE"/>
        </w:rPr>
        <w:t>Art. 2 -</w:t>
      </w:r>
      <w:r w:rsidRPr="00CD7C3E">
        <w:rPr>
          <w:lang w:val="de-DE"/>
        </w:rPr>
        <w:t xml:space="preserve"> Artikel VIII.XV.2 RSPol wird wie folgt ersetzt:</w:t>
      </w:r>
    </w:p>
    <w:p w14:paraId="6804D59E" w14:textId="77777777" w:rsidR="00CD7C3E" w:rsidRPr="00CD7C3E" w:rsidRDefault="00CD7C3E" w:rsidP="001F7A5A">
      <w:pPr>
        <w:jc w:val="both"/>
        <w:rPr>
          <w:szCs w:val="22"/>
          <w:lang w:val="de-DE"/>
        </w:rPr>
      </w:pPr>
    </w:p>
    <w:p w14:paraId="1C83EE16" w14:textId="77777777" w:rsidR="00CD7C3E" w:rsidRPr="00CD7C3E" w:rsidRDefault="00CD7C3E" w:rsidP="00BE0120">
      <w:pPr>
        <w:ind w:firstLine="708"/>
        <w:jc w:val="both"/>
        <w:rPr>
          <w:lang w:val="de-DE"/>
        </w:rPr>
      </w:pPr>
      <w:r w:rsidRPr="00CD7C3E">
        <w:rPr>
          <w:lang w:val="de-DE"/>
        </w:rPr>
        <w:t>"Art. VIII.XV.2 - Mitglieder des Vertragspersonals, mit Ausnahme der Anwärter und der Personalmitglieder auf Probe, können gemäß den Bedingungen und Modalitäten des Königli</w:t>
      </w:r>
      <w:r w:rsidRPr="00CD7C3E">
        <w:rPr>
          <w:lang w:val="de-DE"/>
        </w:rPr>
        <w:softHyphen/>
        <w:t>chen Erlasses vom 2. Januar 1991 über die Bewilligung von Unterbrechungszulagen einen Laufbahnunterbrechungsurlaub bekommen.</w:t>
      </w:r>
    </w:p>
    <w:p w14:paraId="0C5173C0" w14:textId="77777777" w:rsidR="00CD7C3E" w:rsidRPr="00CD7C3E" w:rsidRDefault="00CD7C3E" w:rsidP="001F7A5A">
      <w:pPr>
        <w:jc w:val="both"/>
        <w:rPr>
          <w:szCs w:val="22"/>
          <w:lang w:val="de-DE"/>
        </w:rPr>
      </w:pPr>
    </w:p>
    <w:p w14:paraId="2BD2313E" w14:textId="77777777" w:rsidR="00CD7C3E" w:rsidRPr="00CD7C3E" w:rsidRDefault="00CD7C3E" w:rsidP="00BE0120">
      <w:pPr>
        <w:ind w:firstLine="708"/>
        <w:jc w:val="both"/>
        <w:rPr>
          <w:lang w:val="de-DE"/>
        </w:rPr>
      </w:pPr>
      <w:r w:rsidRPr="00CD7C3E">
        <w:rPr>
          <w:lang w:val="de-DE"/>
        </w:rPr>
        <w:t>Um das in Absatz 1 vorgesehene Recht geltend zu machen, muss das Vertragspersonal</w:t>
      </w:r>
      <w:r w:rsidRPr="00CD7C3E">
        <w:rPr>
          <w:lang w:val="de-DE"/>
        </w:rPr>
        <w:softHyphen/>
        <w:t>mitglied mindestens ein Jahr lang ununterbrochen von derselben zuständigen Behörde beschäf</w:t>
      </w:r>
      <w:r w:rsidRPr="00CD7C3E">
        <w:rPr>
          <w:lang w:val="de-DE"/>
        </w:rPr>
        <w:softHyphen/>
        <w:t>tigt worden sein."</w:t>
      </w:r>
    </w:p>
    <w:p w14:paraId="39B7DC9C" w14:textId="77777777" w:rsidR="00CD7C3E" w:rsidRPr="00CD7C3E" w:rsidRDefault="00CD7C3E" w:rsidP="001F7A5A">
      <w:pPr>
        <w:jc w:val="both"/>
        <w:rPr>
          <w:szCs w:val="22"/>
          <w:lang w:val="de-DE"/>
        </w:rPr>
      </w:pPr>
    </w:p>
    <w:p w14:paraId="5D971247" w14:textId="77777777" w:rsidR="00CD7C3E" w:rsidRPr="00CD7C3E" w:rsidRDefault="00CD7C3E" w:rsidP="001F7A5A">
      <w:pPr>
        <w:jc w:val="both"/>
        <w:rPr>
          <w:szCs w:val="22"/>
          <w:lang w:val="de-DE"/>
        </w:rPr>
      </w:pPr>
    </w:p>
    <w:p w14:paraId="4FE48B01" w14:textId="77777777" w:rsidR="00CD7C3E" w:rsidRDefault="00CD7C3E">
      <w:pPr>
        <w:rPr>
          <w:b/>
          <w:bCs/>
          <w:lang w:val="de-DE"/>
        </w:rPr>
      </w:pPr>
      <w:r>
        <w:rPr>
          <w:b/>
          <w:bCs/>
          <w:lang w:val="de-DE"/>
        </w:rPr>
        <w:br w:type="page"/>
      </w:r>
    </w:p>
    <w:p w14:paraId="07A5242F" w14:textId="5C15EAFB" w:rsidR="00CD7C3E" w:rsidRPr="00CD7C3E" w:rsidRDefault="00CD7C3E" w:rsidP="00BE0120">
      <w:pPr>
        <w:ind w:firstLine="708"/>
        <w:jc w:val="both"/>
        <w:rPr>
          <w:lang w:val="de-DE"/>
        </w:rPr>
      </w:pPr>
      <w:r w:rsidRPr="00CD7C3E">
        <w:rPr>
          <w:b/>
          <w:bCs/>
          <w:lang w:val="de-DE"/>
        </w:rPr>
        <w:lastRenderedPageBreak/>
        <w:t>Art. 3 -</w:t>
      </w:r>
      <w:r w:rsidRPr="00CD7C3E">
        <w:rPr>
          <w:lang w:val="de-DE"/>
        </w:rPr>
        <w:t xml:space="preserve"> In Teil VIII Titel XV RSPol wird ein Artikel VIII.XV.2</w:t>
      </w:r>
      <w:r w:rsidRPr="00CD7C3E">
        <w:rPr>
          <w:i/>
          <w:iCs/>
          <w:lang w:val="de-DE"/>
        </w:rPr>
        <w:t>bis</w:t>
      </w:r>
      <w:r w:rsidRPr="00CD7C3E">
        <w:rPr>
          <w:lang w:val="de-DE"/>
        </w:rPr>
        <w:t xml:space="preserve"> mit folgendem Wort</w:t>
      </w:r>
      <w:r w:rsidRPr="00CD7C3E">
        <w:rPr>
          <w:lang w:val="de-DE"/>
        </w:rPr>
        <w:softHyphen/>
        <w:t>laut eingefügt:</w:t>
      </w:r>
    </w:p>
    <w:p w14:paraId="6569D240" w14:textId="77777777" w:rsidR="00CD7C3E" w:rsidRPr="00CD7C3E" w:rsidRDefault="00CD7C3E" w:rsidP="001F7A5A">
      <w:pPr>
        <w:jc w:val="both"/>
        <w:rPr>
          <w:szCs w:val="22"/>
          <w:lang w:val="de-DE"/>
        </w:rPr>
      </w:pPr>
    </w:p>
    <w:p w14:paraId="27B3BD6A" w14:textId="77777777" w:rsidR="00CD7C3E" w:rsidRPr="00CD7C3E" w:rsidRDefault="00CD7C3E" w:rsidP="00BE0120">
      <w:pPr>
        <w:ind w:firstLine="708"/>
        <w:jc w:val="both"/>
        <w:rPr>
          <w:lang w:val="de-DE"/>
        </w:rPr>
      </w:pPr>
      <w:r w:rsidRPr="00CD7C3E">
        <w:rPr>
          <w:lang w:val="de-DE"/>
        </w:rPr>
        <w:t>"Art. VIII.XV.2</w:t>
      </w:r>
      <w:r w:rsidRPr="00CD7C3E">
        <w:rPr>
          <w:i/>
          <w:iCs/>
          <w:lang w:val="de-DE"/>
        </w:rPr>
        <w:t>bis</w:t>
      </w:r>
      <w:r w:rsidRPr="00CD7C3E">
        <w:rPr>
          <w:lang w:val="de-DE"/>
        </w:rPr>
        <w:t xml:space="preserve"> - Mitglieder des Vertragspersonals, mit Ausnahme der Anwärter und der Personalmitglieder auf Probe, können gemäß den Bedingungen und Modalitäten des Königlichen Erlasses vom 2. Januar 1991 über die Bewilligung von Unterbrechungszulagen Laufbahnunterbrechungsurlaub zur Leistung von Palliativpflege bekommen."</w:t>
      </w:r>
    </w:p>
    <w:p w14:paraId="35764F05" w14:textId="77777777" w:rsidR="00CD7C3E" w:rsidRPr="00CD7C3E" w:rsidRDefault="00CD7C3E" w:rsidP="001F7A5A">
      <w:pPr>
        <w:jc w:val="both"/>
        <w:rPr>
          <w:szCs w:val="22"/>
          <w:lang w:val="de-DE"/>
        </w:rPr>
      </w:pPr>
    </w:p>
    <w:p w14:paraId="77F70F61" w14:textId="77777777" w:rsidR="00CD7C3E" w:rsidRDefault="00CD7C3E" w:rsidP="00BE0120">
      <w:pPr>
        <w:ind w:firstLine="708"/>
        <w:jc w:val="both"/>
        <w:rPr>
          <w:b/>
          <w:bCs/>
          <w:lang w:val="de-DE"/>
        </w:rPr>
      </w:pPr>
    </w:p>
    <w:p w14:paraId="3E3061EA" w14:textId="34388946" w:rsidR="00CD7C3E" w:rsidRPr="00CD7C3E" w:rsidRDefault="00CD7C3E" w:rsidP="00BE0120">
      <w:pPr>
        <w:ind w:firstLine="708"/>
        <w:jc w:val="both"/>
        <w:rPr>
          <w:lang w:val="de-DE"/>
        </w:rPr>
      </w:pPr>
      <w:r w:rsidRPr="00CD7C3E">
        <w:rPr>
          <w:b/>
          <w:bCs/>
          <w:lang w:val="de-DE"/>
        </w:rPr>
        <w:t>Art. 4 -</w:t>
      </w:r>
      <w:r w:rsidRPr="00CD7C3E">
        <w:rPr>
          <w:lang w:val="de-DE"/>
        </w:rPr>
        <w:t xml:space="preserve"> Artikel VIII.XV.3 RSPol wird wie folgt ersetzt:</w:t>
      </w:r>
    </w:p>
    <w:p w14:paraId="61292765" w14:textId="77777777" w:rsidR="00CD7C3E" w:rsidRPr="00CD7C3E" w:rsidRDefault="00CD7C3E" w:rsidP="001F7A5A">
      <w:pPr>
        <w:jc w:val="both"/>
        <w:rPr>
          <w:szCs w:val="22"/>
          <w:lang w:val="de-DE"/>
        </w:rPr>
      </w:pPr>
    </w:p>
    <w:p w14:paraId="02D94249" w14:textId="77777777" w:rsidR="00CD7C3E" w:rsidRPr="00CD7C3E" w:rsidRDefault="00CD7C3E" w:rsidP="00BE0120">
      <w:pPr>
        <w:ind w:firstLine="708"/>
        <w:jc w:val="both"/>
        <w:rPr>
          <w:lang w:val="de-DE"/>
        </w:rPr>
      </w:pPr>
      <w:r w:rsidRPr="00CD7C3E">
        <w:rPr>
          <w:lang w:val="de-DE"/>
        </w:rPr>
        <w:t>"Art. VIII.XV.3 - Personalmitglieder, mit Ausnahme der Anwärter und der Mitglieder des Vertragspersonals, können gemäß den Bedingungen und Modalitäten der Artikel 35 und 35/1 des Königlichen Erlasses vom 19. November 1998 über die den Personalmitgliedern der Staatsverwaltungen gewährten Urlaubsarten und Abwesenheiten Laufbahnunterbrechungs</w:t>
      </w:r>
      <w:r w:rsidRPr="00CD7C3E">
        <w:rPr>
          <w:lang w:val="de-DE"/>
        </w:rPr>
        <w:softHyphen/>
        <w:t>urlaub wegen Elternurlaub bekommen."</w:t>
      </w:r>
    </w:p>
    <w:p w14:paraId="63D08FE8" w14:textId="77777777" w:rsidR="00CD7C3E" w:rsidRPr="00CD7C3E" w:rsidRDefault="00CD7C3E" w:rsidP="001F7A5A">
      <w:pPr>
        <w:jc w:val="both"/>
        <w:rPr>
          <w:szCs w:val="22"/>
          <w:lang w:val="de-DE"/>
        </w:rPr>
      </w:pPr>
    </w:p>
    <w:p w14:paraId="532DA9A0" w14:textId="77777777" w:rsidR="00CD7C3E" w:rsidRPr="00CD7C3E" w:rsidRDefault="00CD7C3E" w:rsidP="001F7A5A">
      <w:pPr>
        <w:jc w:val="both"/>
        <w:rPr>
          <w:szCs w:val="22"/>
          <w:lang w:val="de-DE"/>
        </w:rPr>
      </w:pPr>
    </w:p>
    <w:p w14:paraId="19D130A6" w14:textId="77777777" w:rsidR="00CD7C3E" w:rsidRPr="00CD7C3E" w:rsidRDefault="00CD7C3E" w:rsidP="00BE0120">
      <w:pPr>
        <w:ind w:firstLine="708"/>
        <w:jc w:val="both"/>
        <w:rPr>
          <w:lang w:val="de-DE"/>
        </w:rPr>
      </w:pPr>
      <w:r w:rsidRPr="00CD7C3E">
        <w:rPr>
          <w:b/>
          <w:bCs/>
          <w:lang w:val="de-DE"/>
        </w:rPr>
        <w:t>Art. 5 -</w:t>
      </w:r>
      <w:r w:rsidRPr="00CD7C3E">
        <w:rPr>
          <w:lang w:val="de-DE"/>
        </w:rPr>
        <w:t xml:space="preserve"> In Teil VIII Titel XV RSPol wird ein Artikel VIII.XV.3</w:t>
      </w:r>
      <w:r w:rsidRPr="00CD7C3E">
        <w:rPr>
          <w:i/>
          <w:iCs/>
          <w:lang w:val="de-DE"/>
        </w:rPr>
        <w:t>bis</w:t>
      </w:r>
      <w:r w:rsidRPr="00CD7C3E">
        <w:rPr>
          <w:lang w:val="de-DE"/>
        </w:rPr>
        <w:t xml:space="preserve"> mit folgendem Wort</w:t>
      </w:r>
      <w:r w:rsidRPr="00CD7C3E">
        <w:rPr>
          <w:lang w:val="de-DE"/>
        </w:rPr>
        <w:softHyphen/>
        <w:t>laut eingefügt:</w:t>
      </w:r>
    </w:p>
    <w:p w14:paraId="09441BC3" w14:textId="77777777" w:rsidR="00CD7C3E" w:rsidRPr="00CD7C3E" w:rsidRDefault="00CD7C3E" w:rsidP="001F7A5A">
      <w:pPr>
        <w:jc w:val="both"/>
        <w:rPr>
          <w:szCs w:val="22"/>
          <w:lang w:val="de-DE"/>
        </w:rPr>
      </w:pPr>
    </w:p>
    <w:p w14:paraId="14E9B7F2" w14:textId="77777777" w:rsidR="00CD7C3E" w:rsidRPr="00CD7C3E" w:rsidRDefault="00CD7C3E" w:rsidP="00BE0120">
      <w:pPr>
        <w:ind w:firstLine="708"/>
        <w:jc w:val="both"/>
        <w:rPr>
          <w:lang w:val="de-DE"/>
        </w:rPr>
      </w:pPr>
      <w:r w:rsidRPr="00CD7C3E">
        <w:rPr>
          <w:lang w:val="de-DE"/>
        </w:rPr>
        <w:t>"Art. VIII.XV.3</w:t>
      </w:r>
      <w:r w:rsidRPr="00CD7C3E">
        <w:rPr>
          <w:i/>
          <w:iCs/>
          <w:lang w:val="de-DE"/>
        </w:rPr>
        <w:t>bis</w:t>
      </w:r>
      <w:r w:rsidRPr="00CD7C3E">
        <w:rPr>
          <w:lang w:val="de-DE"/>
        </w:rPr>
        <w:t xml:space="preserve"> - Mitglieder des Vertragspersonals, mit Ausnahme der Anwärter und der Personalmitglieder auf Probe, können gemäß den Bestimmungen von Kapitel III Ab</w:t>
      </w:r>
      <w:r w:rsidRPr="00CD7C3E">
        <w:rPr>
          <w:lang w:val="de-DE"/>
        </w:rPr>
        <w:softHyphen/>
        <w:t>schnitt</w:t>
      </w:r>
      <w:r w:rsidRPr="00CD7C3E">
        <w:rPr>
          <w:szCs w:val="22"/>
          <w:lang w:val="de-DE"/>
        </w:rPr>
        <w:t> </w:t>
      </w:r>
      <w:r w:rsidRPr="00CD7C3E">
        <w:rPr>
          <w:lang w:val="de-DE"/>
        </w:rPr>
        <w:t>3</w:t>
      </w:r>
      <w:r w:rsidRPr="00CD7C3E">
        <w:rPr>
          <w:szCs w:val="22"/>
          <w:lang w:val="de-DE"/>
        </w:rPr>
        <w:t xml:space="preserve"> </w:t>
      </w:r>
      <w:r w:rsidRPr="00CD7C3E">
        <w:rPr>
          <w:lang w:val="de-DE"/>
        </w:rPr>
        <w:t>des</w:t>
      </w:r>
      <w:r w:rsidRPr="00CD7C3E">
        <w:rPr>
          <w:szCs w:val="22"/>
          <w:lang w:val="de-DE"/>
        </w:rPr>
        <w:t xml:space="preserve"> </w:t>
      </w:r>
      <w:r w:rsidRPr="00CD7C3E">
        <w:rPr>
          <w:lang w:val="de-DE"/>
        </w:rPr>
        <w:t>Königlichen</w:t>
      </w:r>
      <w:r w:rsidRPr="00CD7C3E">
        <w:rPr>
          <w:szCs w:val="22"/>
          <w:lang w:val="de-DE"/>
        </w:rPr>
        <w:t xml:space="preserve"> </w:t>
      </w:r>
      <w:r w:rsidRPr="00CD7C3E">
        <w:rPr>
          <w:lang w:val="de-DE"/>
        </w:rPr>
        <w:t>Erlasses</w:t>
      </w:r>
      <w:r w:rsidRPr="00CD7C3E">
        <w:rPr>
          <w:szCs w:val="22"/>
          <w:lang w:val="de-DE"/>
        </w:rPr>
        <w:t xml:space="preserve"> </w:t>
      </w:r>
      <w:r w:rsidRPr="00CD7C3E">
        <w:rPr>
          <w:lang w:val="de-DE"/>
        </w:rPr>
        <w:t>vom</w:t>
      </w:r>
      <w:r w:rsidRPr="00CD7C3E">
        <w:rPr>
          <w:szCs w:val="22"/>
          <w:lang w:val="de-DE"/>
        </w:rPr>
        <w:t xml:space="preserve"> </w:t>
      </w:r>
      <w:r w:rsidRPr="00CD7C3E">
        <w:rPr>
          <w:lang w:val="de-DE"/>
        </w:rPr>
        <w:t>7.</w:t>
      </w:r>
      <w:r w:rsidRPr="00CD7C3E">
        <w:rPr>
          <w:szCs w:val="22"/>
          <w:lang w:val="de-DE"/>
        </w:rPr>
        <w:t> </w:t>
      </w:r>
      <w:r w:rsidRPr="00CD7C3E">
        <w:rPr>
          <w:lang w:val="de-DE"/>
        </w:rPr>
        <w:t>Mai</w:t>
      </w:r>
      <w:r w:rsidRPr="00CD7C3E">
        <w:rPr>
          <w:szCs w:val="22"/>
          <w:lang w:val="de-DE"/>
        </w:rPr>
        <w:t> </w:t>
      </w:r>
      <w:r w:rsidRPr="00CD7C3E">
        <w:rPr>
          <w:lang w:val="de-DE"/>
        </w:rPr>
        <w:t>1999 über die Unterbrechung der Berufslaufbahn des Personals der Verwaltungen Laufbahnunterbrechungsurlaub wegen Elternurlaub bekom</w:t>
      </w:r>
      <w:r w:rsidRPr="00CD7C3E">
        <w:rPr>
          <w:lang w:val="de-DE"/>
        </w:rPr>
        <w:softHyphen/>
        <w:t>men."</w:t>
      </w:r>
    </w:p>
    <w:p w14:paraId="654289EA" w14:textId="77777777" w:rsidR="00CD7C3E" w:rsidRPr="00CD7C3E" w:rsidRDefault="00CD7C3E" w:rsidP="001F7A5A">
      <w:pPr>
        <w:jc w:val="both"/>
        <w:rPr>
          <w:szCs w:val="22"/>
          <w:lang w:val="de-DE"/>
        </w:rPr>
      </w:pPr>
    </w:p>
    <w:p w14:paraId="44B1CF64" w14:textId="77777777" w:rsidR="00CD7C3E" w:rsidRPr="00CD7C3E" w:rsidRDefault="00CD7C3E" w:rsidP="001F7A5A">
      <w:pPr>
        <w:jc w:val="both"/>
        <w:rPr>
          <w:szCs w:val="22"/>
          <w:lang w:val="de-DE"/>
        </w:rPr>
      </w:pPr>
    </w:p>
    <w:p w14:paraId="746E130E" w14:textId="77777777" w:rsidR="00CD7C3E" w:rsidRPr="00CD7C3E" w:rsidRDefault="00CD7C3E" w:rsidP="00BE0120">
      <w:pPr>
        <w:ind w:firstLine="708"/>
        <w:jc w:val="both"/>
        <w:rPr>
          <w:lang w:val="de-DE"/>
        </w:rPr>
      </w:pPr>
      <w:r w:rsidRPr="00CD7C3E">
        <w:rPr>
          <w:b/>
          <w:bCs/>
          <w:lang w:val="de-DE"/>
        </w:rPr>
        <w:t>Art. 6 -</w:t>
      </w:r>
      <w:r w:rsidRPr="00CD7C3E">
        <w:rPr>
          <w:lang w:val="de-DE"/>
        </w:rPr>
        <w:t xml:space="preserve"> Artikel VIII.XV.4 RSPol wird wie folgt ersetzt:</w:t>
      </w:r>
    </w:p>
    <w:p w14:paraId="3DDDF739" w14:textId="77777777" w:rsidR="00CD7C3E" w:rsidRPr="00CD7C3E" w:rsidRDefault="00CD7C3E" w:rsidP="001F7A5A">
      <w:pPr>
        <w:jc w:val="both"/>
        <w:rPr>
          <w:szCs w:val="22"/>
          <w:lang w:val="de-DE"/>
        </w:rPr>
      </w:pPr>
    </w:p>
    <w:p w14:paraId="0762185B" w14:textId="77777777" w:rsidR="00CD7C3E" w:rsidRPr="00CD7C3E" w:rsidRDefault="00CD7C3E" w:rsidP="00BE0120">
      <w:pPr>
        <w:ind w:firstLine="708"/>
        <w:jc w:val="both"/>
        <w:rPr>
          <w:lang w:val="de-DE"/>
        </w:rPr>
      </w:pPr>
      <w:r w:rsidRPr="00CD7C3E">
        <w:rPr>
          <w:lang w:val="de-DE"/>
        </w:rPr>
        <w:t>"Art. VIII.XV.4 - Mitglieder des Vertragspersonals, mit Ausnahme der Anwärter und der Personalmitglieder auf Probe, können gemäß den Bestimmungen von Kapitel III Abschnitt 2 des Königlichen Erlasses vom 7. Mai 1999 über die Unterbrechung der Berufslaufbahn des Personals der Verwaltungen Laufbahnunterbrechungsurlaub zur Pflege eines schwer kranken Haushalts- oder Familienmitglieds bekommen.</w:t>
      </w:r>
    </w:p>
    <w:p w14:paraId="594D1BF2" w14:textId="77777777" w:rsidR="00CD7C3E" w:rsidRPr="00CD7C3E" w:rsidRDefault="00CD7C3E" w:rsidP="001F7A5A">
      <w:pPr>
        <w:jc w:val="both"/>
        <w:rPr>
          <w:szCs w:val="22"/>
          <w:lang w:val="de-DE"/>
        </w:rPr>
      </w:pPr>
    </w:p>
    <w:p w14:paraId="7E35F84A" w14:textId="77777777" w:rsidR="00CD7C3E" w:rsidRPr="00CD7C3E" w:rsidRDefault="00CD7C3E" w:rsidP="00BE0120">
      <w:pPr>
        <w:ind w:firstLine="708"/>
        <w:jc w:val="both"/>
        <w:rPr>
          <w:lang w:val="de-DE"/>
        </w:rPr>
      </w:pPr>
      <w:r w:rsidRPr="00CD7C3E">
        <w:rPr>
          <w:lang w:val="de-DE"/>
        </w:rPr>
        <w:t>Die Möglichkeit, die Laufbahn zur Pflege eines schwer kranken Haushalts- oder Familienmitglieds vollständig oder teilweise zu unterbrechen, ist für Mitglieder des Vertrags</w:t>
      </w:r>
      <w:r w:rsidRPr="00CD7C3E">
        <w:rPr>
          <w:lang w:val="de-DE"/>
        </w:rPr>
        <w:softHyphen/>
        <w:t>personals des Einsatzkaders jedoch auf höchstens drei Monate pro Patient während der Lauf</w:t>
      </w:r>
      <w:r w:rsidRPr="00CD7C3E">
        <w:rPr>
          <w:lang w:val="de-DE"/>
        </w:rPr>
        <w:softHyphen/>
        <w:t>bahn begrenzt. Diese Personalmitglieder müssen nicht ersetzt werden."</w:t>
      </w:r>
    </w:p>
    <w:p w14:paraId="778325DE" w14:textId="77777777" w:rsidR="00CD7C3E" w:rsidRPr="00CD7C3E" w:rsidRDefault="00CD7C3E" w:rsidP="001F7A5A">
      <w:pPr>
        <w:jc w:val="both"/>
        <w:rPr>
          <w:szCs w:val="22"/>
          <w:lang w:val="de-DE"/>
        </w:rPr>
      </w:pPr>
    </w:p>
    <w:p w14:paraId="7D50A091" w14:textId="77777777" w:rsidR="00CD7C3E" w:rsidRPr="00CD7C3E" w:rsidRDefault="00CD7C3E" w:rsidP="001F7A5A">
      <w:pPr>
        <w:jc w:val="both"/>
        <w:rPr>
          <w:szCs w:val="22"/>
          <w:lang w:val="de-DE"/>
        </w:rPr>
      </w:pPr>
    </w:p>
    <w:p w14:paraId="192CE2AC" w14:textId="77777777" w:rsidR="00CD7C3E" w:rsidRPr="00CD7C3E" w:rsidRDefault="00CD7C3E" w:rsidP="00BE0120">
      <w:pPr>
        <w:ind w:firstLine="708"/>
        <w:jc w:val="both"/>
        <w:rPr>
          <w:lang w:val="de-DE"/>
        </w:rPr>
      </w:pPr>
      <w:r w:rsidRPr="00CD7C3E">
        <w:rPr>
          <w:b/>
          <w:bCs/>
          <w:lang w:val="de-DE"/>
        </w:rPr>
        <w:t>Art. 7 -</w:t>
      </w:r>
      <w:r w:rsidRPr="00CD7C3E">
        <w:rPr>
          <w:lang w:val="de-DE"/>
        </w:rPr>
        <w:t xml:space="preserve"> Artikel VIII.XV.5 RSPol wird wie folgt ersetzt:</w:t>
      </w:r>
    </w:p>
    <w:p w14:paraId="6A00AE08" w14:textId="77777777" w:rsidR="00CD7C3E" w:rsidRPr="00CD7C3E" w:rsidRDefault="00CD7C3E" w:rsidP="001F7A5A">
      <w:pPr>
        <w:jc w:val="both"/>
        <w:rPr>
          <w:szCs w:val="22"/>
          <w:lang w:val="de-DE"/>
        </w:rPr>
      </w:pPr>
    </w:p>
    <w:p w14:paraId="37216909" w14:textId="77777777" w:rsidR="00CD7C3E" w:rsidRPr="00CD7C3E" w:rsidRDefault="00CD7C3E" w:rsidP="00BE0120">
      <w:pPr>
        <w:ind w:firstLine="708"/>
        <w:jc w:val="both"/>
        <w:rPr>
          <w:lang w:val="de-DE"/>
        </w:rPr>
      </w:pPr>
      <w:r w:rsidRPr="00CD7C3E">
        <w:rPr>
          <w:lang w:val="de-DE"/>
        </w:rPr>
        <w:t>"Art. VIII.XV.5 - Personalmitglieder, mit Ausnahme der Mitglieder des Vertragsperso</w:t>
      </w:r>
      <w:r w:rsidRPr="00CD7C3E">
        <w:rPr>
          <w:lang w:val="de-DE"/>
        </w:rPr>
        <w:softHyphen/>
        <w:t>nals, können gemäß den Bedingungen und Modalitäten der Artikel 117, 117</w:t>
      </w:r>
      <w:r w:rsidRPr="00CD7C3E">
        <w:rPr>
          <w:i/>
          <w:iCs/>
          <w:lang w:val="de-DE"/>
        </w:rPr>
        <w:t>bis</w:t>
      </w:r>
      <w:r w:rsidRPr="00CD7C3E">
        <w:rPr>
          <w:lang w:val="de-DE"/>
        </w:rPr>
        <w:t xml:space="preserve"> und 117</w:t>
      </w:r>
      <w:r w:rsidRPr="00CD7C3E">
        <w:rPr>
          <w:i/>
          <w:iCs/>
          <w:lang w:val="de-DE"/>
        </w:rPr>
        <w:t>ter</w:t>
      </w:r>
      <w:r w:rsidRPr="00CD7C3E">
        <w:rPr>
          <w:lang w:val="de-DE"/>
        </w:rPr>
        <w:t xml:space="preserve"> des Königlichen Erlasses vom 19. November 1998 über die den Personalmitgliedern der Staatsver</w:t>
      </w:r>
      <w:r w:rsidRPr="00CD7C3E">
        <w:rPr>
          <w:lang w:val="de-DE"/>
        </w:rPr>
        <w:softHyphen/>
        <w:t>waltungen gewährten Urlaubsarten und Abwesenheiten ihre Laufbahn zur Leistung von Pallia</w:t>
      </w:r>
      <w:r w:rsidRPr="00CD7C3E">
        <w:rPr>
          <w:lang w:val="de-DE"/>
        </w:rPr>
        <w:softHyphen/>
        <w:t>tivpflege</w:t>
      </w:r>
      <w:r w:rsidRPr="00CD7C3E">
        <w:rPr>
          <w:szCs w:val="22"/>
          <w:lang w:val="de-DE"/>
        </w:rPr>
        <w:t xml:space="preserve"> </w:t>
      </w:r>
      <w:r w:rsidRPr="00CD7C3E">
        <w:rPr>
          <w:lang w:val="de-DE"/>
        </w:rPr>
        <w:t>oder</w:t>
      </w:r>
      <w:r w:rsidRPr="00CD7C3E">
        <w:rPr>
          <w:szCs w:val="22"/>
          <w:lang w:val="de-DE"/>
        </w:rPr>
        <w:t xml:space="preserve"> </w:t>
      </w:r>
      <w:r w:rsidRPr="00CD7C3E">
        <w:rPr>
          <w:lang w:val="de-DE"/>
        </w:rPr>
        <w:t>zur</w:t>
      </w:r>
      <w:r w:rsidRPr="00CD7C3E">
        <w:rPr>
          <w:szCs w:val="22"/>
          <w:lang w:val="de-DE"/>
        </w:rPr>
        <w:t xml:space="preserve"> </w:t>
      </w:r>
      <w:r w:rsidRPr="00CD7C3E">
        <w:rPr>
          <w:lang w:val="de-DE"/>
        </w:rPr>
        <w:t>Pflege</w:t>
      </w:r>
      <w:r w:rsidRPr="00CD7C3E">
        <w:rPr>
          <w:szCs w:val="22"/>
          <w:lang w:val="de-DE"/>
        </w:rPr>
        <w:t xml:space="preserve"> </w:t>
      </w:r>
      <w:r w:rsidRPr="00CD7C3E">
        <w:rPr>
          <w:lang w:val="de-DE"/>
        </w:rPr>
        <w:t>eines</w:t>
      </w:r>
      <w:r w:rsidRPr="00CD7C3E">
        <w:rPr>
          <w:szCs w:val="22"/>
          <w:lang w:val="de-DE"/>
        </w:rPr>
        <w:t xml:space="preserve"> </w:t>
      </w:r>
      <w:r w:rsidRPr="00CD7C3E">
        <w:rPr>
          <w:lang w:val="de-DE"/>
        </w:rPr>
        <w:t>schwer</w:t>
      </w:r>
      <w:r w:rsidRPr="00CD7C3E">
        <w:rPr>
          <w:szCs w:val="22"/>
          <w:lang w:val="de-DE"/>
        </w:rPr>
        <w:t xml:space="preserve"> </w:t>
      </w:r>
      <w:r w:rsidRPr="00CD7C3E">
        <w:rPr>
          <w:lang w:val="de-DE"/>
        </w:rPr>
        <w:t>kranken</w:t>
      </w:r>
      <w:r w:rsidRPr="00CD7C3E">
        <w:rPr>
          <w:szCs w:val="22"/>
          <w:lang w:val="de-DE"/>
        </w:rPr>
        <w:t xml:space="preserve"> </w:t>
      </w:r>
      <w:r w:rsidRPr="00CD7C3E">
        <w:rPr>
          <w:lang w:val="de-DE"/>
        </w:rPr>
        <w:t>Haushalts-</w:t>
      </w:r>
      <w:r w:rsidRPr="00CD7C3E">
        <w:rPr>
          <w:szCs w:val="22"/>
          <w:lang w:val="de-DE"/>
        </w:rPr>
        <w:t xml:space="preserve"> </w:t>
      </w:r>
      <w:r w:rsidRPr="00CD7C3E">
        <w:rPr>
          <w:lang w:val="de-DE"/>
        </w:rPr>
        <w:t>oder</w:t>
      </w:r>
      <w:r w:rsidRPr="00CD7C3E">
        <w:rPr>
          <w:szCs w:val="22"/>
          <w:lang w:val="de-DE"/>
        </w:rPr>
        <w:t xml:space="preserve"> </w:t>
      </w:r>
      <w:r w:rsidRPr="00CD7C3E">
        <w:rPr>
          <w:lang w:val="de-DE"/>
        </w:rPr>
        <w:t>Familienmitglieds</w:t>
      </w:r>
      <w:r w:rsidRPr="00CD7C3E">
        <w:rPr>
          <w:szCs w:val="22"/>
          <w:lang w:val="de-DE"/>
        </w:rPr>
        <w:t xml:space="preserve"> </w:t>
      </w:r>
      <w:r w:rsidRPr="00CD7C3E">
        <w:rPr>
          <w:lang w:val="de-DE"/>
        </w:rPr>
        <w:t>unterbrechen.</w:t>
      </w:r>
    </w:p>
    <w:p w14:paraId="17C748FA" w14:textId="77777777" w:rsidR="00CD7C3E" w:rsidRPr="00CD7C3E" w:rsidRDefault="00CD7C3E" w:rsidP="001F7A5A">
      <w:pPr>
        <w:jc w:val="both"/>
        <w:rPr>
          <w:szCs w:val="22"/>
          <w:lang w:val="de-DE"/>
        </w:rPr>
      </w:pPr>
    </w:p>
    <w:p w14:paraId="534755F7" w14:textId="77777777" w:rsidR="00CD7C3E" w:rsidRPr="00CD7C3E" w:rsidRDefault="00CD7C3E" w:rsidP="00BE0120">
      <w:pPr>
        <w:ind w:firstLine="708"/>
        <w:jc w:val="both"/>
        <w:rPr>
          <w:lang w:val="de-DE"/>
        </w:rPr>
      </w:pPr>
      <w:r w:rsidRPr="00CD7C3E">
        <w:rPr>
          <w:lang w:val="de-DE"/>
        </w:rPr>
        <w:lastRenderedPageBreak/>
        <w:t>In Abweichung von Artikel 117 § 2 des vorerwähnten Erlasses vom 19. November 1998 ist die Möglichkeit, die Laufbahn zur Pflege eines schwer kranken Haushalts- oder Familien</w:t>
      </w:r>
      <w:r w:rsidRPr="00CD7C3E">
        <w:rPr>
          <w:lang w:val="de-DE"/>
        </w:rPr>
        <w:softHyphen/>
        <w:t>mitglieds vollständig oder teilweise zu unterbrechen, für Personalmitglieder des Einsatzkaders jedoch auf höchstens drei Monate pro Patient während der Laufbahn begrenzt. Diese Personal</w:t>
      </w:r>
      <w:r w:rsidRPr="00CD7C3E">
        <w:rPr>
          <w:lang w:val="de-DE"/>
        </w:rPr>
        <w:softHyphen/>
        <w:t>mitglieder müssen nicht ersetzt werden."</w:t>
      </w:r>
    </w:p>
    <w:p w14:paraId="72B9D8F1" w14:textId="77777777" w:rsidR="00CD7C3E" w:rsidRPr="00CD7C3E" w:rsidRDefault="00CD7C3E" w:rsidP="001F7A5A">
      <w:pPr>
        <w:jc w:val="both"/>
        <w:rPr>
          <w:szCs w:val="22"/>
          <w:lang w:val="de-DE"/>
        </w:rPr>
      </w:pPr>
    </w:p>
    <w:p w14:paraId="5EC48B30" w14:textId="77777777" w:rsidR="00CD7C3E" w:rsidRPr="00CD7C3E" w:rsidRDefault="00CD7C3E" w:rsidP="001F7A5A">
      <w:pPr>
        <w:jc w:val="both"/>
        <w:rPr>
          <w:szCs w:val="22"/>
          <w:lang w:val="de-DE"/>
        </w:rPr>
      </w:pPr>
    </w:p>
    <w:p w14:paraId="351C912C" w14:textId="77777777" w:rsidR="00CD7C3E" w:rsidRPr="00CD7C3E" w:rsidRDefault="00CD7C3E" w:rsidP="00BE0120">
      <w:pPr>
        <w:ind w:firstLine="708"/>
        <w:jc w:val="both"/>
        <w:rPr>
          <w:lang w:val="de-DE"/>
        </w:rPr>
      </w:pPr>
      <w:r w:rsidRPr="00CD7C3E">
        <w:rPr>
          <w:b/>
          <w:bCs/>
          <w:lang w:val="de-DE"/>
        </w:rPr>
        <w:t>Art. 8 -</w:t>
      </w:r>
      <w:r w:rsidRPr="00CD7C3E">
        <w:rPr>
          <w:lang w:val="de-DE"/>
        </w:rPr>
        <w:t xml:space="preserve"> In Artikel VIII.XV.5</w:t>
      </w:r>
      <w:r w:rsidRPr="00CD7C3E">
        <w:rPr>
          <w:i/>
          <w:iCs/>
          <w:lang w:val="de-DE"/>
        </w:rPr>
        <w:t>bis</w:t>
      </w:r>
      <w:r w:rsidRPr="00CD7C3E">
        <w:rPr>
          <w:lang w:val="de-DE"/>
        </w:rPr>
        <w:t xml:space="preserve"> § 3 RSPol, eingefügt durch den Königlichen Erlass vom 15. November 2021, werden die Wörter "Artikel VIII.XV.4 § 1" durch die Wörter "VIII.XV.4 Absatz 1" ersetzt.</w:t>
      </w:r>
    </w:p>
    <w:p w14:paraId="23FA0B92" w14:textId="77777777" w:rsidR="00CD7C3E" w:rsidRPr="00CD7C3E" w:rsidRDefault="00CD7C3E" w:rsidP="001F7A5A">
      <w:pPr>
        <w:jc w:val="both"/>
        <w:rPr>
          <w:szCs w:val="22"/>
          <w:lang w:val="de-DE"/>
        </w:rPr>
      </w:pPr>
    </w:p>
    <w:p w14:paraId="4A9A9790" w14:textId="77777777" w:rsidR="00CD7C3E" w:rsidRPr="00CD7C3E" w:rsidRDefault="00CD7C3E" w:rsidP="001F7A5A">
      <w:pPr>
        <w:jc w:val="both"/>
        <w:rPr>
          <w:szCs w:val="22"/>
          <w:lang w:val="de-DE"/>
        </w:rPr>
      </w:pPr>
    </w:p>
    <w:p w14:paraId="6E71299C" w14:textId="77777777" w:rsidR="00CD7C3E" w:rsidRPr="00CD7C3E" w:rsidRDefault="00CD7C3E" w:rsidP="00BE0120">
      <w:pPr>
        <w:ind w:firstLine="708"/>
        <w:jc w:val="both"/>
        <w:rPr>
          <w:lang w:val="de-DE"/>
        </w:rPr>
      </w:pPr>
      <w:r w:rsidRPr="00CD7C3E">
        <w:rPr>
          <w:b/>
          <w:bCs/>
          <w:lang w:val="de-DE"/>
        </w:rPr>
        <w:t>Art. 9 -</w:t>
      </w:r>
      <w:r w:rsidRPr="00CD7C3E">
        <w:rPr>
          <w:lang w:val="de-DE"/>
        </w:rPr>
        <w:t xml:space="preserve"> In Artikel VIII.XV.6 Absatz 1 RSPol wird der Satz "Personalmitglieder, die einen vom Minister, vom Bürgermeister beziehungsweise vom Polizeikollegium bestimmten Dienstgrad innehaben oder die ein Mandat bekleiden, haben kein Anrecht auf den im vorlie</w:t>
      </w:r>
      <w:r w:rsidRPr="00CD7C3E">
        <w:rPr>
          <w:lang w:val="de-DE"/>
        </w:rPr>
        <w:softHyphen/>
        <w:t>genden Titel erwähnten Urlaub wegen vollständiger oder teilweiser Laufbahnunterbrechung." durch folgenden Satz ersetzt:</w:t>
      </w:r>
    </w:p>
    <w:p w14:paraId="06562822" w14:textId="77777777" w:rsidR="00CD7C3E" w:rsidRPr="00CD7C3E" w:rsidRDefault="00CD7C3E" w:rsidP="001F7A5A">
      <w:pPr>
        <w:jc w:val="both"/>
        <w:rPr>
          <w:lang w:val="de-DE"/>
        </w:rPr>
      </w:pPr>
    </w:p>
    <w:p w14:paraId="324E478A" w14:textId="77777777" w:rsidR="00CD7C3E" w:rsidRPr="00CD7C3E" w:rsidRDefault="00CD7C3E" w:rsidP="00BE0120">
      <w:pPr>
        <w:ind w:firstLine="708"/>
        <w:jc w:val="both"/>
        <w:rPr>
          <w:lang w:val="de-DE"/>
        </w:rPr>
      </w:pPr>
      <w:r w:rsidRPr="00CD7C3E">
        <w:rPr>
          <w:lang w:val="de-DE"/>
        </w:rPr>
        <w:t>"Personalmitglieder, die einen vom Minister oder vom Bürgermeister beziehungsweise vom Polizeikollegium bestimmten Dienstgrad innehaben oder die ein Mandat bekleiden, haben kein Anrecht auf den im vorliegenden Titel erwähnten Urlaub wegen vollständiger oder teil</w:t>
      </w:r>
      <w:r w:rsidRPr="00CD7C3E">
        <w:rPr>
          <w:lang w:val="de-DE"/>
        </w:rPr>
        <w:softHyphen/>
        <w:t>weiser Laufbahnunterbrechung, mit Ausnahme der in den Artikeln VIII.XV.3 und VIII.XV.3</w:t>
      </w:r>
      <w:r w:rsidRPr="00CD7C3E">
        <w:rPr>
          <w:i/>
          <w:iCs/>
          <w:lang w:val="de-DE"/>
        </w:rPr>
        <w:t>bis</w:t>
      </w:r>
      <w:r w:rsidRPr="00CD7C3E">
        <w:rPr>
          <w:lang w:val="de-DE"/>
        </w:rPr>
        <w:t xml:space="preserve"> erwähnten Laufbahnunterbrechung wegen Elternurlaub."</w:t>
      </w:r>
    </w:p>
    <w:p w14:paraId="001B52E7" w14:textId="77777777" w:rsidR="00CD7C3E" w:rsidRPr="00CD7C3E" w:rsidRDefault="00CD7C3E" w:rsidP="001F7A5A">
      <w:pPr>
        <w:jc w:val="both"/>
        <w:rPr>
          <w:lang w:val="de-DE"/>
        </w:rPr>
      </w:pPr>
    </w:p>
    <w:p w14:paraId="33480C42" w14:textId="77777777" w:rsidR="00CD7C3E" w:rsidRPr="00CD7C3E" w:rsidRDefault="00CD7C3E" w:rsidP="001F7A5A">
      <w:pPr>
        <w:jc w:val="both"/>
        <w:rPr>
          <w:lang w:val="de-DE"/>
        </w:rPr>
      </w:pPr>
    </w:p>
    <w:p w14:paraId="6E0B1D7C" w14:textId="77777777" w:rsidR="00CD7C3E" w:rsidRPr="00CD7C3E" w:rsidRDefault="00CD7C3E" w:rsidP="00BE0120">
      <w:pPr>
        <w:ind w:firstLine="708"/>
        <w:jc w:val="both"/>
        <w:rPr>
          <w:lang w:val="de-DE"/>
        </w:rPr>
      </w:pPr>
      <w:r w:rsidRPr="00CD7C3E">
        <w:rPr>
          <w:b/>
          <w:bCs/>
          <w:lang w:val="de-DE"/>
        </w:rPr>
        <w:t>Art. 10 -</w:t>
      </w:r>
      <w:r w:rsidRPr="00CD7C3E">
        <w:rPr>
          <w:lang w:val="de-DE"/>
        </w:rPr>
        <w:t xml:space="preserve"> In Artikel XI.III.29 § 5 Absatz 1 RSPol werden die Wörter "Artikel VIII.XV.1 oder Artikel VIII.XV.2" durch die Wörter "Artikel VIII.XV.1 bis einschließlich Arti</w:t>
      </w:r>
      <w:r w:rsidRPr="00CD7C3E">
        <w:rPr>
          <w:lang w:val="de-DE"/>
        </w:rPr>
        <w:softHyphen/>
        <w:t>kel VIII.XV.6" ersetzt.</w:t>
      </w:r>
    </w:p>
    <w:p w14:paraId="3B7720A6" w14:textId="77777777" w:rsidR="00CD7C3E" w:rsidRPr="00CD7C3E" w:rsidRDefault="00CD7C3E" w:rsidP="001F7A5A">
      <w:pPr>
        <w:jc w:val="both"/>
        <w:rPr>
          <w:lang w:val="de-DE"/>
        </w:rPr>
      </w:pPr>
    </w:p>
    <w:p w14:paraId="642C4ADB" w14:textId="77777777" w:rsidR="00CD7C3E" w:rsidRPr="00CD7C3E" w:rsidRDefault="00CD7C3E" w:rsidP="001F7A5A">
      <w:pPr>
        <w:jc w:val="both"/>
        <w:rPr>
          <w:lang w:val="de-DE"/>
        </w:rPr>
      </w:pPr>
    </w:p>
    <w:p w14:paraId="1240A980" w14:textId="77777777" w:rsidR="00CD7C3E" w:rsidRPr="00CD7C3E" w:rsidRDefault="00CD7C3E" w:rsidP="00BE0120">
      <w:pPr>
        <w:ind w:firstLine="708"/>
        <w:jc w:val="both"/>
        <w:rPr>
          <w:lang w:val="de-DE"/>
        </w:rPr>
      </w:pPr>
      <w:r w:rsidRPr="00CD7C3E">
        <w:rPr>
          <w:b/>
          <w:bCs/>
          <w:lang w:val="de-DE"/>
        </w:rPr>
        <w:t>Art. 11 -</w:t>
      </w:r>
      <w:r w:rsidRPr="00CD7C3E">
        <w:rPr>
          <w:lang w:val="de-DE"/>
        </w:rPr>
        <w:t xml:space="preserve"> Vorliegender Erlass tritt am Tag seiner Veröffentlichung im </w:t>
      </w:r>
      <w:r w:rsidRPr="00CD7C3E">
        <w:rPr>
          <w:i/>
          <w:iCs/>
          <w:lang w:val="de-DE"/>
        </w:rPr>
        <w:t>Belgischen Staats</w:t>
      </w:r>
      <w:r w:rsidRPr="00CD7C3E">
        <w:rPr>
          <w:i/>
          <w:iCs/>
          <w:lang w:val="de-DE"/>
        </w:rPr>
        <w:softHyphen/>
        <w:t>blatt</w:t>
      </w:r>
      <w:r w:rsidRPr="00CD7C3E">
        <w:rPr>
          <w:lang w:val="de-DE"/>
        </w:rPr>
        <w:t xml:space="preserve"> in Kraft, mit Ausnahme von:</w:t>
      </w:r>
    </w:p>
    <w:p w14:paraId="55B3433A" w14:textId="77777777" w:rsidR="00CD7C3E" w:rsidRPr="00CD7C3E" w:rsidRDefault="00CD7C3E" w:rsidP="001F7A5A">
      <w:pPr>
        <w:jc w:val="both"/>
        <w:rPr>
          <w:lang w:val="de-DE"/>
        </w:rPr>
      </w:pPr>
    </w:p>
    <w:p w14:paraId="5926FCF5" w14:textId="77777777" w:rsidR="00CD7C3E" w:rsidRPr="00CD7C3E" w:rsidRDefault="00CD7C3E" w:rsidP="00BE0120">
      <w:pPr>
        <w:ind w:firstLine="708"/>
        <w:jc w:val="both"/>
        <w:rPr>
          <w:lang w:val="de-DE"/>
        </w:rPr>
      </w:pPr>
      <w:r w:rsidRPr="00CD7C3E">
        <w:rPr>
          <w:lang w:val="de-DE"/>
        </w:rPr>
        <w:t>1. Artikel 3, der mit 1. April 2001 wirksam wird,</w:t>
      </w:r>
    </w:p>
    <w:p w14:paraId="47C32AA1" w14:textId="77777777" w:rsidR="00CD7C3E" w:rsidRPr="00CD7C3E" w:rsidRDefault="00CD7C3E" w:rsidP="001F7A5A">
      <w:pPr>
        <w:jc w:val="both"/>
        <w:rPr>
          <w:lang w:val="de-DE"/>
        </w:rPr>
      </w:pPr>
    </w:p>
    <w:p w14:paraId="25474459" w14:textId="77777777" w:rsidR="00CD7C3E" w:rsidRPr="00CD7C3E" w:rsidRDefault="00CD7C3E" w:rsidP="00BE0120">
      <w:pPr>
        <w:ind w:firstLine="708"/>
        <w:jc w:val="both"/>
        <w:rPr>
          <w:lang w:val="de-DE"/>
        </w:rPr>
      </w:pPr>
      <w:r w:rsidRPr="00CD7C3E">
        <w:rPr>
          <w:lang w:val="de-DE"/>
        </w:rPr>
        <w:t>2. Artikel 4, der mit 1. August 2019 wirksam wird,</w:t>
      </w:r>
    </w:p>
    <w:p w14:paraId="3A15C65A" w14:textId="77777777" w:rsidR="00CD7C3E" w:rsidRPr="00CD7C3E" w:rsidRDefault="00CD7C3E" w:rsidP="001F7A5A">
      <w:pPr>
        <w:jc w:val="both"/>
        <w:rPr>
          <w:lang w:val="de-DE"/>
        </w:rPr>
      </w:pPr>
    </w:p>
    <w:p w14:paraId="70673120" w14:textId="77777777" w:rsidR="00CD7C3E" w:rsidRPr="00CD7C3E" w:rsidRDefault="00CD7C3E" w:rsidP="00BE0120">
      <w:pPr>
        <w:ind w:firstLine="708"/>
        <w:jc w:val="both"/>
        <w:rPr>
          <w:lang w:val="de-DE"/>
        </w:rPr>
      </w:pPr>
      <w:r w:rsidRPr="00CD7C3E">
        <w:rPr>
          <w:lang w:val="de-DE"/>
        </w:rPr>
        <w:t>3. Artikel 7, der mit 1. August 2013 wirksam wird.</w:t>
      </w:r>
    </w:p>
    <w:p w14:paraId="41D48EF0" w14:textId="77777777" w:rsidR="00CD7C3E" w:rsidRPr="00CD7C3E" w:rsidRDefault="00CD7C3E" w:rsidP="001F7A5A">
      <w:pPr>
        <w:jc w:val="both"/>
        <w:rPr>
          <w:lang w:val="de-DE"/>
        </w:rPr>
      </w:pPr>
    </w:p>
    <w:p w14:paraId="127C5FD6" w14:textId="77777777" w:rsidR="00CD7C3E" w:rsidRPr="00CD7C3E" w:rsidRDefault="00CD7C3E" w:rsidP="001F7A5A">
      <w:pPr>
        <w:jc w:val="both"/>
        <w:rPr>
          <w:lang w:val="de-DE"/>
        </w:rPr>
      </w:pPr>
    </w:p>
    <w:p w14:paraId="090E4659" w14:textId="77777777" w:rsidR="00CD7C3E" w:rsidRDefault="00CD7C3E">
      <w:pPr>
        <w:rPr>
          <w:b/>
          <w:bCs/>
          <w:lang w:val="de-DE"/>
        </w:rPr>
      </w:pPr>
      <w:r>
        <w:rPr>
          <w:b/>
          <w:bCs/>
          <w:lang w:val="de-DE"/>
        </w:rPr>
        <w:br w:type="page"/>
      </w:r>
    </w:p>
    <w:p w14:paraId="487555A1" w14:textId="0DB58DD1" w:rsidR="00CD7C3E" w:rsidRPr="00CD7C3E" w:rsidRDefault="00CD7C3E" w:rsidP="00BE0120">
      <w:pPr>
        <w:ind w:firstLine="708"/>
        <w:jc w:val="both"/>
        <w:rPr>
          <w:lang w:val="de-DE"/>
        </w:rPr>
      </w:pPr>
      <w:r w:rsidRPr="00CD7C3E">
        <w:rPr>
          <w:b/>
          <w:bCs/>
          <w:lang w:val="de-DE"/>
        </w:rPr>
        <w:lastRenderedPageBreak/>
        <w:t>Art. 12 -</w:t>
      </w:r>
      <w:r w:rsidRPr="00CD7C3E">
        <w:rPr>
          <w:lang w:val="de-DE"/>
        </w:rPr>
        <w:t xml:space="preserve"> Die für Inneres beziehungsweise Justiz zuständigen Minister sind, jeweils für ihren Bereich, mit der Ausführung des vorliegenden Erlasses beauftragt.</w:t>
      </w:r>
    </w:p>
    <w:p w14:paraId="5862E6DD" w14:textId="77777777" w:rsidR="00CD7C3E" w:rsidRPr="00CD7C3E" w:rsidRDefault="00CD7C3E" w:rsidP="001F7A5A">
      <w:pPr>
        <w:jc w:val="both"/>
        <w:rPr>
          <w:lang w:val="de-DE"/>
        </w:rPr>
      </w:pPr>
    </w:p>
    <w:p w14:paraId="653FA345" w14:textId="77777777" w:rsidR="00CD7C3E" w:rsidRPr="00CD7C3E" w:rsidRDefault="00CD7C3E" w:rsidP="001F7A5A">
      <w:pPr>
        <w:jc w:val="both"/>
        <w:rPr>
          <w:lang w:val="de-DE"/>
        </w:rPr>
      </w:pPr>
    </w:p>
    <w:p w14:paraId="556778FD" w14:textId="77777777" w:rsidR="00CD7C3E" w:rsidRPr="00CD7C3E" w:rsidRDefault="00CD7C3E" w:rsidP="00BE0120">
      <w:pPr>
        <w:ind w:firstLine="708"/>
        <w:jc w:val="both"/>
        <w:rPr>
          <w:lang w:val="de-DE"/>
        </w:rPr>
      </w:pPr>
      <w:r w:rsidRPr="00CD7C3E">
        <w:rPr>
          <w:lang w:val="de-DE"/>
        </w:rPr>
        <w:t>Gegeben zu Brüssel, den 25. Juni 2023</w:t>
      </w:r>
    </w:p>
    <w:p w14:paraId="7D996377" w14:textId="77777777" w:rsidR="00CD7C3E" w:rsidRPr="00CD7C3E" w:rsidRDefault="00CD7C3E" w:rsidP="001F7A5A">
      <w:pPr>
        <w:jc w:val="both"/>
        <w:rPr>
          <w:lang w:val="de-DE"/>
        </w:rPr>
      </w:pPr>
    </w:p>
    <w:p w14:paraId="0089B91B" w14:textId="77777777" w:rsidR="00CD7C3E" w:rsidRPr="00CD7C3E" w:rsidRDefault="00CD7C3E" w:rsidP="001F7A5A">
      <w:pPr>
        <w:jc w:val="both"/>
        <w:rPr>
          <w:lang w:val="de-DE"/>
        </w:rPr>
      </w:pPr>
    </w:p>
    <w:p w14:paraId="3E8EF170" w14:textId="77777777" w:rsidR="00CD7C3E" w:rsidRPr="00CD7C3E" w:rsidRDefault="00CD7C3E" w:rsidP="00BE0120">
      <w:pPr>
        <w:jc w:val="center"/>
        <w:rPr>
          <w:lang w:val="de-DE"/>
        </w:rPr>
      </w:pPr>
      <w:r w:rsidRPr="00CD7C3E">
        <w:rPr>
          <w:lang w:val="de-DE"/>
        </w:rPr>
        <w:t>PHILIPPE</w:t>
      </w:r>
    </w:p>
    <w:p w14:paraId="0CD12B1C" w14:textId="77777777" w:rsidR="00CD7C3E" w:rsidRPr="00CD7C3E" w:rsidRDefault="00CD7C3E" w:rsidP="001F7A5A">
      <w:pPr>
        <w:jc w:val="both"/>
        <w:rPr>
          <w:lang w:val="de-DE"/>
        </w:rPr>
      </w:pPr>
    </w:p>
    <w:p w14:paraId="4F6F92CF" w14:textId="77777777" w:rsidR="00CD7C3E" w:rsidRPr="00CD7C3E" w:rsidRDefault="00CD7C3E" w:rsidP="001F7A5A">
      <w:pPr>
        <w:jc w:val="both"/>
        <w:rPr>
          <w:lang w:val="de-DE"/>
        </w:rPr>
      </w:pPr>
    </w:p>
    <w:p w14:paraId="065FED8A" w14:textId="77777777" w:rsidR="00CD7C3E" w:rsidRPr="00CD7C3E" w:rsidRDefault="00CD7C3E" w:rsidP="00BE0120">
      <w:pPr>
        <w:jc w:val="center"/>
        <w:rPr>
          <w:lang w:val="de-DE"/>
        </w:rPr>
      </w:pPr>
      <w:r w:rsidRPr="00CD7C3E">
        <w:rPr>
          <w:lang w:val="de-DE"/>
        </w:rPr>
        <w:t>Von Königs wegen:</w:t>
      </w:r>
    </w:p>
    <w:p w14:paraId="29286E8C" w14:textId="77777777" w:rsidR="00CD7C3E" w:rsidRPr="00CD7C3E" w:rsidRDefault="00CD7C3E" w:rsidP="001F7A5A">
      <w:pPr>
        <w:jc w:val="both"/>
        <w:rPr>
          <w:lang w:val="de-DE"/>
        </w:rPr>
      </w:pPr>
    </w:p>
    <w:p w14:paraId="0F25B92B" w14:textId="77777777" w:rsidR="00CD7C3E" w:rsidRPr="00CD7C3E" w:rsidRDefault="00CD7C3E" w:rsidP="00BE0120">
      <w:pPr>
        <w:jc w:val="center"/>
        <w:rPr>
          <w:lang w:val="de-DE"/>
        </w:rPr>
      </w:pPr>
      <w:r w:rsidRPr="00CD7C3E">
        <w:rPr>
          <w:lang w:val="de-DE"/>
        </w:rPr>
        <w:t>Die Ministerin des Innern</w:t>
      </w:r>
    </w:p>
    <w:p w14:paraId="353D64F6" w14:textId="77777777" w:rsidR="00CD7C3E" w:rsidRPr="00CD7C3E" w:rsidRDefault="00CD7C3E" w:rsidP="00BE0120">
      <w:pPr>
        <w:jc w:val="center"/>
        <w:rPr>
          <w:lang w:val="de-DE"/>
        </w:rPr>
      </w:pPr>
      <w:r w:rsidRPr="00CD7C3E">
        <w:rPr>
          <w:lang w:val="de-DE"/>
        </w:rPr>
        <w:t>A. VERLINDEN</w:t>
      </w:r>
    </w:p>
    <w:p w14:paraId="0F571001" w14:textId="77777777" w:rsidR="00CD7C3E" w:rsidRPr="00CD7C3E" w:rsidRDefault="00CD7C3E" w:rsidP="001F7A5A">
      <w:pPr>
        <w:jc w:val="both"/>
        <w:rPr>
          <w:lang w:val="de-DE"/>
        </w:rPr>
      </w:pPr>
    </w:p>
    <w:p w14:paraId="1A0DB9A7" w14:textId="77777777" w:rsidR="00CD7C3E" w:rsidRPr="00CD7C3E" w:rsidRDefault="00CD7C3E" w:rsidP="00BE0120">
      <w:pPr>
        <w:jc w:val="center"/>
        <w:rPr>
          <w:lang w:val="de-DE"/>
        </w:rPr>
      </w:pPr>
      <w:r w:rsidRPr="00CD7C3E">
        <w:rPr>
          <w:lang w:val="de-DE"/>
        </w:rPr>
        <w:t>Der Minister der Justiz</w:t>
      </w:r>
    </w:p>
    <w:p w14:paraId="1B97F37E" w14:textId="77777777" w:rsidR="00CD7C3E" w:rsidRPr="00CD7C3E" w:rsidRDefault="00CD7C3E" w:rsidP="00BE0120">
      <w:pPr>
        <w:jc w:val="center"/>
        <w:rPr>
          <w:lang w:val="de-DE"/>
        </w:rPr>
      </w:pPr>
      <w:r w:rsidRPr="00CD7C3E">
        <w:rPr>
          <w:lang w:val="de-DE"/>
        </w:rPr>
        <w:t>V. VAN QUICKENBORNE</w:t>
      </w:r>
    </w:p>
    <w:p w14:paraId="2F64E89D" w14:textId="77777777" w:rsidR="00CD7C3E" w:rsidRPr="00CD7C3E" w:rsidRDefault="00CD7C3E" w:rsidP="00067A11">
      <w:pPr>
        <w:jc w:val="both"/>
        <w:rPr>
          <w:lang w:val="de-DE"/>
        </w:rPr>
      </w:pPr>
    </w:p>
    <w:p w14:paraId="22BA7291" w14:textId="77777777" w:rsidR="00233F36" w:rsidRPr="00CD7C3E" w:rsidRDefault="00233F36" w:rsidP="00E1687C">
      <w:pPr>
        <w:jc w:val="both"/>
        <w:rPr>
          <w:lang w:val="de-DE"/>
        </w:rPr>
      </w:pPr>
    </w:p>
    <w:sectPr w:rsidR="00233F36" w:rsidRPr="00CD7C3E" w:rsidSect="00CD7C3E">
      <w:pgSz w:w="11906" w:h="16838"/>
      <w:pgMar w:top="1361" w:right="1418" w:bottom="136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669207409">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47C74"/>
    <w:rsid w:val="006F4381"/>
    <w:rsid w:val="00786C4F"/>
    <w:rsid w:val="007A515C"/>
    <w:rsid w:val="007D5F55"/>
    <w:rsid w:val="00800E1A"/>
    <w:rsid w:val="008C2124"/>
    <w:rsid w:val="00AA413E"/>
    <w:rsid w:val="00AB18C3"/>
    <w:rsid w:val="00AE04BD"/>
    <w:rsid w:val="00B27BE9"/>
    <w:rsid w:val="00B56114"/>
    <w:rsid w:val="00C43D43"/>
    <w:rsid w:val="00C80000"/>
    <w:rsid w:val="00CA081B"/>
    <w:rsid w:val="00CD7C3E"/>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7151F7"/>
  <w15:docId w15:val="{DC5DC074-1CD5-414B-8663-E4EEB1EA9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C3E"/>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1261</Words>
  <Characters>8110</Characters>
  <Application>Microsoft Office Word</Application>
  <DocSecurity>0</DocSecurity>
  <Lines>67</Lines>
  <Paragraphs>18</Paragraphs>
  <ScaleCrop>false</ScaleCrop>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2025-03-14T07:38:00Z</dcterms:created>
  <dcterms:modified xsi:type="dcterms:W3CDTF">2025-03-14T07:45:00Z</dcterms:modified>
</cp:coreProperties>
</file>