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DB5B" w14:textId="77777777" w:rsidR="00455B51" w:rsidRPr="00455B51" w:rsidRDefault="00455B51" w:rsidP="00455B51">
      <w:pPr>
        <w:jc w:val="both"/>
        <w:rPr>
          <w:b/>
          <w:bCs/>
          <w:lang w:val="de-DE"/>
        </w:rPr>
      </w:pPr>
      <w:r w:rsidRPr="00455B51">
        <w:rPr>
          <w:b/>
          <w:lang w:val="de-DE"/>
        </w:rPr>
        <w:t>18. JUNI 2023 - Gesetz zur Einführung eines Konzertierungsverfahrens im Rahmen der Ausübung fachlicher Leistungen durch die in Artikel 124 Nr. 1 Absatz 6 des koordinierten Gesetzes vom 10. Mai 2015 über die Ausübung der Gesundheitspflegeberufe erwähnten qualifizierten Hilfspersonen</w:t>
      </w:r>
    </w:p>
    <w:p w14:paraId="2DB54C79" w14:textId="77777777" w:rsidR="00233F36" w:rsidRPr="00455B51" w:rsidRDefault="00233F36" w:rsidP="00127CA8">
      <w:pPr>
        <w:jc w:val="both"/>
        <w:rPr>
          <w:lang w:val="de-DE"/>
        </w:rPr>
      </w:pPr>
    </w:p>
    <w:p w14:paraId="1F437ACD" w14:textId="77777777" w:rsidR="00233F36" w:rsidRPr="00455B51" w:rsidRDefault="00233F36">
      <w:pPr>
        <w:rPr>
          <w:lang w:val="de-DE"/>
        </w:rPr>
      </w:pPr>
    </w:p>
    <w:p w14:paraId="7ACAD0D4" w14:textId="2640CE57" w:rsidR="00233F36" w:rsidRPr="00455B51" w:rsidRDefault="00233F36" w:rsidP="000F5F44">
      <w:pPr>
        <w:jc w:val="center"/>
        <w:rPr>
          <w:i/>
          <w:lang w:val="de-DE"/>
        </w:rPr>
      </w:pPr>
      <w:r w:rsidRPr="00455B51">
        <w:rPr>
          <w:lang w:val="de-DE"/>
        </w:rPr>
        <w:t>(</w:t>
      </w:r>
      <w:r w:rsidRPr="00455B51">
        <w:rPr>
          <w:i/>
          <w:lang w:val="de-DE"/>
        </w:rPr>
        <w:t xml:space="preserve">Belgisches Staatsblatt </w:t>
      </w:r>
      <w:r w:rsidRPr="00455B51">
        <w:rPr>
          <w:lang w:val="de-DE"/>
        </w:rPr>
        <w:t xml:space="preserve">vom </w:t>
      </w:r>
      <w:r w:rsidR="00455B51" w:rsidRPr="00455B51">
        <w:rPr>
          <w:lang w:val="de-DE"/>
        </w:rPr>
        <w:t>9. Oktober 2025</w:t>
      </w:r>
      <w:r w:rsidRPr="00455B51">
        <w:rPr>
          <w:lang w:val="de-DE"/>
        </w:rPr>
        <w:t>)</w:t>
      </w:r>
    </w:p>
    <w:p w14:paraId="51BA445C" w14:textId="77777777" w:rsidR="00233F36" w:rsidRPr="00455B51" w:rsidRDefault="00233F36" w:rsidP="000F5F44">
      <w:pPr>
        <w:jc w:val="center"/>
        <w:rPr>
          <w:lang w:val="de-DE"/>
        </w:rPr>
      </w:pPr>
    </w:p>
    <w:p w14:paraId="71DD5443" w14:textId="77777777" w:rsidR="00233F36" w:rsidRPr="00455B51" w:rsidRDefault="00233F36" w:rsidP="00CA081B">
      <w:pPr>
        <w:jc w:val="center"/>
        <w:rPr>
          <w:lang w:val="de-DE"/>
        </w:rPr>
      </w:pPr>
    </w:p>
    <w:p w14:paraId="52F67C2F" w14:textId="77777777" w:rsidR="00233F36" w:rsidRPr="00455B51" w:rsidRDefault="00233F36" w:rsidP="00CA081B">
      <w:pPr>
        <w:jc w:val="both"/>
        <w:rPr>
          <w:lang w:val="de-DE"/>
        </w:rPr>
      </w:pPr>
      <w:r w:rsidRPr="00455B51">
        <w:rPr>
          <w:lang w:val="de-DE"/>
        </w:rPr>
        <w:t>Diese deutsche Übersetzung ist von der Zentralen Dienststelle für Deutsche Übersetzungen in Malmedy erstellt worden.</w:t>
      </w:r>
    </w:p>
    <w:p w14:paraId="5506FC00" w14:textId="77777777" w:rsidR="00E1687C" w:rsidRPr="00455B51" w:rsidRDefault="00E1687C" w:rsidP="00CA081B">
      <w:pPr>
        <w:jc w:val="both"/>
        <w:rPr>
          <w:lang w:val="de-DE"/>
        </w:rPr>
      </w:pPr>
    </w:p>
    <w:p w14:paraId="07FE7F8B" w14:textId="77777777" w:rsidR="00E1687C" w:rsidRPr="00455B51" w:rsidRDefault="00E1687C" w:rsidP="00CA081B">
      <w:pPr>
        <w:jc w:val="both"/>
        <w:rPr>
          <w:lang w:val="de-DE"/>
        </w:rPr>
      </w:pPr>
    </w:p>
    <w:p w14:paraId="496FAE6B" w14:textId="77777777" w:rsidR="00233F36" w:rsidRPr="00455B51" w:rsidRDefault="00233F36" w:rsidP="006F4381">
      <w:pPr>
        <w:jc w:val="both"/>
        <w:rPr>
          <w:lang w:val="de-DE"/>
        </w:rPr>
        <w:sectPr w:rsidR="00233F36" w:rsidRPr="00455B51" w:rsidSect="0051470C">
          <w:pgSz w:w="11906" w:h="16838" w:code="9"/>
          <w:pgMar w:top="1418" w:right="1418" w:bottom="1418" w:left="1418" w:header="709" w:footer="709" w:gutter="0"/>
          <w:cols w:space="708"/>
          <w:vAlign w:val="center"/>
          <w:docGrid w:linePitch="360"/>
        </w:sectPr>
      </w:pPr>
    </w:p>
    <w:p w14:paraId="6BD353D8" w14:textId="77777777" w:rsidR="00455B51" w:rsidRPr="00455B51" w:rsidRDefault="00455B51" w:rsidP="007806EA">
      <w:pPr>
        <w:jc w:val="both"/>
        <w:rPr>
          <w:b/>
          <w:bCs/>
          <w:lang w:val="de-DE"/>
        </w:rPr>
      </w:pPr>
      <w:r w:rsidRPr="00455B51">
        <w:rPr>
          <w:b/>
          <w:lang w:val="de-DE"/>
        </w:rPr>
        <w:lastRenderedPageBreak/>
        <w:t>FÖDERALER ÖFFENTLICHER DIENST BESCHÄFTIGUNG, ARBEIT UND SOZIALE KONZERTIERUNG UND FÖDERALER ÖFFENTLICHER DIENST VOLKSGESUNDHEIT, SICHERHEIT DER NAHRUNGSMITTELKETTE UND UMWELT</w:t>
      </w:r>
    </w:p>
    <w:p w14:paraId="25447D6E" w14:textId="77777777" w:rsidR="00455B51" w:rsidRPr="00455B51" w:rsidRDefault="00455B51" w:rsidP="007806EA">
      <w:pPr>
        <w:jc w:val="both"/>
        <w:rPr>
          <w:lang w:val="de-DE"/>
        </w:rPr>
      </w:pPr>
    </w:p>
    <w:p w14:paraId="4F8CB775" w14:textId="77777777" w:rsidR="00455B51" w:rsidRPr="00455B51" w:rsidRDefault="00455B51" w:rsidP="007806EA">
      <w:pPr>
        <w:jc w:val="both"/>
        <w:rPr>
          <w:lang w:val="de-DE"/>
        </w:rPr>
      </w:pPr>
    </w:p>
    <w:p w14:paraId="6466DCD1" w14:textId="77777777" w:rsidR="00455B51" w:rsidRPr="00455B51" w:rsidRDefault="00455B51" w:rsidP="007806EA">
      <w:pPr>
        <w:jc w:val="both"/>
        <w:rPr>
          <w:b/>
          <w:bCs/>
          <w:lang w:val="de-DE"/>
        </w:rPr>
      </w:pPr>
      <w:r w:rsidRPr="00455B51">
        <w:rPr>
          <w:b/>
          <w:lang w:val="de-DE"/>
        </w:rPr>
        <w:t>18. JUNI 2023 - Gesetz zur Einführung eines Konzertierungsverfahrens im Rahmen der Ausübung fachlicher Leistungen durch die in Artikel 124 Nr. 1 Absatz 6 des koordinierten Gesetzes vom 10. Mai 2015 über die Ausübung der Gesundheitspflegeberufe erwähnten qualifizierten Hilfspersonen</w:t>
      </w:r>
    </w:p>
    <w:p w14:paraId="59322B8B" w14:textId="77777777" w:rsidR="00455B51" w:rsidRPr="00455B51" w:rsidRDefault="00455B51" w:rsidP="007806EA">
      <w:pPr>
        <w:jc w:val="both"/>
        <w:rPr>
          <w:lang w:val="de-DE"/>
        </w:rPr>
      </w:pPr>
    </w:p>
    <w:p w14:paraId="74BD69BB" w14:textId="77777777" w:rsidR="00455B51" w:rsidRPr="00455B51" w:rsidRDefault="00455B51" w:rsidP="007806EA">
      <w:pPr>
        <w:jc w:val="both"/>
        <w:rPr>
          <w:lang w:val="de-DE"/>
        </w:rPr>
      </w:pPr>
    </w:p>
    <w:p w14:paraId="218E1CE7" w14:textId="77777777" w:rsidR="00455B51" w:rsidRPr="00455B51" w:rsidRDefault="00455B51" w:rsidP="007806EA">
      <w:pPr>
        <w:ind w:left="1416" w:firstLine="708"/>
        <w:jc w:val="both"/>
        <w:rPr>
          <w:lang w:val="de-DE"/>
        </w:rPr>
      </w:pPr>
      <w:r w:rsidRPr="00455B51">
        <w:rPr>
          <w:lang w:val="de-DE"/>
        </w:rPr>
        <w:t>PHILIPPE, König der Belgier,</w:t>
      </w:r>
    </w:p>
    <w:p w14:paraId="63F78808" w14:textId="77777777" w:rsidR="00455B51" w:rsidRPr="00455B51" w:rsidRDefault="00455B51" w:rsidP="007806EA">
      <w:pPr>
        <w:jc w:val="both"/>
        <w:rPr>
          <w:lang w:val="de-DE"/>
        </w:rPr>
      </w:pPr>
    </w:p>
    <w:p w14:paraId="2A2A8B00" w14:textId="77777777" w:rsidR="00455B51" w:rsidRPr="00455B51" w:rsidRDefault="00455B51" w:rsidP="007806EA">
      <w:pPr>
        <w:ind w:left="708" w:firstLine="708"/>
        <w:jc w:val="both"/>
        <w:rPr>
          <w:lang w:val="de-DE"/>
        </w:rPr>
      </w:pPr>
      <w:r w:rsidRPr="00455B51">
        <w:rPr>
          <w:lang w:val="de-DE"/>
        </w:rPr>
        <w:t>Allen Gegenwärtigen und Zukünftigen, Unser Gruß!</w:t>
      </w:r>
    </w:p>
    <w:p w14:paraId="3D234EA6" w14:textId="77777777" w:rsidR="00455B51" w:rsidRPr="00455B51" w:rsidRDefault="00455B51" w:rsidP="007806EA">
      <w:pPr>
        <w:jc w:val="both"/>
        <w:rPr>
          <w:lang w:val="de-DE"/>
        </w:rPr>
      </w:pPr>
    </w:p>
    <w:p w14:paraId="0E8D135E" w14:textId="77777777" w:rsidR="00455B51" w:rsidRPr="00455B51" w:rsidRDefault="00455B51" w:rsidP="007806EA">
      <w:pPr>
        <w:jc w:val="both"/>
        <w:rPr>
          <w:lang w:val="de-DE"/>
        </w:rPr>
      </w:pPr>
    </w:p>
    <w:p w14:paraId="552CC78D" w14:textId="77777777" w:rsidR="00455B51" w:rsidRPr="00455B51" w:rsidRDefault="00455B51" w:rsidP="007806EA">
      <w:pPr>
        <w:ind w:firstLine="708"/>
        <w:jc w:val="both"/>
        <w:rPr>
          <w:lang w:val="de-DE"/>
        </w:rPr>
      </w:pPr>
      <w:r w:rsidRPr="00455B51">
        <w:rPr>
          <w:lang w:val="de-DE"/>
        </w:rPr>
        <w:t>Die Abgeordnetenkammer hat das Folgende angenommen und Wir sanktionieren es:</w:t>
      </w:r>
    </w:p>
    <w:p w14:paraId="31F05439" w14:textId="77777777" w:rsidR="00455B51" w:rsidRPr="00455B51" w:rsidRDefault="00455B51" w:rsidP="007806EA">
      <w:pPr>
        <w:jc w:val="both"/>
        <w:rPr>
          <w:lang w:val="de-DE"/>
        </w:rPr>
      </w:pPr>
    </w:p>
    <w:p w14:paraId="6BDBED0A" w14:textId="77777777" w:rsidR="00455B51" w:rsidRPr="00455B51" w:rsidRDefault="00455B51" w:rsidP="007806EA">
      <w:pPr>
        <w:jc w:val="both"/>
        <w:rPr>
          <w:lang w:val="de-DE"/>
        </w:rPr>
      </w:pPr>
    </w:p>
    <w:p w14:paraId="6F218CC5" w14:textId="77777777" w:rsidR="00455B51" w:rsidRPr="00455B51" w:rsidRDefault="00455B51" w:rsidP="007806EA">
      <w:pPr>
        <w:jc w:val="center"/>
        <w:rPr>
          <w:lang w:val="de-DE"/>
        </w:rPr>
      </w:pPr>
      <w:r w:rsidRPr="00455B51">
        <w:rPr>
          <w:lang w:val="de-DE"/>
        </w:rPr>
        <w:t xml:space="preserve">KAPITEL 1 - </w:t>
      </w:r>
      <w:r w:rsidRPr="00455B51">
        <w:rPr>
          <w:i/>
          <w:lang w:val="de-DE"/>
        </w:rPr>
        <w:t>Allgemeine Bestimmungen</w:t>
      </w:r>
    </w:p>
    <w:p w14:paraId="75225062" w14:textId="77777777" w:rsidR="00455B51" w:rsidRPr="00455B51" w:rsidRDefault="00455B51" w:rsidP="007806EA">
      <w:pPr>
        <w:jc w:val="both"/>
        <w:rPr>
          <w:lang w:val="de-DE"/>
        </w:rPr>
      </w:pPr>
    </w:p>
    <w:p w14:paraId="4072B251" w14:textId="77777777" w:rsidR="00455B51" w:rsidRPr="00455B51" w:rsidRDefault="00455B51" w:rsidP="007806EA">
      <w:pPr>
        <w:jc w:val="both"/>
        <w:rPr>
          <w:lang w:val="de-DE"/>
        </w:rPr>
      </w:pPr>
    </w:p>
    <w:p w14:paraId="0B2FAADD" w14:textId="77777777" w:rsidR="00455B51" w:rsidRPr="00455B51" w:rsidRDefault="00455B51" w:rsidP="007806EA">
      <w:pPr>
        <w:ind w:firstLine="708"/>
        <w:jc w:val="both"/>
        <w:rPr>
          <w:lang w:val="de-DE"/>
        </w:rPr>
      </w:pPr>
      <w:r w:rsidRPr="00455B51">
        <w:rPr>
          <w:b/>
          <w:lang w:val="de-DE"/>
        </w:rPr>
        <w:t>Artikel 1 -</w:t>
      </w:r>
      <w:r w:rsidRPr="00455B51">
        <w:rPr>
          <w:lang w:val="de-DE"/>
        </w:rPr>
        <w:t> Vorliegendes Gesetz regelt eine in Artikel 74 der Verfassung erwähnte Angelegenheit.</w:t>
      </w:r>
    </w:p>
    <w:p w14:paraId="3EBAA72B" w14:textId="77777777" w:rsidR="00455B51" w:rsidRPr="00455B51" w:rsidRDefault="00455B51" w:rsidP="007806EA">
      <w:pPr>
        <w:jc w:val="both"/>
        <w:rPr>
          <w:lang w:val="de-DE"/>
        </w:rPr>
      </w:pPr>
    </w:p>
    <w:p w14:paraId="19ABF005" w14:textId="77777777" w:rsidR="00455B51" w:rsidRPr="00455B51" w:rsidRDefault="00455B51" w:rsidP="007806EA">
      <w:pPr>
        <w:jc w:val="both"/>
        <w:rPr>
          <w:lang w:val="de-DE"/>
        </w:rPr>
      </w:pPr>
    </w:p>
    <w:p w14:paraId="7423A9A8" w14:textId="77777777" w:rsidR="00455B51" w:rsidRPr="00455B51" w:rsidRDefault="00455B51" w:rsidP="007806EA">
      <w:pPr>
        <w:ind w:firstLine="708"/>
        <w:jc w:val="both"/>
        <w:rPr>
          <w:lang w:val="de-DE"/>
        </w:rPr>
      </w:pPr>
      <w:r w:rsidRPr="00455B51">
        <w:rPr>
          <w:b/>
          <w:bCs/>
          <w:lang w:val="de-DE"/>
        </w:rPr>
        <w:t>Art. 2</w:t>
      </w:r>
      <w:r w:rsidRPr="00455B51">
        <w:rPr>
          <w:b/>
          <w:lang w:val="de-DE"/>
        </w:rPr>
        <w:t> -</w:t>
      </w:r>
      <w:r w:rsidRPr="00455B51">
        <w:rPr>
          <w:lang w:val="de-DE"/>
        </w:rPr>
        <w:t> Für die Anwendung des vorliegenden Gesetzes gelten folgende Begriffsbestim-mungen:</w:t>
      </w:r>
    </w:p>
    <w:p w14:paraId="17309AEE" w14:textId="77777777" w:rsidR="00455B51" w:rsidRPr="00455B51" w:rsidRDefault="00455B51" w:rsidP="007806EA">
      <w:pPr>
        <w:jc w:val="both"/>
        <w:rPr>
          <w:lang w:val="de-DE"/>
        </w:rPr>
      </w:pPr>
    </w:p>
    <w:p w14:paraId="3EB44A8B" w14:textId="77777777" w:rsidR="00455B51" w:rsidRPr="00455B51" w:rsidRDefault="00455B51" w:rsidP="007806EA">
      <w:pPr>
        <w:ind w:firstLine="708"/>
        <w:jc w:val="both"/>
        <w:rPr>
          <w:lang w:val="de-DE"/>
        </w:rPr>
      </w:pPr>
      <w:r w:rsidRPr="00455B51">
        <w:rPr>
          <w:lang w:val="de-DE"/>
        </w:rPr>
        <w:t>1. Gesetz vom 10. Mai 2015: das koordinierte Gesetz vom 10. Mai 2015 über die Ausübung der Gesundheitspflegeberufe,</w:t>
      </w:r>
    </w:p>
    <w:p w14:paraId="259C852C" w14:textId="77777777" w:rsidR="00455B51" w:rsidRPr="00455B51" w:rsidRDefault="00455B51" w:rsidP="007806EA">
      <w:pPr>
        <w:jc w:val="both"/>
        <w:rPr>
          <w:lang w:val="de-DE"/>
        </w:rPr>
      </w:pPr>
    </w:p>
    <w:p w14:paraId="00ADB830" w14:textId="77777777" w:rsidR="00455B51" w:rsidRPr="00455B51" w:rsidRDefault="00455B51" w:rsidP="007806EA">
      <w:pPr>
        <w:ind w:firstLine="708"/>
        <w:jc w:val="both"/>
        <w:rPr>
          <w:lang w:val="de-DE"/>
        </w:rPr>
      </w:pPr>
      <w:r w:rsidRPr="00455B51">
        <w:rPr>
          <w:lang w:val="de-DE"/>
        </w:rPr>
        <w:t>2. Gesetz vom 5. Dezember 1968: das Gesetz vom 5. Dezember 1968 über die kollektiven Arbeitsabkommen und die paritätischen Kommissionen.</w:t>
      </w:r>
    </w:p>
    <w:p w14:paraId="237FBCB1" w14:textId="77777777" w:rsidR="00455B51" w:rsidRPr="00455B51" w:rsidRDefault="00455B51" w:rsidP="007806EA">
      <w:pPr>
        <w:jc w:val="both"/>
        <w:rPr>
          <w:lang w:val="de-DE"/>
        </w:rPr>
      </w:pPr>
    </w:p>
    <w:p w14:paraId="76768F11" w14:textId="77777777" w:rsidR="00455B51" w:rsidRPr="00455B51" w:rsidRDefault="00455B51" w:rsidP="007806EA">
      <w:pPr>
        <w:jc w:val="both"/>
        <w:rPr>
          <w:lang w:val="de-DE"/>
        </w:rPr>
      </w:pPr>
    </w:p>
    <w:p w14:paraId="3D5B706E" w14:textId="77777777" w:rsidR="00455B51" w:rsidRPr="00455B51" w:rsidRDefault="00455B51" w:rsidP="007806EA">
      <w:pPr>
        <w:jc w:val="center"/>
        <w:rPr>
          <w:lang w:val="de-DE"/>
        </w:rPr>
      </w:pPr>
      <w:r w:rsidRPr="00455B51">
        <w:rPr>
          <w:lang w:val="de-DE"/>
        </w:rPr>
        <w:t>KAPITEL 2 - </w:t>
      </w:r>
      <w:r w:rsidRPr="00455B51">
        <w:rPr>
          <w:i/>
          <w:lang w:val="de-DE"/>
        </w:rPr>
        <w:t>Anwendungsbereich</w:t>
      </w:r>
    </w:p>
    <w:p w14:paraId="77F507BF" w14:textId="77777777" w:rsidR="00455B51" w:rsidRPr="00455B51" w:rsidRDefault="00455B51" w:rsidP="007806EA">
      <w:pPr>
        <w:jc w:val="both"/>
        <w:rPr>
          <w:lang w:val="de-DE"/>
        </w:rPr>
      </w:pPr>
    </w:p>
    <w:p w14:paraId="0E3717C9" w14:textId="77777777" w:rsidR="00455B51" w:rsidRPr="00455B51" w:rsidRDefault="00455B51" w:rsidP="007806EA">
      <w:pPr>
        <w:jc w:val="both"/>
        <w:rPr>
          <w:lang w:val="de-DE"/>
        </w:rPr>
      </w:pPr>
    </w:p>
    <w:p w14:paraId="729834FC" w14:textId="77777777" w:rsidR="00455B51" w:rsidRPr="00455B51" w:rsidRDefault="00455B51" w:rsidP="007806EA">
      <w:pPr>
        <w:ind w:firstLine="708"/>
        <w:jc w:val="both"/>
        <w:rPr>
          <w:lang w:val="de-DE"/>
        </w:rPr>
      </w:pPr>
      <w:r w:rsidRPr="00455B51">
        <w:rPr>
          <w:b/>
          <w:bCs/>
          <w:lang w:val="de-DE"/>
        </w:rPr>
        <w:t>Art. 3</w:t>
      </w:r>
      <w:r w:rsidRPr="00455B51">
        <w:rPr>
          <w:b/>
          <w:lang w:val="de-DE"/>
        </w:rPr>
        <w:t> </w:t>
      </w:r>
      <w:r w:rsidRPr="00455B51">
        <w:rPr>
          <w:b/>
          <w:bCs/>
          <w:lang w:val="de-DE"/>
        </w:rPr>
        <w:t>-</w:t>
      </w:r>
      <w:r w:rsidRPr="00455B51">
        <w:rPr>
          <w:lang w:val="de-DE"/>
        </w:rPr>
        <w:t> Vorliegendes Gesetz findet Anwendung auf Arbeitgeber und Arbeitnehmer, die in den Anwendungsbereich des Gesetzes vom 5. Dezember 1968 fallen.</w:t>
      </w:r>
    </w:p>
    <w:p w14:paraId="5435A5E0" w14:textId="77777777" w:rsidR="00455B51" w:rsidRPr="00455B51" w:rsidRDefault="00455B51" w:rsidP="007806EA">
      <w:pPr>
        <w:jc w:val="both"/>
        <w:rPr>
          <w:lang w:val="de-DE"/>
        </w:rPr>
      </w:pPr>
    </w:p>
    <w:p w14:paraId="292965CE" w14:textId="77777777" w:rsidR="00455B51" w:rsidRPr="00455B51" w:rsidRDefault="00455B51" w:rsidP="007806EA">
      <w:pPr>
        <w:jc w:val="both"/>
        <w:rPr>
          <w:lang w:val="de-DE"/>
        </w:rPr>
      </w:pPr>
    </w:p>
    <w:p w14:paraId="34336B1A" w14:textId="77777777" w:rsidR="00455B51" w:rsidRPr="00455B51" w:rsidRDefault="00455B51" w:rsidP="007806EA">
      <w:pPr>
        <w:jc w:val="center"/>
        <w:rPr>
          <w:lang w:val="de-DE"/>
        </w:rPr>
      </w:pPr>
      <w:r w:rsidRPr="00455B51">
        <w:rPr>
          <w:lang w:val="de-DE"/>
        </w:rPr>
        <w:t>KAPITEL 3 - </w:t>
      </w:r>
      <w:r w:rsidRPr="00455B51">
        <w:rPr>
          <w:i/>
          <w:lang w:val="de-DE"/>
        </w:rPr>
        <w:t>Bestimmungen in Bezug auf das Konzertierungsverfahren</w:t>
      </w:r>
    </w:p>
    <w:p w14:paraId="33A08110" w14:textId="77777777" w:rsidR="00455B51" w:rsidRPr="00455B51" w:rsidRDefault="00455B51" w:rsidP="007806EA">
      <w:pPr>
        <w:jc w:val="both"/>
        <w:rPr>
          <w:lang w:val="de-DE"/>
        </w:rPr>
      </w:pPr>
    </w:p>
    <w:p w14:paraId="2F841AA1" w14:textId="77777777" w:rsidR="00455B51" w:rsidRPr="00455B51" w:rsidRDefault="00455B51" w:rsidP="007806EA">
      <w:pPr>
        <w:jc w:val="both"/>
        <w:rPr>
          <w:lang w:val="de-DE"/>
        </w:rPr>
      </w:pPr>
    </w:p>
    <w:p w14:paraId="79FE67D4" w14:textId="77777777" w:rsidR="00455B51" w:rsidRPr="00455B51" w:rsidRDefault="00455B51" w:rsidP="007806EA">
      <w:pPr>
        <w:ind w:firstLine="708"/>
        <w:jc w:val="both"/>
        <w:rPr>
          <w:lang w:val="de-DE"/>
        </w:rPr>
      </w:pPr>
      <w:r w:rsidRPr="00455B51">
        <w:rPr>
          <w:b/>
          <w:bCs/>
          <w:lang w:val="de-DE"/>
        </w:rPr>
        <w:t>Art. 4</w:t>
      </w:r>
      <w:r w:rsidRPr="00455B51">
        <w:rPr>
          <w:b/>
          <w:lang w:val="de-DE"/>
        </w:rPr>
        <w:t> - </w:t>
      </w:r>
      <w:r w:rsidRPr="00455B51">
        <w:rPr>
          <w:lang w:val="de-DE"/>
        </w:rPr>
        <w:t xml:space="preserve">§ 1 - In Unternehmen oder Einrichtungen, in denen es eine Gewerkschafts-vertretung gibt und in denen Arbeitnehmer aufgrund ihrer Beschäftigung in diesem Unternehmen oder dieser Einrichtung als qualifizierte Hilfspersonen die in Artikel 124 Nr. 1 </w:t>
      </w:r>
      <w:r w:rsidRPr="00455B51">
        <w:rPr>
          <w:lang w:val="de-DE"/>
        </w:rPr>
        <w:lastRenderedPageBreak/>
        <w:t>Absatz 6 des Gesetzes vom 10. Mai 2015 erwähnten fachlichen Leistungen erbringen, werden die spezifischen Regeln und Vereinbarungen zur Umsetzung dieser Maßnahme durch ein im Unternehmen oder in der Einrichtung abgeschlossenes kollektives Arbeitsabkommen im Sinne des Gesetzes vom 5. Dezember 1968 festgelegt.</w:t>
      </w:r>
    </w:p>
    <w:p w14:paraId="2FE22BF3" w14:textId="77777777" w:rsidR="00455B51" w:rsidRPr="00455B51" w:rsidRDefault="00455B51" w:rsidP="007806EA">
      <w:pPr>
        <w:jc w:val="both"/>
        <w:rPr>
          <w:lang w:val="de-DE"/>
        </w:rPr>
      </w:pPr>
    </w:p>
    <w:p w14:paraId="12BCCD8A" w14:textId="77777777" w:rsidR="00455B51" w:rsidRPr="00455B51" w:rsidRDefault="00455B51" w:rsidP="007806EA">
      <w:pPr>
        <w:ind w:firstLine="708"/>
        <w:jc w:val="both"/>
        <w:rPr>
          <w:lang w:val="de-DE"/>
        </w:rPr>
      </w:pPr>
      <w:r w:rsidRPr="00455B51">
        <w:rPr>
          <w:lang w:val="de-DE"/>
        </w:rPr>
        <w:t>Diese Regeln und Vereinbarungen umfassen mindestens:</w:t>
      </w:r>
    </w:p>
    <w:p w14:paraId="7025ECD0" w14:textId="77777777" w:rsidR="00455B51" w:rsidRPr="00455B51" w:rsidRDefault="00455B51" w:rsidP="007806EA">
      <w:pPr>
        <w:jc w:val="both"/>
        <w:rPr>
          <w:lang w:val="de-DE"/>
        </w:rPr>
      </w:pPr>
    </w:p>
    <w:p w14:paraId="79FAE4EA" w14:textId="77777777" w:rsidR="00455B51" w:rsidRPr="00455B51" w:rsidRDefault="00455B51" w:rsidP="007806EA">
      <w:pPr>
        <w:ind w:firstLine="708"/>
        <w:jc w:val="both"/>
        <w:rPr>
          <w:lang w:val="de-DE"/>
        </w:rPr>
      </w:pPr>
      <w:r w:rsidRPr="00455B51">
        <w:rPr>
          <w:lang w:val="de-DE"/>
        </w:rPr>
        <w:t>1. die Ausbildung und/oder die Anweisungen, die die betreffenden Arbeitnehmer vorab absolvieren beziehungsweise erhalten müssen,</w:t>
      </w:r>
    </w:p>
    <w:p w14:paraId="292CE0DE" w14:textId="77777777" w:rsidR="00455B51" w:rsidRPr="00455B51" w:rsidRDefault="00455B51" w:rsidP="007806EA">
      <w:pPr>
        <w:jc w:val="both"/>
        <w:rPr>
          <w:lang w:val="de-DE"/>
        </w:rPr>
      </w:pPr>
    </w:p>
    <w:p w14:paraId="39BB61DE" w14:textId="77777777" w:rsidR="00455B51" w:rsidRPr="00455B51" w:rsidRDefault="00455B51" w:rsidP="007806EA">
      <w:pPr>
        <w:ind w:firstLine="708"/>
        <w:jc w:val="both"/>
        <w:rPr>
          <w:lang w:val="de-DE"/>
        </w:rPr>
      </w:pPr>
      <w:r w:rsidRPr="00455B51">
        <w:rPr>
          <w:lang w:val="de-DE"/>
        </w:rPr>
        <w:t>2. die praktische Umsetzung fachlicher Leistungen durch qualifizierte Hilfspersonen,</w:t>
      </w:r>
    </w:p>
    <w:p w14:paraId="64A6447C" w14:textId="77777777" w:rsidR="00455B51" w:rsidRPr="00455B51" w:rsidRDefault="00455B51" w:rsidP="007806EA">
      <w:pPr>
        <w:jc w:val="both"/>
        <w:rPr>
          <w:lang w:val="de-DE"/>
        </w:rPr>
      </w:pPr>
    </w:p>
    <w:p w14:paraId="599E23C9" w14:textId="77777777" w:rsidR="00455B51" w:rsidRPr="00455B51" w:rsidRDefault="00455B51" w:rsidP="007806EA">
      <w:pPr>
        <w:ind w:firstLine="708"/>
        <w:jc w:val="both"/>
        <w:rPr>
          <w:lang w:val="de-DE"/>
        </w:rPr>
      </w:pPr>
      <w:r w:rsidRPr="00455B51">
        <w:rPr>
          <w:lang w:val="de-DE"/>
        </w:rPr>
        <w:t>3. die Auswirkungen auf die Arbeitsorganisation.</w:t>
      </w:r>
    </w:p>
    <w:p w14:paraId="22CFAE96" w14:textId="77777777" w:rsidR="00455B51" w:rsidRPr="00455B51" w:rsidRDefault="00455B51" w:rsidP="007806EA">
      <w:pPr>
        <w:jc w:val="both"/>
        <w:rPr>
          <w:lang w:val="de-DE"/>
        </w:rPr>
      </w:pPr>
    </w:p>
    <w:p w14:paraId="14697ECC" w14:textId="77777777" w:rsidR="00455B51" w:rsidRPr="00455B51" w:rsidRDefault="00455B51" w:rsidP="007806EA">
      <w:pPr>
        <w:ind w:firstLine="708"/>
        <w:jc w:val="both"/>
        <w:rPr>
          <w:lang w:val="de-DE"/>
        </w:rPr>
      </w:pPr>
      <w:r w:rsidRPr="00455B51">
        <w:rPr>
          <w:lang w:val="de-DE"/>
        </w:rPr>
        <w:t>§ 2 ­ Diese Regeln und Vereinbarungen können auch durch ein vom König für allgemein verbindlich erklärtes kollektives Arbeitsabkommen festgelegt werden, das innerhalb der paritätischen Kommission abgeschlossen wurde, der die Arbeitgeber unterstehen, die qualifizierte Hilfspersonen beschäftigen.</w:t>
      </w:r>
    </w:p>
    <w:p w14:paraId="2E320478" w14:textId="77777777" w:rsidR="00455B51" w:rsidRPr="00455B51" w:rsidRDefault="00455B51" w:rsidP="007806EA">
      <w:pPr>
        <w:jc w:val="both"/>
        <w:rPr>
          <w:lang w:val="de-DE"/>
        </w:rPr>
      </w:pPr>
    </w:p>
    <w:p w14:paraId="4FE23773" w14:textId="77777777" w:rsidR="00455B51" w:rsidRPr="00455B51" w:rsidRDefault="00455B51" w:rsidP="007806EA">
      <w:pPr>
        <w:ind w:firstLine="708"/>
        <w:jc w:val="both"/>
        <w:rPr>
          <w:lang w:val="de-DE"/>
        </w:rPr>
      </w:pPr>
      <w:r w:rsidRPr="00455B51">
        <w:rPr>
          <w:lang w:val="de-DE"/>
        </w:rPr>
        <w:t>In diesem Fall entfällt die Verpflichtung, ein diesbezügliches kollektives Arbeits-abkommen auf Unternehmens- oder Einrichtungsebene abzuschließen.</w:t>
      </w:r>
    </w:p>
    <w:p w14:paraId="34761809" w14:textId="77777777" w:rsidR="00455B51" w:rsidRPr="00455B51" w:rsidRDefault="00455B51" w:rsidP="007806EA">
      <w:pPr>
        <w:jc w:val="both"/>
        <w:rPr>
          <w:lang w:val="de-DE"/>
        </w:rPr>
      </w:pPr>
    </w:p>
    <w:p w14:paraId="3184E245" w14:textId="77777777" w:rsidR="00455B51" w:rsidRPr="00455B51" w:rsidRDefault="00455B51" w:rsidP="007806EA">
      <w:pPr>
        <w:ind w:firstLine="708"/>
        <w:jc w:val="both"/>
        <w:rPr>
          <w:lang w:val="de-DE"/>
        </w:rPr>
      </w:pPr>
      <w:r w:rsidRPr="00455B51">
        <w:rPr>
          <w:lang w:val="de-DE"/>
        </w:rPr>
        <w:t>§ 3 ­ Arbeitgeber von Unternehmen oder Einrichtungen, in denen es keine Gewerk-schaftsvertretung gibt, informieren die paritätische (Unter-)Kommission, der sie unterstehen, über die Anwendung dieser Maßnahme, indem sie dem Vorsitzenden dieser paritätischen (Unter-)Kommission spätestens einen Monat nach Erhalt des Dokuments über das Verfahren oder den Pflegeplan wie in Artikel 124 Nr. 1 Absatz des Gesetzes vom 10. Mai 2015 erwähnt eine Mitteilung auf elektronischem Wege senden, und zwar für alle betreffenden Arbeitnehmer.</w:t>
      </w:r>
    </w:p>
    <w:p w14:paraId="51E9321A" w14:textId="77777777" w:rsidR="00455B51" w:rsidRPr="00455B51" w:rsidRDefault="00455B51" w:rsidP="007806EA">
      <w:pPr>
        <w:jc w:val="both"/>
        <w:rPr>
          <w:lang w:val="de-DE"/>
        </w:rPr>
      </w:pPr>
    </w:p>
    <w:p w14:paraId="7A3402C2" w14:textId="77777777" w:rsidR="00455B51" w:rsidRPr="00455B51" w:rsidRDefault="00455B51" w:rsidP="007806EA">
      <w:pPr>
        <w:ind w:firstLine="708"/>
        <w:jc w:val="both"/>
        <w:rPr>
          <w:lang w:val="de-DE"/>
        </w:rPr>
      </w:pPr>
      <w:r w:rsidRPr="00455B51">
        <w:rPr>
          <w:lang w:val="de-DE"/>
        </w:rPr>
        <w:t>§ 4 ­ Dabei wird in den vorerwähnten kollektiven Arbeitsabkommen besonders auf die in Artikel 124 Nr. 1 Absatz 14 des Gesetzes vom 10. Mai 2015 festgelegten Bedingungen geachtet.</w:t>
      </w:r>
    </w:p>
    <w:p w14:paraId="385ABB39" w14:textId="77777777" w:rsidR="00455B51" w:rsidRPr="00455B51" w:rsidRDefault="00455B51" w:rsidP="007806EA">
      <w:pPr>
        <w:jc w:val="both"/>
        <w:rPr>
          <w:lang w:val="de-DE"/>
        </w:rPr>
      </w:pPr>
    </w:p>
    <w:p w14:paraId="0BCD3F2B" w14:textId="77777777" w:rsidR="00455B51" w:rsidRPr="00455B51" w:rsidRDefault="00455B51" w:rsidP="007806EA">
      <w:pPr>
        <w:jc w:val="both"/>
        <w:rPr>
          <w:lang w:val="de-DE"/>
        </w:rPr>
      </w:pPr>
    </w:p>
    <w:p w14:paraId="5BFD16B5" w14:textId="77777777" w:rsidR="00455B51" w:rsidRPr="00455B51" w:rsidRDefault="00455B51" w:rsidP="007806EA">
      <w:pPr>
        <w:ind w:firstLine="708"/>
        <w:jc w:val="both"/>
        <w:rPr>
          <w:lang w:val="de-DE"/>
        </w:rPr>
      </w:pPr>
      <w:r w:rsidRPr="00455B51">
        <w:rPr>
          <w:b/>
          <w:bCs/>
          <w:lang w:val="de-DE"/>
        </w:rPr>
        <w:t>Art. 5</w:t>
      </w:r>
      <w:r w:rsidRPr="00455B51">
        <w:rPr>
          <w:b/>
          <w:lang w:val="de-DE"/>
        </w:rPr>
        <w:t> -</w:t>
      </w:r>
      <w:r w:rsidRPr="00455B51">
        <w:rPr>
          <w:lang w:val="de-DE"/>
        </w:rPr>
        <w:t> Der Arbeitgeber, der Arbeitnehmer beschäftigt, die als qualifizierte Hilfs-personen die in Artikel 124 Nr. 1 Absatz 6 des Gesetzes vom 10. Mai 2015 erwähnten fachlichen Leistungen aufgrund ihrer Beschäftigung bei diesem Arbeitgeber erbringen, informiert und konsultiert diesbezüglich vorab den Betriebsrat oder, in dessen Ermangelung, den Ausschuss für Gefahrenverhütung und Schutz am Arbeitsplatz oder, in dessen Ermangelung, die Gewerkschaftsvertretung.</w:t>
      </w:r>
    </w:p>
    <w:p w14:paraId="175CFF8A" w14:textId="77777777" w:rsidR="00455B51" w:rsidRPr="00455B51" w:rsidRDefault="00455B51" w:rsidP="007806EA">
      <w:pPr>
        <w:jc w:val="both"/>
        <w:rPr>
          <w:lang w:val="de-DE"/>
        </w:rPr>
      </w:pPr>
    </w:p>
    <w:p w14:paraId="65C4062E" w14:textId="77777777" w:rsidR="00455B51" w:rsidRPr="00455B51" w:rsidRDefault="00455B51" w:rsidP="007806EA">
      <w:pPr>
        <w:ind w:firstLine="708"/>
        <w:jc w:val="both"/>
        <w:rPr>
          <w:lang w:val="de-DE"/>
        </w:rPr>
      </w:pPr>
      <w:r w:rsidRPr="00455B51">
        <w:rPr>
          <w:lang w:val="de-DE"/>
        </w:rPr>
        <w:t>Anschließend konsultiert er binnen sechs Monaten nach der ersten Anwendung das betreffende Mitwirkungsorgan. Bei dieser Gelegenheit bewertet das betreffende Mitwir-kungsorgan die Anwendung dieser Maßnahme unter besonderer Berücksichtigung der Bedingungen, die festgelegt sind durch oder aufgrund von:</w:t>
      </w:r>
    </w:p>
    <w:p w14:paraId="2C2E03A1" w14:textId="77777777" w:rsidR="00455B51" w:rsidRPr="00455B51" w:rsidRDefault="00455B51" w:rsidP="007806EA">
      <w:pPr>
        <w:jc w:val="both"/>
        <w:rPr>
          <w:lang w:val="de-DE"/>
        </w:rPr>
      </w:pPr>
    </w:p>
    <w:p w14:paraId="7C4E070F" w14:textId="77777777" w:rsidR="00455B51" w:rsidRPr="00455B51" w:rsidRDefault="00455B51" w:rsidP="007806EA">
      <w:pPr>
        <w:ind w:firstLine="708"/>
        <w:jc w:val="both"/>
        <w:rPr>
          <w:lang w:val="de-DE"/>
        </w:rPr>
      </w:pPr>
      <w:r w:rsidRPr="00455B51">
        <w:rPr>
          <w:lang w:val="de-DE"/>
        </w:rPr>
        <w:t>1. Artikel 124 Nr. 1 Absatz 6 bis 14 des Gesetzes vom 10. Mai 2015,</w:t>
      </w:r>
    </w:p>
    <w:p w14:paraId="5871C6E7" w14:textId="77777777" w:rsidR="00455B51" w:rsidRPr="00455B51" w:rsidRDefault="00455B51" w:rsidP="007806EA">
      <w:pPr>
        <w:jc w:val="both"/>
        <w:rPr>
          <w:lang w:val="de-DE"/>
        </w:rPr>
      </w:pPr>
    </w:p>
    <w:p w14:paraId="1FE880E2" w14:textId="77777777" w:rsidR="00455B51" w:rsidRPr="00455B51" w:rsidRDefault="00455B51" w:rsidP="007806EA">
      <w:pPr>
        <w:ind w:firstLine="708"/>
        <w:jc w:val="both"/>
        <w:rPr>
          <w:lang w:val="de-DE"/>
        </w:rPr>
      </w:pPr>
      <w:r w:rsidRPr="00455B51">
        <w:rPr>
          <w:lang w:val="de-DE"/>
        </w:rPr>
        <w:t>2. Artikel 4.</w:t>
      </w:r>
    </w:p>
    <w:p w14:paraId="35A52655" w14:textId="77777777" w:rsidR="00455B51" w:rsidRPr="00455B51" w:rsidRDefault="00455B51" w:rsidP="007806EA">
      <w:pPr>
        <w:jc w:val="both"/>
        <w:rPr>
          <w:lang w:val="de-DE"/>
        </w:rPr>
      </w:pPr>
    </w:p>
    <w:p w14:paraId="1BBC689E" w14:textId="77777777" w:rsidR="00455B51" w:rsidRPr="00455B51" w:rsidRDefault="00455B51" w:rsidP="007806EA">
      <w:pPr>
        <w:ind w:firstLine="708"/>
        <w:jc w:val="both"/>
        <w:rPr>
          <w:lang w:val="de-DE"/>
        </w:rPr>
      </w:pPr>
      <w:r w:rsidRPr="00455B51">
        <w:rPr>
          <w:lang w:val="de-DE"/>
        </w:rPr>
        <w:lastRenderedPageBreak/>
        <w:t>Im Hinblick auf diese Konsultierung stellt der Arbeitgeber mindestens 15 Tage vor der Versammlung Informationen über die Ausübung der fachlichen Leistungen durch die in Artikel 124 Nr. 1 Absatz 6 des Gesetzes vom 10. Mai 2015 erwähnten qualifizierten Hilfspersonen zur Verfügung. Diese Informationen enthalten mindestens folgende Angaben: Anzahl betreffender Arbeitnehmer, Anzahl betreffender Patienten, Art der Leistungen, absolvierte Ausbildungen und/oder erhaltene Anweisungen und die Auswirkungen auf die Arbeitsorganisation.</w:t>
      </w:r>
    </w:p>
    <w:p w14:paraId="260631CB" w14:textId="77777777" w:rsidR="00455B51" w:rsidRPr="00455B51" w:rsidRDefault="00455B51" w:rsidP="007806EA">
      <w:pPr>
        <w:jc w:val="both"/>
        <w:rPr>
          <w:lang w:val="de-DE"/>
        </w:rPr>
      </w:pPr>
    </w:p>
    <w:p w14:paraId="56B0FBA8" w14:textId="77777777" w:rsidR="00455B51" w:rsidRPr="00455B51" w:rsidRDefault="00455B51" w:rsidP="007806EA">
      <w:pPr>
        <w:ind w:firstLine="708"/>
        <w:jc w:val="both"/>
        <w:rPr>
          <w:lang w:val="de-DE"/>
        </w:rPr>
      </w:pPr>
      <w:r w:rsidRPr="00455B51">
        <w:rPr>
          <w:lang w:val="de-DE"/>
        </w:rPr>
        <w:t>Die Diskussion innerhalb des betreffenden Mitwirkungsorgans wird jedes Jahr erneut auf die Tagesordnung gesetzt, solange die Anwendung fortgesetzt wird.</w:t>
      </w:r>
    </w:p>
    <w:p w14:paraId="5EB33DBC" w14:textId="77777777" w:rsidR="00455B51" w:rsidRPr="00455B51" w:rsidRDefault="00455B51" w:rsidP="007806EA">
      <w:pPr>
        <w:jc w:val="both"/>
        <w:rPr>
          <w:lang w:val="de-DE"/>
        </w:rPr>
      </w:pPr>
    </w:p>
    <w:p w14:paraId="1D54501B" w14:textId="77777777" w:rsidR="00455B51" w:rsidRPr="00455B51" w:rsidRDefault="00455B51" w:rsidP="007806EA">
      <w:pPr>
        <w:jc w:val="both"/>
        <w:rPr>
          <w:lang w:val="de-DE"/>
        </w:rPr>
      </w:pPr>
    </w:p>
    <w:p w14:paraId="4691EA7C" w14:textId="77777777" w:rsidR="00455B51" w:rsidRPr="00455B51" w:rsidRDefault="00455B51" w:rsidP="007806EA">
      <w:pPr>
        <w:ind w:firstLine="708"/>
        <w:jc w:val="both"/>
        <w:rPr>
          <w:lang w:val="de-DE"/>
        </w:rPr>
      </w:pPr>
      <w:r w:rsidRPr="00455B51">
        <w:rPr>
          <w:b/>
          <w:bCs/>
          <w:lang w:val="de-DE"/>
        </w:rPr>
        <w:t>Art. 6</w:t>
      </w:r>
      <w:r w:rsidRPr="00455B51">
        <w:rPr>
          <w:b/>
          <w:lang w:val="de-DE"/>
        </w:rPr>
        <w:t> -</w:t>
      </w:r>
      <w:r w:rsidRPr="00455B51">
        <w:rPr>
          <w:lang w:val="de-DE"/>
        </w:rPr>
        <w:t> Die paritätische Kommission, die für die Arbeitgeber zuständig ist, die Arbeitnehmer beschäftigen, die als qualifizierte Hilfspersonen die in Artikel 124 Nr. 1 Absatz 6 des Gesetzes vom 10. Mai 2015 erwähnten fachlichen Leistungen aufgrund ihrer Beschäftigung bei diesen Arbeitgebern erbringen, setzt die Diskussion über die Anwendung des vorliegenden Gesetzes in ihrem Sektor mindestens einmal pro Jahr auf die Tagesordnung der paritätischen Kommission.</w:t>
      </w:r>
    </w:p>
    <w:p w14:paraId="66DD663E" w14:textId="77777777" w:rsidR="00455B51" w:rsidRPr="00455B51" w:rsidRDefault="00455B51" w:rsidP="007806EA">
      <w:pPr>
        <w:jc w:val="both"/>
        <w:rPr>
          <w:lang w:val="de-DE"/>
        </w:rPr>
      </w:pPr>
    </w:p>
    <w:p w14:paraId="56A85880" w14:textId="77777777" w:rsidR="00455B51" w:rsidRPr="00455B51" w:rsidRDefault="00455B51" w:rsidP="007806EA">
      <w:pPr>
        <w:ind w:firstLine="708"/>
        <w:jc w:val="both"/>
        <w:rPr>
          <w:lang w:val="de-DE"/>
        </w:rPr>
      </w:pPr>
      <w:r w:rsidRPr="00455B51">
        <w:rPr>
          <w:lang w:val="de-DE"/>
        </w:rPr>
        <w:t>Das Ergebnis der Diskussion über die Anwendung des vorliegenden Gesetzes wird dem für die Volksgesundheit zuständigen Minister und dem für Arbeit zuständigen Minister übermittelt.</w:t>
      </w:r>
    </w:p>
    <w:p w14:paraId="135809A2" w14:textId="77777777" w:rsidR="00455B51" w:rsidRPr="00455B51" w:rsidRDefault="00455B51" w:rsidP="007806EA">
      <w:pPr>
        <w:jc w:val="both"/>
        <w:rPr>
          <w:lang w:val="de-DE"/>
        </w:rPr>
      </w:pPr>
    </w:p>
    <w:p w14:paraId="33764B3E" w14:textId="77777777" w:rsidR="00455B51" w:rsidRPr="00455B51" w:rsidRDefault="00455B51" w:rsidP="007806EA">
      <w:pPr>
        <w:jc w:val="both"/>
        <w:rPr>
          <w:lang w:val="de-DE"/>
        </w:rPr>
      </w:pPr>
    </w:p>
    <w:p w14:paraId="5C3156A0" w14:textId="77777777" w:rsidR="00455B51" w:rsidRPr="00455B51" w:rsidRDefault="00455B51" w:rsidP="007806EA">
      <w:pPr>
        <w:jc w:val="center"/>
        <w:rPr>
          <w:lang w:val="de-DE"/>
        </w:rPr>
      </w:pPr>
      <w:r w:rsidRPr="00455B51">
        <w:rPr>
          <w:lang w:val="de-DE"/>
        </w:rPr>
        <w:t>KAPITEL 4 - </w:t>
      </w:r>
      <w:r w:rsidRPr="00455B51">
        <w:rPr>
          <w:i/>
          <w:lang w:val="de-DE"/>
        </w:rPr>
        <w:t>Inkrafttreten</w:t>
      </w:r>
    </w:p>
    <w:p w14:paraId="6BD50E71" w14:textId="77777777" w:rsidR="00455B51" w:rsidRPr="00455B51" w:rsidRDefault="00455B51" w:rsidP="007806EA">
      <w:pPr>
        <w:jc w:val="both"/>
        <w:rPr>
          <w:lang w:val="de-DE"/>
        </w:rPr>
      </w:pPr>
    </w:p>
    <w:p w14:paraId="6797E87B" w14:textId="77777777" w:rsidR="00455B51" w:rsidRPr="00455B51" w:rsidRDefault="00455B51" w:rsidP="007806EA">
      <w:pPr>
        <w:jc w:val="both"/>
        <w:rPr>
          <w:lang w:val="de-DE"/>
        </w:rPr>
      </w:pPr>
    </w:p>
    <w:p w14:paraId="49BE9205" w14:textId="77777777" w:rsidR="00455B51" w:rsidRPr="00455B51" w:rsidRDefault="00455B51" w:rsidP="007806EA">
      <w:pPr>
        <w:ind w:firstLine="708"/>
        <w:jc w:val="both"/>
        <w:rPr>
          <w:lang w:val="de-DE"/>
        </w:rPr>
      </w:pPr>
      <w:r w:rsidRPr="00455B51">
        <w:rPr>
          <w:b/>
          <w:lang w:val="de-DE"/>
        </w:rPr>
        <w:t>Art. 7 -</w:t>
      </w:r>
      <w:r w:rsidRPr="00455B51">
        <w:rPr>
          <w:lang w:val="de-DE"/>
        </w:rPr>
        <w:t> Vorliegendes Gesetz tritt am selben Datum in Kraft wie das Gesetz vom 11. Juni 2023 zur Abänderung von Artikel 124 Nr. 1 des koordinierten Gesetzes vom 10. Mai 2015 über die Ausübung der Gesundheitspflegeberufe im Hinblick auf die Anpassung der Rechtsvorschriften über die Ausübung fachlicher Krankenpflegeleistungen durch pflegende Angehörige oder qualifizierte Hilfspersonen.</w:t>
      </w:r>
    </w:p>
    <w:p w14:paraId="2EF4B3C4" w14:textId="77777777" w:rsidR="00455B51" w:rsidRPr="00455B51" w:rsidRDefault="00455B51" w:rsidP="007806EA">
      <w:pPr>
        <w:jc w:val="both"/>
        <w:rPr>
          <w:lang w:val="de-DE"/>
        </w:rPr>
      </w:pPr>
    </w:p>
    <w:p w14:paraId="7CA139E5" w14:textId="77777777" w:rsidR="00455B51" w:rsidRPr="00455B51" w:rsidRDefault="00455B51" w:rsidP="007806EA">
      <w:pPr>
        <w:jc w:val="both"/>
        <w:rPr>
          <w:lang w:val="de-DE"/>
        </w:rPr>
      </w:pPr>
    </w:p>
    <w:p w14:paraId="50370246" w14:textId="77777777" w:rsidR="00455B51" w:rsidRPr="00455B51" w:rsidRDefault="00455B51" w:rsidP="007806EA">
      <w:pPr>
        <w:ind w:firstLine="708"/>
        <w:jc w:val="both"/>
        <w:rPr>
          <w:lang w:val="de-DE"/>
        </w:rPr>
      </w:pPr>
      <w:r w:rsidRPr="00455B51">
        <w:rPr>
          <w:lang w:val="de-DE"/>
        </w:rPr>
        <w:t xml:space="preserve">Wir fertigen das vorliegende Gesetz aus und ordnen an, dass es mit dem Staatssiegel versehen und durch das </w:t>
      </w:r>
      <w:r w:rsidRPr="00455B51">
        <w:rPr>
          <w:i/>
          <w:iCs/>
          <w:lang w:val="de-DE"/>
        </w:rPr>
        <w:t>Belgische Staatsblatt</w:t>
      </w:r>
      <w:r w:rsidRPr="00455B51">
        <w:rPr>
          <w:lang w:val="de-DE"/>
        </w:rPr>
        <w:t xml:space="preserve"> veröffentlicht wird.</w:t>
      </w:r>
    </w:p>
    <w:p w14:paraId="695F0979" w14:textId="77777777" w:rsidR="00455B51" w:rsidRPr="00455B51" w:rsidRDefault="00455B51" w:rsidP="007806EA">
      <w:pPr>
        <w:jc w:val="both"/>
        <w:rPr>
          <w:lang w:val="de-DE"/>
        </w:rPr>
      </w:pPr>
    </w:p>
    <w:p w14:paraId="7DFB632F" w14:textId="77777777" w:rsidR="00455B51" w:rsidRPr="00455B51" w:rsidRDefault="00455B51" w:rsidP="007806EA">
      <w:pPr>
        <w:jc w:val="both"/>
        <w:rPr>
          <w:lang w:val="de-DE"/>
        </w:rPr>
      </w:pPr>
    </w:p>
    <w:p w14:paraId="3019086C" w14:textId="77777777" w:rsidR="00455B51" w:rsidRPr="00455B51" w:rsidRDefault="00455B51" w:rsidP="007806EA">
      <w:pPr>
        <w:ind w:firstLine="708"/>
        <w:jc w:val="both"/>
        <w:rPr>
          <w:lang w:val="de-DE"/>
        </w:rPr>
      </w:pPr>
      <w:r w:rsidRPr="00455B51">
        <w:rPr>
          <w:lang w:val="de-DE"/>
        </w:rPr>
        <w:t>Gegeben zu Brüssel, den 18. Juni 2023</w:t>
      </w:r>
    </w:p>
    <w:p w14:paraId="4B64E4EF" w14:textId="77777777" w:rsidR="00455B51" w:rsidRPr="00455B51" w:rsidRDefault="00455B51" w:rsidP="007806EA">
      <w:pPr>
        <w:jc w:val="both"/>
        <w:rPr>
          <w:lang w:val="de-DE"/>
        </w:rPr>
      </w:pPr>
    </w:p>
    <w:p w14:paraId="78AF8C86" w14:textId="77777777" w:rsidR="00455B51" w:rsidRPr="00455B51" w:rsidRDefault="00455B51" w:rsidP="007806EA">
      <w:pPr>
        <w:jc w:val="both"/>
        <w:rPr>
          <w:lang w:val="de-DE"/>
        </w:rPr>
      </w:pPr>
    </w:p>
    <w:p w14:paraId="01AED982" w14:textId="77777777" w:rsidR="00455B51" w:rsidRPr="00455B51" w:rsidRDefault="00455B51" w:rsidP="007806EA">
      <w:pPr>
        <w:jc w:val="center"/>
        <w:rPr>
          <w:lang w:val="de-DE"/>
        </w:rPr>
      </w:pPr>
      <w:r w:rsidRPr="00455B51">
        <w:rPr>
          <w:lang w:val="de-DE"/>
        </w:rPr>
        <w:t>PHILIPPE</w:t>
      </w:r>
    </w:p>
    <w:p w14:paraId="2BDB0833" w14:textId="77777777" w:rsidR="00455B51" w:rsidRPr="00455B51" w:rsidRDefault="00455B51" w:rsidP="007806EA">
      <w:pPr>
        <w:jc w:val="center"/>
        <w:rPr>
          <w:lang w:val="de-DE"/>
        </w:rPr>
      </w:pPr>
    </w:p>
    <w:p w14:paraId="0CD65A4F" w14:textId="77777777" w:rsidR="00455B51" w:rsidRPr="00455B51" w:rsidRDefault="00455B51" w:rsidP="007806EA">
      <w:pPr>
        <w:jc w:val="center"/>
        <w:rPr>
          <w:lang w:val="de-DE"/>
        </w:rPr>
      </w:pPr>
      <w:r w:rsidRPr="00455B51">
        <w:rPr>
          <w:lang w:val="de-DE"/>
        </w:rPr>
        <w:t>Von Königs wegen:</w:t>
      </w:r>
    </w:p>
    <w:p w14:paraId="165341A6" w14:textId="77777777" w:rsidR="00455B51" w:rsidRPr="00455B51" w:rsidRDefault="00455B51" w:rsidP="007806EA">
      <w:pPr>
        <w:jc w:val="center"/>
        <w:rPr>
          <w:lang w:val="de-DE"/>
        </w:rPr>
      </w:pPr>
    </w:p>
    <w:p w14:paraId="130A3295" w14:textId="77777777" w:rsidR="00455B51" w:rsidRPr="00455B51" w:rsidRDefault="00455B51" w:rsidP="007806EA">
      <w:pPr>
        <w:jc w:val="center"/>
        <w:rPr>
          <w:lang w:val="de-DE"/>
        </w:rPr>
      </w:pPr>
      <w:r w:rsidRPr="00455B51">
        <w:rPr>
          <w:lang w:val="de-DE"/>
        </w:rPr>
        <w:t>Der Minister der Arbeit</w:t>
      </w:r>
    </w:p>
    <w:p w14:paraId="0943373A" w14:textId="77777777" w:rsidR="00455B51" w:rsidRPr="00455B51" w:rsidRDefault="00455B51" w:rsidP="007806EA">
      <w:pPr>
        <w:jc w:val="center"/>
        <w:rPr>
          <w:lang w:val="de-DE"/>
        </w:rPr>
      </w:pPr>
      <w:r w:rsidRPr="00455B51">
        <w:rPr>
          <w:lang w:val="de-DE"/>
        </w:rPr>
        <w:t>P.-Y. DERMAGNE</w:t>
      </w:r>
    </w:p>
    <w:p w14:paraId="72AA6F47" w14:textId="77777777" w:rsidR="00455B51" w:rsidRPr="00455B51" w:rsidRDefault="00455B51" w:rsidP="007806EA">
      <w:pPr>
        <w:jc w:val="center"/>
        <w:rPr>
          <w:lang w:val="de-DE"/>
        </w:rPr>
      </w:pPr>
    </w:p>
    <w:p w14:paraId="0F7BF460" w14:textId="77777777" w:rsidR="00455B51" w:rsidRPr="00455B51" w:rsidRDefault="00455B51" w:rsidP="007806EA">
      <w:pPr>
        <w:jc w:val="center"/>
        <w:rPr>
          <w:lang w:val="de-DE"/>
        </w:rPr>
      </w:pPr>
      <w:r w:rsidRPr="00455B51">
        <w:rPr>
          <w:lang w:val="de-DE"/>
        </w:rPr>
        <w:t>Der Minister der Volksgesundheit</w:t>
      </w:r>
    </w:p>
    <w:p w14:paraId="215ACAD6" w14:textId="77777777" w:rsidR="00455B51" w:rsidRPr="00455B51" w:rsidRDefault="00455B51" w:rsidP="007806EA">
      <w:pPr>
        <w:jc w:val="center"/>
        <w:rPr>
          <w:lang w:val="de-DE"/>
        </w:rPr>
      </w:pPr>
      <w:r w:rsidRPr="00455B51">
        <w:rPr>
          <w:lang w:val="de-DE"/>
        </w:rPr>
        <w:t>F. VANDENBROUCKE</w:t>
      </w:r>
    </w:p>
    <w:p w14:paraId="332443EB" w14:textId="77777777" w:rsidR="00455B51" w:rsidRPr="00455B51" w:rsidRDefault="00455B51" w:rsidP="007806EA">
      <w:pPr>
        <w:jc w:val="center"/>
        <w:rPr>
          <w:lang w:val="de-DE"/>
        </w:rPr>
      </w:pPr>
    </w:p>
    <w:p w14:paraId="114E4F7D" w14:textId="77777777" w:rsidR="00455B51" w:rsidRPr="00455B51" w:rsidRDefault="00455B51" w:rsidP="007806EA">
      <w:pPr>
        <w:jc w:val="center"/>
        <w:rPr>
          <w:lang w:val="de-DE"/>
        </w:rPr>
      </w:pPr>
      <w:r w:rsidRPr="00455B51">
        <w:rPr>
          <w:lang w:val="de-DE"/>
        </w:rPr>
        <w:t>Mit dem Staatssiegel versehen:</w:t>
      </w:r>
    </w:p>
    <w:p w14:paraId="044C1BF8" w14:textId="77777777" w:rsidR="00455B51" w:rsidRPr="00455B51" w:rsidRDefault="00455B51" w:rsidP="007806EA">
      <w:pPr>
        <w:jc w:val="center"/>
        <w:rPr>
          <w:lang w:val="de-DE"/>
        </w:rPr>
      </w:pPr>
    </w:p>
    <w:p w14:paraId="76D9BD5A" w14:textId="77777777" w:rsidR="00455B51" w:rsidRPr="00455B51" w:rsidRDefault="00455B51" w:rsidP="007806EA">
      <w:pPr>
        <w:jc w:val="center"/>
        <w:rPr>
          <w:lang w:val="de-DE"/>
        </w:rPr>
      </w:pPr>
      <w:r w:rsidRPr="00455B51">
        <w:rPr>
          <w:lang w:val="de-DE"/>
        </w:rPr>
        <w:t>Der Minister der Justiz</w:t>
      </w:r>
    </w:p>
    <w:p w14:paraId="1A4211BF" w14:textId="77777777" w:rsidR="00455B51" w:rsidRPr="00455B51" w:rsidRDefault="00455B51" w:rsidP="007806EA">
      <w:pPr>
        <w:jc w:val="center"/>
        <w:rPr>
          <w:lang w:val="de-DE"/>
        </w:rPr>
      </w:pPr>
      <w:r w:rsidRPr="00455B51">
        <w:rPr>
          <w:lang w:val="de-DE"/>
        </w:rPr>
        <w:t>V. VAN QUICKENBORNE</w:t>
      </w:r>
    </w:p>
    <w:p w14:paraId="5C831E2E" w14:textId="77777777" w:rsidR="00233F36" w:rsidRPr="00455B51" w:rsidRDefault="00233F36" w:rsidP="00E1687C">
      <w:pPr>
        <w:jc w:val="both"/>
        <w:rPr>
          <w:lang w:val="de-DE"/>
        </w:rPr>
      </w:pPr>
    </w:p>
    <w:sectPr w:rsidR="00233F36" w:rsidRPr="00455B51" w:rsidSect="00455B5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5400775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81D66"/>
    <w:rsid w:val="002A1F4E"/>
    <w:rsid w:val="003024C1"/>
    <w:rsid w:val="00330774"/>
    <w:rsid w:val="003725C6"/>
    <w:rsid w:val="00385261"/>
    <w:rsid w:val="00455B51"/>
    <w:rsid w:val="004F0197"/>
    <w:rsid w:val="0051470C"/>
    <w:rsid w:val="005D55BA"/>
    <w:rsid w:val="006F4381"/>
    <w:rsid w:val="00786C4F"/>
    <w:rsid w:val="007A515C"/>
    <w:rsid w:val="007D5F55"/>
    <w:rsid w:val="00800E1A"/>
    <w:rsid w:val="008C2124"/>
    <w:rsid w:val="00A2408A"/>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A1F38"/>
  <w15:docId w15:val="{BA53BB1E-324A-4741-92F4-3A4D64EB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5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914</Words>
  <Characters>5931</Characters>
  <Application>Microsoft Office Word</Application>
  <DocSecurity>0</DocSecurity>
  <Lines>49</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2025-10-16T10:30:00Z</cp:lastPrinted>
  <dcterms:created xsi:type="dcterms:W3CDTF">2025-10-16T10:28:00Z</dcterms:created>
  <dcterms:modified xsi:type="dcterms:W3CDTF">2025-10-16T10:30:00Z</dcterms:modified>
</cp:coreProperties>
</file>