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1BEB0" w14:textId="72ED8D2F" w:rsidR="00AA0401" w:rsidRPr="0092330A" w:rsidRDefault="0092330A" w:rsidP="003333CD">
      <w:pPr>
        <w:jc w:val="both"/>
        <w:rPr>
          <w:b/>
          <w:bCs/>
          <w:lang w:val="de-DE"/>
        </w:rPr>
      </w:pPr>
      <w:r w:rsidRPr="0092330A">
        <w:rPr>
          <w:b/>
          <w:lang w:val="de-DE"/>
        </w:rPr>
        <w:t>11. JUNI 2023 - Königlicher Erlass zur Abänderung des Gesetzbuches über das Wohlbefinden bei der Arbeit in Bezug auf die Bedingungen für die Verwendung von Arbeitskleidung</w:t>
      </w:r>
      <w:r w:rsidR="00AA0401" w:rsidRPr="0092330A">
        <w:rPr>
          <w:lang w:val="de-DE"/>
        </w:rPr>
        <w:t xml:space="preserve"> </w:t>
      </w:r>
      <w:r w:rsidR="00AA0401" w:rsidRPr="0092330A">
        <w:rPr>
          <w:b/>
          <w:lang w:val="de-DE"/>
        </w:rPr>
        <w:t>(Artikel</w:t>
      </w:r>
      <w:r w:rsidRPr="0092330A">
        <w:rPr>
          <w:b/>
          <w:lang w:val="de-DE"/>
        </w:rPr>
        <w:t> </w:t>
      </w:r>
      <w:r>
        <w:rPr>
          <w:b/>
          <w:lang w:val="de-DE"/>
        </w:rPr>
        <w:t>1, 7 und 8</w:t>
      </w:r>
      <w:r w:rsidR="00AA0401" w:rsidRPr="0092330A">
        <w:rPr>
          <w:b/>
          <w:lang w:val="de-DE"/>
        </w:rPr>
        <w:t>)</w:t>
      </w:r>
    </w:p>
    <w:p w14:paraId="161D52E3" w14:textId="77777777" w:rsidR="00AA0401" w:rsidRPr="0092330A" w:rsidRDefault="00AA0401">
      <w:pPr>
        <w:rPr>
          <w:lang w:val="de-DE"/>
        </w:rPr>
      </w:pPr>
    </w:p>
    <w:p w14:paraId="7E0185FC" w14:textId="77777777" w:rsidR="00AA0401" w:rsidRPr="0092330A" w:rsidRDefault="00AA0401" w:rsidP="00A94F33">
      <w:pPr>
        <w:jc w:val="both"/>
        <w:rPr>
          <w:lang w:val="de-DE"/>
        </w:rPr>
      </w:pPr>
    </w:p>
    <w:p w14:paraId="1B7E053E" w14:textId="107ADFC5" w:rsidR="00AA0401" w:rsidRPr="007C7CFE" w:rsidRDefault="00AA0401" w:rsidP="00682997">
      <w:pPr>
        <w:jc w:val="center"/>
        <w:rPr>
          <w:i/>
          <w:lang w:val="de-DE"/>
        </w:rPr>
      </w:pPr>
      <w:r w:rsidRPr="007C7CFE">
        <w:rPr>
          <w:lang w:val="de-DE"/>
        </w:rPr>
        <w:t>(</w:t>
      </w:r>
      <w:r w:rsidRPr="007C7CFE">
        <w:rPr>
          <w:i/>
          <w:lang w:val="de-DE"/>
        </w:rPr>
        <w:t xml:space="preserve">Belgisches Staatsblatt </w:t>
      </w:r>
      <w:r w:rsidRPr="007C7CFE">
        <w:rPr>
          <w:lang w:val="de-DE"/>
        </w:rPr>
        <w:t xml:space="preserve">vom </w:t>
      </w:r>
      <w:r w:rsidR="0092330A">
        <w:rPr>
          <w:lang w:val="de-DE"/>
        </w:rPr>
        <w:t>13. Juni 2025</w:t>
      </w:r>
      <w:r w:rsidRPr="007C7CFE">
        <w:rPr>
          <w:lang w:val="de-DE"/>
        </w:rPr>
        <w:t>)</w:t>
      </w:r>
    </w:p>
    <w:p w14:paraId="688E5A10" w14:textId="77777777" w:rsidR="00AA0401" w:rsidRPr="007C7CFE" w:rsidRDefault="00AA0401" w:rsidP="00A94F33">
      <w:pPr>
        <w:jc w:val="both"/>
        <w:rPr>
          <w:lang w:val="de-DE"/>
        </w:rPr>
      </w:pPr>
    </w:p>
    <w:p w14:paraId="3822111F" w14:textId="77777777" w:rsidR="00AA0401" w:rsidRPr="007C7CFE" w:rsidRDefault="00AA0401" w:rsidP="00A94F33">
      <w:pPr>
        <w:jc w:val="both"/>
        <w:rPr>
          <w:lang w:val="de-DE"/>
        </w:rPr>
      </w:pPr>
    </w:p>
    <w:p w14:paraId="0DF7AF07" w14:textId="77777777" w:rsidR="00B2139D" w:rsidRDefault="00B2139D" w:rsidP="00B2139D">
      <w:pPr>
        <w:jc w:val="both"/>
        <w:rPr>
          <w:lang w:val="de-DE"/>
        </w:rPr>
      </w:pPr>
      <w:r w:rsidRPr="00C80000">
        <w:rPr>
          <w:lang w:val="de-DE"/>
        </w:rPr>
        <w:t>Diese deutsche Übersetzung ist von der Zentralen Dienststelle für Deutsche Übersetzungen in Malmedy erstellt worden.</w:t>
      </w:r>
    </w:p>
    <w:p w14:paraId="72024E12" w14:textId="77777777" w:rsidR="00AA0401" w:rsidRPr="007C7CFE" w:rsidRDefault="00AA0401" w:rsidP="00A94F33">
      <w:pPr>
        <w:jc w:val="both"/>
        <w:rPr>
          <w:lang w:val="de-DE"/>
        </w:rPr>
      </w:pPr>
    </w:p>
    <w:p w14:paraId="5D7A0106" w14:textId="77777777" w:rsidR="00AA0401" w:rsidRPr="007C7CFE" w:rsidRDefault="00AA0401" w:rsidP="00A94F33">
      <w:pPr>
        <w:jc w:val="both"/>
        <w:rPr>
          <w:lang w:val="de-DE"/>
        </w:rPr>
        <w:sectPr w:rsidR="00AA0401" w:rsidRPr="007C7CFE" w:rsidSect="002855B4">
          <w:pgSz w:w="11906" w:h="16838" w:code="9"/>
          <w:pgMar w:top="1418" w:right="1418" w:bottom="1418" w:left="1418" w:header="709" w:footer="709" w:gutter="0"/>
          <w:cols w:space="708"/>
          <w:vAlign w:val="center"/>
          <w:docGrid w:linePitch="360"/>
        </w:sectPr>
      </w:pPr>
    </w:p>
    <w:p w14:paraId="1E197318" w14:textId="77777777" w:rsidR="0092330A" w:rsidRPr="0092330A" w:rsidRDefault="0092330A" w:rsidP="00BF7C0C">
      <w:pPr>
        <w:jc w:val="center"/>
        <w:rPr>
          <w:b/>
          <w:bCs/>
          <w:lang w:val="de-DE"/>
        </w:rPr>
      </w:pPr>
      <w:r w:rsidRPr="0092330A">
        <w:rPr>
          <w:b/>
          <w:lang w:val="de-DE"/>
        </w:rPr>
        <w:lastRenderedPageBreak/>
        <w:t>FÖDERALER ÖFFENTLICHER DIENST BESCHÄFTIGUNG, ARBEIT UND SOZIALE KONZERTIERUNG</w:t>
      </w:r>
    </w:p>
    <w:p w14:paraId="51611032" w14:textId="77777777" w:rsidR="0092330A" w:rsidRPr="0092330A" w:rsidRDefault="0092330A" w:rsidP="0001501D">
      <w:pPr>
        <w:jc w:val="both"/>
        <w:rPr>
          <w:lang w:val="de-DE"/>
        </w:rPr>
      </w:pPr>
    </w:p>
    <w:p w14:paraId="13B73C03" w14:textId="77777777" w:rsidR="0092330A" w:rsidRPr="0092330A" w:rsidRDefault="0092330A" w:rsidP="0001501D">
      <w:pPr>
        <w:jc w:val="both"/>
        <w:rPr>
          <w:lang w:val="de-DE"/>
        </w:rPr>
      </w:pPr>
    </w:p>
    <w:p w14:paraId="7785FD81" w14:textId="77777777" w:rsidR="0092330A" w:rsidRPr="0092330A" w:rsidRDefault="0092330A" w:rsidP="00F3462B">
      <w:pPr>
        <w:jc w:val="both"/>
        <w:rPr>
          <w:b/>
          <w:bCs/>
          <w:lang w:val="de-DE"/>
        </w:rPr>
      </w:pPr>
      <w:r w:rsidRPr="0092330A">
        <w:rPr>
          <w:b/>
          <w:lang w:val="de-DE"/>
        </w:rPr>
        <w:t>11. JUNI 2023 - Königlicher Erlass zur Abänderung des Gesetzbuches über das Wohlbefinden bei der Arbeit in Bezug auf die Bedingungen für die Verwendung von Arbeitskleidung</w:t>
      </w:r>
    </w:p>
    <w:p w14:paraId="6A5B2377" w14:textId="77777777" w:rsidR="0092330A" w:rsidRPr="0092330A" w:rsidRDefault="0092330A" w:rsidP="0001501D">
      <w:pPr>
        <w:jc w:val="both"/>
        <w:rPr>
          <w:b/>
          <w:bCs/>
          <w:lang w:val="de-DE"/>
        </w:rPr>
      </w:pPr>
    </w:p>
    <w:p w14:paraId="456C71C2" w14:textId="77777777" w:rsidR="0092330A" w:rsidRPr="0092330A" w:rsidRDefault="0092330A" w:rsidP="0001501D">
      <w:pPr>
        <w:jc w:val="both"/>
        <w:rPr>
          <w:lang w:val="de-DE"/>
        </w:rPr>
      </w:pPr>
    </w:p>
    <w:p w14:paraId="6C54FE09" w14:textId="77777777" w:rsidR="0092330A" w:rsidRPr="0092330A" w:rsidRDefault="0092330A" w:rsidP="0001501D">
      <w:pPr>
        <w:jc w:val="both"/>
        <w:rPr>
          <w:lang w:val="de-DE"/>
        </w:rPr>
      </w:pPr>
      <w:r w:rsidRPr="0092330A">
        <w:rPr>
          <w:lang w:val="de-DE"/>
        </w:rPr>
        <w:tab/>
      </w:r>
      <w:r w:rsidRPr="0092330A">
        <w:rPr>
          <w:lang w:val="de-DE"/>
        </w:rPr>
        <w:tab/>
      </w:r>
      <w:r w:rsidRPr="0092330A">
        <w:rPr>
          <w:lang w:val="de-DE"/>
        </w:rPr>
        <w:tab/>
        <w:t>PHILIPPE, König der Belgier,</w:t>
      </w:r>
    </w:p>
    <w:p w14:paraId="13A281F4" w14:textId="77777777" w:rsidR="0092330A" w:rsidRPr="0092330A" w:rsidRDefault="0092330A" w:rsidP="0001501D">
      <w:pPr>
        <w:jc w:val="both"/>
        <w:rPr>
          <w:lang w:val="de-DE"/>
        </w:rPr>
      </w:pPr>
    </w:p>
    <w:p w14:paraId="5C6029A8" w14:textId="77777777" w:rsidR="0092330A" w:rsidRPr="0092330A" w:rsidRDefault="0092330A" w:rsidP="0001501D">
      <w:pPr>
        <w:jc w:val="both"/>
        <w:rPr>
          <w:lang w:val="de-DE"/>
        </w:rPr>
      </w:pPr>
      <w:r w:rsidRPr="0092330A">
        <w:rPr>
          <w:lang w:val="de-DE"/>
        </w:rPr>
        <w:tab/>
      </w:r>
      <w:r w:rsidRPr="0092330A">
        <w:rPr>
          <w:lang w:val="de-DE"/>
        </w:rPr>
        <w:tab/>
        <w:t>Allen Gegenwärtigen und Zukünftigen, Unser Gruß!</w:t>
      </w:r>
    </w:p>
    <w:p w14:paraId="702AFED3" w14:textId="77777777" w:rsidR="0092330A" w:rsidRPr="0092330A" w:rsidRDefault="0092330A" w:rsidP="0001501D">
      <w:pPr>
        <w:jc w:val="both"/>
        <w:rPr>
          <w:lang w:val="de-DE"/>
        </w:rPr>
      </w:pPr>
    </w:p>
    <w:p w14:paraId="3C7EDAF7" w14:textId="77777777" w:rsidR="0092330A" w:rsidRPr="0092330A" w:rsidRDefault="0092330A" w:rsidP="0001501D">
      <w:pPr>
        <w:jc w:val="both"/>
        <w:rPr>
          <w:lang w:val="de-DE"/>
        </w:rPr>
      </w:pPr>
    </w:p>
    <w:p w14:paraId="69A30860" w14:textId="77777777" w:rsidR="0092330A" w:rsidRPr="0092330A" w:rsidRDefault="0092330A" w:rsidP="0001501D">
      <w:pPr>
        <w:jc w:val="both"/>
        <w:rPr>
          <w:lang w:val="de-DE"/>
        </w:rPr>
      </w:pPr>
      <w:r w:rsidRPr="0092330A">
        <w:rPr>
          <w:lang w:val="de-DE"/>
        </w:rPr>
        <w:tab/>
        <w:t>Aufgrund des Gesetzes vom 4. August 1996 über das Wohlbefinden der Arbeitnehmer bei der Ausführung ihrer Arbeit, des Artikels 4 § 1, nummeriert durch das Gesetz vom 7. April 1999 und zuletzt abgeändert durch das Gesetz vom 20. Dezember 2020;</w:t>
      </w:r>
    </w:p>
    <w:p w14:paraId="2E853221" w14:textId="77777777" w:rsidR="0092330A" w:rsidRPr="0092330A" w:rsidRDefault="0092330A" w:rsidP="0001501D">
      <w:pPr>
        <w:jc w:val="both"/>
        <w:rPr>
          <w:lang w:val="de-DE"/>
        </w:rPr>
      </w:pPr>
    </w:p>
    <w:p w14:paraId="46E0DB01" w14:textId="77777777" w:rsidR="0092330A" w:rsidRPr="0092330A" w:rsidRDefault="0092330A" w:rsidP="0001501D">
      <w:pPr>
        <w:jc w:val="both"/>
        <w:rPr>
          <w:lang w:val="de-DE"/>
        </w:rPr>
      </w:pPr>
      <w:r w:rsidRPr="0092330A">
        <w:rPr>
          <w:lang w:val="de-DE"/>
        </w:rPr>
        <w:tab/>
        <w:t>Aufgrund des Gesetzbuches über das Wohlbefinden bei der Arbeit, Buch I Titel 1 und Buch IX Titel 3;</w:t>
      </w:r>
    </w:p>
    <w:p w14:paraId="3B3E85FD" w14:textId="77777777" w:rsidR="0092330A" w:rsidRPr="0092330A" w:rsidRDefault="0092330A" w:rsidP="0001501D">
      <w:pPr>
        <w:jc w:val="both"/>
        <w:rPr>
          <w:lang w:val="de-DE"/>
        </w:rPr>
      </w:pPr>
    </w:p>
    <w:p w14:paraId="68A6FF78" w14:textId="77777777" w:rsidR="0092330A" w:rsidRPr="0092330A" w:rsidRDefault="0092330A" w:rsidP="0001501D">
      <w:pPr>
        <w:jc w:val="both"/>
        <w:rPr>
          <w:lang w:val="de-DE"/>
        </w:rPr>
      </w:pPr>
      <w:r w:rsidRPr="0092330A">
        <w:rPr>
          <w:lang w:val="de-DE"/>
        </w:rPr>
        <w:tab/>
        <w:t>Aufgrund der Stellungnahme Nr. 251 des Hohen Rates für Gefahrenverhütung und Schutz am Arbeitsplatz vom 16. Dezember 2022;</w:t>
      </w:r>
    </w:p>
    <w:p w14:paraId="69A38026" w14:textId="77777777" w:rsidR="0092330A" w:rsidRPr="0092330A" w:rsidRDefault="0092330A" w:rsidP="0001501D">
      <w:pPr>
        <w:jc w:val="both"/>
        <w:rPr>
          <w:lang w:val="de-DE"/>
        </w:rPr>
      </w:pPr>
    </w:p>
    <w:p w14:paraId="40781EAD" w14:textId="77777777" w:rsidR="0092330A" w:rsidRPr="0092330A" w:rsidRDefault="0092330A" w:rsidP="0001501D">
      <w:pPr>
        <w:jc w:val="both"/>
        <w:rPr>
          <w:lang w:val="de-DE"/>
        </w:rPr>
      </w:pPr>
      <w:r w:rsidRPr="0092330A">
        <w:rPr>
          <w:lang w:val="de-DE"/>
        </w:rPr>
        <w:tab/>
        <w:t>Aufgrund des Gutachtens Nr. 73.167/1 des Staatsrates vom 27. April 2023, abgegeben in Anwendung von Artikel 84 § 1 Absatz 1 Nr. 1 der koordinierten Gesetze über den Staatsrat;</w:t>
      </w:r>
    </w:p>
    <w:p w14:paraId="5B3DA9C3" w14:textId="77777777" w:rsidR="0092330A" w:rsidRPr="0092330A" w:rsidRDefault="0092330A" w:rsidP="0001501D">
      <w:pPr>
        <w:jc w:val="both"/>
        <w:rPr>
          <w:lang w:val="de-DE"/>
        </w:rPr>
      </w:pPr>
    </w:p>
    <w:p w14:paraId="67A692A7" w14:textId="77777777" w:rsidR="0092330A" w:rsidRPr="0092330A" w:rsidRDefault="0092330A" w:rsidP="0001501D">
      <w:pPr>
        <w:jc w:val="both"/>
        <w:rPr>
          <w:lang w:val="de-DE"/>
        </w:rPr>
      </w:pPr>
      <w:r w:rsidRPr="0092330A">
        <w:rPr>
          <w:lang w:val="de-DE"/>
        </w:rPr>
        <w:tab/>
        <w:t>Auf Vorschlag des Ministers der Arbeit</w:t>
      </w:r>
    </w:p>
    <w:p w14:paraId="7C54F152" w14:textId="77777777" w:rsidR="0092330A" w:rsidRPr="0092330A" w:rsidRDefault="0092330A" w:rsidP="0001501D">
      <w:pPr>
        <w:jc w:val="both"/>
        <w:rPr>
          <w:lang w:val="de-DE"/>
        </w:rPr>
      </w:pPr>
    </w:p>
    <w:p w14:paraId="61BAE321" w14:textId="77777777" w:rsidR="0092330A" w:rsidRPr="0092330A" w:rsidRDefault="0092330A" w:rsidP="0001501D">
      <w:pPr>
        <w:jc w:val="both"/>
        <w:rPr>
          <w:lang w:val="de-DE"/>
        </w:rPr>
      </w:pPr>
    </w:p>
    <w:p w14:paraId="59A84B11" w14:textId="77777777" w:rsidR="0092330A" w:rsidRPr="0092330A" w:rsidRDefault="0092330A" w:rsidP="0001501D">
      <w:pPr>
        <w:jc w:val="both"/>
        <w:rPr>
          <w:lang w:val="de-DE"/>
        </w:rPr>
      </w:pPr>
      <w:r w:rsidRPr="0092330A">
        <w:rPr>
          <w:lang w:val="de-DE"/>
        </w:rPr>
        <w:tab/>
      </w:r>
      <w:r w:rsidRPr="0092330A">
        <w:rPr>
          <w:lang w:val="de-DE"/>
        </w:rPr>
        <w:tab/>
        <w:t>Haben Wir beschlossen und erlassen Wir:</w:t>
      </w:r>
    </w:p>
    <w:p w14:paraId="2854C277" w14:textId="77777777" w:rsidR="0092330A" w:rsidRPr="0092330A" w:rsidRDefault="0092330A" w:rsidP="0001501D">
      <w:pPr>
        <w:jc w:val="both"/>
        <w:rPr>
          <w:lang w:val="de-DE"/>
        </w:rPr>
      </w:pPr>
    </w:p>
    <w:p w14:paraId="56B5094D" w14:textId="77777777" w:rsidR="0092330A" w:rsidRPr="0092330A" w:rsidRDefault="0092330A" w:rsidP="0001501D">
      <w:pPr>
        <w:jc w:val="both"/>
        <w:rPr>
          <w:lang w:val="de-DE"/>
        </w:rPr>
      </w:pPr>
    </w:p>
    <w:p w14:paraId="7A32A00B" w14:textId="77777777" w:rsidR="0092330A" w:rsidRPr="0092330A" w:rsidRDefault="0092330A" w:rsidP="0001501D">
      <w:pPr>
        <w:jc w:val="both"/>
        <w:rPr>
          <w:lang w:val="de-DE"/>
        </w:rPr>
      </w:pPr>
      <w:r w:rsidRPr="0092330A">
        <w:rPr>
          <w:lang w:val="de-DE"/>
        </w:rPr>
        <w:tab/>
      </w:r>
      <w:r w:rsidRPr="0092330A">
        <w:rPr>
          <w:b/>
          <w:bCs/>
          <w:lang w:val="de-DE"/>
        </w:rPr>
        <w:t>Artikel 1 -</w:t>
      </w:r>
      <w:r w:rsidRPr="0092330A">
        <w:rPr>
          <w:lang w:val="de-DE"/>
        </w:rPr>
        <w:t xml:space="preserve"> In Artikel I.1-4 des Gesetzbuches über das Wohlbefinden bei der Arbeit, abgeändert durch die Königlichen Erlasse vom 2. Mai 2019 und 14. Mai 2019, wird Nr. 26 wie folgt ersetzt:</w:t>
      </w:r>
    </w:p>
    <w:p w14:paraId="0332B45F" w14:textId="77777777" w:rsidR="0092330A" w:rsidRPr="0092330A" w:rsidRDefault="0092330A" w:rsidP="0001501D">
      <w:pPr>
        <w:jc w:val="both"/>
        <w:rPr>
          <w:lang w:val="de-DE"/>
        </w:rPr>
      </w:pPr>
    </w:p>
    <w:p w14:paraId="4B3E430E" w14:textId="77777777" w:rsidR="0092330A" w:rsidRPr="0092330A" w:rsidRDefault="0092330A" w:rsidP="0001501D">
      <w:pPr>
        <w:jc w:val="both"/>
        <w:rPr>
          <w:lang w:val="de-DE"/>
        </w:rPr>
      </w:pPr>
      <w:r w:rsidRPr="0092330A">
        <w:rPr>
          <w:lang w:val="de-DE"/>
        </w:rPr>
        <w:tab/>
        <w:t>"26. Arbeitskleidung: jedes Kleidungsstück, das vermeiden soll, dass der Arbeitnehmer sich infolge der Art seiner Tätigkeiten schmutzig macht, aber nicht als ISA gilt, weil es nicht dazu bestimmt ist, den Arbeitnehmer gegen Risiken zu schützen, die seine Sicherheit oder seine Gesundheit bei der Arbeit beeinträchtigen könnten. Dabei handelt es sich insbesondere um einen Overall, einen aus einer Hose, einem T-Shirt und einer Jacke bestehenden Anzug, einen Mantel, eine Schürze,".</w:t>
      </w:r>
    </w:p>
    <w:p w14:paraId="2E9F3FD0" w14:textId="77777777" w:rsidR="0092330A" w:rsidRPr="0092330A" w:rsidRDefault="0092330A" w:rsidP="0001501D">
      <w:pPr>
        <w:jc w:val="both"/>
        <w:rPr>
          <w:lang w:val="de-DE"/>
        </w:rPr>
      </w:pPr>
    </w:p>
    <w:p w14:paraId="2E5FE33C" w14:textId="77777777" w:rsidR="0092330A" w:rsidRPr="0092330A" w:rsidRDefault="0092330A" w:rsidP="0001501D">
      <w:pPr>
        <w:jc w:val="both"/>
        <w:rPr>
          <w:lang w:val="de-DE"/>
        </w:rPr>
      </w:pPr>
    </w:p>
    <w:p w14:paraId="2F9D3204" w14:textId="77777777" w:rsidR="0092330A" w:rsidRPr="0092330A" w:rsidRDefault="0092330A" w:rsidP="0001501D">
      <w:pPr>
        <w:jc w:val="center"/>
        <w:rPr>
          <w:lang w:val="de-DE"/>
        </w:rPr>
      </w:pPr>
      <w:r w:rsidRPr="0092330A">
        <w:rPr>
          <w:lang w:val="de-DE"/>
        </w:rPr>
        <w:t>(...)</w:t>
      </w:r>
    </w:p>
    <w:p w14:paraId="3C94864A" w14:textId="77777777" w:rsidR="0092330A" w:rsidRPr="0092330A" w:rsidRDefault="0092330A" w:rsidP="0001501D">
      <w:pPr>
        <w:jc w:val="both"/>
        <w:rPr>
          <w:lang w:val="de-DE"/>
        </w:rPr>
      </w:pPr>
    </w:p>
    <w:p w14:paraId="28F09F9F" w14:textId="77777777" w:rsidR="0092330A" w:rsidRPr="0092330A" w:rsidRDefault="0092330A" w:rsidP="0001501D">
      <w:pPr>
        <w:jc w:val="both"/>
        <w:rPr>
          <w:lang w:val="de-DE"/>
        </w:rPr>
      </w:pPr>
    </w:p>
    <w:p w14:paraId="32286F54" w14:textId="77777777" w:rsidR="0092330A" w:rsidRPr="0092330A" w:rsidRDefault="0092330A" w:rsidP="0001501D">
      <w:pPr>
        <w:jc w:val="both"/>
        <w:rPr>
          <w:lang w:val="de-DE"/>
        </w:rPr>
      </w:pPr>
      <w:r w:rsidRPr="0092330A">
        <w:rPr>
          <w:lang w:val="de-DE"/>
        </w:rPr>
        <w:tab/>
      </w:r>
      <w:r w:rsidRPr="0092330A">
        <w:rPr>
          <w:b/>
          <w:bCs/>
          <w:lang w:val="de-DE"/>
        </w:rPr>
        <w:t>Art. 7</w:t>
      </w:r>
      <w:r w:rsidRPr="0092330A">
        <w:rPr>
          <w:lang w:val="de-DE"/>
        </w:rPr>
        <w:t> - Vorliegender Erlass tritt am 1. August 2023 in Kraft.</w:t>
      </w:r>
    </w:p>
    <w:p w14:paraId="5443B7D1" w14:textId="77777777" w:rsidR="0092330A" w:rsidRPr="0092330A" w:rsidRDefault="0092330A" w:rsidP="0001501D">
      <w:pPr>
        <w:jc w:val="both"/>
        <w:rPr>
          <w:lang w:val="de-DE"/>
        </w:rPr>
      </w:pPr>
    </w:p>
    <w:p w14:paraId="44EF9FA6" w14:textId="77777777" w:rsidR="0092330A" w:rsidRPr="0092330A" w:rsidRDefault="0092330A" w:rsidP="0001501D">
      <w:pPr>
        <w:jc w:val="both"/>
        <w:rPr>
          <w:lang w:val="de-DE"/>
        </w:rPr>
      </w:pPr>
    </w:p>
    <w:p w14:paraId="37CC6B29" w14:textId="77777777" w:rsidR="0092330A" w:rsidRPr="0092330A" w:rsidRDefault="0092330A" w:rsidP="0001501D">
      <w:pPr>
        <w:jc w:val="both"/>
        <w:rPr>
          <w:lang w:val="de-DE"/>
        </w:rPr>
      </w:pPr>
      <w:r w:rsidRPr="0092330A">
        <w:rPr>
          <w:lang w:val="de-DE"/>
        </w:rPr>
        <w:tab/>
      </w:r>
      <w:r w:rsidRPr="0092330A">
        <w:rPr>
          <w:b/>
          <w:lang w:val="de-DE"/>
        </w:rPr>
        <w:t>Art. 8 ­</w:t>
      </w:r>
      <w:r w:rsidRPr="0092330A">
        <w:rPr>
          <w:lang w:val="de-DE"/>
        </w:rPr>
        <w:t xml:space="preserve"> Der für Arbeit zuständige Minister ist mit der Ausführung des vorliegenden Erlasses beauftragt.</w:t>
      </w:r>
    </w:p>
    <w:p w14:paraId="3837E527" w14:textId="77777777" w:rsidR="0092330A" w:rsidRPr="0092330A" w:rsidRDefault="0092330A" w:rsidP="0001501D">
      <w:pPr>
        <w:jc w:val="both"/>
        <w:rPr>
          <w:lang w:val="de-DE"/>
        </w:rPr>
      </w:pPr>
    </w:p>
    <w:p w14:paraId="535EDA2A" w14:textId="77777777" w:rsidR="0092330A" w:rsidRPr="0092330A" w:rsidRDefault="0092330A" w:rsidP="0001501D">
      <w:pPr>
        <w:jc w:val="both"/>
        <w:rPr>
          <w:lang w:val="de-DE"/>
        </w:rPr>
      </w:pPr>
    </w:p>
    <w:p w14:paraId="78E464A8" w14:textId="77777777" w:rsidR="0092330A" w:rsidRPr="0092330A" w:rsidRDefault="0092330A" w:rsidP="0001501D">
      <w:pPr>
        <w:jc w:val="both"/>
        <w:rPr>
          <w:lang w:val="de-DE"/>
        </w:rPr>
      </w:pPr>
      <w:r w:rsidRPr="0092330A">
        <w:rPr>
          <w:lang w:val="de-DE"/>
        </w:rPr>
        <w:tab/>
        <w:t>Gegeben zu Brüssel, den 11. Juni 2023</w:t>
      </w:r>
    </w:p>
    <w:p w14:paraId="6CF67458" w14:textId="77777777" w:rsidR="0092330A" w:rsidRPr="0092330A" w:rsidRDefault="0092330A" w:rsidP="0001501D">
      <w:pPr>
        <w:jc w:val="both"/>
        <w:rPr>
          <w:lang w:val="de-DE"/>
        </w:rPr>
      </w:pPr>
    </w:p>
    <w:p w14:paraId="45DA42CA" w14:textId="77777777" w:rsidR="0092330A" w:rsidRPr="0092330A" w:rsidRDefault="0092330A" w:rsidP="0001501D">
      <w:pPr>
        <w:jc w:val="both"/>
        <w:rPr>
          <w:lang w:val="de-DE"/>
        </w:rPr>
      </w:pPr>
    </w:p>
    <w:p w14:paraId="61410BBC" w14:textId="77777777" w:rsidR="0092330A" w:rsidRPr="0092330A" w:rsidRDefault="0092330A" w:rsidP="0001501D">
      <w:pPr>
        <w:jc w:val="center"/>
        <w:rPr>
          <w:lang w:val="de-DE"/>
        </w:rPr>
      </w:pPr>
      <w:r w:rsidRPr="0092330A">
        <w:rPr>
          <w:lang w:val="de-DE"/>
        </w:rPr>
        <w:t>PHILIPPE</w:t>
      </w:r>
    </w:p>
    <w:p w14:paraId="176C08A9" w14:textId="77777777" w:rsidR="0092330A" w:rsidRPr="0092330A" w:rsidRDefault="0092330A" w:rsidP="0001501D">
      <w:pPr>
        <w:jc w:val="center"/>
        <w:rPr>
          <w:lang w:val="de-DE"/>
        </w:rPr>
      </w:pPr>
    </w:p>
    <w:p w14:paraId="2694FB4F" w14:textId="77777777" w:rsidR="0092330A" w:rsidRPr="0092330A" w:rsidRDefault="0092330A" w:rsidP="0001501D">
      <w:pPr>
        <w:jc w:val="center"/>
        <w:rPr>
          <w:lang w:val="de-DE"/>
        </w:rPr>
      </w:pPr>
      <w:r w:rsidRPr="0092330A">
        <w:rPr>
          <w:lang w:val="de-DE"/>
        </w:rPr>
        <w:t>Von Königs wegen:</w:t>
      </w:r>
    </w:p>
    <w:p w14:paraId="3C79DD37" w14:textId="77777777" w:rsidR="0092330A" w:rsidRPr="0092330A" w:rsidRDefault="0092330A" w:rsidP="0001501D">
      <w:pPr>
        <w:jc w:val="center"/>
        <w:rPr>
          <w:lang w:val="de-DE"/>
        </w:rPr>
      </w:pPr>
    </w:p>
    <w:p w14:paraId="2A2866D1" w14:textId="77777777" w:rsidR="0092330A" w:rsidRPr="0092330A" w:rsidRDefault="0092330A" w:rsidP="0001501D">
      <w:pPr>
        <w:jc w:val="center"/>
        <w:rPr>
          <w:lang w:val="de-DE"/>
        </w:rPr>
      </w:pPr>
      <w:r w:rsidRPr="0092330A">
        <w:rPr>
          <w:lang w:val="de-DE"/>
        </w:rPr>
        <w:t>Der Minister der Arbeit</w:t>
      </w:r>
    </w:p>
    <w:p w14:paraId="6AFD1F9D" w14:textId="77777777" w:rsidR="0092330A" w:rsidRDefault="0092330A" w:rsidP="0001501D">
      <w:pPr>
        <w:jc w:val="center"/>
      </w:pPr>
      <w:r>
        <w:t>P.-Y. DERMAGNE</w:t>
      </w:r>
    </w:p>
    <w:p w14:paraId="0BB2B303" w14:textId="77777777" w:rsidR="0092330A" w:rsidRDefault="0092330A" w:rsidP="0001501D">
      <w:pPr>
        <w:jc w:val="center"/>
      </w:pPr>
    </w:p>
    <w:p w14:paraId="618A3FFF" w14:textId="77777777" w:rsidR="0092330A" w:rsidRDefault="0092330A" w:rsidP="0001501D">
      <w:pPr>
        <w:jc w:val="both"/>
      </w:pPr>
    </w:p>
    <w:p w14:paraId="0FC60589" w14:textId="77777777" w:rsidR="0092330A" w:rsidRPr="0001501D" w:rsidRDefault="0092330A" w:rsidP="0001501D">
      <w:pPr>
        <w:jc w:val="both"/>
      </w:pPr>
    </w:p>
    <w:p w14:paraId="2C862004" w14:textId="77777777" w:rsidR="00AA0401" w:rsidRPr="007C7CFE" w:rsidRDefault="00AA0401" w:rsidP="00A94F33">
      <w:pPr>
        <w:jc w:val="both"/>
        <w:rPr>
          <w:lang w:val="de-DE"/>
        </w:rPr>
      </w:pPr>
    </w:p>
    <w:sectPr w:rsidR="00AA0401" w:rsidRPr="007C7CFE" w:rsidSect="0092330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162D52"/>
    <w:rsid w:val="0022531C"/>
    <w:rsid w:val="00266D2A"/>
    <w:rsid w:val="002855B4"/>
    <w:rsid w:val="003333CD"/>
    <w:rsid w:val="0051470C"/>
    <w:rsid w:val="00682997"/>
    <w:rsid w:val="006F4381"/>
    <w:rsid w:val="007C7CFE"/>
    <w:rsid w:val="007D5F55"/>
    <w:rsid w:val="007E5F80"/>
    <w:rsid w:val="008327E5"/>
    <w:rsid w:val="0092330A"/>
    <w:rsid w:val="00A879AE"/>
    <w:rsid w:val="00A94F33"/>
    <w:rsid w:val="00AA0401"/>
    <w:rsid w:val="00B2139D"/>
    <w:rsid w:val="00C41227"/>
    <w:rsid w:val="00C849A9"/>
    <w:rsid w:val="00C85F98"/>
    <w:rsid w:val="00C91F73"/>
    <w:rsid w:val="00D16752"/>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C0A98B"/>
  <w15:docId w15:val="{71A68E1E-B1BC-49BA-9A48-0711B38D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361</Words>
  <Characters>2045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2025-07-01T12:49:00Z</cp:lastPrinted>
  <dcterms:created xsi:type="dcterms:W3CDTF">2025-07-01T12:47:00Z</dcterms:created>
  <dcterms:modified xsi:type="dcterms:W3CDTF">2025-07-01T12:49:00Z</dcterms:modified>
</cp:coreProperties>
</file>