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7B02" w14:textId="77777777" w:rsidR="004554C2" w:rsidRPr="004554C2" w:rsidRDefault="004554C2" w:rsidP="004554C2">
      <w:pPr>
        <w:jc w:val="center"/>
        <w:rPr>
          <w:b/>
          <w:bCs/>
          <w:lang w:val="de-DE"/>
        </w:rPr>
      </w:pPr>
      <w:r w:rsidRPr="004554C2">
        <w:rPr>
          <w:b/>
          <w:lang w:val="de-DE"/>
        </w:rPr>
        <w:t>4. JUNI 2023 - Gesetz zur Abänderung des Gesetzes vom 22. März 2001 zur Einführung einer Einkommensgarantie für Betagte</w:t>
      </w:r>
    </w:p>
    <w:p w14:paraId="61BA93B4" w14:textId="77777777" w:rsidR="00233F36" w:rsidRPr="00C80000" w:rsidRDefault="00233F36" w:rsidP="00127CA8">
      <w:pPr>
        <w:jc w:val="both"/>
        <w:rPr>
          <w:lang w:val="de-DE"/>
        </w:rPr>
      </w:pPr>
    </w:p>
    <w:p w14:paraId="4DC143D2" w14:textId="77777777" w:rsidR="00233F36" w:rsidRPr="00C80000" w:rsidRDefault="00233F36">
      <w:pPr>
        <w:rPr>
          <w:lang w:val="de-DE"/>
        </w:rPr>
      </w:pPr>
    </w:p>
    <w:p w14:paraId="0A53AA8E" w14:textId="6694B818"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4554C2">
        <w:rPr>
          <w:lang w:val="de-DE"/>
        </w:rPr>
        <w:t>20. Februar 2025</w:t>
      </w:r>
      <w:r w:rsidRPr="00C80000">
        <w:rPr>
          <w:lang w:val="de-DE"/>
        </w:rPr>
        <w:t>)</w:t>
      </w:r>
    </w:p>
    <w:p w14:paraId="46C2C634" w14:textId="77777777" w:rsidR="00233F36" w:rsidRPr="00127CA8" w:rsidRDefault="00233F36" w:rsidP="000F5F44">
      <w:pPr>
        <w:jc w:val="center"/>
        <w:rPr>
          <w:lang w:val="de-DE"/>
        </w:rPr>
      </w:pPr>
    </w:p>
    <w:p w14:paraId="393A90B5" w14:textId="77777777" w:rsidR="00233F36" w:rsidRPr="00C80000" w:rsidRDefault="00233F36" w:rsidP="00CA081B">
      <w:pPr>
        <w:jc w:val="center"/>
        <w:rPr>
          <w:lang w:val="de-DE"/>
        </w:rPr>
      </w:pPr>
    </w:p>
    <w:p w14:paraId="16CE451A"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23DA5A7" w14:textId="77777777" w:rsidR="00E1687C" w:rsidRDefault="00E1687C" w:rsidP="00CA081B">
      <w:pPr>
        <w:jc w:val="both"/>
        <w:rPr>
          <w:lang w:val="de-DE"/>
        </w:rPr>
      </w:pPr>
    </w:p>
    <w:p w14:paraId="1208BBC8" w14:textId="77777777" w:rsidR="00E1687C" w:rsidRPr="00C80000" w:rsidRDefault="00E1687C" w:rsidP="00CA081B">
      <w:pPr>
        <w:jc w:val="both"/>
        <w:rPr>
          <w:lang w:val="de-DE"/>
        </w:rPr>
      </w:pPr>
    </w:p>
    <w:p w14:paraId="74189F67"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5576C06E" w14:textId="77777777" w:rsidR="004554C2" w:rsidRPr="004554C2" w:rsidRDefault="004554C2" w:rsidP="00704324">
      <w:pPr>
        <w:jc w:val="center"/>
        <w:rPr>
          <w:b/>
          <w:bCs/>
          <w:lang w:val="de-DE"/>
        </w:rPr>
      </w:pPr>
      <w:r w:rsidRPr="004554C2">
        <w:rPr>
          <w:b/>
          <w:lang w:val="de-DE"/>
        </w:rPr>
        <w:lastRenderedPageBreak/>
        <w:t>FÖDERALER ÖFFENTLICHER DIENST SOZIALE SICHERHEIT</w:t>
      </w:r>
    </w:p>
    <w:p w14:paraId="47C11580" w14:textId="77777777" w:rsidR="004554C2" w:rsidRPr="004554C2" w:rsidRDefault="004554C2" w:rsidP="00704324">
      <w:pPr>
        <w:jc w:val="center"/>
        <w:rPr>
          <w:b/>
          <w:bCs/>
          <w:lang w:val="de-DE"/>
        </w:rPr>
      </w:pPr>
    </w:p>
    <w:p w14:paraId="5562ABA9" w14:textId="77777777" w:rsidR="004554C2" w:rsidRPr="004554C2" w:rsidRDefault="004554C2" w:rsidP="00704324">
      <w:pPr>
        <w:jc w:val="center"/>
        <w:rPr>
          <w:b/>
          <w:bCs/>
          <w:lang w:val="de-DE"/>
        </w:rPr>
      </w:pPr>
    </w:p>
    <w:p w14:paraId="45605C45" w14:textId="77777777" w:rsidR="004554C2" w:rsidRPr="004554C2" w:rsidRDefault="004554C2" w:rsidP="00704324">
      <w:pPr>
        <w:jc w:val="center"/>
        <w:rPr>
          <w:b/>
          <w:bCs/>
          <w:lang w:val="de-DE"/>
        </w:rPr>
      </w:pPr>
      <w:r w:rsidRPr="004554C2">
        <w:rPr>
          <w:b/>
          <w:lang w:val="de-DE"/>
        </w:rPr>
        <w:t>4. JUNI 2023 - Gesetz zur Abänderung des Gesetzes vom 22. März 2001 zur Einführung einer Einkommensgarantie für Betagte</w:t>
      </w:r>
    </w:p>
    <w:p w14:paraId="1CC08FCC" w14:textId="77777777" w:rsidR="004554C2" w:rsidRPr="004554C2" w:rsidRDefault="004554C2" w:rsidP="00704324">
      <w:pPr>
        <w:jc w:val="both"/>
        <w:rPr>
          <w:b/>
          <w:bCs/>
          <w:lang w:val="de-DE"/>
        </w:rPr>
      </w:pPr>
    </w:p>
    <w:p w14:paraId="22593896" w14:textId="77777777" w:rsidR="004554C2" w:rsidRPr="004554C2" w:rsidRDefault="004554C2" w:rsidP="00704324">
      <w:pPr>
        <w:jc w:val="both"/>
        <w:rPr>
          <w:lang w:val="de-DE"/>
        </w:rPr>
      </w:pPr>
    </w:p>
    <w:p w14:paraId="53DCA42A" w14:textId="77777777" w:rsidR="004554C2" w:rsidRPr="004554C2" w:rsidRDefault="004554C2" w:rsidP="00704324">
      <w:pPr>
        <w:ind w:left="1416" w:firstLine="708"/>
        <w:jc w:val="both"/>
        <w:rPr>
          <w:lang w:val="de-DE"/>
        </w:rPr>
      </w:pPr>
      <w:r w:rsidRPr="004554C2">
        <w:rPr>
          <w:lang w:val="de-DE"/>
        </w:rPr>
        <w:t>PHILIPPE, König der Belgier</w:t>
      </w:r>
    </w:p>
    <w:p w14:paraId="5292B8A5" w14:textId="77777777" w:rsidR="004554C2" w:rsidRPr="004554C2" w:rsidRDefault="004554C2" w:rsidP="00704324">
      <w:pPr>
        <w:jc w:val="both"/>
        <w:rPr>
          <w:lang w:val="de-DE"/>
        </w:rPr>
      </w:pPr>
    </w:p>
    <w:p w14:paraId="61C28687" w14:textId="77777777" w:rsidR="004554C2" w:rsidRPr="004554C2" w:rsidRDefault="004554C2" w:rsidP="00704324">
      <w:pPr>
        <w:ind w:left="708" w:firstLine="708"/>
        <w:jc w:val="both"/>
        <w:rPr>
          <w:lang w:val="de-DE"/>
        </w:rPr>
      </w:pPr>
      <w:r w:rsidRPr="004554C2">
        <w:rPr>
          <w:lang w:val="de-DE"/>
        </w:rPr>
        <w:t>Allen Gegenwärtigen und Zukünftigen, Unser Gruß!</w:t>
      </w:r>
    </w:p>
    <w:p w14:paraId="7EAFDB28" w14:textId="77777777" w:rsidR="004554C2" w:rsidRPr="004554C2" w:rsidRDefault="004554C2" w:rsidP="00704324">
      <w:pPr>
        <w:jc w:val="both"/>
        <w:rPr>
          <w:lang w:val="de-DE"/>
        </w:rPr>
      </w:pPr>
    </w:p>
    <w:p w14:paraId="3B777FDF" w14:textId="77777777" w:rsidR="004554C2" w:rsidRPr="004554C2" w:rsidRDefault="004554C2" w:rsidP="00704324">
      <w:pPr>
        <w:ind w:firstLine="708"/>
        <w:jc w:val="both"/>
        <w:rPr>
          <w:lang w:val="de-DE"/>
        </w:rPr>
      </w:pPr>
    </w:p>
    <w:p w14:paraId="72716F0B" w14:textId="77777777" w:rsidR="004554C2" w:rsidRPr="004554C2" w:rsidRDefault="004554C2" w:rsidP="00704324">
      <w:pPr>
        <w:ind w:firstLine="708"/>
        <w:jc w:val="both"/>
        <w:rPr>
          <w:lang w:val="de-DE"/>
        </w:rPr>
      </w:pPr>
      <w:r w:rsidRPr="004554C2">
        <w:rPr>
          <w:lang w:val="de-DE"/>
        </w:rPr>
        <w:t>Die Abgeordnetenkammer hat das Folgende angenommen und Wir sanktionieren es:</w:t>
      </w:r>
    </w:p>
    <w:p w14:paraId="04BDDB75" w14:textId="77777777" w:rsidR="004554C2" w:rsidRPr="004554C2" w:rsidRDefault="004554C2" w:rsidP="00704324">
      <w:pPr>
        <w:jc w:val="both"/>
        <w:rPr>
          <w:lang w:val="de-DE"/>
        </w:rPr>
      </w:pPr>
    </w:p>
    <w:p w14:paraId="0298BEB2" w14:textId="77777777" w:rsidR="004554C2" w:rsidRPr="004554C2" w:rsidRDefault="004554C2" w:rsidP="00704324">
      <w:pPr>
        <w:ind w:firstLine="708"/>
        <w:jc w:val="both"/>
        <w:rPr>
          <w:b/>
          <w:bCs/>
          <w:lang w:val="de-DE"/>
        </w:rPr>
      </w:pPr>
    </w:p>
    <w:p w14:paraId="38D86611" w14:textId="77777777" w:rsidR="004554C2" w:rsidRPr="004554C2" w:rsidRDefault="004554C2" w:rsidP="00704324">
      <w:pPr>
        <w:ind w:firstLine="708"/>
        <w:jc w:val="both"/>
        <w:rPr>
          <w:lang w:val="de-DE"/>
        </w:rPr>
      </w:pPr>
      <w:r w:rsidRPr="004554C2">
        <w:rPr>
          <w:b/>
          <w:bCs/>
          <w:lang w:val="de-DE"/>
        </w:rPr>
        <w:t>Artikel 1</w:t>
      </w:r>
      <w:r w:rsidRPr="004554C2">
        <w:rPr>
          <w:b/>
          <w:lang w:val="de-DE"/>
        </w:rPr>
        <w:t xml:space="preserve"> -</w:t>
      </w:r>
      <w:r w:rsidRPr="004554C2">
        <w:rPr>
          <w:lang w:val="de-DE"/>
        </w:rPr>
        <w:t xml:space="preserve"> Vorliegendes Gesetz regelt eine in Artikel 74 der Verfassung erwähnte Angelegenheit.</w:t>
      </w:r>
    </w:p>
    <w:p w14:paraId="60D064E1" w14:textId="77777777" w:rsidR="004554C2" w:rsidRPr="004554C2" w:rsidRDefault="004554C2" w:rsidP="00704324">
      <w:pPr>
        <w:jc w:val="both"/>
        <w:rPr>
          <w:lang w:val="de-DE"/>
        </w:rPr>
      </w:pPr>
    </w:p>
    <w:p w14:paraId="35BB0041" w14:textId="77777777" w:rsidR="004554C2" w:rsidRPr="004554C2" w:rsidRDefault="004554C2" w:rsidP="00704324">
      <w:pPr>
        <w:jc w:val="both"/>
        <w:rPr>
          <w:lang w:val="de-DE"/>
        </w:rPr>
      </w:pPr>
    </w:p>
    <w:p w14:paraId="62058265" w14:textId="77777777" w:rsidR="004554C2" w:rsidRPr="004554C2" w:rsidRDefault="004554C2" w:rsidP="00704324">
      <w:pPr>
        <w:ind w:firstLine="708"/>
        <w:jc w:val="both"/>
        <w:rPr>
          <w:lang w:val="de-DE"/>
        </w:rPr>
      </w:pPr>
      <w:r w:rsidRPr="004554C2">
        <w:rPr>
          <w:b/>
          <w:lang w:val="de-DE"/>
        </w:rPr>
        <w:t>Art. 2 -</w:t>
      </w:r>
      <w:r w:rsidRPr="004554C2">
        <w:rPr>
          <w:lang w:val="de-DE"/>
        </w:rPr>
        <w:t xml:space="preserve"> In Artikel 18 § 7 des Gesetzes vom 22. März 2001 zur Einführung einer Einkommensgarantie für Betagte, eingefügt durch das Gesetz vom 20. Dezember 2020 und abgeändert durch das Gesetz vom 18. Juli 2021, wird die Nummer 5 wie folgt ersetzt:</w:t>
      </w:r>
    </w:p>
    <w:p w14:paraId="08685328" w14:textId="77777777" w:rsidR="004554C2" w:rsidRPr="004554C2" w:rsidRDefault="004554C2" w:rsidP="00704324">
      <w:pPr>
        <w:ind w:firstLine="708"/>
        <w:jc w:val="both"/>
        <w:rPr>
          <w:lang w:val="de-DE"/>
        </w:rPr>
      </w:pPr>
    </w:p>
    <w:p w14:paraId="254ADFAD" w14:textId="77777777" w:rsidR="004554C2" w:rsidRPr="004554C2" w:rsidRDefault="004554C2" w:rsidP="00704324">
      <w:pPr>
        <w:ind w:firstLine="708"/>
        <w:jc w:val="both"/>
        <w:rPr>
          <w:lang w:val="de-DE"/>
        </w:rPr>
      </w:pPr>
      <w:r w:rsidRPr="004554C2">
        <w:rPr>
          <w:lang w:val="de-DE"/>
        </w:rPr>
        <w:t>"5. mit Wirkung ab dem 1. Juli 2023 mit 1,1230 multipliziert,</w:t>
      </w:r>
    </w:p>
    <w:p w14:paraId="4473C7E3" w14:textId="77777777" w:rsidR="004554C2" w:rsidRPr="004554C2" w:rsidRDefault="004554C2" w:rsidP="00704324">
      <w:pPr>
        <w:jc w:val="both"/>
        <w:rPr>
          <w:lang w:val="de-DE"/>
        </w:rPr>
      </w:pPr>
    </w:p>
    <w:p w14:paraId="28C839B7" w14:textId="77777777" w:rsidR="004554C2" w:rsidRPr="004554C2" w:rsidRDefault="004554C2" w:rsidP="00704324">
      <w:pPr>
        <w:ind w:firstLine="708"/>
        <w:jc w:val="both"/>
        <w:rPr>
          <w:lang w:val="de-DE"/>
        </w:rPr>
      </w:pPr>
      <w:r w:rsidRPr="004554C2">
        <w:rPr>
          <w:lang w:val="de-DE"/>
        </w:rPr>
        <w:t>6. mit Wirkung ab dem 1. Januar 2024 mit 1,1520 multipliziert."</w:t>
      </w:r>
    </w:p>
    <w:p w14:paraId="245AEAB0" w14:textId="77777777" w:rsidR="004554C2" w:rsidRPr="004554C2" w:rsidRDefault="004554C2" w:rsidP="00704324">
      <w:pPr>
        <w:jc w:val="both"/>
        <w:rPr>
          <w:lang w:val="de-DE"/>
        </w:rPr>
      </w:pPr>
    </w:p>
    <w:p w14:paraId="4EEA272C" w14:textId="77777777" w:rsidR="004554C2" w:rsidRPr="004554C2" w:rsidRDefault="004554C2" w:rsidP="00704324">
      <w:pPr>
        <w:jc w:val="both"/>
        <w:rPr>
          <w:lang w:val="de-DE"/>
        </w:rPr>
      </w:pPr>
    </w:p>
    <w:p w14:paraId="07ED9688" w14:textId="77777777" w:rsidR="004554C2" w:rsidRPr="004554C2" w:rsidRDefault="004554C2" w:rsidP="00704324">
      <w:pPr>
        <w:ind w:firstLine="708"/>
        <w:jc w:val="both"/>
        <w:rPr>
          <w:lang w:val="de-DE"/>
        </w:rPr>
      </w:pPr>
      <w:r w:rsidRPr="004554C2">
        <w:rPr>
          <w:b/>
          <w:lang w:val="de-DE"/>
        </w:rPr>
        <w:t>Art. 3 </w:t>
      </w:r>
      <w:r w:rsidRPr="004554C2">
        <w:rPr>
          <w:lang w:val="de-DE"/>
        </w:rPr>
        <w:t>- Vorliegendes Gesetz tritt am 1. Juli 2023 in Kraft.</w:t>
      </w:r>
    </w:p>
    <w:p w14:paraId="40B4A730" w14:textId="77777777" w:rsidR="004554C2" w:rsidRPr="004554C2" w:rsidRDefault="004554C2" w:rsidP="00704324">
      <w:pPr>
        <w:jc w:val="both"/>
        <w:rPr>
          <w:lang w:val="de-DE"/>
        </w:rPr>
      </w:pPr>
    </w:p>
    <w:p w14:paraId="6D7EB6B9" w14:textId="77777777" w:rsidR="004554C2" w:rsidRPr="004554C2" w:rsidRDefault="004554C2" w:rsidP="00704324">
      <w:pPr>
        <w:ind w:firstLine="708"/>
        <w:jc w:val="both"/>
        <w:rPr>
          <w:lang w:val="de-DE"/>
        </w:rPr>
      </w:pPr>
    </w:p>
    <w:p w14:paraId="3134D2B1" w14:textId="77777777" w:rsidR="004554C2" w:rsidRPr="004554C2" w:rsidRDefault="004554C2" w:rsidP="00704324">
      <w:pPr>
        <w:ind w:firstLine="708"/>
        <w:jc w:val="both"/>
        <w:rPr>
          <w:lang w:val="de-DE"/>
        </w:rPr>
      </w:pPr>
      <w:r w:rsidRPr="004554C2">
        <w:rPr>
          <w:lang w:val="de-DE"/>
        </w:rPr>
        <w:t xml:space="preserve">Wir fertigen das vorliegende Gesetz aus und ordnen an, dass es mit dem Staatssiegel versehen und durch das </w:t>
      </w:r>
      <w:r w:rsidRPr="004554C2">
        <w:rPr>
          <w:i/>
          <w:iCs/>
          <w:lang w:val="de-DE"/>
        </w:rPr>
        <w:t>Belgische Staatsblatt</w:t>
      </w:r>
      <w:r w:rsidRPr="004554C2">
        <w:rPr>
          <w:lang w:val="de-DE"/>
        </w:rPr>
        <w:t xml:space="preserve"> veröffentlicht wird.</w:t>
      </w:r>
    </w:p>
    <w:p w14:paraId="528390F7" w14:textId="77777777" w:rsidR="004554C2" w:rsidRPr="004554C2" w:rsidRDefault="004554C2" w:rsidP="00704324">
      <w:pPr>
        <w:jc w:val="both"/>
        <w:rPr>
          <w:lang w:val="de-DE"/>
        </w:rPr>
      </w:pPr>
    </w:p>
    <w:p w14:paraId="1C5D2435" w14:textId="77777777" w:rsidR="004554C2" w:rsidRPr="004554C2" w:rsidRDefault="004554C2" w:rsidP="00704324">
      <w:pPr>
        <w:jc w:val="both"/>
        <w:rPr>
          <w:lang w:val="de-DE"/>
        </w:rPr>
      </w:pPr>
    </w:p>
    <w:p w14:paraId="3C42BBE1" w14:textId="77777777" w:rsidR="004554C2" w:rsidRPr="004554C2" w:rsidRDefault="004554C2" w:rsidP="00704324">
      <w:pPr>
        <w:ind w:firstLine="708"/>
        <w:jc w:val="both"/>
        <w:rPr>
          <w:lang w:val="de-DE"/>
        </w:rPr>
      </w:pPr>
      <w:r w:rsidRPr="004554C2">
        <w:rPr>
          <w:lang w:val="de-DE"/>
        </w:rPr>
        <w:t>Gegeben zu Brüssel, den 4. Juni 2023</w:t>
      </w:r>
    </w:p>
    <w:p w14:paraId="672E6A2C" w14:textId="77777777" w:rsidR="004554C2" w:rsidRPr="004554C2" w:rsidRDefault="004554C2" w:rsidP="00704324">
      <w:pPr>
        <w:jc w:val="both"/>
        <w:rPr>
          <w:lang w:val="de-DE"/>
        </w:rPr>
      </w:pPr>
    </w:p>
    <w:p w14:paraId="7AAC061A" w14:textId="77777777" w:rsidR="004554C2" w:rsidRPr="004554C2" w:rsidRDefault="004554C2" w:rsidP="00704324">
      <w:pPr>
        <w:jc w:val="center"/>
        <w:rPr>
          <w:lang w:val="de-DE"/>
        </w:rPr>
      </w:pPr>
    </w:p>
    <w:p w14:paraId="347317C5" w14:textId="77777777" w:rsidR="004554C2" w:rsidRPr="004554C2" w:rsidRDefault="004554C2" w:rsidP="00704324">
      <w:pPr>
        <w:jc w:val="center"/>
        <w:rPr>
          <w:lang w:val="de-DE"/>
        </w:rPr>
      </w:pPr>
      <w:r w:rsidRPr="004554C2">
        <w:rPr>
          <w:lang w:val="de-DE"/>
        </w:rPr>
        <w:t>PHILIPPE</w:t>
      </w:r>
    </w:p>
    <w:p w14:paraId="3E63B204" w14:textId="77777777" w:rsidR="004554C2" w:rsidRPr="004554C2" w:rsidRDefault="004554C2" w:rsidP="00704324">
      <w:pPr>
        <w:jc w:val="center"/>
        <w:rPr>
          <w:lang w:val="de-DE"/>
        </w:rPr>
      </w:pPr>
    </w:p>
    <w:p w14:paraId="11B107F1" w14:textId="77777777" w:rsidR="004554C2" w:rsidRPr="004554C2" w:rsidRDefault="004554C2" w:rsidP="00704324">
      <w:pPr>
        <w:jc w:val="center"/>
        <w:rPr>
          <w:lang w:val="de-DE"/>
        </w:rPr>
      </w:pPr>
      <w:r w:rsidRPr="004554C2">
        <w:rPr>
          <w:lang w:val="de-DE"/>
        </w:rPr>
        <w:t>Von Königs wegen:</w:t>
      </w:r>
    </w:p>
    <w:p w14:paraId="4F8A5CC6" w14:textId="77777777" w:rsidR="004554C2" w:rsidRPr="004554C2" w:rsidRDefault="004554C2" w:rsidP="00704324">
      <w:pPr>
        <w:jc w:val="center"/>
        <w:rPr>
          <w:lang w:val="de-DE"/>
        </w:rPr>
      </w:pPr>
    </w:p>
    <w:p w14:paraId="0A1608ED" w14:textId="77777777" w:rsidR="004554C2" w:rsidRPr="004554C2" w:rsidRDefault="004554C2" w:rsidP="00704324">
      <w:pPr>
        <w:jc w:val="center"/>
        <w:rPr>
          <w:lang w:val="de-DE"/>
        </w:rPr>
      </w:pPr>
      <w:r w:rsidRPr="004554C2">
        <w:rPr>
          <w:lang w:val="de-DE"/>
        </w:rPr>
        <w:t>Die Ministerin der Pensionen</w:t>
      </w:r>
    </w:p>
    <w:p w14:paraId="0A611C48" w14:textId="77777777" w:rsidR="004554C2" w:rsidRPr="004554C2" w:rsidRDefault="004554C2" w:rsidP="00704324">
      <w:pPr>
        <w:jc w:val="center"/>
        <w:rPr>
          <w:lang w:val="de-DE"/>
        </w:rPr>
      </w:pPr>
      <w:r w:rsidRPr="004554C2">
        <w:rPr>
          <w:lang w:val="de-DE"/>
        </w:rPr>
        <w:t>K. LALIEUX</w:t>
      </w:r>
    </w:p>
    <w:p w14:paraId="4A86A1C4" w14:textId="77777777" w:rsidR="004554C2" w:rsidRPr="004554C2" w:rsidRDefault="004554C2" w:rsidP="00704324">
      <w:pPr>
        <w:jc w:val="center"/>
        <w:rPr>
          <w:lang w:val="de-DE"/>
        </w:rPr>
      </w:pPr>
    </w:p>
    <w:p w14:paraId="29F8AB1B" w14:textId="77777777" w:rsidR="004554C2" w:rsidRPr="004554C2" w:rsidRDefault="004554C2" w:rsidP="00704324">
      <w:pPr>
        <w:jc w:val="center"/>
        <w:rPr>
          <w:lang w:val="de-DE"/>
        </w:rPr>
      </w:pPr>
      <w:r w:rsidRPr="004554C2">
        <w:rPr>
          <w:lang w:val="de-DE"/>
        </w:rPr>
        <w:t>Mit dem Staatssiegel versehen:</w:t>
      </w:r>
    </w:p>
    <w:p w14:paraId="43C8E88D" w14:textId="77777777" w:rsidR="004554C2" w:rsidRPr="004554C2" w:rsidRDefault="004554C2" w:rsidP="00704324">
      <w:pPr>
        <w:jc w:val="center"/>
        <w:rPr>
          <w:lang w:val="de-DE"/>
        </w:rPr>
      </w:pPr>
    </w:p>
    <w:p w14:paraId="0D8E367A" w14:textId="77777777" w:rsidR="004554C2" w:rsidRPr="004554C2" w:rsidRDefault="004554C2" w:rsidP="00704324">
      <w:pPr>
        <w:jc w:val="center"/>
        <w:rPr>
          <w:lang w:val="de-DE"/>
        </w:rPr>
      </w:pPr>
      <w:r w:rsidRPr="004554C2">
        <w:rPr>
          <w:lang w:val="de-DE"/>
        </w:rPr>
        <w:t>Der Minister der Justiz</w:t>
      </w:r>
    </w:p>
    <w:p w14:paraId="23CCA437" w14:textId="77777777" w:rsidR="004554C2" w:rsidRPr="004554C2" w:rsidRDefault="004554C2" w:rsidP="00704324">
      <w:pPr>
        <w:jc w:val="center"/>
        <w:rPr>
          <w:lang w:val="de-DE"/>
        </w:rPr>
      </w:pPr>
      <w:r w:rsidRPr="004554C2">
        <w:rPr>
          <w:lang w:val="de-DE"/>
        </w:rPr>
        <w:t>V. VAN QUICKENBORNE</w:t>
      </w:r>
    </w:p>
    <w:p w14:paraId="6FA828A7" w14:textId="77777777" w:rsidR="00233F36" w:rsidRPr="00C80000" w:rsidRDefault="00233F36" w:rsidP="00E1687C">
      <w:pPr>
        <w:jc w:val="both"/>
        <w:rPr>
          <w:lang w:val="de-DE"/>
        </w:rPr>
      </w:pPr>
    </w:p>
    <w:sectPr w:rsidR="00233F36" w:rsidRPr="00C80000" w:rsidSect="004554C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1184686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554C2"/>
    <w:rsid w:val="004F0197"/>
    <w:rsid w:val="0051470C"/>
    <w:rsid w:val="005D55BA"/>
    <w:rsid w:val="0064698C"/>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39E3"/>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97964"/>
  <w15:docId w15:val="{71762C19-5A02-40DC-94BD-B7EE5BD0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4C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1274</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2025-03-13T14:46:00Z</dcterms:created>
  <dcterms:modified xsi:type="dcterms:W3CDTF">2025-03-13T14:47:00Z</dcterms:modified>
</cp:coreProperties>
</file>