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6A55" w14:textId="77777777" w:rsidR="00D64F14" w:rsidRPr="00D64F14" w:rsidRDefault="00D64F14" w:rsidP="00D64F14">
      <w:pPr>
        <w:jc w:val="both"/>
        <w:rPr>
          <w:b/>
          <w:bCs/>
          <w:lang w:val="de-DE"/>
        </w:rPr>
      </w:pPr>
      <w:r w:rsidRPr="00D64F14">
        <w:rPr>
          <w:b/>
          <w:lang w:val="de-DE"/>
        </w:rPr>
        <w:t>20. MÄRZ 2023 - Gesetz zur Abänderung des Gesetzes vom 3. Juli 1978 über die Arbeitsverträge im Hinblick auf die Begrenzung der Dauer der Aufeinanderfolge befristeter Arbeitsverträge und Ersetzungsverträge</w:t>
      </w:r>
    </w:p>
    <w:p w14:paraId="4AC36525" w14:textId="77777777" w:rsidR="00233F36" w:rsidRPr="00D64F14" w:rsidRDefault="00233F36" w:rsidP="00127CA8">
      <w:pPr>
        <w:jc w:val="both"/>
        <w:rPr>
          <w:lang w:val="de-DE"/>
        </w:rPr>
      </w:pPr>
    </w:p>
    <w:p w14:paraId="450C2378" w14:textId="77777777" w:rsidR="00233F36" w:rsidRPr="00D64F14" w:rsidRDefault="00233F36">
      <w:pPr>
        <w:rPr>
          <w:lang w:val="de-DE"/>
        </w:rPr>
      </w:pPr>
    </w:p>
    <w:p w14:paraId="7DB98310" w14:textId="37DC3012" w:rsidR="00233F36" w:rsidRPr="00D64F14" w:rsidRDefault="00233F36" w:rsidP="000F5F44">
      <w:pPr>
        <w:jc w:val="center"/>
        <w:rPr>
          <w:i/>
          <w:lang w:val="de-DE"/>
        </w:rPr>
      </w:pPr>
      <w:r w:rsidRPr="00D64F14">
        <w:rPr>
          <w:lang w:val="de-DE"/>
        </w:rPr>
        <w:t>(</w:t>
      </w:r>
      <w:r w:rsidRPr="00D64F14">
        <w:rPr>
          <w:i/>
          <w:lang w:val="de-DE"/>
        </w:rPr>
        <w:t xml:space="preserve">Belgisches Staatsblatt </w:t>
      </w:r>
      <w:r w:rsidRPr="00D64F14">
        <w:rPr>
          <w:lang w:val="de-DE"/>
        </w:rPr>
        <w:t xml:space="preserve">vom </w:t>
      </w:r>
      <w:r w:rsidR="00D64F14">
        <w:rPr>
          <w:lang w:val="de-DE"/>
        </w:rPr>
        <w:t>6. Februar 2025</w:t>
      </w:r>
      <w:r w:rsidRPr="00D64F14">
        <w:rPr>
          <w:lang w:val="de-DE"/>
        </w:rPr>
        <w:t>)</w:t>
      </w:r>
    </w:p>
    <w:p w14:paraId="50E60029" w14:textId="77777777" w:rsidR="00233F36" w:rsidRPr="00D64F14" w:rsidRDefault="00233F36" w:rsidP="000F5F44">
      <w:pPr>
        <w:jc w:val="center"/>
        <w:rPr>
          <w:lang w:val="de-DE"/>
        </w:rPr>
      </w:pPr>
    </w:p>
    <w:p w14:paraId="22A10EC5" w14:textId="77777777" w:rsidR="00233F36" w:rsidRPr="00D64F14" w:rsidRDefault="00233F36" w:rsidP="00CA081B">
      <w:pPr>
        <w:jc w:val="center"/>
        <w:rPr>
          <w:lang w:val="de-DE"/>
        </w:rPr>
      </w:pPr>
    </w:p>
    <w:p w14:paraId="17C0684C" w14:textId="77777777" w:rsidR="00233F36" w:rsidRPr="00D64F14" w:rsidRDefault="00233F36" w:rsidP="00CA081B">
      <w:pPr>
        <w:jc w:val="both"/>
        <w:rPr>
          <w:lang w:val="de-DE"/>
        </w:rPr>
      </w:pPr>
      <w:r w:rsidRPr="00D64F14">
        <w:rPr>
          <w:lang w:val="de-DE"/>
        </w:rPr>
        <w:t>Diese deutsche Übersetzung ist von der Zentralen Dienststelle für Deutsche Übersetzungen in Malmedy erstellt worden.</w:t>
      </w:r>
    </w:p>
    <w:p w14:paraId="4B6DDF16" w14:textId="77777777" w:rsidR="00E1687C" w:rsidRPr="00D64F14" w:rsidRDefault="00E1687C" w:rsidP="00CA081B">
      <w:pPr>
        <w:jc w:val="both"/>
        <w:rPr>
          <w:lang w:val="de-DE"/>
        </w:rPr>
      </w:pPr>
    </w:p>
    <w:p w14:paraId="511420AA" w14:textId="77777777" w:rsidR="00E1687C" w:rsidRPr="00D64F14" w:rsidRDefault="00E1687C" w:rsidP="00CA081B">
      <w:pPr>
        <w:jc w:val="both"/>
        <w:rPr>
          <w:lang w:val="de-DE"/>
        </w:rPr>
      </w:pPr>
    </w:p>
    <w:p w14:paraId="0C35F327" w14:textId="77777777" w:rsidR="00233F36" w:rsidRPr="00D64F14" w:rsidRDefault="00233F36" w:rsidP="006F4381">
      <w:pPr>
        <w:jc w:val="both"/>
        <w:rPr>
          <w:lang w:val="de-DE"/>
        </w:rPr>
        <w:sectPr w:rsidR="00233F36" w:rsidRPr="00D64F14" w:rsidSect="0051470C">
          <w:pgSz w:w="11906" w:h="16838" w:code="9"/>
          <w:pgMar w:top="1418" w:right="1418" w:bottom="1418" w:left="1418" w:header="709" w:footer="709" w:gutter="0"/>
          <w:cols w:space="708"/>
          <w:vAlign w:val="center"/>
          <w:docGrid w:linePitch="360"/>
        </w:sectPr>
      </w:pPr>
    </w:p>
    <w:p w14:paraId="7526B37C" w14:textId="77777777" w:rsidR="00D64F14" w:rsidRPr="00D64F14" w:rsidRDefault="00D64F14" w:rsidP="0088774D">
      <w:pPr>
        <w:jc w:val="center"/>
        <w:rPr>
          <w:b/>
          <w:bCs/>
          <w:lang w:val="de-DE"/>
        </w:rPr>
      </w:pPr>
      <w:r w:rsidRPr="00D64F14">
        <w:rPr>
          <w:b/>
          <w:lang w:val="de-DE"/>
        </w:rPr>
        <w:lastRenderedPageBreak/>
        <w:t>FÖDERALER ÖFFENTLICHER DIENST BESCHÄFTIGUNG, ARBEIT UND SOZIALE KONZERTIERUNG</w:t>
      </w:r>
    </w:p>
    <w:p w14:paraId="68C08A0A" w14:textId="77777777" w:rsidR="00D64F14" w:rsidRPr="00D64F14" w:rsidRDefault="00D64F14" w:rsidP="0088774D">
      <w:pPr>
        <w:jc w:val="center"/>
        <w:rPr>
          <w:b/>
          <w:bCs/>
          <w:lang w:val="de-DE"/>
        </w:rPr>
      </w:pPr>
    </w:p>
    <w:p w14:paraId="3D7C9459" w14:textId="77777777" w:rsidR="00D64F14" w:rsidRPr="00D64F14" w:rsidRDefault="00D64F14" w:rsidP="0088774D">
      <w:pPr>
        <w:jc w:val="center"/>
        <w:rPr>
          <w:b/>
          <w:bCs/>
          <w:lang w:val="de-DE"/>
        </w:rPr>
      </w:pPr>
    </w:p>
    <w:p w14:paraId="6F53F7B1" w14:textId="77777777" w:rsidR="00D64F14" w:rsidRPr="00D64F14" w:rsidRDefault="00D64F14" w:rsidP="00CE6B7B">
      <w:pPr>
        <w:jc w:val="both"/>
        <w:rPr>
          <w:b/>
          <w:bCs/>
          <w:lang w:val="de-DE"/>
        </w:rPr>
      </w:pPr>
      <w:r w:rsidRPr="00D64F14">
        <w:rPr>
          <w:b/>
          <w:lang w:val="de-DE"/>
        </w:rPr>
        <w:t>20. MÄRZ 2023 - Gesetz zur Abänderung des Gesetzes vom 3. Juli 1978 über die Arbeitsverträge im Hinblick auf die Begrenzung der Dauer der Aufeinanderfolge befristeter Arbeitsverträge und Ersetzungsverträge</w:t>
      </w:r>
    </w:p>
    <w:p w14:paraId="03522795" w14:textId="77777777" w:rsidR="00D64F14" w:rsidRPr="00D64F14" w:rsidRDefault="00D64F14" w:rsidP="00CE6B7B">
      <w:pPr>
        <w:jc w:val="both"/>
        <w:rPr>
          <w:lang w:val="de-DE"/>
        </w:rPr>
      </w:pPr>
    </w:p>
    <w:p w14:paraId="01C5305C" w14:textId="77777777" w:rsidR="00D64F14" w:rsidRPr="00D64F14" w:rsidRDefault="00D64F14" w:rsidP="00CE6B7B">
      <w:pPr>
        <w:jc w:val="both"/>
        <w:rPr>
          <w:lang w:val="de-DE"/>
        </w:rPr>
      </w:pPr>
    </w:p>
    <w:p w14:paraId="04DCF9DE" w14:textId="77777777" w:rsidR="00D64F14" w:rsidRPr="00D64F14" w:rsidRDefault="00D64F14" w:rsidP="0088774D">
      <w:pPr>
        <w:ind w:left="1416" w:firstLine="708"/>
        <w:jc w:val="both"/>
        <w:rPr>
          <w:lang w:val="de-DE"/>
        </w:rPr>
      </w:pPr>
      <w:r w:rsidRPr="00D64F14">
        <w:rPr>
          <w:lang w:val="de-DE"/>
        </w:rPr>
        <w:t>PHILIPPE, König der Belgier</w:t>
      </w:r>
    </w:p>
    <w:p w14:paraId="2C6A65DA" w14:textId="77777777" w:rsidR="00D64F14" w:rsidRPr="00D64F14" w:rsidRDefault="00D64F14" w:rsidP="0088774D">
      <w:pPr>
        <w:ind w:left="1416" w:firstLine="708"/>
        <w:jc w:val="both"/>
        <w:rPr>
          <w:lang w:val="de-DE"/>
        </w:rPr>
      </w:pPr>
    </w:p>
    <w:p w14:paraId="08D234DA" w14:textId="77777777" w:rsidR="00D64F14" w:rsidRPr="00D64F14" w:rsidRDefault="00D64F14" w:rsidP="0088774D">
      <w:pPr>
        <w:ind w:left="708" w:firstLine="708"/>
        <w:jc w:val="both"/>
        <w:rPr>
          <w:lang w:val="de-DE"/>
        </w:rPr>
      </w:pPr>
      <w:r w:rsidRPr="00D64F14">
        <w:rPr>
          <w:lang w:val="de-DE"/>
        </w:rPr>
        <w:t>Allen Gegenwärtigen und Zukünftigen, Unser Gruß!</w:t>
      </w:r>
    </w:p>
    <w:p w14:paraId="034254FF" w14:textId="77777777" w:rsidR="00D64F14" w:rsidRPr="00D64F14" w:rsidRDefault="00D64F14" w:rsidP="0088774D">
      <w:pPr>
        <w:ind w:left="708" w:firstLine="708"/>
        <w:jc w:val="both"/>
        <w:rPr>
          <w:lang w:val="de-DE"/>
        </w:rPr>
      </w:pPr>
    </w:p>
    <w:p w14:paraId="22C3628A" w14:textId="77777777" w:rsidR="00D64F14" w:rsidRPr="00D64F14" w:rsidRDefault="00D64F14" w:rsidP="0088774D">
      <w:pPr>
        <w:ind w:left="708" w:firstLine="708"/>
        <w:jc w:val="both"/>
        <w:rPr>
          <w:lang w:val="de-DE"/>
        </w:rPr>
      </w:pPr>
    </w:p>
    <w:p w14:paraId="3CA80431" w14:textId="77777777" w:rsidR="00D64F14" w:rsidRPr="00D64F14" w:rsidRDefault="00D64F14" w:rsidP="0088774D">
      <w:pPr>
        <w:ind w:firstLine="708"/>
        <w:jc w:val="both"/>
        <w:rPr>
          <w:lang w:val="de-DE"/>
        </w:rPr>
      </w:pPr>
      <w:r w:rsidRPr="00D64F14">
        <w:rPr>
          <w:lang w:val="de-DE"/>
        </w:rPr>
        <w:t>Die Abgeordnetenkammer hat das Folgende angenommen und Wir sanktionieren es:</w:t>
      </w:r>
    </w:p>
    <w:p w14:paraId="14B5998B" w14:textId="77777777" w:rsidR="00D64F14" w:rsidRPr="00D64F14" w:rsidRDefault="00D64F14" w:rsidP="0088774D">
      <w:pPr>
        <w:ind w:firstLine="708"/>
        <w:jc w:val="both"/>
        <w:rPr>
          <w:lang w:val="de-DE"/>
        </w:rPr>
      </w:pPr>
    </w:p>
    <w:p w14:paraId="15D01B1A" w14:textId="77777777" w:rsidR="00D64F14" w:rsidRPr="00D64F14" w:rsidRDefault="00D64F14" w:rsidP="0088774D">
      <w:pPr>
        <w:ind w:firstLine="708"/>
        <w:jc w:val="both"/>
        <w:rPr>
          <w:lang w:val="de-DE"/>
        </w:rPr>
      </w:pPr>
    </w:p>
    <w:p w14:paraId="6BAC715C" w14:textId="77777777" w:rsidR="00D64F14" w:rsidRPr="00D64F14" w:rsidRDefault="00D64F14" w:rsidP="0088774D">
      <w:pPr>
        <w:ind w:firstLine="708"/>
        <w:jc w:val="both"/>
        <w:rPr>
          <w:lang w:val="de-DE"/>
        </w:rPr>
      </w:pPr>
      <w:r w:rsidRPr="00D64F14">
        <w:rPr>
          <w:b/>
          <w:lang w:val="de-DE"/>
        </w:rPr>
        <w:t>Artikel 1 -</w:t>
      </w:r>
      <w:r w:rsidRPr="00D64F14">
        <w:rPr>
          <w:lang w:val="de-DE"/>
        </w:rPr>
        <w:t xml:space="preserve"> Vorliegendes Gesetz regelt eine in Artikel 74 der Verfassung erwähnte Angelegenheit.</w:t>
      </w:r>
    </w:p>
    <w:p w14:paraId="5185CA1C" w14:textId="77777777" w:rsidR="00D64F14" w:rsidRPr="00D64F14" w:rsidRDefault="00D64F14" w:rsidP="0088774D">
      <w:pPr>
        <w:ind w:firstLine="708"/>
        <w:jc w:val="both"/>
        <w:rPr>
          <w:lang w:val="de-DE"/>
        </w:rPr>
      </w:pPr>
    </w:p>
    <w:p w14:paraId="14A77F66" w14:textId="77777777" w:rsidR="00D64F14" w:rsidRPr="00D64F14" w:rsidRDefault="00D64F14" w:rsidP="0088774D">
      <w:pPr>
        <w:ind w:firstLine="708"/>
        <w:jc w:val="both"/>
        <w:rPr>
          <w:lang w:val="de-DE"/>
        </w:rPr>
      </w:pPr>
    </w:p>
    <w:p w14:paraId="78CF1CC1" w14:textId="77777777" w:rsidR="00D64F14" w:rsidRPr="00D64F14" w:rsidRDefault="00D64F14" w:rsidP="0088774D">
      <w:pPr>
        <w:ind w:firstLine="708"/>
        <w:jc w:val="both"/>
        <w:rPr>
          <w:lang w:val="de-DE"/>
        </w:rPr>
      </w:pPr>
      <w:r w:rsidRPr="00D64F14">
        <w:rPr>
          <w:b/>
          <w:lang w:val="de-DE"/>
        </w:rPr>
        <w:t>Art. 2 -</w:t>
      </w:r>
      <w:r w:rsidRPr="00D64F14">
        <w:rPr>
          <w:lang w:val="de-DE"/>
        </w:rPr>
        <w:t xml:space="preserve"> In das Gesetz vom 3. Juli 1978 über die Arbeitsverträge wird ein Artikel 11</w:t>
      </w:r>
      <w:r w:rsidRPr="00D64F14">
        <w:rPr>
          <w:i/>
          <w:iCs/>
          <w:lang w:val="de-DE"/>
        </w:rPr>
        <w:t>quater</w:t>
      </w:r>
      <w:r w:rsidRPr="00D64F14">
        <w:rPr>
          <w:lang w:val="de-DE"/>
        </w:rPr>
        <w:t xml:space="preserve"> mit folgendem Wortlaut eingefügt:</w:t>
      </w:r>
    </w:p>
    <w:p w14:paraId="3C8F1ADD" w14:textId="77777777" w:rsidR="00D64F14" w:rsidRPr="00D64F14" w:rsidRDefault="00D64F14" w:rsidP="0088774D">
      <w:pPr>
        <w:ind w:firstLine="708"/>
        <w:jc w:val="both"/>
        <w:rPr>
          <w:lang w:val="de-DE"/>
        </w:rPr>
      </w:pPr>
    </w:p>
    <w:p w14:paraId="590668C6" w14:textId="77777777" w:rsidR="00D64F14" w:rsidRPr="00D64F14" w:rsidRDefault="00D64F14" w:rsidP="0088774D">
      <w:pPr>
        <w:ind w:firstLine="708"/>
        <w:jc w:val="both"/>
        <w:rPr>
          <w:lang w:val="de-DE"/>
        </w:rPr>
      </w:pPr>
      <w:r w:rsidRPr="00D64F14">
        <w:rPr>
          <w:lang w:val="de-DE"/>
        </w:rPr>
        <w:t>"Art. 11</w:t>
      </w:r>
      <w:r w:rsidRPr="00D64F14">
        <w:rPr>
          <w:i/>
          <w:lang w:val="de-DE"/>
        </w:rPr>
        <w:t>quater</w:t>
      </w:r>
      <w:r w:rsidRPr="00D64F14">
        <w:rPr>
          <w:lang w:val="de-DE"/>
        </w:rPr>
        <w:t xml:space="preserve"> - Unbeschadet der Artikel 10, 10</w:t>
      </w:r>
      <w:r w:rsidRPr="00D64F14">
        <w:rPr>
          <w:i/>
          <w:lang w:val="de-DE"/>
        </w:rPr>
        <w:t>bis</w:t>
      </w:r>
      <w:r w:rsidRPr="00D64F14">
        <w:rPr>
          <w:lang w:val="de-DE"/>
        </w:rPr>
        <w:t xml:space="preserve"> und 11</w:t>
      </w:r>
      <w:r w:rsidRPr="00D64F14">
        <w:rPr>
          <w:i/>
          <w:lang w:val="de-DE"/>
        </w:rPr>
        <w:t>ter</w:t>
      </w:r>
      <w:r w:rsidRPr="00D64F14">
        <w:rPr>
          <w:lang w:val="de-DE"/>
        </w:rPr>
        <w:t xml:space="preserve"> und unbeschadet von Artikel 104 des Sanierungsgesetzes vom 22. Januar 1985 zur Festlegung sozialer Bestimmungen darf die Gesamtdauer der Aufeinanderfolge eines oder mehrerer befristeter Arbeitsverträge oder Arbeitsverträge für die Ausführung einer genau bestimmten Arbeit und eines oder mehrerer Ersetzungsverträge, außer im Fall einer dem Arbeitnehmer zuzurechnenden Unterbrechung, zwei Jahre nicht überschreiten. Wird diese Dauer überschritten, unterliegt dieser Vertrag denselben Bedingungen wie unbefristete Verträge.</w:t>
      </w:r>
    </w:p>
    <w:p w14:paraId="65EE619F" w14:textId="77777777" w:rsidR="00D64F14" w:rsidRPr="00D64F14" w:rsidRDefault="00D64F14" w:rsidP="0088774D">
      <w:pPr>
        <w:ind w:firstLine="708"/>
        <w:jc w:val="both"/>
        <w:rPr>
          <w:lang w:val="de-DE"/>
        </w:rPr>
      </w:pPr>
    </w:p>
    <w:p w14:paraId="05240DF9" w14:textId="77777777" w:rsidR="00D64F14" w:rsidRPr="00D64F14" w:rsidRDefault="00D64F14" w:rsidP="0088774D">
      <w:pPr>
        <w:ind w:firstLine="708"/>
        <w:jc w:val="both"/>
        <w:rPr>
          <w:lang w:val="de-DE"/>
        </w:rPr>
      </w:pPr>
      <w:r w:rsidRPr="00D64F14">
        <w:rPr>
          <w:lang w:val="de-DE"/>
        </w:rPr>
        <w:t>Für die Anwendung von Absatz 1 wird ein Ersetzungsvertrag, der sich an verschiedene aufeinander folgende befristete Arbeitsverträge oder Arbeitsverträge für die Ausführung einer genau bestimmten Arbeit anschließt, die durch die Art der Arbeit oder aus anderen rechtmäßigen Gründen gemäß Artikel 10 gerechtfertigt sind, ein einziges Mal nicht berücksichtigt, wobei die Gesamtdauer dieser Aufeinanderfolge von Verträgen drei Jahre nicht überschreiten darf."</w:t>
      </w:r>
    </w:p>
    <w:p w14:paraId="5338AA93" w14:textId="77777777" w:rsidR="00D64F14" w:rsidRPr="00D64F14" w:rsidRDefault="00D64F14" w:rsidP="0088774D">
      <w:pPr>
        <w:ind w:firstLine="708"/>
        <w:jc w:val="both"/>
        <w:rPr>
          <w:lang w:val="de-DE"/>
        </w:rPr>
      </w:pPr>
    </w:p>
    <w:p w14:paraId="3FF4AE2E" w14:textId="77777777" w:rsidR="00D64F14" w:rsidRPr="00D64F14" w:rsidRDefault="00D64F14" w:rsidP="0088774D">
      <w:pPr>
        <w:ind w:firstLine="708"/>
        <w:jc w:val="both"/>
        <w:rPr>
          <w:lang w:val="de-DE"/>
        </w:rPr>
      </w:pPr>
    </w:p>
    <w:p w14:paraId="28CB0051" w14:textId="77777777" w:rsidR="00D64F14" w:rsidRPr="00D64F14" w:rsidRDefault="00D64F14" w:rsidP="00C657AB">
      <w:pPr>
        <w:ind w:firstLine="708"/>
        <w:jc w:val="both"/>
        <w:rPr>
          <w:lang w:val="de-DE"/>
        </w:rPr>
      </w:pPr>
      <w:r w:rsidRPr="00D64F14">
        <w:rPr>
          <w:b/>
          <w:lang w:val="de-DE"/>
        </w:rPr>
        <w:t>Art. 3 -</w:t>
      </w:r>
      <w:r w:rsidRPr="00D64F14">
        <w:rPr>
          <w:lang w:val="de-DE"/>
        </w:rPr>
        <w:t xml:space="preserve"> Vorliegendes Gesetz tritt am zehnten Tag nach seiner Veröffentlichung im </w:t>
      </w:r>
      <w:r w:rsidRPr="00D64F14">
        <w:rPr>
          <w:i/>
          <w:iCs/>
          <w:lang w:val="de-DE"/>
        </w:rPr>
        <w:t>Belgischen Staatsblatt</w:t>
      </w:r>
      <w:r w:rsidRPr="00D64F14">
        <w:rPr>
          <w:lang w:val="de-DE"/>
        </w:rPr>
        <w:t xml:space="preserve"> in Kraft.</w:t>
      </w:r>
    </w:p>
    <w:p w14:paraId="0ED7E298" w14:textId="77777777" w:rsidR="00D64F14" w:rsidRPr="00D64F14" w:rsidRDefault="00D64F14" w:rsidP="00C657AB">
      <w:pPr>
        <w:ind w:firstLine="708"/>
        <w:jc w:val="both"/>
        <w:rPr>
          <w:lang w:val="de-DE"/>
        </w:rPr>
      </w:pPr>
    </w:p>
    <w:p w14:paraId="0B1C996B" w14:textId="77777777" w:rsidR="00D64F14" w:rsidRPr="00D64F14" w:rsidRDefault="00D64F14" w:rsidP="00C657AB">
      <w:pPr>
        <w:ind w:firstLine="708"/>
        <w:jc w:val="both"/>
        <w:rPr>
          <w:lang w:val="de-DE"/>
        </w:rPr>
      </w:pPr>
      <w:r w:rsidRPr="00D64F14">
        <w:rPr>
          <w:lang w:val="de-DE"/>
        </w:rPr>
        <w:t>Artikel 11</w:t>
      </w:r>
      <w:r w:rsidRPr="00D64F14">
        <w:rPr>
          <w:i/>
          <w:lang w:val="de-DE"/>
        </w:rPr>
        <w:t>quater</w:t>
      </w:r>
      <w:r w:rsidRPr="00D64F14">
        <w:rPr>
          <w:lang w:val="de-DE"/>
        </w:rPr>
        <w:t xml:space="preserve"> des Gesetzes vom 3. Juli 1978 über die Arbeitsverträge, eingefügt durch vorliegendes Gesetz, findet Anwendung auf Arbeitsverträge, die ab diesem Datum abgeschlossen werden. Für die Anwendung des vorerwähnten Artikels werden Arbeitsverträge, die vor Inkrafttreten des vorliegenden Gesetzes abgeschlossen wurden und die dem ab dem Inkrafttreten des vorliegenden Gesetzes abgeschlossenen Arbeitsvertrag in einer Aufeinanderfolge vorausgehen, ebenfalls berücksichtigt.</w:t>
      </w:r>
    </w:p>
    <w:p w14:paraId="63365A30" w14:textId="77777777" w:rsidR="00D64F14" w:rsidRPr="00D64F14" w:rsidRDefault="00D64F14" w:rsidP="00C657AB">
      <w:pPr>
        <w:ind w:firstLine="708"/>
        <w:jc w:val="both"/>
        <w:rPr>
          <w:lang w:val="de-DE"/>
        </w:rPr>
      </w:pPr>
    </w:p>
    <w:p w14:paraId="372EC5BF" w14:textId="77777777" w:rsidR="00D64F14" w:rsidRPr="00D64F14" w:rsidRDefault="00D64F14" w:rsidP="00C657AB">
      <w:pPr>
        <w:ind w:firstLine="708"/>
        <w:jc w:val="both"/>
        <w:rPr>
          <w:lang w:val="de-DE"/>
        </w:rPr>
      </w:pPr>
    </w:p>
    <w:p w14:paraId="1864EFDB" w14:textId="77777777" w:rsidR="00D64F14" w:rsidRPr="00D64F14" w:rsidRDefault="00D64F14" w:rsidP="00C657AB">
      <w:pPr>
        <w:ind w:firstLine="708"/>
        <w:jc w:val="both"/>
        <w:rPr>
          <w:lang w:val="de-DE"/>
        </w:rPr>
      </w:pPr>
      <w:r w:rsidRPr="00D64F14">
        <w:rPr>
          <w:lang w:val="de-DE"/>
        </w:rPr>
        <w:t xml:space="preserve">Wir fertigen das vorliegende Gesetz aus und ordnen an, dass es mit dem Staatssiegel versehen und durch das </w:t>
      </w:r>
      <w:r w:rsidRPr="00D64F14">
        <w:rPr>
          <w:i/>
          <w:iCs/>
          <w:lang w:val="de-DE"/>
        </w:rPr>
        <w:t>Belgische Staatsblatt</w:t>
      </w:r>
      <w:r w:rsidRPr="00D64F14">
        <w:rPr>
          <w:lang w:val="de-DE"/>
        </w:rPr>
        <w:t xml:space="preserve"> veröffentlicht wird.</w:t>
      </w:r>
    </w:p>
    <w:p w14:paraId="73525243" w14:textId="77777777" w:rsidR="00D64F14" w:rsidRPr="00D64F14" w:rsidRDefault="00D64F14" w:rsidP="00C657AB">
      <w:pPr>
        <w:ind w:firstLine="708"/>
        <w:jc w:val="both"/>
        <w:rPr>
          <w:lang w:val="de-DE"/>
        </w:rPr>
      </w:pPr>
    </w:p>
    <w:p w14:paraId="382ACCE6" w14:textId="77777777" w:rsidR="00D64F14" w:rsidRPr="00D64F14" w:rsidRDefault="00D64F14" w:rsidP="00C657AB">
      <w:pPr>
        <w:ind w:firstLine="708"/>
        <w:jc w:val="both"/>
        <w:rPr>
          <w:lang w:val="de-DE"/>
        </w:rPr>
      </w:pPr>
    </w:p>
    <w:p w14:paraId="5D03776F" w14:textId="77777777" w:rsidR="00D64F14" w:rsidRPr="00D64F14" w:rsidRDefault="00D64F14" w:rsidP="00C657AB">
      <w:pPr>
        <w:ind w:firstLine="708"/>
        <w:jc w:val="both"/>
        <w:rPr>
          <w:lang w:val="de-DE"/>
        </w:rPr>
      </w:pPr>
      <w:r w:rsidRPr="00D64F14">
        <w:rPr>
          <w:lang w:val="de-DE"/>
        </w:rPr>
        <w:t>Gegeben zu Brüssel, den 20. März 2023</w:t>
      </w:r>
    </w:p>
    <w:p w14:paraId="6909BC08" w14:textId="77777777" w:rsidR="00D64F14" w:rsidRPr="00D64F14" w:rsidRDefault="00D64F14" w:rsidP="00C657AB">
      <w:pPr>
        <w:ind w:firstLine="708"/>
        <w:jc w:val="both"/>
        <w:rPr>
          <w:lang w:val="de-DE"/>
        </w:rPr>
      </w:pPr>
    </w:p>
    <w:p w14:paraId="357F6F86" w14:textId="77777777" w:rsidR="00D64F14" w:rsidRPr="00D64F14" w:rsidRDefault="00D64F14" w:rsidP="00C657AB">
      <w:pPr>
        <w:ind w:firstLine="708"/>
        <w:jc w:val="both"/>
        <w:rPr>
          <w:lang w:val="de-DE"/>
        </w:rPr>
      </w:pPr>
    </w:p>
    <w:p w14:paraId="74E641BE" w14:textId="77777777" w:rsidR="00D64F14" w:rsidRPr="00D64F14" w:rsidRDefault="00D64F14" w:rsidP="00C657AB">
      <w:pPr>
        <w:jc w:val="center"/>
        <w:rPr>
          <w:lang w:val="de-DE"/>
        </w:rPr>
      </w:pPr>
      <w:r w:rsidRPr="00D64F14">
        <w:rPr>
          <w:lang w:val="de-DE"/>
        </w:rPr>
        <w:t>PHILIPPE</w:t>
      </w:r>
    </w:p>
    <w:p w14:paraId="4074FC9A" w14:textId="77777777" w:rsidR="00D64F14" w:rsidRPr="00D64F14" w:rsidRDefault="00D64F14" w:rsidP="00C657AB">
      <w:pPr>
        <w:jc w:val="center"/>
        <w:rPr>
          <w:lang w:val="de-DE"/>
        </w:rPr>
      </w:pPr>
    </w:p>
    <w:p w14:paraId="630B6D0B" w14:textId="77777777" w:rsidR="00D64F14" w:rsidRPr="00D64F14" w:rsidRDefault="00D64F14" w:rsidP="00C657AB">
      <w:pPr>
        <w:jc w:val="center"/>
        <w:rPr>
          <w:lang w:val="de-DE"/>
        </w:rPr>
      </w:pPr>
      <w:r w:rsidRPr="00D64F14">
        <w:rPr>
          <w:lang w:val="de-DE"/>
        </w:rPr>
        <w:t>Von Königs wegen:</w:t>
      </w:r>
    </w:p>
    <w:p w14:paraId="48633BAD" w14:textId="77777777" w:rsidR="00D64F14" w:rsidRPr="00D64F14" w:rsidRDefault="00D64F14" w:rsidP="00C657AB">
      <w:pPr>
        <w:jc w:val="center"/>
        <w:rPr>
          <w:lang w:val="de-DE"/>
        </w:rPr>
      </w:pPr>
    </w:p>
    <w:p w14:paraId="21F53F48" w14:textId="77777777" w:rsidR="00D64F14" w:rsidRPr="00D64F14" w:rsidRDefault="00D64F14" w:rsidP="00C657AB">
      <w:pPr>
        <w:jc w:val="center"/>
        <w:rPr>
          <w:lang w:val="de-DE"/>
        </w:rPr>
      </w:pPr>
      <w:r w:rsidRPr="00D64F14">
        <w:rPr>
          <w:lang w:val="de-DE"/>
        </w:rPr>
        <w:t>Der Minister der Arbeit</w:t>
      </w:r>
    </w:p>
    <w:p w14:paraId="5889620E" w14:textId="77777777" w:rsidR="00D64F14" w:rsidRPr="00D64F14" w:rsidRDefault="00D64F14" w:rsidP="00C657AB">
      <w:pPr>
        <w:jc w:val="center"/>
        <w:rPr>
          <w:lang w:val="de-DE"/>
        </w:rPr>
      </w:pPr>
      <w:r w:rsidRPr="00D64F14">
        <w:rPr>
          <w:lang w:val="de-DE"/>
        </w:rPr>
        <w:t>P.-Y. DERMAGNE</w:t>
      </w:r>
    </w:p>
    <w:p w14:paraId="29839611" w14:textId="77777777" w:rsidR="00D64F14" w:rsidRPr="00D64F14" w:rsidRDefault="00D64F14" w:rsidP="00C657AB">
      <w:pPr>
        <w:jc w:val="center"/>
        <w:rPr>
          <w:lang w:val="de-DE"/>
        </w:rPr>
      </w:pPr>
    </w:p>
    <w:p w14:paraId="3820E1FE" w14:textId="77777777" w:rsidR="00D64F14" w:rsidRPr="00D64F14" w:rsidRDefault="00D64F14" w:rsidP="00C657AB">
      <w:pPr>
        <w:jc w:val="center"/>
        <w:rPr>
          <w:lang w:val="de-DE"/>
        </w:rPr>
      </w:pPr>
      <w:r w:rsidRPr="00D64F14">
        <w:rPr>
          <w:lang w:val="de-DE"/>
        </w:rPr>
        <w:t>Mit dem Staatssiegel versehen:</w:t>
      </w:r>
    </w:p>
    <w:p w14:paraId="608AA29D" w14:textId="77777777" w:rsidR="00D64F14" w:rsidRPr="00D64F14" w:rsidRDefault="00D64F14" w:rsidP="00C657AB">
      <w:pPr>
        <w:jc w:val="center"/>
        <w:rPr>
          <w:lang w:val="de-DE"/>
        </w:rPr>
      </w:pPr>
    </w:p>
    <w:p w14:paraId="418D5CF7" w14:textId="77777777" w:rsidR="00D64F14" w:rsidRPr="00D64F14" w:rsidRDefault="00D64F14" w:rsidP="00C657AB">
      <w:pPr>
        <w:jc w:val="center"/>
        <w:rPr>
          <w:lang w:val="de-DE"/>
        </w:rPr>
      </w:pPr>
      <w:r w:rsidRPr="00D64F14">
        <w:rPr>
          <w:lang w:val="de-DE"/>
        </w:rPr>
        <w:t>Der Minister der Justiz</w:t>
      </w:r>
    </w:p>
    <w:p w14:paraId="67345A34" w14:textId="77777777" w:rsidR="00D64F14" w:rsidRPr="00D64F14" w:rsidRDefault="00D64F14" w:rsidP="00C657AB">
      <w:pPr>
        <w:jc w:val="center"/>
        <w:rPr>
          <w:lang w:val="de-DE"/>
        </w:rPr>
      </w:pPr>
      <w:r w:rsidRPr="00D64F14">
        <w:rPr>
          <w:lang w:val="de-DE"/>
        </w:rPr>
        <w:t>V. VAN QUICKENBORNE</w:t>
      </w:r>
    </w:p>
    <w:p w14:paraId="0CBDC709" w14:textId="77777777" w:rsidR="00233F36" w:rsidRPr="00D64F14" w:rsidRDefault="00233F36" w:rsidP="00E1687C">
      <w:pPr>
        <w:jc w:val="both"/>
        <w:rPr>
          <w:lang w:val="de-DE"/>
        </w:rPr>
      </w:pPr>
    </w:p>
    <w:sectPr w:rsidR="00233F36" w:rsidRPr="00D64F14" w:rsidSect="00D64F1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6132889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47655"/>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03730"/>
    <w:rsid w:val="00AA413E"/>
    <w:rsid w:val="00AB18C3"/>
    <w:rsid w:val="00B27BE9"/>
    <w:rsid w:val="00B56114"/>
    <w:rsid w:val="00C43D43"/>
    <w:rsid w:val="00C80000"/>
    <w:rsid w:val="00CA081B"/>
    <w:rsid w:val="00D64F14"/>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3DB165"/>
  <w15:docId w15:val="{6B5C95E6-38DF-4FE8-832F-DD4BC147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F1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400</Words>
  <Characters>2627</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2025-02-26T10:46:00Z</dcterms:created>
  <dcterms:modified xsi:type="dcterms:W3CDTF">2025-02-26T10:49:00Z</dcterms:modified>
</cp:coreProperties>
</file>