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C284E" w14:textId="69CA868D" w:rsidR="00AA0401" w:rsidRPr="00AE7D6C" w:rsidRDefault="00AE7D6C" w:rsidP="00AE7D6C">
      <w:pPr>
        <w:jc w:val="center"/>
        <w:rPr>
          <w:lang w:val="de-DE"/>
        </w:rPr>
      </w:pPr>
      <w:r w:rsidRPr="00AE7D6C">
        <w:rPr>
          <w:b/>
          <w:lang w:val="de-DE"/>
        </w:rPr>
        <w:t>3</w:t>
      </w:r>
      <w:r w:rsidR="008F386B">
        <w:rPr>
          <w:b/>
          <w:lang w:val="de-DE"/>
        </w:rPr>
        <w:t>0</w:t>
      </w:r>
      <w:r w:rsidRPr="00AE7D6C">
        <w:rPr>
          <w:b/>
          <w:lang w:val="de-DE"/>
        </w:rPr>
        <w:t>. JULI 2022 - Gesetz zur Abänderung verschiedener Bestimmungen über die Eindämmung des Angebots an Gesundheitspflegeberufen</w:t>
      </w:r>
      <w:r w:rsidRPr="00AE7D6C">
        <w:rPr>
          <w:b/>
          <w:lang w:val="de-DE"/>
        </w:rPr>
        <w:t xml:space="preserve"> </w:t>
      </w:r>
      <w:r w:rsidR="00AA0401" w:rsidRPr="00AE7D6C">
        <w:rPr>
          <w:b/>
          <w:lang w:val="de-DE"/>
        </w:rPr>
        <w:t>(Artikel</w:t>
      </w:r>
      <w:r w:rsidRPr="00AE7D6C">
        <w:rPr>
          <w:b/>
          <w:lang w:val="de-DE"/>
        </w:rPr>
        <w:t> 1, 2 und 5)</w:t>
      </w:r>
    </w:p>
    <w:p w14:paraId="27530FC7" w14:textId="77777777" w:rsidR="00AA0401" w:rsidRPr="00AE7D6C" w:rsidRDefault="00AA0401">
      <w:pPr>
        <w:rPr>
          <w:lang w:val="de-DE"/>
        </w:rPr>
      </w:pPr>
    </w:p>
    <w:p w14:paraId="38911E29" w14:textId="77777777" w:rsidR="00AA0401" w:rsidRPr="00AE7D6C" w:rsidRDefault="00AA0401" w:rsidP="00A94F33">
      <w:pPr>
        <w:jc w:val="both"/>
        <w:rPr>
          <w:lang w:val="de-DE"/>
        </w:rPr>
      </w:pPr>
    </w:p>
    <w:p w14:paraId="323ECEB5" w14:textId="4F033630" w:rsidR="00AA0401" w:rsidRPr="00AE7D6C" w:rsidRDefault="00AA0401" w:rsidP="00682997">
      <w:pPr>
        <w:jc w:val="center"/>
        <w:rPr>
          <w:i/>
          <w:lang w:val="de-DE"/>
        </w:rPr>
      </w:pPr>
      <w:r w:rsidRPr="00AE7D6C">
        <w:rPr>
          <w:lang w:val="de-DE"/>
        </w:rPr>
        <w:t>(</w:t>
      </w:r>
      <w:r w:rsidRPr="00AE7D6C">
        <w:rPr>
          <w:i/>
          <w:lang w:val="de-DE"/>
        </w:rPr>
        <w:t xml:space="preserve">Belgisches Staatsblatt </w:t>
      </w:r>
      <w:r w:rsidRPr="00AE7D6C">
        <w:rPr>
          <w:lang w:val="de-DE"/>
        </w:rPr>
        <w:t xml:space="preserve">vom </w:t>
      </w:r>
      <w:r w:rsidR="00AE7D6C" w:rsidRPr="00AE7D6C">
        <w:rPr>
          <w:lang w:val="de-DE"/>
        </w:rPr>
        <w:t>16. Januar 2025</w:t>
      </w:r>
      <w:r w:rsidRPr="00AE7D6C">
        <w:rPr>
          <w:lang w:val="de-DE"/>
        </w:rPr>
        <w:t>)</w:t>
      </w:r>
    </w:p>
    <w:p w14:paraId="6C7D59B2" w14:textId="77777777" w:rsidR="00AA0401" w:rsidRPr="00AE7D6C" w:rsidRDefault="00AA0401" w:rsidP="00A94F33">
      <w:pPr>
        <w:jc w:val="both"/>
        <w:rPr>
          <w:lang w:val="de-DE"/>
        </w:rPr>
      </w:pPr>
    </w:p>
    <w:p w14:paraId="1FE6F090" w14:textId="77777777" w:rsidR="00AA0401" w:rsidRPr="00AE7D6C" w:rsidRDefault="00AA0401" w:rsidP="00A94F33">
      <w:pPr>
        <w:jc w:val="both"/>
        <w:rPr>
          <w:lang w:val="de-DE"/>
        </w:rPr>
      </w:pPr>
    </w:p>
    <w:p w14:paraId="79A77CBB" w14:textId="77777777" w:rsidR="00B2139D" w:rsidRPr="00AE7D6C" w:rsidRDefault="00B2139D" w:rsidP="00B2139D">
      <w:pPr>
        <w:jc w:val="both"/>
        <w:rPr>
          <w:lang w:val="de-DE"/>
        </w:rPr>
      </w:pPr>
      <w:r w:rsidRPr="00AE7D6C">
        <w:rPr>
          <w:lang w:val="de-DE"/>
        </w:rPr>
        <w:t>Diese deutsche Übersetzung ist von der Zentralen Dienststelle für Deutsche Übersetzungen in Malmedy erstellt worden.</w:t>
      </w:r>
    </w:p>
    <w:p w14:paraId="29690985" w14:textId="77777777" w:rsidR="00AA0401" w:rsidRPr="00AE7D6C" w:rsidRDefault="00AA0401" w:rsidP="00A94F33">
      <w:pPr>
        <w:jc w:val="both"/>
        <w:rPr>
          <w:lang w:val="de-DE"/>
        </w:rPr>
      </w:pPr>
    </w:p>
    <w:p w14:paraId="3D9F0942" w14:textId="77777777" w:rsidR="00AA0401" w:rsidRPr="00AE7D6C" w:rsidRDefault="00AA0401" w:rsidP="00A94F33">
      <w:pPr>
        <w:jc w:val="both"/>
        <w:rPr>
          <w:lang w:val="de-DE"/>
        </w:rPr>
        <w:sectPr w:rsidR="00AA0401" w:rsidRPr="00AE7D6C" w:rsidSect="002855B4">
          <w:pgSz w:w="11906" w:h="16838" w:code="9"/>
          <w:pgMar w:top="1418" w:right="1418" w:bottom="1418" w:left="1418" w:header="709" w:footer="709" w:gutter="0"/>
          <w:cols w:space="708"/>
          <w:vAlign w:val="center"/>
          <w:docGrid w:linePitch="360"/>
        </w:sectPr>
      </w:pPr>
    </w:p>
    <w:p w14:paraId="33B69E02" w14:textId="77777777" w:rsidR="00AE7D6C" w:rsidRPr="00AE7D6C" w:rsidRDefault="00AE7D6C" w:rsidP="00925C07">
      <w:pPr>
        <w:jc w:val="center"/>
        <w:rPr>
          <w:b/>
          <w:bCs/>
          <w:lang w:val="de-DE"/>
        </w:rPr>
      </w:pPr>
      <w:r w:rsidRPr="00AE7D6C">
        <w:rPr>
          <w:b/>
          <w:lang w:val="de-DE"/>
        </w:rPr>
        <w:lastRenderedPageBreak/>
        <w:t>FÖDERALER ÖFFENTLICHER DIENST VOLKSGESUNDHEIT, SICHERHEIT DER NAHRUNGSMITTELKETTE UND UMWELT</w:t>
      </w:r>
    </w:p>
    <w:p w14:paraId="7FD8782E" w14:textId="77777777" w:rsidR="00AE7D6C" w:rsidRPr="00AE7D6C" w:rsidRDefault="00AE7D6C" w:rsidP="00925C07">
      <w:pPr>
        <w:jc w:val="both"/>
        <w:rPr>
          <w:lang w:val="de-DE"/>
        </w:rPr>
      </w:pPr>
    </w:p>
    <w:p w14:paraId="2E878B87" w14:textId="77777777" w:rsidR="00AE7D6C" w:rsidRPr="00AE7D6C" w:rsidRDefault="00AE7D6C" w:rsidP="00925C07">
      <w:pPr>
        <w:jc w:val="both"/>
        <w:rPr>
          <w:lang w:val="de-DE"/>
        </w:rPr>
      </w:pPr>
    </w:p>
    <w:p w14:paraId="2100759D" w14:textId="77777777" w:rsidR="00AE7D6C" w:rsidRPr="00AE7D6C" w:rsidRDefault="00AE7D6C" w:rsidP="00925C07">
      <w:pPr>
        <w:jc w:val="center"/>
        <w:rPr>
          <w:b/>
          <w:bCs/>
          <w:lang w:val="de-DE"/>
        </w:rPr>
      </w:pPr>
      <w:r w:rsidRPr="00AE7D6C">
        <w:rPr>
          <w:b/>
          <w:lang w:val="de-DE"/>
        </w:rPr>
        <w:t xml:space="preserve">30. JULI 2022 - Gesetz </w:t>
      </w:r>
      <w:r w:rsidRPr="000E1FD6">
        <w:rPr>
          <w:b/>
          <w:lang w:val="de-DE"/>
        </w:rPr>
        <w:t>zur Abänderung verschiedener Bestimmungen über die Eindämmung des Angebots an Gesundheitspflegeberufen</w:t>
      </w:r>
    </w:p>
    <w:p w14:paraId="29ACCB06" w14:textId="77777777" w:rsidR="00AE7D6C" w:rsidRPr="00AE7D6C" w:rsidRDefault="00AE7D6C" w:rsidP="00925C07">
      <w:pPr>
        <w:jc w:val="both"/>
        <w:rPr>
          <w:lang w:val="de-DE"/>
        </w:rPr>
      </w:pPr>
    </w:p>
    <w:p w14:paraId="64F5677D" w14:textId="77777777" w:rsidR="00AE7D6C" w:rsidRPr="00AE7D6C" w:rsidRDefault="00AE7D6C" w:rsidP="00925C07">
      <w:pPr>
        <w:jc w:val="both"/>
        <w:rPr>
          <w:lang w:val="de-DE"/>
        </w:rPr>
      </w:pPr>
    </w:p>
    <w:p w14:paraId="35901D19" w14:textId="77777777" w:rsidR="00AE7D6C" w:rsidRPr="00AE7D6C" w:rsidRDefault="00AE7D6C" w:rsidP="00925C07">
      <w:pPr>
        <w:ind w:left="1416" w:firstLine="708"/>
        <w:jc w:val="both"/>
        <w:rPr>
          <w:lang w:val="de-DE"/>
        </w:rPr>
      </w:pPr>
      <w:r w:rsidRPr="00AE7D6C">
        <w:rPr>
          <w:lang w:val="de-DE"/>
        </w:rPr>
        <w:t>PHILIPPE, König der Belgier,</w:t>
      </w:r>
    </w:p>
    <w:p w14:paraId="74B91721" w14:textId="77777777" w:rsidR="00AE7D6C" w:rsidRPr="00AE7D6C" w:rsidRDefault="00AE7D6C" w:rsidP="00925C07">
      <w:pPr>
        <w:jc w:val="both"/>
        <w:rPr>
          <w:lang w:val="de-DE"/>
        </w:rPr>
      </w:pPr>
    </w:p>
    <w:p w14:paraId="7BB93F07" w14:textId="77777777" w:rsidR="00AE7D6C" w:rsidRPr="00AE7D6C" w:rsidRDefault="00AE7D6C" w:rsidP="00925C07">
      <w:pPr>
        <w:ind w:left="708" w:firstLine="708"/>
        <w:jc w:val="both"/>
        <w:rPr>
          <w:lang w:val="de-DE"/>
        </w:rPr>
      </w:pPr>
      <w:r w:rsidRPr="00AE7D6C">
        <w:rPr>
          <w:lang w:val="de-DE"/>
        </w:rPr>
        <w:t>Allen Gegenwärtigen und Zukünftigen, Unser Gruß!</w:t>
      </w:r>
    </w:p>
    <w:p w14:paraId="0CB3DB12" w14:textId="77777777" w:rsidR="00AE7D6C" w:rsidRPr="00AE7D6C" w:rsidRDefault="00AE7D6C" w:rsidP="00925C07">
      <w:pPr>
        <w:jc w:val="both"/>
        <w:rPr>
          <w:lang w:val="de-DE"/>
        </w:rPr>
      </w:pPr>
    </w:p>
    <w:p w14:paraId="6AE7E7D3" w14:textId="77777777" w:rsidR="00AE7D6C" w:rsidRPr="00AE7D6C" w:rsidRDefault="00AE7D6C" w:rsidP="00925C07">
      <w:pPr>
        <w:jc w:val="both"/>
        <w:rPr>
          <w:lang w:val="de-DE"/>
        </w:rPr>
      </w:pPr>
    </w:p>
    <w:p w14:paraId="5DB582E3" w14:textId="77777777" w:rsidR="00AE7D6C" w:rsidRPr="00AE7D6C" w:rsidRDefault="00AE7D6C" w:rsidP="00925C07">
      <w:pPr>
        <w:ind w:firstLine="708"/>
        <w:jc w:val="both"/>
        <w:rPr>
          <w:lang w:val="de-DE"/>
        </w:rPr>
      </w:pPr>
      <w:r w:rsidRPr="00AE7D6C">
        <w:rPr>
          <w:lang w:val="de-DE"/>
        </w:rPr>
        <w:t>Die Abgeordnetenkammer hat das Folgende angenommen und Wir sanktionieren es:</w:t>
      </w:r>
    </w:p>
    <w:p w14:paraId="176B1469" w14:textId="77777777" w:rsidR="00AE7D6C" w:rsidRPr="00AE7D6C" w:rsidRDefault="00AE7D6C" w:rsidP="00925C07">
      <w:pPr>
        <w:jc w:val="both"/>
        <w:rPr>
          <w:lang w:val="de-DE"/>
        </w:rPr>
      </w:pPr>
    </w:p>
    <w:p w14:paraId="01FAC0BD" w14:textId="77777777" w:rsidR="00AE7D6C" w:rsidRPr="00AE7D6C" w:rsidRDefault="00AE7D6C" w:rsidP="00925C07">
      <w:pPr>
        <w:jc w:val="both"/>
        <w:rPr>
          <w:lang w:val="de-DE"/>
        </w:rPr>
      </w:pPr>
    </w:p>
    <w:p w14:paraId="0BC0B5CE" w14:textId="77777777" w:rsidR="00AE7D6C" w:rsidRPr="00AE7D6C" w:rsidRDefault="00AE7D6C" w:rsidP="00925C07">
      <w:pPr>
        <w:jc w:val="center"/>
        <w:rPr>
          <w:lang w:val="de-DE"/>
        </w:rPr>
      </w:pPr>
      <w:r w:rsidRPr="00AE7D6C">
        <w:rPr>
          <w:lang w:val="de-DE"/>
        </w:rPr>
        <w:t xml:space="preserve">KAPITEL 1 - </w:t>
      </w:r>
      <w:r w:rsidRPr="00AE7D6C">
        <w:rPr>
          <w:i/>
          <w:lang w:val="de-DE"/>
        </w:rPr>
        <w:t>Allgemeine Bestimmung</w:t>
      </w:r>
    </w:p>
    <w:p w14:paraId="7B0B5A94" w14:textId="77777777" w:rsidR="00AE7D6C" w:rsidRPr="00AE7D6C" w:rsidRDefault="00AE7D6C" w:rsidP="00925C07">
      <w:pPr>
        <w:jc w:val="both"/>
        <w:rPr>
          <w:lang w:val="de-DE"/>
        </w:rPr>
      </w:pPr>
    </w:p>
    <w:p w14:paraId="7D9EE02E" w14:textId="77777777" w:rsidR="00AE7D6C" w:rsidRPr="00AE7D6C" w:rsidRDefault="00AE7D6C" w:rsidP="00925C07">
      <w:pPr>
        <w:jc w:val="both"/>
        <w:rPr>
          <w:lang w:val="de-DE"/>
        </w:rPr>
      </w:pPr>
    </w:p>
    <w:p w14:paraId="530B4284" w14:textId="77777777" w:rsidR="00AE7D6C" w:rsidRPr="00AE7D6C" w:rsidRDefault="00AE7D6C" w:rsidP="00925C07">
      <w:pPr>
        <w:ind w:firstLine="708"/>
        <w:jc w:val="both"/>
        <w:rPr>
          <w:lang w:val="de-DE"/>
        </w:rPr>
      </w:pPr>
      <w:r w:rsidRPr="00AE7D6C">
        <w:rPr>
          <w:b/>
          <w:lang w:val="de-DE"/>
        </w:rPr>
        <w:t>Artikel 1 -</w:t>
      </w:r>
      <w:r w:rsidRPr="00AE7D6C">
        <w:rPr>
          <w:lang w:val="de-DE"/>
        </w:rPr>
        <w:t xml:space="preserve"> Vorliegendes Gesetz regelt eine in Artikel 74 der Verfassung erwähnte Angelegenheit.</w:t>
      </w:r>
    </w:p>
    <w:p w14:paraId="72039AE4" w14:textId="77777777" w:rsidR="00AE7D6C" w:rsidRPr="00AE7D6C" w:rsidRDefault="00AE7D6C" w:rsidP="00925C07">
      <w:pPr>
        <w:jc w:val="both"/>
        <w:rPr>
          <w:lang w:val="de-DE"/>
        </w:rPr>
      </w:pPr>
    </w:p>
    <w:p w14:paraId="0F5A0DF9" w14:textId="77777777" w:rsidR="00AE7D6C" w:rsidRPr="00AE7D6C" w:rsidRDefault="00AE7D6C" w:rsidP="00925C07">
      <w:pPr>
        <w:jc w:val="both"/>
        <w:rPr>
          <w:lang w:val="de-DE"/>
        </w:rPr>
      </w:pPr>
    </w:p>
    <w:p w14:paraId="0CD6C7BA" w14:textId="77777777" w:rsidR="00AE7D6C" w:rsidRPr="00AE7D6C" w:rsidRDefault="00AE7D6C" w:rsidP="00925C07">
      <w:pPr>
        <w:jc w:val="center"/>
        <w:rPr>
          <w:i/>
          <w:iCs/>
          <w:lang w:val="de-DE"/>
        </w:rPr>
      </w:pPr>
      <w:r w:rsidRPr="00AE7D6C">
        <w:rPr>
          <w:lang w:val="de-DE"/>
        </w:rPr>
        <w:t xml:space="preserve">KAPITEL 2 - </w:t>
      </w:r>
      <w:r w:rsidRPr="00AE7D6C">
        <w:rPr>
          <w:i/>
          <w:iCs/>
          <w:lang w:val="de-DE"/>
        </w:rPr>
        <w:t>Abänderung des koordinierten Gesetzes vom 10. Mai 2015 über die Ausübung der Gesundheitspflegeberufe hinsichtlich der Eindämmung des Angebots</w:t>
      </w:r>
    </w:p>
    <w:p w14:paraId="26B8DBE0" w14:textId="77777777" w:rsidR="00AE7D6C" w:rsidRPr="00AE7D6C" w:rsidRDefault="00AE7D6C" w:rsidP="00925C07">
      <w:pPr>
        <w:jc w:val="both"/>
        <w:rPr>
          <w:lang w:val="de-DE"/>
        </w:rPr>
      </w:pPr>
    </w:p>
    <w:p w14:paraId="1CD7E7C9" w14:textId="77777777" w:rsidR="00AE7D6C" w:rsidRPr="00AE7D6C" w:rsidRDefault="00AE7D6C" w:rsidP="00925C07">
      <w:pPr>
        <w:jc w:val="both"/>
        <w:rPr>
          <w:lang w:val="de-DE"/>
        </w:rPr>
      </w:pPr>
    </w:p>
    <w:p w14:paraId="21E3C178" w14:textId="77777777" w:rsidR="00AE7D6C" w:rsidRPr="00AE7D6C" w:rsidRDefault="00AE7D6C" w:rsidP="00925C07">
      <w:pPr>
        <w:ind w:firstLine="708"/>
        <w:jc w:val="both"/>
        <w:rPr>
          <w:lang w:val="de-DE"/>
        </w:rPr>
      </w:pPr>
      <w:r w:rsidRPr="00AE7D6C">
        <w:rPr>
          <w:b/>
          <w:lang w:val="de-DE"/>
        </w:rPr>
        <w:t>Art. 2 -</w:t>
      </w:r>
      <w:r w:rsidRPr="00AE7D6C">
        <w:rPr>
          <w:lang w:val="de-DE"/>
        </w:rPr>
        <w:t> In Artikel 92/1 § 1 des koordinierten Gesetzes vom 10. Mai 2015 über die Ausübung der Gesundheitspflegeberufe, eingefügt durch das Gesetz vom 22. März 2018, werden die Sätze "Dieser Überschuss wird ab 2024 jährlich von den künftigen Quoten abgezogen, bis der Überschuss abgebaut ist. Die jährlich abgezogene Anzahl entspricht der Differenz zwischen der künftigen Quote eines bestimmten Jahres und einer festgelegten Anzahl von 505." wie folgt ersetzt:</w:t>
      </w:r>
    </w:p>
    <w:p w14:paraId="3981DBF4" w14:textId="77777777" w:rsidR="00AE7D6C" w:rsidRPr="00AE7D6C" w:rsidRDefault="00AE7D6C" w:rsidP="00925C07">
      <w:pPr>
        <w:jc w:val="both"/>
        <w:rPr>
          <w:lang w:val="de-DE"/>
        </w:rPr>
      </w:pPr>
    </w:p>
    <w:p w14:paraId="45E004CB" w14:textId="77777777" w:rsidR="00AE7D6C" w:rsidRPr="00AE7D6C" w:rsidRDefault="00AE7D6C" w:rsidP="00925C07">
      <w:pPr>
        <w:ind w:firstLine="708"/>
        <w:jc w:val="both"/>
        <w:rPr>
          <w:lang w:val="de-DE"/>
        </w:rPr>
      </w:pPr>
      <w:r w:rsidRPr="00AE7D6C">
        <w:rPr>
          <w:lang w:val="de-DE"/>
        </w:rPr>
        <w:t>"</w:t>
      </w:r>
      <w:bookmarkStart w:id="0" w:name="_Hlk190087062"/>
      <w:r w:rsidRPr="00AE7D6C">
        <w:rPr>
          <w:lang w:val="de-DE"/>
        </w:rPr>
        <w:t>Der König kann durch einen im Ministerrat beratenen Erlass die Modalitäten zur Korrektur der künftigen Quoten festlegen, wobei er diesen Überschuss berücksichtigt.</w:t>
      </w:r>
      <w:bookmarkEnd w:id="0"/>
      <w:r w:rsidRPr="00AE7D6C">
        <w:rPr>
          <w:lang w:val="de-DE"/>
        </w:rPr>
        <w:t>"</w:t>
      </w:r>
    </w:p>
    <w:p w14:paraId="3E24C1D4" w14:textId="77777777" w:rsidR="00AE7D6C" w:rsidRPr="00AE7D6C" w:rsidRDefault="00AE7D6C" w:rsidP="00925C07">
      <w:pPr>
        <w:jc w:val="both"/>
        <w:rPr>
          <w:lang w:val="de-DE"/>
        </w:rPr>
      </w:pPr>
    </w:p>
    <w:p w14:paraId="232CB2F1" w14:textId="77777777" w:rsidR="00AE7D6C" w:rsidRPr="00AE7D6C" w:rsidRDefault="00AE7D6C" w:rsidP="00925C07">
      <w:pPr>
        <w:jc w:val="both"/>
        <w:rPr>
          <w:lang w:val="de-DE"/>
        </w:rPr>
      </w:pPr>
    </w:p>
    <w:p w14:paraId="04D981A0" w14:textId="77777777" w:rsidR="00AE7D6C" w:rsidRPr="00AE7D6C" w:rsidRDefault="00AE7D6C" w:rsidP="00925C07">
      <w:pPr>
        <w:jc w:val="center"/>
        <w:rPr>
          <w:lang w:val="de-DE"/>
        </w:rPr>
      </w:pPr>
      <w:r w:rsidRPr="00AE7D6C">
        <w:rPr>
          <w:lang w:val="de-DE"/>
        </w:rPr>
        <w:t>(…)</w:t>
      </w:r>
    </w:p>
    <w:p w14:paraId="274E81D6" w14:textId="77777777" w:rsidR="00AE7D6C" w:rsidRPr="00AE7D6C" w:rsidRDefault="00AE7D6C" w:rsidP="00925C07">
      <w:pPr>
        <w:jc w:val="both"/>
        <w:rPr>
          <w:lang w:val="de-DE"/>
        </w:rPr>
      </w:pPr>
    </w:p>
    <w:p w14:paraId="09D7B6C0" w14:textId="77777777" w:rsidR="00AE7D6C" w:rsidRPr="00AE7D6C" w:rsidRDefault="00AE7D6C" w:rsidP="00925C07">
      <w:pPr>
        <w:jc w:val="both"/>
        <w:rPr>
          <w:lang w:val="de-DE"/>
        </w:rPr>
      </w:pPr>
    </w:p>
    <w:p w14:paraId="13CAF7C2" w14:textId="77777777" w:rsidR="008F386B" w:rsidRDefault="008F386B">
      <w:pPr>
        <w:rPr>
          <w:lang w:val="de-DE"/>
        </w:rPr>
      </w:pPr>
      <w:r>
        <w:rPr>
          <w:lang w:val="de-DE"/>
        </w:rPr>
        <w:br w:type="page"/>
      </w:r>
    </w:p>
    <w:p w14:paraId="338AAC95" w14:textId="1998BE58" w:rsidR="00AE7D6C" w:rsidRPr="00AE7D6C" w:rsidRDefault="00AE7D6C" w:rsidP="00925C07">
      <w:pPr>
        <w:jc w:val="center"/>
        <w:rPr>
          <w:lang w:val="de-DE"/>
        </w:rPr>
      </w:pPr>
      <w:r w:rsidRPr="00AE7D6C">
        <w:rPr>
          <w:lang w:val="de-DE"/>
        </w:rPr>
        <w:t>KAPITEL 5 -</w:t>
      </w:r>
      <w:r w:rsidRPr="00AE7D6C">
        <w:rPr>
          <w:i/>
          <w:lang w:val="de-DE"/>
        </w:rPr>
        <w:t xml:space="preserve"> Inkrafttreten</w:t>
      </w:r>
    </w:p>
    <w:p w14:paraId="6D0B91B2" w14:textId="77777777" w:rsidR="008F386B" w:rsidRDefault="008F386B" w:rsidP="008F386B">
      <w:pPr>
        <w:rPr>
          <w:lang w:val="de-DE"/>
        </w:rPr>
      </w:pPr>
    </w:p>
    <w:p w14:paraId="2E7042F4" w14:textId="77777777" w:rsidR="008F386B" w:rsidRDefault="008F386B" w:rsidP="008F386B">
      <w:pPr>
        <w:rPr>
          <w:lang w:val="de-DE"/>
        </w:rPr>
      </w:pPr>
    </w:p>
    <w:p w14:paraId="26CAC986" w14:textId="6FE139B8" w:rsidR="00AE7D6C" w:rsidRPr="00AE7D6C" w:rsidRDefault="00AE7D6C" w:rsidP="008F386B">
      <w:pPr>
        <w:ind w:firstLine="708"/>
        <w:rPr>
          <w:lang w:val="de-DE"/>
        </w:rPr>
      </w:pPr>
      <w:r w:rsidRPr="00AE7D6C">
        <w:rPr>
          <w:b/>
          <w:lang w:val="de-DE"/>
        </w:rPr>
        <w:t>Art. 5 -</w:t>
      </w:r>
      <w:r w:rsidRPr="00AE7D6C">
        <w:rPr>
          <w:lang w:val="de-DE"/>
        </w:rPr>
        <w:t xml:space="preserve"> Vorliegendes Gesetz tritt am Tag seiner Veröffentlichung im </w:t>
      </w:r>
      <w:r w:rsidRPr="00AE7D6C">
        <w:rPr>
          <w:i/>
          <w:iCs/>
          <w:lang w:val="de-DE"/>
        </w:rPr>
        <w:t>Belgischen Staatsblatt</w:t>
      </w:r>
      <w:r w:rsidRPr="00AE7D6C">
        <w:rPr>
          <w:lang w:val="de-DE"/>
        </w:rPr>
        <w:t xml:space="preserve"> in Kraft.</w:t>
      </w:r>
    </w:p>
    <w:p w14:paraId="4CA1DF36" w14:textId="77777777" w:rsidR="00AE7D6C" w:rsidRDefault="00AE7D6C" w:rsidP="00925C07">
      <w:pPr>
        <w:jc w:val="both"/>
        <w:rPr>
          <w:lang w:val="de-DE"/>
        </w:rPr>
      </w:pPr>
    </w:p>
    <w:p w14:paraId="05F346E0" w14:textId="77777777" w:rsidR="00AE7D6C" w:rsidRPr="00AE7D6C" w:rsidRDefault="00AE7D6C" w:rsidP="00925C07">
      <w:pPr>
        <w:jc w:val="both"/>
        <w:rPr>
          <w:lang w:val="de-DE"/>
        </w:rPr>
      </w:pPr>
    </w:p>
    <w:p w14:paraId="78FD0A08" w14:textId="77777777" w:rsidR="00AE7D6C" w:rsidRPr="00AE7D6C" w:rsidRDefault="00AE7D6C" w:rsidP="00925C07">
      <w:pPr>
        <w:ind w:firstLine="708"/>
        <w:jc w:val="both"/>
        <w:rPr>
          <w:lang w:val="de-DE"/>
        </w:rPr>
      </w:pPr>
      <w:r w:rsidRPr="00AE7D6C">
        <w:rPr>
          <w:lang w:val="de-DE"/>
        </w:rPr>
        <w:t xml:space="preserve">Wir fertigen das vorliegende Gesetz aus und ordnen an, dass es mit dem Staatssiegel versehen und durch das </w:t>
      </w:r>
      <w:r w:rsidRPr="00AE7D6C">
        <w:rPr>
          <w:i/>
          <w:iCs/>
          <w:lang w:val="de-DE"/>
        </w:rPr>
        <w:t>Belgische Staatsblatt</w:t>
      </w:r>
      <w:r w:rsidRPr="00AE7D6C">
        <w:rPr>
          <w:lang w:val="de-DE"/>
        </w:rPr>
        <w:t xml:space="preserve"> veröffentlicht wird.</w:t>
      </w:r>
    </w:p>
    <w:p w14:paraId="1E76D8EF" w14:textId="77777777" w:rsidR="00AE7D6C" w:rsidRPr="00AE7D6C" w:rsidRDefault="00AE7D6C" w:rsidP="00925C07">
      <w:pPr>
        <w:jc w:val="both"/>
        <w:rPr>
          <w:lang w:val="de-DE"/>
        </w:rPr>
      </w:pPr>
    </w:p>
    <w:p w14:paraId="506CFE66" w14:textId="77777777" w:rsidR="00AE7D6C" w:rsidRPr="00AE7D6C" w:rsidRDefault="00AE7D6C" w:rsidP="00925C07">
      <w:pPr>
        <w:jc w:val="both"/>
        <w:rPr>
          <w:lang w:val="de-DE"/>
        </w:rPr>
      </w:pPr>
    </w:p>
    <w:p w14:paraId="00686407" w14:textId="77777777" w:rsidR="00AE7D6C" w:rsidRPr="00AE7D6C" w:rsidRDefault="00AE7D6C" w:rsidP="00925C07">
      <w:pPr>
        <w:ind w:firstLine="708"/>
        <w:jc w:val="both"/>
        <w:rPr>
          <w:lang w:val="de-DE"/>
        </w:rPr>
      </w:pPr>
      <w:r w:rsidRPr="00AE7D6C">
        <w:rPr>
          <w:lang w:val="de-DE"/>
        </w:rPr>
        <w:t>Gegeben zu Île d'Yeu, den 30. Juli 2022</w:t>
      </w:r>
    </w:p>
    <w:p w14:paraId="3FD21345" w14:textId="77777777" w:rsidR="00AE7D6C" w:rsidRPr="00AE7D6C" w:rsidRDefault="00AE7D6C" w:rsidP="00925C07">
      <w:pPr>
        <w:jc w:val="both"/>
        <w:rPr>
          <w:lang w:val="de-DE"/>
        </w:rPr>
      </w:pPr>
    </w:p>
    <w:p w14:paraId="793A16C8" w14:textId="77777777" w:rsidR="00AE7D6C" w:rsidRPr="00AE7D6C" w:rsidRDefault="00AE7D6C" w:rsidP="00925C07">
      <w:pPr>
        <w:jc w:val="both"/>
        <w:rPr>
          <w:lang w:val="de-DE"/>
        </w:rPr>
      </w:pPr>
    </w:p>
    <w:p w14:paraId="4488E147" w14:textId="77777777" w:rsidR="00AE7D6C" w:rsidRPr="00AE7D6C" w:rsidRDefault="00AE7D6C" w:rsidP="00925C07">
      <w:pPr>
        <w:jc w:val="center"/>
        <w:rPr>
          <w:lang w:val="de-DE"/>
        </w:rPr>
      </w:pPr>
      <w:r w:rsidRPr="00AE7D6C">
        <w:rPr>
          <w:lang w:val="de-DE"/>
        </w:rPr>
        <w:t>PHILIPPE</w:t>
      </w:r>
    </w:p>
    <w:p w14:paraId="52374CEA" w14:textId="77777777" w:rsidR="00AE7D6C" w:rsidRPr="00AE7D6C" w:rsidRDefault="00AE7D6C" w:rsidP="00925C07">
      <w:pPr>
        <w:jc w:val="center"/>
        <w:rPr>
          <w:lang w:val="de-DE"/>
        </w:rPr>
      </w:pPr>
    </w:p>
    <w:p w14:paraId="2E8E8AF8" w14:textId="77777777" w:rsidR="00AE7D6C" w:rsidRPr="00AE7D6C" w:rsidRDefault="00AE7D6C" w:rsidP="00925C07">
      <w:pPr>
        <w:jc w:val="center"/>
        <w:rPr>
          <w:lang w:val="de-DE"/>
        </w:rPr>
      </w:pPr>
      <w:r w:rsidRPr="00AE7D6C">
        <w:rPr>
          <w:lang w:val="de-DE"/>
        </w:rPr>
        <w:t>Von Königs wegen:</w:t>
      </w:r>
    </w:p>
    <w:p w14:paraId="2D761D64" w14:textId="77777777" w:rsidR="00AE7D6C" w:rsidRPr="00AE7D6C" w:rsidRDefault="00AE7D6C" w:rsidP="00925C07">
      <w:pPr>
        <w:jc w:val="center"/>
        <w:rPr>
          <w:lang w:val="de-DE"/>
        </w:rPr>
      </w:pPr>
    </w:p>
    <w:p w14:paraId="2752623E" w14:textId="77777777" w:rsidR="00AE7D6C" w:rsidRPr="00AE7D6C" w:rsidRDefault="00AE7D6C" w:rsidP="00925C07">
      <w:pPr>
        <w:jc w:val="center"/>
        <w:rPr>
          <w:lang w:val="de-DE"/>
        </w:rPr>
      </w:pPr>
      <w:r w:rsidRPr="00AE7D6C">
        <w:rPr>
          <w:lang w:val="de-DE"/>
        </w:rPr>
        <w:t>Der Minister der Volksgesundheit</w:t>
      </w:r>
    </w:p>
    <w:p w14:paraId="1E8FA0FE" w14:textId="77777777" w:rsidR="00AE7D6C" w:rsidRPr="00AE7D6C" w:rsidRDefault="00AE7D6C" w:rsidP="00925C07">
      <w:pPr>
        <w:jc w:val="center"/>
        <w:rPr>
          <w:lang w:val="de-DE"/>
        </w:rPr>
      </w:pPr>
      <w:r w:rsidRPr="00AE7D6C">
        <w:rPr>
          <w:lang w:val="de-DE"/>
        </w:rPr>
        <w:t>F. VANDENBROUCKE</w:t>
      </w:r>
    </w:p>
    <w:p w14:paraId="071FFA28" w14:textId="77777777" w:rsidR="00AE7D6C" w:rsidRPr="00AE7D6C" w:rsidRDefault="00AE7D6C" w:rsidP="00925C07">
      <w:pPr>
        <w:jc w:val="center"/>
        <w:rPr>
          <w:lang w:val="de-DE"/>
        </w:rPr>
      </w:pPr>
    </w:p>
    <w:p w14:paraId="70CC87C0" w14:textId="77777777" w:rsidR="00AE7D6C" w:rsidRPr="00AE7D6C" w:rsidRDefault="00AE7D6C" w:rsidP="00925C07">
      <w:pPr>
        <w:jc w:val="center"/>
        <w:rPr>
          <w:lang w:val="de-DE"/>
        </w:rPr>
      </w:pPr>
      <w:r w:rsidRPr="00AE7D6C">
        <w:rPr>
          <w:lang w:val="de-DE"/>
        </w:rPr>
        <w:t>Mit dem Staatssiegel versehen:</w:t>
      </w:r>
    </w:p>
    <w:p w14:paraId="7180CBEE" w14:textId="77777777" w:rsidR="00AE7D6C" w:rsidRPr="00AE7D6C" w:rsidRDefault="00AE7D6C" w:rsidP="00925C07">
      <w:pPr>
        <w:jc w:val="center"/>
        <w:rPr>
          <w:lang w:val="de-DE"/>
        </w:rPr>
      </w:pPr>
    </w:p>
    <w:p w14:paraId="751C5AF9" w14:textId="77777777" w:rsidR="00AE7D6C" w:rsidRPr="00AE7D6C" w:rsidRDefault="00AE7D6C" w:rsidP="00925C07">
      <w:pPr>
        <w:jc w:val="center"/>
        <w:rPr>
          <w:lang w:val="de-DE"/>
        </w:rPr>
      </w:pPr>
      <w:r w:rsidRPr="00AE7D6C">
        <w:rPr>
          <w:lang w:val="de-DE"/>
        </w:rPr>
        <w:t>Der Minister der Justiz</w:t>
      </w:r>
    </w:p>
    <w:p w14:paraId="5BDB09DA" w14:textId="77777777" w:rsidR="00AE7D6C" w:rsidRPr="00AE7D6C" w:rsidRDefault="00AE7D6C" w:rsidP="00925C07">
      <w:pPr>
        <w:jc w:val="center"/>
        <w:rPr>
          <w:lang w:val="de-DE"/>
        </w:rPr>
      </w:pPr>
      <w:r w:rsidRPr="00AE7D6C">
        <w:rPr>
          <w:lang w:val="de-DE"/>
        </w:rPr>
        <w:t>V. VAN QUICKENBORNE</w:t>
      </w:r>
    </w:p>
    <w:p w14:paraId="19330FEE" w14:textId="77777777" w:rsidR="00AA0401" w:rsidRPr="00AE7D6C" w:rsidRDefault="00AA0401" w:rsidP="00A94F33">
      <w:pPr>
        <w:jc w:val="both"/>
        <w:rPr>
          <w:lang w:val="de-DE"/>
        </w:rPr>
      </w:pPr>
    </w:p>
    <w:sectPr w:rsidR="00AA0401" w:rsidRPr="00AE7D6C" w:rsidSect="00AE7D6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82F6D"/>
    <w:rsid w:val="0009324D"/>
    <w:rsid w:val="000C2A98"/>
    <w:rsid w:val="000E1FD6"/>
    <w:rsid w:val="000F5F44"/>
    <w:rsid w:val="0022531C"/>
    <w:rsid w:val="00266D2A"/>
    <w:rsid w:val="002855B4"/>
    <w:rsid w:val="003333CD"/>
    <w:rsid w:val="0051470C"/>
    <w:rsid w:val="00682997"/>
    <w:rsid w:val="006F4381"/>
    <w:rsid w:val="00737FD9"/>
    <w:rsid w:val="007A6255"/>
    <w:rsid w:val="007C7CFE"/>
    <w:rsid w:val="007D5F55"/>
    <w:rsid w:val="007E5F80"/>
    <w:rsid w:val="008327E5"/>
    <w:rsid w:val="008F386B"/>
    <w:rsid w:val="00A879AE"/>
    <w:rsid w:val="00A94F33"/>
    <w:rsid w:val="00AA0401"/>
    <w:rsid w:val="00AE7D6C"/>
    <w:rsid w:val="00B2139D"/>
    <w:rsid w:val="00C41227"/>
    <w:rsid w:val="00C849A9"/>
    <w:rsid w:val="00C91F73"/>
    <w:rsid w:val="00D16752"/>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CD652B"/>
  <w15:docId w15:val="{CB4CA79B-780C-4577-BF2B-6DF1D145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7D6C"/>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290</Words>
  <Characters>1820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6</cp:revision>
  <cp:lastPrinted>2025-02-10T12:33:00Z</cp:lastPrinted>
  <dcterms:created xsi:type="dcterms:W3CDTF">2025-02-10T12:30:00Z</dcterms:created>
  <dcterms:modified xsi:type="dcterms:W3CDTF">2025-02-10T12:39:00Z</dcterms:modified>
</cp:coreProperties>
</file>