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3FBC" w14:textId="77777777" w:rsidR="00C81D40" w:rsidRPr="00C81D40" w:rsidRDefault="00C81D40" w:rsidP="00C81D40">
      <w:pPr>
        <w:jc w:val="center"/>
        <w:rPr>
          <w:b/>
          <w:bCs/>
          <w:lang w:val="de-DE"/>
        </w:rPr>
      </w:pPr>
      <w:r w:rsidRPr="00C81D40">
        <w:rPr>
          <w:b/>
          <w:lang w:val="de-DE"/>
        </w:rPr>
        <w:t>9. JANUAR 2018 - Königlicher Erlass über Biobanken</w:t>
      </w:r>
    </w:p>
    <w:p w14:paraId="45D77B7F" w14:textId="6C0D1333" w:rsidR="00233F36" w:rsidRPr="00C81D40" w:rsidRDefault="00C81D40" w:rsidP="00C81D40">
      <w:pPr>
        <w:jc w:val="center"/>
        <w:rPr>
          <w:b/>
          <w:bCs/>
          <w:lang w:val="de-DE"/>
        </w:rPr>
      </w:pPr>
      <w:r w:rsidRPr="00C81D40">
        <w:rPr>
          <w:b/>
          <w:bCs/>
          <w:lang w:val="de-DE"/>
        </w:rPr>
        <w:t>(Artikel 14)</w:t>
      </w:r>
    </w:p>
    <w:p w14:paraId="76A98C2D" w14:textId="77777777" w:rsidR="00233F36" w:rsidRPr="00C80000" w:rsidRDefault="00233F36" w:rsidP="00127CA8">
      <w:pPr>
        <w:jc w:val="both"/>
        <w:rPr>
          <w:lang w:val="de-DE"/>
        </w:rPr>
      </w:pPr>
    </w:p>
    <w:p w14:paraId="6173A0C4" w14:textId="77777777" w:rsidR="00233F36" w:rsidRPr="00C80000" w:rsidRDefault="00233F36">
      <w:pPr>
        <w:rPr>
          <w:lang w:val="de-DE"/>
        </w:rPr>
      </w:pPr>
    </w:p>
    <w:p w14:paraId="2BEB7A50" w14:textId="1649C8A8"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81D40">
        <w:rPr>
          <w:lang w:val="de-DE"/>
        </w:rPr>
        <w:t>27. März 2025</w:t>
      </w:r>
      <w:r w:rsidRPr="00C80000">
        <w:rPr>
          <w:lang w:val="de-DE"/>
        </w:rPr>
        <w:t>)</w:t>
      </w:r>
    </w:p>
    <w:p w14:paraId="03C01340" w14:textId="77777777" w:rsidR="00233F36" w:rsidRPr="00127CA8" w:rsidRDefault="00233F36" w:rsidP="000F5F44">
      <w:pPr>
        <w:jc w:val="center"/>
        <w:rPr>
          <w:lang w:val="de-DE"/>
        </w:rPr>
      </w:pPr>
    </w:p>
    <w:p w14:paraId="7AAF3CF6" w14:textId="77777777" w:rsidR="00233F36" w:rsidRPr="00C80000" w:rsidRDefault="00233F36" w:rsidP="00CA081B">
      <w:pPr>
        <w:jc w:val="center"/>
        <w:rPr>
          <w:lang w:val="de-DE"/>
        </w:rPr>
      </w:pPr>
    </w:p>
    <w:p w14:paraId="2FC2AAD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A20F583" w14:textId="77777777" w:rsidR="00E1687C" w:rsidRDefault="00E1687C" w:rsidP="00CA081B">
      <w:pPr>
        <w:jc w:val="both"/>
        <w:rPr>
          <w:lang w:val="de-DE"/>
        </w:rPr>
      </w:pPr>
    </w:p>
    <w:p w14:paraId="3D7782A6" w14:textId="77777777" w:rsidR="00E1687C" w:rsidRPr="00C80000" w:rsidRDefault="00E1687C" w:rsidP="00CA081B">
      <w:pPr>
        <w:jc w:val="both"/>
        <w:rPr>
          <w:lang w:val="de-DE"/>
        </w:rPr>
      </w:pPr>
    </w:p>
    <w:p w14:paraId="2CDBEEE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C16320B" w14:textId="77777777" w:rsidR="00C81D40" w:rsidRPr="00C81D40" w:rsidRDefault="00C81D40" w:rsidP="00C260B4">
      <w:pPr>
        <w:jc w:val="center"/>
        <w:rPr>
          <w:b/>
          <w:bCs/>
          <w:lang w:val="de-DE"/>
        </w:rPr>
      </w:pPr>
      <w:r w:rsidRPr="00C81D40">
        <w:rPr>
          <w:b/>
          <w:lang w:val="de-DE"/>
        </w:rPr>
        <w:lastRenderedPageBreak/>
        <w:t>FÖDERALAGENTUR FÜR ARZNEIMITTEL UND GESUNDHEITSPRODUKTE</w:t>
      </w:r>
    </w:p>
    <w:p w14:paraId="7A8AB898" w14:textId="77777777" w:rsidR="00C81D40" w:rsidRPr="00C81D40" w:rsidRDefault="00C81D40" w:rsidP="00C260B4">
      <w:pPr>
        <w:jc w:val="center"/>
        <w:rPr>
          <w:b/>
          <w:bCs/>
          <w:lang w:val="de-DE"/>
        </w:rPr>
      </w:pPr>
    </w:p>
    <w:p w14:paraId="36D88EF0" w14:textId="77777777" w:rsidR="00C81D40" w:rsidRPr="00C81D40" w:rsidRDefault="00C81D40" w:rsidP="00C260B4">
      <w:pPr>
        <w:jc w:val="center"/>
        <w:rPr>
          <w:b/>
          <w:bCs/>
          <w:lang w:val="de-DE"/>
        </w:rPr>
      </w:pPr>
    </w:p>
    <w:p w14:paraId="2CF0606F" w14:textId="77777777" w:rsidR="00C81D40" w:rsidRPr="00C81D40" w:rsidRDefault="00C81D40" w:rsidP="00C260B4">
      <w:pPr>
        <w:jc w:val="center"/>
        <w:rPr>
          <w:b/>
          <w:bCs/>
          <w:lang w:val="de-DE"/>
        </w:rPr>
      </w:pPr>
      <w:r w:rsidRPr="00C81D40">
        <w:rPr>
          <w:b/>
          <w:lang w:val="de-DE"/>
        </w:rPr>
        <w:t>9. JANUAR 2018 - Königlicher Erlass über Biobanken</w:t>
      </w:r>
    </w:p>
    <w:p w14:paraId="1CB05499" w14:textId="77777777" w:rsidR="00C81D40" w:rsidRPr="00C81D40" w:rsidRDefault="00C81D40" w:rsidP="00C260B4">
      <w:pPr>
        <w:jc w:val="both"/>
        <w:rPr>
          <w:lang w:val="de-DE"/>
        </w:rPr>
      </w:pPr>
    </w:p>
    <w:p w14:paraId="33AA35FE" w14:textId="77777777" w:rsidR="00C81D40" w:rsidRPr="00C81D40" w:rsidRDefault="00C81D40" w:rsidP="00C260B4">
      <w:pPr>
        <w:jc w:val="both"/>
        <w:rPr>
          <w:lang w:val="de-DE"/>
        </w:rPr>
      </w:pPr>
    </w:p>
    <w:p w14:paraId="23E624E5" w14:textId="77777777" w:rsidR="00C81D40" w:rsidRPr="00C81D40" w:rsidRDefault="00C81D40" w:rsidP="00C260B4">
      <w:pPr>
        <w:jc w:val="center"/>
        <w:rPr>
          <w:lang w:val="de-DE"/>
        </w:rPr>
      </w:pPr>
      <w:r w:rsidRPr="00C81D40">
        <w:rPr>
          <w:lang w:val="de-DE"/>
        </w:rPr>
        <w:t>(...)</w:t>
      </w:r>
    </w:p>
    <w:p w14:paraId="4F2233F1" w14:textId="77777777" w:rsidR="00C81D40" w:rsidRPr="00C81D40" w:rsidRDefault="00C81D40" w:rsidP="00C260B4">
      <w:pPr>
        <w:jc w:val="both"/>
        <w:rPr>
          <w:lang w:val="de-DE"/>
        </w:rPr>
      </w:pPr>
    </w:p>
    <w:p w14:paraId="6E2F7AB7" w14:textId="77777777" w:rsidR="00C81D40" w:rsidRPr="00C81D40" w:rsidRDefault="00C81D40" w:rsidP="00C260B4">
      <w:pPr>
        <w:jc w:val="both"/>
        <w:rPr>
          <w:lang w:val="de-DE"/>
        </w:rPr>
      </w:pPr>
    </w:p>
    <w:p w14:paraId="2E83BA57" w14:textId="77777777" w:rsidR="00C81D40" w:rsidRPr="00C81D40" w:rsidRDefault="00C81D40" w:rsidP="00C260B4">
      <w:pPr>
        <w:jc w:val="both"/>
        <w:rPr>
          <w:lang w:val="de-DE"/>
        </w:rPr>
      </w:pPr>
      <w:r w:rsidRPr="00C81D40">
        <w:rPr>
          <w:b/>
          <w:lang w:val="de-DE"/>
        </w:rPr>
        <w:tab/>
        <w:t>Art. 14 -</w:t>
      </w:r>
      <w:r w:rsidRPr="00C81D40">
        <w:rPr>
          <w:lang w:val="de-DE"/>
        </w:rPr>
        <w:t> In Artikel 8 des Königlichen Erlasses vom 28. September 2009 zur Festlegung der allgemeinen Bedingungen, die die Banken für menschliches Körpermaterial, die Zwischenstrukturen und die Produktionseinrichtungen im Hinblick auf ihre Zulassung erfüllen müssen, wird ein § 2/1 mit folgendem Wortlaut eingefügt:</w:t>
      </w:r>
    </w:p>
    <w:p w14:paraId="0E9058D3" w14:textId="77777777" w:rsidR="00C81D40" w:rsidRPr="00C81D40" w:rsidRDefault="00C81D40" w:rsidP="00C260B4">
      <w:pPr>
        <w:jc w:val="both"/>
        <w:rPr>
          <w:lang w:val="de-DE"/>
        </w:rPr>
      </w:pPr>
    </w:p>
    <w:p w14:paraId="52AC597D" w14:textId="77777777" w:rsidR="00C81D40" w:rsidRPr="00C81D40" w:rsidRDefault="00C81D40" w:rsidP="00C260B4">
      <w:pPr>
        <w:jc w:val="both"/>
        <w:rPr>
          <w:lang w:val="de-DE"/>
        </w:rPr>
      </w:pPr>
      <w:r w:rsidRPr="00C81D40">
        <w:rPr>
          <w:lang w:val="de-DE"/>
        </w:rPr>
        <w:tab/>
        <w:t>"§ 2/1 - Der Betreiber, der eine Zulassung als Einrichtung erhalten hat, entweder als Bank für menschliches Körpermaterial, als Zwischenstruktur für menschliches Körpermaterial oder als Produktionseinrichtung, oder der gemäß § 2 mehrere Zulassungen als Einrichtung erhalten hat, kann sich auch für die Betreibung einer Biobank, wie in Artikel 22 § 1 des Gesetzes erwähnt, melden.</w:t>
      </w:r>
    </w:p>
    <w:p w14:paraId="38F1EB26" w14:textId="77777777" w:rsidR="00C81D40" w:rsidRPr="00C81D40" w:rsidRDefault="00C81D40" w:rsidP="00C260B4">
      <w:pPr>
        <w:jc w:val="both"/>
        <w:rPr>
          <w:lang w:val="de-DE"/>
        </w:rPr>
      </w:pPr>
    </w:p>
    <w:p w14:paraId="33D6E95F" w14:textId="77777777" w:rsidR="00C81D40" w:rsidRPr="00C81D40" w:rsidRDefault="00C81D40" w:rsidP="00C260B4">
      <w:pPr>
        <w:jc w:val="both"/>
        <w:rPr>
          <w:lang w:val="de-DE"/>
        </w:rPr>
      </w:pPr>
      <w:r w:rsidRPr="00C81D40">
        <w:rPr>
          <w:lang w:val="de-DE"/>
        </w:rPr>
        <w:tab/>
        <w:t>Bei Anwendung des vorhergehenden Absatzes wird jede zugelassene Einrichtung getrennt von der Biobank verwaltet und betrieben und entspricht jede zugelassene Einrichtung getrennt allen Bestimmungen des Gesetzes und seiner Ausführungserlasse."</w:t>
      </w:r>
    </w:p>
    <w:p w14:paraId="56C3AFD0" w14:textId="77777777" w:rsidR="00C81D40" w:rsidRPr="00C81D40" w:rsidRDefault="00C81D40" w:rsidP="00C260B4">
      <w:pPr>
        <w:jc w:val="both"/>
        <w:rPr>
          <w:lang w:val="de-DE"/>
        </w:rPr>
      </w:pPr>
    </w:p>
    <w:p w14:paraId="2C3C9149" w14:textId="77777777" w:rsidR="00C81D40" w:rsidRPr="00C81D40" w:rsidRDefault="00C81D40" w:rsidP="00C260B4">
      <w:pPr>
        <w:jc w:val="both"/>
        <w:rPr>
          <w:lang w:val="de-DE"/>
        </w:rPr>
      </w:pPr>
    </w:p>
    <w:p w14:paraId="2A9E6561" w14:textId="77777777" w:rsidR="00C81D40" w:rsidRPr="00C260B4" w:rsidRDefault="00C81D40" w:rsidP="00550987">
      <w:pPr>
        <w:jc w:val="center"/>
      </w:pPr>
      <w:r>
        <w:t>(...)</w:t>
      </w:r>
    </w:p>
    <w:p w14:paraId="0C68CA2B" w14:textId="77777777" w:rsidR="00233F36" w:rsidRPr="00C80000" w:rsidRDefault="00233F36" w:rsidP="00E1687C">
      <w:pPr>
        <w:jc w:val="both"/>
        <w:rPr>
          <w:lang w:val="de-DE"/>
        </w:rPr>
      </w:pPr>
    </w:p>
    <w:sectPr w:rsidR="00233F36" w:rsidRPr="00C80000" w:rsidSect="00C81D4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1616063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6BA2"/>
    <w:rsid w:val="003024C1"/>
    <w:rsid w:val="00330774"/>
    <w:rsid w:val="003725C6"/>
    <w:rsid w:val="00385261"/>
    <w:rsid w:val="004A510E"/>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81D4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6A012"/>
  <w15:docId w15:val="{8E91F6F7-4F8A-4194-8347-4AA371D2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4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1128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2025-04-03T13:16:00Z</dcterms:created>
  <dcterms:modified xsi:type="dcterms:W3CDTF">2025-04-03T13:17:00Z</dcterms:modified>
</cp:coreProperties>
</file>