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12" w:rsidRPr="00D902C4" w:rsidRDefault="00F33012" w:rsidP="00F33012">
      <w:pPr>
        <w:jc w:val="center"/>
        <w:rPr>
          <w:lang w:val="de-DE"/>
        </w:rPr>
      </w:pPr>
      <w:r w:rsidRPr="00D902C4">
        <w:rPr>
          <w:b/>
          <w:bCs/>
          <w:lang w:val="de-DE"/>
        </w:rPr>
        <w:t>20. M</w:t>
      </w:r>
      <w:r>
        <w:rPr>
          <w:b/>
          <w:bCs/>
          <w:lang w:val="de-DE"/>
        </w:rPr>
        <w:t>AI</w:t>
      </w:r>
      <w:r w:rsidRPr="00D902C4">
        <w:rPr>
          <w:b/>
          <w:bCs/>
          <w:lang w:val="de-DE"/>
        </w:rPr>
        <w:t xml:space="preserve"> 1997 - Gesetz zur Abänderung des Gesetzes vom 2. April 1965 bezüglich der Übernahme der von den öffentlichen Sozialhilfezentren gewährten Hilfeleistungen 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F33012">
        <w:rPr>
          <w:lang w:val="de-DE"/>
        </w:rPr>
        <w:t>10. Dezember 1997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b/>
          <w:bCs/>
          <w:lang w:val="de-DE"/>
        </w:rPr>
        <w:lastRenderedPageBreak/>
        <w:t>MINISTERIUM DER SOZIALEN ANGELEGENHEITEN, DER VOLKSGESUNDHEIT UND DER UMWELT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F33012" w:rsidRDefault="00F33012">
      <w:pPr>
        <w:jc w:val="center"/>
        <w:rPr>
          <w:bCs/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b/>
          <w:bCs/>
          <w:lang w:val="de-DE"/>
        </w:rPr>
        <w:t>20. M</w:t>
      </w:r>
      <w:r>
        <w:rPr>
          <w:b/>
          <w:bCs/>
          <w:lang w:val="de-DE"/>
        </w:rPr>
        <w:t>AI</w:t>
      </w:r>
      <w:r w:rsidRPr="00D902C4">
        <w:rPr>
          <w:b/>
          <w:bCs/>
          <w:lang w:val="de-DE"/>
        </w:rPr>
        <w:t xml:space="preserve"> 1997 - Gesetz zur Abänderung des Gesetzes vom 2. April 1965 bezüglich der Übernahme der von den öffentlichen Sozialhilfezentren gewährten Hilfeleistungen 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D902C4">
        <w:rPr>
          <w:lang w:val="de-DE"/>
        </w:rPr>
        <w:t>ALBERT II., König der Belgier,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>
        <w:rPr>
          <w:lang w:val="de-DE"/>
        </w:rPr>
        <w:tab/>
      </w:r>
      <w:r w:rsidRPr="00D902C4">
        <w:rPr>
          <w:lang w:val="de-DE"/>
        </w:rPr>
        <w:t>Allen Gegenwärtigen und Zukünftigen, Unser Gruß!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lang w:val="de-DE"/>
        </w:rPr>
        <w:t>Die Kammern haben das Folgende angenommen, und Wir sanktionieren es: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b/>
          <w:bCs/>
          <w:lang w:val="de-DE"/>
        </w:rPr>
        <w:t>Artikel 1</w:t>
      </w:r>
      <w:r w:rsidRPr="00D902C4">
        <w:rPr>
          <w:lang w:val="de-DE"/>
        </w:rPr>
        <w:t xml:space="preserve"> - Vorliegendes Gesetz regelt eine in Artikel 78 der Verfassung erwähnte Angelegenheit.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b/>
          <w:bCs/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b/>
          <w:bCs/>
          <w:lang w:val="de-DE"/>
        </w:rPr>
        <w:t xml:space="preserve">Art. 2 </w:t>
      </w:r>
      <w:r w:rsidRPr="00D902C4">
        <w:rPr>
          <w:lang w:val="de-DE"/>
        </w:rPr>
        <w:t xml:space="preserve">- In Artikel 1 Nr. 3 Absatz 2 des Gesetzes vom 2. April 1965 bezüglich der Übernahme der von den öffentlichen Sozialhilfezentren gewährten Hilfeleistungen, abgeändert durch das Gesetz vom 9. Juli 1971, werden die Wörter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geschlossene Abteilungen von psychiatrischen Anstalten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 xml:space="preserve"> durch die Wörter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psychiatrische Krankenhäuser, psychiatrische Pflegeheime, Initiativen des begleiteten Wohnens für Patienten der Psychiatrie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 xml:space="preserve"> ersetzt, und am Ende des Satzes werden die Wörter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sowie betreute Wohnungen und Wohnkomplexe mit Dienstleistungsangebot, insofern diese Einrichtungen von der zuständigen Behörde als solche anerkannt worden sind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 xml:space="preserve"> hinzugefügt.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b/>
          <w:bCs/>
          <w:lang w:val="de-DE"/>
        </w:rPr>
        <w:t>Art. 3</w:t>
      </w:r>
      <w:r w:rsidRPr="00D902C4">
        <w:rPr>
          <w:lang w:val="de-DE"/>
        </w:rPr>
        <w:t xml:space="preserve"> - In Artikel 2 </w:t>
      </w:r>
      <w:r w:rsidRPr="00D902C4">
        <w:rPr>
          <w:lang w:val="de-DE"/>
        </w:rPr>
        <w:sym w:font="WP TypographicSymbols" w:char="0027"/>
      </w:r>
      <w:r w:rsidRPr="00D902C4">
        <w:rPr>
          <w:lang w:val="de-DE"/>
        </w:rPr>
        <w:t> 1 Nr. 1 Absatz 1 desselben Gesetzes, abgeändert durch das Gesetz vom 9. Juli 1971, werden folgende Abänderungen angebracht: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lang w:val="de-DE"/>
        </w:rPr>
        <w:t xml:space="preserve">1. In Absatz 1 werden die Wörter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in einer geschlossenen psychiatrischen Anstalt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 xml:space="preserve"> durch die Wörter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in einem psychiatrischen Krankenhaus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 xml:space="preserve"> ersetzt;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lang w:val="de-DE"/>
        </w:rPr>
        <w:t xml:space="preserve">2. Absatz 4 wird wie folgt ergänzt: </w:t>
      </w:r>
      <w:r w:rsidRPr="00D902C4">
        <w:rPr>
          <w:lang w:val="de-DE"/>
        </w:rPr>
        <w:sym w:font="WP TypographicSymbols" w:char="0041"/>
      </w:r>
      <w:r w:rsidRPr="00D902C4">
        <w:rPr>
          <w:lang w:val="de-DE"/>
        </w:rPr>
        <w:t>oder in betreuten Wohnungen oder Wohnk</w:t>
      </w:r>
      <w:bookmarkStart w:id="0" w:name="_GoBack"/>
      <w:bookmarkEnd w:id="0"/>
      <w:r w:rsidRPr="00D902C4">
        <w:rPr>
          <w:lang w:val="de-DE"/>
        </w:rPr>
        <w:t>omplexen mit Dienstleistungsangebot, insofern diese Einrichtungen von der zuständigen Behörde als solche anerkannt worden sind</w:t>
      </w:r>
      <w:r w:rsidRPr="00D902C4">
        <w:rPr>
          <w:lang w:val="de-DE"/>
        </w:rPr>
        <w:sym w:font="WP TypographicSymbols" w:char="0040"/>
      </w:r>
      <w:r w:rsidRPr="00D902C4">
        <w:rPr>
          <w:lang w:val="de-DE"/>
        </w:rPr>
        <w:t>.</w:t>
      </w:r>
    </w:p>
    <w:p w:rsidR="00F33012" w:rsidRDefault="00F33012">
      <w:pPr>
        <w:ind w:firstLine="720"/>
        <w:jc w:val="both"/>
        <w:rPr>
          <w:b/>
          <w:bCs/>
          <w:lang w:val="de-DE"/>
        </w:rPr>
      </w:pPr>
    </w:p>
    <w:p w:rsidR="00F33012" w:rsidRDefault="00F33012">
      <w:pPr>
        <w:ind w:firstLine="720"/>
        <w:jc w:val="both"/>
        <w:rPr>
          <w:b/>
          <w:bCs/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b/>
          <w:bCs/>
          <w:lang w:val="de-DE"/>
        </w:rPr>
        <w:t>Art. 4</w:t>
      </w:r>
      <w:r w:rsidRPr="00D902C4">
        <w:rPr>
          <w:lang w:val="de-DE"/>
        </w:rPr>
        <w:t xml:space="preserve"> - Vorliegendes Gesetz ist ab dem Datum seines Inkrafttretens anwendbar auf Fälle, in denen die Aufnahme oder der Aufenthalt bereits vor dem Inkrafttreten stattgefunden beziehungsweise  begonnen hat. 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>
        <w:rPr>
          <w:lang w:val="de-DE"/>
        </w:rPr>
        <w:br w:type="page"/>
      </w:r>
      <w:r w:rsidRPr="00D902C4">
        <w:rPr>
          <w:lang w:val="de-DE"/>
        </w:rPr>
        <w:t>In diesen Fällen läuft die in Artikel 3 Absatz 1 des Gesetzes vom 2. April 1965 vorgesehene Frist von fünf Tagen ab dem Datum des Inkrafttretens vorliegenden Gesetzes.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lang w:val="de-DE"/>
        </w:rPr>
        <w:t>Wir fertigen das vorliegende Gesetz aus und ordnen an, dass es mit dem Staatssiegel versehen und durch das Belgische Staatsblatt veröffentlicht wird.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ind w:firstLine="720"/>
        <w:jc w:val="both"/>
        <w:rPr>
          <w:lang w:val="de-DE"/>
        </w:rPr>
      </w:pPr>
      <w:r w:rsidRPr="00D902C4">
        <w:rPr>
          <w:lang w:val="de-DE"/>
        </w:rPr>
        <w:t>Gegeben zu Brüssel, den 20. Mai 1997</w:t>
      </w: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jc w:val="both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ALBERT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Von Königs wegen:</w:t>
      </w: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Der Minister der Volksgesundheit und der Pensionen</w:t>
      </w: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M. COLLA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Der Staatssekretär für Sicherheit</w:t>
      </w: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J. PEETERS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Mit dem Staatssiegel versehen:</w:t>
      </w: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Der Minister der Justiz</w:t>
      </w:r>
    </w:p>
    <w:p w:rsidR="00F33012" w:rsidRPr="00D902C4" w:rsidRDefault="00F33012">
      <w:pPr>
        <w:jc w:val="center"/>
        <w:rPr>
          <w:lang w:val="de-DE"/>
        </w:rPr>
      </w:pPr>
      <w:r w:rsidRPr="00D902C4">
        <w:rPr>
          <w:lang w:val="de-DE"/>
        </w:rPr>
        <w:t>S. DE CLERCK</w:t>
      </w:r>
    </w:p>
    <w:p w:rsidR="00F33012" w:rsidRPr="00D902C4" w:rsidRDefault="00F33012">
      <w:pPr>
        <w:jc w:val="center"/>
        <w:rPr>
          <w:lang w:val="de-DE"/>
        </w:rPr>
      </w:pPr>
    </w:p>
    <w:p w:rsidR="00F33012" w:rsidRPr="00D902C4" w:rsidRDefault="00F33012">
      <w:pPr>
        <w:jc w:val="center"/>
        <w:rPr>
          <w:lang w:val="de-DE"/>
        </w:rPr>
      </w:pPr>
    </w:p>
    <w:sectPr w:rsidR="00F33012" w:rsidRPr="00D902C4" w:rsidSect="00F33012">
      <w:pgSz w:w="11906" w:h="16838" w:code="9"/>
      <w:pgMar w:top="1418" w:right="1418" w:bottom="1418" w:left="1418" w:header="448" w:footer="44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33012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2336</Characters>
  <Application>Microsoft Office Word</Application>
  <DocSecurity>4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2013-03-25T08:41:00Z</dcterms:created>
  <dcterms:modified xsi:type="dcterms:W3CDTF">2013-03-25T08:41:00Z</dcterms:modified>
</cp:coreProperties>
</file>