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952" w:rsidRPr="006E6734" w:rsidRDefault="006E6734">
      <w:pPr>
        <w:rPr>
          <w:rFonts w:ascii="Times New Roman" w:hAnsi="Times New Roman" w:cs="Times New Roman"/>
          <w:bCs/>
          <w:sz w:val="24"/>
          <w:lang w:val="de-DE"/>
        </w:rPr>
      </w:pPr>
      <w:r w:rsidRPr="006E6734">
        <w:rPr>
          <w:rFonts w:ascii="Times New Roman" w:hAnsi="Times New Roman" w:cs="Times New Roman"/>
          <w:b/>
          <w:bCs/>
          <w:sz w:val="24"/>
          <w:lang w:val="de-DE"/>
        </w:rPr>
        <w:t>13. DEZEMBER 1995 - Königlicher Erlass zur Bestimmung des Inhalts des Formulars zur Beantragung der Einbürgerung und der dem Antrag auf Einbürgerung und der Staatsangehörigkeitserklärung beizufügenden Urkunden und Belege und zur Festlegung des Datums des Inkrafttretens des Gesetzes vom 13. April 1995 zur Abänderung des Einbürgerungsverfahrens und des Gesetzbuches über die belgische Staatsangehörigkeit</w:t>
      </w:r>
    </w:p>
    <w:p w:rsidR="006E6734" w:rsidRPr="006E6734" w:rsidRDefault="006E6734">
      <w:pPr>
        <w:rPr>
          <w:rFonts w:ascii="Times New Roman" w:hAnsi="Times New Roman" w:cs="Times New Roman"/>
          <w:bCs/>
          <w:sz w:val="24"/>
          <w:lang w:val="de-DE"/>
        </w:rPr>
      </w:pPr>
    </w:p>
    <w:p w:rsidR="006E6734" w:rsidRPr="006E6734" w:rsidRDefault="006E6734">
      <w:pPr>
        <w:rPr>
          <w:rFonts w:ascii="Times New Roman" w:hAnsi="Times New Roman" w:cs="Times New Roman"/>
          <w:bCs/>
          <w:sz w:val="24"/>
          <w:lang w:val="de-DE"/>
        </w:rPr>
      </w:pPr>
      <w:r w:rsidRPr="006E6734">
        <w:rPr>
          <w:rFonts w:ascii="Times New Roman" w:hAnsi="Times New Roman" w:cs="Times New Roman"/>
          <w:bCs/>
          <w:i/>
          <w:sz w:val="24"/>
          <w:lang w:val="de-DE"/>
        </w:rPr>
        <w:t>[Aufgehoben durch Art. 15 des K.E. vom 14. Januar 2013 (B.S. vom 21. Januar 2013)]</w:t>
      </w:r>
    </w:p>
    <w:p w:rsidR="006E6734" w:rsidRPr="006E6734" w:rsidRDefault="006E6734">
      <w:pPr>
        <w:rPr>
          <w:rFonts w:ascii="Times New Roman" w:hAnsi="Times New Roman" w:cs="Times New Roman"/>
          <w:bCs/>
          <w:sz w:val="24"/>
          <w:lang w:val="de-DE"/>
        </w:rPr>
      </w:pPr>
    </w:p>
    <w:p w:rsidR="006E6734" w:rsidRPr="006E6734" w:rsidRDefault="006E6734">
      <w:pPr>
        <w:rPr>
          <w:rFonts w:ascii="Times New Roman" w:hAnsi="Times New Roman" w:cs="Times New Roman"/>
          <w:sz w:val="24"/>
        </w:rPr>
      </w:pPr>
      <w:r w:rsidRPr="006E6734">
        <w:rPr>
          <w:rFonts w:ascii="Times New Roman" w:hAnsi="Times New Roman" w:cs="Times New Roman"/>
          <w:i/>
          <w:sz w:val="24"/>
          <w:lang w:val="de-DE"/>
        </w:rPr>
        <w:t xml:space="preserve">Der aufgehobene Text befindet sich in M:/A. TEXTES CONSOLIDES/Textes </w:t>
      </w:r>
      <w:proofErr w:type="spellStart"/>
      <w:r w:rsidRPr="006E6734">
        <w:rPr>
          <w:rFonts w:ascii="Times New Roman" w:hAnsi="Times New Roman" w:cs="Times New Roman"/>
          <w:i/>
          <w:sz w:val="24"/>
          <w:lang w:val="de-DE"/>
        </w:rPr>
        <w:t>abrogés</w:t>
      </w:r>
      <w:proofErr w:type="spellEnd"/>
      <w:r w:rsidRPr="006E6734">
        <w:rPr>
          <w:rFonts w:ascii="Times New Roman" w:hAnsi="Times New Roman" w:cs="Times New Roman"/>
          <w:i/>
          <w:sz w:val="24"/>
          <w:lang w:val="de-DE"/>
        </w:rPr>
        <w:t>/AR/</w:t>
      </w:r>
      <w:r>
        <w:rPr>
          <w:rFonts w:ascii="Times New Roman" w:hAnsi="Times New Roman" w:cs="Times New Roman"/>
          <w:i/>
          <w:sz w:val="24"/>
          <w:lang w:val="de-DE"/>
        </w:rPr>
        <w:t>1995/951213AR.pop</w:t>
      </w:r>
      <w:bookmarkStart w:id="0" w:name="_GoBack"/>
      <w:bookmarkEnd w:id="0"/>
    </w:p>
    <w:sectPr w:rsidR="006E6734" w:rsidRPr="006E6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734"/>
    <w:rsid w:val="00194726"/>
    <w:rsid w:val="00410417"/>
    <w:rsid w:val="005B747F"/>
    <w:rsid w:val="006E6734"/>
    <w:rsid w:val="00B00631"/>
    <w:rsid w:val="00B20E59"/>
    <w:rsid w:val="00B370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B9"/>
    <w:pPr>
      <w:spacing w:before="57" w:after="57" w:line="230" w:lineRule="atLeast"/>
      <w:jc w:val="both"/>
    </w:pPr>
    <w:rPr>
      <w:rFonts w:ascii="Arial" w:hAnsi="Arial"/>
      <w:sz w:val="18"/>
      <w:szCs w:val="24"/>
      <w:lang w:eastAsia="nl-N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0B9"/>
    <w:pPr>
      <w:spacing w:before="0" w:after="0" w:line="240" w:lineRule="auto"/>
      <w:ind w:left="708"/>
      <w:jc w:val="left"/>
    </w:pPr>
    <w:rPr>
      <w:rFonts w:ascii="Times New Roman" w:eastAsia="Times New Roman" w:hAnsi="Times New Roman" w:cs="Times New Roman"/>
      <w:sz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B9"/>
    <w:pPr>
      <w:spacing w:before="57" w:after="57" w:line="230" w:lineRule="atLeast"/>
      <w:jc w:val="both"/>
    </w:pPr>
    <w:rPr>
      <w:rFonts w:ascii="Arial" w:hAnsi="Arial"/>
      <w:sz w:val="18"/>
      <w:szCs w:val="24"/>
      <w:lang w:eastAsia="nl-N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0B9"/>
    <w:pPr>
      <w:spacing w:before="0" w:after="0" w:line="240" w:lineRule="auto"/>
      <w:ind w:left="708"/>
      <w:jc w:val="left"/>
    </w:pPr>
    <w:rPr>
      <w:rFonts w:ascii="Times New Roman" w:eastAsia="Times New Roman" w:hAnsi="Times New Roman" w:cs="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498</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 Siquet</dc:creator>
  <cp:lastModifiedBy>Françoise Siquet</cp:lastModifiedBy>
  <cp:revision>1</cp:revision>
  <dcterms:created xsi:type="dcterms:W3CDTF">2018-01-19T10:51:00Z</dcterms:created>
  <dcterms:modified xsi:type="dcterms:W3CDTF">2018-01-19T10:55:00Z</dcterms:modified>
</cp:coreProperties>
</file>