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8B" w:rsidRPr="00455DFC" w:rsidRDefault="00B4748B" w:rsidP="00455DFC">
      <w:pPr>
        <w:jc w:val="center"/>
        <w:rPr>
          <w:b/>
          <w:bCs/>
          <w:lang w:val="de-DE"/>
        </w:rPr>
      </w:pPr>
      <w:r w:rsidRPr="00455DFC">
        <w:rPr>
          <w:b/>
          <w:bCs/>
          <w:lang w:val="de-DE"/>
        </w:rPr>
        <w:t>6. AUGUST 1993 - Gesetz zur Festlegung sozi</w:t>
      </w:r>
      <w:r w:rsidR="00166B2F">
        <w:rPr>
          <w:b/>
          <w:bCs/>
          <w:lang w:val="de-DE"/>
        </w:rPr>
        <w:t>aler und sonstiger Bestimmungen (A</w:t>
      </w:r>
      <w:r>
        <w:rPr>
          <w:b/>
          <w:bCs/>
          <w:lang w:val="de-DE"/>
        </w:rPr>
        <w:t>USZÜGE</w:t>
      </w:r>
      <w:r w:rsidR="00166B2F">
        <w:rPr>
          <w:b/>
          <w:bCs/>
          <w:lang w:val="de-DE"/>
        </w:rPr>
        <w:t>)</w:t>
      </w:r>
      <w:bookmarkStart w:id="0" w:name="_GoBack"/>
      <w:bookmarkEnd w:id="0"/>
    </w:p>
    <w:p w:rsidR="00B4748B" w:rsidRPr="00455DFC" w:rsidRDefault="00B4748B">
      <w:pPr>
        <w:rPr>
          <w:lang w:val="de-DE"/>
        </w:rPr>
      </w:pPr>
    </w:p>
    <w:p w:rsidR="00B4748B" w:rsidRPr="00455DFC" w:rsidRDefault="00B4748B">
      <w:pPr>
        <w:rPr>
          <w:lang w:val="de-DE"/>
        </w:rPr>
      </w:pPr>
    </w:p>
    <w:p w:rsidR="00B4748B" w:rsidRDefault="00B4748B" w:rsidP="00455DFC">
      <w:pPr>
        <w:jc w:val="both"/>
        <w:rPr>
          <w:lang w:val="de-DE"/>
        </w:rPr>
      </w:pPr>
      <w:r w:rsidRPr="00455DFC">
        <w:rPr>
          <w:lang w:val="de-DE"/>
        </w:rPr>
        <w:t>(- Art. 30 bis 32:</w:t>
      </w:r>
      <w:r>
        <w:rPr>
          <w:lang w:val="de-DE"/>
        </w:rPr>
        <w:t xml:space="preserve"> </w:t>
      </w:r>
      <w:r>
        <w:rPr>
          <w:i/>
          <w:lang w:val="de-DE"/>
        </w:rPr>
        <w:t xml:space="preserve">Belgisches Staatsblatt </w:t>
      </w:r>
      <w:r>
        <w:rPr>
          <w:lang w:val="de-DE"/>
        </w:rPr>
        <w:t>vom 8. Januar 1999,</w:t>
      </w:r>
    </w:p>
    <w:p w:rsidR="00B4748B" w:rsidRDefault="00B4748B" w:rsidP="00455DFC">
      <w:pPr>
        <w:jc w:val="both"/>
        <w:rPr>
          <w:lang w:val="de-DE"/>
        </w:rPr>
      </w:pPr>
      <w:r>
        <w:rPr>
          <w:lang w:val="de-DE"/>
        </w:rPr>
        <w:t xml:space="preserve">- Art. 33 bis 37: </w:t>
      </w:r>
      <w:r>
        <w:rPr>
          <w:i/>
          <w:lang w:val="de-DE"/>
        </w:rPr>
        <w:t>Belgisches Staatsblatt</w:t>
      </w:r>
      <w:r>
        <w:rPr>
          <w:lang w:val="de-DE"/>
        </w:rPr>
        <w:t xml:space="preserve"> vom 3. Oktober 1997,</w:t>
      </w:r>
    </w:p>
    <w:p w:rsidR="00B4748B" w:rsidRPr="00455DFC" w:rsidRDefault="00B4748B" w:rsidP="00455DFC">
      <w:pPr>
        <w:jc w:val="both"/>
        <w:rPr>
          <w:i/>
          <w:lang w:val="de-DE"/>
        </w:rPr>
      </w:pPr>
      <w:r>
        <w:rPr>
          <w:lang w:val="de-DE"/>
        </w:rPr>
        <w:t xml:space="preserve">- Art. 83 und 84: </w:t>
      </w:r>
      <w:r>
        <w:rPr>
          <w:i/>
          <w:lang w:val="de-DE"/>
        </w:rPr>
        <w:t>Belgisches Staatsblatt</w:t>
      </w:r>
      <w:r>
        <w:rPr>
          <w:lang w:val="de-DE"/>
        </w:rPr>
        <w:t xml:space="preserve"> vom 15. April 1998</w:t>
      </w:r>
      <w:r w:rsidRPr="00455DFC">
        <w:rPr>
          <w:lang w:val="de-DE"/>
        </w:rPr>
        <w:t>)</w:t>
      </w:r>
    </w:p>
    <w:p w:rsidR="00B4748B" w:rsidRPr="00455DFC" w:rsidRDefault="00B4748B" w:rsidP="000F5F44">
      <w:pPr>
        <w:jc w:val="center"/>
        <w:rPr>
          <w:i/>
          <w:lang w:val="de-DE"/>
        </w:rPr>
      </w:pPr>
    </w:p>
    <w:p w:rsidR="00B4748B" w:rsidRPr="00455DFC" w:rsidRDefault="00B4748B" w:rsidP="000F5F44">
      <w:pPr>
        <w:jc w:val="center"/>
        <w:rPr>
          <w:i/>
          <w:lang w:val="de-DE"/>
        </w:rPr>
      </w:pPr>
    </w:p>
    <w:p w:rsidR="00B4748B" w:rsidRPr="00455DFC" w:rsidRDefault="00B4748B" w:rsidP="006F4381">
      <w:pPr>
        <w:autoSpaceDE w:val="0"/>
        <w:autoSpaceDN w:val="0"/>
        <w:adjustRightInd w:val="0"/>
        <w:jc w:val="center"/>
        <w:rPr>
          <w:lang w:val="de-DE"/>
        </w:rPr>
      </w:pPr>
      <w:r w:rsidRPr="00455DFC">
        <w:rPr>
          <w:lang w:val="de-DE"/>
        </w:rPr>
        <w:t>Konsolidierung</w:t>
      </w:r>
    </w:p>
    <w:p w:rsidR="00B4748B" w:rsidRPr="00455DFC" w:rsidRDefault="00B4748B" w:rsidP="006F4381">
      <w:pPr>
        <w:autoSpaceDE w:val="0"/>
        <w:autoSpaceDN w:val="0"/>
        <w:adjustRightInd w:val="0"/>
        <w:rPr>
          <w:lang w:val="de-DE"/>
        </w:rPr>
      </w:pPr>
    </w:p>
    <w:p w:rsidR="00B4748B" w:rsidRPr="00455DFC" w:rsidRDefault="00B4748B" w:rsidP="006F4381">
      <w:pPr>
        <w:autoSpaceDE w:val="0"/>
        <w:autoSpaceDN w:val="0"/>
        <w:adjustRightInd w:val="0"/>
        <w:rPr>
          <w:lang w:val="de-DE"/>
        </w:rPr>
      </w:pPr>
    </w:p>
    <w:p w:rsidR="00B4748B" w:rsidRPr="00455DFC" w:rsidRDefault="00B4748B" w:rsidP="006D0585">
      <w:pPr>
        <w:autoSpaceDE w:val="0"/>
        <w:autoSpaceDN w:val="0"/>
        <w:adjustRightInd w:val="0"/>
        <w:jc w:val="both"/>
        <w:rPr>
          <w:b/>
          <w:bCs/>
          <w:lang w:val="de-DE"/>
        </w:rPr>
      </w:pPr>
      <w:r w:rsidRPr="00455DFC">
        <w:rPr>
          <w:i/>
          <w:iCs/>
          <w:lang w:val="de-DE"/>
        </w:rPr>
        <w:t>Die vorliegende Konsolidierung enthält die Abänderungen, die vorgenommen worden sind durch:</w:t>
      </w:r>
    </w:p>
    <w:p w:rsidR="00B4748B" w:rsidRPr="00455DFC" w:rsidRDefault="00B4748B" w:rsidP="006F4381">
      <w:pPr>
        <w:autoSpaceDE w:val="0"/>
        <w:autoSpaceDN w:val="0"/>
        <w:adjustRightInd w:val="0"/>
        <w:rPr>
          <w:lang w:val="de-DE"/>
        </w:rPr>
      </w:pPr>
    </w:p>
    <w:p w:rsidR="00B4748B" w:rsidRDefault="00B4748B" w:rsidP="006F4381">
      <w:pPr>
        <w:autoSpaceDE w:val="0"/>
        <w:autoSpaceDN w:val="0"/>
        <w:adjustRightInd w:val="0"/>
        <w:rPr>
          <w:lang w:val="de-DE"/>
        </w:rPr>
      </w:pPr>
      <w:r w:rsidRPr="00455DFC">
        <w:rPr>
          <w:lang w:val="de-DE"/>
        </w:rPr>
        <w:t xml:space="preserve">das Gesetz vom </w:t>
      </w:r>
      <w:r>
        <w:rPr>
          <w:lang w:val="de-DE"/>
        </w:rPr>
        <w:t xml:space="preserve">17. Februar 2012 </w:t>
      </w:r>
      <w:r w:rsidRPr="00016184">
        <w:rPr>
          <w:lang w:val="de-DE"/>
        </w:rPr>
        <w:t>zur Festlegung verschiedener dringender Bestimmungen im Bereich Gesundheit</w:t>
      </w:r>
      <w:r w:rsidRPr="00455DFC">
        <w:rPr>
          <w:lang w:val="de-DE"/>
        </w:rPr>
        <w:t xml:space="preserve"> </w:t>
      </w:r>
      <w:r w:rsidRPr="00455DFC">
        <w:rPr>
          <w:iCs/>
          <w:lang w:val="de-DE"/>
        </w:rPr>
        <w:t>(</w:t>
      </w:r>
      <w:r w:rsidRPr="00455DFC">
        <w:rPr>
          <w:i/>
          <w:iCs/>
          <w:lang w:val="de-DE"/>
        </w:rPr>
        <w:t xml:space="preserve">Belgisches Staatsblatt </w:t>
      </w:r>
      <w:r w:rsidRPr="00455DFC">
        <w:rPr>
          <w:iCs/>
          <w:lang w:val="de-DE"/>
        </w:rPr>
        <w:t xml:space="preserve">vom </w:t>
      </w:r>
      <w:r>
        <w:rPr>
          <w:iCs/>
          <w:lang w:val="de-DE"/>
        </w:rPr>
        <w:t>23. April 2012</w:t>
      </w:r>
      <w:r w:rsidRPr="00455DFC">
        <w:rPr>
          <w:iCs/>
          <w:lang w:val="de-DE"/>
        </w:rPr>
        <w:t>)</w:t>
      </w:r>
      <w:r>
        <w:rPr>
          <w:lang w:val="de-DE"/>
        </w:rPr>
        <w:t>.</w:t>
      </w:r>
    </w:p>
    <w:p w:rsidR="00B4748B" w:rsidRPr="00016184" w:rsidRDefault="00B4748B" w:rsidP="006F4381">
      <w:pPr>
        <w:autoSpaceDE w:val="0"/>
        <w:autoSpaceDN w:val="0"/>
        <w:adjustRightInd w:val="0"/>
        <w:rPr>
          <w:lang w:val="de-DE"/>
        </w:rPr>
      </w:pPr>
    </w:p>
    <w:p w:rsidR="00B4748B" w:rsidRPr="00455DFC" w:rsidRDefault="00B4748B" w:rsidP="006F4381">
      <w:pPr>
        <w:jc w:val="both"/>
        <w:rPr>
          <w:lang w:val="de-DE"/>
        </w:rPr>
      </w:pPr>
      <w:r w:rsidRPr="00455DFC">
        <w:rPr>
          <w:lang w:val="de-DE"/>
        </w:rPr>
        <w:t xml:space="preserve">Diese Konsolidierung ist von der Zentralen Dienststelle für Deutsche Übersetzungen in </w:t>
      </w:r>
      <w:proofErr w:type="spellStart"/>
      <w:r w:rsidRPr="00455DFC">
        <w:rPr>
          <w:lang w:val="de-DE"/>
        </w:rPr>
        <w:t>Malmedy</w:t>
      </w:r>
      <w:proofErr w:type="spellEnd"/>
      <w:r w:rsidRPr="00455DFC">
        <w:rPr>
          <w:lang w:val="de-DE"/>
        </w:rPr>
        <w:t xml:space="preserve"> erstellt worden.</w:t>
      </w:r>
    </w:p>
    <w:p w:rsidR="00B4748B" w:rsidRPr="00455DFC" w:rsidRDefault="00B4748B" w:rsidP="006F4381">
      <w:pPr>
        <w:jc w:val="both"/>
        <w:rPr>
          <w:lang w:val="de-DE"/>
        </w:rPr>
      </w:pPr>
    </w:p>
    <w:p w:rsidR="00B4748B" w:rsidRPr="00455DFC" w:rsidRDefault="00B4748B" w:rsidP="006F4381">
      <w:pPr>
        <w:jc w:val="both"/>
        <w:rPr>
          <w:lang w:val="de-DE"/>
        </w:rPr>
        <w:sectPr w:rsidR="00B4748B" w:rsidRPr="00455DFC" w:rsidSect="0051470C">
          <w:pgSz w:w="11906" w:h="16838" w:code="9"/>
          <w:pgMar w:top="1418" w:right="1418" w:bottom="1418" w:left="1418" w:header="709" w:footer="709" w:gutter="0"/>
          <w:cols w:space="708"/>
          <w:vAlign w:val="center"/>
          <w:docGrid w:linePitch="360"/>
        </w:sectPr>
      </w:pPr>
    </w:p>
    <w:p w:rsidR="00B4748B" w:rsidRPr="00455DFC" w:rsidRDefault="00B4748B">
      <w:pPr>
        <w:jc w:val="center"/>
        <w:rPr>
          <w:b/>
          <w:bCs/>
          <w:lang w:val="de-DE"/>
        </w:rPr>
      </w:pPr>
      <w:r w:rsidRPr="00455DFC">
        <w:rPr>
          <w:b/>
          <w:bCs/>
          <w:lang w:val="de-DE"/>
        </w:rPr>
        <w:lastRenderedPageBreak/>
        <w:t>DIENSTSTELLEN DES PREMIERMINISTERS</w:t>
      </w:r>
    </w:p>
    <w:p w:rsidR="00B4748B" w:rsidRPr="00455DFC" w:rsidRDefault="00B4748B">
      <w:pPr>
        <w:jc w:val="center"/>
        <w:rPr>
          <w:b/>
          <w:bCs/>
          <w:lang w:val="de-DE"/>
        </w:rPr>
      </w:pPr>
    </w:p>
    <w:p w:rsidR="00B4748B" w:rsidRPr="00455DFC" w:rsidRDefault="00B4748B">
      <w:pPr>
        <w:jc w:val="center"/>
        <w:rPr>
          <w:b/>
          <w:bCs/>
          <w:lang w:val="de-DE"/>
        </w:rPr>
      </w:pPr>
    </w:p>
    <w:p w:rsidR="00B4748B" w:rsidRPr="00455DFC" w:rsidRDefault="00B4748B">
      <w:pPr>
        <w:jc w:val="center"/>
        <w:rPr>
          <w:b/>
          <w:bCs/>
          <w:lang w:val="de-DE"/>
        </w:rPr>
      </w:pPr>
      <w:r w:rsidRPr="00455DFC">
        <w:rPr>
          <w:b/>
          <w:bCs/>
          <w:lang w:val="de-DE"/>
        </w:rPr>
        <w:t xml:space="preserve">6. AUGUST 1993 - Gesetz zur Festlegung sozialer und sonstiger Bestimmungen </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pPr>
        <w:ind w:firstLine="2160"/>
        <w:jc w:val="both"/>
        <w:rPr>
          <w:lang w:val="de-DE"/>
        </w:rPr>
      </w:pPr>
      <w:r w:rsidRPr="00455DFC">
        <w:rPr>
          <w:lang w:val="de-DE"/>
        </w:rPr>
        <w:t>IM NAMEN DES BELGISCHEN VOLKES</w:t>
      </w:r>
    </w:p>
    <w:p w:rsidR="00B4748B" w:rsidRPr="00455DFC" w:rsidRDefault="00B4748B">
      <w:pPr>
        <w:jc w:val="both"/>
        <w:rPr>
          <w:lang w:val="de-DE"/>
        </w:rPr>
      </w:pPr>
    </w:p>
    <w:p w:rsidR="00B4748B" w:rsidRPr="00455DFC" w:rsidRDefault="00B4748B">
      <w:pPr>
        <w:ind w:firstLine="1440"/>
        <w:jc w:val="both"/>
        <w:rPr>
          <w:lang w:val="de-DE"/>
        </w:rPr>
      </w:pPr>
      <w:r w:rsidRPr="00455DFC">
        <w:rPr>
          <w:lang w:val="de-DE"/>
        </w:rPr>
        <w:t>Wir, im Rat versammelte Minister,</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pPr>
        <w:ind w:firstLine="720"/>
        <w:jc w:val="both"/>
        <w:rPr>
          <w:lang w:val="de-DE"/>
        </w:rPr>
      </w:pPr>
      <w:r w:rsidRPr="00455DFC">
        <w:rPr>
          <w:lang w:val="de-DE"/>
        </w:rPr>
        <w:t>Aufgrund der uns durch Artikel 79 der Verfassung zuerkannten Gewalt,</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pPr>
        <w:ind w:firstLine="720"/>
        <w:jc w:val="both"/>
        <w:rPr>
          <w:lang w:val="de-DE"/>
        </w:rPr>
      </w:pPr>
      <w:r w:rsidRPr="00455DFC">
        <w:rPr>
          <w:lang w:val="de-DE"/>
        </w:rPr>
        <w:t>Die Kammern haben das Folgende angenommen, und Wir, im Rat versammelte Minister, sanktionieren es:</w:t>
      </w:r>
    </w:p>
    <w:p w:rsidR="00B4748B" w:rsidRPr="00455DFC" w:rsidRDefault="00B4748B">
      <w:pPr>
        <w:jc w:val="center"/>
        <w:rPr>
          <w:lang w:val="de-DE"/>
        </w:rPr>
      </w:pPr>
    </w:p>
    <w:p w:rsidR="00B4748B" w:rsidRPr="00455DFC" w:rsidRDefault="00B4748B">
      <w:pPr>
        <w:jc w:val="center"/>
        <w:rPr>
          <w:lang w:val="de-DE"/>
        </w:rPr>
      </w:pPr>
    </w:p>
    <w:p w:rsidR="00B4748B" w:rsidRPr="001B78AE" w:rsidRDefault="00B4748B">
      <w:pPr>
        <w:jc w:val="center"/>
        <w:rPr>
          <w:b/>
          <w:lang w:val="de-DE"/>
        </w:rPr>
      </w:pPr>
      <w:r w:rsidRPr="001B78AE">
        <w:rPr>
          <w:b/>
          <w:lang w:val="de-DE"/>
        </w:rPr>
        <w:t xml:space="preserve">TITEL I - </w:t>
      </w:r>
      <w:r w:rsidRPr="001B78AE">
        <w:rPr>
          <w:b/>
          <w:i/>
          <w:iCs/>
          <w:lang w:val="de-DE"/>
        </w:rPr>
        <w:t>Soziale Angelegenheiten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w:t>
      </w:r>
    </w:p>
    <w:p w:rsidR="00B4748B" w:rsidRPr="00455DFC" w:rsidRDefault="00B4748B">
      <w:pPr>
        <w:jc w:val="center"/>
        <w:rPr>
          <w:lang w:val="de-DE"/>
        </w:rPr>
      </w:pPr>
    </w:p>
    <w:p w:rsidR="00B4748B" w:rsidRPr="00455DFC" w:rsidRDefault="00B4748B">
      <w:pPr>
        <w:jc w:val="center"/>
        <w:rPr>
          <w:lang w:val="de-DE"/>
        </w:rPr>
      </w:pPr>
    </w:p>
    <w:p w:rsidR="00B4748B" w:rsidRPr="001B78AE" w:rsidRDefault="00B4748B">
      <w:pPr>
        <w:jc w:val="center"/>
        <w:rPr>
          <w:i/>
          <w:lang w:val="de-DE"/>
        </w:rPr>
      </w:pPr>
      <w:r w:rsidRPr="00455DFC">
        <w:rPr>
          <w:lang w:val="de-DE"/>
        </w:rPr>
        <w:t>KAPITEL II</w:t>
      </w:r>
      <w:r>
        <w:rPr>
          <w:lang w:val="de-DE"/>
        </w:rPr>
        <w:t xml:space="preserve"> - </w:t>
      </w:r>
      <w:r w:rsidRPr="001B78AE">
        <w:rPr>
          <w:bCs/>
          <w:i/>
          <w:lang w:val="de-DE"/>
        </w:rPr>
        <w:t>Sonstige Bestimmungen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w:t>
      </w:r>
    </w:p>
    <w:p w:rsidR="00B4748B" w:rsidRPr="00455DFC" w:rsidRDefault="00B4748B">
      <w:pPr>
        <w:jc w:val="center"/>
        <w:rPr>
          <w:lang w:val="de-DE"/>
        </w:rPr>
      </w:pPr>
    </w:p>
    <w:p w:rsidR="00B4748B" w:rsidRPr="00455DFC" w:rsidRDefault="00B4748B">
      <w:pPr>
        <w:jc w:val="center"/>
        <w:rPr>
          <w:lang w:val="de-DE"/>
        </w:rPr>
      </w:pPr>
    </w:p>
    <w:p w:rsidR="00B4748B" w:rsidRPr="001B78AE" w:rsidRDefault="00B4748B">
      <w:pPr>
        <w:jc w:val="center"/>
        <w:rPr>
          <w:lang w:val="de-DE"/>
        </w:rPr>
      </w:pPr>
      <w:r w:rsidRPr="001B78AE">
        <w:rPr>
          <w:bCs/>
          <w:i/>
          <w:lang w:val="de-DE"/>
        </w:rPr>
        <w:t>Abschnitt 7</w:t>
      </w:r>
      <w:r>
        <w:rPr>
          <w:bCs/>
          <w:i/>
          <w:lang w:val="de-DE"/>
        </w:rPr>
        <w:t xml:space="preserve"> </w:t>
      </w:r>
      <w:r>
        <w:rPr>
          <w:bCs/>
          <w:lang w:val="de-DE"/>
        </w:rPr>
        <w:t xml:space="preserve">- </w:t>
      </w:r>
      <w:r w:rsidRPr="001B78AE">
        <w:rPr>
          <w:iCs/>
          <w:lang w:val="de-DE"/>
        </w:rPr>
        <w:t>Arbeitsunfälle</w:t>
      </w:r>
    </w:p>
    <w:p w:rsidR="00B4748B" w:rsidRPr="00455DFC" w:rsidRDefault="00B4748B">
      <w:pPr>
        <w:jc w:val="center"/>
        <w:rPr>
          <w:lang w:val="de-DE"/>
        </w:rPr>
      </w:pPr>
    </w:p>
    <w:p w:rsidR="00B4748B" w:rsidRPr="00455DFC" w:rsidRDefault="00B4748B">
      <w:pPr>
        <w:jc w:val="center"/>
        <w:rPr>
          <w:lang w:val="de-DE"/>
        </w:rPr>
      </w:pPr>
    </w:p>
    <w:p w:rsidR="00B4748B" w:rsidRPr="00295B08" w:rsidRDefault="00B4748B" w:rsidP="00295B08">
      <w:pPr>
        <w:jc w:val="both"/>
        <w:rPr>
          <w:b/>
          <w:lang w:val="de-DE"/>
        </w:rPr>
      </w:pPr>
      <w:r>
        <w:rPr>
          <w:b/>
          <w:lang w:val="de-DE"/>
        </w:rPr>
        <w:tab/>
      </w:r>
      <w:r w:rsidRPr="00295B08">
        <w:rPr>
          <w:b/>
          <w:lang w:val="de-DE"/>
        </w:rPr>
        <w:t>Art. 30</w:t>
      </w:r>
      <w:r>
        <w:rPr>
          <w:b/>
          <w:lang w:val="de-DE"/>
        </w:rPr>
        <w:t xml:space="preserve"> </w:t>
      </w:r>
      <w:r>
        <w:rPr>
          <w:lang w:val="de-DE"/>
        </w:rPr>
        <w:t xml:space="preserve">- </w:t>
      </w:r>
      <w:r w:rsidRPr="00455DFC">
        <w:rPr>
          <w:lang w:val="de-DE"/>
        </w:rPr>
        <w:t>Artikel 39 des Gesetzes vom 10. April 1971 über die Arbeitsunfälle wird durch einen Absatz 5 mit folgendem Wortlaut ergänzt:</w:t>
      </w:r>
    </w:p>
    <w:p w:rsidR="00B4748B" w:rsidRPr="00455DFC" w:rsidRDefault="00B4748B">
      <w:pPr>
        <w:jc w:val="both"/>
        <w:rPr>
          <w:lang w:val="de-DE"/>
        </w:rPr>
      </w:pPr>
    </w:p>
    <w:p w:rsidR="00B4748B" w:rsidRPr="00295B08" w:rsidRDefault="00B4748B">
      <w:pPr>
        <w:ind w:firstLine="720"/>
        <w:jc w:val="both"/>
        <w:rPr>
          <w:lang w:val="de-DE"/>
        </w:rPr>
      </w:pPr>
      <w:r w:rsidRPr="00295B08">
        <w:rPr>
          <w:lang w:val="de-DE"/>
        </w:rPr>
        <w:t>"</w:t>
      </w:r>
      <w:r w:rsidRPr="00455DFC">
        <w:rPr>
          <w:lang w:val="de-DE"/>
        </w:rPr>
        <w:t>Die in Absatz 3 erwähnten Beträge der Entlohnungen, die für die Festlegung der Entschädigungen und Renten berücksichtigt werden, sind ausschließlich die am Datum des Unfalls geltenden Beträge.</w:t>
      </w:r>
      <w:r w:rsidRPr="00295B08">
        <w:rPr>
          <w:lang w:val="de-DE"/>
        </w:rPr>
        <w:t>"</w:t>
      </w:r>
    </w:p>
    <w:p w:rsidR="00B4748B" w:rsidRDefault="00B4748B">
      <w:pPr>
        <w:jc w:val="both"/>
        <w:rPr>
          <w:lang w:val="de-DE"/>
        </w:rPr>
      </w:pPr>
    </w:p>
    <w:p w:rsidR="00B4748B" w:rsidRDefault="00B4748B">
      <w:pPr>
        <w:jc w:val="both"/>
        <w:rPr>
          <w:lang w:val="de-DE"/>
        </w:rPr>
      </w:pPr>
    </w:p>
    <w:p w:rsidR="00B4748B" w:rsidRPr="00295B08" w:rsidRDefault="00B4748B" w:rsidP="00295B08">
      <w:pPr>
        <w:jc w:val="both"/>
        <w:rPr>
          <w:b/>
          <w:lang w:val="de-DE"/>
        </w:rPr>
      </w:pPr>
      <w:r>
        <w:rPr>
          <w:b/>
          <w:lang w:val="de-DE"/>
        </w:rPr>
        <w:tab/>
      </w:r>
      <w:r w:rsidRPr="00295B08">
        <w:rPr>
          <w:b/>
          <w:lang w:val="de-DE"/>
        </w:rPr>
        <w:t>Art. 31</w:t>
      </w:r>
      <w:r>
        <w:rPr>
          <w:lang w:val="de-DE"/>
        </w:rPr>
        <w:t xml:space="preserve"> - </w:t>
      </w:r>
      <w:r w:rsidRPr="00295B08">
        <w:rPr>
          <w:lang w:val="de-DE"/>
        </w:rPr>
        <w:t>Geht</w:t>
      </w:r>
      <w:r w:rsidRPr="00455DFC">
        <w:rPr>
          <w:lang w:val="de-DE"/>
        </w:rPr>
        <w:t xml:space="preserve"> di</w:t>
      </w:r>
      <w:r>
        <w:rPr>
          <w:lang w:val="de-DE"/>
        </w:rPr>
        <w:t>e jährliche Entlohnung über 891.</w:t>
      </w:r>
      <w:r w:rsidRPr="00455DFC">
        <w:rPr>
          <w:lang w:val="de-DE"/>
        </w:rPr>
        <w:t>510 Franken hinaus, wird sie für Unfälle, die sich vor dem 1. Juli 1993 ereignet haben, nur bis zu diesem Betrag für die Festlegung der ab diesem Datum geschuldeten Entschädigungen und Renten berücksichtigt.</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rsidP="00295B08">
      <w:pPr>
        <w:jc w:val="both"/>
        <w:rPr>
          <w:lang w:val="de-DE"/>
        </w:rPr>
      </w:pPr>
      <w:r>
        <w:rPr>
          <w:lang w:val="de-DE"/>
        </w:rPr>
        <w:tab/>
      </w:r>
      <w:r w:rsidRPr="00295B08">
        <w:rPr>
          <w:b/>
          <w:lang w:val="de-DE"/>
        </w:rPr>
        <w:t>Art. 32</w:t>
      </w:r>
      <w:r>
        <w:rPr>
          <w:lang w:val="de-DE"/>
        </w:rPr>
        <w:t xml:space="preserve"> - </w:t>
      </w:r>
      <w:r w:rsidRPr="00455DFC">
        <w:rPr>
          <w:lang w:val="de-DE"/>
        </w:rPr>
        <w:t>Die Bestimmungen des vorliegenden Abschnittes treten am 1. Juli 1993 in Kraft.</w:t>
      </w:r>
    </w:p>
    <w:p w:rsidR="00B4748B" w:rsidRPr="00455DFC" w:rsidRDefault="00B4748B">
      <w:pPr>
        <w:jc w:val="center"/>
        <w:rPr>
          <w:lang w:val="de-DE"/>
        </w:rPr>
      </w:pPr>
    </w:p>
    <w:p w:rsidR="00B4748B" w:rsidRPr="00455DFC" w:rsidRDefault="00B4748B">
      <w:pPr>
        <w:jc w:val="center"/>
        <w:rPr>
          <w:lang w:val="de-DE"/>
        </w:rPr>
      </w:pPr>
    </w:p>
    <w:p w:rsidR="00B4748B" w:rsidRPr="001B78AE" w:rsidRDefault="00B4748B">
      <w:pPr>
        <w:jc w:val="center"/>
        <w:rPr>
          <w:b/>
          <w:lang w:val="de-DE"/>
        </w:rPr>
      </w:pPr>
      <w:r w:rsidRPr="00295B08">
        <w:rPr>
          <w:b/>
          <w:lang w:val="de-DE"/>
        </w:rPr>
        <w:lastRenderedPageBreak/>
        <w:t>TITEL II</w:t>
      </w:r>
      <w:r>
        <w:rPr>
          <w:b/>
          <w:lang w:val="de-DE"/>
        </w:rPr>
        <w:t xml:space="preserve"> </w:t>
      </w:r>
      <w:r w:rsidRPr="001B78AE">
        <w:rPr>
          <w:b/>
          <w:lang w:val="de-DE"/>
        </w:rPr>
        <w:t xml:space="preserve">- </w:t>
      </w:r>
      <w:r w:rsidRPr="001B78AE">
        <w:rPr>
          <w:b/>
          <w:i/>
          <w:iCs/>
          <w:lang w:val="de-DE"/>
        </w:rPr>
        <w:t>Volksgesundheit</w:t>
      </w:r>
    </w:p>
    <w:p w:rsidR="00B4748B" w:rsidRPr="00455DFC" w:rsidRDefault="00B4748B">
      <w:pPr>
        <w:jc w:val="center"/>
        <w:rPr>
          <w:lang w:val="de-DE"/>
        </w:rPr>
      </w:pPr>
    </w:p>
    <w:p w:rsidR="00B4748B" w:rsidRPr="00455DFC" w:rsidRDefault="00B4748B">
      <w:pPr>
        <w:jc w:val="center"/>
        <w:rPr>
          <w:lang w:val="de-DE"/>
        </w:rPr>
      </w:pPr>
    </w:p>
    <w:p w:rsidR="00B4748B" w:rsidRPr="00295B08" w:rsidRDefault="00B4748B" w:rsidP="00295B08">
      <w:pPr>
        <w:jc w:val="both"/>
        <w:rPr>
          <w:b/>
          <w:lang w:val="de-DE"/>
        </w:rPr>
      </w:pPr>
      <w:r>
        <w:rPr>
          <w:lang w:val="de-DE"/>
        </w:rPr>
        <w:tab/>
      </w:r>
      <w:r w:rsidRPr="00295B08">
        <w:rPr>
          <w:b/>
          <w:lang w:val="de-DE"/>
        </w:rPr>
        <w:t>Art. 33</w:t>
      </w:r>
      <w:r>
        <w:rPr>
          <w:lang w:val="de-DE"/>
        </w:rPr>
        <w:t xml:space="preserve"> - </w:t>
      </w:r>
      <w:r w:rsidRPr="00295B08">
        <w:rPr>
          <w:lang w:val="de-DE"/>
        </w:rPr>
        <w:t>Artikel</w:t>
      </w:r>
      <w:r w:rsidRPr="00455DFC">
        <w:rPr>
          <w:lang w:val="de-DE"/>
        </w:rPr>
        <w:t xml:space="preserve"> 7 </w:t>
      </w:r>
      <w:r w:rsidRPr="00295B08">
        <w:rPr>
          <w:lang w:val="de-DE"/>
        </w:rPr>
        <w:t>§</w:t>
      </w:r>
      <w:r w:rsidRPr="00455DFC">
        <w:rPr>
          <w:lang w:val="de-DE"/>
        </w:rPr>
        <w:t xml:space="preserve"> 1 des Königlichen Erlasses Nr. 78 vom 10. November 1967 über die Ausübung der Heilkunst, der Krankenpflege, der </w:t>
      </w:r>
      <w:proofErr w:type="spellStart"/>
      <w:r w:rsidRPr="00455DFC">
        <w:rPr>
          <w:lang w:val="de-DE"/>
        </w:rPr>
        <w:t>Heilhilfsberufe</w:t>
      </w:r>
      <w:proofErr w:type="spellEnd"/>
      <w:r w:rsidRPr="00455DFC">
        <w:rPr>
          <w:lang w:val="de-DE"/>
        </w:rPr>
        <w:t xml:space="preserve"> und über die medizinischen Kommissionen wird durch einen Absatz 2 mit folgendem Wortlaut ergänzt:</w:t>
      </w:r>
    </w:p>
    <w:p w:rsidR="00B4748B" w:rsidRPr="00455DFC" w:rsidRDefault="00B4748B">
      <w:pPr>
        <w:ind w:firstLine="720"/>
        <w:jc w:val="both"/>
        <w:rPr>
          <w:lang w:val="de-DE"/>
        </w:rPr>
      </w:pPr>
    </w:p>
    <w:p w:rsidR="00B4748B" w:rsidRPr="00295B08" w:rsidRDefault="00B4748B">
      <w:pPr>
        <w:ind w:firstLine="720"/>
        <w:jc w:val="both"/>
        <w:rPr>
          <w:lang w:val="de-DE"/>
        </w:rPr>
      </w:pPr>
      <w:r w:rsidRPr="00295B08">
        <w:rPr>
          <w:lang w:val="de-DE"/>
        </w:rPr>
        <w:t>"</w:t>
      </w:r>
      <w:r w:rsidRPr="00455DFC">
        <w:rPr>
          <w:lang w:val="de-DE"/>
        </w:rPr>
        <w:t>Die Beglaubigung wird gegen Zahlung eines Beitrags gewährt. Der König legt die Beträge und die Modalitäten für die Zahlung dieses Beitrags fest.</w:t>
      </w:r>
      <w:r w:rsidRPr="00295B08">
        <w:rPr>
          <w:lang w:val="de-DE"/>
        </w:rPr>
        <w:t>"</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rsidP="00295B08">
      <w:pPr>
        <w:jc w:val="both"/>
        <w:rPr>
          <w:lang w:val="de-DE"/>
        </w:rPr>
      </w:pPr>
      <w:r>
        <w:rPr>
          <w:lang w:val="de-DE"/>
        </w:rPr>
        <w:tab/>
      </w:r>
      <w:r w:rsidRPr="00295B08">
        <w:rPr>
          <w:b/>
          <w:lang w:val="de-DE"/>
        </w:rPr>
        <w:t>Art. 34</w:t>
      </w:r>
      <w:r w:rsidRPr="00455DFC">
        <w:rPr>
          <w:lang w:val="de-DE"/>
        </w:rPr>
        <w:t xml:space="preserve"> </w:t>
      </w:r>
      <w:r>
        <w:rPr>
          <w:lang w:val="de-DE"/>
        </w:rPr>
        <w:t xml:space="preserve">- </w:t>
      </w:r>
      <w:r w:rsidRPr="00295B08">
        <w:rPr>
          <w:lang w:val="de-DE"/>
        </w:rPr>
        <w:t>§</w:t>
      </w:r>
      <w:r w:rsidRPr="00455DFC">
        <w:rPr>
          <w:lang w:val="de-DE"/>
        </w:rPr>
        <w:t xml:space="preserve"> 1 - Artikel 11 desselben Erlasses wird wie folgt abgeändert:</w:t>
      </w:r>
    </w:p>
    <w:p w:rsidR="00B4748B" w:rsidRPr="00455DFC" w:rsidRDefault="00B4748B">
      <w:pPr>
        <w:jc w:val="both"/>
        <w:rPr>
          <w:lang w:val="de-DE"/>
        </w:rPr>
      </w:pPr>
    </w:p>
    <w:p w:rsidR="00B4748B" w:rsidRPr="00295B08" w:rsidRDefault="00B4748B">
      <w:pPr>
        <w:ind w:firstLine="720"/>
        <w:jc w:val="both"/>
        <w:rPr>
          <w:lang w:val="de-DE"/>
        </w:rPr>
      </w:pPr>
      <w:r w:rsidRPr="00455DFC">
        <w:rPr>
          <w:lang w:val="de-DE"/>
        </w:rPr>
        <w:t xml:space="preserve">1. </w:t>
      </w:r>
      <w:r>
        <w:rPr>
          <w:lang w:val="de-DE"/>
        </w:rPr>
        <w:t>[…]</w:t>
      </w:r>
    </w:p>
    <w:p w:rsidR="00B4748B" w:rsidRPr="00455DFC" w:rsidRDefault="00B4748B">
      <w:pPr>
        <w:jc w:val="both"/>
        <w:rPr>
          <w:lang w:val="de-DE"/>
        </w:rPr>
      </w:pPr>
    </w:p>
    <w:p w:rsidR="00B4748B" w:rsidRPr="00455DFC" w:rsidRDefault="00B4748B">
      <w:pPr>
        <w:ind w:firstLine="720"/>
        <w:jc w:val="both"/>
        <w:rPr>
          <w:lang w:val="de-DE"/>
        </w:rPr>
      </w:pPr>
      <w:smartTag w:uri="urn:schemas-microsoft-com:office:smarttags" w:element="metricconverter">
        <w:smartTagPr>
          <w:attr w:name="ProductID" w:val="2. In"/>
        </w:smartTagPr>
        <w:r w:rsidRPr="00455DFC">
          <w:rPr>
            <w:lang w:val="de-DE"/>
          </w:rPr>
          <w:t>2. In</w:t>
        </w:r>
      </w:smartTag>
      <w:r w:rsidRPr="00455DFC">
        <w:rPr>
          <w:lang w:val="de-DE"/>
        </w:rPr>
        <w:t xml:space="preserve"> Absatz 2 werden die Wörter </w:t>
      </w:r>
      <w:r w:rsidRPr="00295B08">
        <w:rPr>
          <w:lang w:val="de-DE"/>
        </w:rPr>
        <w:t>"</w:t>
      </w:r>
      <w:r w:rsidRPr="00455DFC">
        <w:rPr>
          <w:lang w:val="de-DE"/>
        </w:rPr>
        <w:t>in diesen drei Punkten</w:t>
      </w:r>
      <w:r w:rsidRPr="00295B08">
        <w:rPr>
          <w:lang w:val="de-DE"/>
        </w:rPr>
        <w:t>"</w:t>
      </w:r>
      <w:r w:rsidRPr="00455DFC">
        <w:rPr>
          <w:lang w:val="de-DE"/>
        </w:rPr>
        <w:t xml:space="preserve"> durch die Wörter </w:t>
      </w:r>
      <w:r w:rsidRPr="00295B08">
        <w:rPr>
          <w:lang w:val="de-DE"/>
        </w:rPr>
        <w:t>"</w:t>
      </w:r>
      <w:r w:rsidRPr="00455DFC">
        <w:rPr>
          <w:lang w:val="de-DE"/>
        </w:rPr>
        <w:t>gemäß Absatz 1</w:t>
      </w:r>
      <w:r w:rsidRPr="00295B08">
        <w:rPr>
          <w:lang w:val="de-DE"/>
        </w:rPr>
        <w:t>"</w:t>
      </w:r>
      <w:r w:rsidRPr="00455DFC">
        <w:rPr>
          <w:lang w:val="de-DE"/>
        </w:rPr>
        <w:t>  ersetzt.</w:t>
      </w:r>
    </w:p>
    <w:p w:rsidR="00B4748B" w:rsidRPr="00455DFC" w:rsidRDefault="00B4748B">
      <w:pPr>
        <w:jc w:val="both"/>
        <w:rPr>
          <w:lang w:val="de-DE"/>
        </w:rPr>
      </w:pPr>
    </w:p>
    <w:p w:rsidR="00B4748B" w:rsidRPr="00455DFC" w:rsidRDefault="00B4748B">
      <w:pPr>
        <w:ind w:firstLine="720"/>
        <w:jc w:val="both"/>
        <w:rPr>
          <w:lang w:val="de-DE"/>
        </w:rPr>
      </w:pPr>
      <w:r w:rsidRPr="00295B08">
        <w:rPr>
          <w:lang w:val="de-DE"/>
        </w:rPr>
        <w:t>§</w:t>
      </w:r>
      <w:r w:rsidRPr="00455DFC">
        <w:rPr>
          <w:lang w:val="de-DE"/>
        </w:rPr>
        <w:t xml:space="preserve"> 2 - </w:t>
      </w:r>
      <w:r>
        <w:rPr>
          <w:lang w:val="de-DE"/>
        </w:rPr>
        <w:t>[…]</w:t>
      </w:r>
    </w:p>
    <w:p w:rsidR="00B4748B" w:rsidRPr="00455DFC" w:rsidRDefault="00B4748B">
      <w:pPr>
        <w:jc w:val="both"/>
        <w:rPr>
          <w:lang w:val="de-DE"/>
        </w:rPr>
      </w:pPr>
    </w:p>
    <w:p w:rsidR="00B4748B" w:rsidRDefault="00B4748B">
      <w:pPr>
        <w:jc w:val="both"/>
        <w:rPr>
          <w:i/>
          <w:lang w:val="de-DE"/>
        </w:rPr>
      </w:pPr>
      <w:r>
        <w:rPr>
          <w:i/>
          <w:lang w:val="de-DE"/>
        </w:rPr>
        <w:t xml:space="preserve"> [Art. 34 § 1 einziger Absatz Nr. 1 aufgehoben durch Art. 11 Nr. 1 des G. vom 17. Februar 2012 (B.S. vom 17. Februar 2012); § 2 aufgehoben durch Art. 11 Nr. 2 des G. vom 17. Februar 2012 (B.S. vom 17. Februar 2012)]</w:t>
      </w:r>
    </w:p>
    <w:p w:rsidR="00B4748B" w:rsidRDefault="00B4748B">
      <w:pPr>
        <w:jc w:val="both"/>
        <w:rPr>
          <w:i/>
          <w:lang w:val="de-DE"/>
        </w:rPr>
      </w:pPr>
    </w:p>
    <w:p w:rsidR="00B4748B" w:rsidRPr="00CE6D3D" w:rsidRDefault="00B4748B">
      <w:pPr>
        <w:jc w:val="both"/>
        <w:rPr>
          <w:i/>
          <w:lang w:val="de-DE"/>
        </w:rPr>
      </w:pPr>
      <w:r>
        <w:rPr>
          <w:i/>
          <w:lang w:val="de-DE"/>
        </w:rPr>
        <w:t xml:space="preserve"> </w:t>
      </w:r>
    </w:p>
    <w:p w:rsidR="00B4748B" w:rsidRPr="00455DFC" w:rsidRDefault="00B4748B" w:rsidP="00295B08">
      <w:pPr>
        <w:jc w:val="both"/>
        <w:rPr>
          <w:lang w:val="de-DE"/>
        </w:rPr>
      </w:pPr>
      <w:r>
        <w:rPr>
          <w:lang w:val="de-DE"/>
        </w:rPr>
        <w:tab/>
      </w:r>
      <w:r w:rsidRPr="00295B08">
        <w:rPr>
          <w:b/>
          <w:lang w:val="de-DE"/>
        </w:rPr>
        <w:t>Art. 35</w:t>
      </w:r>
      <w:r>
        <w:rPr>
          <w:lang w:val="de-DE"/>
        </w:rPr>
        <w:t xml:space="preserve"> - A</w:t>
      </w:r>
      <w:r w:rsidRPr="00455DFC">
        <w:rPr>
          <w:lang w:val="de-DE"/>
        </w:rPr>
        <w:t>rtikel 21</w:t>
      </w:r>
      <w:r w:rsidRPr="00455DFC">
        <w:rPr>
          <w:i/>
          <w:iCs/>
          <w:lang w:val="de-DE"/>
        </w:rPr>
        <w:t>quater</w:t>
      </w:r>
      <w:r w:rsidRPr="00455DFC">
        <w:rPr>
          <w:lang w:val="de-DE"/>
        </w:rPr>
        <w:t xml:space="preserve"> </w:t>
      </w:r>
      <w:r w:rsidRPr="00295B08">
        <w:rPr>
          <w:lang w:val="de-DE"/>
        </w:rPr>
        <w:t>§</w:t>
      </w:r>
      <w:r w:rsidRPr="00455DFC">
        <w:rPr>
          <w:lang w:val="de-DE"/>
        </w:rPr>
        <w:t xml:space="preserve"> 1 desselben Erlasses, eingefügt durch das Gesetz vom 20. Dezember 1974, wird durch einen Absatz 3 mit folgendem Wortlaut ergänzt:</w:t>
      </w:r>
    </w:p>
    <w:p w:rsidR="00B4748B" w:rsidRPr="00455DFC" w:rsidRDefault="00B4748B">
      <w:pPr>
        <w:jc w:val="both"/>
        <w:rPr>
          <w:lang w:val="de-DE"/>
        </w:rPr>
      </w:pPr>
    </w:p>
    <w:p w:rsidR="00B4748B" w:rsidRPr="00295B08" w:rsidRDefault="00B4748B">
      <w:pPr>
        <w:ind w:firstLine="720"/>
        <w:jc w:val="both"/>
        <w:rPr>
          <w:lang w:val="de-DE"/>
        </w:rPr>
      </w:pPr>
      <w:r w:rsidRPr="00295B08">
        <w:rPr>
          <w:lang w:val="de-DE"/>
        </w:rPr>
        <w:t>"</w:t>
      </w:r>
      <w:r w:rsidRPr="00455DFC">
        <w:rPr>
          <w:lang w:val="de-DE"/>
        </w:rPr>
        <w:t>Die Beglaubigung wird gegen Zahlung eines Beitrags gewährt. Der König legt die Beträge und die Modalitäten für die Zahlung dieses Beitrags fest.</w:t>
      </w:r>
      <w:r w:rsidRPr="00295B08">
        <w:rPr>
          <w:lang w:val="de-DE"/>
        </w:rPr>
        <w:t>"</w:t>
      </w:r>
    </w:p>
    <w:p w:rsidR="00B4748B" w:rsidRDefault="00B4748B">
      <w:pPr>
        <w:jc w:val="center"/>
        <w:rPr>
          <w:lang w:val="de-DE"/>
        </w:rPr>
      </w:pPr>
    </w:p>
    <w:p w:rsidR="00B4748B" w:rsidRDefault="00B4748B">
      <w:pPr>
        <w:jc w:val="center"/>
        <w:rPr>
          <w:lang w:val="de-DE"/>
        </w:rPr>
      </w:pPr>
    </w:p>
    <w:p w:rsidR="00B4748B" w:rsidRPr="00455DFC" w:rsidRDefault="00B4748B" w:rsidP="00295B08">
      <w:pPr>
        <w:jc w:val="both"/>
        <w:rPr>
          <w:lang w:val="de-DE"/>
        </w:rPr>
      </w:pPr>
      <w:r>
        <w:rPr>
          <w:lang w:val="de-DE"/>
        </w:rPr>
        <w:tab/>
      </w:r>
      <w:r w:rsidRPr="00295B08">
        <w:rPr>
          <w:b/>
          <w:lang w:val="de-DE"/>
        </w:rPr>
        <w:t>Art. 36</w:t>
      </w:r>
      <w:r w:rsidRPr="00455DFC">
        <w:rPr>
          <w:lang w:val="de-DE"/>
        </w:rPr>
        <w:t xml:space="preserve"> </w:t>
      </w:r>
      <w:r>
        <w:rPr>
          <w:lang w:val="de-DE"/>
        </w:rPr>
        <w:t xml:space="preserve">- </w:t>
      </w:r>
      <w:r w:rsidRPr="00455DFC">
        <w:rPr>
          <w:lang w:val="de-DE"/>
        </w:rPr>
        <w:t>Artikel 24 desselben Erlasses wird durch einen Absatz 3 mit folgendem Wortlaut ergänzt:</w:t>
      </w:r>
    </w:p>
    <w:p w:rsidR="00B4748B" w:rsidRPr="00455DFC" w:rsidRDefault="00B4748B">
      <w:pPr>
        <w:jc w:val="both"/>
        <w:rPr>
          <w:lang w:val="de-DE"/>
        </w:rPr>
      </w:pPr>
    </w:p>
    <w:p w:rsidR="00B4748B" w:rsidRPr="00295B08" w:rsidRDefault="00B4748B">
      <w:pPr>
        <w:ind w:firstLine="720"/>
        <w:jc w:val="both"/>
        <w:rPr>
          <w:lang w:val="de-DE"/>
        </w:rPr>
      </w:pPr>
      <w:r w:rsidRPr="00295B08">
        <w:rPr>
          <w:lang w:val="de-DE"/>
        </w:rPr>
        <w:t>"</w:t>
      </w:r>
      <w:r w:rsidRPr="00455DFC">
        <w:rPr>
          <w:lang w:val="de-DE"/>
        </w:rPr>
        <w:t>Die Beglaubigung wird gegen Zahlung eines Beitrags gewährt. Der König legt die Beträge und die Modalitäten für die Zahlung dieses Beitrags fest.</w:t>
      </w:r>
      <w:r w:rsidRPr="00295B08">
        <w:rPr>
          <w:lang w:val="de-DE"/>
        </w:rPr>
        <w:t>"</w:t>
      </w:r>
    </w:p>
    <w:p w:rsidR="00B4748B" w:rsidRPr="00455DFC" w:rsidRDefault="00B4748B">
      <w:pPr>
        <w:jc w:val="both"/>
        <w:rPr>
          <w:lang w:val="de-DE"/>
        </w:rPr>
      </w:pPr>
    </w:p>
    <w:p w:rsidR="00B4748B" w:rsidRPr="00455DFC" w:rsidRDefault="00B4748B">
      <w:pPr>
        <w:ind w:firstLine="720"/>
        <w:jc w:val="both"/>
        <w:rPr>
          <w:lang w:val="de-DE"/>
        </w:rPr>
      </w:pPr>
    </w:p>
    <w:p w:rsidR="00B4748B" w:rsidRPr="00455DFC" w:rsidRDefault="00B4748B" w:rsidP="001B78AE">
      <w:pPr>
        <w:jc w:val="both"/>
        <w:rPr>
          <w:lang w:val="de-DE"/>
        </w:rPr>
      </w:pPr>
      <w:r>
        <w:rPr>
          <w:lang w:val="de-DE"/>
        </w:rPr>
        <w:tab/>
      </w:r>
      <w:r w:rsidRPr="001B78AE">
        <w:rPr>
          <w:b/>
          <w:lang w:val="de-DE"/>
        </w:rPr>
        <w:t>Art. 37</w:t>
      </w:r>
      <w:r>
        <w:rPr>
          <w:lang w:val="de-DE"/>
        </w:rPr>
        <w:t xml:space="preserve"> - </w:t>
      </w:r>
      <w:r w:rsidRPr="00455DFC">
        <w:rPr>
          <w:lang w:val="de-DE"/>
        </w:rPr>
        <w:t xml:space="preserve">Artikel 45 desselben Erlasses, abgeändert durch das Gesetz vom 20. Dezember 1974, dessen heutiger Text </w:t>
      </w:r>
      <w:r w:rsidRPr="00295B08">
        <w:rPr>
          <w:lang w:val="de-DE"/>
        </w:rPr>
        <w:t>§</w:t>
      </w:r>
      <w:r w:rsidRPr="00455DFC">
        <w:rPr>
          <w:lang w:val="de-DE"/>
        </w:rPr>
        <w:t xml:space="preserve">1 bilden wird, wird durch einen </w:t>
      </w:r>
      <w:r w:rsidRPr="001B78AE">
        <w:rPr>
          <w:lang w:val="de-DE"/>
        </w:rPr>
        <w:t>§</w:t>
      </w:r>
      <w:r w:rsidRPr="00455DFC">
        <w:rPr>
          <w:lang w:val="de-DE"/>
        </w:rPr>
        <w:t> 2 mit folgendem Wortlaut ergänzt:</w:t>
      </w:r>
    </w:p>
    <w:p w:rsidR="00B4748B" w:rsidRPr="00455DFC" w:rsidRDefault="00B4748B">
      <w:pPr>
        <w:jc w:val="both"/>
        <w:rPr>
          <w:lang w:val="de-DE"/>
        </w:rPr>
      </w:pPr>
    </w:p>
    <w:p w:rsidR="00B4748B" w:rsidRPr="00295B08" w:rsidRDefault="00B4748B">
      <w:pPr>
        <w:ind w:firstLine="720"/>
        <w:jc w:val="both"/>
        <w:rPr>
          <w:lang w:val="de-DE"/>
        </w:rPr>
      </w:pPr>
      <w:r w:rsidRPr="00295B08">
        <w:rPr>
          <w:lang w:val="de-DE"/>
        </w:rPr>
        <w:t>"§</w:t>
      </w:r>
      <w:r w:rsidRPr="00455DFC">
        <w:rPr>
          <w:lang w:val="de-DE"/>
        </w:rPr>
        <w:t xml:space="preserve"> 2 - Die in Artikel 7 </w:t>
      </w:r>
      <w:r w:rsidRPr="001B78AE">
        <w:rPr>
          <w:lang w:val="de-DE"/>
        </w:rPr>
        <w:t>§</w:t>
      </w:r>
      <w:r w:rsidRPr="00455DFC">
        <w:rPr>
          <w:lang w:val="de-DE"/>
        </w:rPr>
        <w:t xml:space="preserve"> 1, 21</w:t>
      </w:r>
      <w:r w:rsidRPr="00455DFC">
        <w:rPr>
          <w:i/>
          <w:iCs/>
          <w:lang w:val="de-DE"/>
        </w:rPr>
        <w:t>quater</w:t>
      </w:r>
      <w:r w:rsidRPr="00455DFC">
        <w:rPr>
          <w:lang w:val="de-DE"/>
        </w:rPr>
        <w:t xml:space="preserve"> </w:t>
      </w:r>
      <w:r w:rsidRPr="00295B08">
        <w:rPr>
          <w:lang w:val="de-DE"/>
        </w:rPr>
        <w:t>§</w:t>
      </w:r>
      <w:r w:rsidRPr="00455DFC">
        <w:rPr>
          <w:lang w:val="de-DE"/>
        </w:rPr>
        <w:t xml:space="preserve"> 1 und 24 erwähnten Beträge dürfen auf höchstens 1.500 Franken festgelegt werden. Dieser Betr</w:t>
      </w:r>
      <w:r>
        <w:rPr>
          <w:lang w:val="de-DE"/>
        </w:rPr>
        <w:t>ag wird dem Index 114,20 angepass</w:t>
      </w:r>
      <w:r w:rsidRPr="00455DFC">
        <w:rPr>
          <w:lang w:val="de-DE"/>
        </w:rPr>
        <w:t xml:space="preserve">t und unterliegt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w:t>
      </w:r>
      <w:r w:rsidRPr="00455DFC">
        <w:rPr>
          <w:lang w:val="de-DE"/>
        </w:rPr>
        <w:lastRenderedPageBreak/>
        <w:t>Selbständigen im Sozialbereich auferlegte Verpflichtungen an den Verbraucherpreisindex gebunden werden.</w:t>
      </w:r>
      <w:r w:rsidRPr="00295B08">
        <w:rPr>
          <w:lang w:val="de-DE"/>
        </w:rPr>
        <w:t>"</w:t>
      </w:r>
    </w:p>
    <w:p w:rsidR="00B4748B" w:rsidRPr="00455DFC" w:rsidRDefault="00B4748B">
      <w:pPr>
        <w:jc w:val="both"/>
        <w:rPr>
          <w:lang w:val="de-DE"/>
        </w:rPr>
      </w:pPr>
    </w:p>
    <w:p w:rsidR="00B4748B" w:rsidRPr="001B78AE" w:rsidRDefault="00B4748B">
      <w:pPr>
        <w:jc w:val="center"/>
        <w:rPr>
          <w:b/>
          <w:lang w:val="de-DE"/>
        </w:rPr>
      </w:pPr>
      <w:r>
        <w:rPr>
          <w:b/>
          <w:lang w:val="de-DE"/>
        </w:rPr>
        <w:br w:type="page"/>
      </w:r>
      <w:r w:rsidRPr="001B78AE">
        <w:rPr>
          <w:b/>
          <w:lang w:val="de-DE"/>
        </w:rPr>
        <w:lastRenderedPageBreak/>
        <w:t>TITEL III</w:t>
      </w:r>
      <w:r>
        <w:rPr>
          <w:b/>
          <w:lang w:val="de-DE"/>
        </w:rPr>
        <w:t xml:space="preserve"> </w:t>
      </w:r>
      <w:r w:rsidRPr="001B78AE">
        <w:rPr>
          <w:b/>
          <w:lang w:val="de-DE"/>
        </w:rPr>
        <w:t xml:space="preserve">- </w:t>
      </w:r>
      <w:r w:rsidRPr="001B78AE">
        <w:rPr>
          <w:b/>
          <w:i/>
          <w:iCs/>
          <w:lang w:val="de-DE"/>
        </w:rPr>
        <w:t>Pensionen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w:t>
      </w:r>
    </w:p>
    <w:p w:rsidR="00B4748B" w:rsidRPr="00455DFC" w:rsidRDefault="00B4748B">
      <w:pPr>
        <w:jc w:val="center"/>
        <w:rPr>
          <w:b/>
          <w:bCs/>
          <w:lang w:val="de-DE"/>
        </w:rPr>
      </w:pPr>
    </w:p>
    <w:p w:rsidR="00B4748B" w:rsidRPr="00455DFC" w:rsidRDefault="00B4748B">
      <w:pPr>
        <w:jc w:val="center"/>
        <w:rPr>
          <w:b/>
          <w:bCs/>
          <w:lang w:val="de-DE"/>
        </w:rPr>
      </w:pPr>
    </w:p>
    <w:p w:rsidR="00B4748B" w:rsidRPr="001B78AE" w:rsidRDefault="00B4748B">
      <w:pPr>
        <w:jc w:val="center"/>
        <w:rPr>
          <w:b/>
          <w:lang w:val="de-DE"/>
        </w:rPr>
      </w:pPr>
      <w:r w:rsidRPr="001B78AE">
        <w:rPr>
          <w:b/>
          <w:lang w:val="de-DE"/>
        </w:rPr>
        <w:t>TITEL VI</w:t>
      </w:r>
      <w:r>
        <w:rPr>
          <w:b/>
          <w:lang w:val="de-DE"/>
        </w:rPr>
        <w:t xml:space="preserve"> - </w:t>
      </w:r>
      <w:r w:rsidRPr="001B78AE">
        <w:rPr>
          <w:b/>
          <w:i/>
          <w:iCs/>
          <w:lang w:val="de-DE"/>
        </w:rPr>
        <w:t>Verschiedene Bestimmungen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w:t>
      </w:r>
    </w:p>
    <w:p w:rsidR="00B4748B" w:rsidRPr="00455DFC" w:rsidRDefault="00B4748B">
      <w:pPr>
        <w:jc w:val="center"/>
        <w:rPr>
          <w:lang w:val="de-DE"/>
        </w:rPr>
      </w:pPr>
    </w:p>
    <w:p w:rsidR="00B4748B" w:rsidRPr="00455DFC" w:rsidRDefault="00B4748B">
      <w:pPr>
        <w:jc w:val="center"/>
        <w:rPr>
          <w:lang w:val="de-DE"/>
        </w:rPr>
      </w:pPr>
    </w:p>
    <w:p w:rsidR="00B4748B" w:rsidRPr="001B78AE" w:rsidRDefault="00B4748B">
      <w:pPr>
        <w:jc w:val="center"/>
        <w:rPr>
          <w:i/>
          <w:lang w:val="de-DE"/>
        </w:rPr>
      </w:pPr>
      <w:r w:rsidRPr="00455DFC">
        <w:rPr>
          <w:lang w:val="de-DE"/>
        </w:rPr>
        <w:t>KAPITEL VI</w:t>
      </w:r>
      <w:r>
        <w:rPr>
          <w:lang w:val="de-DE"/>
        </w:rPr>
        <w:t xml:space="preserve"> - </w:t>
      </w:r>
      <w:r w:rsidRPr="001B78AE">
        <w:rPr>
          <w:bCs/>
          <w:i/>
          <w:lang w:val="de-DE"/>
        </w:rPr>
        <w:t>Landwirtschaft</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w:t>
      </w:r>
    </w:p>
    <w:p w:rsidR="00B4748B" w:rsidRDefault="00B4748B">
      <w:pPr>
        <w:jc w:val="center"/>
        <w:rPr>
          <w:b/>
          <w:bCs/>
          <w:lang w:val="de-DE"/>
        </w:rPr>
      </w:pPr>
    </w:p>
    <w:p w:rsidR="00B4748B" w:rsidRDefault="00B4748B">
      <w:pPr>
        <w:jc w:val="center"/>
        <w:rPr>
          <w:b/>
          <w:bCs/>
          <w:lang w:val="de-DE"/>
        </w:rPr>
      </w:pPr>
    </w:p>
    <w:p w:rsidR="00B4748B" w:rsidRPr="001B78AE" w:rsidRDefault="00B4748B">
      <w:pPr>
        <w:jc w:val="center"/>
        <w:rPr>
          <w:lang w:val="de-DE"/>
        </w:rPr>
      </w:pPr>
      <w:r w:rsidRPr="001B78AE">
        <w:rPr>
          <w:bCs/>
          <w:i/>
          <w:lang w:val="de-DE"/>
        </w:rPr>
        <w:t>Abschnitt 2</w:t>
      </w:r>
      <w:r>
        <w:rPr>
          <w:b/>
          <w:bCs/>
          <w:lang w:val="de-DE"/>
        </w:rPr>
        <w:t xml:space="preserve"> </w:t>
      </w:r>
      <w:r w:rsidRPr="001B78AE">
        <w:rPr>
          <w:bCs/>
          <w:lang w:val="de-DE"/>
        </w:rPr>
        <w:t>-</w:t>
      </w:r>
      <w:r>
        <w:rPr>
          <w:b/>
          <w:bCs/>
          <w:lang w:val="de-DE"/>
        </w:rPr>
        <w:t xml:space="preserve"> </w:t>
      </w:r>
      <w:r w:rsidRPr="001B78AE">
        <w:rPr>
          <w:iCs/>
          <w:lang w:val="de-DE"/>
        </w:rPr>
        <w:t>Abänderungen des Gesetzes vom 24. März 1987 über die Tiergesundheit</w:t>
      </w:r>
    </w:p>
    <w:p w:rsidR="00B4748B" w:rsidRPr="00455DFC" w:rsidRDefault="00B4748B">
      <w:pPr>
        <w:rPr>
          <w:lang w:val="de-DE"/>
        </w:rPr>
      </w:pPr>
    </w:p>
    <w:p w:rsidR="00B4748B" w:rsidRPr="00455DFC" w:rsidRDefault="00B4748B">
      <w:pPr>
        <w:jc w:val="both"/>
        <w:rPr>
          <w:lang w:val="de-DE"/>
        </w:rPr>
      </w:pPr>
    </w:p>
    <w:p w:rsidR="00B4748B" w:rsidRPr="00455DFC" w:rsidRDefault="00B4748B" w:rsidP="001B78AE">
      <w:pPr>
        <w:jc w:val="both"/>
        <w:rPr>
          <w:lang w:val="de-DE"/>
        </w:rPr>
      </w:pPr>
      <w:r>
        <w:rPr>
          <w:lang w:val="de-DE"/>
        </w:rPr>
        <w:tab/>
      </w:r>
      <w:r w:rsidRPr="001B78AE">
        <w:rPr>
          <w:b/>
          <w:lang w:val="de-DE"/>
        </w:rPr>
        <w:t>Art. 83</w:t>
      </w:r>
      <w:r>
        <w:rPr>
          <w:lang w:val="de-DE"/>
        </w:rPr>
        <w:t xml:space="preserve"> - </w:t>
      </w:r>
      <w:r w:rsidRPr="00455DFC">
        <w:rPr>
          <w:lang w:val="de-DE"/>
        </w:rPr>
        <w:t xml:space="preserve">Artikel 32 </w:t>
      </w:r>
      <w:r w:rsidRPr="00295B08">
        <w:rPr>
          <w:lang w:val="de-DE"/>
        </w:rPr>
        <w:t>§</w:t>
      </w:r>
      <w:r w:rsidRPr="00455DFC">
        <w:rPr>
          <w:lang w:val="de-DE"/>
        </w:rPr>
        <w:t xml:space="preserve"> 2 Absatz 1 zweiter Satz des Gesetzes vom 24. März 1987 über die Tiergesundheit, abgeändert durch das Gesetz vom 29. Dezember 1990, wird wie folgt ergänzt:</w:t>
      </w:r>
    </w:p>
    <w:p w:rsidR="00B4748B" w:rsidRPr="00455DFC" w:rsidRDefault="00B4748B">
      <w:pPr>
        <w:jc w:val="both"/>
        <w:rPr>
          <w:lang w:val="de-DE"/>
        </w:rPr>
      </w:pPr>
    </w:p>
    <w:p w:rsidR="00B4748B" w:rsidRPr="00295B08" w:rsidRDefault="00B4748B">
      <w:pPr>
        <w:ind w:firstLine="720"/>
        <w:jc w:val="both"/>
        <w:rPr>
          <w:lang w:val="de-DE"/>
        </w:rPr>
      </w:pPr>
      <w:r w:rsidRPr="00295B08">
        <w:rPr>
          <w:lang w:val="de-DE"/>
        </w:rPr>
        <w:t>"</w:t>
      </w:r>
      <w:r>
        <w:rPr>
          <w:lang w:val="de-DE"/>
        </w:rPr>
        <w:t>und in B</w:t>
      </w:r>
      <w:r w:rsidRPr="00455DFC">
        <w:rPr>
          <w:lang w:val="de-DE"/>
        </w:rPr>
        <w:t>ezug auf die Verwirklichung der gemeinsamen Marktorganisation im Sektor der Milch und der Milcherzeugnisse sowie die Ausführung der Maßnahmen, die diese Organisation ergänzen.</w:t>
      </w:r>
      <w:r w:rsidRPr="00295B08">
        <w:rPr>
          <w:lang w:val="de-DE"/>
        </w:rPr>
        <w:t>"</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rsidP="001B78AE">
      <w:pPr>
        <w:jc w:val="both"/>
        <w:rPr>
          <w:lang w:val="de-DE"/>
        </w:rPr>
      </w:pPr>
      <w:r>
        <w:rPr>
          <w:lang w:val="de-DE"/>
        </w:rPr>
        <w:tab/>
      </w:r>
      <w:r w:rsidRPr="001B78AE">
        <w:rPr>
          <w:b/>
          <w:lang w:val="de-DE"/>
        </w:rPr>
        <w:t>Art. 84</w:t>
      </w:r>
      <w:r>
        <w:rPr>
          <w:lang w:val="de-DE"/>
        </w:rPr>
        <w:t xml:space="preserve"> - </w:t>
      </w:r>
      <w:r w:rsidRPr="00455DFC">
        <w:rPr>
          <w:lang w:val="de-DE"/>
        </w:rPr>
        <w:t xml:space="preserve">In Artikel 32 </w:t>
      </w:r>
      <w:r w:rsidRPr="00295B08">
        <w:rPr>
          <w:lang w:val="de-DE"/>
        </w:rPr>
        <w:t>§</w:t>
      </w:r>
      <w:r w:rsidRPr="00455DFC">
        <w:rPr>
          <w:lang w:val="de-DE"/>
        </w:rPr>
        <w:t xml:space="preserve"> 2 Absatz 2 desselben Gesetzes, abgeändert durch das Gesetz vom 29.</w:t>
      </w:r>
      <w:r>
        <w:rPr>
          <w:lang w:val="de-DE"/>
        </w:rPr>
        <w:t> </w:t>
      </w:r>
      <w:r w:rsidRPr="00455DFC">
        <w:rPr>
          <w:lang w:val="de-DE"/>
        </w:rPr>
        <w:t>Dezember 1990, wird die Nummer 2 mit folgendem Wortlaut wieder eingefügt:</w:t>
      </w:r>
    </w:p>
    <w:p w:rsidR="00B4748B" w:rsidRPr="00455DFC" w:rsidRDefault="00B4748B">
      <w:pPr>
        <w:jc w:val="both"/>
        <w:rPr>
          <w:lang w:val="de-DE"/>
        </w:rPr>
      </w:pPr>
    </w:p>
    <w:p w:rsidR="00B4748B" w:rsidRPr="00455DFC" w:rsidRDefault="00B4748B">
      <w:pPr>
        <w:ind w:firstLine="720"/>
        <w:jc w:val="both"/>
        <w:rPr>
          <w:lang w:val="de-DE"/>
        </w:rPr>
      </w:pPr>
      <w:r w:rsidRPr="00295B08">
        <w:rPr>
          <w:lang w:val="de-DE"/>
        </w:rPr>
        <w:t>"</w:t>
      </w:r>
      <w:r w:rsidRPr="00455DFC">
        <w:rPr>
          <w:lang w:val="de-DE"/>
        </w:rPr>
        <w:t>2. die Gebühren und Abgaben, die erhoben werden zur Verwirklichung der gemeinsamen Marktorganisation im Sektor der Milch und der Milcherzeugnisse sowie zur Ausführung der Maßnahmen, die diese Organisation ergänzen.</w:t>
      </w:r>
      <w:r>
        <w:rPr>
          <w:lang w:val="de-DE"/>
        </w:rPr>
        <w:t>"</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pPr>
        <w:jc w:val="center"/>
        <w:rPr>
          <w:lang w:val="de-DE"/>
        </w:rPr>
      </w:pPr>
      <w:r w:rsidRPr="00455DFC">
        <w:rPr>
          <w:lang w:val="de-DE"/>
        </w:rPr>
        <w:t>(...)</w:t>
      </w:r>
    </w:p>
    <w:p w:rsidR="00B4748B" w:rsidRPr="00455DFC" w:rsidRDefault="00B4748B">
      <w:pPr>
        <w:jc w:val="center"/>
        <w:rPr>
          <w:lang w:val="de-DE"/>
        </w:rPr>
      </w:pPr>
    </w:p>
    <w:p w:rsidR="00B4748B" w:rsidRDefault="00B4748B">
      <w:pPr>
        <w:ind w:firstLine="720"/>
        <w:jc w:val="both"/>
        <w:rPr>
          <w:lang w:val="de-DE"/>
        </w:rPr>
      </w:pPr>
    </w:p>
    <w:p w:rsidR="00B4748B" w:rsidRPr="00455DFC" w:rsidRDefault="00B4748B">
      <w:pPr>
        <w:ind w:firstLine="720"/>
        <w:jc w:val="both"/>
        <w:rPr>
          <w:lang w:val="de-DE"/>
        </w:rPr>
      </w:pPr>
      <w:r>
        <w:rPr>
          <w:lang w:val="de-DE"/>
        </w:rPr>
        <w:br w:type="page"/>
      </w:r>
      <w:r w:rsidRPr="00455DFC">
        <w:rPr>
          <w:lang w:val="de-DE"/>
        </w:rPr>
        <w:lastRenderedPageBreak/>
        <w:t>Wir fertigen das vorliegende Gesetz aus und ordnen an, da</w:t>
      </w:r>
      <w:r>
        <w:rPr>
          <w:lang w:val="de-DE"/>
        </w:rPr>
        <w:t>ss</w:t>
      </w:r>
      <w:r w:rsidRPr="00455DFC">
        <w:rPr>
          <w:lang w:val="de-DE"/>
        </w:rPr>
        <w:t xml:space="preserve"> es mit dem Staatssiegel versehen und durch das </w:t>
      </w:r>
      <w:r w:rsidRPr="00455DFC">
        <w:rPr>
          <w:i/>
          <w:iCs/>
          <w:lang w:val="de-DE"/>
        </w:rPr>
        <w:t xml:space="preserve">Belgische Staatsblatt </w:t>
      </w:r>
      <w:r w:rsidRPr="00455DFC">
        <w:rPr>
          <w:lang w:val="de-DE"/>
        </w:rPr>
        <w:t>veröffentlicht wird.</w:t>
      </w:r>
    </w:p>
    <w:p w:rsidR="00B4748B" w:rsidRPr="00455DFC" w:rsidRDefault="00B4748B">
      <w:pPr>
        <w:jc w:val="both"/>
        <w:rPr>
          <w:lang w:val="de-DE"/>
        </w:rPr>
      </w:pPr>
    </w:p>
    <w:p w:rsidR="00B4748B" w:rsidRPr="00455DFC" w:rsidRDefault="00B4748B">
      <w:pPr>
        <w:ind w:firstLine="720"/>
        <w:jc w:val="both"/>
        <w:rPr>
          <w:lang w:val="de-DE"/>
        </w:rPr>
      </w:pPr>
      <w:r w:rsidRPr="00455DFC">
        <w:rPr>
          <w:lang w:val="de-DE"/>
        </w:rPr>
        <w:t>Gegeben zu Brüssel, den 6. August 1993</w:t>
      </w:r>
    </w:p>
    <w:p w:rsidR="00B4748B" w:rsidRPr="00455DFC" w:rsidRDefault="00B4748B">
      <w:pPr>
        <w:jc w:val="both"/>
        <w:rPr>
          <w:lang w:val="de-DE"/>
        </w:rPr>
      </w:pPr>
    </w:p>
    <w:p w:rsidR="00B4748B" w:rsidRPr="00455DFC" w:rsidRDefault="00B4748B">
      <w:pPr>
        <w:jc w:val="both"/>
        <w:rPr>
          <w:lang w:val="de-DE"/>
        </w:rPr>
      </w:pPr>
    </w:p>
    <w:p w:rsidR="00B4748B" w:rsidRPr="00455DFC" w:rsidRDefault="00B4748B">
      <w:pPr>
        <w:jc w:val="center"/>
        <w:rPr>
          <w:lang w:val="de-DE"/>
        </w:rPr>
      </w:pPr>
      <w:r w:rsidRPr="00455DFC">
        <w:rPr>
          <w:lang w:val="de-DE"/>
        </w:rPr>
        <w:t>Der Premierminister</w:t>
      </w:r>
    </w:p>
    <w:p w:rsidR="00B4748B" w:rsidRPr="00455DFC" w:rsidRDefault="00B4748B">
      <w:pPr>
        <w:jc w:val="center"/>
        <w:rPr>
          <w:lang w:val="de-DE"/>
        </w:rPr>
      </w:pPr>
      <w:r w:rsidRPr="00455DFC">
        <w:rPr>
          <w:lang w:val="de-DE"/>
        </w:rPr>
        <w:t>J.-L. DEHAENE</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 xml:space="preserve">Der Vizepremierminister </w:t>
      </w:r>
    </w:p>
    <w:p w:rsidR="00B4748B" w:rsidRPr="00455DFC" w:rsidRDefault="00B4748B">
      <w:pPr>
        <w:jc w:val="center"/>
        <w:rPr>
          <w:lang w:val="de-DE"/>
        </w:rPr>
      </w:pPr>
      <w:r w:rsidRPr="00455DFC">
        <w:rPr>
          <w:lang w:val="de-DE"/>
        </w:rPr>
        <w:t>und Minister des Verkehrswesens und der Öffentlichen Unternehmen</w:t>
      </w:r>
    </w:p>
    <w:p w:rsidR="00B4748B" w:rsidRPr="00455DFC" w:rsidRDefault="00B4748B">
      <w:pPr>
        <w:jc w:val="center"/>
        <w:rPr>
          <w:lang w:val="de-DE"/>
        </w:rPr>
      </w:pPr>
      <w:r w:rsidRPr="00455DFC">
        <w:rPr>
          <w:lang w:val="de-DE"/>
        </w:rPr>
        <w:t>G. COEME</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 xml:space="preserve">Der Vizepremierminister </w:t>
      </w:r>
    </w:p>
    <w:p w:rsidR="00B4748B" w:rsidRPr="00455DFC" w:rsidRDefault="00B4748B">
      <w:pPr>
        <w:jc w:val="center"/>
        <w:rPr>
          <w:lang w:val="de-DE"/>
        </w:rPr>
      </w:pPr>
      <w:r w:rsidRPr="00455DFC">
        <w:rPr>
          <w:lang w:val="de-DE"/>
        </w:rPr>
        <w:t>und Minister der Auswärtigen Angelegenheiten</w:t>
      </w:r>
    </w:p>
    <w:p w:rsidR="00B4748B" w:rsidRPr="00455DFC" w:rsidRDefault="00B4748B">
      <w:pPr>
        <w:jc w:val="center"/>
        <w:rPr>
          <w:lang w:val="de-DE"/>
        </w:rPr>
      </w:pPr>
      <w:r w:rsidRPr="00455DFC">
        <w:rPr>
          <w:lang w:val="de-DE"/>
        </w:rPr>
        <w:t>W. CLAES</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Vizepremierminister</w:t>
      </w:r>
    </w:p>
    <w:p w:rsidR="00B4748B" w:rsidRPr="00455DFC" w:rsidRDefault="00B4748B">
      <w:pPr>
        <w:jc w:val="center"/>
        <w:rPr>
          <w:lang w:val="de-DE"/>
        </w:rPr>
      </w:pPr>
      <w:r w:rsidRPr="00455DFC">
        <w:rPr>
          <w:lang w:val="de-DE"/>
        </w:rPr>
        <w:t>und Minister der Justiz und der Wirtschaftsangelegenheiten</w:t>
      </w:r>
    </w:p>
    <w:p w:rsidR="00B4748B" w:rsidRPr="00455DFC" w:rsidRDefault="00B4748B">
      <w:pPr>
        <w:jc w:val="center"/>
        <w:rPr>
          <w:lang w:val="de-DE"/>
        </w:rPr>
      </w:pPr>
      <w:r w:rsidRPr="00455DFC">
        <w:rPr>
          <w:lang w:val="de-DE"/>
        </w:rPr>
        <w:t>M. WATHELET</w:t>
      </w: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Finanzen</w:t>
      </w:r>
    </w:p>
    <w:p w:rsidR="00B4748B" w:rsidRPr="00455DFC" w:rsidRDefault="00B4748B">
      <w:pPr>
        <w:jc w:val="center"/>
        <w:rPr>
          <w:lang w:val="de-DE"/>
        </w:rPr>
      </w:pPr>
      <w:proofErr w:type="spellStart"/>
      <w:r w:rsidRPr="00455DFC">
        <w:rPr>
          <w:lang w:val="de-DE"/>
        </w:rPr>
        <w:t>Ph</w:t>
      </w:r>
      <w:proofErr w:type="spellEnd"/>
      <w:r w:rsidRPr="00455DFC">
        <w:rPr>
          <w:lang w:val="de-DE"/>
        </w:rPr>
        <w:t>. MAYSTADT</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Wissenschaftspolitik</w:t>
      </w:r>
    </w:p>
    <w:p w:rsidR="00B4748B" w:rsidRPr="00455DFC" w:rsidRDefault="00B4748B">
      <w:pPr>
        <w:jc w:val="center"/>
        <w:rPr>
          <w:lang w:val="de-DE"/>
        </w:rPr>
      </w:pPr>
      <w:r w:rsidRPr="00455DFC">
        <w:rPr>
          <w:lang w:val="de-DE"/>
        </w:rPr>
        <w:t>J.-M. DEHOUSSE</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des Außenhandels</w:t>
      </w:r>
    </w:p>
    <w:p w:rsidR="00B4748B" w:rsidRPr="00455DFC" w:rsidRDefault="00B4748B">
      <w:pPr>
        <w:jc w:val="center"/>
        <w:rPr>
          <w:lang w:val="de-DE"/>
        </w:rPr>
      </w:pPr>
      <w:r w:rsidRPr="00455DFC">
        <w:rPr>
          <w:lang w:val="de-DE"/>
        </w:rPr>
        <w:t>und Minister der Europäischen Angelegenheiten</w:t>
      </w:r>
    </w:p>
    <w:p w:rsidR="00B4748B" w:rsidRPr="00455DFC" w:rsidRDefault="00B4748B">
      <w:pPr>
        <w:jc w:val="center"/>
        <w:rPr>
          <w:lang w:val="de-DE"/>
        </w:rPr>
      </w:pPr>
      <w:r w:rsidRPr="00455DFC">
        <w:rPr>
          <w:lang w:val="de-DE"/>
        </w:rPr>
        <w:t>R. URBAIN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Pensionen</w:t>
      </w:r>
    </w:p>
    <w:p w:rsidR="00B4748B" w:rsidRPr="00455DFC" w:rsidRDefault="00B4748B">
      <w:pPr>
        <w:jc w:val="center"/>
        <w:rPr>
          <w:lang w:val="de-DE"/>
        </w:rPr>
      </w:pPr>
      <w:r w:rsidRPr="00455DFC">
        <w:rPr>
          <w:lang w:val="de-DE"/>
        </w:rPr>
        <w:t>F. WILLOCKX</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des Innern,</w:t>
      </w:r>
    </w:p>
    <w:p w:rsidR="00B4748B" w:rsidRPr="00455DFC" w:rsidRDefault="00B4748B">
      <w:pPr>
        <w:jc w:val="center"/>
        <w:rPr>
          <w:lang w:val="de-DE"/>
        </w:rPr>
      </w:pPr>
      <w:r w:rsidRPr="00455DFC">
        <w:rPr>
          <w:lang w:val="de-DE"/>
        </w:rPr>
        <w:t>des Öffentlichen Dienstes und der Ausländerpolitik</w:t>
      </w:r>
    </w:p>
    <w:p w:rsidR="00B4748B" w:rsidRPr="00455DFC" w:rsidRDefault="00B4748B">
      <w:pPr>
        <w:jc w:val="center"/>
        <w:rPr>
          <w:lang w:val="de-DE"/>
        </w:rPr>
      </w:pPr>
      <w:r w:rsidRPr="00455DFC">
        <w:rPr>
          <w:lang w:val="de-DE"/>
        </w:rPr>
        <w:t>L. TOBBACK</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Beschäftigung und der Arbeit</w:t>
      </w:r>
    </w:p>
    <w:p w:rsidR="00B4748B" w:rsidRPr="00455DFC" w:rsidRDefault="00B4748B">
      <w:pPr>
        <w:jc w:val="center"/>
        <w:rPr>
          <w:lang w:val="de-DE"/>
        </w:rPr>
      </w:pPr>
      <w:r w:rsidRPr="00455DFC">
        <w:rPr>
          <w:lang w:val="de-DE"/>
        </w:rPr>
        <w:t>M. SMET</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lastRenderedPageBreak/>
        <w:t xml:space="preserve">Der Minister der Kleinen und Mittleren Betriebe </w:t>
      </w:r>
    </w:p>
    <w:p w:rsidR="00B4748B" w:rsidRPr="00455DFC" w:rsidRDefault="00B4748B">
      <w:pPr>
        <w:jc w:val="center"/>
        <w:rPr>
          <w:lang w:val="de-DE"/>
        </w:rPr>
      </w:pPr>
      <w:r w:rsidRPr="00455DFC">
        <w:rPr>
          <w:lang w:val="de-DE"/>
        </w:rPr>
        <w:t>und der Landwirtschaft</w:t>
      </w:r>
    </w:p>
    <w:p w:rsidR="00B4748B" w:rsidRPr="00455DFC" w:rsidRDefault="00B4748B">
      <w:pPr>
        <w:jc w:val="center"/>
        <w:rPr>
          <w:lang w:val="de-DE"/>
        </w:rPr>
      </w:pPr>
      <w:r w:rsidRPr="00455DFC">
        <w:rPr>
          <w:lang w:val="de-DE"/>
        </w:rPr>
        <w:t>A. BOURGEOIS</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Landesverteidigung</w:t>
      </w:r>
    </w:p>
    <w:p w:rsidR="00B4748B" w:rsidRPr="00455DFC" w:rsidRDefault="00B4748B">
      <w:pPr>
        <w:jc w:val="center"/>
        <w:rPr>
          <w:lang w:val="de-DE"/>
        </w:rPr>
      </w:pPr>
      <w:r w:rsidRPr="00455DFC">
        <w:rPr>
          <w:lang w:val="de-DE"/>
        </w:rPr>
        <w:t>L. DELCROIX</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des Haushalts</w:t>
      </w:r>
    </w:p>
    <w:p w:rsidR="00B4748B" w:rsidRPr="00455DFC" w:rsidRDefault="00B4748B">
      <w:pPr>
        <w:jc w:val="center"/>
        <w:rPr>
          <w:lang w:val="de-DE"/>
        </w:rPr>
      </w:pPr>
      <w:r w:rsidRPr="00455DFC">
        <w:rPr>
          <w:lang w:val="de-DE"/>
        </w:rPr>
        <w:t>M. OFFECIERS-VAN DE WIELE</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Der Minister der Sozialen Angelegenheiten,</w:t>
      </w:r>
    </w:p>
    <w:p w:rsidR="00B4748B" w:rsidRPr="00455DFC" w:rsidRDefault="00B4748B">
      <w:pPr>
        <w:jc w:val="center"/>
        <w:rPr>
          <w:lang w:val="de-DE"/>
        </w:rPr>
      </w:pPr>
      <w:r w:rsidRPr="00455DFC">
        <w:rPr>
          <w:lang w:val="de-DE"/>
        </w:rPr>
        <w:t>und der Familien- und Behindertenpolitik</w:t>
      </w:r>
    </w:p>
    <w:p w:rsidR="00B4748B" w:rsidRPr="00455DFC" w:rsidRDefault="00B4748B">
      <w:pPr>
        <w:jc w:val="center"/>
        <w:rPr>
          <w:lang w:val="de-DE"/>
        </w:rPr>
      </w:pPr>
      <w:r w:rsidRPr="00455DFC">
        <w:rPr>
          <w:lang w:val="de-DE"/>
        </w:rPr>
        <w:t>B. ANSELME</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 xml:space="preserve">Der Minister der </w:t>
      </w:r>
      <w:proofErr w:type="spellStart"/>
      <w:r w:rsidRPr="00455DFC">
        <w:rPr>
          <w:lang w:val="de-DE"/>
        </w:rPr>
        <w:t>Sozialen</w:t>
      </w:r>
      <w:proofErr w:type="spellEnd"/>
      <w:r w:rsidRPr="00455DFC">
        <w:rPr>
          <w:lang w:val="de-DE"/>
        </w:rPr>
        <w:t xml:space="preserve"> Eingliederung,</w:t>
      </w:r>
    </w:p>
    <w:p w:rsidR="00B4748B" w:rsidRPr="00455DFC" w:rsidRDefault="00B4748B">
      <w:pPr>
        <w:jc w:val="center"/>
        <w:rPr>
          <w:lang w:val="de-DE"/>
        </w:rPr>
      </w:pPr>
      <w:r w:rsidRPr="00455DFC">
        <w:rPr>
          <w:lang w:val="de-DE"/>
        </w:rPr>
        <w:t>der Volksgesundheit und der Umwelt</w:t>
      </w:r>
    </w:p>
    <w:p w:rsidR="00B4748B" w:rsidRPr="00455DFC" w:rsidRDefault="00B4748B">
      <w:pPr>
        <w:jc w:val="center"/>
        <w:rPr>
          <w:lang w:val="de-DE"/>
        </w:rPr>
      </w:pPr>
      <w:r w:rsidRPr="00455DFC">
        <w:rPr>
          <w:lang w:val="de-DE"/>
        </w:rPr>
        <w:t>M. DE GALAN</w:t>
      </w:r>
    </w:p>
    <w:p w:rsidR="00B4748B" w:rsidRPr="00455DFC" w:rsidRDefault="00B4748B">
      <w:pPr>
        <w:jc w:val="center"/>
        <w:rPr>
          <w:lang w:val="de-DE"/>
        </w:rPr>
      </w:pPr>
    </w:p>
    <w:p w:rsidR="00B4748B" w:rsidRPr="00455DFC" w:rsidRDefault="00B4748B">
      <w:pPr>
        <w:jc w:val="center"/>
        <w:rPr>
          <w:lang w:val="de-DE"/>
        </w:rPr>
      </w:pPr>
    </w:p>
    <w:p w:rsidR="00B4748B" w:rsidRPr="00455DFC" w:rsidRDefault="00B4748B">
      <w:pPr>
        <w:jc w:val="center"/>
        <w:rPr>
          <w:lang w:val="de-DE"/>
        </w:rPr>
      </w:pPr>
      <w:r w:rsidRPr="00455DFC">
        <w:rPr>
          <w:lang w:val="de-DE"/>
        </w:rPr>
        <w:t>Mit dem Staatssiegel versehen:</w:t>
      </w:r>
    </w:p>
    <w:p w:rsidR="00B4748B" w:rsidRPr="00455DFC" w:rsidRDefault="00B4748B">
      <w:pPr>
        <w:jc w:val="center"/>
        <w:rPr>
          <w:lang w:val="de-DE"/>
        </w:rPr>
      </w:pPr>
      <w:r w:rsidRPr="00455DFC">
        <w:rPr>
          <w:lang w:val="de-DE"/>
        </w:rPr>
        <w:t>Der Minister der Justiz</w:t>
      </w:r>
    </w:p>
    <w:p w:rsidR="00B4748B" w:rsidRPr="00455DFC" w:rsidRDefault="00B4748B">
      <w:pPr>
        <w:jc w:val="center"/>
      </w:pPr>
      <w:r w:rsidRPr="00455DFC">
        <w:rPr>
          <w:lang w:val="de-DE"/>
        </w:rPr>
        <w:t>M. WATHELET</w:t>
      </w:r>
    </w:p>
    <w:p w:rsidR="00B4748B" w:rsidRPr="00455DFC" w:rsidRDefault="00B4748B" w:rsidP="000F5F44">
      <w:pPr>
        <w:jc w:val="both"/>
        <w:rPr>
          <w:lang w:val="de-DE"/>
        </w:rPr>
      </w:pPr>
    </w:p>
    <w:sectPr w:rsidR="00B4748B" w:rsidRPr="00455DFC" w:rsidSect="000C0A73">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16184"/>
    <w:rsid w:val="0008689C"/>
    <w:rsid w:val="000C0A73"/>
    <w:rsid w:val="000F5F44"/>
    <w:rsid w:val="00166B2F"/>
    <w:rsid w:val="001B78AE"/>
    <w:rsid w:val="00266D2A"/>
    <w:rsid w:val="00295B08"/>
    <w:rsid w:val="00330774"/>
    <w:rsid w:val="00444EAE"/>
    <w:rsid w:val="00455DFC"/>
    <w:rsid w:val="00494D08"/>
    <w:rsid w:val="004E3D5D"/>
    <w:rsid w:val="004F0197"/>
    <w:rsid w:val="0051470C"/>
    <w:rsid w:val="00515ADC"/>
    <w:rsid w:val="006D0585"/>
    <w:rsid w:val="006F4381"/>
    <w:rsid w:val="00717962"/>
    <w:rsid w:val="007D5F55"/>
    <w:rsid w:val="00905FE1"/>
    <w:rsid w:val="00B25226"/>
    <w:rsid w:val="00B4748B"/>
    <w:rsid w:val="00CE6D3D"/>
    <w:rsid w:val="00D969C5"/>
    <w:rsid w:val="00DD7277"/>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969</Words>
  <Characters>5331</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dcterms:created xsi:type="dcterms:W3CDTF">2012-06-01T06:40:00Z</dcterms:created>
  <dcterms:modified xsi:type="dcterms:W3CDTF">2012-10-24T08:53:00Z</dcterms:modified>
</cp:coreProperties>
</file>