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6895" w14:textId="03F9D661" w:rsidR="007D5F55" w:rsidRPr="00B95BFE" w:rsidRDefault="006E7782" w:rsidP="006E7782">
      <w:pPr>
        <w:jc w:val="center"/>
        <w:rPr>
          <w:lang w:val="de-DE"/>
        </w:rPr>
      </w:pPr>
      <w:r w:rsidRPr="00B95BFE">
        <w:rPr>
          <w:b/>
          <w:bCs/>
          <w:lang w:val="de-DE"/>
        </w:rPr>
        <w:t xml:space="preserve">26. JUNI 1990 - </w:t>
      </w:r>
      <w:r w:rsidR="00D20638" w:rsidRPr="00F70726">
        <w:rPr>
          <w:b/>
          <w:bCs/>
          <w:lang w:val="de-DE"/>
        </w:rPr>
        <w:t>Gesetz über den einer Person mit einer psychiatrischen Erkrankung auferlegten Schutz</w:t>
      </w:r>
    </w:p>
    <w:p w14:paraId="6C861609" w14:textId="77777777" w:rsidR="000F5F44" w:rsidRPr="00B95BFE" w:rsidRDefault="000F5F44">
      <w:pPr>
        <w:rPr>
          <w:lang w:val="de-DE"/>
        </w:rPr>
      </w:pPr>
    </w:p>
    <w:p w14:paraId="6F08457D" w14:textId="77777777" w:rsidR="000F5F44" w:rsidRPr="00B95BFE" w:rsidRDefault="000F5F44">
      <w:pPr>
        <w:rPr>
          <w:lang w:val="de-DE"/>
        </w:rPr>
      </w:pPr>
    </w:p>
    <w:p w14:paraId="2B5EADBE" w14:textId="77777777" w:rsidR="000F5F44" w:rsidRPr="00B95BFE" w:rsidRDefault="001F5E80" w:rsidP="000F5F44">
      <w:pPr>
        <w:jc w:val="center"/>
        <w:rPr>
          <w:lang w:val="de-DE"/>
        </w:rPr>
      </w:pPr>
      <w:r w:rsidRPr="00B95BFE">
        <w:rPr>
          <w:lang w:val="de-DE"/>
        </w:rPr>
        <w:t>Konsolidierung</w:t>
      </w:r>
    </w:p>
    <w:p w14:paraId="6A3C2A10" w14:textId="77777777" w:rsidR="0011292F" w:rsidRPr="00B95BFE" w:rsidRDefault="0011292F" w:rsidP="000F5F44">
      <w:pPr>
        <w:jc w:val="center"/>
        <w:rPr>
          <w:lang w:val="de-DE"/>
        </w:rPr>
      </w:pPr>
    </w:p>
    <w:p w14:paraId="21269210" w14:textId="77777777" w:rsidR="000F5F44" w:rsidRPr="00B95BFE" w:rsidRDefault="000F5F44" w:rsidP="000F5F44">
      <w:pPr>
        <w:jc w:val="center"/>
        <w:rPr>
          <w:i/>
          <w:lang w:val="de-DE"/>
        </w:rPr>
      </w:pPr>
    </w:p>
    <w:p w14:paraId="5FBE3904" w14:textId="77777777" w:rsidR="0011292F" w:rsidRPr="00B95BFE" w:rsidRDefault="0011292F" w:rsidP="000F5F44">
      <w:pPr>
        <w:jc w:val="both"/>
        <w:rPr>
          <w:lang w:val="de-DE"/>
        </w:rPr>
      </w:pPr>
      <w:r w:rsidRPr="00B95BFE">
        <w:rPr>
          <w:i/>
          <w:lang w:val="de-DE"/>
        </w:rPr>
        <w:t xml:space="preserve">Im Belgischen Staatsblatt vom </w:t>
      </w:r>
      <w:r w:rsidR="006E7782" w:rsidRPr="00B95BFE">
        <w:rPr>
          <w:i/>
          <w:lang w:val="de-DE"/>
        </w:rPr>
        <w:t>22. Juli 2009</w:t>
      </w:r>
      <w:r w:rsidRPr="00B95BFE">
        <w:rPr>
          <w:i/>
          <w:lang w:val="de-DE"/>
        </w:rPr>
        <w:t xml:space="preserve"> ist die deutsche Übersetzung dieses </w:t>
      </w:r>
      <w:r w:rsidR="006E7782" w:rsidRPr="00B95BFE">
        <w:rPr>
          <w:i/>
          <w:lang w:val="de-DE"/>
        </w:rPr>
        <w:t>Gesetzes</w:t>
      </w:r>
      <w:r w:rsidRPr="00B95BFE">
        <w:rPr>
          <w:i/>
          <w:lang w:val="de-DE"/>
        </w:rPr>
        <w:t xml:space="preserve"> als inoffizielle Koordinierung veröffentlicht worden, und zwar unter Berücksichtigung der Abänderungen durch:</w:t>
      </w:r>
    </w:p>
    <w:p w14:paraId="1F9E3A0D" w14:textId="77777777" w:rsidR="0011292F" w:rsidRPr="00B95BFE" w:rsidRDefault="0011292F" w:rsidP="000F5F44">
      <w:pPr>
        <w:jc w:val="both"/>
        <w:rPr>
          <w:lang w:val="de-DE"/>
        </w:rPr>
      </w:pPr>
    </w:p>
    <w:p w14:paraId="1425D845" w14:textId="77777777" w:rsidR="006E7782" w:rsidRPr="00B95BFE" w:rsidRDefault="006E7782" w:rsidP="006E7782">
      <w:pPr>
        <w:jc w:val="both"/>
        <w:rPr>
          <w:lang w:val="de-DE"/>
        </w:rPr>
      </w:pPr>
      <w:r w:rsidRPr="00B95BFE">
        <w:rPr>
          <w:lang w:val="de-DE"/>
        </w:rPr>
        <w:t>- das Gesetz vom 18. Juli 1991 zur Abänderung des Gesetzes vom 26. Juni 1990 über den Schutz der Person des Geisteskranken,</w:t>
      </w:r>
    </w:p>
    <w:p w14:paraId="0AE696DA" w14:textId="77777777" w:rsidR="006E7782" w:rsidRPr="00B95BFE" w:rsidRDefault="006E7782" w:rsidP="006E7782">
      <w:pPr>
        <w:jc w:val="both"/>
        <w:rPr>
          <w:lang w:val="de-DE"/>
        </w:rPr>
      </w:pPr>
    </w:p>
    <w:p w14:paraId="4B35DD1F" w14:textId="77777777" w:rsidR="006E7782" w:rsidRPr="00B95BFE" w:rsidRDefault="006E7782" w:rsidP="006E7782">
      <w:pPr>
        <w:jc w:val="both"/>
        <w:rPr>
          <w:lang w:val="de-DE"/>
        </w:rPr>
      </w:pPr>
      <w:r w:rsidRPr="00B95BFE">
        <w:rPr>
          <w:lang w:val="de-DE"/>
        </w:rPr>
        <w:t>- das Gesetz vom 6. August 1993 zur Festlegung sozialer und sonstiger Bestimmungen,</w:t>
      </w:r>
    </w:p>
    <w:p w14:paraId="6C70C361" w14:textId="77777777" w:rsidR="006E7782" w:rsidRPr="00B95BFE" w:rsidRDefault="006E7782" w:rsidP="006E7782">
      <w:pPr>
        <w:jc w:val="both"/>
        <w:rPr>
          <w:lang w:val="de-DE"/>
        </w:rPr>
      </w:pPr>
    </w:p>
    <w:p w14:paraId="3D044744" w14:textId="77777777" w:rsidR="006E7782" w:rsidRPr="00B95BFE" w:rsidRDefault="006E7782" w:rsidP="006E7782">
      <w:pPr>
        <w:jc w:val="both"/>
        <w:rPr>
          <w:lang w:val="de-DE"/>
        </w:rPr>
      </w:pPr>
      <w:r w:rsidRPr="00B95BFE">
        <w:rPr>
          <w:lang w:val="de-DE"/>
        </w:rPr>
        <w:t>- das Gesetz vom 2. Februar 1994 zur Abänderung des Gesetzes vom 8. April 1965 über den Jugendschutz,</w:t>
      </w:r>
    </w:p>
    <w:p w14:paraId="682ECC40" w14:textId="77777777" w:rsidR="006E7782" w:rsidRPr="00B95BFE" w:rsidRDefault="006E7782" w:rsidP="006E7782">
      <w:pPr>
        <w:jc w:val="both"/>
        <w:rPr>
          <w:lang w:val="de-DE"/>
        </w:rPr>
      </w:pPr>
    </w:p>
    <w:p w14:paraId="665E9734" w14:textId="77777777" w:rsidR="006E7782" w:rsidRPr="00B95BFE" w:rsidRDefault="006E7782" w:rsidP="006E7782">
      <w:pPr>
        <w:jc w:val="both"/>
        <w:rPr>
          <w:lang w:val="de-DE"/>
        </w:rPr>
      </w:pPr>
      <w:r w:rsidRPr="00B95BFE">
        <w:rPr>
          <w:lang w:val="de-DE"/>
        </w:rPr>
        <w:t>- das Gesetz vom 7. Mai 1999 über die Glücksspiele, die Glücksspieleinrichtungen und den Schutz der Spieler,</w:t>
      </w:r>
    </w:p>
    <w:p w14:paraId="55DB8B91" w14:textId="77777777" w:rsidR="006E7782" w:rsidRPr="00B95BFE" w:rsidRDefault="006E7782" w:rsidP="006E7782">
      <w:pPr>
        <w:jc w:val="both"/>
        <w:rPr>
          <w:lang w:val="de-DE"/>
        </w:rPr>
      </w:pPr>
    </w:p>
    <w:p w14:paraId="6286262C" w14:textId="77777777" w:rsidR="006E7782" w:rsidRPr="00B95BFE" w:rsidRDefault="006E7782" w:rsidP="006E7782">
      <w:pPr>
        <w:jc w:val="both"/>
        <w:rPr>
          <w:lang w:val="de-DE"/>
        </w:rPr>
      </w:pPr>
      <w:r w:rsidRPr="00B95BFE">
        <w:rPr>
          <w:lang w:val="de-DE"/>
        </w:rPr>
        <w:t>- das Gesetz vom 26. Juni 2000 über die Einführung des Euro in die Rechtsvorschriften in Bezug auf die in Artikel 78 der Verfassung erwähnten Angelegenheiten,</w:t>
      </w:r>
    </w:p>
    <w:p w14:paraId="4F73406C" w14:textId="77777777" w:rsidR="006E7782" w:rsidRPr="00B95BFE" w:rsidRDefault="006E7782" w:rsidP="006E7782">
      <w:pPr>
        <w:jc w:val="both"/>
        <w:rPr>
          <w:lang w:val="de-DE"/>
        </w:rPr>
      </w:pPr>
    </w:p>
    <w:p w14:paraId="137B524B" w14:textId="77777777" w:rsidR="006E7782" w:rsidRPr="00B95BFE" w:rsidRDefault="006E7782" w:rsidP="006E7782">
      <w:pPr>
        <w:jc w:val="both"/>
        <w:rPr>
          <w:lang w:val="de-DE"/>
        </w:rPr>
      </w:pPr>
      <w:r w:rsidRPr="00B95BFE">
        <w:rPr>
          <w:lang w:val="de-DE"/>
        </w:rPr>
        <w:t>- das Gesetz vom 13. Juni 2006 zur Abänderung der Rechtsvorschriften über den Jugendschutz und die Betreuung Minderjähriger, die eine als Straftat qualifizierte Tat begangen haben,</w:t>
      </w:r>
    </w:p>
    <w:p w14:paraId="7D10BFAA" w14:textId="77777777" w:rsidR="006E7782" w:rsidRPr="00B95BFE" w:rsidRDefault="006E7782" w:rsidP="006E7782">
      <w:pPr>
        <w:jc w:val="both"/>
        <w:rPr>
          <w:lang w:val="de-DE"/>
        </w:rPr>
      </w:pPr>
    </w:p>
    <w:p w14:paraId="0695D459" w14:textId="77777777" w:rsidR="006E7782" w:rsidRPr="00B95BFE" w:rsidRDefault="006E7782" w:rsidP="006E7782">
      <w:pPr>
        <w:jc w:val="both"/>
        <w:rPr>
          <w:lang w:val="de-DE"/>
        </w:rPr>
      </w:pPr>
      <w:r w:rsidRPr="00B95BFE">
        <w:rPr>
          <w:lang w:val="de-DE"/>
        </w:rPr>
        <w:t>- das Gesetz vom 21. April 2007 über die Internierung von Personen mit Geistesstörung.</w:t>
      </w:r>
    </w:p>
    <w:p w14:paraId="3D0009E9" w14:textId="77777777" w:rsidR="006E7782" w:rsidRPr="00B95BFE" w:rsidRDefault="006E7782" w:rsidP="006E7782">
      <w:pPr>
        <w:jc w:val="both"/>
        <w:rPr>
          <w:lang w:val="de-DE"/>
        </w:rPr>
      </w:pPr>
    </w:p>
    <w:p w14:paraId="45891699" w14:textId="77777777" w:rsidR="00035C35" w:rsidRPr="00B95BFE" w:rsidRDefault="00035C35" w:rsidP="00035C35">
      <w:pPr>
        <w:jc w:val="both"/>
        <w:rPr>
          <w:iCs/>
          <w:lang w:val="de-DE"/>
        </w:rPr>
      </w:pPr>
      <w:r w:rsidRPr="00B95BFE">
        <w:rPr>
          <w:i/>
          <w:iCs/>
          <w:lang w:val="de-DE"/>
        </w:rPr>
        <w:t xml:space="preserve">Die vorliegende </w:t>
      </w:r>
      <w:r w:rsidR="001F5E80" w:rsidRPr="00B95BFE">
        <w:rPr>
          <w:i/>
          <w:iCs/>
          <w:lang w:val="de-DE"/>
        </w:rPr>
        <w:t>Konsolidierung</w:t>
      </w:r>
      <w:r w:rsidRPr="00B95BFE">
        <w:rPr>
          <w:i/>
          <w:iCs/>
          <w:lang w:val="de-DE"/>
        </w:rPr>
        <w:t xml:space="preserve"> enthält darüber hinaus die Abänderungen, die nach dem 21. April 2007 vorgenommen worden sind durch:</w:t>
      </w:r>
    </w:p>
    <w:p w14:paraId="3734B516" w14:textId="77777777" w:rsidR="00035C35" w:rsidRPr="00B95BFE" w:rsidRDefault="00035C35" w:rsidP="00035C35">
      <w:pPr>
        <w:jc w:val="both"/>
        <w:rPr>
          <w:iCs/>
          <w:lang w:val="de-DE"/>
        </w:rPr>
      </w:pPr>
    </w:p>
    <w:p w14:paraId="7C13EE19" w14:textId="77777777" w:rsidR="00035C35" w:rsidRPr="00B95BFE" w:rsidRDefault="001F5E80" w:rsidP="00035C35">
      <w:pPr>
        <w:jc w:val="both"/>
        <w:rPr>
          <w:lang w:val="de-DE"/>
        </w:rPr>
      </w:pPr>
      <w:r w:rsidRPr="00B95BFE">
        <w:rPr>
          <w:lang w:val="de-DE"/>
        </w:rPr>
        <w:t xml:space="preserve">- </w:t>
      </w:r>
      <w:r w:rsidR="00035C35" w:rsidRPr="00B95BFE">
        <w:rPr>
          <w:lang w:val="de-DE"/>
        </w:rPr>
        <w:t xml:space="preserve">die Artikel 11 und 12 des Gesetzes vom 30. Dezember 2009 zur Festlegung verschiedener Bestimmungen im Bereich der Justiz (I) </w:t>
      </w:r>
      <w:r w:rsidR="00035C35" w:rsidRPr="00B95BFE">
        <w:rPr>
          <w:i/>
          <w:lang w:val="de-DE"/>
        </w:rPr>
        <w:t>(deutsche Übersetzung: Belgisches Staatsblatt vom 3. Mai 2010)</w:t>
      </w:r>
      <w:r w:rsidRPr="00B95BFE">
        <w:rPr>
          <w:lang w:val="de-DE"/>
        </w:rPr>
        <w:t>,</w:t>
      </w:r>
    </w:p>
    <w:p w14:paraId="23A21E82" w14:textId="77777777" w:rsidR="001F5E80" w:rsidRPr="00B95BFE" w:rsidRDefault="001F5E80" w:rsidP="00035C35">
      <w:pPr>
        <w:jc w:val="both"/>
        <w:rPr>
          <w:lang w:val="de-DE"/>
        </w:rPr>
      </w:pPr>
    </w:p>
    <w:p w14:paraId="1D792A95" w14:textId="77777777" w:rsidR="001F5E80" w:rsidRPr="00B95BFE" w:rsidRDefault="001F5E80" w:rsidP="00035C35">
      <w:pPr>
        <w:jc w:val="both"/>
        <w:rPr>
          <w:lang w:val="de-DE"/>
        </w:rPr>
      </w:pPr>
      <w:r w:rsidRPr="00B95BFE">
        <w:rPr>
          <w:lang w:val="de-DE"/>
        </w:rPr>
        <w:t>- das Gesetz vom 17. März 2013 zur Reform der Regelungen in Sachen Handlungsunfähigkeit und zur Einführung eines neuen, die Menschenwürde wahrenden Schutzstatus (</w:t>
      </w:r>
      <w:r w:rsidRPr="00B95BFE">
        <w:rPr>
          <w:i/>
          <w:lang w:val="de-DE"/>
        </w:rPr>
        <w:t xml:space="preserve">Belgisches Staatsblatt </w:t>
      </w:r>
      <w:r w:rsidR="008D7D5F" w:rsidRPr="00B95BFE">
        <w:rPr>
          <w:lang w:val="de-DE"/>
        </w:rPr>
        <w:t>vom 14. August 2014),</w:t>
      </w:r>
    </w:p>
    <w:p w14:paraId="4C63694D" w14:textId="77777777" w:rsidR="008D7D5F" w:rsidRPr="00B95BFE" w:rsidRDefault="008D7D5F" w:rsidP="00035C35">
      <w:pPr>
        <w:jc w:val="both"/>
        <w:rPr>
          <w:lang w:val="de-DE"/>
        </w:rPr>
      </w:pPr>
    </w:p>
    <w:p w14:paraId="1CCB7A47" w14:textId="77777777" w:rsidR="008D7D5F" w:rsidRPr="00B95BFE" w:rsidRDefault="008D7D5F" w:rsidP="008D7D5F">
      <w:pPr>
        <w:autoSpaceDE w:val="0"/>
        <w:autoSpaceDN w:val="0"/>
        <w:adjustRightInd w:val="0"/>
        <w:jc w:val="both"/>
        <w:rPr>
          <w:lang w:val="de-DE"/>
        </w:rPr>
      </w:pPr>
      <w:r w:rsidRPr="00B95BFE">
        <w:rPr>
          <w:lang w:val="de-DE"/>
        </w:rPr>
        <w:t>- die Artikel 247 bis 250 des Gesetzes vom 30. Juli 2013 zur Schaffung eines Familien- und Jugendgerichts (</w:t>
      </w:r>
      <w:r w:rsidRPr="00B95BFE">
        <w:rPr>
          <w:i/>
          <w:lang w:val="de-DE"/>
        </w:rPr>
        <w:t>Belgisches Staatsblatt</w:t>
      </w:r>
      <w:r w:rsidRPr="00B95BFE">
        <w:rPr>
          <w:lang w:val="de-DE"/>
        </w:rPr>
        <w:t xml:space="preserve"> vom 14. </w:t>
      </w:r>
      <w:r w:rsidR="008229F7" w:rsidRPr="00B95BFE">
        <w:rPr>
          <w:lang w:val="de-DE"/>
        </w:rPr>
        <w:t>August 2014),</w:t>
      </w:r>
    </w:p>
    <w:p w14:paraId="451EBE53" w14:textId="77777777" w:rsidR="008229F7" w:rsidRPr="00B95BFE" w:rsidRDefault="008229F7" w:rsidP="008D7D5F">
      <w:pPr>
        <w:autoSpaceDE w:val="0"/>
        <w:autoSpaceDN w:val="0"/>
        <w:adjustRightInd w:val="0"/>
        <w:jc w:val="both"/>
        <w:rPr>
          <w:lang w:val="de-DE"/>
        </w:rPr>
      </w:pPr>
    </w:p>
    <w:p w14:paraId="47784966" w14:textId="77777777" w:rsidR="008229F7" w:rsidRPr="00B95BFE" w:rsidRDefault="008229F7" w:rsidP="008229F7">
      <w:pPr>
        <w:jc w:val="both"/>
        <w:rPr>
          <w:lang w:val="de-DE"/>
        </w:rPr>
      </w:pPr>
      <w:r w:rsidRPr="00B95BFE">
        <w:rPr>
          <w:lang w:val="de-DE"/>
        </w:rPr>
        <w:t>- Artikel 94 des Gesetzes vom 25. April 2014 zur Festlegung verschiedener Bestimmungen im Bereich der Justiz (</w:t>
      </w:r>
      <w:r w:rsidRPr="00B95BFE">
        <w:rPr>
          <w:i/>
          <w:lang w:val="de-DE"/>
        </w:rPr>
        <w:t>Belgisches Staatsblatt</w:t>
      </w:r>
      <w:r w:rsidRPr="00B95BFE">
        <w:rPr>
          <w:lang w:val="de-DE"/>
        </w:rPr>
        <w:t xml:space="preserve"> vom 28. </w:t>
      </w:r>
      <w:r w:rsidR="00862261" w:rsidRPr="00B95BFE">
        <w:rPr>
          <w:lang w:val="de-DE"/>
        </w:rPr>
        <w:t>September 2015),</w:t>
      </w:r>
    </w:p>
    <w:p w14:paraId="6CA4A053" w14:textId="77777777" w:rsidR="00862261" w:rsidRPr="00B95BFE" w:rsidRDefault="00862261" w:rsidP="008229F7">
      <w:pPr>
        <w:jc w:val="both"/>
        <w:rPr>
          <w:lang w:val="de-DE"/>
        </w:rPr>
      </w:pPr>
    </w:p>
    <w:p w14:paraId="02A77AEE" w14:textId="77777777" w:rsidR="00C472FC" w:rsidRPr="00B95BFE" w:rsidRDefault="00862261" w:rsidP="00862261">
      <w:pPr>
        <w:jc w:val="both"/>
        <w:rPr>
          <w:color w:val="000000"/>
          <w:lang w:val="de-DE"/>
        </w:rPr>
      </w:pPr>
      <w:r w:rsidRPr="00B95BFE">
        <w:rPr>
          <w:color w:val="000000"/>
          <w:lang w:val="de-DE"/>
        </w:rPr>
        <w:t>- Artikel 128 des Gesetzes vom 5. Mai 2014 über die Internierung von Personen (</w:t>
      </w:r>
      <w:r w:rsidRPr="00B95BFE">
        <w:rPr>
          <w:i/>
          <w:color w:val="000000"/>
          <w:lang w:val="de-DE"/>
        </w:rPr>
        <w:t>Belgisches Staatsblatt</w:t>
      </w:r>
      <w:r w:rsidRPr="00B95BFE">
        <w:rPr>
          <w:color w:val="000000"/>
          <w:lang w:val="de-DE"/>
        </w:rPr>
        <w:t xml:space="preserve"> vom 23. März 2016)</w:t>
      </w:r>
      <w:r w:rsidR="00C472FC" w:rsidRPr="00B95BFE">
        <w:rPr>
          <w:color w:val="000000"/>
          <w:lang w:val="de-DE"/>
        </w:rPr>
        <w:t>,</w:t>
      </w:r>
    </w:p>
    <w:p w14:paraId="6E23A9CA" w14:textId="77777777" w:rsidR="00C472FC" w:rsidRPr="00B95BFE" w:rsidRDefault="00C472FC" w:rsidP="00862261">
      <w:pPr>
        <w:jc w:val="both"/>
        <w:rPr>
          <w:color w:val="000000"/>
          <w:lang w:val="de-DE"/>
        </w:rPr>
      </w:pPr>
    </w:p>
    <w:p w14:paraId="6935A677" w14:textId="77777777" w:rsidR="00862261" w:rsidRPr="00B95BFE" w:rsidRDefault="00C472FC" w:rsidP="00862261">
      <w:pPr>
        <w:jc w:val="both"/>
        <w:rPr>
          <w:color w:val="000000"/>
          <w:lang w:val="de-DE"/>
        </w:rPr>
      </w:pPr>
      <w:r w:rsidRPr="00B95BFE">
        <w:rPr>
          <w:color w:val="000000"/>
          <w:lang w:val="de-DE"/>
        </w:rPr>
        <w:t>- das Gesetz vom 19. Dezember 2014</w:t>
      </w:r>
      <w:r w:rsidRPr="00B95BFE">
        <w:rPr>
          <w:rFonts w:ascii="Tahoma" w:hAnsi="Tahoma" w:cs="Tahoma"/>
          <w:color w:val="000000"/>
          <w:sz w:val="20"/>
          <w:szCs w:val="20"/>
          <w:lang w:val="de-DE"/>
        </w:rPr>
        <w:t xml:space="preserve"> </w:t>
      </w:r>
      <w:r w:rsidRPr="00B95BFE">
        <w:rPr>
          <w:color w:val="000000"/>
          <w:lang w:val="de-DE"/>
        </w:rPr>
        <w:t>zur Festlegung verschiedener Bestimmungen im Bereich der Justiz (</w:t>
      </w:r>
      <w:r w:rsidRPr="00B95BFE">
        <w:rPr>
          <w:i/>
          <w:color w:val="000000"/>
          <w:lang w:val="de-DE"/>
        </w:rPr>
        <w:t xml:space="preserve">Belgisches Staatsblatt </w:t>
      </w:r>
      <w:r w:rsidRPr="00B95BFE">
        <w:rPr>
          <w:color w:val="000000"/>
          <w:lang w:val="de-DE"/>
        </w:rPr>
        <w:t>vom 29. Februar 2016)</w:t>
      </w:r>
      <w:r w:rsidR="00E571FA" w:rsidRPr="00B95BFE">
        <w:rPr>
          <w:color w:val="000000"/>
          <w:lang w:val="de-DE"/>
        </w:rPr>
        <w:t>,</w:t>
      </w:r>
    </w:p>
    <w:p w14:paraId="4A400C5B" w14:textId="77777777" w:rsidR="00E571FA" w:rsidRPr="00B95BFE" w:rsidRDefault="00E571FA" w:rsidP="00862261">
      <w:pPr>
        <w:jc w:val="both"/>
        <w:rPr>
          <w:color w:val="000000"/>
          <w:lang w:val="de-DE"/>
        </w:rPr>
      </w:pPr>
    </w:p>
    <w:p w14:paraId="1626D2D5" w14:textId="77777777" w:rsidR="00673715" w:rsidRPr="00B95BFE" w:rsidRDefault="00673715" w:rsidP="00673715">
      <w:pPr>
        <w:jc w:val="both"/>
        <w:rPr>
          <w:color w:val="000000"/>
          <w:lang w:val="de-DE"/>
        </w:rPr>
      </w:pPr>
      <w:r w:rsidRPr="00B95BFE">
        <w:rPr>
          <w:color w:val="000000"/>
          <w:lang w:val="de-DE"/>
        </w:rPr>
        <w:t>- das Gesetz vom 4. Mai 2016 über die Internierung und zur Festlegung verschiedener Bestimmungen im Bereich der Justiz (</w:t>
      </w:r>
      <w:r w:rsidRPr="00B95BFE">
        <w:rPr>
          <w:i/>
          <w:color w:val="000000"/>
          <w:lang w:val="de-DE"/>
        </w:rPr>
        <w:t>Belgisches Staatsblatt</w:t>
      </w:r>
      <w:r w:rsidRPr="00B95BFE">
        <w:rPr>
          <w:color w:val="000000"/>
          <w:lang w:val="de-DE"/>
        </w:rPr>
        <w:t xml:space="preserve"> vom 12. Dezember 2017),</w:t>
      </w:r>
    </w:p>
    <w:p w14:paraId="6A72EBB3" w14:textId="77777777" w:rsidR="00673715" w:rsidRPr="00B95BFE" w:rsidRDefault="00673715" w:rsidP="00862261">
      <w:pPr>
        <w:jc w:val="both"/>
        <w:rPr>
          <w:color w:val="000000"/>
          <w:lang w:val="de-DE"/>
        </w:rPr>
      </w:pPr>
    </w:p>
    <w:p w14:paraId="55C92651" w14:textId="77777777" w:rsidR="00E571FA" w:rsidRPr="00B95BFE" w:rsidRDefault="00E571FA" w:rsidP="00862261">
      <w:pPr>
        <w:jc w:val="both"/>
        <w:rPr>
          <w:color w:val="000000"/>
          <w:lang w:val="de-DE"/>
        </w:rPr>
      </w:pPr>
      <w:r w:rsidRPr="00B95BFE">
        <w:rPr>
          <w:color w:val="000000"/>
          <w:lang w:val="de-DE"/>
        </w:rPr>
        <w:t>- das Gesetz vom 20. Februar 2017 zur Abänderung des Gesetzes vom 26. Juni 1990 über den Schutz der Person des Geisteskranken (</w:t>
      </w:r>
      <w:r w:rsidRPr="00B95BFE">
        <w:rPr>
          <w:i/>
          <w:color w:val="000000"/>
          <w:lang w:val="de-DE"/>
        </w:rPr>
        <w:t xml:space="preserve">Belgisches Staatsblatt </w:t>
      </w:r>
      <w:r w:rsidR="00DD7613" w:rsidRPr="00B95BFE">
        <w:rPr>
          <w:color w:val="000000"/>
          <w:lang w:val="de-DE"/>
        </w:rPr>
        <w:t>vom 11. Juli 2017),</w:t>
      </w:r>
    </w:p>
    <w:p w14:paraId="20CFC7AC" w14:textId="77777777" w:rsidR="00862261" w:rsidRPr="00B95BFE" w:rsidRDefault="00862261" w:rsidP="008229F7">
      <w:pPr>
        <w:jc w:val="both"/>
        <w:rPr>
          <w:lang w:val="de-DE"/>
        </w:rPr>
      </w:pPr>
    </w:p>
    <w:p w14:paraId="5E2BC795" w14:textId="77777777" w:rsidR="00DD7613" w:rsidRPr="00B95BFE" w:rsidRDefault="00DD7613" w:rsidP="00DD7613">
      <w:pPr>
        <w:jc w:val="both"/>
        <w:rPr>
          <w:lang w:val="de-DE"/>
        </w:rPr>
      </w:pPr>
      <w:r w:rsidRPr="00B95BFE">
        <w:rPr>
          <w:bCs/>
          <w:lang w:val="de-DE"/>
        </w:rPr>
        <w:t xml:space="preserve">- das Gesetz vom 10. März 2019 </w:t>
      </w:r>
      <w:r w:rsidRPr="00B95BFE">
        <w:rPr>
          <w:lang w:val="de-DE"/>
        </w:rPr>
        <w:t>zur Umsetzung des Haager Übereinkommens vom 13. Januar 2000 über den internationalen Schutz von Erwachsenen (</w:t>
      </w:r>
      <w:r w:rsidRPr="00B95BFE">
        <w:rPr>
          <w:i/>
          <w:lang w:val="de-DE"/>
        </w:rPr>
        <w:t>Belgisches Staatsblatt</w:t>
      </w:r>
      <w:r w:rsidRPr="00B95BFE">
        <w:rPr>
          <w:lang w:val="de-DE"/>
        </w:rPr>
        <w:t xml:space="preserve"> vom 13. November 2020)</w:t>
      </w:r>
      <w:r w:rsidR="00923251" w:rsidRPr="00B95BFE">
        <w:rPr>
          <w:lang w:val="de-DE"/>
        </w:rPr>
        <w:t>,</w:t>
      </w:r>
    </w:p>
    <w:p w14:paraId="50947E83" w14:textId="77777777" w:rsidR="00923251" w:rsidRPr="00B95BFE" w:rsidRDefault="00923251" w:rsidP="00DD7613">
      <w:pPr>
        <w:jc w:val="both"/>
        <w:rPr>
          <w:lang w:val="de-DE"/>
        </w:rPr>
      </w:pPr>
    </w:p>
    <w:p w14:paraId="6BC64A31" w14:textId="30B58E92" w:rsidR="00923251" w:rsidRPr="00B95BFE" w:rsidRDefault="00923251" w:rsidP="00DD7613">
      <w:pPr>
        <w:jc w:val="both"/>
        <w:rPr>
          <w:lang w:val="de-DE"/>
        </w:rPr>
      </w:pPr>
      <w:r w:rsidRPr="00B95BFE">
        <w:rPr>
          <w:lang w:val="de-DE"/>
        </w:rPr>
        <w:t>- das Gesetz vom 16. Mai 2024 zur Festlegung verschiedener Abänderungen in Bezug auf den Schutz der Person des Geisteskranken (</w:t>
      </w:r>
      <w:r w:rsidRPr="00B95BFE">
        <w:rPr>
          <w:i/>
          <w:iCs/>
          <w:lang w:val="de-DE"/>
        </w:rPr>
        <w:t xml:space="preserve">Belgisches Staatsblatt </w:t>
      </w:r>
      <w:r w:rsidRPr="00B95BFE">
        <w:rPr>
          <w:lang w:val="de-DE"/>
        </w:rPr>
        <w:t xml:space="preserve">vom </w:t>
      </w:r>
      <w:r w:rsidR="00DA2C06">
        <w:rPr>
          <w:lang w:val="de-DE"/>
        </w:rPr>
        <w:t>21. August 2024</w:t>
      </w:r>
      <w:r w:rsidRPr="00B95BFE">
        <w:rPr>
          <w:lang w:val="de-DE"/>
        </w:rPr>
        <w:t>).</w:t>
      </w:r>
    </w:p>
    <w:p w14:paraId="31193B81" w14:textId="77777777" w:rsidR="00DD7613" w:rsidRPr="00B95BFE" w:rsidRDefault="00DD7613" w:rsidP="00DD7613">
      <w:pPr>
        <w:jc w:val="both"/>
        <w:rPr>
          <w:bCs/>
          <w:lang w:val="de-DE"/>
        </w:rPr>
      </w:pPr>
    </w:p>
    <w:p w14:paraId="300C8786" w14:textId="77777777" w:rsidR="0051470C" w:rsidRPr="00B95BFE" w:rsidRDefault="000F5F44" w:rsidP="000F5F44">
      <w:pPr>
        <w:jc w:val="both"/>
        <w:rPr>
          <w:lang w:val="de-DE"/>
        </w:rPr>
      </w:pPr>
      <w:r w:rsidRPr="00B95BFE">
        <w:rPr>
          <w:lang w:val="de-DE"/>
        </w:rPr>
        <w:t xml:space="preserve">Diese </w:t>
      </w:r>
      <w:r w:rsidR="001F5E80" w:rsidRPr="00B95BFE">
        <w:rPr>
          <w:lang w:val="de-DE"/>
        </w:rPr>
        <w:t>Konsolidierung</w:t>
      </w:r>
      <w:r w:rsidR="0011292F" w:rsidRPr="00B95BFE">
        <w:rPr>
          <w:lang w:val="de-DE"/>
        </w:rPr>
        <w:t xml:space="preserve"> i</w:t>
      </w:r>
      <w:r w:rsidRPr="00B95BFE">
        <w:rPr>
          <w:lang w:val="de-DE"/>
        </w:rPr>
        <w:t>st von der Zentralen Dien</w:t>
      </w:r>
      <w:r w:rsidR="001A797A" w:rsidRPr="00B95BFE">
        <w:rPr>
          <w:lang w:val="de-DE"/>
        </w:rPr>
        <w:t>st</w:t>
      </w:r>
      <w:r w:rsidRPr="00B95BFE">
        <w:rPr>
          <w:lang w:val="de-DE"/>
        </w:rPr>
        <w:t>stelle für Deutsche Übersetzungen in Malmedy erstellt worden.</w:t>
      </w:r>
    </w:p>
    <w:p w14:paraId="6BB7FA57" w14:textId="77777777" w:rsidR="0051470C" w:rsidRPr="00B95BFE" w:rsidRDefault="0051470C" w:rsidP="000F5F44">
      <w:pPr>
        <w:jc w:val="both"/>
        <w:rPr>
          <w:lang w:val="de-DE"/>
        </w:rPr>
        <w:sectPr w:rsidR="0051470C" w:rsidRPr="00B95BFE" w:rsidSect="00862261">
          <w:pgSz w:w="11906" w:h="16838" w:code="9"/>
          <w:pgMar w:top="1418" w:right="1418" w:bottom="1418" w:left="1418" w:header="709" w:footer="709" w:gutter="0"/>
          <w:cols w:space="708"/>
          <w:docGrid w:linePitch="360"/>
        </w:sectPr>
      </w:pPr>
    </w:p>
    <w:p w14:paraId="0C0BD392" w14:textId="77777777" w:rsidR="006E7782" w:rsidRPr="00B95BFE" w:rsidRDefault="006E7782" w:rsidP="006E7782">
      <w:pPr>
        <w:jc w:val="center"/>
        <w:rPr>
          <w:b/>
          <w:lang w:val="de-DE"/>
        </w:rPr>
      </w:pPr>
      <w:r w:rsidRPr="00B95BFE">
        <w:rPr>
          <w:b/>
          <w:lang w:val="de-DE"/>
        </w:rPr>
        <w:lastRenderedPageBreak/>
        <w:t>MINISTERIUM DER JUSTIZ</w:t>
      </w:r>
    </w:p>
    <w:p w14:paraId="3CC0342C" w14:textId="77777777" w:rsidR="006E7782" w:rsidRPr="00B95BFE" w:rsidRDefault="006E7782" w:rsidP="006E7782">
      <w:pPr>
        <w:jc w:val="center"/>
        <w:rPr>
          <w:b/>
          <w:lang w:val="de-DE"/>
        </w:rPr>
      </w:pPr>
    </w:p>
    <w:p w14:paraId="349E554D" w14:textId="77777777" w:rsidR="006E7782" w:rsidRPr="00B95BFE" w:rsidRDefault="006E7782" w:rsidP="006E7782">
      <w:pPr>
        <w:jc w:val="center"/>
        <w:rPr>
          <w:b/>
          <w:lang w:val="de-DE"/>
        </w:rPr>
      </w:pPr>
    </w:p>
    <w:p w14:paraId="521298C5" w14:textId="37CD77AD" w:rsidR="00923251" w:rsidRPr="00F70726" w:rsidRDefault="006E7782" w:rsidP="00F70726">
      <w:pPr>
        <w:jc w:val="center"/>
        <w:rPr>
          <w:b/>
          <w:bCs/>
          <w:lang w:val="de-DE"/>
        </w:rPr>
      </w:pPr>
      <w:r w:rsidRPr="00B95BFE">
        <w:rPr>
          <w:b/>
          <w:lang w:val="de-DE"/>
        </w:rPr>
        <w:t xml:space="preserve">26. JUNI 1990 - </w:t>
      </w:r>
      <w:r w:rsidR="00923251" w:rsidRPr="00F70726">
        <w:rPr>
          <w:b/>
          <w:bCs/>
          <w:lang w:val="de-DE"/>
        </w:rPr>
        <w:t>[Gesetz über den einer Person mit einer psychiatrischen Erkrankung auferlegten Schutz]</w:t>
      </w:r>
    </w:p>
    <w:p w14:paraId="2E7B9A41" w14:textId="77777777" w:rsidR="00923251" w:rsidRPr="00B95BFE" w:rsidRDefault="00923251" w:rsidP="006E7782">
      <w:pPr>
        <w:jc w:val="both"/>
        <w:rPr>
          <w:sz w:val="20"/>
          <w:szCs w:val="20"/>
          <w:lang w:val="de-DE"/>
        </w:rPr>
      </w:pPr>
    </w:p>
    <w:p w14:paraId="56D97D8A" w14:textId="6A4EB1DC" w:rsidR="00923251" w:rsidRPr="00F70726" w:rsidRDefault="00923251" w:rsidP="006E7782">
      <w:pPr>
        <w:jc w:val="both"/>
        <w:rPr>
          <w:lang w:val="de-DE"/>
        </w:rPr>
      </w:pPr>
      <w:r w:rsidRPr="00F70726">
        <w:rPr>
          <w:i/>
          <w:iCs/>
          <w:lang w:val="de-DE"/>
        </w:rPr>
        <w:t xml:space="preserve">[Überschrift ersetzt durch </w:t>
      </w:r>
      <w:r w:rsidR="00A56212" w:rsidRPr="00F70726">
        <w:rPr>
          <w:i/>
          <w:iCs/>
          <w:lang w:val="de-DE"/>
        </w:rPr>
        <w:t>Art. </w:t>
      </w:r>
      <w:r w:rsidRPr="00F70726">
        <w:rPr>
          <w:i/>
          <w:iCs/>
          <w:lang w:val="de-DE"/>
        </w:rPr>
        <w:t>2 des G. vom 16. Mai 2024 (B.S. vom 27. Mai 2024)]</w:t>
      </w:r>
    </w:p>
    <w:p w14:paraId="70B1ED5F" w14:textId="77777777" w:rsidR="00923251" w:rsidRPr="00B95BFE" w:rsidRDefault="00923251" w:rsidP="006E7782">
      <w:pPr>
        <w:jc w:val="center"/>
        <w:rPr>
          <w:lang w:val="de-DE"/>
        </w:rPr>
      </w:pPr>
    </w:p>
    <w:p w14:paraId="74EC5855" w14:textId="77777777" w:rsidR="00923251" w:rsidRPr="00B95BFE" w:rsidRDefault="00923251" w:rsidP="006E7782">
      <w:pPr>
        <w:jc w:val="center"/>
        <w:rPr>
          <w:lang w:val="de-DE"/>
        </w:rPr>
      </w:pPr>
    </w:p>
    <w:p w14:paraId="2A05BAC7" w14:textId="77777777" w:rsidR="006E7782" w:rsidRPr="00B95BFE" w:rsidRDefault="006E7782" w:rsidP="006E7782">
      <w:pPr>
        <w:jc w:val="center"/>
        <w:rPr>
          <w:lang w:val="de-DE"/>
        </w:rPr>
      </w:pPr>
      <w:r w:rsidRPr="00B95BFE">
        <w:rPr>
          <w:lang w:val="de-DE"/>
        </w:rPr>
        <w:t>KAPITEL</w:t>
      </w:r>
      <w:r w:rsidR="00B95BFE" w:rsidRPr="00B95BFE">
        <w:rPr>
          <w:lang w:val="de-DE"/>
        </w:rPr>
        <w:t> 1</w:t>
      </w:r>
      <w:r w:rsidRPr="00B95BFE">
        <w:rPr>
          <w:lang w:val="de-DE"/>
        </w:rPr>
        <w:t xml:space="preserve"> - </w:t>
      </w:r>
      <w:r w:rsidRPr="00B95BFE">
        <w:rPr>
          <w:i/>
          <w:lang w:val="de-DE"/>
        </w:rPr>
        <w:t>Vorangehende Bestimmungen</w:t>
      </w:r>
    </w:p>
    <w:p w14:paraId="38DB2E8C" w14:textId="77777777" w:rsidR="006E7782" w:rsidRPr="00B95BFE" w:rsidRDefault="006E7782" w:rsidP="006E7782">
      <w:pPr>
        <w:jc w:val="center"/>
        <w:rPr>
          <w:lang w:val="de-DE"/>
        </w:rPr>
      </w:pPr>
    </w:p>
    <w:p w14:paraId="4B958AEC" w14:textId="77777777" w:rsidR="006E7782" w:rsidRPr="00B95BFE" w:rsidRDefault="006E7782" w:rsidP="006E7782">
      <w:pPr>
        <w:jc w:val="center"/>
        <w:rPr>
          <w:lang w:val="de-DE"/>
        </w:rPr>
      </w:pPr>
    </w:p>
    <w:p w14:paraId="42FF6650" w14:textId="77777777" w:rsidR="00F257C2" w:rsidRPr="00B95BFE" w:rsidRDefault="006E7782" w:rsidP="00F257C2">
      <w:pPr>
        <w:jc w:val="both"/>
        <w:rPr>
          <w:lang w:val="de-DE"/>
        </w:rPr>
      </w:pPr>
      <w:r w:rsidRPr="00B95BFE">
        <w:rPr>
          <w:lang w:val="de-DE"/>
        </w:rPr>
        <w:tab/>
      </w:r>
      <w:r w:rsidRPr="00B95BFE">
        <w:rPr>
          <w:b/>
          <w:lang w:val="de-DE"/>
        </w:rPr>
        <w:t>Artikel</w:t>
      </w:r>
      <w:r w:rsidR="00B95BFE" w:rsidRPr="00B95BFE">
        <w:rPr>
          <w:b/>
          <w:lang w:val="de-DE"/>
        </w:rPr>
        <w:t> </w:t>
      </w:r>
      <w:r w:rsidRPr="00B95BFE">
        <w:rPr>
          <w:b/>
          <w:lang w:val="de-DE"/>
        </w:rPr>
        <w:t>1</w:t>
      </w:r>
      <w:r w:rsidRPr="00B95BFE">
        <w:rPr>
          <w:lang w:val="de-DE"/>
        </w:rPr>
        <w:t xml:space="preserve"> - </w:t>
      </w:r>
      <w:r w:rsidR="00F257C2" w:rsidRPr="00B95BFE">
        <w:rPr>
          <w:lang w:val="de-DE"/>
        </w:rPr>
        <w:t>[</w:t>
      </w:r>
      <w:r w:rsidR="00A56212">
        <w:rPr>
          <w:lang w:val="de-DE"/>
        </w:rPr>
        <w:t>§ </w:t>
      </w:r>
      <w:r w:rsidR="00F257C2" w:rsidRPr="00B95BFE">
        <w:rPr>
          <w:lang w:val="de-DE"/>
        </w:rPr>
        <w:t xml:space="preserve">1] - Vorbehaltlich der durch vorliegendes Gesetz vorgesehenen Schutzmaßnahmen können Diagnose und Behandlung psychischer Störungen zu keinerlei individuellen Freiheitsbeschränkung führen, unbeschadet der Anwendung </w:t>
      </w:r>
      <w:r w:rsidR="00C472FC" w:rsidRPr="00B95BFE">
        <w:rPr>
          <w:lang w:val="de-DE"/>
        </w:rPr>
        <w:t>[des Gesetzes vom 5. Mai 2014 über die Internierung]</w:t>
      </w:r>
      <w:r w:rsidR="00F257C2" w:rsidRPr="00B95BFE">
        <w:rPr>
          <w:lang w:val="de-DE"/>
        </w:rPr>
        <w:t xml:space="preserve"> [und des Gesetzes vom 8. April 1965 über den Jugendschutz, die Betreuung Minderjähriger, die eine als Straftat qualifizierte Tat begangen haben, und die Wiedergutmachung des durch diese Tat verursachten Schadens].</w:t>
      </w:r>
    </w:p>
    <w:p w14:paraId="5B04D816" w14:textId="77777777" w:rsidR="00F257C2" w:rsidRPr="00B95BFE" w:rsidRDefault="00F257C2" w:rsidP="00F257C2">
      <w:pPr>
        <w:jc w:val="both"/>
        <w:rPr>
          <w:lang w:val="de-DE"/>
        </w:rPr>
      </w:pPr>
    </w:p>
    <w:p w14:paraId="63E2B9B4" w14:textId="77777777" w:rsidR="00F257C2" w:rsidRPr="00B95BFE" w:rsidRDefault="00995A22" w:rsidP="00F257C2">
      <w:pPr>
        <w:jc w:val="both"/>
        <w:rPr>
          <w:lang w:val="de-DE"/>
        </w:rPr>
      </w:pPr>
      <w:r w:rsidRPr="00B95BFE">
        <w:rPr>
          <w:lang w:val="de-DE"/>
        </w:rPr>
        <w:tab/>
      </w:r>
      <w:r w:rsidR="00F257C2" w:rsidRPr="00B95BFE">
        <w:rPr>
          <w:lang w:val="de-DE"/>
        </w:rPr>
        <w:t>[</w:t>
      </w:r>
      <w:r w:rsidR="00A56212">
        <w:rPr>
          <w:lang w:val="de-DE"/>
        </w:rPr>
        <w:t>§ </w:t>
      </w:r>
      <w:r w:rsidR="00F257C2" w:rsidRPr="00B95BFE">
        <w:rPr>
          <w:lang w:val="de-DE"/>
        </w:rPr>
        <w:t>2 - Die im vorliegenden Gesetz erwähnten Schutzmaßnahmen werden vom Friedensrichter angeordnet.</w:t>
      </w:r>
    </w:p>
    <w:p w14:paraId="0BFB15F2" w14:textId="77777777" w:rsidR="00F257C2" w:rsidRPr="00B95BFE" w:rsidRDefault="00F257C2" w:rsidP="00F257C2">
      <w:pPr>
        <w:jc w:val="both"/>
        <w:rPr>
          <w:lang w:val="de-DE"/>
        </w:rPr>
      </w:pPr>
    </w:p>
    <w:p w14:paraId="3A859971" w14:textId="77777777" w:rsidR="00F257C2" w:rsidRPr="00B95BFE" w:rsidRDefault="00995A22" w:rsidP="00F257C2">
      <w:pPr>
        <w:jc w:val="both"/>
        <w:rPr>
          <w:lang w:val="de-DE"/>
        </w:rPr>
      </w:pPr>
      <w:r w:rsidRPr="00B95BFE">
        <w:rPr>
          <w:lang w:val="de-DE"/>
        </w:rPr>
        <w:tab/>
      </w:r>
      <w:r w:rsidR="00F257C2" w:rsidRPr="00B95BFE">
        <w:rPr>
          <w:lang w:val="de-DE"/>
        </w:rPr>
        <w:t xml:space="preserve">Für Minderjährige und für Volljährige, denen gegenüber eine Jugendschutzmaßnahme aufrechterhalten bleibt in Anwendung von Artikel 37 </w:t>
      </w:r>
      <w:r w:rsidR="00A56212">
        <w:rPr>
          <w:lang w:val="de-DE"/>
        </w:rPr>
        <w:t>§ </w:t>
      </w:r>
      <w:r w:rsidR="00F257C2" w:rsidRPr="00B95BFE">
        <w:rPr>
          <w:lang w:val="de-DE"/>
        </w:rPr>
        <w:t>3 Absatz 2 und 3 des Gesetzes vom 8. April 1965 über den Jugendschutz, die Betreuung Minderjähriger, die eine als Straftat qualifizierte Tat begangen haben, und die Wiedergutmachung des durch diese Tat verursachten Schadens, ist jedoch nur das Jugendgericht oder der Jugendrichter zuständig.</w:t>
      </w:r>
    </w:p>
    <w:p w14:paraId="325C4431" w14:textId="77777777" w:rsidR="00F257C2" w:rsidRPr="00B95BFE" w:rsidRDefault="00F257C2" w:rsidP="00F257C2">
      <w:pPr>
        <w:jc w:val="both"/>
        <w:rPr>
          <w:lang w:val="de-DE"/>
        </w:rPr>
      </w:pPr>
    </w:p>
    <w:p w14:paraId="18B0D1DD" w14:textId="77777777" w:rsidR="00F257C2" w:rsidRPr="00B95BFE" w:rsidRDefault="00995A22" w:rsidP="00F257C2">
      <w:pPr>
        <w:jc w:val="both"/>
        <w:rPr>
          <w:lang w:val="de-DE"/>
        </w:rPr>
      </w:pPr>
      <w:r w:rsidRPr="00B95BFE">
        <w:rPr>
          <w:lang w:val="de-DE"/>
        </w:rPr>
        <w:tab/>
      </w:r>
      <w:r w:rsidR="00F257C2" w:rsidRPr="00B95BFE">
        <w:rPr>
          <w:lang w:val="de-DE"/>
        </w:rPr>
        <w:t>Die territoriale Zuständigkeit des Jugendgerichts oder der Jugendrichter wird gemäß Artikel 44 des vorerwähnten Gesetzes vom 8. April 1965 bestimmt.</w:t>
      </w:r>
    </w:p>
    <w:p w14:paraId="526FB864" w14:textId="77777777" w:rsidR="00F257C2" w:rsidRPr="00B95BFE" w:rsidRDefault="00F257C2" w:rsidP="00F257C2">
      <w:pPr>
        <w:jc w:val="both"/>
        <w:rPr>
          <w:lang w:val="de-DE"/>
        </w:rPr>
      </w:pPr>
    </w:p>
    <w:p w14:paraId="2301BB82" w14:textId="77777777" w:rsidR="00F257C2" w:rsidRPr="00B95BFE" w:rsidRDefault="00995A22" w:rsidP="00F257C2">
      <w:pPr>
        <w:jc w:val="both"/>
        <w:rPr>
          <w:lang w:val="de-DE"/>
        </w:rPr>
      </w:pPr>
      <w:r w:rsidRPr="00B95BFE">
        <w:rPr>
          <w:lang w:val="de-DE"/>
        </w:rPr>
        <w:tab/>
      </w:r>
      <w:r w:rsidR="00F257C2" w:rsidRPr="00B95BFE">
        <w:rPr>
          <w:lang w:val="de-DE"/>
        </w:rPr>
        <w:t>[Die Funktion der Staatsanwaltschaft wird gemäß Artikel 8 des vorerwähnten Gesetzes vom 8. April 1965 vom Prokurator des Königs beim Jugendgericht oder vom territorial zuständigen Jugendrichter ausgeübt.]</w:t>
      </w:r>
    </w:p>
    <w:p w14:paraId="14832247" w14:textId="77777777" w:rsidR="00F257C2" w:rsidRPr="00B95BFE" w:rsidRDefault="00F257C2" w:rsidP="00F257C2">
      <w:pPr>
        <w:jc w:val="both"/>
        <w:rPr>
          <w:lang w:val="de-DE"/>
        </w:rPr>
      </w:pPr>
    </w:p>
    <w:p w14:paraId="05C6AC2D" w14:textId="77777777" w:rsidR="00F257C2" w:rsidRPr="00B95BFE" w:rsidRDefault="00995A22" w:rsidP="00F257C2">
      <w:pPr>
        <w:jc w:val="both"/>
        <w:rPr>
          <w:lang w:val="de-DE"/>
        </w:rPr>
      </w:pPr>
      <w:r w:rsidRPr="00B95BFE">
        <w:rPr>
          <w:lang w:val="de-DE"/>
        </w:rPr>
        <w:tab/>
      </w:r>
      <w:r w:rsidR="00F257C2" w:rsidRPr="00B95BFE">
        <w:rPr>
          <w:lang w:val="de-DE"/>
        </w:rPr>
        <w:t>Wenn die in Absatz 2 erwähnte Zuständigkeit des Jugendgerichts endet und eine durch vorliegendes Gesetz vorgesehene Maßnahme noch läuft, übermittelt das Jugendgericht die Akte dem Friedensrichter, der die Sache zum aktuellen Stand übernimmt.]</w:t>
      </w:r>
    </w:p>
    <w:p w14:paraId="31C7FE89" w14:textId="77777777" w:rsidR="00F257C2" w:rsidRPr="00B95BFE" w:rsidRDefault="00F257C2" w:rsidP="00F257C2">
      <w:pPr>
        <w:jc w:val="both"/>
        <w:rPr>
          <w:lang w:val="de-DE"/>
        </w:rPr>
      </w:pPr>
    </w:p>
    <w:p w14:paraId="607C8C7C" w14:textId="77777777" w:rsidR="006E7782" w:rsidRPr="00B95BFE" w:rsidRDefault="00F257C2" w:rsidP="00F257C2">
      <w:pPr>
        <w:jc w:val="both"/>
        <w:rPr>
          <w:lang w:val="de-DE"/>
        </w:rPr>
      </w:pPr>
      <w:r w:rsidRPr="00B95BFE">
        <w:rPr>
          <w:i/>
          <w:lang w:val="de-DE"/>
        </w:rPr>
        <w:t>[</w:t>
      </w:r>
      <w:r w:rsidR="00A56212">
        <w:rPr>
          <w:i/>
          <w:lang w:val="de-DE"/>
        </w:rPr>
        <w:t>Art. </w:t>
      </w:r>
      <w:r w:rsidRPr="00B95BFE">
        <w:rPr>
          <w:i/>
          <w:lang w:val="de-DE"/>
        </w:rPr>
        <w:t xml:space="preserve">1 </w:t>
      </w:r>
      <w:r w:rsidR="00A56212">
        <w:rPr>
          <w:i/>
          <w:lang w:val="de-DE"/>
        </w:rPr>
        <w:t>§ </w:t>
      </w:r>
      <w:r w:rsidRPr="00B95BFE">
        <w:rPr>
          <w:i/>
          <w:lang w:val="de-DE"/>
        </w:rPr>
        <w:t xml:space="preserve">1 (früherer einziger Absatz) nummeriert und ergänzt durch </w:t>
      </w:r>
      <w:r w:rsidR="00A56212">
        <w:rPr>
          <w:i/>
          <w:lang w:val="de-DE"/>
        </w:rPr>
        <w:t>Art. </w:t>
      </w:r>
      <w:r w:rsidRPr="00B95BFE">
        <w:rPr>
          <w:i/>
          <w:lang w:val="de-DE"/>
        </w:rPr>
        <w:t xml:space="preserve">52 </w:t>
      </w:r>
      <w:r w:rsidR="00A56212">
        <w:rPr>
          <w:i/>
          <w:lang w:val="de-DE"/>
        </w:rPr>
        <w:t>Nr. </w:t>
      </w:r>
      <w:r w:rsidRPr="00B95BFE">
        <w:rPr>
          <w:i/>
          <w:lang w:val="de-DE"/>
        </w:rPr>
        <w:t xml:space="preserve">1 des G. vom 13. Juni 2006 (B.S. vom 19. Juli 2006) und abgeändert durch </w:t>
      </w:r>
      <w:r w:rsidR="00A56212">
        <w:rPr>
          <w:i/>
          <w:lang w:val="de-DE"/>
        </w:rPr>
        <w:t>Art. </w:t>
      </w:r>
      <w:r w:rsidRPr="00B95BFE">
        <w:rPr>
          <w:i/>
          <w:lang w:val="de-DE"/>
        </w:rPr>
        <w:t xml:space="preserve">138 des G. vom 21. April 2007 (B.S. vom 13. Juli 2007), selbst aufgehoben durch </w:t>
      </w:r>
      <w:r w:rsidR="00A56212">
        <w:rPr>
          <w:i/>
          <w:lang w:val="de-DE"/>
        </w:rPr>
        <w:t>Art. </w:t>
      </w:r>
      <w:r w:rsidRPr="00B95BFE">
        <w:rPr>
          <w:i/>
          <w:lang w:val="de-DE"/>
        </w:rPr>
        <w:t xml:space="preserve">2 des G. vom 19. Dezember 2014 (B.S. vom 29. Dezember 2014), und durch </w:t>
      </w:r>
      <w:r w:rsidR="00A56212">
        <w:rPr>
          <w:i/>
          <w:lang w:val="de-DE"/>
        </w:rPr>
        <w:t>Art. </w:t>
      </w:r>
      <w:r w:rsidRPr="00B95BFE">
        <w:rPr>
          <w:i/>
          <w:lang w:val="de-DE"/>
        </w:rPr>
        <w:t>128</w:t>
      </w:r>
      <w:r w:rsidRPr="00B95BFE">
        <w:rPr>
          <w:lang w:val="de-DE"/>
        </w:rPr>
        <w:t xml:space="preserve"> </w:t>
      </w:r>
      <w:r w:rsidRPr="00B95BFE">
        <w:rPr>
          <w:i/>
          <w:lang w:val="de-DE"/>
        </w:rPr>
        <w:t>des G. vom 5. Mai 2014 (B.S. vom 9. Juli 2014)</w:t>
      </w:r>
      <w:r w:rsidR="00BA0A50" w:rsidRPr="00B95BFE">
        <w:rPr>
          <w:i/>
          <w:lang w:val="de-DE"/>
        </w:rPr>
        <w:t xml:space="preserve">, selbst abgeändert durch </w:t>
      </w:r>
      <w:r w:rsidR="00A56212">
        <w:rPr>
          <w:i/>
          <w:lang w:val="de-DE"/>
        </w:rPr>
        <w:t>Art. </w:t>
      </w:r>
      <w:r w:rsidR="00BA0A50" w:rsidRPr="00B95BFE">
        <w:rPr>
          <w:i/>
          <w:lang w:val="de-DE"/>
        </w:rPr>
        <w:t>241 des G. vom 4. Mai 2016 (B.S. vom 13. Mai 2016)</w:t>
      </w:r>
      <w:r w:rsidRPr="00B95BFE">
        <w:rPr>
          <w:i/>
          <w:lang w:val="de-DE"/>
        </w:rPr>
        <w:t xml:space="preserve">; </w:t>
      </w:r>
      <w:r w:rsidR="00A56212">
        <w:rPr>
          <w:i/>
          <w:lang w:val="de-DE"/>
        </w:rPr>
        <w:t>§ </w:t>
      </w:r>
      <w:r w:rsidRPr="00B95BFE">
        <w:rPr>
          <w:i/>
          <w:lang w:val="de-DE"/>
        </w:rPr>
        <w:t xml:space="preserve">2 eingefügt durch </w:t>
      </w:r>
      <w:r w:rsidR="00A56212">
        <w:rPr>
          <w:i/>
          <w:lang w:val="de-DE"/>
        </w:rPr>
        <w:t>Art. </w:t>
      </w:r>
      <w:r w:rsidRPr="00B95BFE">
        <w:rPr>
          <w:i/>
          <w:lang w:val="de-DE"/>
        </w:rPr>
        <w:t xml:space="preserve">52 </w:t>
      </w:r>
      <w:r w:rsidR="00A56212">
        <w:rPr>
          <w:i/>
          <w:lang w:val="de-DE"/>
        </w:rPr>
        <w:t>Nr. </w:t>
      </w:r>
      <w:r w:rsidRPr="00B95BFE">
        <w:rPr>
          <w:i/>
          <w:lang w:val="de-DE"/>
        </w:rPr>
        <w:t xml:space="preserve">2 des G. vom 13. Juni 2006 (B.S. vom 19. Juli 2006); </w:t>
      </w:r>
      <w:r w:rsidR="00A56212">
        <w:rPr>
          <w:i/>
          <w:lang w:val="de-DE"/>
        </w:rPr>
        <w:t>§ </w:t>
      </w:r>
      <w:r w:rsidRPr="00B95BFE">
        <w:rPr>
          <w:i/>
          <w:lang w:val="de-DE"/>
        </w:rPr>
        <w:t xml:space="preserve">2 neuer Absatz 4 eingefügt durch </w:t>
      </w:r>
      <w:r w:rsidR="00A56212">
        <w:rPr>
          <w:i/>
          <w:lang w:val="de-DE"/>
        </w:rPr>
        <w:t>Art. </w:t>
      </w:r>
      <w:r w:rsidRPr="00B95BFE">
        <w:rPr>
          <w:i/>
          <w:lang w:val="de-DE"/>
        </w:rPr>
        <w:t>11 des G. (I) vom 30. Dezember 2009 (B.S. vom 15. Januar 2010)]</w:t>
      </w:r>
    </w:p>
    <w:p w14:paraId="25264C29" w14:textId="77777777" w:rsidR="006E7782" w:rsidRPr="00B95BFE" w:rsidRDefault="006E7782" w:rsidP="006E7782">
      <w:pPr>
        <w:jc w:val="both"/>
        <w:rPr>
          <w:lang w:val="de-DE"/>
        </w:rPr>
      </w:pPr>
    </w:p>
    <w:p w14:paraId="494495F0" w14:textId="77777777" w:rsidR="006E7782" w:rsidRDefault="006E7782" w:rsidP="006E7782">
      <w:pPr>
        <w:jc w:val="both"/>
        <w:rPr>
          <w:lang w:val="de-DE"/>
        </w:rPr>
      </w:pPr>
    </w:p>
    <w:p w14:paraId="6347144B" w14:textId="5C3ACF96" w:rsidR="000F1667" w:rsidRPr="00F70726" w:rsidRDefault="003C2A64" w:rsidP="00F70726">
      <w:pPr>
        <w:ind w:firstLine="708"/>
        <w:jc w:val="both"/>
        <w:rPr>
          <w:lang w:val="de-DE"/>
        </w:rPr>
      </w:pPr>
      <w:r w:rsidRPr="00F70726">
        <w:rPr>
          <w:lang w:val="de-DE"/>
        </w:rPr>
        <w:lastRenderedPageBreak/>
        <w:t>[</w:t>
      </w:r>
      <w:r w:rsidR="000F1667" w:rsidRPr="00F70726">
        <w:rPr>
          <w:b/>
          <w:lang w:val="de-DE"/>
        </w:rPr>
        <w:t>Art. 1/1</w:t>
      </w:r>
      <w:r w:rsidR="000F1667" w:rsidRPr="00F70726">
        <w:rPr>
          <w:lang w:val="de-DE"/>
        </w:rPr>
        <w:t> - Für die Anwendung des vorliegenden Gesetzes bezeichnet der Begriff "psychiatrische Erkrankung" eine nach dem heutigen Stand der Wissenschaft als solche definierte Erkrankung, die die Realitätswahrnehmung, das Urteilsvermögen, die Denkprozesse, die Stimmung oder die Kontrolle über die eigenen Handlungen ernsthaft beeinträchtigen kann.</w:t>
      </w:r>
    </w:p>
    <w:p w14:paraId="38E26E91" w14:textId="77777777" w:rsidR="000F1667" w:rsidRPr="00F70726" w:rsidRDefault="000F1667" w:rsidP="000F1667">
      <w:pPr>
        <w:jc w:val="both"/>
        <w:rPr>
          <w:lang w:val="de-DE"/>
        </w:rPr>
      </w:pPr>
    </w:p>
    <w:p w14:paraId="61B88B0A" w14:textId="77777777" w:rsidR="000F1667" w:rsidRPr="00F70726" w:rsidRDefault="000F1667" w:rsidP="00F70726">
      <w:pPr>
        <w:ind w:firstLine="708"/>
        <w:jc w:val="both"/>
        <w:rPr>
          <w:lang w:val="de-DE"/>
        </w:rPr>
      </w:pPr>
      <w:r w:rsidRPr="00F70726">
        <w:rPr>
          <w:lang w:val="de-DE"/>
        </w:rPr>
        <w:t>Mangelnde Anpassung an moralische, soziale, religiöse, politische oder andere Werte wird nicht als psychiatrische Erkrankung angesehen.</w:t>
      </w:r>
      <w:r w:rsidR="003C2A64" w:rsidRPr="00F70726">
        <w:rPr>
          <w:lang w:val="de-DE"/>
        </w:rPr>
        <w:t>]</w:t>
      </w:r>
    </w:p>
    <w:p w14:paraId="7FBADAB7" w14:textId="77777777" w:rsidR="000F1667" w:rsidRPr="00F70726" w:rsidRDefault="000F1667" w:rsidP="000F1667">
      <w:pPr>
        <w:jc w:val="both"/>
        <w:rPr>
          <w:lang w:val="de-DE"/>
        </w:rPr>
      </w:pPr>
    </w:p>
    <w:p w14:paraId="3E65A7C0" w14:textId="747EAC60" w:rsidR="000F1667" w:rsidRPr="00F70726" w:rsidRDefault="000F1667" w:rsidP="000F1667">
      <w:pPr>
        <w:jc w:val="both"/>
        <w:rPr>
          <w:bCs/>
          <w:lang w:val="de-DE"/>
        </w:rPr>
      </w:pPr>
      <w:r w:rsidRPr="00F70726">
        <w:rPr>
          <w:i/>
          <w:iCs/>
          <w:lang w:val="de-DE"/>
        </w:rPr>
        <w:t>[Art. 1/1 eingefügt durch Art. 10 des G. vom 16. Mai 2024 (B.S. vom 27. Mai 2024)]</w:t>
      </w:r>
    </w:p>
    <w:p w14:paraId="5CE14199" w14:textId="77777777" w:rsidR="000F1667" w:rsidRPr="00F70726" w:rsidRDefault="000F1667" w:rsidP="006E7782">
      <w:pPr>
        <w:jc w:val="both"/>
        <w:rPr>
          <w:lang w:val="de-DE"/>
        </w:rPr>
      </w:pPr>
    </w:p>
    <w:p w14:paraId="489E640C" w14:textId="77777777" w:rsidR="000F1667" w:rsidRPr="00F70726" w:rsidRDefault="000F1667" w:rsidP="006E7782">
      <w:pPr>
        <w:jc w:val="both"/>
        <w:rPr>
          <w:lang w:val="de-DE"/>
        </w:rPr>
      </w:pPr>
    </w:p>
    <w:p w14:paraId="421E8F5B" w14:textId="4CBBB402" w:rsidR="00B95BFE" w:rsidRPr="00F70726" w:rsidRDefault="006E7782" w:rsidP="00B95BFE">
      <w:pPr>
        <w:jc w:val="both"/>
        <w:rPr>
          <w:lang w:val="de-DE"/>
        </w:rPr>
      </w:pPr>
      <w:r w:rsidRPr="00B95BFE">
        <w:rPr>
          <w:lang w:val="de-DE"/>
        </w:rPr>
        <w:tab/>
      </w:r>
      <w:r w:rsidR="00A56212">
        <w:rPr>
          <w:b/>
          <w:lang w:val="de-DE"/>
        </w:rPr>
        <w:t>Art. </w:t>
      </w:r>
      <w:r w:rsidRPr="00B95BFE">
        <w:rPr>
          <w:b/>
          <w:lang w:val="de-DE"/>
        </w:rPr>
        <w:t>2</w:t>
      </w:r>
      <w:r w:rsidRPr="00B95BFE">
        <w:rPr>
          <w:lang w:val="de-DE"/>
        </w:rPr>
        <w:t xml:space="preserve"> - </w:t>
      </w:r>
      <w:r w:rsidR="00B95BFE" w:rsidRPr="00F70726">
        <w:rPr>
          <w:lang w:val="de-DE"/>
        </w:rPr>
        <w:t xml:space="preserve">In Ermangelung jeglicher anderen geeigneten Behandlung dürfen die Schutzmaßnahmen gegenüber [einer Person mit einer psychiatrischen Erkrankung] nur getroffen werden, wenn </w:t>
      </w:r>
      <w:r w:rsidR="00784276" w:rsidRPr="00F70726">
        <w:rPr>
          <w:lang w:val="de-DE"/>
        </w:rPr>
        <w:t>[ihr</w:t>
      </w:r>
      <w:r w:rsidR="00B95BFE" w:rsidRPr="00F70726">
        <w:rPr>
          <w:lang w:val="de-DE"/>
        </w:rPr>
        <w:t xml:space="preserve"> Zustand</w:t>
      </w:r>
      <w:r w:rsidR="00784276" w:rsidRPr="00F70726">
        <w:rPr>
          <w:lang w:val="de-DE"/>
        </w:rPr>
        <w:t>]</w:t>
      </w:r>
      <w:r w:rsidR="00B95BFE" w:rsidRPr="00F70726">
        <w:rPr>
          <w:lang w:val="de-DE"/>
        </w:rPr>
        <w:t xml:space="preserve"> es erfordert, entweder </w:t>
      </w:r>
      <w:r w:rsidR="00784276" w:rsidRPr="00F70726">
        <w:rPr>
          <w:lang w:val="de-DE"/>
        </w:rPr>
        <w:t>[</w:t>
      </w:r>
      <w:r w:rsidR="00B95BFE" w:rsidRPr="00F70726">
        <w:rPr>
          <w:lang w:val="de-DE"/>
        </w:rPr>
        <w:t xml:space="preserve">weil </w:t>
      </w:r>
      <w:r w:rsidR="00784276" w:rsidRPr="00F70726">
        <w:rPr>
          <w:lang w:val="de-DE"/>
        </w:rPr>
        <w:t>sie]</w:t>
      </w:r>
      <w:r w:rsidR="00B95BFE" w:rsidRPr="00F70726">
        <w:rPr>
          <w:lang w:val="de-DE"/>
        </w:rPr>
        <w:t xml:space="preserve"> die eigene Gesundheit und Sicherheit ernsthaft gefährdet oder </w:t>
      </w:r>
      <w:r w:rsidR="00B57BB2" w:rsidRPr="00F70726">
        <w:rPr>
          <w:lang w:val="de-DE"/>
        </w:rPr>
        <w:t>[</w:t>
      </w:r>
      <w:r w:rsidR="00B95BFE" w:rsidRPr="00F70726">
        <w:rPr>
          <w:lang w:val="de-DE"/>
        </w:rPr>
        <w:t xml:space="preserve">weil </w:t>
      </w:r>
      <w:r w:rsidR="00B57BB2" w:rsidRPr="00F70726">
        <w:rPr>
          <w:lang w:val="de-DE"/>
        </w:rPr>
        <w:t>sie]</w:t>
      </w:r>
      <w:r w:rsidR="00B95BFE" w:rsidRPr="00F70726">
        <w:rPr>
          <w:lang w:val="de-DE"/>
        </w:rPr>
        <w:t xml:space="preserve"> eine schwerwiegende Gefahr für das Leben oder die Unversehrtheit Dritter darstellt.</w:t>
      </w:r>
    </w:p>
    <w:p w14:paraId="296E7F09" w14:textId="77777777" w:rsidR="00B95BFE" w:rsidRPr="00F70726" w:rsidRDefault="00B95BFE" w:rsidP="00B95BFE">
      <w:pPr>
        <w:jc w:val="both"/>
        <w:rPr>
          <w:lang w:val="de-DE"/>
        </w:rPr>
      </w:pPr>
    </w:p>
    <w:p w14:paraId="0F0C421B" w14:textId="77777777" w:rsidR="00B95BFE" w:rsidRPr="00F70726" w:rsidRDefault="00784276" w:rsidP="00F70726">
      <w:pPr>
        <w:ind w:firstLine="708"/>
        <w:jc w:val="both"/>
        <w:rPr>
          <w:lang w:val="de-DE"/>
        </w:rPr>
      </w:pPr>
      <w:r w:rsidRPr="00F70726">
        <w:rPr>
          <w:lang w:val="de-DE"/>
        </w:rPr>
        <w:t>[...]</w:t>
      </w:r>
    </w:p>
    <w:p w14:paraId="6450C45F" w14:textId="77777777" w:rsidR="00B95BFE" w:rsidRPr="00F70726" w:rsidRDefault="00B95BFE" w:rsidP="00B95BFE">
      <w:pPr>
        <w:jc w:val="both"/>
        <w:rPr>
          <w:lang w:val="de-DE"/>
        </w:rPr>
      </w:pPr>
    </w:p>
    <w:p w14:paraId="098A640E" w14:textId="17D51772" w:rsidR="00B95BFE" w:rsidRPr="00F70726" w:rsidRDefault="00B95BFE" w:rsidP="00B95BFE">
      <w:pPr>
        <w:jc w:val="both"/>
        <w:rPr>
          <w:lang w:val="de-DE"/>
        </w:rPr>
      </w:pPr>
      <w:r w:rsidRPr="00F70726">
        <w:rPr>
          <w:i/>
          <w:iCs/>
          <w:lang w:val="de-DE"/>
        </w:rPr>
        <w:t>[</w:t>
      </w:r>
      <w:r w:rsidR="00A56212" w:rsidRPr="00F70726">
        <w:rPr>
          <w:i/>
          <w:iCs/>
          <w:lang w:val="de-DE"/>
        </w:rPr>
        <w:t>Art. </w:t>
      </w:r>
      <w:r w:rsidRPr="00F70726">
        <w:rPr>
          <w:i/>
          <w:iCs/>
          <w:lang w:val="de-DE"/>
        </w:rPr>
        <w:t xml:space="preserve">2 abgeändert durch </w:t>
      </w:r>
      <w:r w:rsidR="00A56212" w:rsidRPr="00F70726">
        <w:rPr>
          <w:i/>
          <w:iCs/>
          <w:lang w:val="de-DE"/>
        </w:rPr>
        <w:t>Art. </w:t>
      </w:r>
      <w:r w:rsidRPr="00F70726">
        <w:rPr>
          <w:i/>
          <w:iCs/>
          <w:lang w:val="de-DE"/>
        </w:rPr>
        <w:t xml:space="preserve">3 </w:t>
      </w:r>
      <w:r w:rsidR="00784276" w:rsidRPr="00F70726">
        <w:rPr>
          <w:i/>
          <w:iCs/>
          <w:lang w:val="de-DE"/>
        </w:rPr>
        <w:t>und Art. 11 Nr. 1 des G. vom 16. Mai 2024 (B.S. vom 27. Mai 2024); früherer Absatz 2 aufgehoben durch Art. 11 Nr. 2 des G. vom 16. Mai 2024 (B.S. vom 27. Mai 2024)</w:t>
      </w:r>
      <w:r w:rsidRPr="00F70726">
        <w:rPr>
          <w:i/>
          <w:iCs/>
          <w:lang w:val="de-DE"/>
        </w:rPr>
        <w:t>]</w:t>
      </w:r>
    </w:p>
    <w:p w14:paraId="1D2D2403" w14:textId="77777777" w:rsidR="00B95BFE" w:rsidRPr="00F70726" w:rsidRDefault="00B95BFE" w:rsidP="00B95BFE">
      <w:pPr>
        <w:jc w:val="both"/>
        <w:rPr>
          <w:lang w:val="de-DE"/>
        </w:rPr>
      </w:pPr>
    </w:p>
    <w:p w14:paraId="67CB4009" w14:textId="77777777" w:rsidR="00784276" w:rsidRPr="00F70726" w:rsidRDefault="00784276" w:rsidP="00B95BFE">
      <w:pPr>
        <w:jc w:val="both"/>
        <w:rPr>
          <w:lang w:val="de-DE"/>
        </w:rPr>
      </w:pPr>
    </w:p>
    <w:p w14:paraId="0719FC17" w14:textId="601562D9" w:rsidR="00784276" w:rsidRPr="005D31B7" w:rsidRDefault="006E7782" w:rsidP="00784276">
      <w:pPr>
        <w:jc w:val="both"/>
        <w:rPr>
          <w:bCs/>
          <w:lang w:val="de-DE"/>
        </w:rPr>
      </w:pPr>
      <w:r w:rsidRPr="00B95BFE">
        <w:rPr>
          <w:lang w:val="de-DE"/>
        </w:rPr>
        <w:tab/>
      </w:r>
      <w:r w:rsidR="00A56212">
        <w:rPr>
          <w:b/>
          <w:lang w:val="de-DE"/>
        </w:rPr>
        <w:t>Art. </w:t>
      </w:r>
      <w:r w:rsidRPr="00B95BFE">
        <w:rPr>
          <w:b/>
          <w:lang w:val="de-DE"/>
        </w:rPr>
        <w:t>3</w:t>
      </w:r>
      <w:r w:rsidRPr="00B95BFE">
        <w:rPr>
          <w:lang w:val="de-DE"/>
        </w:rPr>
        <w:t xml:space="preserve"> - </w:t>
      </w:r>
      <w:r w:rsidR="00784276" w:rsidRPr="005D31B7">
        <w:rPr>
          <w:bCs/>
          <w:lang w:val="de-DE"/>
        </w:rPr>
        <w:t>[Wer sich freiwillig und ohne Bedingungen in eine stationäre Einrichtung aufnehmen lässt, kann diese jederzeit wieder verlassen.]</w:t>
      </w:r>
    </w:p>
    <w:p w14:paraId="0AE8B86E" w14:textId="77777777" w:rsidR="00784276" w:rsidRPr="005D31B7" w:rsidRDefault="00784276" w:rsidP="00784276">
      <w:pPr>
        <w:jc w:val="both"/>
        <w:rPr>
          <w:bCs/>
          <w:lang w:val="de-DE"/>
        </w:rPr>
      </w:pPr>
    </w:p>
    <w:p w14:paraId="1CF7FEAC" w14:textId="5618C39E" w:rsidR="00784276" w:rsidRPr="005D31B7" w:rsidRDefault="00784276" w:rsidP="00784276">
      <w:pPr>
        <w:jc w:val="both"/>
        <w:rPr>
          <w:lang w:val="de-DE"/>
        </w:rPr>
      </w:pPr>
      <w:r w:rsidRPr="005D31B7">
        <w:rPr>
          <w:bCs/>
          <w:i/>
          <w:iCs/>
          <w:lang w:val="de-DE"/>
        </w:rPr>
        <w:t>[Art. 3 ersetzt durch Art. 12 des G. vom 16. Mai 2024 (B.S. vom 27. Mai 2024)]</w:t>
      </w:r>
    </w:p>
    <w:p w14:paraId="70F1D47D" w14:textId="77777777" w:rsidR="00784276" w:rsidRPr="005D31B7" w:rsidRDefault="00784276" w:rsidP="00784276">
      <w:pPr>
        <w:jc w:val="both"/>
        <w:rPr>
          <w:lang w:val="de-DE"/>
        </w:rPr>
      </w:pPr>
    </w:p>
    <w:p w14:paraId="0871AE9C" w14:textId="77777777" w:rsidR="00784276" w:rsidRPr="005D31B7" w:rsidRDefault="00784276" w:rsidP="006E7782">
      <w:pPr>
        <w:jc w:val="both"/>
        <w:rPr>
          <w:lang w:val="de-DE"/>
        </w:rPr>
      </w:pPr>
    </w:p>
    <w:p w14:paraId="3D75FA22" w14:textId="2FFE7040" w:rsidR="00784276" w:rsidRPr="005D31B7" w:rsidRDefault="00DD7613" w:rsidP="00784276">
      <w:pPr>
        <w:jc w:val="both"/>
        <w:rPr>
          <w:bCs/>
          <w:iCs/>
          <w:lang w:val="de-DE"/>
        </w:rPr>
      </w:pPr>
      <w:r w:rsidRPr="00B95BFE">
        <w:rPr>
          <w:lang w:val="de-DE"/>
        </w:rPr>
        <w:tab/>
        <w:t>[</w:t>
      </w:r>
      <w:r w:rsidR="00A56212">
        <w:rPr>
          <w:b/>
          <w:lang w:val="de-DE"/>
        </w:rPr>
        <w:t>Art. </w:t>
      </w:r>
      <w:r w:rsidRPr="00B95BFE">
        <w:rPr>
          <w:b/>
          <w:lang w:val="de-DE"/>
        </w:rPr>
        <w:t>3/1</w:t>
      </w:r>
      <w:r w:rsidRPr="00B95BFE">
        <w:rPr>
          <w:lang w:val="de-DE"/>
        </w:rPr>
        <w:t xml:space="preserve"> - </w:t>
      </w:r>
      <w:r w:rsidR="00784276" w:rsidRPr="005D31B7">
        <w:rPr>
          <w:bCs/>
          <w:iCs/>
          <w:lang w:val="de-DE"/>
        </w:rPr>
        <w:t>Die [schützende Beobachtungsmaßnahme] und die Pflege in einer Familie können im Ausland erfolgen, nachdem der Richter die ausländische Zentrale Behörde oder die zuständige ausländische Behörde, wie in Artikel 33 des Haager Übereinkommens vom 13. Januar 2000 über den internationalen Schutz von Erwachsenen erwähnt, zu Rate gezogen hat und dieser Behörde einen Bericht über die betreffende Person und die Gründe seines Vorschlags zur Unterbringung zusammen mit einer Übersetzung in die Amtssprache beziehungsweise in eine der Amtssprachen des Staates, in dem die Person untergebracht werden soll, übermittelt hat. Der Antrag und die Schriftstücke, die der Richter für sachdienlich erachtet, werden der in Artikel 1252/9 des Gerichtsgesetzbuches erwähnten Zentralbehörde übermittelt. Diese Schutzmaßnahmen können nicht angeordnet werden, wenn sich die ausländische Zentrale Behörde oder die zuständige ausländische Behörde dagegen ausspricht.]</w:t>
      </w:r>
    </w:p>
    <w:p w14:paraId="7209AC49" w14:textId="77777777" w:rsidR="00784276" w:rsidRPr="005D31B7" w:rsidRDefault="00784276" w:rsidP="00784276">
      <w:pPr>
        <w:jc w:val="both"/>
        <w:rPr>
          <w:bCs/>
          <w:iCs/>
          <w:lang w:val="de-DE"/>
        </w:rPr>
      </w:pPr>
    </w:p>
    <w:p w14:paraId="0128D14E" w14:textId="441D503A" w:rsidR="00784276" w:rsidRPr="005D31B7" w:rsidRDefault="00784276" w:rsidP="00784276">
      <w:pPr>
        <w:jc w:val="both"/>
        <w:rPr>
          <w:iCs/>
          <w:lang w:val="de-DE"/>
        </w:rPr>
      </w:pPr>
      <w:r w:rsidRPr="005D31B7">
        <w:rPr>
          <w:bCs/>
          <w:i/>
          <w:iCs/>
          <w:lang w:val="de-DE"/>
        </w:rPr>
        <w:t>[Art. 3/1 eingefügt durch Art. 27 des G. vom 10. März 2019 (B.S. vom 22. März 2019) und abgeändert durch Art. 13 des G. vom 16. Mai 2024 (B.S. vom 27. Mai 2024)]</w:t>
      </w:r>
    </w:p>
    <w:p w14:paraId="0F7F8273" w14:textId="6664E8F8" w:rsidR="006E7782" w:rsidRPr="005D31B7" w:rsidRDefault="00A649BC" w:rsidP="005D31B7">
      <w:pPr>
        <w:jc w:val="center"/>
        <w:rPr>
          <w:bCs/>
          <w:lang w:val="de-DE"/>
        </w:rPr>
      </w:pPr>
      <w:r w:rsidRPr="005D31B7">
        <w:rPr>
          <w:lang w:val="de-DE"/>
        </w:rPr>
        <w:br w:type="page"/>
      </w:r>
      <w:r w:rsidR="006E7782" w:rsidRPr="00B95BFE">
        <w:rPr>
          <w:lang w:val="de-DE"/>
        </w:rPr>
        <w:lastRenderedPageBreak/>
        <w:t>KAPITEL</w:t>
      </w:r>
      <w:r w:rsidR="00B95BFE">
        <w:rPr>
          <w:lang w:val="de-DE"/>
        </w:rPr>
        <w:t> 2</w:t>
      </w:r>
      <w:r w:rsidR="006E7782" w:rsidRPr="00B95BFE">
        <w:rPr>
          <w:lang w:val="de-DE"/>
        </w:rPr>
        <w:t xml:space="preserve"> - </w:t>
      </w:r>
      <w:r w:rsidR="003C2A64" w:rsidRPr="005D31B7">
        <w:rPr>
          <w:bCs/>
          <w:lang w:val="de-DE"/>
        </w:rPr>
        <w:t>[</w:t>
      </w:r>
      <w:r w:rsidR="003C2A64" w:rsidRPr="005D31B7">
        <w:rPr>
          <w:i/>
          <w:iCs/>
          <w:lang w:val="de-DE"/>
        </w:rPr>
        <w:t>Schutzmaßnahmen</w:t>
      </w:r>
      <w:r w:rsidR="003C2A64" w:rsidRPr="005D31B7">
        <w:rPr>
          <w:bCs/>
          <w:i/>
          <w:iCs/>
          <w:lang w:val="de-DE"/>
        </w:rPr>
        <w:t xml:space="preserve"> </w:t>
      </w:r>
      <w:r w:rsidR="003C2A64" w:rsidRPr="005D31B7">
        <w:rPr>
          <w:bCs/>
          <w:lang w:val="de-DE"/>
        </w:rPr>
        <w:t>]</w:t>
      </w:r>
    </w:p>
    <w:p w14:paraId="29BC3FF5" w14:textId="77777777" w:rsidR="003C2A64" w:rsidRPr="005D31B7" w:rsidRDefault="003C2A64" w:rsidP="003C2A64">
      <w:pPr>
        <w:jc w:val="both"/>
        <w:rPr>
          <w:bCs/>
          <w:lang w:val="de-DE"/>
        </w:rPr>
      </w:pPr>
    </w:p>
    <w:p w14:paraId="35EE6D1A" w14:textId="40C92020" w:rsidR="003C2A64" w:rsidRPr="005D31B7" w:rsidRDefault="003C2A64" w:rsidP="003C2A64">
      <w:pPr>
        <w:jc w:val="both"/>
        <w:rPr>
          <w:bCs/>
          <w:lang w:val="de-DE"/>
        </w:rPr>
      </w:pPr>
      <w:r w:rsidRPr="005D31B7">
        <w:rPr>
          <w:bCs/>
          <w:i/>
          <w:iCs/>
          <w:lang w:val="de-DE"/>
        </w:rPr>
        <w:t>[Überschrift von Kapitel 2 ersetzt durch Art. 14 des G. vom 16. Mai 2024 (B.S. vom 27. Mai 2024)]</w:t>
      </w:r>
    </w:p>
    <w:p w14:paraId="16DC42C8" w14:textId="77777777" w:rsidR="003C2A64" w:rsidRPr="005D31B7" w:rsidRDefault="003C2A64" w:rsidP="006E7782">
      <w:pPr>
        <w:jc w:val="center"/>
        <w:rPr>
          <w:i/>
          <w:lang w:val="de-DE"/>
        </w:rPr>
      </w:pPr>
    </w:p>
    <w:p w14:paraId="1AFABF4F" w14:textId="77777777" w:rsidR="003C2A64" w:rsidRPr="005D31B7" w:rsidRDefault="003C2A64" w:rsidP="006E7782">
      <w:pPr>
        <w:jc w:val="center"/>
        <w:rPr>
          <w:i/>
          <w:lang w:val="de-DE"/>
        </w:rPr>
      </w:pPr>
    </w:p>
    <w:p w14:paraId="7CBC8B0B" w14:textId="3A0A9C61" w:rsidR="003C2A64" w:rsidRPr="005D31B7" w:rsidRDefault="006E7782" w:rsidP="005D31B7">
      <w:pPr>
        <w:jc w:val="center"/>
        <w:rPr>
          <w:bCs/>
          <w:lang w:val="de-DE"/>
        </w:rPr>
      </w:pPr>
      <w:r w:rsidRPr="00B95BFE">
        <w:rPr>
          <w:i/>
          <w:lang w:val="de-DE"/>
        </w:rPr>
        <w:t xml:space="preserve">Abschnitt 1 </w:t>
      </w:r>
      <w:r w:rsidRPr="00B95BFE">
        <w:rPr>
          <w:lang w:val="de-DE"/>
        </w:rPr>
        <w:t xml:space="preserve">- </w:t>
      </w:r>
      <w:r w:rsidR="003C2A64" w:rsidRPr="005D31B7">
        <w:rPr>
          <w:bCs/>
          <w:lang w:val="de-DE"/>
        </w:rPr>
        <w:t>[</w:t>
      </w:r>
      <w:r w:rsidR="003C2A64" w:rsidRPr="005D31B7">
        <w:rPr>
          <w:lang w:val="de-DE"/>
        </w:rPr>
        <w:t>Allgemeine Bestimmungen</w:t>
      </w:r>
      <w:r w:rsidR="003C2A64" w:rsidRPr="005D31B7">
        <w:rPr>
          <w:bCs/>
          <w:lang w:val="de-DE"/>
        </w:rPr>
        <w:t>]</w:t>
      </w:r>
    </w:p>
    <w:p w14:paraId="682F1576" w14:textId="77777777" w:rsidR="003C2A64" w:rsidRPr="005D31B7" w:rsidRDefault="003C2A64" w:rsidP="003C2A64">
      <w:pPr>
        <w:jc w:val="both"/>
        <w:rPr>
          <w:bCs/>
          <w:lang w:val="de-DE"/>
        </w:rPr>
      </w:pPr>
    </w:p>
    <w:p w14:paraId="7157426E" w14:textId="3C2CA811" w:rsidR="003C2A64" w:rsidRPr="005D31B7" w:rsidRDefault="003C2A64" w:rsidP="003C2A64">
      <w:pPr>
        <w:jc w:val="both"/>
        <w:rPr>
          <w:bCs/>
          <w:lang w:val="de-DE"/>
        </w:rPr>
      </w:pPr>
      <w:r w:rsidRPr="005D31B7">
        <w:rPr>
          <w:bCs/>
          <w:i/>
          <w:iCs/>
          <w:lang w:val="de-DE"/>
        </w:rPr>
        <w:t>[Überschrift von Abschnitt 1 ersetzt durch Art. 1</w:t>
      </w:r>
      <w:r w:rsidR="0009387C" w:rsidRPr="005D31B7">
        <w:rPr>
          <w:bCs/>
          <w:i/>
          <w:iCs/>
          <w:lang w:val="de-DE"/>
        </w:rPr>
        <w:t>5</w:t>
      </w:r>
      <w:r w:rsidRPr="005D31B7">
        <w:rPr>
          <w:bCs/>
          <w:i/>
          <w:iCs/>
          <w:lang w:val="de-DE"/>
        </w:rPr>
        <w:t xml:space="preserve"> des G. vom 16. Mai 2024 (B.S. vom 27. Mai 2024)]</w:t>
      </w:r>
    </w:p>
    <w:p w14:paraId="3B9C6BC0" w14:textId="77777777" w:rsidR="006E7782" w:rsidRPr="005D31B7" w:rsidRDefault="006E7782" w:rsidP="006E7782">
      <w:pPr>
        <w:jc w:val="center"/>
        <w:rPr>
          <w:lang w:val="de-DE"/>
        </w:rPr>
      </w:pPr>
    </w:p>
    <w:p w14:paraId="7ADE6CE7" w14:textId="77777777" w:rsidR="003C2A64" w:rsidRPr="005D31B7" w:rsidRDefault="003C2A64" w:rsidP="006E7782">
      <w:pPr>
        <w:jc w:val="center"/>
        <w:rPr>
          <w:lang w:val="de-DE"/>
        </w:rPr>
      </w:pPr>
    </w:p>
    <w:p w14:paraId="20FE7F3A" w14:textId="749F6CA0" w:rsidR="003C2A64" w:rsidRPr="005D31B7" w:rsidRDefault="006E7782" w:rsidP="003C2A64">
      <w:pPr>
        <w:jc w:val="both"/>
        <w:rPr>
          <w:bCs/>
          <w:lang w:val="de-DE"/>
        </w:rPr>
      </w:pPr>
      <w:r w:rsidRPr="00B95BFE">
        <w:rPr>
          <w:lang w:val="de-DE"/>
        </w:rPr>
        <w:tab/>
      </w:r>
      <w:r w:rsidR="00A56212">
        <w:rPr>
          <w:b/>
          <w:lang w:val="de-DE"/>
        </w:rPr>
        <w:t>Art. </w:t>
      </w:r>
      <w:bookmarkStart w:id="0" w:name="_Hlk175063038"/>
      <w:r w:rsidRPr="00B95BFE">
        <w:rPr>
          <w:b/>
          <w:lang w:val="de-DE"/>
        </w:rPr>
        <w:t>4</w:t>
      </w:r>
      <w:r w:rsidRPr="00B95BFE">
        <w:rPr>
          <w:lang w:val="de-DE"/>
        </w:rPr>
        <w:t xml:space="preserve"> - </w:t>
      </w:r>
      <w:bookmarkEnd w:id="0"/>
      <w:r w:rsidR="003C2A64" w:rsidRPr="005D31B7">
        <w:rPr>
          <w:bCs/>
          <w:lang w:val="de-DE"/>
        </w:rPr>
        <w:t>[Treten die in Artikel 2 vorgesehenen Umstände ein, können gemäß den in vorliegendem Gesetz festgelegten Regeln folgende Schutzmaßnahmen durch gerichtliche Entscheidung ausgesprochen werden:</w:t>
      </w:r>
    </w:p>
    <w:p w14:paraId="5E638E83" w14:textId="77777777" w:rsidR="003C2A64" w:rsidRPr="005D31B7" w:rsidRDefault="003C2A64" w:rsidP="003C2A64">
      <w:pPr>
        <w:jc w:val="both"/>
        <w:rPr>
          <w:bCs/>
          <w:lang w:val="de-DE"/>
        </w:rPr>
      </w:pPr>
    </w:p>
    <w:p w14:paraId="2C5F2B81" w14:textId="77777777" w:rsidR="003C2A64" w:rsidRPr="005D31B7" w:rsidRDefault="003C2A64" w:rsidP="005D31B7">
      <w:pPr>
        <w:ind w:firstLine="708"/>
        <w:jc w:val="both"/>
        <w:rPr>
          <w:bCs/>
          <w:lang w:val="de-DE"/>
        </w:rPr>
      </w:pPr>
      <w:r w:rsidRPr="005D31B7">
        <w:rPr>
          <w:bCs/>
          <w:lang w:val="de-DE"/>
        </w:rPr>
        <w:t>- eine schützende Beobachtungsmaßnahme,</w:t>
      </w:r>
    </w:p>
    <w:p w14:paraId="5A14CDA0" w14:textId="77777777" w:rsidR="003C2A64" w:rsidRPr="005D31B7" w:rsidRDefault="003C2A64" w:rsidP="003C2A64">
      <w:pPr>
        <w:jc w:val="both"/>
        <w:rPr>
          <w:bCs/>
          <w:lang w:val="de-DE"/>
        </w:rPr>
      </w:pPr>
    </w:p>
    <w:p w14:paraId="6B216431" w14:textId="77777777" w:rsidR="003C2A64" w:rsidRPr="005D31B7" w:rsidRDefault="003C2A64" w:rsidP="005D31B7">
      <w:pPr>
        <w:ind w:firstLine="708"/>
        <w:jc w:val="both"/>
        <w:rPr>
          <w:bCs/>
          <w:lang w:val="de-DE"/>
        </w:rPr>
      </w:pPr>
      <w:r w:rsidRPr="005D31B7">
        <w:rPr>
          <w:bCs/>
          <w:lang w:val="de-DE"/>
        </w:rPr>
        <w:t>- eine freiwillige Behandlung unter Bedingungen.]</w:t>
      </w:r>
    </w:p>
    <w:p w14:paraId="7B0D894F" w14:textId="77777777" w:rsidR="003C2A64" w:rsidRPr="005D31B7" w:rsidRDefault="003C2A64" w:rsidP="003C2A64">
      <w:pPr>
        <w:jc w:val="both"/>
        <w:rPr>
          <w:bCs/>
          <w:lang w:val="de-DE"/>
        </w:rPr>
      </w:pPr>
    </w:p>
    <w:p w14:paraId="51598FEA" w14:textId="1E9116C3" w:rsidR="003C2A64" w:rsidRPr="005D31B7" w:rsidRDefault="003C2A64" w:rsidP="003C2A64">
      <w:pPr>
        <w:jc w:val="both"/>
        <w:rPr>
          <w:lang w:val="de-DE"/>
        </w:rPr>
      </w:pPr>
      <w:r w:rsidRPr="005D31B7">
        <w:rPr>
          <w:bCs/>
          <w:i/>
          <w:iCs/>
          <w:lang w:val="de-DE"/>
        </w:rPr>
        <w:t>[Art. 4 ersetzt durch Art. 16 des G. vom 16. Mai 2024 (B.S. vom 27. Mai 2024)]</w:t>
      </w:r>
    </w:p>
    <w:p w14:paraId="73F2D35B" w14:textId="77777777" w:rsidR="006E7782" w:rsidRPr="005D31B7" w:rsidRDefault="006E7782" w:rsidP="006E7782">
      <w:pPr>
        <w:jc w:val="both"/>
        <w:rPr>
          <w:lang w:val="de-DE"/>
        </w:rPr>
      </w:pPr>
    </w:p>
    <w:p w14:paraId="654ADECC" w14:textId="77777777" w:rsidR="005D31B7" w:rsidRDefault="005D31B7" w:rsidP="003C2A64">
      <w:pPr>
        <w:jc w:val="both"/>
        <w:rPr>
          <w:lang w:val="de-DE"/>
        </w:rPr>
      </w:pPr>
    </w:p>
    <w:p w14:paraId="3D14C7FB" w14:textId="69D32BF9" w:rsidR="003C2A64" w:rsidRPr="005D31B7" w:rsidRDefault="003C2A64" w:rsidP="005D31B7">
      <w:pPr>
        <w:ind w:firstLine="708"/>
        <w:jc w:val="both"/>
        <w:rPr>
          <w:lang w:val="de-DE"/>
        </w:rPr>
      </w:pPr>
      <w:r w:rsidRPr="005D31B7">
        <w:rPr>
          <w:lang w:val="de-DE"/>
        </w:rPr>
        <w:t>[</w:t>
      </w:r>
      <w:r w:rsidRPr="005D31B7">
        <w:rPr>
          <w:b/>
          <w:lang w:val="de-DE"/>
        </w:rPr>
        <w:t>Art. 4/1</w:t>
      </w:r>
      <w:r w:rsidRPr="005D31B7">
        <w:rPr>
          <w:lang w:val="de-DE"/>
        </w:rPr>
        <w:t> - Die schützende Beobachtungsmaßnahme findet in einer stationären Einrichtung statt.</w:t>
      </w:r>
    </w:p>
    <w:p w14:paraId="6148BC67" w14:textId="77777777" w:rsidR="003C2A64" w:rsidRPr="005D31B7" w:rsidRDefault="003C2A64" w:rsidP="003C2A64">
      <w:pPr>
        <w:jc w:val="both"/>
        <w:rPr>
          <w:lang w:val="de-DE"/>
        </w:rPr>
      </w:pPr>
    </w:p>
    <w:p w14:paraId="3E709B8D" w14:textId="77777777" w:rsidR="003C2A64" w:rsidRPr="005D31B7" w:rsidRDefault="003C2A64" w:rsidP="005D31B7">
      <w:pPr>
        <w:ind w:firstLine="708"/>
        <w:jc w:val="both"/>
        <w:rPr>
          <w:lang w:val="de-DE"/>
        </w:rPr>
      </w:pPr>
      <w:r w:rsidRPr="005D31B7">
        <w:rPr>
          <w:lang w:val="de-DE"/>
        </w:rPr>
        <w:t>Der Begriff "stationäre Einrichtung" bezeichnet eine Einrichtung, die von den aufgrund der Artikel 128, 130 und 135 der Verfassung im Bereich Gesundheitspolitik zuständigen Behörden zum entsprechenden Zweck zugelassen wurde, die für die betreffende Person und die Gesellschaft ausreichende Sicherheitsgarantien bietet und eine Beobachtung, gegebenenfalls unter Heranziehung externer Dienste, ermöglicht.]</w:t>
      </w:r>
    </w:p>
    <w:p w14:paraId="010C4BCA" w14:textId="77777777" w:rsidR="003C2A64" w:rsidRPr="005D31B7" w:rsidRDefault="003C2A64" w:rsidP="003C2A64">
      <w:pPr>
        <w:jc w:val="both"/>
        <w:rPr>
          <w:lang w:val="de-DE"/>
        </w:rPr>
      </w:pPr>
    </w:p>
    <w:p w14:paraId="4FC43682" w14:textId="0452352B" w:rsidR="003C2A64" w:rsidRPr="005D31B7" w:rsidRDefault="003C2A64" w:rsidP="003C2A64">
      <w:pPr>
        <w:jc w:val="both"/>
        <w:rPr>
          <w:lang w:val="de-DE"/>
        </w:rPr>
      </w:pPr>
      <w:r w:rsidRPr="005D31B7">
        <w:rPr>
          <w:i/>
          <w:iCs/>
          <w:lang w:val="de-DE"/>
        </w:rPr>
        <w:t>[Art. 4/1 eingefügt durch Art. 17 des G. vom 16. Mai 2024 (B.S. vom 27. Mai 2024)]</w:t>
      </w:r>
    </w:p>
    <w:p w14:paraId="356C06EC" w14:textId="77777777" w:rsidR="003C2A64" w:rsidRPr="005D31B7" w:rsidRDefault="003C2A64" w:rsidP="006E7782">
      <w:pPr>
        <w:jc w:val="both"/>
        <w:rPr>
          <w:lang w:val="de-DE"/>
        </w:rPr>
      </w:pPr>
    </w:p>
    <w:p w14:paraId="0C526E0B" w14:textId="77777777" w:rsidR="003C2A64" w:rsidRPr="005D31B7" w:rsidRDefault="003C2A64" w:rsidP="006E7782">
      <w:pPr>
        <w:jc w:val="both"/>
        <w:rPr>
          <w:lang w:val="de-DE"/>
        </w:rPr>
      </w:pPr>
    </w:p>
    <w:p w14:paraId="03FC7663" w14:textId="60CE6C2A" w:rsidR="003C2A64" w:rsidRPr="005D31B7" w:rsidRDefault="003C2A64" w:rsidP="005D31B7">
      <w:pPr>
        <w:ind w:firstLine="708"/>
        <w:jc w:val="both"/>
        <w:rPr>
          <w:lang w:val="de-DE"/>
        </w:rPr>
      </w:pPr>
      <w:r w:rsidRPr="005D31B7">
        <w:rPr>
          <w:lang w:val="de-DE"/>
        </w:rPr>
        <w:t>[</w:t>
      </w:r>
      <w:r w:rsidRPr="005D31B7">
        <w:rPr>
          <w:b/>
          <w:lang w:val="de-DE"/>
        </w:rPr>
        <w:t>Art. 4/2</w:t>
      </w:r>
      <w:r w:rsidRPr="005D31B7">
        <w:rPr>
          <w:lang w:val="de-DE"/>
        </w:rPr>
        <w:t xml:space="preserve"> - § 1 - Die freiwillige Behandlung unter Bedingungen findet in jedem Fall nur unter der Voraussetzung statt, dass die Person mit einer psychiatrischen Erkrankung sich freiwillig stationär oder ambulant gemäß dem in </w:t>
      </w:r>
      <w:r w:rsidR="00D43FC5" w:rsidRPr="005D31B7">
        <w:rPr>
          <w:lang w:val="de-DE"/>
        </w:rPr>
        <w:t>Paragraph</w:t>
      </w:r>
      <w:r w:rsidRPr="005D31B7">
        <w:rPr>
          <w:lang w:val="de-DE"/>
        </w:rPr>
        <w:t> 2 erwähnten Behandlungsplan behandeln lässt.</w:t>
      </w:r>
    </w:p>
    <w:p w14:paraId="07567169" w14:textId="77777777" w:rsidR="003C2A64" w:rsidRPr="005D31B7" w:rsidRDefault="003C2A64" w:rsidP="003C2A64">
      <w:pPr>
        <w:jc w:val="both"/>
        <w:rPr>
          <w:lang w:val="de-DE"/>
        </w:rPr>
      </w:pPr>
    </w:p>
    <w:p w14:paraId="1A497A86" w14:textId="77777777" w:rsidR="003C2A64" w:rsidRPr="005D31B7" w:rsidRDefault="003C2A64" w:rsidP="005D31B7">
      <w:pPr>
        <w:ind w:firstLine="708"/>
        <w:jc w:val="both"/>
        <w:rPr>
          <w:lang w:val="de-DE"/>
        </w:rPr>
      </w:pPr>
      <w:r w:rsidRPr="005D31B7">
        <w:rPr>
          <w:lang w:val="de-DE"/>
        </w:rPr>
        <w:t>Zusätzlich zu der in Absatz 1 erwähnten Voraussetzung kann der Richter auch Bedingungen in Bezug auf das Verhalten der Person mit einer psychiatrischen Erkrankung auferlegen, insbesondere in Bezug auf den Wohnort, die ärztliche Behandlung oder die soziale Hilfeleistung, sofern diese Bedingungen einen Einfluss auf die Gefahr haben, die sich aus der psychiatrischen Erkrankung ergibt.</w:t>
      </w:r>
    </w:p>
    <w:p w14:paraId="0FEE350F" w14:textId="77777777" w:rsidR="003C2A64" w:rsidRPr="005D31B7" w:rsidRDefault="003C2A64" w:rsidP="003C2A64">
      <w:pPr>
        <w:jc w:val="both"/>
        <w:rPr>
          <w:lang w:val="de-DE"/>
        </w:rPr>
      </w:pPr>
    </w:p>
    <w:p w14:paraId="407633C7" w14:textId="77777777" w:rsidR="003C2A64" w:rsidRPr="005D31B7" w:rsidRDefault="003C2A64" w:rsidP="005D31B7">
      <w:pPr>
        <w:ind w:firstLine="708"/>
        <w:jc w:val="both"/>
        <w:rPr>
          <w:lang w:val="de-DE"/>
        </w:rPr>
      </w:pPr>
      <w:r w:rsidRPr="005D31B7">
        <w:rPr>
          <w:lang w:val="de-DE"/>
        </w:rPr>
        <w:t>Eine freiwillige Behandlung unter Bedingungen kann nur dann ausgesprochen werden, wenn die Person mit einer psychiatrischen Erkrankung allen Bedingungen zustimmt und vernünftigerweise davon ausgegangen werden kann, dass die Bedingungen eingehalten werden.</w:t>
      </w:r>
    </w:p>
    <w:p w14:paraId="11AD1D08" w14:textId="77777777" w:rsidR="003C2A64" w:rsidRPr="005D31B7" w:rsidRDefault="003C2A64" w:rsidP="003C2A64">
      <w:pPr>
        <w:jc w:val="both"/>
        <w:rPr>
          <w:lang w:val="de-DE"/>
        </w:rPr>
      </w:pPr>
    </w:p>
    <w:p w14:paraId="393F772D" w14:textId="77777777" w:rsidR="003C2A64" w:rsidRPr="005D31B7" w:rsidRDefault="003C2A64" w:rsidP="005D31B7">
      <w:pPr>
        <w:ind w:firstLine="708"/>
        <w:jc w:val="both"/>
        <w:rPr>
          <w:lang w:val="de-DE"/>
        </w:rPr>
      </w:pPr>
      <w:r w:rsidRPr="005D31B7">
        <w:rPr>
          <w:lang w:val="de-DE"/>
        </w:rPr>
        <w:t>§ 2 ­ Ein Behandlungsplan, der von dem Arzt, der für die Behandlung verantwortlich sein wird, in Absprache mit der Person mit einer psychiatrischen Erkrankung und, wenn möglich, in Zusammenarbeit mit ihrem engsten Umfeld erstellt wird, muss von der Person mit einer psychiatrischen Erkrankung vorgelegt werden.</w:t>
      </w:r>
    </w:p>
    <w:p w14:paraId="52CBC6D3" w14:textId="77777777" w:rsidR="003C2A64" w:rsidRPr="005D31B7" w:rsidRDefault="003C2A64" w:rsidP="003C2A64">
      <w:pPr>
        <w:jc w:val="both"/>
        <w:rPr>
          <w:lang w:val="de-DE"/>
        </w:rPr>
      </w:pPr>
    </w:p>
    <w:p w14:paraId="6E975F72" w14:textId="77777777" w:rsidR="003C2A64" w:rsidRPr="005D31B7" w:rsidRDefault="003C2A64" w:rsidP="005D31B7">
      <w:pPr>
        <w:ind w:firstLine="708"/>
        <w:jc w:val="both"/>
        <w:rPr>
          <w:lang w:val="de-DE"/>
        </w:rPr>
      </w:pPr>
      <w:r w:rsidRPr="005D31B7">
        <w:rPr>
          <w:lang w:val="de-DE"/>
        </w:rPr>
        <w:t>Dieser Arzt wird nachstehend als der "Verantwortliche für die Durchführung der freiwilligen Behandlung unter Bedingungen" bezeichnet.</w:t>
      </w:r>
    </w:p>
    <w:p w14:paraId="40358D9A" w14:textId="77777777" w:rsidR="003C2A64" w:rsidRPr="005D31B7" w:rsidRDefault="003C2A64" w:rsidP="003C2A64">
      <w:pPr>
        <w:jc w:val="both"/>
        <w:rPr>
          <w:lang w:val="de-DE"/>
        </w:rPr>
      </w:pPr>
    </w:p>
    <w:p w14:paraId="61862A14" w14:textId="77777777" w:rsidR="003C2A64" w:rsidRPr="005D31B7" w:rsidRDefault="003C2A64" w:rsidP="005D31B7">
      <w:pPr>
        <w:ind w:firstLine="708"/>
        <w:jc w:val="both"/>
        <w:rPr>
          <w:lang w:val="de-DE"/>
        </w:rPr>
      </w:pPr>
      <w:r w:rsidRPr="005D31B7">
        <w:rPr>
          <w:lang w:val="de-DE"/>
        </w:rPr>
        <w:t>Der Behandlungsplan umfasst:</w:t>
      </w:r>
    </w:p>
    <w:p w14:paraId="73093900" w14:textId="77777777" w:rsidR="003C2A64" w:rsidRPr="005D31B7" w:rsidRDefault="003C2A64" w:rsidP="003C2A64">
      <w:pPr>
        <w:jc w:val="both"/>
        <w:rPr>
          <w:lang w:val="de-DE"/>
        </w:rPr>
      </w:pPr>
    </w:p>
    <w:p w14:paraId="43DC98E1" w14:textId="77777777" w:rsidR="003C2A64" w:rsidRPr="005D31B7" w:rsidRDefault="003C2A64" w:rsidP="005D31B7">
      <w:pPr>
        <w:ind w:firstLine="708"/>
        <w:jc w:val="both"/>
        <w:rPr>
          <w:lang w:val="de-DE"/>
        </w:rPr>
      </w:pPr>
      <w:r w:rsidRPr="005D31B7">
        <w:rPr>
          <w:lang w:val="de-DE"/>
        </w:rPr>
        <w:t>- einen Teil, aus dem hervorgeht, dass die Absprache zu einer Einwilligung geführt hat, und in dem angegeben ist, auf welcher Grundlage der Arzt, der für die Behandlung verantwortlich sein wird, zu dem Urteil kommt, dass vernünftigerweise davon ausgegangen werden kann, dass die Person mit einer psychiatrischen Erkrankung sich an die von ihr vorgeschlagene freiwillige Behandlung unter Bedingungen halten wird,</w:t>
      </w:r>
    </w:p>
    <w:p w14:paraId="00E1CE87" w14:textId="77777777" w:rsidR="003C2A64" w:rsidRPr="005D31B7" w:rsidRDefault="003C2A64" w:rsidP="003C2A64">
      <w:pPr>
        <w:jc w:val="both"/>
        <w:rPr>
          <w:lang w:val="de-DE"/>
        </w:rPr>
      </w:pPr>
    </w:p>
    <w:p w14:paraId="71BCBBE6" w14:textId="77777777" w:rsidR="003C2A64" w:rsidRPr="005D31B7" w:rsidRDefault="003C2A64" w:rsidP="005D31B7">
      <w:pPr>
        <w:ind w:firstLine="708"/>
        <w:jc w:val="both"/>
        <w:rPr>
          <w:lang w:val="de-DE"/>
        </w:rPr>
      </w:pPr>
      <w:r w:rsidRPr="005D31B7">
        <w:rPr>
          <w:lang w:val="de-DE"/>
        </w:rPr>
        <w:t>- die therapeutischen Mittel, die angewandt werden, um die in Artikel 2 erwähnte Gefahr so weit wie möglich abzuwenden.</w:t>
      </w:r>
    </w:p>
    <w:p w14:paraId="708162DC" w14:textId="77777777" w:rsidR="003C2A64" w:rsidRPr="005D31B7" w:rsidRDefault="003C2A64" w:rsidP="003C2A64">
      <w:pPr>
        <w:jc w:val="both"/>
        <w:rPr>
          <w:lang w:val="de-DE"/>
        </w:rPr>
      </w:pPr>
    </w:p>
    <w:p w14:paraId="2EBA847D" w14:textId="77777777" w:rsidR="003C2A64" w:rsidRPr="005D31B7" w:rsidRDefault="003C2A64" w:rsidP="005D31B7">
      <w:pPr>
        <w:ind w:firstLine="708"/>
        <w:jc w:val="both"/>
        <w:rPr>
          <w:lang w:val="de-DE"/>
        </w:rPr>
      </w:pPr>
      <w:r w:rsidRPr="005D31B7">
        <w:rPr>
          <w:lang w:val="de-DE"/>
        </w:rPr>
        <w:t>Der König legt ein Muster für einen Behandlungsplan fest.]</w:t>
      </w:r>
    </w:p>
    <w:p w14:paraId="44797EE9" w14:textId="77777777" w:rsidR="003C2A64" w:rsidRPr="005D31B7" w:rsidRDefault="003C2A64" w:rsidP="003C2A64">
      <w:pPr>
        <w:jc w:val="both"/>
        <w:rPr>
          <w:lang w:val="de-DE"/>
        </w:rPr>
      </w:pPr>
    </w:p>
    <w:p w14:paraId="04067FC6" w14:textId="6A187447" w:rsidR="003C2A64" w:rsidRPr="005D31B7" w:rsidRDefault="003C2A64" w:rsidP="003C2A64">
      <w:pPr>
        <w:jc w:val="both"/>
        <w:rPr>
          <w:lang w:val="de-DE"/>
        </w:rPr>
      </w:pPr>
      <w:r w:rsidRPr="005D31B7">
        <w:rPr>
          <w:i/>
          <w:iCs/>
          <w:lang w:val="de-DE"/>
        </w:rPr>
        <w:t>[Art. 4/2 eingefügt durch Art. 18 des G. vom 16. Mai 2024 (B.S. vom 27. Mai 2024)]</w:t>
      </w:r>
    </w:p>
    <w:p w14:paraId="08607B37" w14:textId="77777777" w:rsidR="003C2A64" w:rsidRPr="005D31B7" w:rsidRDefault="003C2A64" w:rsidP="006E7782">
      <w:pPr>
        <w:jc w:val="both"/>
        <w:rPr>
          <w:lang w:val="de-DE"/>
        </w:rPr>
      </w:pPr>
    </w:p>
    <w:p w14:paraId="7863ADDE" w14:textId="77777777" w:rsidR="003C2A64" w:rsidRPr="005D31B7" w:rsidRDefault="003C2A64" w:rsidP="006E7782">
      <w:pPr>
        <w:jc w:val="both"/>
        <w:rPr>
          <w:lang w:val="de-DE"/>
        </w:rPr>
      </w:pPr>
    </w:p>
    <w:p w14:paraId="1048BA0E" w14:textId="4731ACA5" w:rsidR="00A3306C" w:rsidRPr="005D31B7" w:rsidRDefault="00A3306C" w:rsidP="005D31B7">
      <w:pPr>
        <w:jc w:val="center"/>
        <w:rPr>
          <w:lang w:val="de-DE"/>
        </w:rPr>
      </w:pPr>
      <w:r w:rsidRPr="005D31B7">
        <w:rPr>
          <w:lang w:val="de-DE"/>
        </w:rPr>
        <w:t>[</w:t>
      </w:r>
      <w:r w:rsidRPr="005D31B7">
        <w:rPr>
          <w:i/>
          <w:iCs/>
          <w:lang w:val="de-DE"/>
        </w:rPr>
        <w:t>Abschnitt 2</w:t>
      </w:r>
      <w:r w:rsidRPr="005D31B7">
        <w:rPr>
          <w:lang w:val="de-DE"/>
        </w:rPr>
        <w:t xml:space="preserve"> - Verfahren]</w:t>
      </w:r>
    </w:p>
    <w:p w14:paraId="51166228" w14:textId="77777777" w:rsidR="00A3306C" w:rsidRPr="005D31B7" w:rsidRDefault="00A3306C" w:rsidP="00A3306C">
      <w:pPr>
        <w:jc w:val="both"/>
        <w:rPr>
          <w:lang w:val="de-DE"/>
        </w:rPr>
      </w:pPr>
    </w:p>
    <w:p w14:paraId="62C085C6" w14:textId="57B92283" w:rsidR="00A3306C" w:rsidRPr="005D31B7" w:rsidRDefault="00A3306C" w:rsidP="00A3306C">
      <w:pPr>
        <w:jc w:val="both"/>
        <w:rPr>
          <w:lang w:val="de-DE"/>
        </w:rPr>
      </w:pPr>
      <w:r w:rsidRPr="005D31B7">
        <w:rPr>
          <w:i/>
          <w:iCs/>
          <w:lang w:val="de-DE"/>
        </w:rPr>
        <w:t>[Unterteilung Abschnitt 2 eingefügt durch Art. 19 des G. vom 16. Mai 2024 (B.S. vom 27. Mai 2024)]</w:t>
      </w:r>
    </w:p>
    <w:p w14:paraId="0ED8F6B1" w14:textId="77777777" w:rsidR="00A3306C" w:rsidRPr="005D31B7" w:rsidRDefault="00A3306C" w:rsidP="006E7782">
      <w:pPr>
        <w:jc w:val="both"/>
        <w:rPr>
          <w:lang w:val="de-DE"/>
        </w:rPr>
      </w:pPr>
    </w:p>
    <w:p w14:paraId="347C9E25" w14:textId="77777777" w:rsidR="00A3306C" w:rsidRPr="005D31B7" w:rsidRDefault="00A3306C" w:rsidP="006E7782">
      <w:pPr>
        <w:jc w:val="both"/>
        <w:rPr>
          <w:lang w:val="de-DE"/>
        </w:rPr>
      </w:pPr>
    </w:p>
    <w:p w14:paraId="539657CF" w14:textId="5D13325D" w:rsidR="00A3306C" w:rsidRPr="00EC0665" w:rsidRDefault="006E7782" w:rsidP="00EC0665">
      <w:pPr>
        <w:jc w:val="center"/>
        <w:rPr>
          <w:lang w:val="de-DE"/>
        </w:rPr>
      </w:pPr>
      <w:r w:rsidRPr="00B95BFE">
        <w:rPr>
          <w:lang w:val="de-DE"/>
        </w:rPr>
        <w:t xml:space="preserve">Unterabschnitt 1 - </w:t>
      </w:r>
      <w:r w:rsidR="00A3306C" w:rsidRPr="00EC0665">
        <w:rPr>
          <w:lang w:val="de-DE"/>
        </w:rPr>
        <w:t>[Gewöhnliches Verfahren]</w:t>
      </w:r>
    </w:p>
    <w:p w14:paraId="49B37432" w14:textId="77777777" w:rsidR="00A3306C" w:rsidRPr="00EC0665" w:rsidRDefault="00A3306C" w:rsidP="00A3306C">
      <w:pPr>
        <w:jc w:val="both"/>
        <w:rPr>
          <w:lang w:val="de-DE"/>
        </w:rPr>
      </w:pPr>
    </w:p>
    <w:p w14:paraId="047D6D65" w14:textId="1092F5A9" w:rsidR="00A3306C" w:rsidRPr="00EC0665" w:rsidRDefault="00A3306C" w:rsidP="00A3306C">
      <w:pPr>
        <w:jc w:val="both"/>
        <w:rPr>
          <w:lang w:val="de-DE"/>
        </w:rPr>
      </w:pPr>
      <w:r w:rsidRPr="00EC0665">
        <w:rPr>
          <w:i/>
          <w:iCs/>
          <w:lang w:val="de-DE"/>
        </w:rPr>
        <w:t>[Überschrift von Unterabschnitt 1 ersetzt durch Art. 20 des G. vom 16. Mai 2024 (B.S. vom 27. Mai 2024)]</w:t>
      </w:r>
    </w:p>
    <w:p w14:paraId="5ADA7D41" w14:textId="77777777" w:rsidR="00A3306C" w:rsidRPr="00EC0665" w:rsidRDefault="00A3306C" w:rsidP="00A3306C">
      <w:pPr>
        <w:jc w:val="both"/>
        <w:rPr>
          <w:lang w:val="de-DE"/>
        </w:rPr>
      </w:pPr>
    </w:p>
    <w:p w14:paraId="0B03FDFC" w14:textId="77777777" w:rsidR="00A3306C" w:rsidRPr="00EC0665" w:rsidRDefault="00A3306C" w:rsidP="00A3306C">
      <w:pPr>
        <w:jc w:val="both"/>
        <w:rPr>
          <w:lang w:val="de-DE"/>
        </w:rPr>
      </w:pPr>
    </w:p>
    <w:p w14:paraId="6BE0F9A5" w14:textId="6D8D511C" w:rsidR="00B95BFE" w:rsidRPr="00EC0665" w:rsidRDefault="006E7782" w:rsidP="00B95BFE">
      <w:pPr>
        <w:jc w:val="both"/>
        <w:rPr>
          <w:lang w:val="de-DE"/>
        </w:rPr>
      </w:pPr>
      <w:r w:rsidRPr="00B95BFE">
        <w:rPr>
          <w:lang w:val="de-DE"/>
        </w:rPr>
        <w:tab/>
      </w:r>
      <w:r w:rsidR="00A56212">
        <w:rPr>
          <w:b/>
          <w:lang w:val="de-DE"/>
        </w:rPr>
        <w:t>Art. </w:t>
      </w:r>
      <w:r w:rsidRPr="00B95BFE">
        <w:rPr>
          <w:b/>
          <w:lang w:val="de-DE"/>
        </w:rPr>
        <w:t xml:space="preserve">5 </w:t>
      </w:r>
      <w:r w:rsidRPr="00B95BFE">
        <w:rPr>
          <w:lang w:val="de-DE"/>
        </w:rPr>
        <w:t xml:space="preserve">- </w:t>
      </w:r>
      <w:r w:rsidR="00A56212" w:rsidRPr="00EC0665">
        <w:rPr>
          <w:lang w:val="de-DE"/>
        </w:rPr>
        <w:t>§ </w:t>
      </w:r>
      <w:r w:rsidR="00B95BFE" w:rsidRPr="00EC0665">
        <w:rPr>
          <w:lang w:val="de-DE"/>
        </w:rPr>
        <w:t xml:space="preserve">1 - [Im Hinblick auf eine </w:t>
      </w:r>
      <w:r w:rsidR="003044B3" w:rsidRPr="00EC0665">
        <w:rPr>
          <w:lang w:val="de-DE"/>
        </w:rPr>
        <w:t>[schützende Beobachtungsmaßnahme oder eine freiwillige Behandlung unter Bedingungen]</w:t>
      </w:r>
      <w:r w:rsidR="00B95BFE" w:rsidRPr="00EC0665">
        <w:rPr>
          <w:lang w:val="de-DE"/>
        </w:rPr>
        <w:t xml:space="preserve"> kann jeder Interessehabende einen schriftlichen Antrag beim [Richter] einreichen.]</w:t>
      </w:r>
    </w:p>
    <w:p w14:paraId="30D6172B" w14:textId="77777777" w:rsidR="00B95BFE" w:rsidRPr="00EC0665" w:rsidRDefault="00B95BFE" w:rsidP="00B95BFE">
      <w:pPr>
        <w:jc w:val="both"/>
        <w:rPr>
          <w:lang w:val="de-DE"/>
        </w:rPr>
      </w:pPr>
    </w:p>
    <w:p w14:paraId="20439993" w14:textId="77777777" w:rsidR="00B95BFE" w:rsidRPr="00EC0665" w:rsidRDefault="00B95BFE" w:rsidP="00EC0665">
      <w:pPr>
        <w:ind w:firstLine="708"/>
        <w:jc w:val="both"/>
        <w:rPr>
          <w:lang w:val="de-DE"/>
        </w:rPr>
      </w:pPr>
      <w:r w:rsidRPr="00EC0665">
        <w:rPr>
          <w:lang w:val="de-DE"/>
        </w:rPr>
        <w:t>In diesem Antrag muss zur Vermeidung der Nichtigkeit Folgendes vermerkt sein:</w:t>
      </w:r>
    </w:p>
    <w:p w14:paraId="5C6764C8" w14:textId="77777777" w:rsidR="00B95BFE" w:rsidRPr="00EC0665" w:rsidRDefault="00B95BFE" w:rsidP="00B95BFE">
      <w:pPr>
        <w:jc w:val="both"/>
        <w:rPr>
          <w:lang w:val="de-DE"/>
        </w:rPr>
      </w:pPr>
    </w:p>
    <w:p w14:paraId="05923855" w14:textId="77777777" w:rsidR="00B95BFE" w:rsidRPr="00EC0665" w:rsidRDefault="00B95BFE" w:rsidP="00EC0665">
      <w:pPr>
        <w:ind w:firstLine="708"/>
        <w:jc w:val="both"/>
        <w:rPr>
          <w:lang w:val="de-DE"/>
        </w:rPr>
      </w:pPr>
      <w:r w:rsidRPr="00EC0665">
        <w:rPr>
          <w:lang w:val="de-DE"/>
        </w:rPr>
        <w:t>1. Tag, Monat und Jahr,</w:t>
      </w:r>
    </w:p>
    <w:p w14:paraId="5587C907" w14:textId="77777777" w:rsidR="00B95BFE" w:rsidRPr="00EC0665" w:rsidRDefault="00B95BFE" w:rsidP="00B95BFE">
      <w:pPr>
        <w:jc w:val="both"/>
        <w:rPr>
          <w:lang w:val="de-DE"/>
        </w:rPr>
      </w:pPr>
    </w:p>
    <w:p w14:paraId="5537FB91" w14:textId="77777777" w:rsidR="00B95BFE" w:rsidRPr="00EC0665" w:rsidRDefault="00B95BFE" w:rsidP="00EC0665">
      <w:pPr>
        <w:ind w:firstLine="708"/>
        <w:jc w:val="both"/>
        <w:rPr>
          <w:lang w:val="de-DE"/>
        </w:rPr>
      </w:pPr>
      <w:r w:rsidRPr="00EC0665">
        <w:rPr>
          <w:lang w:val="de-DE"/>
        </w:rPr>
        <w:t xml:space="preserve">2. Name, Vorname, Beruf und Wohnsitz des Antragstellers und Verwandtschaftsgrad oder Art der Beziehung, die zwischen dem Antragsteller und der Person, </w:t>
      </w:r>
      <w:r w:rsidR="003044B3" w:rsidRPr="00EC0665">
        <w:rPr>
          <w:lang w:val="de-DE"/>
        </w:rPr>
        <w:t>[für die eine schützende Beobachtungsmaßnahme oder eine freiwillige Behandlung unter Bedingungen]</w:t>
      </w:r>
      <w:r w:rsidRPr="00EC0665">
        <w:rPr>
          <w:lang w:val="de-DE"/>
        </w:rPr>
        <w:t xml:space="preserve"> beantragt wird, besteht,</w:t>
      </w:r>
    </w:p>
    <w:p w14:paraId="5FBAC456" w14:textId="77777777" w:rsidR="00B95BFE" w:rsidRPr="00EC0665" w:rsidRDefault="00B95BFE" w:rsidP="00B95BFE">
      <w:pPr>
        <w:jc w:val="both"/>
        <w:rPr>
          <w:lang w:val="de-DE"/>
        </w:rPr>
      </w:pPr>
    </w:p>
    <w:p w14:paraId="1B0B0F34" w14:textId="77777777" w:rsidR="00B95BFE" w:rsidRPr="00EC0665" w:rsidRDefault="00B95BFE" w:rsidP="00EC0665">
      <w:pPr>
        <w:ind w:firstLine="708"/>
        <w:jc w:val="both"/>
        <w:rPr>
          <w:lang w:val="de-DE"/>
        </w:rPr>
      </w:pPr>
      <w:r w:rsidRPr="00EC0665">
        <w:rPr>
          <w:lang w:val="de-DE"/>
        </w:rPr>
        <w:lastRenderedPageBreak/>
        <w:t>3. Gegenstand des Antrags und kurzgefasste Angabe der Gründe,</w:t>
      </w:r>
    </w:p>
    <w:p w14:paraId="12531051" w14:textId="77777777" w:rsidR="00B95BFE" w:rsidRPr="00EC0665" w:rsidRDefault="00B95BFE" w:rsidP="00B95BFE">
      <w:pPr>
        <w:jc w:val="both"/>
        <w:rPr>
          <w:lang w:val="de-DE"/>
        </w:rPr>
      </w:pPr>
    </w:p>
    <w:p w14:paraId="17A59F69" w14:textId="77777777" w:rsidR="00B95BFE" w:rsidRPr="00EC0665" w:rsidRDefault="00B95BFE" w:rsidP="00EC0665">
      <w:pPr>
        <w:ind w:firstLine="708"/>
        <w:jc w:val="both"/>
        <w:rPr>
          <w:lang w:val="de-DE"/>
        </w:rPr>
      </w:pPr>
      <w:r w:rsidRPr="00EC0665">
        <w:rPr>
          <w:lang w:val="de-DE"/>
        </w:rPr>
        <w:t xml:space="preserve">4. Name, Vorname, Wohnort oder Wohnsitz [der Person mit einer psychiatrischen Erkrankung] oder, in Ermangelung eines Wohnortes oder Wohnsitzes, der Ort, </w:t>
      </w:r>
      <w:r w:rsidR="003044B3" w:rsidRPr="00EC0665">
        <w:rPr>
          <w:lang w:val="de-DE"/>
        </w:rPr>
        <w:t>[</w:t>
      </w:r>
      <w:r w:rsidRPr="00EC0665">
        <w:rPr>
          <w:lang w:val="de-DE"/>
        </w:rPr>
        <w:t xml:space="preserve">an dem </w:t>
      </w:r>
      <w:r w:rsidR="003044B3" w:rsidRPr="00EC0665">
        <w:rPr>
          <w:lang w:val="de-DE"/>
        </w:rPr>
        <w:t>sie</w:t>
      </w:r>
      <w:r w:rsidRPr="00EC0665">
        <w:rPr>
          <w:lang w:val="de-DE"/>
        </w:rPr>
        <w:t xml:space="preserve"> sich befindet</w:t>
      </w:r>
      <w:r w:rsidR="003044B3" w:rsidRPr="00EC0665">
        <w:rPr>
          <w:lang w:val="de-DE"/>
        </w:rPr>
        <w:t>]</w:t>
      </w:r>
      <w:r w:rsidRPr="00EC0665">
        <w:rPr>
          <w:lang w:val="de-DE"/>
        </w:rPr>
        <w:t>,</w:t>
      </w:r>
    </w:p>
    <w:p w14:paraId="47E14A86" w14:textId="77777777" w:rsidR="00B95BFE" w:rsidRPr="00EC0665" w:rsidRDefault="00B95BFE" w:rsidP="00B95BFE">
      <w:pPr>
        <w:jc w:val="both"/>
        <w:rPr>
          <w:lang w:val="de-DE"/>
        </w:rPr>
      </w:pPr>
    </w:p>
    <w:p w14:paraId="28F4C62E" w14:textId="77777777" w:rsidR="00B95BFE" w:rsidRPr="00EC0665" w:rsidRDefault="00B95BFE" w:rsidP="00EC0665">
      <w:pPr>
        <w:ind w:firstLine="708"/>
        <w:jc w:val="both"/>
        <w:rPr>
          <w:lang w:val="de-DE"/>
        </w:rPr>
      </w:pPr>
      <w:r w:rsidRPr="00EC0665">
        <w:rPr>
          <w:lang w:val="de-DE"/>
        </w:rPr>
        <w:t>5. Benennung des Richters, der in der Sache zu erkennen hat.</w:t>
      </w:r>
    </w:p>
    <w:p w14:paraId="5163A1D6" w14:textId="77777777" w:rsidR="00B95BFE" w:rsidRPr="00EC0665" w:rsidRDefault="00B95BFE" w:rsidP="00B95BFE">
      <w:pPr>
        <w:jc w:val="both"/>
        <w:rPr>
          <w:lang w:val="de-DE"/>
        </w:rPr>
      </w:pPr>
    </w:p>
    <w:p w14:paraId="76446163" w14:textId="77777777" w:rsidR="00B95BFE" w:rsidRPr="00EC0665" w:rsidRDefault="00B95BFE" w:rsidP="00EC0665">
      <w:pPr>
        <w:ind w:firstLine="708"/>
        <w:jc w:val="both"/>
        <w:rPr>
          <w:lang w:val="de-DE"/>
        </w:rPr>
      </w:pPr>
      <w:r w:rsidRPr="00EC0665">
        <w:rPr>
          <w:lang w:val="de-DE"/>
        </w:rPr>
        <w:t>Der Antrag muss zur Vermeidung der Nichtigkeit vom Antragsteller oder von seinem Rechtsanwalt unterzeichnet werden.</w:t>
      </w:r>
    </w:p>
    <w:p w14:paraId="3858FA38" w14:textId="77777777" w:rsidR="00B95BFE" w:rsidRPr="00EC0665" w:rsidRDefault="00B95BFE" w:rsidP="00B95BFE">
      <w:pPr>
        <w:jc w:val="both"/>
        <w:rPr>
          <w:lang w:val="de-DE"/>
        </w:rPr>
      </w:pPr>
    </w:p>
    <w:p w14:paraId="4883F582" w14:textId="77777777" w:rsidR="00B95BFE" w:rsidRPr="00EC0665" w:rsidRDefault="00B95BFE" w:rsidP="00EC0665">
      <w:pPr>
        <w:ind w:firstLine="708"/>
        <w:jc w:val="both"/>
        <w:rPr>
          <w:lang w:val="de-DE"/>
        </w:rPr>
      </w:pPr>
      <w:r w:rsidRPr="00EC0665">
        <w:rPr>
          <w:lang w:val="de-DE"/>
        </w:rPr>
        <w:t xml:space="preserve">In dem Antrag werden darüber hinaus und insofern möglich Geburtsort und -datum [der Person mit einer psychiatrischen Erkrankung] sowie gegebenenfalls Name, Vorname, Wohnsitz und Eigenschaft </w:t>
      </w:r>
      <w:r w:rsidR="003044B3" w:rsidRPr="00EC0665">
        <w:rPr>
          <w:lang w:val="de-DE"/>
        </w:rPr>
        <w:t>[ihres gesetzlichen Vertreters und ihres Betreuers]</w:t>
      </w:r>
      <w:r w:rsidRPr="00EC0665">
        <w:rPr>
          <w:lang w:val="de-DE"/>
        </w:rPr>
        <w:t xml:space="preserve"> vermerkt.</w:t>
      </w:r>
    </w:p>
    <w:p w14:paraId="096E5ACA" w14:textId="77777777" w:rsidR="00B95BFE" w:rsidRPr="00EC0665" w:rsidRDefault="00B95BFE" w:rsidP="00B95BFE">
      <w:pPr>
        <w:jc w:val="both"/>
        <w:rPr>
          <w:lang w:val="de-DE"/>
        </w:rPr>
      </w:pPr>
    </w:p>
    <w:p w14:paraId="699DB3B3" w14:textId="77777777" w:rsidR="003044B3" w:rsidRPr="00EC0665" w:rsidRDefault="00A56212" w:rsidP="00EC0665">
      <w:pPr>
        <w:ind w:firstLine="708"/>
        <w:jc w:val="both"/>
        <w:rPr>
          <w:lang w:val="de-DE"/>
        </w:rPr>
      </w:pPr>
      <w:r w:rsidRPr="00EC0665">
        <w:rPr>
          <w:lang w:val="de-DE"/>
        </w:rPr>
        <w:t>§ </w:t>
      </w:r>
      <w:r w:rsidR="00B95BFE" w:rsidRPr="00EC0665">
        <w:rPr>
          <w:lang w:val="de-DE"/>
        </w:rPr>
        <w:t xml:space="preserve">2 - </w:t>
      </w:r>
      <w:r w:rsidR="003044B3" w:rsidRPr="00EC0665">
        <w:rPr>
          <w:lang w:val="de-DE"/>
        </w:rPr>
        <w:t>[Zur Vermeidung der Unzulässigkeit des Antrags muss diesem ein ausführlicher medizinischer Bericht beigefügt werden, der im Anschluss an eine Untersuchung, die höchstens fünfzehn Tage zurückliegt, den Gesundheitszustand der Person, für die die Schutzmaßnahme beantragt wird, und die Symptome der psychiatrischen Erkrankung beschreibt und in dem festgestellt wird, dass die in Artikel 2 bestimmten Bedingungen erfüllt sind.</w:t>
      </w:r>
    </w:p>
    <w:p w14:paraId="6203BC55" w14:textId="77777777" w:rsidR="003044B3" w:rsidRPr="00EC0665" w:rsidRDefault="003044B3" w:rsidP="003044B3">
      <w:pPr>
        <w:jc w:val="both"/>
        <w:rPr>
          <w:lang w:val="de-DE"/>
        </w:rPr>
      </w:pPr>
    </w:p>
    <w:p w14:paraId="445CEEB5" w14:textId="77777777" w:rsidR="003044B3" w:rsidRPr="00EC0665" w:rsidRDefault="003044B3" w:rsidP="00EC0665">
      <w:pPr>
        <w:ind w:firstLine="708"/>
        <w:jc w:val="both"/>
        <w:rPr>
          <w:lang w:val="de-DE"/>
        </w:rPr>
      </w:pPr>
      <w:r w:rsidRPr="00EC0665">
        <w:rPr>
          <w:lang w:val="de-DE"/>
        </w:rPr>
        <w:t>Unbeschadet des Artikels 17 Absatz 3 darf dieser ausführliche medizinische Bericht nicht von dem Arzt, der die Maßnahme beantragt, oder von einem Arzt erstellt werden, der mit dem Antragsteller oder der Person mit einer psychiatrischen Erkrankung bis zum vierten Grad verwandt oder verschwägert ist.</w:t>
      </w:r>
    </w:p>
    <w:p w14:paraId="3C3E69D3" w14:textId="77777777" w:rsidR="003044B3" w:rsidRPr="00EC0665" w:rsidRDefault="003044B3" w:rsidP="003044B3">
      <w:pPr>
        <w:jc w:val="both"/>
        <w:rPr>
          <w:lang w:val="de-DE"/>
        </w:rPr>
      </w:pPr>
    </w:p>
    <w:p w14:paraId="416E95D9" w14:textId="77777777" w:rsidR="003044B3" w:rsidRPr="00EC0665" w:rsidRDefault="003044B3" w:rsidP="00EC0665">
      <w:pPr>
        <w:ind w:firstLine="708"/>
        <w:jc w:val="both"/>
        <w:rPr>
          <w:lang w:val="de-DE"/>
        </w:rPr>
      </w:pPr>
      <w:r w:rsidRPr="00EC0665">
        <w:rPr>
          <w:lang w:val="de-DE"/>
        </w:rPr>
        <w:t>Wenn Umstände vorliegen, die begründete Zweifel an der Unparteilichkeit oder Unabhängigkeit des Arztes aufkommen lassen, der den ausführlichen medizinischen Bericht erstellt hat, kann die Person mit einer psychiatrischen Erkrankung beim Gericht beantragen, dass dieser Arzt ersetzt und ein neuer ausführlicher medizinischer Bericht erstellt wird.</w:t>
      </w:r>
    </w:p>
    <w:p w14:paraId="4A7789A3" w14:textId="77777777" w:rsidR="003044B3" w:rsidRPr="00EC0665" w:rsidRDefault="003044B3" w:rsidP="003044B3">
      <w:pPr>
        <w:jc w:val="both"/>
        <w:rPr>
          <w:lang w:val="de-DE"/>
        </w:rPr>
      </w:pPr>
    </w:p>
    <w:p w14:paraId="66E809F4" w14:textId="77777777" w:rsidR="003044B3" w:rsidRPr="00EC0665" w:rsidRDefault="003044B3" w:rsidP="00EC0665">
      <w:pPr>
        <w:ind w:firstLine="708"/>
        <w:jc w:val="both"/>
        <w:rPr>
          <w:lang w:val="de-DE"/>
        </w:rPr>
      </w:pPr>
      <w:r w:rsidRPr="00EC0665">
        <w:rPr>
          <w:lang w:val="de-DE"/>
        </w:rPr>
        <w:t>Weigert sich ein Arzt, den ausführlichen medizinischen Bericht zu erstellen, verweist er den Antragsteller an einen anderen Arzt.</w:t>
      </w:r>
    </w:p>
    <w:p w14:paraId="6ED2CA60" w14:textId="77777777" w:rsidR="003044B3" w:rsidRPr="00EC0665" w:rsidRDefault="003044B3" w:rsidP="003044B3">
      <w:pPr>
        <w:jc w:val="both"/>
        <w:rPr>
          <w:lang w:val="de-DE"/>
        </w:rPr>
      </w:pPr>
    </w:p>
    <w:p w14:paraId="27AAC4EE" w14:textId="77777777" w:rsidR="003044B3" w:rsidRPr="00EC0665" w:rsidRDefault="003044B3" w:rsidP="00EC0665">
      <w:pPr>
        <w:ind w:firstLine="708"/>
        <w:jc w:val="both"/>
        <w:rPr>
          <w:lang w:val="de-DE"/>
        </w:rPr>
      </w:pPr>
      <w:r w:rsidRPr="00EC0665">
        <w:rPr>
          <w:lang w:val="de-DE"/>
        </w:rPr>
        <w:t>Der König legt ein Muster für den ausführlichen medizinischen Bericht fest.</w:t>
      </w:r>
    </w:p>
    <w:p w14:paraId="5D51A245" w14:textId="77777777" w:rsidR="003044B3" w:rsidRPr="00EC0665" w:rsidRDefault="003044B3" w:rsidP="003044B3">
      <w:pPr>
        <w:jc w:val="both"/>
        <w:rPr>
          <w:lang w:val="de-DE"/>
        </w:rPr>
      </w:pPr>
    </w:p>
    <w:p w14:paraId="1FCB19AB" w14:textId="77777777" w:rsidR="00B95BFE" w:rsidRPr="00EC0665" w:rsidRDefault="003044B3" w:rsidP="00EC0665">
      <w:pPr>
        <w:ind w:firstLine="708"/>
        <w:jc w:val="both"/>
        <w:rPr>
          <w:lang w:val="de-DE"/>
        </w:rPr>
      </w:pPr>
      <w:r w:rsidRPr="00EC0665">
        <w:rPr>
          <w:lang w:val="de-DE"/>
        </w:rPr>
        <w:t>Der König kann die Erstellung des ausführlichen medizinischen Berichts ausschließlich Ärzten vorbehalten, die eine spezifische Ausbildung absolviert haben, deren Inhalt Er festlegt.]</w:t>
      </w:r>
    </w:p>
    <w:p w14:paraId="4DA47E7A" w14:textId="77777777" w:rsidR="00B95BFE" w:rsidRPr="00EC0665" w:rsidRDefault="00B95BFE" w:rsidP="00B95BFE">
      <w:pPr>
        <w:jc w:val="both"/>
        <w:rPr>
          <w:lang w:val="de-DE"/>
        </w:rPr>
      </w:pPr>
      <w:r w:rsidRPr="00EC0665">
        <w:rPr>
          <w:lang w:val="de-DE"/>
        </w:rPr>
        <w:t xml:space="preserve"> </w:t>
      </w:r>
    </w:p>
    <w:p w14:paraId="3A94E17E" w14:textId="77777777" w:rsidR="00B95BFE" w:rsidRPr="00EC0665" w:rsidRDefault="00A56212" w:rsidP="00EC0665">
      <w:pPr>
        <w:ind w:firstLine="708"/>
        <w:jc w:val="both"/>
        <w:rPr>
          <w:lang w:val="de-DE"/>
        </w:rPr>
      </w:pPr>
      <w:r w:rsidRPr="00EC0665">
        <w:rPr>
          <w:lang w:val="de-DE"/>
        </w:rPr>
        <w:t>§ </w:t>
      </w:r>
      <w:r w:rsidR="00B95BFE" w:rsidRPr="00EC0665">
        <w:rPr>
          <w:lang w:val="de-DE"/>
        </w:rPr>
        <w:t>3 - Die im vorliegenden Gesetz vorgesehenen Notifizierungen oder Zustellungen an [die Person mit einer psychiatrischen Erkrankung], die nicht persönlich übergeben werden können, erfolgen am Wohnort oder in Ermangelung dessen am Wohnsitz des Empfängers.</w:t>
      </w:r>
    </w:p>
    <w:p w14:paraId="7C9B6A13" w14:textId="77777777" w:rsidR="00B95BFE" w:rsidRPr="00EC0665" w:rsidRDefault="00B95BFE" w:rsidP="00B95BFE">
      <w:pPr>
        <w:jc w:val="both"/>
        <w:rPr>
          <w:lang w:val="de-DE"/>
        </w:rPr>
      </w:pPr>
    </w:p>
    <w:p w14:paraId="714149CB" w14:textId="616D9F4C" w:rsidR="00B95BFE" w:rsidRPr="00EC0665" w:rsidRDefault="00B95BFE" w:rsidP="00B95BFE">
      <w:pPr>
        <w:jc w:val="both"/>
        <w:rPr>
          <w:iCs/>
          <w:lang w:val="de-DE"/>
        </w:rPr>
      </w:pPr>
      <w:r w:rsidRPr="00EC0665">
        <w:rPr>
          <w:i/>
          <w:lang w:val="de-DE"/>
        </w:rPr>
        <w:t>[</w:t>
      </w:r>
      <w:r w:rsidR="00A56212" w:rsidRPr="00EC0665">
        <w:rPr>
          <w:i/>
          <w:lang w:val="de-DE"/>
        </w:rPr>
        <w:t>Art. </w:t>
      </w:r>
      <w:r w:rsidRPr="00EC0665">
        <w:rPr>
          <w:i/>
          <w:lang w:val="de-DE"/>
        </w:rPr>
        <w:t xml:space="preserve">5 </w:t>
      </w:r>
      <w:r w:rsidR="00A56212" w:rsidRPr="00EC0665">
        <w:rPr>
          <w:i/>
          <w:lang w:val="de-DE"/>
        </w:rPr>
        <w:t>§ </w:t>
      </w:r>
      <w:r w:rsidRPr="00EC0665">
        <w:rPr>
          <w:i/>
          <w:lang w:val="de-DE"/>
        </w:rPr>
        <w:t xml:space="preserve">1 </w:t>
      </w:r>
      <w:r w:rsidR="00A56212" w:rsidRPr="00EC0665">
        <w:rPr>
          <w:i/>
          <w:lang w:val="de-DE"/>
        </w:rPr>
        <w:t>Abs. </w:t>
      </w:r>
      <w:r w:rsidRPr="00EC0665">
        <w:rPr>
          <w:i/>
          <w:lang w:val="de-DE"/>
        </w:rPr>
        <w:t xml:space="preserve">1 ersetzt durch </w:t>
      </w:r>
      <w:r w:rsidR="00A56212" w:rsidRPr="00EC0665">
        <w:rPr>
          <w:i/>
          <w:lang w:val="de-DE"/>
        </w:rPr>
        <w:t>Art. </w:t>
      </w:r>
      <w:r w:rsidRPr="00EC0665">
        <w:rPr>
          <w:i/>
          <w:lang w:val="de-DE"/>
        </w:rPr>
        <w:t xml:space="preserve">58 des G. vom 6. August 1993 (B.S. vom 9. August 1993) und abgeändert durch </w:t>
      </w:r>
      <w:r w:rsidR="00A56212" w:rsidRPr="00EC0665">
        <w:rPr>
          <w:i/>
          <w:lang w:val="de-DE"/>
        </w:rPr>
        <w:t>Art. </w:t>
      </w:r>
      <w:r w:rsidRPr="00EC0665">
        <w:rPr>
          <w:i/>
          <w:lang w:val="de-DE"/>
        </w:rPr>
        <w:t>59 des G. vom 13. Juni 2006 (B.S. vom 19. Juli 2006)</w:t>
      </w:r>
      <w:r w:rsidR="003044B3" w:rsidRPr="00EC0665">
        <w:rPr>
          <w:i/>
          <w:lang w:val="de-DE"/>
        </w:rPr>
        <w:t xml:space="preserve"> und Art. 21 Nr. 1</w:t>
      </w:r>
      <w:r w:rsidR="003044B3" w:rsidRPr="00EC0665">
        <w:rPr>
          <w:i/>
          <w:iCs/>
          <w:lang w:val="de-DE"/>
        </w:rPr>
        <w:t xml:space="preserve"> des G. vom 16. Mai 2024 (B.S. vom 27. Mai 2024)</w:t>
      </w:r>
      <w:r w:rsidRPr="00EC0665">
        <w:rPr>
          <w:i/>
          <w:lang w:val="de-DE"/>
        </w:rPr>
        <w:t xml:space="preserve">; </w:t>
      </w:r>
      <w:r w:rsidR="003044B3" w:rsidRPr="00EC0665">
        <w:rPr>
          <w:i/>
          <w:lang w:val="de-DE"/>
        </w:rPr>
        <w:t>§ 1 Abs. 2 Nr. 2 abgeändert durch Art. 21 Nr. 2</w:t>
      </w:r>
      <w:r w:rsidR="003044B3" w:rsidRPr="00EC0665">
        <w:rPr>
          <w:i/>
          <w:iCs/>
          <w:lang w:val="de-DE"/>
        </w:rPr>
        <w:t xml:space="preserve"> des G. vom 16. Mai 2024 (B.S. vom 27. Mai 2024)</w:t>
      </w:r>
      <w:r w:rsidR="003044B3" w:rsidRPr="00EC0665">
        <w:rPr>
          <w:i/>
          <w:lang w:val="de-DE"/>
        </w:rPr>
        <w:t xml:space="preserve">; </w:t>
      </w:r>
      <w:r w:rsidR="00A56212" w:rsidRPr="00EC0665">
        <w:rPr>
          <w:i/>
          <w:lang w:val="de-DE"/>
        </w:rPr>
        <w:t>§ </w:t>
      </w:r>
      <w:r w:rsidRPr="00EC0665">
        <w:rPr>
          <w:i/>
          <w:lang w:val="de-DE"/>
        </w:rPr>
        <w:t xml:space="preserve">1 </w:t>
      </w:r>
      <w:r w:rsidR="00A56212" w:rsidRPr="00EC0665">
        <w:rPr>
          <w:i/>
          <w:lang w:val="de-DE"/>
        </w:rPr>
        <w:t>Abs. </w:t>
      </w:r>
      <w:r w:rsidRPr="00EC0665">
        <w:rPr>
          <w:i/>
          <w:lang w:val="de-DE"/>
        </w:rPr>
        <w:t xml:space="preserve">2 </w:t>
      </w:r>
      <w:r w:rsidR="00A56212" w:rsidRPr="00EC0665">
        <w:rPr>
          <w:i/>
          <w:lang w:val="de-DE"/>
        </w:rPr>
        <w:t>Nr. </w:t>
      </w:r>
      <w:r w:rsidRPr="00EC0665">
        <w:rPr>
          <w:i/>
          <w:lang w:val="de-DE"/>
        </w:rPr>
        <w:t xml:space="preserve">4 abgeändert durch </w:t>
      </w:r>
      <w:r w:rsidR="00A56212" w:rsidRPr="00EC0665">
        <w:rPr>
          <w:i/>
          <w:lang w:val="de-DE"/>
        </w:rPr>
        <w:t>Art. </w:t>
      </w:r>
      <w:r w:rsidRPr="00EC0665">
        <w:rPr>
          <w:i/>
          <w:lang w:val="de-DE"/>
        </w:rPr>
        <w:t>4</w:t>
      </w:r>
      <w:r w:rsidRPr="00EC0665">
        <w:rPr>
          <w:i/>
          <w:iCs/>
          <w:lang w:val="de-DE"/>
        </w:rPr>
        <w:t xml:space="preserve"> </w:t>
      </w:r>
      <w:r w:rsidR="003044B3" w:rsidRPr="00EC0665">
        <w:rPr>
          <w:i/>
          <w:iCs/>
          <w:lang w:val="de-DE"/>
        </w:rPr>
        <w:t xml:space="preserve">und 21 Nr. 3 </w:t>
      </w:r>
      <w:r w:rsidRPr="00EC0665">
        <w:rPr>
          <w:i/>
          <w:iCs/>
          <w:lang w:val="de-DE"/>
        </w:rPr>
        <w:t xml:space="preserve">des G. vom 16. Mai 2024 (B.S. vom 27. Mai 2024); </w:t>
      </w:r>
      <w:r w:rsidR="00A56212" w:rsidRPr="00EC0665">
        <w:rPr>
          <w:i/>
          <w:iCs/>
          <w:lang w:val="de-DE"/>
        </w:rPr>
        <w:t>§ </w:t>
      </w:r>
      <w:r w:rsidRPr="00EC0665">
        <w:rPr>
          <w:i/>
          <w:iCs/>
          <w:lang w:val="de-DE"/>
        </w:rPr>
        <w:t xml:space="preserve">1 </w:t>
      </w:r>
      <w:r w:rsidR="00A56212" w:rsidRPr="00EC0665">
        <w:rPr>
          <w:i/>
          <w:iCs/>
          <w:lang w:val="de-DE"/>
        </w:rPr>
        <w:t>Abs. </w:t>
      </w:r>
      <w:r w:rsidRPr="00EC0665">
        <w:rPr>
          <w:i/>
          <w:iCs/>
          <w:lang w:val="de-DE"/>
        </w:rPr>
        <w:t xml:space="preserve">4 </w:t>
      </w:r>
      <w:r w:rsidRPr="00EC0665">
        <w:rPr>
          <w:i/>
          <w:iCs/>
          <w:lang w:val="de-DE"/>
        </w:rPr>
        <w:lastRenderedPageBreak/>
        <w:t xml:space="preserve">abgeändert durch </w:t>
      </w:r>
      <w:r w:rsidR="00A56212" w:rsidRPr="00EC0665">
        <w:rPr>
          <w:i/>
          <w:iCs/>
          <w:lang w:val="de-DE"/>
        </w:rPr>
        <w:t>Art. </w:t>
      </w:r>
      <w:r w:rsidRPr="00EC0665">
        <w:rPr>
          <w:i/>
          <w:iCs/>
          <w:lang w:val="de-DE"/>
        </w:rPr>
        <w:t>4</w:t>
      </w:r>
      <w:r w:rsidR="003044B3" w:rsidRPr="00EC0665">
        <w:rPr>
          <w:i/>
          <w:iCs/>
          <w:lang w:val="de-DE"/>
        </w:rPr>
        <w:t xml:space="preserve"> und 21 Nr. 4</w:t>
      </w:r>
      <w:r w:rsidRPr="00EC0665">
        <w:rPr>
          <w:i/>
          <w:iCs/>
          <w:lang w:val="de-DE"/>
        </w:rPr>
        <w:t xml:space="preserve"> des G. vom 16. Mai 2024 (B.S. vom 27. Mai 2024); </w:t>
      </w:r>
      <w:r w:rsidR="00A56212" w:rsidRPr="00EC0665">
        <w:rPr>
          <w:i/>
          <w:iCs/>
          <w:lang w:val="de-DE"/>
        </w:rPr>
        <w:t>§ </w:t>
      </w:r>
      <w:r w:rsidRPr="00EC0665">
        <w:rPr>
          <w:i/>
          <w:iCs/>
          <w:lang w:val="de-DE"/>
        </w:rPr>
        <w:t xml:space="preserve">2 </w:t>
      </w:r>
      <w:r w:rsidR="003044B3" w:rsidRPr="00EC0665">
        <w:rPr>
          <w:i/>
          <w:iCs/>
          <w:lang w:val="de-DE"/>
        </w:rPr>
        <w:t>ersetzt durch Art. 21 Nr. 5</w:t>
      </w:r>
      <w:r w:rsidRPr="00EC0665">
        <w:rPr>
          <w:i/>
          <w:iCs/>
          <w:lang w:val="de-DE"/>
        </w:rPr>
        <w:t xml:space="preserve"> des G. vom 16. Mai 2024 (B.S. vom 27. Mai 2024); </w:t>
      </w:r>
      <w:r w:rsidR="00A56212" w:rsidRPr="00EC0665">
        <w:rPr>
          <w:i/>
          <w:iCs/>
          <w:lang w:val="de-DE"/>
        </w:rPr>
        <w:t>§ </w:t>
      </w:r>
      <w:r w:rsidRPr="00EC0665">
        <w:rPr>
          <w:i/>
          <w:iCs/>
          <w:lang w:val="de-DE"/>
        </w:rPr>
        <w:t xml:space="preserve">3 abgeändert durch </w:t>
      </w:r>
      <w:r w:rsidR="00A56212" w:rsidRPr="00EC0665">
        <w:rPr>
          <w:i/>
          <w:iCs/>
          <w:lang w:val="de-DE"/>
        </w:rPr>
        <w:t>Art. </w:t>
      </w:r>
      <w:r w:rsidRPr="00EC0665">
        <w:rPr>
          <w:i/>
          <w:iCs/>
          <w:lang w:val="de-DE"/>
        </w:rPr>
        <w:t>4 des G. vom 16. Mai 2024 (B.S. vom 27. Mai 2024)</w:t>
      </w:r>
      <w:r w:rsidRPr="00EC0665">
        <w:rPr>
          <w:i/>
          <w:lang w:val="de-DE"/>
        </w:rPr>
        <w:t>]</w:t>
      </w:r>
    </w:p>
    <w:p w14:paraId="70B8EA5A" w14:textId="77777777" w:rsidR="00B95BFE" w:rsidRPr="00EC0665" w:rsidRDefault="00B95BFE" w:rsidP="00B95BFE">
      <w:pPr>
        <w:jc w:val="both"/>
        <w:rPr>
          <w:lang w:val="de-DE"/>
        </w:rPr>
      </w:pPr>
    </w:p>
    <w:p w14:paraId="01037769" w14:textId="77777777" w:rsidR="006E7782" w:rsidRPr="00EC0665" w:rsidRDefault="006E7782" w:rsidP="006E7782">
      <w:pPr>
        <w:jc w:val="both"/>
        <w:rPr>
          <w:lang w:val="de-DE"/>
        </w:rPr>
      </w:pPr>
    </w:p>
    <w:p w14:paraId="7D089C3B" w14:textId="77777777" w:rsidR="006E7782" w:rsidRPr="00B95BFE" w:rsidRDefault="006E7782" w:rsidP="006E7782">
      <w:pPr>
        <w:jc w:val="both"/>
        <w:rPr>
          <w:lang w:val="de-DE"/>
        </w:rPr>
      </w:pPr>
      <w:r w:rsidRPr="00B95BFE">
        <w:rPr>
          <w:lang w:val="de-DE"/>
        </w:rPr>
        <w:tab/>
      </w:r>
      <w:r w:rsidR="00A56212">
        <w:rPr>
          <w:b/>
          <w:lang w:val="de-DE"/>
        </w:rPr>
        <w:t>Art. </w:t>
      </w:r>
      <w:r w:rsidRPr="00B95BFE">
        <w:rPr>
          <w:b/>
          <w:lang w:val="de-DE"/>
        </w:rPr>
        <w:t>6</w:t>
      </w:r>
      <w:r w:rsidRPr="00B95BFE">
        <w:rPr>
          <w:lang w:val="de-DE"/>
        </w:rPr>
        <w:t xml:space="preserve"> - Wenn die territoriale Nicht-Zuständigkeit des [Richters] offensichtlich ist, verweist dieser den Antrag binnen vierundzwanzig Stunden nach dessen Einreichung an den zuständigen [Richter].</w:t>
      </w:r>
    </w:p>
    <w:p w14:paraId="4E5E8044" w14:textId="77777777" w:rsidR="006E7782" w:rsidRPr="00B95BFE" w:rsidRDefault="006E7782" w:rsidP="006E7782">
      <w:pPr>
        <w:jc w:val="both"/>
        <w:rPr>
          <w:lang w:val="de-DE"/>
        </w:rPr>
      </w:pPr>
    </w:p>
    <w:p w14:paraId="1A6B873F" w14:textId="77777777" w:rsidR="006E7782" w:rsidRPr="00B95BFE" w:rsidRDefault="006E7782" w:rsidP="006E7782">
      <w:pPr>
        <w:jc w:val="both"/>
        <w:rPr>
          <w:lang w:val="de-DE"/>
        </w:rPr>
      </w:pPr>
      <w:r w:rsidRPr="00B95BFE">
        <w:rPr>
          <w:lang w:val="de-DE"/>
        </w:rPr>
        <w:tab/>
        <w:t>Der [Richter] kann den Antrag durch ein binnen derselben Frist ausgesprochenes Urteil für offensichtlich nichtig oder unzulässig erklären.</w:t>
      </w:r>
    </w:p>
    <w:p w14:paraId="2A304DDC" w14:textId="77777777" w:rsidR="006E7782" w:rsidRPr="00B95BFE" w:rsidRDefault="006E7782" w:rsidP="006E7782">
      <w:pPr>
        <w:jc w:val="both"/>
        <w:rPr>
          <w:lang w:val="de-DE"/>
        </w:rPr>
      </w:pPr>
    </w:p>
    <w:p w14:paraId="1A27BFD3" w14:textId="77777777" w:rsidR="006E7782" w:rsidRPr="00B95BFE" w:rsidRDefault="006E7782" w:rsidP="006E7782">
      <w:pPr>
        <w:jc w:val="both"/>
        <w:rPr>
          <w:lang w:val="de-DE"/>
        </w:rPr>
      </w:pPr>
      <w:r w:rsidRPr="00B95BFE">
        <w:rPr>
          <w:i/>
          <w:lang w:val="de-DE"/>
        </w:rPr>
        <w:t>[</w:t>
      </w:r>
      <w:r w:rsidR="00A56212">
        <w:rPr>
          <w:i/>
          <w:lang w:val="de-DE"/>
        </w:rPr>
        <w:t>Art. </w:t>
      </w:r>
      <w:r w:rsidRPr="00B95BFE">
        <w:rPr>
          <w:i/>
          <w:lang w:val="de-DE"/>
        </w:rPr>
        <w:t xml:space="preserve">6 </w:t>
      </w:r>
      <w:r w:rsidR="00A56212">
        <w:rPr>
          <w:i/>
          <w:lang w:val="de-DE"/>
        </w:rPr>
        <w:t>Abs. </w:t>
      </w:r>
      <w:r w:rsidRPr="00B95BFE">
        <w:rPr>
          <w:i/>
          <w:lang w:val="de-DE"/>
        </w:rPr>
        <w:t xml:space="preserve">1 und 2 abgeändert durch </w:t>
      </w:r>
      <w:r w:rsidR="00A56212">
        <w:rPr>
          <w:i/>
          <w:lang w:val="de-DE"/>
        </w:rPr>
        <w:t>Art. </w:t>
      </w:r>
      <w:r w:rsidRPr="00B95BFE">
        <w:rPr>
          <w:i/>
          <w:lang w:val="de-DE"/>
        </w:rPr>
        <w:t>59 des G. vom 13. Juni 2006 (B.S. vom 19. Juli 2006)]</w:t>
      </w:r>
    </w:p>
    <w:p w14:paraId="01F6BF66" w14:textId="77777777" w:rsidR="006E7782" w:rsidRPr="00B95BFE" w:rsidRDefault="006E7782" w:rsidP="006E7782">
      <w:pPr>
        <w:jc w:val="both"/>
        <w:rPr>
          <w:lang w:val="de-DE"/>
        </w:rPr>
      </w:pPr>
    </w:p>
    <w:p w14:paraId="721952F1" w14:textId="77777777" w:rsidR="006E7782" w:rsidRPr="00B95BFE" w:rsidRDefault="006E7782" w:rsidP="006E7782">
      <w:pPr>
        <w:jc w:val="both"/>
        <w:rPr>
          <w:lang w:val="de-DE"/>
        </w:rPr>
      </w:pPr>
    </w:p>
    <w:p w14:paraId="0A610633" w14:textId="61EAD51C" w:rsidR="00B95BFE" w:rsidRPr="00EC0665" w:rsidRDefault="006E7782" w:rsidP="00B95BFE">
      <w:pPr>
        <w:jc w:val="both"/>
        <w:rPr>
          <w:bCs/>
          <w:lang w:val="de-DE"/>
        </w:rPr>
      </w:pPr>
      <w:r w:rsidRPr="00B95BFE">
        <w:rPr>
          <w:lang w:val="de-DE"/>
        </w:rPr>
        <w:tab/>
      </w:r>
      <w:r w:rsidR="00A56212">
        <w:rPr>
          <w:b/>
          <w:lang w:val="de-DE"/>
        </w:rPr>
        <w:t>Art. </w:t>
      </w:r>
      <w:bookmarkStart w:id="1" w:name="_Hlk175040656"/>
      <w:r w:rsidRPr="00B95BFE">
        <w:rPr>
          <w:b/>
          <w:lang w:val="de-DE"/>
        </w:rPr>
        <w:t>7</w:t>
      </w:r>
      <w:r w:rsidRPr="00B95BFE">
        <w:rPr>
          <w:lang w:val="de-DE"/>
        </w:rPr>
        <w:t xml:space="preserve"> - </w:t>
      </w:r>
      <w:bookmarkEnd w:id="1"/>
      <w:r w:rsidR="00A56212" w:rsidRPr="00EC0665">
        <w:rPr>
          <w:bCs/>
          <w:lang w:val="de-DE"/>
        </w:rPr>
        <w:t>§ </w:t>
      </w:r>
      <w:r w:rsidR="00B95BFE" w:rsidRPr="00EC0665">
        <w:rPr>
          <w:bCs/>
          <w:lang w:val="de-DE"/>
        </w:rPr>
        <w:t xml:space="preserve">1 - </w:t>
      </w:r>
      <w:r w:rsidR="003044B3" w:rsidRPr="00EC0665">
        <w:rPr>
          <w:bCs/>
          <w:lang w:val="de-DE"/>
        </w:rPr>
        <w:t>[In Ermangelung eines Rechtsanwalts beantragt der Richter nach Empfang der Antragschrift beim Präsidenten der Rechtsanwaltskammer oder beim Büro für juristischen Beistand die unverzügliche Bestellung von Amts wegen eines Rechtsanwalts.]</w:t>
      </w:r>
    </w:p>
    <w:p w14:paraId="4737893A" w14:textId="77777777" w:rsidR="00B95BFE" w:rsidRPr="00EC0665" w:rsidRDefault="00B95BFE" w:rsidP="00B95BFE">
      <w:pPr>
        <w:jc w:val="both"/>
        <w:rPr>
          <w:bCs/>
          <w:lang w:val="de-DE"/>
        </w:rPr>
      </w:pPr>
    </w:p>
    <w:p w14:paraId="3898407A" w14:textId="77777777" w:rsidR="00B95BFE" w:rsidRPr="00EC0665" w:rsidRDefault="00A56212" w:rsidP="00EC0665">
      <w:pPr>
        <w:ind w:firstLine="709"/>
        <w:jc w:val="both"/>
        <w:rPr>
          <w:bCs/>
          <w:lang w:val="de-DE"/>
        </w:rPr>
      </w:pPr>
      <w:r w:rsidRPr="00EC0665">
        <w:rPr>
          <w:bCs/>
          <w:lang w:val="de-DE"/>
        </w:rPr>
        <w:t>§ </w:t>
      </w:r>
      <w:r w:rsidR="00B95BFE" w:rsidRPr="00EC0665">
        <w:rPr>
          <w:bCs/>
          <w:lang w:val="de-DE"/>
        </w:rPr>
        <w:t xml:space="preserve">2 - Binnen vierundzwanzig Stunden nach Einreichung der Antragschrift bestimmt der [Richter] durch eine einzige Entscheidung Tag und Uhrzeit seines Besuches bei der Person, </w:t>
      </w:r>
      <w:r w:rsidR="003044B3" w:rsidRPr="00EC0665">
        <w:rPr>
          <w:bCs/>
          <w:lang w:val="de-DE"/>
        </w:rPr>
        <w:t>[für die eine Schutzmaßnahme]</w:t>
      </w:r>
      <w:r w:rsidR="00B95BFE" w:rsidRPr="00EC0665">
        <w:rPr>
          <w:bCs/>
          <w:lang w:val="de-DE"/>
        </w:rPr>
        <w:t xml:space="preserve"> beantragt wird, sowie Tag und Uhrzeit der Sitzung.</w:t>
      </w:r>
    </w:p>
    <w:p w14:paraId="43EE49F5" w14:textId="77777777" w:rsidR="00B95BFE" w:rsidRPr="00EC0665" w:rsidRDefault="00B95BFE" w:rsidP="00EC0665">
      <w:pPr>
        <w:ind w:firstLine="709"/>
        <w:jc w:val="both"/>
        <w:rPr>
          <w:bCs/>
          <w:lang w:val="de-DE"/>
        </w:rPr>
      </w:pPr>
    </w:p>
    <w:p w14:paraId="27981A57" w14:textId="77777777" w:rsidR="00B95BFE" w:rsidRPr="00EC0665" w:rsidRDefault="003044B3" w:rsidP="00EC0665">
      <w:pPr>
        <w:ind w:firstLine="709"/>
        <w:jc w:val="both"/>
        <w:rPr>
          <w:bCs/>
          <w:lang w:val="de-DE"/>
        </w:rPr>
      </w:pPr>
      <w:r w:rsidRPr="00EC0665">
        <w:rPr>
          <w:bCs/>
          <w:lang w:val="de-DE"/>
        </w:rPr>
        <w:t>[Binnen derselben Frist notifiziert der Greffier der Person mit einer psychiatrischen Erkrankung, ihrem Rechtsanwalt und gegebenenfalls ihrem gesetzlichen Vertreter und ihrem Betreuer die Antragschrift per Gerichtsbrief.]</w:t>
      </w:r>
    </w:p>
    <w:p w14:paraId="11374962" w14:textId="77777777" w:rsidR="00B95BFE" w:rsidRPr="00EC0665" w:rsidRDefault="00B95BFE" w:rsidP="00EC0665">
      <w:pPr>
        <w:ind w:firstLine="709"/>
        <w:jc w:val="both"/>
        <w:rPr>
          <w:bCs/>
          <w:lang w:val="de-DE"/>
        </w:rPr>
      </w:pPr>
    </w:p>
    <w:p w14:paraId="1106FCE9" w14:textId="77777777" w:rsidR="00B95BFE" w:rsidRPr="00EC0665" w:rsidRDefault="00B95BFE" w:rsidP="00EC0665">
      <w:pPr>
        <w:ind w:firstLine="709"/>
        <w:jc w:val="both"/>
        <w:rPr>
          <w:bCs/>
          <w:lang w:val="de-DE"/>
        </w:rPr>
      </w:pPr>
      <w:r w:rsidRPr="00EC0665">
        <w:rPr>
          <w:bCs/>
          <w:lang w:val="de-DE"/>
        </w:rPr>
        <w:t>Im Gerichtsbrief werden Ort, Tag und Uhrzeit des Besuchs des [Richters] [bei der Person mit einer psychiatrischen Erkrankung] sowie Ort, Tag und Uhrzeit der Sitzung vermerkt.</w:t>
      </w:r>
    </w:p>
    <w:p w14:paraId="542134FC" w14:textId="77777777" w:rsidR="00B95BFE" w:rsidRPr="00EC0665" w:rsidRDefault="00B95BFE" w:rsidP="00EC0665">
      <w:pPr>
        <w:ind w:firstLine="709"/>
        <w:jc w:val="both"/>
        <w:rPr>
          <w:bCs/>
          <w:lang w:val="de-DE"/>
        </w:rPr>
      </w:pPr>
    </w:p>
    <w:p w14:paraId="18FA862F" w14:textId="77777777" w:rsidR="00B95BFE" w:rsidRPr="00EC0665" w:rsidRDefault="00B95BFE" w:rsidP="00EC0665">
      <w:pPr>
        <w:ind w:firstLine="709"/>
        <w:jc w:val="both"/>
        <w:rPr>
          <w:bCs/>
          <w:lang w:val="de-DE"/>
        </w:rPr>
      </w:pPr>
      <w:r w:rsidRPr="00EC0665">
        <w:rPr>
          <w:bCs/>
          <w:lang w:val="de-DE"/>
        </w:rPr>
        <w:t xml:space="preserve">Im Gerichtsbrief werden Name und Adresse des aufgrund der Bestimmungen von </w:t>
      </w:r>
      <w:r w:rsidR="00A56212" w:rsidRPr="00EC0665">
        <w:rPr>
          <w:bCs/>
          <w:lang w:val="de-DE"/>
        </w:rPr>
        <w:t>§ </w:t>
      </w:r>
      <w:r w:rsidRPr="00EC0665">
        <w:rPr>
          <w:bCs/>
          <w:lang w:val="de-DE"/>
        </w:rPr>
        <w:t xml:space="preserve">1 des vorliegenden Artikels von Amts wegen bestellten Rechtsanwalts vermerkt. Darüber hinaus wird im Gerichtsbrief vermerkt, dass </w:t>
      </w:r>
      <w:r w:rsidR="00F03DDD" w:rsidRPr="00EC0665">
        <w:rPr>
          <w:bCs/>
          <w:lang w:val="de-DE"/>
        </w:rPr>
        <w:t xml:space="preserve">[die Person mit einer psychiatrischen Erkrankung] </w:t>
      </w:r>
      <w:r w:rsidRPr="00EC0665">
        <w:rPr>
          <w:bCs/>
          <w:lang w:val="de-DE"/>
        </w:rPr>
        <w:t>das Recht hat, einen anderen Rechtsanwalt, einen Arzt-Psychiater und eine Vertrauensperson zu wählen.</w:t>
      </w:r>
    </w:p>
    <w:p w14:paraId="5DFA7C5C" w14:textId="77777777" w:rsidR="00B95BFE" w:rsidRPr="00EC0665" w:rsidRDefault="00B95BFE" w:rsidP="00EC0665">
      <w:pPr>
        <w:ind w:firstLine="709"/>
        <w:jc w:val="both"/>
        <w:rPr>
          <w:bCs/>
          <w:lang w:val="de-DE"/>
        </w:rPr>
      </w:pPr>
    </w:p>
    <w:p w14:paraId="6D81B39B" w14:textId="77777777" w:rsidR="00B95BFE" w:rsidRPr="00EC0665" w:rsidRDefault="00B95BFE" w:rsidP="00EC0665">
      <w:pPr>
        <w:ind w:firstLine="709"/>
        <w:jc w:val="both"/>
        <w:rPr>
          <w:bCs/>
          <w:lang w:val="de-DE"/>
        </w:rPr>
      </w:pPr>
      <w:r w:rsidRPr="00EC0665">
        <w:rPr>
          <w:bCs/>
          <w:lang w:val="de-DE"/>
        </w:rPr>
        <w:t>Wenn nötig kann der [Richter] den Besuch und die Sitzung auf einen Samstag, Sonntag oder gesetzlichen Feiertag ansetzen und von Amts wegen anordnen, dass die vorgesehene Notifizierung per Gerichtsbrief durch eine Zustellung durch einen von ihm zu diesem Zweck bestimmten Gerichtsvollzieher ersetzt wird.</w:t>
      </w:r>
    </w:p>
    <w:p w14:paraId="23D42783" w14:textId="77777777" w:rsidR="003044B3" w:rsidRPr="00EC0665" w:rsidRDefault="003044B3" w:rsidP="00EC0665">
      <w:pPr>
        <w:ind w:firstLine="709"/>
        <w:jc w:val="both"/>
        <w:rPr>
          <w:bCs/>
          <w:lang w:val="de-DE"/>
        </w:rPr>
      </w:pPr>
    </w:p>
    <w:p w14:paraId="1CFC9D24" w14:textId="77777777" w:rsidR="003044B3" w:rsidRPr="00EC0665" w:rsidRDefault="003044B3" w:rsidP="00EC0665">
      <w:pPr>
        <w:ind w:firstLine="709"/>
        <w:jc w:val="both"/>
        <w:rPr>
          <w:bCs/>
          <w:lang w:val="de-DE"/>
        </w:rPr>
      </w:pPr>
      <w:r w:rsidRPr="00EC0665">
        <w:rPr>
          <w:bCs/>
          <w:lang w:val="de-DE"/>
        </w:rPr>
        <w:t>[Der Rechtsanwalt der Person mit einer psychiatrischen Erkrankung hat Zugriff auf die Akte einschließlich des ausführlichen medizinischen Berichts.</w:t>
      </w:r>
    </w:p>
    <w:p w14:paraId="22252BAC" w14:textId="77777777" w:rsidR="003044B3" w:rsidRPr="00EC0665" w:rsidRDefault="003044B3" w:rsidP="00EC0665">
      <w:pPr>
        <w:ind w:firstLine="709"/>
        <w:jc w:val="both"/>
        <w:rPr>
          <w:bCs/>
          <w:lang w:val="de-DE"/>
        </w:rPr>
      </w:pPr>
    </w:p>
    <w:p w14:paraId="070924CD" w14:textId="77777777" w:rsidR="003044B3" w:rsidRPr="00EC0665" w:rsidRDefault="003044B3" w:rsidP="00EC0665">
      <w:pPr>
        <w:ind w:firstLine="709"/>
        <w:jc w:val="both"/>
        <w:rPr>
          <w:bCs/>
          <w:lang w:val="de-DE"/>
        </w:rPr>
      </w:pPr>
      <w:r w:rsidRPr="00EC0665">
        <w:rPr>
          <w:bCs/>
          <w:lang w:val="de-DE"/>
        </w:rPr>
        <w:t>Der Rechtsanwalt der Person mit einer psychiatrischen Erkrankung kann dem in § 3 erwähnten Arzt-Psychiater den ausführlichen medizinischen Bericht vorlegen.]</w:t>
      </w:r>
    </w:p>
    <w:p w14:paraId="04D5929C" w14:textId="77777777" w:rsidR="00B95BFE" w:rsidRPr="00EC0665" w:rsidRDefault="00B95BFE" w:rsidP="00EC0665">
      <w:pPr>
        <w:ind w:firstLine="709"/>
        <w:jc w:val="both"/>
        <w:rPr>
          <w:bCs/>
          <w:lang w:val="de-DE"/>
        </w:rPr>
      </w:pPr>
    </w:p>
    <w:p w14:paraId="10661EC0" w14:textId="77777777" w:rsidR="00B95BFE" w:rsidRPr="00EC0665" w:rsidRDefault="00A56212" w:rsidP="00EC0665">
      <w:pPr>
        <w:ind w:firstLine="709"/>
        <w:jc w:val="both"/>
        <w:rPr>
          <w:bCs/>
          <w:lang w:val="de-DE"/>
        </w:rPr>
      </w:pPr>
      <w:r w:rsidRPr="00EC0665">
        <w:rPr>
          <w:bCs/>
          <w:lang w:val="de-DE"/>
        </w:rPr>
        <w:lastRenderedPageBreak/>
        <w:t>§ </w:t>
      </w:r>
      <w:r w:rsidR="00B95BFE" w:rsidRPr="00EC0665">
        <w:rPr>
          <w:bCs/>
          <w:lang w:val="de-DE"/>
        </w:rPr>
        <w:t xml:space="preserve">3 - </w:t>
      </w:r>
      <w:r w:rsidR="003044B3" w:rsidRPr="00EC0665">
        <w:rPr>
          <w:bCs/>
          <w:lang w:val="de-DE"/>
        </w:rPr>
        <w:t>[Gemäß § 2 Absatz 4 kann die Person mit einer psychiatrischen Erkrankung einen Arzt-Psychiater wählen, um ihr beizustehen. Hat sie dem Greffier den Namen des Arzt-Psychiaters ihrer Wahl nicht mitgeteilt, kann der Richter einen Arzt-Psychiater bestimmen.]</w:t>
      </w:r>
    </w:p>
    <w:p w14:paraId="38B66871" w14:textId="77777777" w:rsidR="00B95BFE" w:rsidRPr="00EC0665" w:rsidRDefault="00B95BFE" w:rsidP="00EC0665">
      <w:pPr>
        <w:ind w:firstLine="709"/>
        <w:jc w:val="both"/>
        <w:rPr>
          <w:bCs/>
          <w:lang w:val="de-DE"/>
        </w:rPr>
      </w:pPr>
    </w:p>
    <w:p w14:paraId="48D195D6" w14:textId="77777777" w:rsidR="00B95BFE" w:rsidRPr="00EC0665" w:rsidRDefault="00A56212" w:rsidP="00EC0665">
      <w:pPr>
        <w:ind w:firstLine="709"/>
        <w:jc w:val="both"/>
        <w:rPr>
          <w:bCs/>
          <w:lang w:val="de-DE"/>
        </w:rPr>
      </w:pPr>
      <w:r w:rsidRPr="00EC0665">
        <w:rPr>
          <w:bCs/>
          <w:lang w:val="de-DE"/>
        </w:rPr>
        <w:t>§ </w:t>
      </w:r>
      <w:r w:rsidR="00B95BFE" w:rsidRPr="00EC0665">
        <w:rPr>
          <w:bCs/>
          <w:lang w:val="de-DE"/>
        </w:rPr>
        <w:t xml:space="preserve">4 - Der Greffier notifiziert dem Antragsteller per Gerichtsbrief die in </w:t>
      </w:r>
      <w:r w:rsidRPr="00EC0665">
        <w:rPr>
          <w:bCs/>
          <w:lang w:val="de-DE"/>
        </w:rPr>
        <w:t>§ </w:t>
      </w:r>
      <w:r w:rsidR="00B95BFE" w:rsidRPr="00EC0665">
        <w:rPr>
          <w:bCs/>
          <w:lang w:val="de-DE"/>
        </w:rPr>
        <w:t>2 erwähnte Entscheidung des [Richters].</w:t>
      </w:r>
    </w:p>
    <w:p w14:paraId="2B6E03F7" w14:textId="77777777" w:rsidR="00B95BFE" w:rsidRPr="00EC0665" w:rsidRDefault="00B95BFE" w:rsidP="00EC0665">
      <w:pPr>
        <w:ind w:firstLine="709"/>
        <w:jc w:val="both"/>
        <w:rPr>
          <w:bCs/>
          <w:lang w:val="de-DE"/>
        </w:rPr>
      </w:pPr>
    </w:p>
    <w:p w14:paraId="369AF0AD" w14:textId="77777777" w:rsidR="00B95BFE" w:rsidRPr="00EC0665" w:rsidRDefault="00B95BFE" w:rsidP="00EC0665">
      <w:pPr>
        <w:ind w:firstLine="709"/>
        <w:jc w:val="both"/>
        <w:rPr>
          <w:bCs/>
          <w:lang w:val="de-DE"/>
        </w:rPr>
      </w:pPr>
      <w:r w:rsidRPr="00EC0665">
        <w:rPr>
          <w:bCs/>
          <w:lang w:val="de-DE"/>
        </w:rPr>
        <w:t xml:space="preserve">[Er übermittelt eine nicht unterzeichnete Abschrift der Antragschrift und diese Entscheidung an die Rechtsanwälte der Parteien und gegebenenfalls an den gesetzlichen Vertreter, </w:t>
      </w:r>
      <w:r w:rsidR="003044B3" w:rsidRPr="00EC0665">
        <w:rPr>
          <w:bCs/>
          <w:lang w:val="de-DE"/>
        </w:rPr>
        <w:t xml:space="preserve">[den Betreuer, den in § 3 erwähnten Arzt-Psychiater] </w:t>
      </w:r>
      <w:r w:rsidRPr="00EC0665">
        <w:rPr>
          <w:bCs/>
          <w:lang w:val="de-DE"/>
        </w:rPr>
        <w:t xml:space="preserve">und die Vertrauensperson </w:t>
      </w:r>
      <w:r w:rsidR="00F03DDD" w:rsidRPr="00EC0665">
        <w:rPr>
          <w:bCs/>
          <w:lang w:val="de-DE"/>
        </w:rPr>
        <w:t xml:space="preserve">[der Person mit einer psychiatrischen Erkrankung] </w:t>
      </w:r>
      <w:r w:rsidRPr="00EC0665">
        <w:rPr>
          <w:bCs/>
          <w:lang w:val="de-DE"/>
        </w:rPr>
        <w:t xml:space="preserve">[sowie an die Personen, die er gemäß </w:t>
      </w:r>
      <w:r w:rsidR="00A56212" w:rsidRPr="00EC0665">
        <w:rPr>
          <w:bCs/>
          <w:lang w:val="de-DE"/>
        </w:rPr>
        <w:t>§ </w:t>
      </w:r>
      <w:r w:rsidRPr="00EC0665">
        <w:rPr>
          <w:bCs/>
          <w:lang w:val="de-DE"/>
        </w:rPr>
        <w:t>5 anhören wird].]</w:t>
      </w:r>
    </w:p>
    <w:p w14:paraId="710FDD6F" w14:textId="77777777" w:rsidR="00B95BFE" w:rsidRPr="00EC0665" w:rsidRDefault="00B95BFE" w:rsidP="00EC0665">
      <w:pPr>
        <w:ind w:firstLine="709"/>
        <w:jc w:val="both"/>
        <w:rPr>
          <w:bCs/>
          <w:lang w:val="de-DE"/>
        </w:rPr>
      </w:pPr>
    </w:p>
    <w:p w14:paraId="08AEDB32" w14:textId="77777777" w:rsidR="003044B3" w:rsidRPr="00EC0665" w:rsidRDefault="00A56212" w:rsidP="00EC0665">
      <w:pPr>
        <w:ind w:firstLine="709"/>
        <w:jc w:val="both"/>
        <w:rPr>
          <w:bCs/>
          <w:lang w:val="de-DE"/>
        </w:rPr>
      </w:pPr>
      <w:r w:rsidRPr="00EC0665">
        <w:rPr>
          <w:bCs/>
          <w:lang w:val="de-DE"/>
        </w:rPr>
        <w:t>§ </w:t>
      </w:r>
      <w:r w:rsidR="00B95BFE" w:rsidRPr="00EC0665">
        <w:rPr>
          <w:bCs/>
          <w:lang w:val="de-DE"/>
        </w:rPr>
        <w:t>5 - [</w:t>
      </w:r>
      <w:r w:rsidR="003044B3" w:rsidRPr="00EC0665">
        <w:rPr>
          <w:bCs/>
          <w:lang w:val="de-DE"/>
        </w:rPr>
        <w:t>Am festgelegten Tag und zur festgelegten Uhrzeit hört der Richter die Person mit einer psychiatrischen Erkrankung, den Antragsteller sowie alle anderen Personen an, deren Anhörung er für zweckdienlich erachtet. Diese Anhörungen erfolgen in Anwesenheit des Rechtsanwalts der Person mit einer psychiatrischen Erkrankung.]</w:t>
      </w:r>
    </w:p>
    <w:p w14:paraId="371BC7FC" w14:textId="77777777" w:rsidR="003044B3" w:rsidRPr="00EC0665" w:rsidRDefault="003044B3" w:rsidP="00EC0665">
      <w:pPr>
        <w:ind w:firstLine="709"/>
        <w:jc w:val="both"/>
        <w:rPr>
          <w:bCs/>
          <w:lang w:val="de-DE"/>
        </w:rPr>
      </w:pPr>
    </w:p>
    <w:p w14:paraId="3FD3D894" w14:textId="77777777" w:rsidR="003044B3" w:rsidRPr="00EC0665" w:rsidRDefault="003044B3" w:rsidP="00EC0665">
      <w:pPr>
        <w:ind w:firstLine="709"/>
        <w:jc w:val="both"/>
        <w:rPr>
          <w:bCs/>
          <w:lang w:val="de-DE"/>
        </w:rPr>
      </w:pPr>
      <w:r w:rsidRPr="00EC0665">
        <w:rPr>
          <w:bCs/>
          <w:lang w:val="de-DE"/>
        </w:rPr>
        <w:t>[Der Richter hört, wenn möglich, den Ehepartner der Person mit einer psychiatrischen Erkrankung, den gesetzlich mit ihr zusammenwohnenden Partner oder die Person, mit der sie eine eheähnliche Gemeinschaft bildet, die Verwandten bis zum zweiten Grad und die Personen, die sich um die tägliche Versorgung der Person mit einer psychiatrischen Erkrankung kümmern oder sie begleiten, an. Besitzt die Person mit einer psychiatrischen Erkrankung die elterliche Autorität über die Person eines Kindes, hört der Richter, wenn möglich, den anderen Elternteil und gegebenenfalls die Person, der das minderjährige Kind anvertraut worden ist, an. Ist die Person mit einer psychiatrischen Erkrankung minderjährig, hört der Richter, wenn möglich, ihre gesetzlichen Vertreter an.</w:t>
      </w:r>
    </w:p>
    <w:p w14:paraId="3D286AED" w14:textId="77777777" w:rsidR="003044B3" w:rsidRPr="00EC0665" w:rsidRDefault="003044B3" w:rsidP="00EC0665">
      <w:pPr>
        <w:ind w:firstLine="709"/>
        <w:jc w:val="both"/>
        <w:rPr>
          <w:bCs/>
          <w:lang w:val="de-DE"/>
        </w:rPr>
      </w:pPr>
    </w:p>
    <w:p w14:paraId="529AD2AC" w14:textId="77777777" w:rsidR="00B95BFE" w:rsidRPr="00EC0665" w:rsidRDefault="003044B3" w:rsidP="00EC0665">
      <w:pPr>
        <w:ind w:firstLine="709"/>
        <w:jc w:val="both"/>
        <w:rPr>
          <w:bCs/>
          <w:lang w:val="de-DE"/>
        </w:rPr>
      </w:pPr>
      <w:r w:rsidRPr="00EC0665">
        <w:rPr>
          <w:bCs/>
          <w:lang w:val="de-DE"/>
        </w:rPr>
        <w:t>Der Richter kann von Amts wegen oder auf Antrag der Person mit einer psychiatrischen Erkrankung teilweise oder vollständig von Absatz 2 abweichen, wenn schwerwiegende Umstände dies rechtfertigen.</w:t>
      </w:r>
      <w:r w:rsidR="00B95BFE" w:rsidRPr="00EC0665">
        <w:rPr>
          <w:bCs/>
          <w:lang w:val="de-DE"/>
        </w:rPr>
        <w:t>]</w:t>
      </w:r>
    </w:p>
    <w:p w14:paraId="189102C1" w14:textId="77777777" w:rsidR="00B95BFE" w:rsidRPr="00EC0665" w:rsidRDefault="00B95BFE" w:rsidP="00EC0665">
      <w:pPr>
        <w:ind w:firstLine="709"/>
        <w:jc w:val="both"/>
        <w:rPr>
          <w:bCs/>
          <w:lang w:val="de-DE"/>
        </w:rPr>
      </w:pPr>
    </w:p>
    <w:p w14:paraId="0E2359AB" w14:textId="77777777" w:rsidR="00B95BFE" w:rsidRPr="00EC0665" w:rsidRDefault="00B95BFE" w:rsidP="00EC0665">
      <w:pPr>
        <w:ind w:firstLine="709"/>
        <w:jc w:val="both"/>
        <w:rPr>
          <w:bCs/>
          <w:lang w:val="de-DE"/>
        </w:rPr>
      </w:pPr>
      <w:r w:rsidRPr="00EC0665">
        <w:rPr>
          <w:bCs/>
          <w:lang w:val="de-DE"/>
        </w:rPr>
        <w:t xml:space="preserve">Vorbehaltlich außergewöhnlicher Umstände besucht er </w:t>
      </w:r>
      <w:r w:rsidR="00F03DDD" w:rsidRPr="00EC0665">
        <w:rPr>
          <w:bCs/>
          <w:lang w:val="de-DE"/>
        </w:rPr>
        <w:t xml:space="preserve">[die Person mit einer psychiatrischen Erkrankung] </w:t>
      </w:r>
      <w:r w:rsidRPr="00EC0665">
        <w:rPr>
          <w:bCs/>
          <w:lang w:val="de-DE"/>
        </w:rPr>
        <w:t xml:space="preserve">an dem Ort, </w:t>
      </w:r>
      <w:r w:rsidR="003044B3" w:rsidRPr="00EC0665">
        <w:rPr>
          <w:bCs/>
          <w:lang w:val="de-DE"/>
        </w:rPr>
        <w:t>[</w:t>
      </w:r>
      <w:r w:rsidRPr="00EC0665">
        <w:rPr>
          <w:bCs/>
          <w:lang w:val="de-DE"/>
        </w:rPr>
        <w:t>wo diese sich aufhält</w:t>
      </w:r>
      <w:r w:rsidR="003044B3" w:rsidRPr="00EC0665">
        <w:rPr>
          <w:bCs/>
          <w:lang w:val="de-DE"/>
        </w:rPr>
        <w:t>]</w:t>
      </w:r>
      <w:r w:rsidRPr="00EC0665">
        <w:rPr>
          <w:bCs/>
          <w:lang w:val="de-DE"/>
        </w:rPr>
        <w:t>.</w:t>
      </w:r>
    </w:p>
    <w:p w14:paraId="7D33A765" w14:textId="77777777" w:rsidR="00B95BFE" w:rsidRPr="00EC0665" w:rsidRDefault="00B95BFE" w:rsidP="00EC0665">
      <w:pPr>
        <w:ind w:firstLine="709"/>
        <w:jc w:val="both"/>
        <w:rPr>
          <w:bCs/>
          <w:lang w:val="de-DE"/>
        </w:rPr>
      </w:pPr>
    </w:p>
    <w:p w14:paraId="41A9C953" w14:textId="77777777" w:rsidR="00B95BFE" w:rsidRPr="00EC0665" w:rsidRDefault="00B95BFE" w:rsidP="00EC0665">
      <w:pPr>
        <w:ind w:firstLine="709"/>
        <w:jc w:val="both"/>
        <w:rPr>
          <w:bCs/>
          <w:lang w:val="de-DE"/>
        </w:rPr>
      </w:pPr>
      <w:r w:rsidRPr="00EC0665">
        <w:rPr>
          <w:bCs/>
          <w:lang w:val="de-DE"/>
        </w:rPr>
        <w:t>Er sammelt darüber hinaus alle nützlichen Informationen medizinischer oder sozialer Art.</w:t>
      </w:r>
    </w:p>
    <w:p w14:paraId="299D43E7" w14:textId="77777777" w:rsidR="00B95BFE" w:rsidRPr="00EC0665" w:rsidRDefault="00B95BFE" w:rsidP="00EC0665">
      <w:pPr>
        <w:ind w:firstLine="709"/>
        <w:jc w:val="both"/>
        <w:rPr>
          <w:bCs/>
          <w:lang w:val="de-DE"/>
        </w:rPr>
      </w:pPr>
    </w:p>
    <w:p w14:paraId="1142CB17" w14:textId="7BD39A92" w:rsidR="00B95BFE" w:rsidRPr="00EC0665" w:rsidRDefault="00B95BFE" w:rsidP="00B95BFE">
      <w:pPr>
        <w:jc w:val="both"/>
        <w:rPr>
          <w:bCs/>
          <w:iCs/>
          <w:lang w:val="de-DE"/>
        </w:rPr>
      </w:pPr>
      <w:r w:rsidRPr="00EC0665">
        <w:rPr>
          <w:bCs/>
          <w:i/>
          <w:lang w:val="de-DE"/>
        </w:rPr>
        <w:t>[</w:t>
      </w:r>
      <w:r w:rsidR="00A56212" w:rsidRPr="00EC0665">
        <w:rPr>
          <w:bCs/>
          <w:i/>
          <w:lang w:val="de-DE"/>
        </w:rPr>
        <w:t>Art. </w:t>
      </w:r>
      <w:r w:rsidRPr="00EC0665">
        <w:rPr>
          <w:bCs/>
          <w:i/>
          <w:lang w:val="de-DE"/>
        </w:rPr>
        <w:t xml:space="preserve">7 </w:t>
      </w:r>
      <w:r w:rsidR="00A56212" w:rsidRPr="00EC0665">
        <w:rPr>
          <w:bCs/>
          <w:i/>
          <w:lang w:val="de-DE"/>
        </w:rPr>
        <w:t>§ </w:t>
      </w:r>
      <w:r w:rsidR="003044B3" w:rsidRPr="00EC0665">
        <w:rPr>
          <w:bCs/>
          <w:i/>
          <w:lang w:val="de-DE"/>
        </w:rPr>
        <w:t>1 ersetzt durch Art. 22 Nr. 1</w:t>
      </w:r>
      <w:r w:rsidR="003044B3" w:rsidRPr="00EC0665">
        <w:rPr>
          <w:bCs/>
          <w:i/>
          <w:iCs/>
          <w:lang w:val="de-DE"/>
        </w:rPr>
        <w:t xml:space="preserve"> des G. vom 16. Mai 2024 (B.S. vom 27. Mai 2024)</w:t>
      </w:r>
      <w:r w:rsidRPr="00EC0665">
        <w:rPr>
          <w:bCs/>
          <w:i/>
          <w:lang w:val="de-DE"/>
        </w:rPr>
        <w:t xml:space="preserve">; </w:t>
      </w:r>
      <w:r w:rsidR="00A56212" w:rsidRPr="00EC0665">
        <w:rPr>
          <w:bCs/>
          <w:i/>
          <w:lang w:val="de-DE"/>
        </w:rPr>
        <w:t>§ </w:t>
      </w:r>
      <w:r w:rsidRPr="00EC0665">
        <w:rPr>
          <w:bCs/>
          <w:i/>
          <w:lang w:val="de-DE"/>
        </w:rPr>
        <w:t xml:space="preserve">2 </w:t>
      </w:r>
      <w:r w:rsidR="00A56212" w:rsidRPr="00EC0665">
        <w:rPr>
          <w:bCs/>
          <w:i/>
          <w:lang w:val="de-DE"/>
        </w:rPr>
        <w:t>Abs. </w:t>
      </w:r>
      <w:r w:rsidRPr="00EC0665">
        <w:rPr>
          <w:bCs/>
          <w:i/>
          <w:lang w:val="de-DE"/>
        </w:rPr>
        <w:t xml:space="preserve">1 abgeändert durch </w:t>
      </w:r>
      <w:r w:rsidR="00A56212" w:rsidRPr="00EC0665">
        <w:rPr>
          <w:bCs/>
          <w:i/>
          <w:lang w:val="de-DE"/>
        </w:rPr>
        <w:t>Art. </w:t>
      </w:r>
      <w:r w:rsidRPr="00EC0665">
        <w:rPr>
          <w:bCs/>
          <w:i/>
          <w:lang w:val="de-DE"/>
        </w:rPr>
        <w:t>59 des G. vom 13. Juni 2006 (B.S. vom 19. Juli 2006)</w:t>
      </w:r>
      <w:r w:rsidR="00EA1626" w:rsidRPr="00EC0665">
        <w:rPr>
          <w:bCs/>
          <w:i/>
          <w:lang w:val="de-DE"/>
        </w:rPr>
        <w:t xml:space="preserve"> und Art. 22 Nr. 2</w:t>
      </w:r>
      <w:r w:rsidR="00EA1626" w:rsidRPr="00EC0665">
        <w:rPr>
          <w:bCs/>
          <w:i/>
          <w:iCs/>
          <w:lang w:val="de-DE"/>
        </w:rPr>
        <w:t xml:space="preserve"> des G. vom 16. Mai 2024 (B.S. vom 27. Mai 2024)</w:t>
      </w:r>
      <w:r w:rsidRPr="00EC0665">
        <w:rPr>
          <w:bCs/>
          <w:i/>
          <w:lang w:val="de-DE"/>
        </w:rPr>
        <w:t xml:space="preserve">; </w:t>
      </w:r>
      <w:r w:rsidR="00A56212" w:rsidRPr="00EC0665">
        <w:rPr>
          <w:bCs/>
          <w:i/>
          <w:lang w:val="de-DE"/>
        </w:rPr>
        <w:t>§ </w:t>
      </w:r>
      <w:r w:rsidR="00F03DDD" w:rsidRPr="00EC0665">
        <w:rPr>
          <w:bCs/>
          <w:i/>
          <w:lang w:val="de-DE"/>
        </w:rPr>
        <w:t xml:space="preserve">2 </w:t>
      </w:r>
      <w:r w:rsidR="00A56212" w:rsidRPr="00EC0665">
        <w:rPr>
          <w:bCs/>
          <w:i/>
          <w:lang w:val="de-DE"/>
        </w:rPr>
        <w:t>Abs. </w:t>
      </w:r>
      <w:r w:rsidR="00F03DDD" w:rsidRPr="00EC0665">
        <w:rPr>
          <w:bCs/>
          <w:i/>
          <w:lang w:val="de-DE"/>
        </w:rPr>
        <w:t xml:space="preserve">2 </w:t>
      </w:r>
      <w:r w:rsidR="00EA1626" w:rsidRPr="00EC0665">
        <w:rPr>
          <w:bCs/>
          <w:i/>
          <w:lang w:val="de-DE"/>
        </w:rPr>
        <w:t>ersetzt durch Art.</w:t>
      </w:r>
      <w:r w:rsidR="00A56212" w:rsidRPr="00EC0665">
        <w:rPr>
          <w:bCs/>
          <w:i/>
          <w:lang w:val="de-DE"/>
        </w:rPr>
        <w:t> </w:t>
      </w:r>
      <w:r w:rsidR="00EA1626" w:rsidRPr="00EC0665">
        <w:rPr>
          <w:bCs/>
          <w:i/>
          <w:lang w:val="de-DE"/>
        </w:rPr>
        <w:t>22 Nr. 3</w:t>
      </w:r>
      <w:r w:rsidR="00F03DDD" w:rsidRPr="00EC0665">
        <w:rPr>
          <w:bCs/>
          <w:i/>
          <w:iCs/>
          <w:lang w:val="de-DE"/>
        </w:rPr>
        <w:t xml:space="preserve"> des G. vom 16. Mai 2024 (B.S. vom 27. Mai 2024); </w:t>
      </w:r>
      <w:r w:rsidR="00A56212" w:rsidRPr="00EC0665">
        <w:rPr>
          <w:bCs/>
          <w:i/>
          <w:lang w:val="de-DE"/>
        </w:rPr>
        <w:t>§ </w:t>
      </w:r>
      <w:r w:rsidR="00F03DDD" w:rsidRPr="00EC0665">
        <w:rPr>
          <w:bCs/>
          <w:i/>
          <w:lang w:val="de-DE"/>
        </w:rPr>
        <w:t xml:space="preserve">2 </w:t>
      </w:r>
      <w:r w:rsidR="00A56212" w:rsidRPr="00EC0665">
        <w:rPr>
          <w:bCs/>
          <w:i/>
          <w:lang w:val="de-DE"/>
        </w:rPr>
        <w:t>Abs. </w:t>
      </w:r>
      <w:r w:rsidR="00F03DDD" w:rsidRPr="00EC0665">
        <w:rPr>
          <w:bCs/>
          <w:i/>
          <w:lang w:val="de-DE"/>
        </w:rPr>
        <w:t xml:space="preserve">3 abgeändert durch </w:t>
      </w:r>
      <w:r w:rsidR="00A56212" w:rsidRPr="00EC0665">
        <w:rPr>
          <w:bCs/>
          <w:i/>
          <w:lang w:val="de-DE"/>
        </w:rPr>
        <w:t>Art. </w:t>
      </w:r>
      <w:r w:rsidR="00F03DDD" w:rsidRPr="00EC0665">
        <w:rPr>
          <w:bCs/>
          <w:i/>
          <w:lang w:val="de-DE"/>
        </w:rPr>
        <w:t xml:space="preserve">59 des G. vom 13. Juni 2006 (B.S. vom 19. Juli 2006) und </w:t>
      </w:r>
      <w:r w:rsidR="00A56212" w:rsidRPr="00EC0665">
        <w:rPr>
          <w:bCs/>
          <w:i/>
          <w:lang w:val="de-DE"/>
        </w:rPr>
        <w:t>Art. </w:t>
      </w:r>
      <w:r w:rsidR="00F03DDD" w:rsidRPr="00EC0665">
        <w:rPr>
          <w:bCs/>
          <w:i/>
          <w:lang w:val="de-DE"/>
        </w:rPr>
        <w:t>4</w:t>
      </w:r>
      <w:r w:rsidR="00F03DDD" w:rsidRPr="00EC0665">
        <w:rPr>
          <w:bCs/>
          <w:i/>
          <w:iCs/>
          <w:lang w:val="de-DE"/>
        </w:rPr>
        <w:t xml:space="preserve"> des G. vom 16. Mai 2024 (B.S. vom 27. Mai 2024)</w:t>
      </w:r>
      <w:r w:rsidR="00F03DDD" w:rsidRPr="00EC0665">
        <w:rPr>
          <w:bCs/>
          <w:i/>
          <w:lang w:val="de-DE"/>
        </w:rPr>
        <w:t xml:space="preserve">; </w:t>
      </w:r>
      <w:r w:rsidR="00A56212" w:rsidRPr="00EC0665">
        <w:rPr>
          <w:bCs/>
          <w:i/>
          <w:lang w:val="de-DE"/>
        </w:rPr>
        <w:t>§ </w:t>
      </w:r>
      <w:r w:rsidR="00F03DDD" w:rsidRPr="00EC0665">
        <w:rPr>
          <w:bCs/>
          <w:i/>
          <w:lang w:val="de-DE"/>
        </w:rPr>
        <w:t xml:space="preserve">2 </w:t>
      </w:r>
      <w:r w:rsidR="00A56212" w:rsidRPr="00EC0665">
        <w:rPr>
          <w:bCs/>
          <w:i/>
          <w:lang w:val="de-DE"/>
        </w:rPr>
        <w:t>Abs. </w:t>
      </w:r>
      <w:r w:rsidR="00F03DDD" w:rsidRPr="00EC0665">
        <w:rPr>
          <w:bCs/>
          <w:i/>
          <w:lang w:val="de-DE"/>
        </w:rPr>
        <w:t xml:space="preserve">4 abgeändert durch </w:t>
      </w:r>
      <w:r w:rsidR="00A56212" w:rsidRPr="00EC0665">
        <w:rPr>
          <w:bCs/>
          <w:i/>
          <w:lang w:val="de-DE"/>
        </w:rPr>
        <w:t>Art. </w:t>
      </w:r>
      <w:r w:rsidR="00F03DDD" w:rsidRPr="00EC0665">
        <w:rPr>
          <w:bCs/>
          <w:i/>
          <w:lang w:val="de-DE"/>
        </w:rPr>
        <w:t>4</w:t>
      </w:r>
      <w:r w:rsidR="00F03DDD" w:rsidRPr="00EC0665">
        <w:rPr>
          <w:bCs/>
          <w:i/>
          <w:iCs/>
          <w:lang w:val="de-DE"/>
        </w:rPr>
        <w:t xml:space="preserve"> des G. vom 16. Mai 2024 (B.S. vom 27. Mai 2024); </w:t>
      </w:r>
      <w:r w:rsidR="00A56212" w:rsidRPr="00EC0665">
        <w:rPr>
          <w:bCs/>
          <w:i/>
          <w:lang w:val="de-DE"/>
        </w:rPr>
        <w:t>§ </w:t>
      </w:r>
      <w:r w:rsidR="00F03DDD" w:rsidRPr="00EC0665">
        <w:rPr>
          <w:bCs/>
          <w:i/>
          <w:lang w:val="de-DE"/>
        </w:rPr>
        <w:t xml:space="preserve">2 </w:t>
      </w:r>
      <w:r w:rsidR="00A56212" w:rsidRPr="00EC0665">
        <w:rPr>
          <w:bCs/>
          <w:i/>
          <w:lang w:val="de-DE"/>
        </w:rPr>
        <w:t>Abs. </w:t>
      </w:r>
      <w:r w:rsidR="00F03DDD" w:rsidRPr="00EC0665">
        <w:rPr>
          <w:bCs/>
          <w:i/>
          <w:lang w:val="de-DE"/>
        </w:rPr>
        <w:t xml:space="preserve">5 abgeändert durch </w:t>
      </w:r>
      <w:r w:rsidR="00A56212" w:rsidRPr="00EC0665">
        <w:rPr>
          <w:bCs/>
          <w:i/>
          <w:lang w:val="de-DE"/>
        </w:rPr>
        <w:t>Art. </w:t>
      </w:r>
      <w:r w:rsidR="00F03DDD" w:rsidRPr="00EC0665">
        <w:rPr>
          <w:bCs/>
          <w:i/>
          <w:lang w:val="de-DE"/>
        </w:rPr>
        <w:t xml:space="preserve">59 des G. vom 13. Juni 2006 (B.S. vom 19. Juli 2006); </w:t>
      </w:r>
      <w:r w:rsidR="00EA1626" w:rsidRPr="00EC0665">
        <w:rPr>
          <w:bCs/>
          <w:i/>
          <w:lang w:val="de-DE"/>
        </w:rPr>
        <w:t>§ 2 Abs. 6 und 7 eingefügt durch Art. 22 Nr. 4</w:t>
      </w:r>
      <w:r w:rsidR="00EA1626" w:rsidRPr="00EC0665">
        <w:rPr>
          <w:bCs/>
          <w:i/>
          <w:iCs/>
          <w:lang w:val="de-DE"/>
        </w:rPr>
        <w:t xml:space="preserve"> des G. vom 16. Mai 2024 (B.S. vom 27. Mai 2024); </w:t>
      </w:r>
      <w:r w:rsidR="00A56212" w:rsidRPr="00EC0665">
        <w:rPr>
          <w:bCs/>
          <w:i/>
          <w:lang w:val="de-DE"/>
        </w:rPr>
        <w:t>§ </w:t>
      </w:r>
      <w:r w:rsidRPr="00EC0665">
        <w:rPr>
          <w:bCs/>
          <w:i/>
          <w:lang w:val="de-DE"/>
        </w:rPr>
        <w:t xml:space="preserve">3 </w:t>
      </w:r>
      <w:r w:rsidR="00EA1626" w:rsidRPr="00EC0665">
        <w:rPr>
          <w:bCs/>
          <w:i/>
          <w:lang w:val="de-DE"/>
        </w:rPr>
        <w:t>ersetzt durch Art.</w:t>
      </w:r>
      <w:r w:rsidR="00A56212" w:rsidRPr="00EC0665">
        <w:rPr>
          <w:bCs/>
          <w:i/>
          <w:lang w:val="de-DE"/>
        </w:rPr>
        <w:t> </w:t>
      </w:r>
      <w:r w:rsidR="00EA1626" w:rsidRPr="00EC0665">
        <w:rPr>
          <w:bCs/>
          <w:i/>
          <w:lang w:val="de-DE"/>
        </w:rPr>
        <w:t>22 Nr. 5</w:t>
      </w:r>
      <w:r w:rsidR="00F03DDD" w:rsidRPr="00EC0665">
        <w:rPr>
          <w:bCs/>
          <w:i/>
          <w:iCs/>
          <w:lang w:val="de-DE"/>
        </w:rPr>
        <w:t xml:space="preserve"> des G. vom 16. Mai 2024 (B.S. vom 27. Mai 2024)</w:t>
      </w:r>
      <w:r w:rsidRPr="00EC0665">
        <w:rPr>
          <w:bCs/>
          <w:i/>
          <w:lang w:val="de-DE"/>
        </w:rPr>
        <w:t xml:space="preserve">; </w:t>
      </w:r>
      <w:r w:rsidR="00A56212" w:rsidRPr="00EC0665">
        <w:rPr>
          <w:bCs/>
          <w:i/>
          <w:lang w:val="de-DE"/>
        </w:rPr>
        <w:t>§ </w:t>
      </w:r>
      <w:r w:rsidRPr="00EC0665">
        <w:rPr>
          <w:bCs/>
          <w:i/>
          <w:lang w:val="de-DE"/>
        </w:rPr>
        <w:t xml:space="preserve">4 </w:t>
      </w:r>
      <w:r w:rsidR="00A56212" w:rsidRPr="00EC0665">
        <w:rPr>
          <w:bCs/>
          <w:i/>
          <w:lang w:val="de-DE"/>
        </w:rPr>
        <w:t>Abs. </w:t>
      </w:r>
      <w:r w:rsidRPr="00EC0665">
        <w:rPr>
          <w:bCs/>
          <w:i/>
          <w:lang w:val="de-DE"/>
        </w:rPr>
        <w:t xml:space="preserve">1 abgeändert durch </w:t>
      </w:r>
      <w:r w:rsidR="00A56212" w:rsidRPr="00EC0665">
        <w:rPr>
          <w:bCs/>
          <w:i/>
          <w:lang w:val="de-DE"/>
        </w:rPr>
        <w:t>Art. </w:t>
      </w:r>
      <w:r w:rsidRPr="00EC0665">
        <w:rPr>
          <w:bCs/>
          <w:i/>
          <w:lang w:val="de-DE"/>
        </w:rPr>
        <w:t xml:space="preserve">59 des G. vom 13. Juni 2006 (B.S. vom 19. Juli 2006); </w:t>
      </w:r>
      <w:r w:rsidR="00A56212" w:rsidRPr="00EC0665">
        <w:rPr>
          <w:bCs/>
          <w:i/>
          <w:lang w:val="de-DE"/>
        </w:rPr>
        <w:t>§ </w:t>
      </w:r>
      <w:r w:rsidRPr="00EC0665">
        <w:rPr>
          <w:bCs/>
          <w:i/>
          <w:lang w:val="de-DE"/>
        </w:rPr>
        <w:t xml:space="preserve">4 </w:t>
      </w:r>
      <w:r w:rsidR="00A56212" w:rsidRPr="00EC0665">
        <w:rPr>
          <w:bCs/>
          <w:i/>
          <w:lang w:val="de-DE"/>
        </w:rPr>
        <w:t>Abs. </w:t>
      </w:r>
      <w:r w:rsidRPr="00EC0665">
        <w:rPr>
          <w:bCs/>
          <w:i/>
          <w:lang w:val="de-DE"/>
        </w:rPr>
        <w:t xml:space="preserve">2 ersetzt durch </w:t>
      </w:r>
      <w:r w:rsidR="00A56212" w:rsidRPr="00EC0665">
        <w:rPr>
          <w:bCs/>
          <w:i/>
          <w:lang w:val="de-DE"/>
        </w:rPr>
        <w:t>Art. </w:t>
      </w:r>
      <w:r w:rsidRPr="00EC0665">
        <w:rPr>
          <w:bCs/>
          <w:i/>
          <w:lang w:val="de-DE"/>
        </w:rPr>
        <w:t xml:space="preserve">57 </w:t>
      </w:r>
      <w:r w:rsidR="00A56212" w:rsidRPr="00EC0665">
        <w:rPr>
          <w:bCs/>
          <w:i/>
          <w:lang w:val="de-DE"/>
        </w:rPr>
        <w:t>Nr. </w:t>
      </w:r>
      <w:r w:rsidRPr="00EC0665">
        <w:rPr>
          <w:bCs/>
          <w:i/>
          <w:lang w:val="de-DE"/>
        </w:rPr>
        <w:t xml:space="preserve">1 des G. vom 7. Mai 1999 (B.S. vom 30. Dezember 1999) und abgeändert durch </w:t>
      </w:r>
      <w:r w:rsidR="00A56212" w:rsidRPr="00EC0665">
        <w:rPr>
          <w:bCs/>
          <w:i/>
          <w:lang w:val="de-DE"/>
        </w:rPr>
        <w:t>Art. </w:t>
      </w:r>
      <w:r w:rsidRPr="00EC0665">
        <w:rPr>
          <w:bCs/>
          <w:i/>
          <w:lang w:val="de-DE"/>
        </w:rPr>
        <w:t xml:space="preserve">2 </w:t>
      </w:r>
      <w:r w:rsidR="00A56212" w:rsidRPr="00EC0665">
        <w:rPr>
          <w:bCs/>
          <w:i/>
          <w:lang w:val="de-DE"/>
        </w:rPr>
        <w:t>Nr. </w:t>
      </w:r>
      <w:r w:rsidRPr="00EC0665">
        <w:rPr>
          <w:bCs/>
          <w:i/>
          <w:lang w:val="de-DE"/>
        </w:rPr>
        <w:t xml:space="preserve">1 des G. vom 20. Februar 2017 (B.S. </w:t>
      </w:r>
      <w:r w:rsidRPr="00EC0665">
        <w:rPr>
          <w:bCs/>
          <w:i/>
          <w:lang w:val="de-DE"/>
        </w:rPr>
        <w:lastRenderedPageBreak/>
        <w:t>vom 22. März 2017)</w:t>
      </w:r>
      <w:r w:rsidR="00F03DDD" w:rsidRPr="00EC0665">
        <w:rPr>
          <w:bCs/>
          <w:i/>
          <w:lang w:val="de-DE"/>
        </w:rPr>
        <w:t xml:space="preserve"> und </w:t>
      </w:r>
      <w:r w:rsidR="00A56212" w:rsidRPr="00EC0665">
        <w:rPr>
          <w:bCs/>
          <w:i/>
          <w:lang w:val="de-DE"/>
        </w:rPr>
        <w:t>Art. </w:t>
      </w:r>
      <w:r w:rsidR="00F03DDD" w:rsidRPr="00EC0665">
        <w:rPr>
          <w:bCs/>
          <w:i/>
          <w:lang w:val="de-DE"/>
        </w:rPr>
        <w:t>4</w:t>
      </w:r>
      <w:r w:rsidR="00EA1626" w:rsidRPr="00EC0665">
        <w:rPr>
          <w:bCs/>
          <w:i/>
          <w:lang w:val="de-DE"/>
        </w:rPr>
        <w:t xml:space="preserve"> und 22 Nr. 6</w:t>
      </w:r>
      <w:r w:rsidR="00F03DDD" w:rsidRPr="00EC0665">
        <w:rPr>
          <w:bCs/>
          <w:i/>
          <w:iCs/>
          <w:lang w:val="de-DE"/>
        </w:rPr>
        <w:t xml:space="preserve"> des G. vom 16. Mai 2024 (B.S. vom 27. Mai 2024)</w:t>
      </w:r>
      <w:r w:rsidRPr="00EC0665">
        <w:rPr>
          <w:bCs/>
          <w:i/>
          <w:lang w:val="de-DE"/>
        </w:rPr>
        <w:t xml:space="preserve">; </w:t>
      </w:r>
      <w:r w:rsidR="00A56212" w:rsidRPr="00EC0665">
        <w:rPr>
          <w:bCs/>
          <w:i/>
          <w:lang w:val="de-DE"/>
        </w:rPr>
        <w:t>§ </w:t>
      </w:r>
      <w:r w:rsidRPr="00EC0665">
        <w:rPr>
          <w:bCs/>
          <w:i/>
          <w:lang w:val="de-DE"/>
        </w:rPr>
        <w:t xml:space="preserve">5 </w:t>
      </w:r>
      <w:r w:rsidR="00A56212" w:rsidRPr="00EC0665">
        <w:rPr>
          <w:bCs/>
          <w:i/>
          <w:lang w:val="de-DE"/>
        </w:rPr>
        <w:t>Abs. </w:t>
      </w:r>
      <w:r w:rsidRPr="00EC0665">
        <w:rPr>
          <w:bCs/>
          <w:i/>
          <w:lang w:val="de-DE"/>
        </w:rPr>
        <w:t xml:space="preserve">1 ersetzt durch </w:t>
      </w:r>
      <w:r w:rsidR="00A56212" w:rsidRPr="00EC0665">
        <w:rPr>
          <w:bCs/>
          <w:i/>
          <w:lang w:val="de-DE"/>
        </w:rPr>
        <w:t>Art. </w:t>
      </w:r>
      <w:r w:rsidR="00EA1626" w:rsidRPr="00EC0665">
        <w:rPr>
          <w:bCs/>
          <w:i/>
          <w:lang w:val="de-DE"/>
        </w:rPr>
        <w:t>22 Nr. 7</w:t>
      </w:r>
      <w:r w:rsidR="00F03DDD" w:rsidRPr="00EC0665">
        <w:rPr>
          <w:bCs/>
          <w:i/>
          <w:iCs/>
          <w:lang w:val="de-DE"/>
        </w:rPr>
        <w:t xml:space="preserve"> des G. vom 16. Mai 2024 (B.S. vom 27. Mai 2024); </w:t>
      </w:r>
      <w:r w:rsidR="00EA1626" w:rsidRPr="00EC0665">
        <w:rPr>
          <w:bCs/>
          <w:i/>
          <w:iCs/>
          <w:lang w:val="de-DE"/>
        </w:rPr>
        <w:t xml:space="preserve">§ 5 neue Absätze 2 und 3 eingefügt durch Art. 22 Nr. 7 des G. vom 16. Mai 2024 (B.S. vom 27. Mai 2024); </w:t>
      </w:r>
      <w:r w:rsidR="00A56212" w:rsidRPr="00EC0665">
        <w:rPr>
          <w:bCs/>
          <w:i/>
          <w:iCs/>
          <w:lang w:val="de-DE"/>
        </w:rPr>
        <w:t>§ </w:t>
      </w:r>
      <w:r w:rsidR="00F03DDD" w:rsidRPr="00EC0665">
        <w:rPr>
          <w:bCs/>
          <w:i/>
          <w:iCs/>
          <w:lang w:val="de-DE"/>
        </w:rPr>
        <w:t xml:space="preserve">5 </w:t>
      </w:r>
      <w:r w:rsidR="00A56212" w:rsidRPr="00EC0665">
        <w:rPr>
          <w:bCs/>
          <w:i/>
          <w:iCs/>
          <w:lang w:val="de-DE"/>
        </w:rPr>
        <w:t>Abs. </w:t>
      </w:r>
      <w:r w:rsidR="00EA1626" w:rsidRPr="00EC0665">
        <w:rPr>
          <w:bCs/>
          <w:i/>
          <w:iCs/>
          <w:lang w:val="de-DE"/>
        </w:rPr>
        <w:t>4</w:t>
      </w:r>
      <w:r w:rsidR="00F03DDD" w:rsidRPr="00EC0665">
        <w:rPr>
          <w:bCs/>
          <w:i/>
          <w:iCs/>
          <w:lang w:val="de-DE"/>
        </w:rPr>
        <w:t xml:space="preserve"> abgeändert durch </w:t>
      </w:r>
      <w:r w:rsidR="00A56212" w:rsidRPr="00EC0665">
        <w:rPr>
          <w:bCs/>
          <w:i/>
          <w:iCs/>
          <w:lang w:val="de-DE"/>
        </w:rPr>
        <w:t>Art. </w:t>
      </w:r>
      <w:r w:rsidR="00F03DDD" w:rsidRPr="00EC0665">
        <w:rPr>
          <w:bCs/>
          <w:i/>
          <w:iCs/>
          <w:lang w:val="de-DE"/>
        </w:rPr>
        <w:t xml:space="preserve">4 </w:t>
      </w:r>
      <w:r w:rsidR="00EA1626" w:rsidRPr="00EC0665">
        <w:rPr>
          <w:bCs/>
          <w:i/>
          <w:iCs/>
          <w:lang w:val="de-DE"/>
        </w:rPr>
        <w:t xml:space="preserve">und 22 Nr. 8 </w:t>
      </w:r>
      <w:r w:rsidR="00F03DDD" w:rsidRPr="00EC0665">
        <w:rPr>
          <w:bCs/>
          <w:i/>
          <w:iCs/>
          <w:lang w:val="de-DE"/>
        </w:rPr>
        <w:t>des G. vom 16. Mai 2024 (B.S. vom 27. Mai 2024)</w:t>
      </w:r>
      <w:r w:rsidRPr="00EC0665">
        <w:rPr>
          <w:bCs/>
          <w:i/>
          <w:lang w:val="de-DE"/>
        </w:rPr>
        <w:t>]</w:t>
      </w:r>
    </w:p>
    <w:p w14:paraId="4A75E07C" w14:textId="77777777" w:rsidR="00B95BFE" w:rsidRPr="00EC0665" w:rsidRDefault="00B95BFE" w:rsidP="00B95BFE">
      <w:pPr>
        <w:jc w:val="both"/>
        <w:rPr>
          <w:lang w:val="de-DE"/>
        </w:rPr>
      </w:pPr>
    </w:p>
    <w:p w14:paraId="2731D88E" w14:textId="77777777" w:rsidR="00B95BFE" w:rsidRPr="00EC0665" w:rsidRDefault="00B95BFE" w:rsidP="00B95BFE">
      <w:pPr>
        <w:jc w:val="both"/>
        <w:rPr>
          <w:lang w:val="de-DE"/>
        </w:rPr>
      </w:pPr>
    </w:p>
    <w:p w14:paraId="5D044CD9" w14:textId="0D15056E" w:rsidR="00F03DDD" w:rsidRPr="00EC0665" w:rsidRDefault="006E7782" w:rsidP="00F03DDD">
      <w:pPr>
        <w:jc w:val="both"/>
        <w:rPr>
          <w:bCs/>
          <w:lang w:val="de-DE"/>
        </w:rPr>
      </w:pPr>
      <w:r w:rsidRPr="00B95BFE">
        <w:rPr>
          <w:lang w:val="de-DE"/>
        </w:rPr>
        <w:tab/>
      </w:r>
      <w:r w:rsidR="00A56212">
        <w:rPr>
          <w:b/>
          <w:lang w:val="de-DE"/>
        </w:rPr>
        <w:t>Art. </w:t>
      </w:r>
      <w:r w:rsidRPr="00B95BFE">
        <w:rPr>
          <w:b/>
          <w:lang w:val="de-DE"/>
        </w:rPr>
        <w:t>8</w:t>
      </w:r>
      <w:r w:rsidRPr="00B95BFE">
        <w:rPr>
          <w:lang w:val="de-DE"/>
        </w:rPr>
        <w:t xml:space="preserve"> - </w:t>
      </w:r>
      <w:r w:rsidR="00A56212" w:rsidRPr="00EC0665">
        <w:rPr>
          <w:bCs/>
          <w:lang w:val="de-DE"/>
        </w:rPr>
        <w:t>§ </w:t>
      </w:r>
      <w:r w:rsidR="00F03DDD" w:rsidRPr="00EC0665">
        <w:rPr>
          <w:bCs/>
          <w:lang w:val="de-DE"/>
        </w:rPr>
        <w:t xml:space="preserve">1 - Die Sache wird in der Ratskammer behandelt, vorbehaltlich eines gegenteiligen Antrags [der Person mit einer psychiatrischen Erkrankung] oder </w:t>
      </w:r>
      <w:r w:rsidR="00B57BB2" w:rsidRPr="00EC0665">
        <w:rPr>
          <w:bCs/>
          <w:lang w:val="de-DE"/>
        </w:rPr>
        <w:t>ihr</w:t>
      </w:r>
      <w:r w:rsidR="00F03DDD" w:rsidRPr="00EC0665">
        <w:rPr>
          <w:bCs/>
          <w:lang w:val="de-DE"/>
        </w:rPr>
        <w:t>es Rechtsanwalts.</w:t>
      </w:r>
    </w:p>
    <w:p w14:paraId="090501A5" w14:textId="77777777" w:rsidR="00F03DDD" w:rsidRPr="00EC0665" w:rsidRDefault="00F03DDD" w:rsidP="00F03DDD">
      <w:pPr>
        <w:jc w:val="both"/>
        <w:rPr>
          <w:bCs/>
          <w:lang w:val="de-DE"/>
        </w:rPr>
      </w:pPr>
    </w:p>
    <w:p w14:paraId="201CBE22" w14:textId="77777777" w:rsidR="00F03DDD" w:rsidRPr="00EC0665" w:rsidRDefault="00F03DDD" w:rsidP="00EC0665">
      <w:pPr>
        <w:ind w:firstLine="709"/>
        <w:jc w:val="both"/>
        <w:rPr>
          <w:bCs/>
          <w:lang w:val="de-DE"/>
        </w:rPr>
      </w:pPr>
      <w:r w:rsidRPr="00EC0665">
        <w:rPr>
          <w:bCs/>
          <w:lang w:val="de-DE"/>
        </w:rPr>
        <w:t xml:space="preserve">Nachdem der [Richter] alle Parteien in der Sitzung angehört hat, befindet er durch ausführliches und mit Gründen versehenes Urteil in öffentlicher Sitzung </w:t>
      </w:r>
      <w:r w:rsidR="00EA1626" w:rsidRPr="00EC0665">
        <w:rPr>
          <w:bCs/>
          <w:lang w:val="de-DE"/>
        </w:rPr>
        <w:t xml:space="preserve">[spätestens] </w:t>
      </w:r>
      <w:r w:rsidRPr="00EC0665">
        <w:rPr>
          <w:bCs/>
          <w:lang w:val="de-DE"/>
        </w:rPr>
        <w:t>binnen zehn Tagen nach Einreichung der Antragschrift.</w:t>
      </w:r>
    </w:p>
    <w:p w14:paraId="09B6D1C2" w14:textId="77777777" w:rsidR="00EA1626" w:rsidRPr="00EC0665" w:rsidRDefault="00EA1626" w:rsidP="00EC0665">
      <w:pPr>
        <w:ind w:firstLine="709"/>
        <w:jc w:val="both"/>
        <w:rPr>
          <w:bCs/>
          <w:lang w:val="de-DE"/>
        </w:rPr>
      </w:pPr>
    </w:p>
    <w:p w14:paraId="4599A3D1" w14:textId="77777777" w:rsidR="00EA1626" w:rsidRPr="00EC0665" w:rsidRDefault="00EA1626" w:rsidP="00EC0665">
      <w:pPr>
        <w:ind w:firstLine="709"/>
        <w:jc w:val="both"/>
        <w:rPr>
          <w:bCs/>
          <w:lang w:val="de-DE"/>
        </w:rPr>
      </w:pPr>
      <w:r w:rsidRPr="00EC0665">
        <w:rPr>
          <w:bCs/>
          <w:lang w:val="de-DE"/>
        </w:rPr>
        <w:t>[Beabsichtigt der Richter, eine freiwillige Behandlung unter Bedingungen auszusprechen, kann er in einem vorläufigen Urteil eine weitere Anhörung binnen einer Frist von höchstens fünfzehn Tagen nach der Urteilsverkündung anberaumen, um der Person mit einer psychiatrischen Erkrankung die Möglichkeit zu geben, den in Artikel 4/2 § 2 erwähnten Behandlungsplan vorzulegen. Er kann diese Entscheidung mit den in Artikel 4/2 § 1 Absatz 2 erwähnten Bedingungen verbinden.]</w:t>
      </w:r>
    </w:p>
    <w:p w14:paraId="322E6670" w14:textId="77777777" w:rsidR="00F03DDD" w:rsidRPr="00EC0665" w:rsidRDefault="00F03DDD" w:rsidP="00EC0665">
      <w:pPr>
        <w:ind w:firstLine="709"/>
        <w:jc w:val="both"/>
        <w:rPr>
          <w:bCs/>
          <w:lang w:val="de-DE"/>
        </w:rPr>
      </w:pPr>
    </w:p>
    <w:p w14:paraId="391CA48A" w14:textId="77777777" w:rsidR="00F03DDD" w:rsidRPr="00EC0665" w:rsidRDefault="00A56212" w:rsidP="00EC0665">
      <w:pPr>
        <w:ind w:firstLine="709"/>
        <w:jc w:val="both"/>
        <w:rPr>
          <w:bCs/>
          <w:lang w:val="de-DE"/>
        </w:rPr>
      </w:pPr>
      <w:r w:rsidRPr="00EC0665">
        <w:rPr>
          <w:bCs/>
          <w:lang w:val="de-DE"/>
        </w:rPr>
        <w:t>§ </w:t>
      </w:r>
      <w:r w:rsidR="00F03DDD" w:rsidRPr="00EC0665">
        <w:rPr>
          <w:bCs/>
          <w:lang w:val="de-DE"/>
        </w:rPr>
        <w:t>2 - Der Greffier notifiziert den Parteien das Urteil per Gerichtsbrief und setzt sie von den Rechtsmitteln, über die sie verfügen, in Kenntnis.</w:t>
      </w:r>
    </w:p>
    <w:p w14:paraId="1AE11169" w14:textId="77777777" w:rsidR="00F03DDD" w:rsidRPr="00EC0665" w:rsidRDefault="00F03DDD" w:rsidP="00EC0665">
      <w:pPr>
        <w:ind w:firstLine="709"/>
        <w:jc w:val="both"/>
        <w:rPr>
          <w:bCs/>
          <w:lang w:val="de-DE"/>
        </w:rPr>
      </w:pPr>
    </w:p>
    <w:p w14:paraId="4765A35D" w14:textId="77777777" w:rsidR="00F03DDD" w:rsidRPr="00EC0665" w:rsidRDefault="00F03DDD" w:rsidP="00EC0665">
      <w:pPr>
        <w:ind w:firstLine="709"/>
        <w:jc w:val="both"/>
        <w:rPr>
          <w:bCs/>
          <w:lang w:val="de-DE"/>
        </w:rPr>
      </w:pPr>
      <w:r w:rsidRPr="00EC0665">
        <w:rPr>
          <w:bCs/>
          <w:lang w:val="de-DE"/>
        </w:rPr>
        <w:t>[</w:t>
      </w:r>
      <w:r w:rsidR="00EA1626" w:rsidRPr="00EC0665">
        <w:rPr>
          <w:bCs/>
          <w:lang w:val="de-DE"/>
        </w:rPr>
        <w:t>Er übermittelt eine nicht unterzeichnete Abschrift des Urteils an die Beistände, den Prokurator des Königs und gegebenenfalls den gesetzlichen Vertreter, den Betreuer, den in Artikel 7 § 3 erwähnten Arzt-Psychiater und die Vertrauensperson der Person mit einer psychiatrischen Erkrankung.</w:t>
      </w:r>
      <w:r w:rsidRPr="00EC0665">
        <w:rPr>
          <w:bCs/>
          <w:lang w:val="de-DE"/>
        </w:rPr>
        <w:t>]</w:t>
      </w:r>
    </w:p>
    <w:p w14:paraId="213905CC" w14:textId="77777777" w:rsidR="00EA1626" w:rsidRPr="00EC0665" w:rsidRDefault="00EA1626" w:rsidP="00EC0665">
      <w:pPr>
        <w:ind w:firstLine="709"/>
        <w:jc w:val="both"/>
        <w:rPr>
          <w:bCs/>
          <w:lang w:val="de-DE"/>
        </w:rPr>
      </w:pPr>
    </w:p>
    <w:p w14:paraId="23A022E0" w14:textId="77777777" w:rsidR="00EA1626" w:rsidRPr="00EC0665" w:rsidRDefault="00EA1626" w:rsidP="00EC0665">
      <w:pPr>
        <w:ind w:firstLine="709"/>
        <w:jc w:val="both"/>
        <w:rPr>
          <w:bCs/>
          <w:lang w:val="de-DE"/>
        </w:rPr>
      </w:pPr>
      <w:r w:rsidRPr="00EC0665">
        <w:rPr>
          <w:bCs/>
          <w:lang w:val="de-DE"/>
        </w:rPr>
        <w:t>[Gegebenenfalls notifiziert er dem Ehepartner der Person mit einer psychiatrischen Erkrankung, dem gesetzlich mit ihr zusammenwohnenden Partner und der Person, mit der sie eine eheähnliche Gemeinschaft bildet, den Urteilstenor. Besitzt die Person mit einer psychiatrischen Erkrankung die elterliche Autorität über die Person eines Kindes, notifiziert der Greffier den Urteilstenor ebenfalls dem anderen Elternteil und gegebenenfalls der Person, der das minderjährige Kind anvertraut worden ist.</w:t>
      </w:r>
    </w:p>
    <w:p w14:paraId="5166B4F4" w14:textId="77777777" w:rsidR="00EA1626" w:rsidRPr="00EC0665" w:rsidRDefault="00EA1626" w:rsidP="00EC0665">
      <w:pPr>
        <w:ind w:firstLine="709"/>
        <w:jc w:val="both"/>
        <w:rPr>
          <w:bCs/>
          <w:lang w:val="de-DE"/>
        </w:rPr>
      </w:pPr>
    </w:p>
    <w:p w14:paraId="6C38DCB7" w14:textId="77777777" w:rsidR="00EA1626" w:rsidRPr="00EC0665" w:rsidRDefault="00EA1626" w:rsidP="00EC0665">
      <w:pPr>
        <w:ind w:firstLine="709"/>
        <w:jc w:val="both"/>
        <w:rPr>
          <w:bCs/>
          <w:lang w:val="de-DE"/>
        </w:rPr>
      </w:pPr>
      <w:r w:rsidRPr="00EC0665">
        <w:rPr>
          <w:bCs/>
          <w:lang w:val="de-DE"/>
        </w:rPr>
        <w:t>Der Richter kann von Amts wegen oder auf Antrag der Person mit einer psychiatrischen Erkrankung teilweise oder vollständig von Absatz 3 abweichen, wenn schwerwiegende Umstände dies rechtfertigen.]</w:t>
      </w:r>
    </w:p>
    <w:p w14:paraId="5C783DC8" w14:textId="77777777" w:rsidR="00F03DDD" w:rsidRPr="00EC0665" w:rsidRDefault="00F03DDD" w:rsidP="00EC0665">
      <w:pPr>
        <w:ind w:firstLine="709"/>
        <w:jc w:val="both"/>
        <w:rPr>
          <w:bCs/>
          <w:lang w:val="de-DE"/>
        </w:rPr>
      </w:pPr>
    </w:p>
    <w:p w14:paraId="0BE711AD" w14:textId="77777777" w:rsidR="00F03DDD" w:rsidRPr="00EC0665" w:rsidRDefault="00A56212" w:rsidP="00EC0665">
      <w:pPr>
        <w:ind w:firstLine="709"/>
        <w:jc w:val="both"/>
        <w:rPr>
          <w:bCs/>
          <w:lang w:val="de-DE"/>
        </w:rPr>
      </w:pPr>
      <w:r w:rsidRPr="00EC0665">
        <w:rPr>
          <w:bCs/>
          <w:lang w:val="de-DE"/>
        </w:rPr>
        <w:t>§ </w:t>
      </w:r>
      <w:r w:rsidR="00F03DDD" w:rsidRPr="00EC0665">
        <w:rPr>
          <w:bCs/>
          <w:lang w:val="de-DE"/>
        </w:rPr>
        <w:t xml:space="preserve">3 - </w:t>
      </w:r>
      <w:r w:rsidR="00EA1626" w:rsidRPr="00EC0665">
        <w:rPr>
          <w:bCs/>
          <w:lang w:val="de-DE"/>
        </w:rPr>
        <w:t>[Gibt der Richter dem Antrag statt, spricht er eine schützende Beobachtungsmaßnahme oder eine freiwillige Behandlung unter Bedingungen aus.]</w:t>
      </w:r>
    </w:p>
    <w:p w14:paraId="3A9DE287" w14:textId="77777777" w:rsidR="00F03DDD" w:rsidRPr="00EC0665" w:rsidRDefault="00F03DDD" w:rsidP="00EC0665">
      <w:pPr>
        <w:ind w:firstLine="709"/>
        <w:jc w:val="both"/>
        <w:rPr>
          <w:bCs/>
          <w:lang w:val="de-DE"/>
        </w:rPr>
      </w:pPr>
    </w:p>
    <w:p w14:paraId="56083639" w14:textId="77777777" w:rsidR="00F03DDD" w:rsidRPr="00EC0665" w:rsidRDefault="00EA1626" w:rsidP="00EC0665">
      <w:pPr>
        <w:ind w:firstLine="709"/>
        <w:jc w:val="both"/>
        <w:rPr>
          <w:bCs/>
          <w:lang w:val="de-DE"/>
        </w:rPr>
      </w:pPr>
      <w:r w:rsidRPr="00EC0665">
        <w:rPr>
          <w:bCs/>
          <w:lang w:val="de-DE"/>
        </w:rPr>
        <w:t>[Spricht der Richter eine schützende Beobachtungsmaßnahme aus, bestimmt er die stationäre Einrichtung, in der die Person mit einer psychiatrischen Erkrankung zur Beobachtung untergebracht wird. Der Greffier notifiziert dem Direktor der stationären Einrichtung, nachstehend Direktor der Einrichtung genannt, das Urteil per Gerichtsbrief.]</w:t>
      </w:r>
    </w:p>
    <w:p w14:paraId="1415191A" w14:textId="77777777" w:rsidR="00F03DDD" w:rsidRPr="00EC0665" w:rsidRDefault="00F03DDD" w:rsidP="00EC0665">
      <w:pPr>
        <w:ind w:firstLine="709"/>
        <w:jc w:val="both"/>
        <w:rPr>
          <w:bCs/>
          <w:lang w:val="de-DE"/>
        </w:rPr>
      </w:pPr>
    </w:p>
    <w:p w14:paraId="0870BF9C" w14:textId="77777777" w:rsidR="00EA1626" w:rsidRPr="00EC0665" w:rsidRDefault="00EA1626" w:rsidP="00EC0665">
      <w:pPr>
        <w:ind w:firstLine="709"/>
        <w:jc w:val="both"/>
        <w:rPr>
          <w:bCs/>
          <w:lang w:val="de-DE"/>
        </w:rPr>
      </w:pPr>
      <w:r w:rsidRPr="00EC0665">
        <w:rPr>
          <w:bCs/>
          <w:lang w:val="de-DE"/>
        </w:rPr>
        <w:lastRenderedPageBreak/>
        <w:t>[Spricht der Richter eine freiwillige Behandlung unter Bedingungen aus, notifiziert der Greffier dem Verantwortlichen für die Durchführung der freiwilligen Behandlung unter Bedingungen das Urteil per Gerichtsbrief.]</w:t>
      </w:r>
    </w:p>
    <w:p w14:paraId="687369E2" w14:textId="77777777" w:rsidR="00EA1626" w:rsidRPr="00EC0665" w:rsidRDefault="00EA1626" w:rsidP="00EC0665">
      <w:pPr>
        <w:ind w:firstLine="709"/>
        <w:jc w:val="both"/>
        <w:rPr>
          <w:bCs/>
          <w:lang w:val="de-DE"/>
        </w:rPr>
      </w:pPr>
    </w:p>
    <w:p w14:paraId="2EB1F55E" w14:textId="77777777" w:rsidR="00F03DDD" w:rsidRPr="00EC0665" w:rsidRDefault="00EA1626" w:rsidP="00EC0665">
      <w:pPr>
        <w:ind w:firstLine="709"/>
        <w:jc w:val="both"/>
        <w:rPr>
          <w:bCs/>
          <w:lang w:val="de-DE"/>
        </w:rPr>
      </w:pPr>
      <w:r w:rsidRPr="00EC0665">
        <w:rPr>
          <w:bCs/>
          <w:lang w:val="de-DE"/>
        </w:rPr>
        <w:t>[Im Fall einer schützenden Beobachtungsmaßnahme ergreift der Direktor der Einrichtung unmittelbar nach der Notifizierung alle erforderlichen Maßnahmen für die Umsetzung dieser Maßnahme. Im Fall einer freiwilligen Behandlung unter Bedingungen ergreift der Verantwortliche für die Durchführung der freiwilligen Behandlung unter Bedingungen unmittelbar nach der Notifizierung alle erforderlichen Maßnahmen für die Durchführung dieser Behandlung.]</w:t>
      </w:r>
    </w:p>
    <w:p w14:paraId="7C1EF10F" w14:textId="77777777" w:rsidR="00F03DDD" w:rsidRPr="00EC0665" w:rsidRDefault="00F03DDD" w:rsidP="00EC0665">
      <w:pPr>
        <w:ind w:firstLine="709"/>
        <w:jc w:val="both"/>
        <w:rPr>
          <w:bCs/>
          <w:lang w:val="de-DE"/>
        </w:rPr>
      </w:pPr>
    </w:p>
    <w:p w14:paraId="4A12CB74" w14:textId="77777777" w:rsidR="00F03DDD" w:rsidRPr="00EC0665" w:rsidRDefault="00F03DDD" w:rsidP="00EC0665">
      <w:pPr>
        <w:ind w:firstLine="709"/>
        <w:jc w:val="both"/>
        <w:rPr>
          <w:bCs/>
          <w:lang w:val="de-DE"/>
        </w:rPr>
      </w:pPr>
      <w:r w:rsidRPr="00EC0665">
        <w:rPr>
          <w:bCs/>
          <w:lang w:val="de-DE"/>
        </w:rPr>
        <w:t>Der Prokurator des Königs setzt die Vollstreckung des Urteils gemäß den vom König festgelegten Modalitäten fort.</w:t>
      </w:r>
    </w:p>
    <w:p w14:paraId="4E13F67C" w14:textId="77777777" w:rsidR="00F03DDD" w:rsidRPr="00EC0665" w:rsidRDefault="00F03DDD" w:rsidP="00EC0665">
      <w:pPr>
        <w:ind w:firstLine="709"/>
        <w:jc w:val="both"/>
        <w:rPr>
          <w:bCs/>
          <w:lang w:val="de-DE"/>
        </w:rPr>
      </w:pPr>
    </w:p>
    <w:p w14:paraId="6EE3C89D" w14:textId="5CA59F15" w:rsidR="00F03DDD" w:rsidRPr="00EC0665" w:rsidRDefault="00F03DDD" w:rsidP="00F03DDD">
      <w:pPr>
        <w:jc w:val="both"/>
        <w:rPr>
          <w:bCs/>
          <w:iCs/>
          <w:lang w:val="de-DE"/>
        </w:rPr>
      </w:pPr>
      <w:r w:rsidRPr="00EC0665">
        <w:rPr>
          <w:bCs/>
          <w:i/>
          <w:lang w:val="de-DE"/>
        </w:rPr>
        <w:t>[</w:t>
      </w:r>
      <w:r w:rsidR="00A56212" w:rsidRPr="00EC0665">
        <w:rPr>
          <w:bCs/>
          <w:i/>
          <w:lang w:val="de-DE"/>
        </w:rPr>
        <w:t>Art. </w:t>
      </w:r>
      <w:r w:rsidRPr="00EC0665">
        <w:rPr>
          <w:bCs/>
          <w:i/>
          <w:lang w:val="de-DE"/>
        </w:rPr>
        <w:t xml:space="preserve">8 </w:t>
      </w:r>
      <w:r w:rsidR="00A56212" w:rsidRPr="00EC0665">
        <w:rPr>
          <w:bCs/>
          <w:i/>
          <w:lang w:val="de-DE"/>
        </w:rPr>
        <w:t>§ </w:t>
      </w:r>
      <w:r w:rsidRPr="00EC0665">
        <w:rPr>
          <w:bCs/>
          <w:i/>
          <w:lang w:val="de-DE"/>
        </w:rPr>
        <w:t xml:space="preserve">1 </w:t>
      </w:r>
      <w:r w:rsidR="00A56212" w:rsidRPr="00EC0665">
        <w:rPr>
          <w:bCs/>
          <w:i/>
          <w:lang w:val="de-DE"/>
        </w:rPr>
        <w:t>Abs. </w:t>
      </w:r>
      <w:r w:rsidRPr="00EC0665">
        <w:rPr>
          <w:bCs/>
          <w:i/>
          <w:lang w:val="de-DE"/>
        </w:rPr>
        <w:t xml:space="preserve">1 abgeändert durch </w:t>
      </w:r>
      <w:r w:rsidR="00A56212" w:rsidRPr="00EC0665">
        <w:rPr>
          <w:bCs/>
          <w:i/>
          <w:lang w:val="de-DE"/>
        </w:rPr>
        <w:t>Art. </w:t>
      </w:r>
      <w:r w:rsidRPr="00EC0665">
        <w:rPr>
          <w:bCs/>
          <w:i/>
          <w:lang w:val="de-DE"/>
        </w:rPr>
        <w:t>4</w:t>
      </w:r>
      <w:r w:rsidRPr="00EC0665">
        <w:rPr>
          <w:bCs/>
          <w:i/>
          <w:iCs/>
          <w:lang w:val="de-DE"/>
        </w:rPr>
        <w:t xml:space="preserve"> des G. vom 16. Mai 2024 (B.S. vom 27. Mai 2024); </w:t>
      </w:r>
      <w:r w:rsidR="00A56212" w:rsidRPr="00EC0665">
        <w:rPr>
          <w:bCs/>
          <w:i/>
          <w:lang w:val="de-DE"/>
        </w:rPr>
        <w:t>§ </w:t>
      </w:r>
      <w:r w:rsidRPr="00EC0665">
        <w:rPr>
          <w:bCs/>
          <w:i/>
          <w:lang w:val="de-DE"/>
        </w:rPr>
        <w:t xml:space="preserve">1 </w:t>
      </w:r>
      <w:r w:rsidR="00A56212" w:rsidRPr="00EC0665">
        <w:rPr>
          <w:bCs/>
          <w:i/>
          <w:lang w:val="de-DE"/>
        </w:rPr>
        <w:t>Abs. </w:t>
      </w:r>
      <w:r w:rsidRPr="00EC0665">
        <w:rPr>
          <w:bCs/>
          <w:i/>
          <w:lang w:val="de-DE"/>
        </w:rPr>
        <w:t xml:space="preserve">2 abgeändert durch </w:t>
      </w:r>
      <w:r w:rsidR="00A56212" w:rsidRPr="00EC0665">
        <w:rPr>
          <w:bCs/>
          <w:i/>
          <w:lang w:val="de-DE"/>
        </w:rPr>
        <w:t>Art. </w:t>
      </w:r>
      <w:r w:rsidRPr="00EC0665">
        <w:rPr>
          <w:bCs/>
          <w:i/>
          <w:lang w:val="de-DE"/>
        </w:rPr>
        <w:t>59 des G. vom 13. Juni 2006 (B.S. vom 19. Juli 2006)</w:t>
      </w:r>
      <w:r w:rsidR="00EA1626" w:rsidRPr="00EC0665">
        <w:rPr>
          <w:bCs/>
          <w:i/>
          <w:lang w:val="de-DE"/>
        </w:rPr>
        <w:t xml:space="preserve"> und Art. 23 Nr. 1</w:t>
      </w:r>
      <w:r w:rsidR="00EA1626" w:rsidRPr="00EC0665">
        <w:rPr>
          <w:bCs/>
          <w:i/>
          <w:iCs/>
          <w:lang w:val="de-DE"/>
        </w:rPr>
        <w:t xml:space="preserve"> des G. vom 16. Mai 2024 (B.S. vom 27. Mai 2024); § 1 Abs. 3 eingefügt durch Art. 23 Nr. 2 des G. vom 16. Mai 2024 (B.S. vom 27. Mai 2024);</w:t>
      </w:r>
      <w:r w:rsidRPr="00EC0665">
        <w:rPr>
          <w:bCs/>
          <w:i/>
          <w:lang w:val="de-DE"/>
        </w:rPr>
        <w:t xml:space="preserve"> </w:t>
      </w:r>
      <w:r w:rsidR="00A56212" w:rsidRPr="00EC0665">
        <w:rPr>
          <w:bCs/>
          <w:i/>
          <w:lang w:val="de-DE"/>
        </w:rPr>
        <w:t>§ </w:t>
      </w:r>
      <w:r w:rsidRPr="00EC0665">
        <w:rPr>
          <w:bCs/>
          <w:i/>
          <w:lang w:val="de-DE"/>
        </w:rPr>
        <w:t xml:space="preserve">2 </w:t>
      </w:r>
      <w:r w:rsidR="00A56212" w:rsidRPr="00EC0665">
        <w:rPr>
          <w:bCs/>
          <w:i/>
          <w:lang w:val="de-DE"/>
        </w:rPr>
        <w:t>Abs. </w:t>
      </w:r>
      <w:r w:rsidRPr="00EC0665">
        <w:rPr>
          <w:bCs/>
          <w:i/>
          <w:lang w:val="de-DE"/>
        </w:rPr>
        <w:t xml:space="preserve">2 ersetzt durch </w:t>
      </w:r>
      <w:r w:rsidR="00A56212" w:rsidRPr="00EC0665">
        <w:rPr>
          <w:bCs/>
          <w:i/>
          <w:lang w:val="de-DE"/>
        </w:rPr>
        <w:t>Art. </w:t>
      </w:r>
      <w:r w:rsidR="00EA1626" w:rsidRPr="00EC0665">
        <w:rPr>
          <w:bCs/>
          <w:i/>
          <w:lang w:val="de-DE"/>
        </w:rPr>
        <w:t>23 Nr. 3</w:t>
      </w:r>
      <w:r w:rsidRPr="00EC0665">
        <w:rPr>
          <w:bCs/>
          <w:i/>
          <w:iCs/>
          <w:lang w:val="de-DE"/>
        </w:rPr>
        <w:t xml:space="preserve"> des G. vom 16. Mai 2024 (B.S. vom 27. Mai 2024)</w:t>
      </w:r>
      <w:r w:rsidRPr="00EC0665">
        <w:rPr>
          <w:bCs/>
          <w:i/>
          <w:lang w:val="de-DE"/>
        </w:rPr>
        <w:t xml:space="preserve">; </w:t>
      </w:r>
      <w:r w:rsidR="00EA1626" w:rsidRPr="00EC0665">
        <w:rPr>
          <w:bCs/>
          <w:i/>
          <w:lang w:val="de-DE"/>
        </w:rPr>
        <w:t>§ 2 Abs.</w:t>
      </w:r>
      <w:r w:rsidR="006B5171" w:rsidRPr="00EC0665">
        <w:rPr>
          <w:bCs/>
          <w:i/>
          <w:lang w:val="de-DE"/>
        </w:rPr>
        <w:t> 3 und 4 eingefügt durch Art. 23 Nr. 4</w:t>
      </w:r>
      <w:r w:rsidR="006B5171" w:rsidRPr="00EC0665">
        <w:rPr>
          <w:bCs/>
          <w:i/>
          <w:iCs/>
          <w:lang w:val="de-DE"/>
        </w:rPr>
        <w:t xml:space="preserve"> des G. vom 16. Mai 2024 (B.S. vom 27. Mai 2024); </w:t>
      </w:r>
      <w:r w:rsidR="00A56212" w:rsidRPr="00EC0665">
        <w:rPr>
          <w:bCs/>
          <w:i/>
          <w:lang w:val="de-DE"/>
        </w:rPr>
        <w:t>§ </w:t>
      </w:r>
      <w:r w:rsidRPr="00EC0665">
        <w:rPr>
          <w:bCs/>
          <w:i/>
          <w:lang w:val="de-DE"/>
        </w:rPr>
        <w:t xml:space="preserve">3 </w:t>
      </w:r>
      <w:r w:rsidR="00A56212" w:rsidRPr="00EC0665">
        <w:rPr>
          <w:bCs/>
          <w:i/>
          <w:lang w:val="de-DE"/>
        </w:rPr>
        <w:t>Abs. </w:t>
      </w:r>
      <w:r w:rsidRPr="00EC0665">
        <w:rPr>
          <w:bCs/>
          <w:i/>
          <w:lang w:val="de-DE"/>
        </w:rPr>
        <w:t xml:space="preserve">1 </w:t>
      </w:r>
      <w:r w:rsidR="006B5171" w:rsidRPr="00EC0665">
        <w:rPr>
          <w:bCs/>
          <w:i/>
          <w:lang w:val="de-DE"/>
        </w:rPr>
        <w:t>ersetzt durch Art. 23 Nr. 5</w:t>
      </w:r>
      <w:r w:rsidRPr="00EC0665">
        <w:rPr>
          <w:bCs/>
          <w:i/>
          <w:iCs/>
          <w:lang w:val="de-DE"/>
        </w:rPr>
        <w:t xml:space="preserve"> des G. vom 16. Mai 2024 (B.S. vom 27. Mai 2024); </w:t>
      </w:r>
      <w:r w:rsidR="006B5171" w:rsidRPr="00EC0665">
        <w:rPr>
          <w:bCs/>
          <w:i/>
          <w:iCs/>
          <w:lang w:val="de-DE"/>
        </w:rPr>
        <w:t xml:space="preserve">§ 3 Abs. 2 ersetzt durch Art. 23 Nr. 6 des G. vom 16. Mai 2024 (B.S. vom 27. Mai 2024); § 3 neuer Absatz 3 eingefügt durch Art. 23 Nr. 7 des G. vom 16. Mai 2024 (B.S. vom 27. Mai 2024); </w:t>
      </w:r>
      <w:r w:rsidR="00A56212" w:rsidRPr="00EC0665">
        <w:rPr>
          <w:bCs/>
          <w:i/>
          <w:iCs/>
          <w:lang w:val="de-DE"/>
        </w:rPr>
        <w:t>§ </w:t>
      </w:r>
      <w:r w:rsidRPr="00EC0665">
        <w:rPr>
          <w:bCs/>
          <w:i/>
          <w:iCs/>
          <w:lang w:val="de-DE"/>
        </w:rPr>
        <w:t xml:space="preserve">3 </w:t>
      </w:r>
      <w:r w:rsidR="00A56212" w:rsidRPr="00EC0665">
        <w:rPr>
          <w:bCs/>
          <w:i/>
          <w:iCs/>
          <w:lang w:val="de-DE"/>
        </w:rPr>
        <w:t>Abs. </w:t>
      </w:r>
      <w:r w:rsidR="006B5171" w:rsidRPr="00EC0665">
        <w:rPr>
          <w:bCs/>
          <w:i/>
          <w:iCs/>
          <w:lang w:val="de-DE"/>
        </w:rPr>
        <w:t>4</w:t>
      </w:r>
      <w:r w:rsidRPr="00EC0665">
        <w:rPr>
          <w:bCs/>
          <w:i/>
          <w:iCs/>
          <w:lang w:val="de-DE"/>
        </w:rPr>
        <w:t xml:space="preserve"> </w:t>
      </w:r>
      <w:r w:rsidR="006B5171" w:rsidRPr="00EC0665">
        <w:rPr>
          <w:bCs/>
          <w:i/>
          <w:iCs/>
          <w:lang w:val="de-DE"/>
        </w:rPr>
        <w:t>ersetzt durch Art. 23 Nr. 8</w:t>
      </w:r>
      <w:r w:rsidRPr="00EC0665">
        <w:rPr>
          <w:bCs/>
          <w:i/>
          <w:iCs/>
          <w:lang w:val="de-DE"/>
        </w:rPr>
        <w:t xml:space="preserve"> des G. vom 16. Mai 2024 (B.S. vom 27. Mai 2024)</w:t>
      </w:r>
      <w:r w:rsidRPr="00EC0665">
        <w:rPr>
          <w:bCs/>
          <w:i/>
          <w:lang w:val="de-DE"/>
        </w:rPr>
        <w:t>]</w:t>
      </w:r>
    </w:p>
    <w:p w14:paraId="33941982" w14:textId="77777777" w:rsidR="00F03DDD" w:rsidRPr="00EC0665" w:rsidRDefault="00F03DDD" w:rsidP="00F03DDD">
      <w:pPr>
        <w:jc w:val="both"/>
        <w:rPr>
          <w:lang w:val="de-DE"/>
        </w:rPr>
      </w:pPr>
    </w:p>
    <w:p w14:paraId="53A36E69" w14:textId="77777777" w:rsidR="006E7782" w:rsidRPr="00EC0665" w:rsidRDefault="006E7782" w:rsidP="006E7782">
      <w:pPr>
        <w:jc w:val="both"/>
        <w:rPr>
          <w:lang w:val="de-DE"/>
        </w:rPr>
      </w:pPr>
    </w:p>
    <w:p w14:paraId="267EBCDE" w14:textId="000B0044" w:rsidR="00600330" w:rsidRPr="00443E9D" w:rsidRDefault="006E7782" w:rsidP="00443E9D">
      <w:pPr>
        <w:jc w:val="center"/>
        <w:rPr>
          <w:lang w:val="de-DE"/>
        </w:rPr>
      </w:pPr>
      <w:r w:rsidRPr="00B95BFE">
        <w:rPr>
          <w:lang w:val="de-DE"/>
        </w:rPr>
        <w:t xml:space="preserve">Unterabschnitt 2 - </w:t>
      </w:r>
      <w:r w:rsidR="00600330" w:rsidRPr="00443E9D">
        <w:rPr>
          <w:lang w:val="de-DE"/>
        </w:rPr>
        <w:t>[Dringlichkeitsverfahren]</w:t>
      </w:r>
    </w:p>
    <w:p w14:paraId="67204D57" w14:textId="77777777" w:rsidR="00600330" w:rsidRPr="00443E9D" w:rsidRDefault="00600330" w:rsidP="00600330">
      <w:pPr>
        <w:jc w:val="both"/>
        <w:rPr>
          <w:lang w:val="de-DE"/>
        </w:rPr>
      </w:pPr>
    </w:p>
    <w:p w14:paraId="5D43E163" w14:textId="34414278" w:rsidR="00600330" w:rsidRPr="00443E9D" w:rsidRDefault="00600330" w:rsidP="00600330">
      <w:pPr>
        <w:jc w:val="both"/>
        <w:rPr>
          <w:lang w:val="de-DE"/>
        </w:rPr>
      </w:pPr>
      <w:r w:rsidRPr="00443E9D">
        <w:rPr>
          <w:i/>
          <w:iCs/>
          <w:lang w:val="de-DE"/>
        </w:rPr>
        <w:t>[Überschrift von Unterabschnitt 2 ersetzt durch Art. 24 des G. vom 16. Mai 2024 (B.S. vom 27. Mai 2024)]</w:t>
      </w:r>
    </w:p>
    <w:p w14:paraId="102A8A8E" w14:textId="77777777" w:rsidR="006E7782" w:rsidRPr="00443E9D" w:rsidRDefault="006E7782" w:rsidP="006E7782">
      <w:pPr>
        <w:jc w:val="both"/>
        <w:rPr>
          <w:lang w:val="de-DE"/>
        </w:rPr>
      </w:pPr>
    </w:p>
    <w:p w14:paraId="4B12192A" w14:textId="77777777" w:rsidR="00600330" w:rsidRPr="00443E9D" w:rsidRDefault="00600330" w:rsidP="006E7782">
      <w:pPr>
        <w:jc w:val="both"/>
        <w:rPr>
          <w:lang w:val="de-DE"/>
        </w:rPr>
      </w:pPr>
    </w:p>
    <w:p w14:paraId="69677C12" w14:textId="3F43A953" w:rsidR="00600330" w:rsidRPr="00443E9D" w:rsidRDefault="006E7782" w:rsidP="00600330">
      <w:pPr>
        <w:jc w:val="both"/>
        <w:rPr>
          <w:iCs/>
          <w:lang w:val="de-DE"/>
        </w:rPr>
      </w:pPr>
      <w:r w:rsidRPr="00B95BFE">
        <w:rPr>
          <w:lang w:val="de-DE"/>
        </w:rPr>
        <w:tab/>
      </w:r>
      <w:r w:rsidR="00A56212">
        <w:rPr>
          <w:b/>
          <w:lang w:val="de-DE"/>
        </w:rPr>
        <w:t>Art. </w:t>
      </w:r>
      <w:r w:rsidRPr="00B95BFE">
        <w:rPr>
          <w:b/>
          <w:lang w:val="de-DE"/>
        </w:rPr>
        <w:t>9</w:t>
      </w:r>
      <w:r w:rsidRPr="00B95BFE">
        <w:rPr>
          <w:lang w:val="de-DE"/>
        </w:rPr>
        <w:t xml:space="preserve"> - </w:t>
      </w:r>
      <w:r w:rsidR="00D043F2" w:rsidRPr="00443E9D">
        <w:rPr>
          <w:iCs/>
          <w:lang w:val="de-DE"/>
        </w:rPr>
        <w:t>[</w:t>
      </w:r>
      <w:r w:rsidR="00600330" w:rsidRPr="00443E9D">
        <w:rPr>
          <w:iCs/>
          <w:lang w:val="de-DE"/>
        </w:rPr>
        <w:t>§ 1 - Im Dringlichkeitsfall kann der Prokurator des Königs des Orts, an dem die Person mit einer psychiatrischen Erkrankung sich befindet, oder gegebenenfalls der in Artikel 1 § 2 Absatz 4 erwähnte Prokurator des Königs auftreten:</w:t>
      </w:r>
    </w:p>
    <w:p w14:paraId="420FA2F1" w14:textId="77777777" w:rsidR="00600330" w:rsidRPr="00443E9D" w:rsidRDefault="00600330" w:rsidP="00600330">
      <w:pPr>
        <w:jc w:val="both"/>
        <w:rPr>
          <w:iCs/>
          <w:lang w:val="de-DE"/>
        </w:rPr>
      </w:pPr>
    </w:p>
    <w:p w14:paraId="6CEAE0AC" w14:textId="77777777" w:rsidR="00600330" w:rsidRPr="00443E9D" w:rsidRDefault="00600330" w:rsidP="00443E9D">
      <w:pPr>
        <w:ind w:firstLine="709"/>
        <w:jc w:val="both"/>
        <w:rPr>
          <w:iCs/>
          <w:lang w:val="de-DE"/>
        </w:rPr>
      </w:pPr>
      <w:r w:rsidRPr="00443E9D">
        <w:rPr>
          <w:iCs/>
          <w:lang w:val="de-DE"/>
        </w:rPr>
        <w:t>1. von Amts wegen nach schriftlicher Stellungnahme eines von ihm bestimmten Arztes oder</w:t>
      </w:r>
    </w:p>
    <w:p w14:paraId="09BA209F" w14:textId="77777777" w:rsidR="00600330" w:rsidRPr="00443E9D" w:rsidRDefault="00600330" w:rsidP="00443E9D">
      <w:pPr>
        <w:ind w:firstLine="709"/>
        <w:jc w:val="both"/>
        <w:rPr>
          <w:iCs/>
          <w:lang w:val="de-DE"/>
        </w:rPr>
      </w:pPr>
    </w:p>
    <w:p w14:paraId="44822A3C" w14:textId="77777777" w:rsidR="00600330" w:rsidRPr="00443E9D" w:rsidRDefault="00600330" w:rsidP="00443E9D">
      <w:pPr>
        <w:ind w:firstLine="709"/>
        <w:jc w:val="both"/>
        <w:rPr>
          <w:iCs/>
          <w:lang w:val="de-DE"/>
        </w:rPr>
      </w:pPr>
      <w:r w:rsidRPr="00443E9D">
        <w:rPr>
          <w:iCs/>
          <w:lang w:val="de-DE"/>
        </w:rPr>
        <w:t>2. auf schriftlichen Antrag eines Interessehabenden, dem der in Artikel 5 § 2 erwähnte Bericht beigefügt sein muss.</w:t>
      </w:r>
    </w:p>
    <w:p w14:paraId="509B1BA9" w14:textId="77777777" w:rsidR="00600330" w:rsidRPr="00443E9D" w:rsidRDefault="00600330" w:rsidP="00443E9D">
      <w:pPr>
        <w:ind w:firstLine="709"/>
        <w:jc w:val="both"/>
        <w:rPr>
          <w:iCs/>
          <w:lang w:val="de-DE"/>
        </w:rPr>
      </w:pPr>
    </w:p>
    <w:p w14:paraId="6980F065" w14:textId="77777777" w:rsidR="00600330" w:rsidRPr="00443E9D" w:rsidRDefault="00600330" w:rsidP="00443E9D">
      <w:pPr>
        <w:ind w:firstLine="709"/>
        <w:jc w:val="both"/>
        <w:rPr>
          <w:iCs/>
          <w:lang w:val="de-DE"/>
        </w:rPr>
      </w:pPr>
      <w:r w:rsidRPr="00443E9D">
        <w:rPr>
          <w:iCs/>
          <w:lang w:val="de-DE"/>
        </w:rPr>
        <w:t>Die Dringlichkeit muss aus der Stellungnahme oder dem Bericht hervorgehen.</w:t>
      </w:r>
    </w:p>
    <w:p w14:paraId="12932FE8" w14:textId="77777777" w:rsidR="00600330" w:rsidRPr="00443E9D" w:rsidRDefault="00600330" w:rsidP="00443E9D">
      <w:pPr>
        <w:ind w:firstLine="709"/>
        <w:jc w:val="both"/>
        <w:rPr>
          <w:iCs/>
          <w:lang w:val="de-DE"/>
        </w:rPr>
      </w:pPr>
    </w:p>
    <w:p w14:paraId="33A18942" w14:textId="77777777" w:rsidR="00600330" w:rsidRPr="00443E9D" w:rsidRDefault="00600330" w:rsidP="00443E9D">
      <w:pPr>
        <w:ind w:firstLine="709"/>
        <w:jc w:val="both"/>
        <w:rPr>
          <w:iCs/>
          <w:lang w:val="de-DE"/>
        </w:rPr>
      </w:pPr>
      <w:r w:rsidRPr="00443E9D">
        <w:rPr>
          <w:iCs/>
          <w:lang w:val="de-DE"/>
        </w:rPr>
        <w:t>Sobald eine Maßnahme ergriffen wird, beantragt der Prokurator des Königs beim Präsidenten der Rechtsanwaltskammer oder beim Büro für juristischen Beistand die unverzügliche Bestellung von Amts wegen eines Rechtsanwalts.</w:t>
      </w:r>
    </w:p>
    <w:p w14:paraId="571B88BC" w14:textId="77777777" w:rsidR="00600330" w:rsidRPr="00443E9D" w:rsidRDefault="00600330" w:rsidP="00443E9D">
      <w:pPr>
        <w:ind w:firstLine="709"/>
        <w:jc w:val="both"/>
        <w:rPr>
          <w:iCs/>
          <w:lang w:val="de-DE"/>
        </w:rPr>
      </w:pPr>
    </w:p>
    <w:p w14:paraId="56597361" w14:textId="77777777" w:rsidR="00600330" w:rsidRPr="00443E9D" w:rsidRDefault="00600330" w:rsidP="00443E9D">
      <w:pPr>
        <w:ind w:firstLine="709"/>
        <w:jc w:val="both"/>
        <w:rPr>
          <w:iCs/>
          <w:lang w:val="de-DE"/>
        </w:rPr>
      </w:pPr>
      <w:r w:rsidRPr="00443E9D">
        <w:rPr>
          <w:iCs/>
          <w:lang w:val="de-DE"/>
        </w:rPr>
        <w:t xml:space="preserve">§ 2 ­ Der Prokurator des Königs kann entscheiden, dass die Person mit einer psychiatrischen Erkrankung im Hinblick auf eine klinische Beurteilung in eine stationäre </w:t>
      </w:r>
      <w:r w:rsidRPr="00443E9D">
        <w:rPr>
          <w:iCs/>
          <w:lang w:val="de-DE"/>
        </w:rPr>
        <w:lastRenderedPageBreak/>
        <w:t>Einrichtung im Sinne von Artikel 4/1 Absatz 2 oder in eine andere von ihm bestimmte Einrichtung aufgenommen wird, die für die betreffende Person und die Gesellschaft ausreichende Sicherheitsgarantien bietet und eine Beobachtung, gegebenenfalls unter Heranziehung externer Dienste, ermöglicht.</w:t>
      </w:r>
    </w:p>
    <w:p w14:paraId="40AC3D56" w14:textId="77777777" w:rsidR="00600330" w:rsidRPr="00443E9D" w:rsidRDefault="00600330" w:rsidP="00443E9D">
      <w:pPr>
        <w:ind w:firstLine="709"/>
        <w:jc w:val="both"/>
        <w:rPr>
          <w:iCs/>
          <w:lang w:val="de-DE"/>
        </w:rPr>
      </w:pPr>
    </w:p>
    <w:p w14:paraId="2AB9D1B4" w14:textId="77777777" w:rsidR="00600330" w:rsidRPr="00443E9D" w:rsidRDefault="00600330" w:rsidP="00443E9D">
      <w:pPr>
        <w:ind w:firstLine="709"/>
        <w:jc w:val="both"/>
        <w:rPr>
          <w:iCs/>
          <w:lang w:val="de-DE"/>
        </w:rPr>
      </w:pPr>
      <w:r w:rsidRPr="00443E9D">
        <w:rPr>
          <w:iCs/>
          <w:lang w:val="de-DE"/>
        </w:rPr>
        <w:t>Die klinische Beurteilung darf nur unter denselben Bedingungen wie in Artikel 2 vorgesehen vorgenommen werden, mit Ausnahme der Bedingung, dass es keine andere geeignete Behandlung gibt.</w:t>
      </w:r>
    </w:p>
    <w:p w14:paraId="35AEA87A" w14:textId="77777777" w:rsidR="00600330" w:rsidRPr="00443E9D" w:rsidRDefault="00600330" w:rsidP="00443E9D">
      <w:pPr>
        <w:ind w:firstLine="709"/>
        <w:jc w:val="both"/>
        <w:rPr>
          <w:iCs/>
          <w:lang w:val="de-DE"/>
        </w:rPr>
      </w:pPr>
    </w:p>
    <w:p w14:paraId="0882321B" w14:textId="77777777" w:rsidR="00600330" w:rsidRPr="00443E9D" w:rsidRDefault="00600330" w:rsidP="00443E9D">
      <w:pPr>
        <w:ind w:firstLine="709"/>
        <w:jc w:val="both"/>
        <w:rPr>
          <w:iCs/>
          <w:lang w:val="de-DE"/>
        </w:rPr>
      </w:pPr>
      <w:r w:rsidRPr="00443E9D">
        <w:rPr>
          <w:iCs/>
          <w:lang w:val="de-DE"/>
        </w:rPr>
        <w:t>Die klinische Beurteilung darf höchstens achtundvierzig Stunden dauern. Die Frist von achtundvierzig Stunden beginnt ab dem Zeitpunkt, zu dem der Person die Freiheit entzogen wurde.</w:t>
      </w:r>
    </w:p>
    <w:p w14:paraId="05C8EADD" w14:textId="77777777" w:rsidR="00600330" w:rsidRPr="00443E9D" w:rsidRDefault="00600330" w:rsidP="00443E9D">
      <w:pPr>
        <w:ind w:firstLine="709"/>
        <w:jc w:val="both"/>
        <w:rPr>
          <w:iCs/>
          <w:lang w:val="de-DE"/>
        </w:rPr>
      </w:pPr>
    </w:p>
    <w:p w14:paraId="07E6C47B" w14:textId="77777777" w:rsidR="00600330" w:rsidRPr="00443E9D" w:rsidRDefault="00600330" w:rsidP="00443E9D">
      <w:pPr>
        <w:ind w:firstLine="709"/>
        <w:jc w:val="both"/>
        <w:rPr>
          <w:iCs/>
          <w:lang w:val="de-DE"/>
        </w:rPr>
      </w:pPr>
      <w:r w:rsidRPr="00443E9D">
        <w:rPr>
          <w:iCs/>
          <w:lang w:val="de-DE"/>
        </w:rPr>
        <w:t>Der Prokurator des Königs notifiziert dem Direktor der Einrichtung, der Person mit einer psychiatrischen Erkrankung und gegebenenfalls ihrem gesetzlichen Vertreter, ihrem Rechtsanwalt und ihrem Betreuer seine Entscheidung hinsichtlich der klinischen Beurteilung. Der König bestimmt die Modalitäten zur Ausführung der Entscheidung des Prokurators des Königs.</w:t>
      </w:r>
    </w:p>
    <w:p w14:paraId="3B0C4BE5" w14:textId="77777777" w:rsidR="00600330" w:rsidRPr="00443E9D" w:rsidRDefault="00600330" w:rsidP="00443E9D">
      <w:pPr>
        <w:ind w:firstLine="709"/>
        <w:jc w:val="both"/>
        <w:rPr>
          <w:iCs/>
          <w:lang w:val="de-DE"/>
        </w:rPr>
      </w:pPr>
    </w:p>
    <w:p w14:paraId="61C86648" w14:textId="77777777" w:rsidR="00600330" w:rsidRPr="00443E9D" w:rsidRDefault="00600330" w:rsidP="00443E9D">
      <w:pPr>
        <w:ind w:firstLine="709"/>
        <w:jc w:val="both"/>
        <w:rPr>
          <w:iCs/>
          <w:lang w:val="de-DE"/>
        </w:rPr>
      </w:pPr>
      <w:r w:rsidRPr="00443E9D">
        <w:rPr>
          <w:iCs/>
          <w:lang w:val="de-DE"/>
        </w:rPr>
        <w:t>Während des Zeitraums der klinischen Beurteilung wird die Person überwacht und einer gründlichen Beurteilung unterzogen. Der Arzt erstellt auf der Grundlage der klinischen Beurteilung den in Artikel 5 § 2 erwähnten Bericht.</w:t>
      </w:r>
    </w:p>
    <w:p w14:paraId="6008CD0B" w14:textId="77777777" w:rsidR="00600330" w:rsidRPr="00443E9D" w:rsidRDefault="00600330" w:rsidP="00443E9D">
      <w:pPr>
        <w:ind w:firstLine="709"/>
        <w:jc w:val="both"/>
        <w:rPr>
          <w:iCs/>
          <w:lang w:val="de-DE"/>
        </w:rPr>
      </w:pPr>
    </w:p>
    <w:p w14:paraId="4CAF069F" w14:textId="77777777" w:rsidR="00600330" w:rsidRPr="00443E9D" w:rsidRDefault="00600330" w:rsidP="00443E9D">
      <w:pPr>
        <w:ind w:firstLine="709"/>
        <w:jc w:val="both"/>
        <w:rPr>
          <w:iCs/>
          <w:lang w:val="de-DE"/>
        </w:rPr>
      </w:pPr>
      <w:r w:rsidRPr="00443E9D">
        <w:rPr>
          <w:iCs/>
          <w:lang w:val="de-DE"/>
        </w:rPr>
        <w:t>Der Prokurator des Königs kann die klinische Beurteilung jederzeit ohne weitere Maßnahmen beenden.</w:t>
      </w:r>
    </w:p>
    <w:p w14:paraId="719DE39E" w14:textId="77777777" w:rsidR="00600330" w:rsidRPr="00443E9D" w:rsidRDefault="00600330" w:rsidP="00443E9D">
      <w:pPr>
        <w:ind w:firstLine="709"/>
        <w:jc w:val="both"/>
        <w:rPr>
          <w:iCs/>
          <w:lang w:val="de-DE"/>
        </w:rPr>
      </w:pPr>
    </w:p>
    <w:p w14:paraId="513206C7" w14:textId="77777777" w:rsidR="00600330" w:rsidRPr="00443E9D" w:rsidRDefault="00600330" w:rsidP="00443E9D">
      <w:pPr>
        <w:ind w:firstLine="709"/>
        <w:jc w:val="both"/>
        <w:rPr>
          <w:iCs/>
          <w:lang w:val="de-DE"/>
        </w:rPr>
      </w:pPr>
      <w:r w:rsidRPr="00443E9D">
        <w:rPr>
          <w:iCs/>
          <w:lang w:val="de-DE"/>
        </w:rPr>
        <w:t>§ 3 ­ Binnen vierundzwanzig Stunden nach der Freiheitsentziehung oder, im Falle einer klinischen Beurteilung, vor Ablauf der in § 2 Absatz 3 vorgesehenen Frist von achtundvierzig Stunden kann der Prokurator des Königs auf der Grundlage des in Artikel 5 § 2 erwähnten Berichts:</w:t>
      </w:r>
    </w:p>
    <w:p w14:paraId="073AED2B" w14:textId="77777777" w:rsidR="00600330" w:rsidRPr="00443E9D" w:rsidRDefault="00600330" w:rsidP="00443E9D">
      <w:pPr>
        <w:ind w:firstLine="709"/>
        <w:jc w:val="both"/>
        <w:rPr>
          <w:iCs/>
          <w:lang w:val="de-DE"/>
        </w:rPr>
      </w:pPr>
    </w:p>
    <w:p w14:paraId="7AA93B2C" w14:textId="77777777" w:rsidR="00600330" w:rsidRPr="00443E9D" w:rsidRDefault="00600330" w:rsidP="00443E9D">
      <w:pPr>
        <w:ind w:firstLine="709"/>
        <w:jc w:val="both"/>
        <w:rPr>
          <w:iCs/>
          <w:lang w:val="de-DE"/>
        </w:rPr>
      </w:pPr>
      <w:r w:rsidRPr="00443E9D">
        <w:rPr>
          <w:iCs/>
          <w:lang w:val="de-DE"/>
        </w:rPr>
        <w:t>1. eine schützende Beobachtungsmaßnahme gemäß Artikel 4/1 anordnen,</w:t>
      </w:r>
    </w:p>
    <w:p w14:paraId="494FFBCC" w14:textId="77777777" w:rsidR="00600330" w:rsidRPr="00443E9D" w:rsidRDefault="00600330" w:rsidP="00443E9D">
      <w:pPr>
        <w:ind w:firstLine="709"/>
        <w:jc w:val="both"/>
        <w:rPr>
          <w:iCs/>
          <w:lang w:val="de-DE"/>
        </w:rPr>
      </w:pPr>
    </w:p>
    <w:p w14:paraId="1C7BA1D8" w14:textId="77777777" w:rsidR="00600330" w:rsidRPr="00443E9D" w:rsidRDefault="00600330" w:rsidP="00443E9D">
      <w:pPr>
        <w:ind w:firstLine="709"/>
        <w:jc w:val="both"/>
        <w:rPr>
          <w:iCs/>
          <w:lang w:val="de-DE"/>
        </w:rPr>
      </w:pPr>
      <w:r w:rsidRPr="00443E9D">
        <w:rPr>
          <w:iCs/>
          <w:lang w:val="de-DE"/>
        </w:rPr>
        <w:t>2. eine freiwillige Behandlung unter Bedingungen gemäß Artikel 4/2 vorschlagen und diese Entscheidung gegebenenfalls mit den in Artikel 4/2 § 1 Absatz 2 erwähnten Bedingungen verbinden.</w:t>
      </w:r>
    </w:p>
    <w:p w14:paraId="4DFCA20D" w14:textId="77777777" w:rsidR="00600330" w:rsidRPr="00443E9D" w:rsidRDefault="00600330" w:rsidP="00443E9D">
      <w:pPr>
        <w:ind w:firstLine="709"/>
        <w:jc w:val="both"/>
        <w:rPr>
          <w:iCs/>
          <w:lang w:val="de-DE"/>
        </w:rPr>
      </w:pPr>
    </w:p>
    <w:p w14:paraId="6FE1AA9B" w14:textId="77777777" w:rsidR="00600330" w:rsidRPr="00443E9D" w:rsidRDefault="00600330" w:rsidP="00443E9D">
      <w:pPr>
        <w:ind w:firstLine="709"/>
        <w:jc w:val="both"/>
        <w:rPr>
          <w:iCs/>
          <w:lang w:val="de-DE"/>
        </w:rPr>
      </w:pPr>
      <w:r w:rsidRPr="00443E9D">
        <w:rPr>
          <w:iCs/>
          <w:lang w:val="de-DE"/>
        </w:rPr>
        <w:t>Binnen vierundzwanzig Stunden nach seiner Entscheidung setzt der Prokurator des Königs den Richter des Wohnorts oder, in Ermangelung dessen, des Wohnsitzes der Person mit einer psychiatrischen Erkrankung oder, in Ermangelung dessen, den Richter des Orts, an dem die Person mit einer psychiatrischen Erkrankung sich befindet, davon in Kenntnis und übermittelt ihm den in Artikel 5 erwähnten schriftlichen Antrag.</w:t>
      </w:r>
    </w:p>
    <w:p w14:paraId="3F5AED00" w14:textId="77777777" w:rsidR="00600330" w:rsidRPr="00443E9D" w:rsidRDefault="00600330" w:rsidP="00443E9D">
      <w:pPr>
        <w:ind w:firstLine="709"/>
        <w:jc w:val="both"/>
        <w:rPr>
          <w:iCs/>
          <w:lang w:val="de-DE"/>
        </w:rPr>
      </w:pPr>
    </w:p>
    <w:p w14:paraId="1E42FA09" w14:textId="77777777" w:rsidR="00600330" w:rsidRPr="00443E9D" w:rsidRDefault="00600330" w:rsidP="00443E9D">
      <w:pPr>
        <w:ind w:firstLine="709"/>
        <w:jc w:val="both"/>
        <w:rPr>
          <w:iCs/>
          <w:lang w:val="de-DE"/>
        </w:rPr>
      </w:pPr>
      <w:r w:rsidRPr="00443E9D">
        <w:rPr>
          <w:iCs/>
          <w:lang w:val="de-DE"/>
        </w:rPr>
        <w:t>Binnen derselben Frist notifiziert der Prokurator des Königs der Person mit einer psychiatrischen Erkrankung und gegebenenfalls ihrem gesetzlichen Vertreter, ihrem Rechtsanwalt und ihrem Betreuer seine Entscheidung und seinen schriftlichen Antrag.</w:t>
      </w:r>
    </w:p>
    <w:p w14:paraId="0A7EE75E" w14:textId="77777777" w:rsidR="00600330" w:rsidRPr="00443E9D" w:rsidRDefault="00600330" w:rsidP="00443E9D">
      <w:pPr>
        <w:ind w:firstLine="709"/>
        <w:jc w:val="both"/>
        <w:rPr>
          <w:iCs/>
          <w:lang w:val="de-DE"/>
        </w:rPr>
      </w:pPr>
    </w:p>
    <w:p w14:paraId="417EA830" w14:textId="77777777" w:rsidR="00600330" w:rsidRPr="00443E9D" w:rsidRDefault="00600330" w:rsidP="00443E9D">
      <w:pPr>
        <w:ind w:firstLine="709"/>
        <w:jc w:val="both"/>
        <w:rPr>
          <w:iCs/>
          <w:lang w:val="de-DE"/>
        </w:rPr>
      </w:pPr>
      <w:r w:rsidRPr="00443E9D">
        <w:rPr>
          <w:iCs/>
          <w:lang w:val="de-DE"/>
        </w:rPr>
        <w:t xml:space="preserve">Der Prokurator des Königs notifiziert seine Entscheidung gegebenenfalls dem Ehepartner der Person mit einer psychiatrischen Erkrankung, dem gesetzlich mit ihr zusammenwohnenden Partner und der Person, mit der sie eine eheähnliche Gemeinschaft </w:t>
      </w:r>
      <w:r w:rsidRPr="00443E9D">
        <w:rPr>
          <w:iCs/>
          <w:lang w:val="de-DE"/>
        </w:rPr>
        <w:lastRenderedPageBreak/>
        <w:t>bildet, der Person, bei der die Person mit einer psychiatrischen Erkrankung wohnt, und gegebenenfalls dem Interessehabenden, der den Prokurator des Königs mit der Sache befasst hat. Besitzt die Person mit einer psychiatrischen Erkrankung die elterliche Autorität über die Person eines Kindes, notifiziert der Prokurator des Königs seine Entscheidung und seinen schriftlichen Antrag ebenfalls dem anderen Elternteil und gegebenenfalls der Person, der das minderjährige Kind anvertraut worden ist.</w:t>
      </w:r>
    </w:p>
    <w:p w14:paraId="33070544" w14:textId="77777777" w:rsidR="00600330" w:rsidRPr="00443E9D" w:rsidRDefault="00600330" w:rsidP="00443E9D">
      <w:pPr>
        <w:ind w:firstLine="709"/>
        <w:jc w:val="both"/>
        <w:rPr>
          <w:iCs/>
          <w:lang w:val="de-DE"/>
        </w:rPr>
      </w:pPr>
    </w:p>
    <w:p w14:paraId="2F61D4A6" w14:textId="77777777" w:rsidR="00600330" w:rsidRPr="00443E9D" w:rsidRDefault="00600330" w:rsidP="00443E9D">
      <w:pPr>
        <w:ind w:firstLine="709"/>
        <w:jc w:val="both"/>
        <w:rPr>
          <w:iCs/>
          <w:lang w:val="de-DE"/>
        </w:rPr>
      </w:pPr>
      <w:r w:rsidRPr="00443E9D">
        <w:rPr>
          <w:iCs/>
          <w:lang w:val="de-DE"/>
        </w:rPr>
        <w:t>Der Prokurator des Königs kann von Amts wegen oder auf Antrag der Person mit einer psychiatrischen Erkrankung teilweise oder vollständig von Absatz 4 abweichen, wenn schwerwiegende Umstände dies rechtfertigen.</w:t>
      </w:r>
    </w:p>
    <w:p w14:paraId="5727C111" w14:textId="77777777" w:rsidR="00600330" w:rsidRPr="00443E9D" w:rsidRDefault="00600330" w:rsidP="00443E9D">
      <w:pPr>
        <w:ind w:firstLine="709"/>
        <w:jc w:val="both"/>
        <w:rPr>
          <w:iCs/>
          <w:lang w:val="de-DE"/>
        </w:rPr>
      </w:pPr>
    </w:p>
    <w:p w14:paraId="2B267E12" w14:textId="77777777" w:rsidR="00600330" w:rsidRPr="00443E9D" w:rsidRDefault="00600330" w:rsidP="00443E9D">
      <w:pPr>
        <w:ind w:firstLine="709"/>
        <w:jc w:val="both"/>
        <w:rPr>
          <w:iCs/>
          <w:lang w:val="de-DE"/>
        </w:rPr>
      </w:pPr>
      <w:r w:rsidRPr="00443E9D">
        <w:rPr>
          <w:iCs/>
          <w:lang w:val="de-DE"/>
        </w:rPr>
        <w:t>Wenn er eine in Absatz 1 Nr. 1 erwähnte Entscheidung trifft, notifiziert er binnen derselben Frist dem Direktor der stationären Einrichtung seine Entscheidung.</w:t>
      </w:r>
    </w:p>
    <w:p w14:paraId="7EBF4AA8" w14:textId="77777777" w:rsidR="00600330" w:rsidRPr="00443E9D" w:rsidRDefault="00600330" w:rsidP="00443E9D">
      <w:pPr>
        <w:ind w:firstLine="709"/>
        <w:jc w:val="both"/>
        <w:rPr>
          <w:iCs/>
          <w:lang w:val="de-DE"/>
        </w:rPr>
      </w:pPr>
    </w:p>
    <w:p w14:paraId="0BA0123C" w14:textId="77777777" w:rsidR="00600330" w:rsidRPr="00443E9D" w:rsidRDefault="00600330" w:rsidP="00443E9D">
      <w:pPr>
        <w:ind w:firstLine="709"/>
        <w:jc w:val="both"/>
        <w:rPr>
          <w:iCs/>
          <w:lang w:val="de-DE"/>
        </w:rPr>
      </w:pPr>
      <w:r w:rsidRPr="00443E9D">
        <w:rPr>
          <w:iCs/>
          <w:lang w:val="de-DE"/>
        </w:rPr>
        <w:t>Der König bestimmt die Modalitäten zur Ausführung der Entscheidung des Prokurators des Königs.</w:t>
      </w:r>
    </w:p>
    <w:p w14:paraId="16E83D60" w14:textId="77777777" w:rsidR="00600330" w:rsidRPr="00443E9D" w:rsidRDefault="00600330" w:rsidP="00443E9D">
      <w:pPr>
        <w:ind w:firstLine="709"/>
        <w:jc w:val="both"/>
        <w:rPr>
          <w:iCs/>
          <w:lang w:val="de-DE"/>
        </w:rPr>
      </w:pPr>
    </w:p>
    <w:p w14:paraId="66873A7A" w14:textId="77777777" w:rsidR="00600330" w:rsidRPr="00443E9D" w:rsidRDefault="00600330" w:rsidP="00443E9D">
      <w:pPr>
        <w:ind w:firstLine="709"/>
        <w:jc w:val="both"/>
        <w:rPr>
          <w:iCs/>
          <w:lang w:val="de-DE"/>
        </w:rPr>
      </w:pPr>
      <w:r w:rsidRPr="00443E9D">
        <w:rPr>
          <w:iCs/>
          <w:lang w:val="de-DE"/>
        </w:rPr>
        <w:t>Das in den Artikeln 6, 7 und 8 erwähnte Verfahren findet Anwendung.</w:t>
      </w:r>
    </w:p>
    <w:p w14:paraId="6CDB59C5" w14:textId="77777777" w:rsidR="00600330" w:rsidRPr="00443E9D" w:rsidRDefault="00600330" w:rsidP="00443E9D">
      <w:pPr>
        <w:ind w:firstLine="709"/>
        <w:jc w:val="both"/>
        <w:rPr>
          <w:iCs/>
          <w:lang w:val="de-DE"/>
        </w:rPr>
      </w:pPr>
    </w:p>
    <w:p w14:paraId="360FD9A5" w14:textId="77777777" w:rsidR="00600330" w:rsidRPr="00443E9D" w:rsidRDefault="00600330" w:rsidP="00443E9D">
      <w:pPr>
        <w:ind w:firstLine="709"/>
        <w:jc w:val="both"/>
        <w:rPr>
          <w:iCs/>
          <w:lang w:val="de-DE"/>
        </w:rPr>
      </w:pPr>
      <w:r w:rsidRPr="00443E9D">
        <w:rPr>
          <w:iCs/>
          <w:lang w:val="de-DE"/>
        </w:rPr>
        <w:t>Wenn der Prokurator des Königs den in Absatz 2 erwähnten Antrag nicht binnen der vorgeschriebenen Frist eingereicht hat oder wenn der Richter binnen der in Artikel 8 erwähnten Frist keine Entscheidung getroffen hat, endet die vom Prokurator des Königs getroffene Maßnahme.]</w:t>
      </w:r>
    </w:p>
    <w:p w14:paraId="191D6B2E" w14:textId="77777777" w:rsidR="00600330" w:rsidRPr="00443E9D" w:rsidRDefault="00600330" w:rsidP="00600330">
      <w:pPr>
        <w:jc w:val="both"/>
        <w:rPr>
          <w:iCs/>
          <w:lang w:val="de-DE"/>
        </w:rPr>
      </w:pPr>
    </w:p>
    <w:p w14:paraId="18A58E31" w14:textId="29D330FC" w:rsidR="00600330" w:rsidRPr="00443E9D" w:rsidRDefault="00600330" w:rsidP="00600330">
      <w:pPr>
        <w:jc w:val="both"/>
        <w:rPr>
          <w:lang w:val="de-DE"/>
        </w:rPr>
      </w:pPr>
      <w:r w:rsidRPr="00443E9D">
        <w:rPr>
          <w:i/>
          <w:lang w:val="de-DE"/>
        </w:rPr>
        <w:t>[Art. 9 ersetzt durch Art. 25</w:t>
      </w:r>
      <w:r w:rsidRPr="00443E9D">
        <w:rPr>
          <w:i/>
          <w:iCs/>
          <w:lang w:val="de-DE"/>
        </w:rPr>
        <w:t xml:space="preserve"> des G. vom 16. Mai 2024 (B.S. vom 27. Mai 2024)]</w:t>
      </w:r>
    </w:p>
    <w:p w14:paraId="224CB669" w14:textId="77777777" w:rsidR="00600330" w:rsidRPr="00443E9D" w:rsidRDefault="00600330" w:rsidP="0087269C">
      <w:pPr>
        <w:jc w:val="both"/>
        <w:rPr>
          <w:lang w:val="de-DE"/>
        </w:rPr>
      </w:pPr>
    </w:p>
    <w:p w14:paraId="776DEA35" w14:textId="77777777" w:rsidR="00443E9D" w:rsidRDefault="00443E9D" w:rsidP="00776A1F">
      <w:pPr>
        <w:jc w:val="center"/>
        <w:rPr>
          <w:lang w:val="de-DE"/>
        </w:rPr>
      </w:pPr>
    </w:p>
    <w:p w14:paraId="3E6373F0" w14:textId="4EBEF6D4" w:rsidR="00600330" w:rsidRPr="00443E9D" w:rsidRDefault="00330102" w:rsidP="00443E9D">
      <w:pPr>
        <w:jc w:val="center"/>
        <w:rPr>
          <w:lang w:val="de-DE"/>
        </w:rPr>
      </w:pPr>
      <w:r w:rsidRPr="00443E9D">
        <w:rPr>
          <w:lang w:val="de-DE"/>
        </w:rPr>
        <w:t>[</w:t>
      </w:r>
      <w:r w:rsidR="00600330" w:rsidRPr="00443E9D">
        <w:rPr>
          <w:i/>
          <w:iCs/>
          <w:lang w:val="de-DE"/>
        </w:rPr>
        <w:t>Abschnitt </w:t>
      </w:r>
      <w:r w:rsidRPr="00443E9D">
        <w:rPr>
          <w:i/>
          <w:iCs/>
          <w:lang w:val="de-DE"/>
        </w:rPr>
        <w:t>3</w:t>
      </w:r>
      <w:r w:rsidRPr="00443E9D">
        <w:rPr>
          <w:lang w:val="de-DE"/>
        </w:rPr>
        <w:t>]</w:t>
      </w:r>
      <w:r w:rsidR="00600330" w:rsidRPr="00443E9D">
        <w:rPr>
          <w:lang w:val="de-DE"/>
        </w:rPr>
        <w:t xml:space="preserve"> - </w:t>
      </w:r>
      <w:r w:rsidRPr="00443E9D">
        <w:rPr>
          <w:lang w:val="de-DE"/>
        </w:rPr>
        <w:t>[Modalitäten der schützenden Beobachtungsmaßnahme</w:t>
      </w:r>
      <w:r w:rsidR="00600330" w:rsidRPr="00443E9D">
        <w:rPr>
          <w:lang w:val="de-DE"/>
        </w:rPr>
        <w:t>]</w:t>
      </w:r>
    </w:p>
    <w:p w14:paraId="0863A4EB" w14:textId="77777777" w:rsidR="00600330" w:rsidRPr="00443E9D" w:rsidRDefault="00600330" w:rsidP="00600330">
      <w:pPr>
        <w:jc w:val="both"/>
        <w:rPr>
          <w:lang w:val="de-DE"/>
        </w:rPr>
      </w:pPr>
    </w:p>
    <w:p w14:paraId="71BA7FF8" w14:textId="214A9A77" w:rsidR="00600330" w:rsidRPr="00443E9D" w:rsidRDefault="00600330" w:rsidP="00600330">
      <w:pPr>
        <w:jc w:val="both"/>
        <w:rPr>
          <w:lang w:val="de-DE"/>
        </w:rPr>
      </w:pPr>
      <w:r w:rsidRPr="00443E9D">
        <w:rPr>
          <w:i/>
          <w:iCs/>
          <w:lang w:val="de-DE"/>
        </w:rPr>
        <w:t>[</w:t>
      </w:r>
      <w:r w:rsidR="00330102" w:rsidRPr="00443E9D">
        <w:rPr>
          <w:i/>
          <w:iCs/>
          <w:lang w:val="de-DE"/>
        </w:rPr>
        <w:t>Früherer Un</w:t>
      </w:r>
      <w:r w:rsidRPr="00443E9D">
        <w:rPr>
          <w:i/>
          <w:iCs/>
          <w:lang w:val="de-DE"/>
        </w:rPr>
        <w:t>terabschnitt </w:t>
      </w:r>
      <w:r w:rsidR="00330102" w:rsidRPr="00443E9D">
        <w:rPr>
          <w:i/>
          <w:iCs/>
          <w:lang w:val="de-DE"/>
        </w:rPr>
        <w:t>3 umgegliedert zu Abschnitt 3 und Überschrift</w:t>
      </w:r>
      <w:r w:rsidRPr="00443E9D">
        <w:rPr>
          <w:i/>
          <w:iCs/>
          <w:lang w:val="de-DE"/>
        </w:rPr>
        <w:t xml:space="preserve"> ersetzt durch Art. 2</w:t>
      </w:r>
      <w:r w:rsidR="00330102" w:rsidRPr="00443E9D">
        <w:rPr>
          <w:i/>
          <w:iCs/>
          <w:lang w:val="de-DE"/>
        </w:rPr>
        <w:t>6</w:t>
      </w:r>
      <w:r w:rsidRPr="00443E9D">
        <w:rPr>
          <w:i/>
          <w:iCs/>
          <w:lang w:val="de-DE"/>
        </w:rPr>
        <w:t xml:space="preserve"> des G. vom 16. Mai 2024 (B.S. vom 27. Mai 2024)]</w:t>
      </w:r>
    </w:p>
    <w:p w14:paraId="1ACC3A91" w14:textId="77777777" w:rsidR="00600330" w:rsidRPr="00443E9D" w:rsidRDefault="00600330" w:rsidP="00600330">
      <w:pPr>
        <w:jc w:val="both"/>
        <w:rPr>
          <w:lang w:val="de-DE"/>
        </w:rPr>
      </w:pPr>
    </w:p>
    <w:p w14:paraId="27EF8EB0" w14:textId="77777777" w:rsidR="006E7782" w:rsidRPr="00443E9D" w:rsidRDefault="006E7782" w:rsidP="006E7782">
      <w:pPr>
        <w:jc w:val="center"/>
        <w:rPr>
          <w:lang w:val="de-DE"/>
        </w:rPr>
      </w:pPr>
    </w:p>
    <w:p w14:paraId="6A021877" w14:textId="0AB0A33E" w:rsidR="003A0416" w:rsidRPr="00443E9D" w:rsidRDefault="006E7782" w:rsidP="003A0416">
      <w:pPr>
        <w:jc w:val="both"/>
        <w:rPr>
          <w:bCs/>
          <w:lang w:val="de-DE"/>
        </w:rPr>
      </w:pPr>
      <w:r w:rsidRPr="00776A1F">
        <w:rPr>
          <w:spacing w:val="4"/>
          <w:lang w:val="de-DE"/>
        </w:rPr>
        <w:tab/>
      </w:r>
      <w:r w:rsidR="00A56212" w:rsidRPr="00776A1F">
        <w:rPr>
          <w:b/>
          <w:spacing w:val="4"/>
          <w:lang w:val="de-DE"/>
        </w:rPr>
        <w:t>Art. </w:t>
      </w:r>
      <w:r w:rsidRPr="00776A1F">
        <w:rPr>
          <w:b/>
          <w:spacing w:val="4"/>
          <w:lang w:val="de-DE"/>
        </w:rPr>
        <w:t>10</w:t>
      </w:r>
      <w:r w:rsidRPr="00776A1F">
        <w:rPr>
          <w:spacing w:val="4"/>
          <w:lang w:val="de-DE"/>
        </w:rPr>
        <w:t xml:space="preserve"> - </w:t>
      </w:r>
      <w:r w:rsidR="00330102" w:rsidRPr="00443E9D">
        <w:rPr>
          <w:bCs/>
          <w:lang w:val="de-DE"/>
        </w:rPr>
        <w:t xml:space="preserve">[Wird eine schützende Beobachtungsmaßnahme angeordnet, trägt der Direktor der Einrichtung] </w:t>
      </w:r>
      <w:r w:rsidR="008D13B3" w:rsidRPr="00443E9D">
        <w:rPr>
          <w:bCs/>
          <w:lang w:val="de-DE"/>
        </w:rPr>
        <w:t xml:space="preserve">[die Person mit einer psychiatrischen Erkrankung] </w:t>
      </w:r>
      <w:r w:rsidR="003A0416" w:rsidRPr="00443E9D">
        <w:rPr>
          <w:bCs/>
          <w:lang w:val="de-DE"/>
        </w:rPr>
        <w:t xml:space="preserve">in ein Register ein, in dem die Identität [der Person mit einer psychiatrischen Erkrankung], </w:t>
      </w:r>
      <w:r w:rsidR="008D13B3" w:rsidRPr="00443E9D">
        <w:rPr>
          <w:bCs/>
          <w:lang w:val="de-DE"/>
        </w:rPr>
        <w:t>ihre</w:t>
      </w:r>
      <w:r w:rsidR="003A0416" w:rsidRPr="00443E9D">
        <w:rPr>
          <w:bCs/>
          <w:lang w:val="de-DE"/>
        </w:rPr>
        <w:t xml:space="preserve"> Aufnahmen und Entlassungen, die Entscheidungen mit Bezug auf die Schutzmaßnahmen, die ih</w:t>
      </w:r>
      <w:r w:rsidR="008D13B3" w:rsidRPr="00443E9D">
        <w:rPr>
          <w:bCs/>
          <w:lang w:val="de-DE"/>
        </w:rPr>
        <w:t>r</w:t>
      </w:r>
      <w:r w:rsidR="003A0416" w:rsidRPr="00443E9D">
        <w:rPr>
          <w:bCs/>
          <w:lang w:val="de-DE"/>
        </w:rPr>
        <w:t xml:space="preserve"> gegenüber ergriffen werden, und die Personen, die in Anwendung von Artikel 7 bestimmt oder ausgewählt worden sind, vermerkt werden.</w:t>
      </w:r>
    </w:p>
    <w:p w14:paraId="6D7189C2" w14:textId="77777777" w:rsidR="003A0416" w:rsidRPr="00443E9D" w:rsidRDefault="003A0416" w:rsidP="003A0416">
      <w:pPr>
        <w:jc w:val="both"/>
        <w:rPr>
          <w:bCs/>
          <w:lang w:val="de-DE"/>
        </w:rPr>
      </w:pPr>
    </w:p>
    <w:p w14:paraId="37BED355" w14:textId="77777777" w:rsidR="003A0416" w:rsidRPr="00443E9D" w:rsidRDefault="003A0416" w:rsidP="00443E9D">
      <w:pPr>
        <w:ind w:firstLine="708"/>
        <w:jc w:val="both"/>
        <w:rPr>
          <w:bCs/>
          <w:lang w:val="de-DE"/>
        </w:rPr>
      </w:pPr>
      <w:r w:rsidRPr="00443E9D">
        <w:rPr>
          <w:bCs/>
          <w:lang w:val="de-DE"/>
        </w:rPr>
        <w:t>Der König bestimmt die Modalitäten für die Führung des in Absatz 1 erwähnten Registers.</w:t>
      </w:r>
    </w:p>
    <w:p w14:paraId="2EBE4776" w14:textId="77777777" w:rsidR="003A0416" w:rsidRPr="00443E9D" w:rsidRDefault="003A0416" w:rsidP="003A0416">
      <w:pPr>
        <w:jc w:val="both"/>
        <w:rPr>
          <w:lang w:val="de-DE"/>
        </w:rPr>
      </w:pPr>
    </w:p>
    <w:p w14:paraId="54C83CB4" w14:textId="68353EED" w:rsidR="003A0416" w:rsidRPr="00443E9D" w:rsidRDefault="003A0416" w:rsidP="003A0416">
      <w:pPr>
        <w:jc w:val="both"/>
        <w:rPr>
          <w:lang w:val="de-DE"/>
        </w:rPr>
      </w:pPr>
      <w:r w:rsidRPr="00443E9D">
        <w:rPr>
          <w:i/>
          <w:iCs/>
          <w:lang w:val="de-DE"/>
        </w:rPr>
        <w:t>[</w:t>
      </w:r>
      <w:r w:rsidR="00A56212" w:rsidRPr="00443E9D">
        <w:rPr>
          <w:i/>
          <w:iCs/>
          <w:lang w:val="de-DE"/>
        </w:rPr>
        <w:t>Art. </w:t>
      </w:r>
      <w:r w:rsidRPr="00443E9D">
        <w:rPr>
          <w:i/>
          <w:iCs/>
          <w:lang w:val="de-DE"/>
        </w:rPr>
        <w:t xml:space="preserve">10 </w:t>
      </w:r>
      <w:r w:rsidR="00A56212" w:rsidRPr="00443E9D">
        <w:rPr>
          <w:i/>
          <w:iCs/>
          <w:lang w:val="de-DE"/>
        </w:rPr>
        <w:t>Abs. </w:t>
      </w:r>
      <w:r w:rsidRPr="00443E9D">
        <w:rPr>
          <w:i/>
          <w:iCs/>
          <w:lang w:val="de-DE"/>
        </w:rPr>
        <w:t xml:space="preserve">1 abgeändert durch </w:t>
      </w:r>
      <w:r w:rsidR="00A56212" w:rsidRPr="00443E9D">
        <w:rPr>
          <w:i/>
          <w:iCs/>
          <w:lang w:val="de-DE"/>
        </w:rPr>
        <w:t>Art. </w:t>
      </w:r>
      <w:r w:rsidRPr="00443E9D">
        <w:rPr>
          <w:i/>
          <w:iCs/>
          <w:lang w:val="de-DE"/>
        </w:rPr>
        <w:t xml:space="preserve">4 </w:t>
      </w:r>
      <w:r w:rsidR="00330102" w:rsidRPr="00443E9D">
        <w:rPr>
          <w:i/>
          <w:iCs/>
          <w:lang w:val="de-DE"/>
        </w:rPr>
        <w:t xml:space="preserve">und 27 </w:t>
      </w:r>
      <w:r w:rsidRPr="00443E9D">
        <w:rPr>
          <w:i/>
          <w:iCs/>
          <w:lang w:val="de-DE"/>
        </w:rPr>
        <w:t>des G. vom 16. Mai 2024 (B.S. vom 27. Mai 2024)]</w:t>
      </w:r>
    </w:p>
    <w:p w14:paraId="20CDA022" w14:textId="77777777" w:rsidR="006E7782" w:rsidRPr="00443E9D" w:rsidRDefault="006E7782" w:rsidP="006E7782">
      <w:pPr>
        <w:jc w:val="both"/>
        <w:rPr>
          <w:lang w:val="de-DE"/>
        </w:rPr>
      </w:pPr>
    </w:p>
    <w:p w14:paraId="0B84EA8F" w14:textId="77777777" w:rsidR="003A0416" w:rsidRPr="00443E9D" w:rsidRDefault="003A0416" w:rsidP="006E7782">
      <w:pPr>
        <w:jc w:val="both"/>
        <w:rPr>
          <w:lang w:val="de-DE"/>
        </w:rPr>
      </w:pPr>
    </w:p>
    <w:p w14:paraId="0CF9ADE8" w14:textId="67984F7D" w:rsidR="00201CB7" w:rsidRPr="00443E9D" w:rsidRDefault="006E7782" w:rsidP="00201CB7">
      <w:pPr>
        <w:jc w:val="both"/>
        <w:rPr>
          <w:bCs/>
          <w:lang w:val="de-DE"/>
        </w:rPr>
      </w:pPr>
      <w:r w:rsidRPr="00B95BFE">
        <w:rPr>
          <w:lang w:val="de-DE"/>
        </w:rPr>
        <w:tab/>
      </w:r>
      <w:r w:rsidR="00A56212">
        <w:rPr>
          <w:b/>
          <w:lang w:val="de-DE"/>
        </w:rPr>
        <w:t>Art. </w:t>
      </w:r>
      <w:r w:rsidRPr="00B95BFE">
        <w:rPr>
          <w:b/>
          <w:lang w:val="de-DE"/>
        </w:rPr>
        <w:t>11</w:t>
      </w:r>
      <w:r w:rsidRPr="00B95BFE">
        <w:rPr>
          <w:lang w:val="de-DE"/>
        </w:rPr>
        <w:t xml:space="preserve"> - </w:t>
      </w:r>
      <w:r w:rsidR="00330102" w:rsidRPr="00443E9D">
        <w:rPr>
          <w:bCs/>
          <w:lang w:val="de-DE"/>
        </w:rPr>
        <w:t>[Während der schützenden Beobachtungsmaßnahme wird die Person mit einer psychiatrischen Erkrankung überwacht, gründlich untersucht und unter Berücksichtigung der begrenzten Dauer der Maßnahme behandelt.]</w:t>
      </w:r>
    </w:p>
    <w:p w14:paraId="61916464" w14:textId="77777777" w:rsidR="00201CB7" w:rsidRPr="00443E9D" w:rsidRDefault="00201CB7" w:rsidP="00201CB7">
      <w:pPr>
        <w:jc w:val="both"/>
        <w:rPr>
          <w:bCs/>
          <w:lang w:val="de-DE"/>
        </w:rPr>
      </w:pPr>
    </w:p>
    <w:p w14:paraId="21C52943" w14:textId="77777777" w:rsidR="00201CB7" w:rsidRPr="00443E9D" w:rsidRDefault="00201CB7" w:rsidP="00443E9D">
      <w:pPr>
        <w:ind w:firstLine="708"/>
        <w:jc w:val="both"/>
        <w:rPr>
          <w:bCs/>
          <w:lang w:val="de-DE"/>
        </w:rPr>
      </w:pPr>
      <w:r w:rsidRPr="00443E9D">
        <w:rPr>
          <w:bCs/>
          <w:lang w:val="de-DE"/>
        </w:rPr>
        <w:t xml:space="preserve">Sie schließt auf der Grundlage der Entscheidung und unter der Anweisung und Verantwortung eines Arztes des Dienstes weder Ausgänge [der Person mit einer psychiatrischen Erkrankung] für einen begrenzten Zeitraum, alleine oder in Begleitung, noch einen Teilzeitaufenthalt in der Einrichtung, tags- oder nachtsüber, </w:t>
      </w:r>
      <w:r w:rsidR="00330102" w:rsidRPr="00443E9D">
        <w:rPr>
          <w:bCs/>
          <w:lang w:val="de-DE"/>
        </w:rPr>
        <w:t xml:space="preserve">[noch die Tatsache, dass sie mit der Zustimmung dieses Arztes eine berufliche Tätigkeit außerhalb der Einrichtung ausübt,] </w:t>
      </w:r>
      <w:r w:rsidRPr="00443E9D">
        <w:rPr>
          <w:bCs/>
          <w:lang w:val="de-DE"/>
        </w:rPr>
        <w:t>aus.</w:t>
      </w:r>
    </w:p>
    <w:p w14:paraId="23CCAAD6" w14:textId="77777777" w:rsidR="00201CB7" w:rsidRPr="00443E9D" w:rsidRDefault="00201CB7" w:rsidP="00201CB7">
      <w:pPr>
        <w:jc w:val="both"/>
        <w:rPr>
          <w:bCs/>
          <w:lang w:val="de-DE"/>
        </w:rPr>
      </w:pPr>
    </w:p>
    <w:p w14:paraId="7DC28FC2" w14:textId="77777777" w:rsidR="00201CB7" w:rsidRPr="00443E9D" w:rsidRDefault="00201CB7" w:rsidP="00443E9D">
      <w:pPr>
        <w:ind w:firstLine="708"/>
        <w:jc w:val="both"/>
        <w:rPr>
          <w:bCs/>
          <w:lang w:val="de-DE"/>
        </w:rPr>
      </w:pPr>
      <w:r w:rsidRPr="00443E9D">
        <w:rPr>
          <w:bCs/>
          <w:lang w:val="de-DE"/>
        </w:rPr>
        <w:t xml:space="preserve">[Der Arzt des Dienstes setzt [die Person mit einer psychiatrischen Erkrankung] und den Direktor der Einrichtung davon in Kenntnis. Letzterer benachrichtigt vor der Ausführung dieser Entscheidung den Magistraten, der die Entscheidung getroffen hat, den Richter, der mit der Sache befasst ist, den Prokurator des Königs, die Person, die die </w:t>
      </w:r>
      <w:r w:rsidR="00330102" w:rsidRPr="00443E9D">
        <w:rPr>
          <w:bCs/>
          <w:lang w:val="de-DE"/>
        </w:rPr>
        <w:t>[Schutzmaßnahme]</w:t>
      </w:r>
      <w:r w:rsidRPr="00443E9D">
        <w:rPr>
          <w:bCs/>
          <w:lang w:val="de-DE"/>
        </w:rPr>
        <w:t xml:space="preserve"> beantragt hat, sowie </w:t>
      </w:r>
      <w:r w:rsidR="00330102" w:rsidRPr="00443E9D">
        <w:rPr>
          <w:bCs/>
          <w:lang w:val="de-DE"/>
        </w:rPr>
        <w:t>[den gesetzlichen Vertreter, den Rechtsanwalt, den Betreuer der Person mit einer psychiatrischen Erkrankung</w:t>
      </w:r>
      <w:r w:rsidRPr="00443E9D">
        <w:rPr>
          <w:bCs/>
          <w:lang w:val="de-DE"/>
        </w:rPr>
        <w:t xml:space="preserve">], </w:t>
      </w:r>
      <w:r w:rsidR="00330102" w:rsidRPr="00443E9D">
        <w:rPr>
          <w:bCs/>
          <w:lang w:val="de-DE"/>
        </w:rPr>
        <w:t>[deren Ehepartner, den gesetzlich mit ihr zusammenwohnenden Partner und die Person, mit der sie eine eheähnliche Gemeinschaft bildet]</w:t>
      </w:r>
      <w:r w:rsidRPr="00443E9D">
        <w:rPr>
          <w:bCs/>
          <w:lang w:val="de-DE"/>
        </w:rPr>
        <w:t xml:space="preserve">. Besitzt [die Person mit einer psychiatrischen Erkrankung] die elterliche Autorität über die Person eines Kindes, benachrichtigt der </w:t>
      </w:r>
      <w:r w:rsidR="00330102" w:rsidRPr="00443E9D">
        <w:rPr>
          <w:bCs/>
          <w:lang w:val="de-DE"/>
        </w:rPr>
        <w:t>[</w:t>
      </w:r>
      <w:r w:rsidRPr="00443E9D">
        <w:rPr>
          <w:bCs/>
          <w:lang w:val="de-DE"/>
        </w:rPr>
        <w:t xml:space="preserve">Direktor der </w:t>
      </w:r>
      <w:r w:rsidR="00330102" w:rsidRPr="00443E9D">
        <w:rPr>
          <w:bCs/>
          <w:lang w:val="de-DE"/>
        </w:rPr>
        <w:t xml:space="preserve">stationären </w:t>
      </w:r>
      <w:r w:rsidRPr="00443E9D">
        <w:rPr>
          <w:bCs/>
          <w:lang w:val="de-DE"/>
        </w:rPr>
        <w:t>Einrichtung</w:t>
      </w:r>
      <w:r w:rsidR="00330102" w:rsidRPr="00443E9D">
        <w:rPr>
          <w:bCs/>
          <w:lang w:val="de-DE"/>
        </w:rPr>
        <w:t>]</w:t>
      </w:r>
      <w:r w:rsidRPr="00443E9D">
        <w:rPr>
          <w:bCs/>
          <w:lang w:val="de-DE"/>
        </w:rPr>
        <w:t xml:space="preserve"> vor der Ausführung der Entscheidung ebenfalls den anderen Elternteil und gegebenenfalls die Person, der das minderjährige Kind anvertraut worden ist.]</w:t>
      </w:r>
    </w:p>
    <w:p w14:paraId="2C11F246" w14:textId="77777777" w:rsidR="00201CB7" w:rsidRPr="00443E9D" w:rsidRDefault="00201CB7" w:rsidP="00201CB7">
      <w:pPr>
        <w:jc w:val="both"/>
        <w:rPr>
          <w:bCs/>
          <w:lang w:val="de-DE"/>
        </w:rPr>
      </w:pPr>
    </w:p>
    <w:p w14:paraId="47883761" w14:textId="388FA692" w:rsidR="003A0416" w:rsidRPr="00443E9D" w:rsidRDefault="00201CB7" w:rsidP="00201CB7">
      <w:pPr>
        <w:jc w:val="both"/>
        <w:rPr>
          <w:iCs/>
          <w:lang w:val="de-DE"/>
        </w:rPr>
      </w:pPr>
      <w:r w:rsidRPr="00443E9D">
        <w:rPr>
          <w:bCs/>
          <w:i/>
          <w:lang w:val="de-DE"/>
        </w:rPr>
        <w:t>[</w:t>
      </w:r>
      <w:r w:rsidR="00A56212" w:rsidRPr="00443E9D">
        <w:rPr>
          <w:bCs/>
          <w:i/>
          <w:lang w:val="de-DE"/>
        </w:rPr>
        <w:t>Art. </w:t>
      </w:r>
      <w:r w:rsidRPr="00443E9D">
        <w:rPr>
          <w:bCs/>
          <w:i/>
          <w:lang w:val="de-DE"/>
        </w:rPr>
        <w:t xml:space="preserve">11 </w:t>
      </w:r>
      <w:r w:rsidR="00A56212" w:rsidRPr="00443E9D">
        <w:rPr>
          <w:bCs/>
          <w:i/>
          <w:lang w:val="de-DE"/>
        </w:rPr>
        <w:t>Abs. </w:t>
      </w:r>
      <w:r w:rsidRPr="00443E9D">
        <w:rPr>
          <w:bCs/>
          <w:i/>
          <w:lang w:val="de-DE"/>
        </w:rPr>
        <w:t xml:space="preserve">1 </w:t>
      </w:r>
      <w:r w:rsidR="00330102" w:rsidRPr="00443E9D">
        <w:rPr>
          <w:bCs/>
          <w:i/>
          <w:lang w:val="de-DE"/>
        </w:rPr>
        <w:t>ersetzt durch Art. 28 Nr. 1</w:t>
      </w:r>
      <w:r w:rsidRPr="00443E9D">
        <w:rPr>
          <w:bCs/>
          <w:i/>
          <w:iCs/>
          <w:lang w:val="de-DE"/>
        </w:rPr>
        <w:t xml:space="preserve"> des G. vom 16. Mai 2024 (B.S. vom 27. Mai 2024); </w:t>
      </w:r>
      <w:r w:rsidR="00A56212" w:rsidRPr="00443E9D">
        <w:rPr>
          <w:bCs/>
          <w:i/>
          <w:iCs/>
          <w:lang w:val="de-DE"/>
        </w:rPr>
        <w:t>Abs. </w:t>
      </w:r>
      <w:r w:rsidRPr="00443E9D">
        <w:rPr>
          <w:bCs/>
          <w:i/>
          <w:iCs/>
          <w:lang w:val="de-DE"/>
        </w:rPr>
        <w:t xml:space="preserve">2 abgeändert durch </w:t>
      </w:r>
      <w:r w:rsidR="00A56212" w:rsidRPr="00443E9D">
        <w:rPr>
          <w:bCs/>
          <w:i/>
          <w:iCs/>
          <w:lang w:val="de-DE"/>
        </w:rPr>
        <w:t>Art. </w:t>
      </w:r>
      <w:r w:rsidRPr="00443E9D">
        <w:rPr>
          <w:bCs/>
          <w:i/>
          <w:iCs/>
          <w:lang w:val="de-DE"/>
        </w:rPr>
        <w:t xml:space="preserve">4 </w:t>
      </w:r>
      <w:r w:rsidR="00330102" w:rsidRPr="00443E9D">
        <w:rPr>
          <w:bCs/>
          <w:i/>
          <w:iCs/>
          <w:lang w:val="de-DE"/>
        </w:rPr>
        <w:t xml:space="preserve">und 28 Nr. 3 </w:t>
      </w:r>
      <w:r w:rsidRPr="00443E9D">
        <w:rPr>
          <w:bCs/>
          <w:i/>
          <w:iCs/>
          <w:lang w:val="de-DE"/>
        </w:rPr>
        <w:t xml:space="preserve">des G. vom 16. Mai 2024 (B.S. vom 27. Mai 2024); </w:t>
      </w:r>
      <w:r w:rsidR="00A56212" w:rsidRPr="00443E9D">
        <w:rPr>
          <w:bCs/>
          <w:i/>
          <w:lang w:val="de-DE"/>
        </w:rPr>
        <w:t>Abs. </w:t>
      </w:r>
      <w:r w:rsidRPr="00443E9D">
        <w:rPr>
          <w:bCs/>
          <w:i/>
          <w:lang w:val="de-DE"/>
        </w:rPr>
        <w:t xml:space="preserve">3 eingefügt durch </w:t>
      </w:r>
      <w:r w:rsidR="00A56212" w:rsidRPr="00443E9D">
        <w:rPr>
          <w:bCs/>
          <w:i/>
          <w:lang w:val="de-DE"/>
        </w:rPr>
        <w:t>Art. </w:t>
      </w:r>
      <w:r w:rsidRPr="00443E9D">
        <w:rPr>
          <w:bCs/>
          <w:i/>
          <w:lang w:val="de-DE"/>
        </w:rPr>
        <w:t xml:space="preserve">5 des G. vom 20. Februar 2017 (B.S. vom 22. März 2017) und abgeändert durch </w:t>
      </w:r>
      <w:r w:rsidR="00A56212" w:rsidRPr="00443E9D">
        <w:rPr>
          <w:bCs/>
          <w:i/>
          <w:lang w:val="de-DE"/>
        </w:rPr>
        <w:t>Art. </w:t>
      </w:r>
      <w:r w:rsidRPr="00443E9D">
        <w:rPr>
          <w:bCs/>
          <w:i/>
          <w:lang w:val="de-DE"/>
        </w:rPr>
        <w:t>4</w:t>
      </w:r>
      <w:r w:rsidRPr="00443E9D">
        <w:rPr>
          <w:bCs/>
          <w:i/>
          <w:iCs/>
          <w:lang w:val="de-DE"/>
        </w:rPr>
        <w:t xml:space="preserve"> </w:t>
      </w:r>
      <w:r w:rsidR="00330102" w:rsidRPr="00443E9D">
        <w:rPr>
          <w:bCs/>
          <w:i/>
          <w:iCs/>
          <w:lang w:val="de-DE"/>
        </w:rPr>
        <w:t xml:space="preserve">und 28 Nr. 4 bis 7 </w:t>
      </w:r>
      <w:r w:rsidRPr="00443E9D">
        <w:rPr>
          <w:bCs/>
          <w:i/>
          <w:iCs/>
          <w:lang w:val="de-DE"/>
        </w:rPr>
        <w:t>des G. vom 16. Mai 2024 (B.S. vom 27. Mai 2024)</w:t>
      </w:r>
      <w:r w:rsidRPr="00443E9D">
        <w:rPr>
          <w:bCs/>
          <w:i/>
          <w:lang w:val="de-DE"/>
        </w:rPr>
        <w:t>]</w:t>
      </w:r>
    </w:p>
    <w:p w14:paraId="4FC156CF" w14:textId="77777777" w:rsidR="004428E6" w:rsidRPr="00443E9D" w:rsidRDefault="004428E6" w:rsidP="006E7782">
      <w:pPr>
        <w:jc w:val="both"/>
        <w:rPr>
          <w:lang w:val="de-DE"/>
        </w:rPr>
      </w:pPr>
    </w:p>
    <w:p w14:paraId="472C237B" w14:textId="77777777" w:rsidR="00201CB7" w:rsidRPr="00443E9D" w:rsidRDefault="00201CB7" w:rsidP="006E7782">
      <w:pPr>
        <w:jc w:val="both"/>
        <w:rPr>
          <w:lang w:val="de-DE"/>
        </w:rPr>
      </w:pPr>
    </w:p>
    <w:p w14:paraId="45768316" w14:textId="0E1D9B58" w:rsidR="004E321A" w:rsidRPr="00443E9D" w:rsidRDefault="006E7782" w:rsidP="004E321A">
      <w:pPr>
        <w:jc w:val="both"/>
        <w:rPr>
          <w:bCs/>
          <w:lang w:val="de-DE"/>
        </w:rPr>
      </w:pPr>
      <w:r w:rsidRPr="00B95BFE">
        <w:rPr>
          <w:lang w:val="de-DE"/>
        </w:rPr>
        <w:tab/>
      </w:r>
      <w:r w:rsidR="00A56212">
        <w:rPr>
          <w:b/>
          <w:lang w:val="de-DE"/>
        </w:rPr>
        <w:t>Art. </w:t>
      </w:r>
      <w:r w:rsidRPr="00B95BFE">
        <w:rPr>
          <w:b/>
          <w:lang w:val="de-DE"/>
        </w:rPr>
        <w:t>12</w:t>
      </w:r>
      <w:r w:rsidRPr="00B95BFE">
        <w:rPr>
          <w:lang w:val="de-DE"/>
        </w:rPr>
        <w:t xml:space="preserve"> - </w:t>
      </w:r>
      <w:r w:rsidR="004E321A" w:rsidRPr="00443E9D">
        <w:rPr>
          <w:bCs/>
          <w:lang w:val="de-DE"/>
        </w:rPr>
        <w:t>[Wenn die Person mit einer psychiatrischen Erkrankung, der gegenüber eine schützende Beobachtungsmaßnahme angeordnet wurde, während der Durchführung der Maßnahme aus der Einrichtung flieht, wird die Maßnahme für die Zeit der Flucht ausgesetzt. Die Aussetzung darf nicht über die verbleibende Dauer der schützenden Beobachtungsmaßnahme hinausgehen.</w:t>
      </w:r>
    </w:p>
    <w:p w14:paraId="6E8FB20A" w14:textId="77777777" w:rsidR="004E321A" w:rsidRPr="00443E9D" w:rsidRDefault="004E321A" w:rsidP="004E321A">
      <w:pPr>
        <w:jc w:val="both"/>
        <w:rPr>
          <w:bCs/>
          <w:lang w:val="de-DE"/>
        </w:rPr>
      </w:pPr>
    </w:p>
    <w:p w14:paraId="19AE1BAD" w14:textId="77777777" w:rsidR="004E321A" w:rsidRPr="00443E9D" w:rsidRDefault="004E321A" w:rsidP="00443E9D">
      <w:pPr>
        <w:ind w:firstLine="708"/>
        <w:jc w:val="both"/>
        <w:rPr>
          <w:bCs/>
          <w:lang w:val="de-DE"/>
        </w:rPr>
      </w:pPr>
      <w:r w:rsidRPr="00443E9D">
        <w:rPr>
          <w:bCs/>
          <w:lang w:val="de-DE"/>
        </w:rPr>
        <w:t>Wird die Person mit einer psychiatrischen Erkrankung vor Ablauf der Dauer der Schutzmaßnahme wiedergefunden, wird die schützende Beobachtungsmaßnahme wie zuvor fortgesetzt, ohne dass die vorgesehene Dauer verlängert wird. Gegebenenfalls kann nach Ablauf dieser Frist ein neues Verfahren gemäß den Artikeln 5 bis 9 eingeleitet werden.</w:t>
      </w:r>
    </w:p>
    <w:p w14:paraId="47688102" w14:textId="77777777" w:rsidR="004E321A" w:rsidRPr="00443E9D" w:rsidRDefault="004E321A" w:rsidP="004E321A">
      <w:pPr>
        <w:jc w:val="both"/>
        <w:rPr>
          <w:bCs/>
          <w:lang w:val="de-DE"/>
        </w:rPr>
      </w:pPr>
    </w:p>
    <w:p w14:paraId="0F29F64E" w14:textId="77777777" w:rsidR="004E321A" w:rsidRPr="00443E9D" w:rsidRDefault="004E321A" w:rsidP="00443E9D">
      <w:pPr>
        <w:ind w:firstLine="708"/>
        <w:jc w:val="both"/>
        <w:rPr>
          <w:bCs/>
          <w:lang w:val="de-DE"/>
        </w:rPr>
      </w:pPr>
      <w:r w:rsidRPr="00443E9D">
        <w:rPr>
          <w:bCs/>
          <w:lang w:val="de-DE"/>
        </w:rPr>
        <w:t>Wird die Person mit einer psychiatrischen Erkrankung nach Ablauf der ursprünglich vorgesehenen Dauer der Schutzmaßnahme wiedergefunden, muss, wenn ihr Zustand dies erfordert, gemäß Artikel 2 und in Anwendung der Artikel 5 bis 9 eine erneute schützende Beobachtungsmaßnahme angeordnet werden.</w:t>
      </w:r>
    </w:p>
    <w:p w14:paraId="57DADA3D" w14:textId="77777777" w:rsidR="004E321A" w:rsidRPr="00443E9D" w:rsidRDefault="004E321A" w:rsidP="004E321A">
      <w:pPr>
        <w:jc w:val="both"/>
        <w:rPr>
          <w:bCs/>
          <w:lang w:val="de-DE"/>
        </w:rPr>
      </w:pPr>
    </w:p>
    <w:p w14:paraId="01F33014" w14:textId="77777777" w:rsidR="00201CB7" w:rsidRPr="00443E9D" w:rsidRDefault="004E321A" w:rsidP="00443E9D">
      <w:pPr>
        <w:ind w:firstLine="708"/>
        <w:jc w:val="both"/>
        <w:rPr>
          <w:bCs/>
          <w:lang w:val="de-DE"/>
        </w:rPr>
      </w:pPr>
      <w:r w:rsidRPr="00443E9D">
        <w:rPr>
          <w:bCs/>
          <w:lang w:val="de-DE"/>
        </w:rPr>
        <w:t xml:space="preserve">Bei der Flucht und bei der eventuellen Wiederaufnahme setzt der dienstleitende Arzt den Direktor der Einrichtung davon in Kenntnis. Letzterer benachrichtigt unverzüglich den Magistrat, der die Entscheidung getroffen hat, den Richter, der mit der Sache befasst ist, den Prokurator des Königs, die Person, die die Schutzmaßnahme beantragt hat, sowie den gesetzlichen Vertreter, den Rechtsanwalt, den Betreuer der Person mit einer psychiatrischen Erkrankung, deren Ehepartner, den gesetzlich mit ihr zusammenwohnenden Partner und die Person, mit der sie eine eheähnliche Gemeinschaft bildet. Besitzt die Person mit einer </w:t>
      </w:r>
      <w:r w:rsidRPr="00443E9D">
        <w:rPr>
          <w:bCs/>
          <w:lang w:val="de-DE"/>
        </w:rPr>
        <w:lastRenderedPageBreak/>
        <w:t>psychiatrischen Erkrankung die elterliche Autorität über die Person eines Kindes, benachrichtigt der Direktor der Einrichtung vor der Ausführung der Entscheidung ebenfalls den anderen Elternteil und gegebenenfalls die Person, der das minderjährige Kind anvertraut worden ist.]</w:t>
      </w:r>
    </w:p>
    <w:p w14:paraId="6988218A" w14:textId="77777777" w:rsidR="00201CB7" w:rsidRPr="00443E9D" w:rsidRDefault="00201CB7" w:rsidP="00201CB7">
      <w:pPr>
        <w:jc w:val="both"/>
        <w:rPr>
          <w:bCs/>
          <w:lang w:val="de-DE"/>
        </w:rPr>
      </w:pPr>
    </w:p>
    <w:p w14:paraId="267BA6C5" w14:textId="79327062" w:rsidR="00201CB7" w:rsidRPr="00443E9D" w:rsidRDefault="00201CB7" w:rsidP="00201CB7">
      <w:pPr>
        <w:jc w:val="both"/>
        <w:rPr>
          <w:bCs/>
          <w:iCs/>
          <w:lang w:val="de-DE"/>
        </w:rPr>
      </w:pPr>
      <w:r w:rsidRPr="00443E9D">
        <w:rPr>
          <w:bCs/>
          <w:i/>
          <w:lang w:val="de-DE"/>
        </w:rPr>
        <w:t>[</w:t>
      </w:r>
      <w:r w:rsidR="00A56212" w:rsidRPr="00443E9D">
        <w:rPr>
          <w:bCs/>
          <w:i/>
          <w:lang w:val="de-DE"/>
        </w:rPr>
        <w:t>Art. </w:t>
      </w:r>
      <w:r w:rsidRPr="00443E9D">
        <w:rPr>
          <w:bCs/>
          <w:i/>
          <w:lang w:val="de-DE"/>
        </w:rPr>
        <w:t xml:space="preserve">12 </w:t>
      </w:r>
      <w:r w:rsidR="004E321A" w:rsidRPr="00443E9D">
        <w:rPr>
          <w:bCs/>
          <w:i/>
          <w:lang w:val="de-DE"/>
        </w:rPr>
        <w:t>ersetzt durch Art. 29</w:t>
      </w:r>
      <w:r w:rsidRPr="00443E9D">
        <w:rPr>
          <w:bCs/>
          <w:i/>
          <w:iCs/>
          <w:lang w:val="de-DE"/>
        </w:rPr>
        <w:t xml:space="preserve"> des G. vom 16. Mai 2024 (B.S. vom 27. Mai 2024)</w:t>
      </w:r>
      <w:r w:rsidRPr="00443E9D">
        <w:rPr>
          <w:bCs/>
          <w:i/>
          <w:lang w:val="de-DE"/>
        </w:rPr>
        <w:t>]</w:t>
      </w:r>
    </w:p>
    <w:p w14:paraId="70B992CE" w14:textId="77777777" w:rsidR="00201CB7" w:rsidRDefault="00201CB7" w:rsidP="00201CB7">
      <w:pPr>
        <w:jc w:val="both"/>
        <w:rPr>
          <w:lang w:val="de-DE"/>
        </w:rPr>
      </w:pPr>
    </w:p>
    <w:p w14:paraId="5A25F7C9" w14:textId="77777777" w:rsidR="00443E9D" w:rsidRPr="00443E9D" w:rsidRDefault="00443E9D" w:rsidP="00201CB7">
      <w:pPr>
        <w:jc w:val="both"/>
        <w:rPr>
          <w:lang w:val="de-DE"/>
        </w:rPr>
      </w:pPr>
    </w:p>
    <w:p w14:paraId="7357F637" w14:textId="02A1347D" w:rsidR="004E321A" w:rsidRPr="00443E9D" w:rsidRDefault="004E321A" w:rsidP="00443E9D">
      <w:pPr>
        <w:jc w:val="center"/>
        <w:rPr>
          <w:lang w:val="de-DE"/>
        </w:rPr>
      </w:pPr>
      <w:r w:rsidRPr="00443E9D">
        <w:rPr>
          <w:lang w:val="de-DE"/>
        </w:rPr>
        <w:t>[[</w:t>
      </w:r>
      <w:r w:rsidRPr="00443E9D">
        <w:rPr>
          <w:i/>
          <w:iCs/>
          <w:lang w:val="de-DE"/>
        </w:rPr>
        <w:t>Abschnitt 4</w:t>
      </w:r>
      <w:r w:rsidRPr="00443E9D">
        <w:rPr>
          <w:lang w:val="de-DE"/>
        </w:rPr>
        <w:t>] - [Dauer der Schutzmaßnahmen]</w:t>
      </w:r>
    </w:p>
    <w:p w14:paraId="108D88A1" w14:textId="77777777" w:rsidR="004E321A" w:rsidRPr="00443E9D" w:rsidRDefault="004E321A" w:rsidP="004E321A">
      <w:pPr>
        <w:jc w:val="both"/>
        <w:rPr>
          <w:lang w:val="de-DE"/>
        </w:rPr>
      </w:pPr>
    </w:p>
    <w:p w14:paraId="20BF4AA7" w14:textId="7D67617E" w:rsidR="004E321A" w:rsidRPr="00443E9D" w:rsidRDefault="004E321A" w:rsidP="004E321A">
      <w:pPr>
        <w:jc w:val="both"/>
        <w:rPr>
          <w:lang w:val="de-DE"/>
        </w:rPr>
      </w:pPr>
      <w:r w:rsidRPr="00443E9D">
        <w:rPr>
          <w:i/>
          <w:iCs/>
          <w:lang w:val="de-DE"/>
        </w:rPr>
        <w:t>[Früherer Abschnitt 2 umnummeriert zu Abschnitt 4 und Überschrift ersetzt durch Art. 30 des G. vom 16. Mai 2024 (B.S. vom 27. Mai 2024)]</w:t>
      </w:r>
    </w:p>
    <w:p w14:paraId="659FAB0D" w14:textId="77777777" w:rsidR="006E7782" w:rsidRDefault="006E7782" w:rsidP="006E7782">
      <w:pPr>
        <w:jc w:val="center"/>
        <w:rPr>
          <w:lang w:val="de-DE"/>
        </w:rPr>
      </w:pPr>
    </w:p>
    <w:p w14:paraId="6E080275" w14:textId="77777777" w:rsidR="00443E9D" w:rsidRPr="00443E9D" w:rsidRDefault="00443E9D" w:rsidP="006E7782">
      <w:pPr>
        <w:jc w:val="center"/>
        <w:rPr>
          <w:lang w:val="de-DE"/>
        </w:rPr>
      </w:pPr>
    </w:p>
    <w:p w14:paraId="4D58EF7F" w14:textId="7D9FC1DE" w:rsidR="004E321A" w:rsidRPr="00443E9D" w:rsidRDefault="004E321A" w:rsidP="00443E9D">
      <w:pPr>
        <w:jc w:val="center"/>
        <w:rPr>
          <w:lang w:val="de-DE"/>
        </w:rPr>
      </w:pPr>
      <w:r w:rsidRPr="00443E9D">
        <w:rPr>
          <w:lang w:val="de-DE"/>
        </w:rPr>
        <w:t>[</w:t>
      </w:r>
      <w:r w:rsidR="00752308" w:rsidRPr="00443E9D">
        <w:rPr>
          <w:lang w:val="de-DE"/>
        </w:rPr>
        <w:t>...</w:t>
      </w:r>
      <w:r w:rsidRPr="00443E9D">
        <w:rPr>
          <w:lang w:val="de-DE"/>
        </w:rPr>
        <w:t>]</w:t>
      </w:r>
    </w:p>
    <w:p w14:paraId="67E8CC93" w14:textId="77777777" w:rsidR="004E321A" w:rsidRPr="00443E9D" w:rsidRDefault="004E321A" w:rsidP="004E321A">
      <w:pPr>
        <w:jc w:val="both"/>
        <w:rPr>
          <w:lang w:val="de-DE"/>
        </w:rPr>
      </w:pPr>
    </w:p>
    <w:p w14:paraId="68FD23C1" w14:textId="46980981" w:rsidR="004E321A" w:rsidRPr="00443E9D" w:rsidRDefault="004E321A" w:rsidP="004E321A">
      <w:pPr>
        <w:jc w:val="both"/>
        <w:rPr>
          <w:lang w:val="de-DE"/>
        </w:rPr>
      </w:pPr>
      <w:r w:rsidRPr="00443E9D">
        <w:rPr>
          <w:i/>
          <w:iCs/>
          <w:lang w:val="de-DE"/>
        </w:rPr>
        <w:t>[</w:t>
      </w:r>
      <w:r w:rsidR="00752308" w:rsidRPr="00443E9D">
        <w:rPr>
          <w:i/>
          <w:iCs/>
          <w:lang w:val="de-DE"/>
        </w:rPr>
        <w:t xml:space="preserve">Frühere Unterteilung </w:t>
      </w:r>
      <w:r w:rsidRPr="00443E9D">
        <w:rPr>
          <w:i/>
          <w:iCs/>
          <w:lang w:val="de-DE"/>
        </w:rPr>
        <w:t xml:space="preserve">Unterabschnitt 1 </w:t>
      </w:r>
      <w:r w:rsidR="00752308" w:rsidRPr="00443E9D">
        <w:rPr>
          <w:i/>
          <w:iCs/>
          <w:lang w:val="de-DE"/>
        </w:rPr>
        <w:t>aufgehoben durch Art. 31</w:t>
      </w:r>
      <w:r w:rsidRPr="00443E9D">
        <w:rPr>
          <w:i/>
          <w:iCs/>
          <w:lang w:val="de-DE"/>
        </w:rPr>
        <w:t xml:space="preserve"> des G. vom 16. Mai 2024 (B.S. vom 27. Mai 2024)]</w:t>
      </w:r>
    </w:p>
    <w:p w14:paraId="525182B9" w14:textId="77777777" w:rsidR="004E321A" w:rsidRPr="00443E9D" w:rsidRDefault="004E321A" w:rsidP="004E321A">
      <w:pPr>
        <w:jc w:val="both"/>
        <w:rPr>
          <w:lang w:val="de-DE"/>
        </w:rPr>
      </w:pPr>
    </w:p>
    <w:p w14:paraId="1C10C45B" w14:textId="77777777" w:rsidR="00752308" w:rsidRPr="00443E9D" w:rsidRDefault="00752308" w:rsidP="004E321A">
      <w:pPr>
        <w:jc w:val="both"/>
        <w:rPr>
          <w:lang w:val="de-DE"/>
        </w:rPr>
      </w:pPr>
    </w:p>
    <w:p w14:paraId="15024551" w14:textId="44533153" w:rsidR="00752308" w:rsidRPr="00443E9D" w:rsidRDefault="00752308" w:rsidP="00443E9D">
      <w:pPr>
        <w:ind w:firstLine="708"/>
        <w:jc w:val="both"/>
        <w:rPr>
          <w:lang w:val="de-DE"/>
        </w:rPr>
      </w:pPr>
      <w:r w:rsidRPr="00443E9D">
        <w:rPr>
          <w:lang w:val="de-DE"/>
        </w:rPr>
        <w:t>[</w:t>
      </w:r>
      <w:r w:rsidRPr="00443E9D">
        <w:rPr>
          <w:b/>
          <w:bCs/>
          <w:lang w:val="de-DE"/>
        </w:rPr>
        <w:t>Art. 12/1</w:t>
      </w:r>
      <w:r w:rsidRPr="00443E9D">
        <w:rPr>
          <w:lang w:val="de-DE"/>
        </w:rPr>
        <w:t> - Die ursprüngliche Dauer der in Artikel 4 erwähnten Schutzmaßnahmen darf vierzig Tage nicht übersteigen.</w:t>
      </w:r>
    </w:p>
    <w:p w14:paraId="1329F2B2" w14:textId="77777777" w:rsidR="00752308" w:rsidRPr="00443E9D" w:rsidRDefault="00752308" w:rsidP="00752308">
      <w:pPr>
        <w:jc w:val="both"/>
        <w:rPr>
          <w:lang w:val="de-DE"/>
        </w:rPr>
      </w:pPr>
    </w:p>
    <w:p w14:paraId="4B5047F7" w14:textId="77777777" w:rsidR="00752308" w:rsidRPr="00443E9D" w:rsidRDefault="00752308" w:rsidP="00443E9D">
      <w:pPr>
        <w:ind w:firstLine="708"/>
        <w:jc w:val="both"/>
        <w:rPr>
          <w:lang w:val="de-DE"/>
        </w:rPr>
      </w:pPr>
      <w:r w:rsidRPr="00443E9D">
        <w:rPr>
          <w:lang w:val="de-DE"/>
        </w:rPr>
        <w:t>Geht einer Schutzmaßnahme eine in Artikel 9 erwähnte klinische Beurteilung voraus, setzen die vierzig Tage mit dem Beginn der klinischen Beurteilung ein.]</w:t>
      </w:r>
    </w:p>
    <w:p w14:paraId="61E5BC80" w14:textId="77777777" w:rsidR="00752308" w:rsidRPr="00443E9D" w:rsidRDefault="00752308" w:rsidP="00752308">
      <w:pPr>
        <w:jc w:val="both"/>
        <w:rPr>
          <w:lang w:val="de-DE"/>
        </w:rPr>
      </w:pPr>
    </w:p>
    <w:p w14:paraId="457D584F" w14:textId="51B17739" w:rsidR="00752308" w:rsidRPr="00443E9D" w:rsidRDefault="00752308" w:rsidP="00752308">
      <w:pPr>
        <w:jc w:val="both"/>
        <w:rPr>
          <w:lang w:val="de-DE"/>
        </w:rPr>
      </w:pPr>
      <w:r w:rsidRPr="00443E9D">
        <w:rPr>
          <w:i/>
          <w:iCs/>
          <w:lang w:val="de-DE"/>
        </w:rPr>
        <w:t>[Art. 12/1 eingefügt durch Art. 32 des G. vom 16. Mai 2024 (B.S. vom 27. Mai 2024)]</w:t>
      </w:r>
    </w:p>
    <w:p w14:paraId="74B1B86C" w14:textId="77777777" w:rsidR="004E321A" w:rsidRPr="00443E9D" w:rsidRDefault="004E321A" w:rsidP="006E7782">
      <w:pPr>
        <w:jc w:val="both"/>
        <w:rPr>
          <w:lang w:val="de-DE"/>
        </w:rPr>
      </w:pPr>
    </w:p>
    <w:p w14:paraId="60FCEC63" w14:textId="77777777" w:rsidR="00752308" w:rsidRPr="00443E9D" w:rsidRDefault="00752308" w:rsidP="006E7782">
      <w:pPr>
        <w:jc w:val="both"/>
        <w:rPr>
          <w:lang w:val="de-DE"/>
        </w:rPr>
      </w:pPr>
    </w:p>
    <w:p w14:paraId="3923A4DE" w14:textId="2108D588" w:rsidR="00221856" w:rsidRPr="00443E9D" w:rsidRDefault="006E7782" w:rsidP="00221856">
      <w:pPr>
        <w:jc w:val="both"/>
        <w:rPr>
          <w:bCs/>
          <w:lang w:val="de-DE"/>
        </w:rPr>
      </w:pPr>
      <w:r w:rsidRPr="00B95BFE">
        <w:rPr>
          <w:lang w:val="de-DE"/>
        </w:rPr>
        <w:tab/>
      </w:r>
      <w:r w:rsidR="00A56212">
        <w:rPr>
          <w:b/>
          <w:lang w:val="de-DE"/>
        </w:rPr>
        <w:t>Art. </w:t>
      </w:r>
      <w:r w:rsidRPr="00B95BFE">
        <w:rPr>
          <w:b/>
          <w:lang w:val="de-DE"/>
        </w:rPr>
        <w:t>13</w:t>
      </w:r>
      <w:r w:rsidRPr="00B95BFE">
        <w:rPr>
          <w:lang w:val="de-DE"/>
        </w:rPr>
        <w:t xml:space="preserve"> - </w:t>
      </w:r>
      <w:r w:rsidR="00221856" w:rsidRPr="00443E9D">
        <w:rPr>
          <w:bCs/>
          <w:lang w:val="de-DE"/>
        </w:rPr>
        <w:t>[Wenn der Zustand der Person mit einer psychiatrischen Erkrankung eine Verlängerung der schützenden Beobachtungsmaßnahme rechtfertigt, übermittelt der Direktor der Einrichtung dem Richter mindestens fünfzehn Tage vor Ablauf der schützenden Beobachtungsmaßnahme einen ausführlichen Bericht des dienstleitenden Arztes, mit dem die Notwendigkeit der Verlängerung der schützenden Beobachtungsmaßnahme bescheinigt wird.]</w:t>
      </w:r>
    </w:p>
    <w:p w14:paraId="2778B9E8" w14:textId="77777777" w:rsidR="00221856" w:rsidRPr="00443E9D" w:rsidRDefault="00221856" w:rsidP="00221856">
      <w:pPr>
        <w:jc w:val="both"/>
        <w:rPr>
          <w:bCs/>
          <w:lang w:val="de-DE"/>
        </w:rPr>
      </w:pPr>
    </w:p>
    <w:p w14:paraId="5D80CA47" w14:textId="77777777" w:rsidR="00201CB7" w:rsidRPr="00443E9D" w:rsidRDefault="00221856" w:rsidP="00443E9D">
      <w:pPr>
        <w:ind w:firstLine="708"/>
        <w:jc w:val="both"/>
        <w:rPr>
          <w:bCs/>
          <w:lang w:val="de-DE"/>
        </w:rPr>
      </w:pPr>
      <w:r w:rsidRPr="00443E9D">
        <w:rPr>
          <w:bCs/>
          <w:lang w:val="de-DE"/>
        </w:rPr>
        <w:t>[Wenn der Zustand der Person mit einer psychiatrischen Erkrankung eine Verlängerung der mit der freiwilligen Behandlung unter Bedingungen verbundenen Bedingungen rechtfertigt, übermittelt der Verantwortliche für die Durchführung der freiwilligen Behandlung unter Bedingungen dem Richter mindestens fünfzehn Tage vor Ablauf des für die freiwillige Behandlung unter Bedingungen festgelegten Zeitraums einen ausführlichen Bericht, mit dem die Notwendigkeit der Verlängerung der mit der freiwilligen Behandlung unter Bedingungen verbundenen Bedingungen bescheinigt wird.]</w:t>
      </w:r>
    </w:p>
    <w:p w14:paraId="30DCED32" w14:textId="77777777" w:rsidR="00201CB7" w:rsidRPr="00443E9D" w:rsidRDefault="00201CB7" w:rsidP="00201CB7">
      <w:pPr>
        <w:jc w:val="both"/>
        <w:rPr>
          <w:bCs/>
          <w:lang w:val="de-DE"/>
        </w:rPr>
      </w:pPr>
    </w:p>
    <w:p w14:paraId="2684641E" w14:textId="77777777" w:rsidR="00201CB7" w:rsidRPr="00443E9D" w:rsidRDefault="00201CB7" w:rsidP="00443E9D">
      <w:pPr>
        <w:ind w:firstLine="708"/>
        <w:jc w:val="both"/>
        <w:rPr>
          <w:bCs/>
          <w:lang w:val="de-DE"/>
        </w:rPr>
      </w:pPr>
      <w:r w:rsidRPr="00443E9D">
        <w:rPr>
          <w:bCs/>
          <w:lang w:val="de-DE"/>
        </w:rPr>
        <w:t>Die Artikel 7 und 8 finden Anwendung.</w:t>
      </w:r>
    </w:p>
    <w:p w14:paraId="40019B48" w14:textId="77777777" w:rsidR="00201CB7" w:rsidRPr="00443E9D" w:rsidRDefault="00201CB7" w:rsidP="00201CB7">
      <w:pPr>
        <w:jc w:val="both"/>
        <w:rPr>
          <w:bCs/>
          <w:lang w:val="de-DE"/>
        </w:rPr>
      </w:pPr>
    </w:p>
    <w:p w14:paraId="18AEDE78" w14:textId="77777777" w:rsidR="00201CB7" w:rsidRPr="00443E9D" w:rsidRDefault="00201CB7" w:rsidP="00443E9D">
      <w:pPr>
        <w:ind w:firstLine="708"/>
        <w:jc w:val="both"/>
        <w:rPr>
          <w:bCs/>
          <w:lang w:val="de-DE"/>
        </w:rPr>
      </w:pPr>
      <w:r w:rsidRPr="00443E9D">
        <w:rPr>
          <w:bCs/>
          <w:lang w:val="de-DE"/>
        </w:rPr>
        <w:t>Der [Richter] hat darüber vor allem anderen zu entscheiden.</w:t>
      </w:r>
    </w:p>
    <w:p w14:paraId="079955BF" w14:textId="77777777" w:rsidR="00201CB7" w:rsidRPr="00443E9D" w:rsidRDefault="00201CB7" w:rsidP="00201CB7">
      <w:pPr>
        <w:jc w:val="both"/>
        <w:rPr>
          <w:bCs/>
          <w:lang w:val="de-DE"/>
        </w:rPr>
      </w:pPr>
    </w:p>
    <w:p w14:paraId="207B440D" w14:textId="77777777" w:rsidR="00201CB7" w:rsidRPr="00443E9D" w:rsidRDefault="00221856" w:rsidP="00443E9D">
      <w:pPr>
        <w:ind w:firstLine="708"/>
        <w:jc w:val="both"/>
        <w:rPr>
          <w:bCs/>
          <w:lang w:val="de-DE"/>
        </w:rPr>
      </w:pPr>
      <w:r w:rsidRPr="00443E9D">
        <w:rPr>
          <w:bCs/>
          <w:lang w:val="de-DE"/>
        </w:rPr>
        <w:t>[Er legt die Dauer der Verlängerung der Schutzmaßnahme fest, die jedes Mal ein Jahr nicht überschreiten darf.]</w:t>
      </w:r>
    </w:p>
    <w:p w14:paraId="33EE5B06" w14:textId="77777777" w:rsidR="00201CB7" w:rsidRPr="00443E9D" w:rsidRDefault="00201CB7" w:rsidP="00201CB7">
      <w:pPr>
        <w:jc w:val="both"/>
        <w:rPr>
          <w:bCs/>
          <w:lang w:val="de-DE"/>
        </w:rPr>
      </w:pPr>
    </w:p>
    <w:p w14:paraId="5A26C6C6" w14:textId="77777777" w:rsidR="00201CB7" w:rsidRPr="00443E9D" w:rsidRDefault="00201CB7" w:rsidP="00443E9D">
      <w:pPr>
        <w:ind w:firstLine="708"/>
        <w:jc w:val="both"/>
        <w:rPr>
          <w:bCs/>
          <w:lang w:val="de-DE"/>
        </w:rPr>
      </w:pPr>
      <w:r w:rsidRPr="00443E9D">
        <w:rPr>
          <w:bCs/>
          <w:lang w:val="de-DE"/>
        </w:rPr>
        <w:lastRenderedPageBreak/>
        <w:t xml:space="preserve">Wenn [die Person mit einer psychiatrischen Erkrankung] die schriftliche Stellungnahme eines Arztes </w:t>
      </w:r>
      <w:r w:rsidR="00B57BB2" w:rsidRPr="00443E9D">
        <w:rPr>
          <w:bCs/>
          <w:lang w:val="de-DE"/>
        </w:rPr>
        <w:t>ihr</w:t>
      </w:r>
      <w:r w:rsidRPr="00443E9D">
        <w:rPr>
          <w:bCs/>
          <w:lang w:val="de-DE"/>
        </w:rPr>
        <w:t xml:space="preserve">er Wahl vorgelegt hat und diese Stellungnahme von derjenigen des dienstleitenden Arztes </w:t>
      </w:r>
      <w:r w:rsidR="00221856" w:rsidRPr="00443E9D">
        <w:rPr>
          <w:bCs/>
          <w:lang w:val="de-DE"/>
        </w:rPr>
        <w:t xml:space="preserve">[oder des behandelnden Arztes] </w:t>
      </w:r>
      <w:r w:rsidRPr="00443E9D">
        <w:rPr>
          <w:bCs/>
          <w:lang w:val="de-DE"/>
        </w:rPr>
        <w:t xml:space="preserve">abweicht, hört der Richter die Ärzte in Anwesenheit des Rechtsanwalts [der Person mit einer psychiatrischen Erkrankung] kontradiktorisch an. </w:t>
      </w:r>
    </w:p>
    <w:p w14:paraId="1CA492B7" w14:textId="77777777" w:rsidR="00201CB7" w:rsidRPr="00443E9D" w:rsidRDefault="00201CB7" w:rsidP="00201CB7">
      <w:pPr>
        <w:jc w:val="both"/>
        <w:rPr>
          <w:bCs/>
          <w:lang w:val="de-DE"/>
        </w:rPr>
      </w:pPr>
    </w:p>
    <w:p w14:paraId="709D48D3" w14:textId="6397E6D5" w:rsidR="00201CB7" w:rsidRPr="00443E9D" w:rsidRDefault="00201CB7" w:rsidP="00201CB7">
      <w:pPr>
        <w:jc w:val="both"/>
        <w:rPr>
          <w:bCs/>
          <w:iCs/>
          <w:lang w:val="de-DE"/>
        </w:rPr>
      </w:pPr>
      <w:r w:rsidRPr="00443E9D">
        <w:rPr>
          <w:bCs/>
          <w:i/>
          <w:lang w:val="de-DE"/>
        </w:rPr>
        <w:t>[</w:t>
      </w:r>
      <w:r w:rsidR="00A56212" w:rsidRPr="00443E9D">
        <w:rPr>
          <w:bCs/>
          <w:i/>
          <w:lang w:val="de-DE"/>
        </w:rPr>
        <w:t>Art. </w:t>
      </w:r>
      <w:r w:rsidRPr="00443E9D">
        <w:rPr>
          <w:bCs/>
          <w:i/>
          <w:lang w:val="de-DE"/>
        </w:rPr>
        <w:t xml:space="preserve">13 </w:t>
      </w:r>
      <w:r w:rsidR="00A56212" w:rsidRPr="00443E9D">
        <w:rPr>
          <w:bCs/>
          <w:i/>
          <w:lang w:val="de-DE"/>
        </w:rPr>
        <w:t>Abs. </w:t>
      </w:r>
      <w:r w:rsidRPr="00443E9D">
        <w:rPr>
          <w:bCs/>
          <w:i/>
          <w:lang w:val="de-DE"/>
        </w:rPr>
        <w:t xml:space="preserve">1 </w:t>
      </w:r>
      <w:r w:rsidR="00221856" w:rsidRPr="00443E9D">
        <w:rPr>
          <w:bCs/>
          <w:i/>
          <w:lang w:val="de-DE"/>
        </w:rPr>
        <w:t>ersetzt durch</w:t>
      </w:r>
      <w:r w:rsidRPr="00443E9D">
        <w:rPr>
          <w:bCs/>
          <w:i/>
          <w:lang w:val="de-DE"/>
        </w:rPr>
        <w:t xml:space="preserve"> </w:t>
      </w:r>
      <w:r w:rsidR="00A56212" w:rsidRPr="00443E9D">
        <w:rPr>
          <w:bCs/>
          <w:i/>
          <w:lang w:val="de-DE"/>
        </w:rPr>
        <w:t>Art. </w:t>
      </w:r>
      <w:r w:rsidR="00221856" w:rsidRPr="00443E9D">
        <w:rPr>
          <w:bCs/>
          <w:i/>
          <w:lang w:val="de-DE"/>
        </w:rPr>
        <w:t>33 Nr. 1</w:t>
      </w:r>
      <w:r w:rsidRPr="00443E9D">
        <w:rPr>
          <w:bCs/>
          <w:i/>
          <w:iCs/>
          <w:lang w:val="de-DE"/>
        </w:rPr>
        <w:t xml:space="preserve"> des G. vom 16. Mai 2024 (B.S. vom 27. Mai 2024)</w:t>
      </w:r>
      <w:r w:rsidRPr="00443E9D">
        <w:rPr>
          <w:bCs/>
          <w:i/>
          <w:lang w:val="de-DE"/>
        </w:rPr>
        <w:t xml:space="preserve">; </w:t>
      </w:r>
      <w:r w:rsidR="00221856" w:rsidRPr="00443E9D">
        <w:rPr>
          <w:bCs/>
          <w:i/>
          <w:lang w:val="de-DE"/>
        </w:rPr>
        <w:t>neuer Absatz 2 eingefügt durch Art. 33 Nr. 1</w:t>
      </w:r>
      <w:r w:rsidR="00221856" w:rsidRPr="00443E9D">
        <w:rPr>
          <w:bCs/>
          <w:i/>
          <w:iCs/>
          <w:lang w:val="de-DE"/>
        </w:rPr>
        <w:t xml:space="preserve"> des G. vom 16. Mai 2024 (B.S. vom 27. Mai 2024); </w:t>
      </w:r>
      <w:r w:rsidR="00A56212" w:rsidRPr="00443E9D">
        <w:rPr>
          <w:bCs/>
          <w:i/>
          <w:lang w:val="de-DE"/>
        </w:rPr>
        <w:t>Abs. </w:t>
      </w:r>
      <w:r w:rsidR="00221856" w:rsidRPr="00443E9D">
        <w:rPr>
          <w:bCs/>
          <w:i/>
          <w:lang w:val="de-DE"/>
        </w:rPr>
        <w:t>4 (früherer Absatz </w:t>
      </w:r>
      <w:r w:rsidRPr="00443E9D">
        <w:rPr>
          <w:bCs/>
          <w:i/>
          <w:lang w:val="de-DE"/>
        </w:rPr>
        <w:t>3</w:t>
      </w:r>
      <w:r w:rsidR="00221856" w:rsidRPr="00443E9D">
        <w:rPr>
          <w:bCs/>
          <w:i/>
          <w:lang w:val="de-DE"/>
        </w:rPr>
        <w:t>)</w:t>
      </w:r>
      <w:r w:rsidRPr="00443E9D">
        <w:rPr>
          <w:bCs/>
          <w:i/>
          <w:lang w:val="de-DE"/>
        </w:rPr>
        <w:t xml:space="preserve"> abgeändert durch </w:t>
      </w:r>
      <w:r w:rsidR="00A56212" w:rsidRPr="00443E9D">
        <w:rPr>
          <w:bCs/>
          <w:i/>
          <w:lang w:val="de-DE"/>
        </w:rPr>
        <w:t>Art. </w:t>
      </w:r>
      <w:r w:rsidRPr="00443E9D">
        <w:rPr>
          <w:bCs/>
          <w:i/>
          <w:lang w:val="de-DE"/>
        </w:rPr>
        <w:t>59 des G. vom 13. Juni 2006 (B.S. vom 19. Juli 2006)</w:t>
      </w:r>
      <w:r w:rsidR="00221856" w:rsidRPr="00443E9D">
        <w:rPr>
          <w:bCs/>
          <w:i/>
          <w:lang w:val="de-DE"/>
        </w:rPr>
        <w:t xml:space="preserve"> und Art. 33 Nr. 2</w:t>
      </w:r>
      <w:r w:rsidR="00221856" w:rsidRPr="00443E9D">
        <w:rPr>
          <w:bCs/>
          <w:i/>
          <w:iCs/>
          <w:lang w:val="de-DE"/>
        </w:rPr>
        <w:t xml:space="preserve"> des G. vom 16. Mai 2024 (B.S. vom 27. Mai 2024)</w:t>
      </w:r>
      <w:r w:rsidRPr="00443E9D">
        <w:rPr>
          <w:bCs/>
          <w:i/>
          <w:lang w:val="de-DE"/>
        </w:rPr>
        <w:t xml:space="preserve">; </w:t>
      </w:r>
      <w:r w:rsidR="00A56212" w:rsidRPr="00443E9D">
        <w:rPr>
          <w:bCs/>
          <w:i/>
          <w:lang w:val="de-DE"/>
        </w:rPr>
        <w:t>Abs. </w:t>
      </w:r>
      <w:r w:rsidR="00221856" w:rsidRPr="00443E9D">
        <w:rPr>
          <w:bCs/>
          <w:i/>
          <w:lang w:val="de-DE"/>
        </w:rPr>
        <w:t>6</w:t>
      </w:r>
      <w:r w:rsidRPr="00443E9D">
        <w:rPr>
          <w:bCs/>
          <w:i/>
          <w:lang w:val="de-DE"/>
        </w:rPr>
        <w:t xml:space="preserve"> abgeändert durch </w:t>
      </w:r>
      <w:r w:rsidR="00A56212" w:rsidRPr="00443E9D">
        <w:rPr>
          <w:bCs/>
          <w:i/>
          <w:lang w:val="de-DE"/>
        </w:rPr>
        <w:t>Art. </w:t>
      </w:r>
      <w:r w:rsidRPr="00443E9D">
        <w:rPr>
          <w:bCs/>
          <w:i/>
          <w:lang w:val="de-DE"/>
        </w:rPr>
        <w:t>4</w:t>
      </w:r>
      <w:r w:rsidRPr="00443E9D">
        <w:rPr>
          <w:bCs/>
          <w:i/>
          <w:iCs/>
          <w:lang w:val="de-DE"/>
        </w:rPr>
        <w:t xml:space="preserve"> </w:t>
      </w:r>
      <w:r w:rsidR="00221856" w:rsidRPr="00443E9D">
        <w:rPr>
          <w:bCs/>
          <w:i/>
          <w:iCs/>
          <w:lang w:val="de-DE"/>
        </w:rPr>
        <w:t xml:space="preserve">und 33 Nr. 3 </w:t>
      </w:r>
      <w:r w:rsidRPr="00443E9D">
        <w:rPr>
          <w:bCs/>
          <w:i/>
          <w:iCs/>
          <w:lang w:val="de-DE"/>
        </w:rPr>
        <w:t>des G. vom 16. Mai 2024 (B.S. vom 27. Mai 2024)</w:t>
      </w:r>
      <w:r w:rsidRPr="00443E9D">
        <w:rPr>
          <w:bCs/>
          <w:i/>
          <w:lang w:val="de-DE"/>
        </w:rPr>
        <w:t>]</w:t>
      </w:r>
    </w:p>
    <w:p w14:paraId="5CFFB864" w14:textId="77777777" w:rsidR="00201CB7" w:rsidRPr="00443E9D" w:rsidRDefault="00201CB7" w:rsidP="00201CB7">
      <w:pPr>
        <w:jc w:val="both"/>
        <w:rPr>
          <w:lang w:val="de-DE"/>
        </w:rPr>
      </w:pPr>
    </w:p>
    <w:p w14:paraId="5951CA57" w14:textId="77777777" w:rsidR="00A649BC" w:rsidRPr="00443E9D" w:rsidRDefault="00A649BC" w:rsidP="006E7782">
      <w:pPr>
        <w:jc w:val="both"/>
        <w:rPr>
          <w:lang w:val="de-DE"/>
        </w:rPr>
      </w:pPr>
    </w:p>
    <w:p w14:paraId="49213485" w14:textId="67849D6D" w:rsidR="00221856" w:rsidRPr="00443E9D" w:rsidRDefault="006E7782" w:rsidP="00221856">
      <w:pPr>
        <w:jc w:val="both"/>
        <w:rPr>
          <w:bCs/>
          <w:lang w:val="de-DE"/>
        </w:rPr>
      </w:pPr>
      <w:r w:rsidRPr="00B95BFE">
        <w:rPr>
          <w:lang w:val="de-DE"/>
        </w:rPr>
        <w:tab/>
      </w:r>
      <w:r w:rsidR="00A56212">
        <w:rPr>
          <w:b/>
          <w:lang w:val="de-DE"/>
        </w:rPr>
        <w:t>Art. </w:t>
      </w:r>
      <w:r w:rsidRPr="00B95BFE">
        <w:rPr>
          <w:b/>
          <w:lang w:val="de-DE"/>
        </w:rPr>
        <w:t>14</w:t>
      </w:r>
      <w:r w:rsidRPr="00B95BFE">
        <w:rPr>
          <w:lang w:val="de-DE"/>
        </w:rPr>
        <w:t xml:space="preserve"> - </w:t>
      </w:r>
      <w:r w:rsidR="00221856" w:rsidRPr="00443E9D">
        <w:rPr>
          <w:bCs/>
          <w:lang w:val="de-DE"/>
        </w:rPr>
        <w:t>[Ist die in Artikel 13 erwähnte Entscheidung endgültig, kann der Richter sie jederzeit entweder von Amts wegen oder auf Antrag der Person mit einer psychiatrischen Erkrankung oder jedes Interessehabenden revidieren.</w:t>
      </w:r>
    </w:p>
    <w:p w14:paraId="19E8B706" w14:textId="77777777" w:rsidR="00221856" w:rsidRPr="00443E9D" w:rsidRDefault="00221856" w:rsidP="00221856">
      <w:pPr>
        <w:jc w:val="both"/>
        <w:rPr>
          <w:bCs/>
          <w:lang w:val="de-DE"/>
        </w:rPr>
      </w:pPr>
    </w:p>
    <w:p w14:paraId="0FC21974" w14:textId="77777777" w:rsidR="00221856" w:rsidRPr="00443E9D" w:rsidRDefault="00221856" w:rsidP="00443E9D">
      <w:pPr>
        <w:ind w:firstLine="709"/>
        <w:jc w:val="both"/>
        <w:rPr>
          <w:bCs/>
          <w:lang w:val="de-DE"/>
        </w:rPr>
      </w:pPr>
      <w:r w:rsidRPr="00443E9D">
        <w:rPr>
          <w:bCs/>
          <w:lang w:val="de-DE"/>
        </w:rPr>
        <w:t>Der Revisionsantrag muss durch die Erklärung eines Arztes gestützt sein.</w:t>
      </w:r>
    </w:p>
    <w:p w14:paraId="24573A6E" w14:textId="77777777" w:rsidR="00221856" w:rsidRPr="00443E9D" w:rsidRDefault="00221856" w:rsidP="00443E9D">
      <w:pPr>
        <w:ind w:firstLine="709"/>
        <w:jc w:val="both"/>
        <w:rPr>
          <w:bCs/>
          <w:lang w:val="de-DE"/>
        </w:rPr>
      </w:pPr>
    </w:p>
    <w:p w14:paraId="416945C8" w14:textId="77777777" w:rsidR="00221856" w:rsidRPr="00443E9D" w:rsidRDefault="00221856" w:rsidP="00443E9D">
      <w:pPr>
        <w:ind w:firstLine="709"/>
        <w:jc w:val="both"/>
        <w:rPr>
          <w:bCs/>
          <w:lang w:val="de-DE"/>
        </w:rPr>
      </w:pPr>
      <w:r w:rsidRPr="00443E9D">
        <w:rPr>
          <w:bCs/>
          <w:lang w:val="de-DE"/>
        </w:rPr>
        <w:t>Die Person, die die Schutzmaßnahme beantragt hat, wird durch Gerichtsbrief in das Verfahren herangezogen, mit der Aufforderung zu erscheinen.</w:t>
      </w:r>
    </w:p>
    <w:p w14:paraId="7EA6EFDB" w14:textId="77777777" w:rsidR="00221856" w:rsidRPr="00443E9D" w:rsidRDefault="00221856" w:rsidP="00443E9D">
      <w:pPr>
        <w:ind w:firstLine="709"/>
        <w:jc w:val="both"/>
        <w:rPr>
          <w:bCs/>
          <w:lang w:val="de-DE"/>
        </w:rPr>
      </w:pPr>
    </w:p>
    <w:p w14:paraId="654C9B78" w14:textId="77777777" w:rsidR="00221856" w:rsidRPr="00443E9D" w:rsidRDefault="00221856" w:rsidP="00443E9D">
      <w:pPr>
        <w:ind w:firstLine="709"/>
        <w:jc w:val="both"/>
        <w:rPr>
          <w:bCs/>
          <w:lang w:val="de-DE"/>
        </w:rPr>
      </w:pPr>
      <w:r w:rsidRPr="00443E9D">
        <w:rPr>
          <w:bCs/>
          <w:lang w:val="de-DE"/>
        </w:rPr>
        <w:t>Der Richter holt je nach Fall die Stellungnahme des dienstleitenden Arztes oder des Verantwortlichen für die Durchführung der freiwilligen Behandlung unter Bedingungen ein.</w:t>
      </w:r>
    </w:p>
    <w:p w14:paraId="46F52E9F" w14:textId="77777777" w:rsidR="00221856" w:rsidRPr="00443E9D" w:rsidRDefault="00221856" w:rsidP="00443E9D">
      <w:pPr>
        <w:ind w:firstLine="709"/>
        <w:jc w:val="both"/>
        <w:rPr>
          <w:bCs/>
          <w:lang w:val="de-DE"/>
        </w:rPr>
      </w:pPr>
    </w:p>
    <w:p w14:paraId="470A7668" w14:textId="77777777" w:rsidR="00221856" w:rsidRPr="00443E9D" w:rsidRDefault="00221856" w:rsidP="00443E9D">
      <w:pPr>
        <w:ind w:firstLine="709"/>
        <w:jc w:val="both"/>
        <w:rPr>
          <w:bCs/>
          <w:lang w:val="de-DE"/>
        </w:rPr>
      </w:pPr>
      <w:r w:rsidRPr="00443E9D">
        <w:rPr>
          <w:bCs/>
          <w:lang w:val="de-DE"/>
        </w:rPr>
        <w:t>Der Beitritt eines Rechtsanwalts gemäß den Bestimmungen von Artikel 7 § 1 ist obligatorisch. Im Aufforderungsschreiben an die Person mit einer psychiatrischen Erkrankung wird vermerkt, dass sie das Recht hat, einen anderen Rechtsanwalt zu wählen.</w:t>
      </w:r>
    </w:p>
    <w:p w14:paraId="776D5C27" w14:textId="77777777" w:rsidR="00221856" w:rsidRPr="00443E9D" w:rsidRDefault="00221856" w:rsidP="00443E9D">
      <w:pPr>
        <w:ind w:firstLine="709"/>
        <w:jc w:val="both"/>
        <w:rPr>
          <w:bCs/>
          <w:lang w:val="de-DE"/>
        </w:rPr>
      </w:pPr>
    </w:p>
    <w:p w14:paraId="39754558" w14:textId="77777777" w:rsidR="00221856" w:rsidRPr="00443E9D" w:rsidRDefault="00221856" w:rsidP="00443E9D">
      <w:pPr>
        <w:ind w:firstLine="709"/>
        <w:jc w:val="both"/>
        <w:rPr>
          <w:bCs/>
          <w:lang w:val="de-DE"/>
        </w:rPr>
      </w:pPr>
      <w:r w:rsidRPr="00443E9D">
        <w:rPr>
          <w:bCs/>
          <w:lang w:val="de-DE"/>
        </w:rPr>
        <w:t>Der Richter entscheidet unverzüglich kontradiktorisch.</w:t>
      </w:r>
    </w:p>
    <w:p w14:paraId="62F22080" w14:textId="77777777" w:rsidR="00221856" w:rsidRPr="00443E9D" w:rsidRDefault="00221856" w:rsidP="00443E9D">
      <w:pPr>
        <w:ind w:firstLine="709"/>
        <w:jc w:val="both"/>
        <w:rPr>
          <w:bCs/>
          <w:lang w:val="de-DE"/>
        </w:rPr>
      </w:pPr>
    </w:p>
    <w:p w14:paraId="7DD5BF0A" w14:textId="77777777" w:rsidR="00221856" w:rsidRPr="00443E9D" w:rsidRDefault="00221856" w:rsidP="00443E9D">
      <w:pPr>
        <w:ind w:firstLine="709"/>
        <w:jc w:val="both"/>
        <w:rPr>
          <w:bCs/>
          <w:lang w:val="de-DE"/>
        </w:rPr>
      </w:pPr>
      <w:r w:rsidRPr="00443E9D">
        <w:rPr>
          <w:bCs/>
          <w:lang w:val="de-DE"/>
        </w:rPr>
        <w:t>Der Prokurator des Königs setzt die Vollstreckung des Urteils gemäß den vom König festgelegten Modalitäten fort.</w:t>
      </w:r>
    </w:p>
    <w:p w14:paraId="0C0EDC18" w14:textId="77777777" w:rsidR="00221856" w:rsidRPr="00443E9D" w:rsidRDefault="00221856" w:rsidP="00443E9D">
      <w:pPr>
        <w:ind w:firstLine="709"/>
        <w:jc w:val="both"/>
        <w:rPr>
          <w:bCs/>
          <w:lang w:val="de-DE"/>
        </w:rPr>
      </w:pPr>
    </w:p>
    <w:p w14:paraId="311E4921" w14:textId="77777777" w:rsidR="00DB6E96" w:rsidRPr="00443E9D" w:rsidRDefault="00221856" w:rsidP="00443E9D">
      <w:pPr>
        <w:ind w:firstLine="709"/>
        <w:jc w:val="both"/>
        <w:rPr>
          <w:bCs/>
          <w:lang w:val="de-DE"/>
        </w:rPr>
      </w:pPr>
      <w:r w:rsidRPr="00443E9D">
        <w:rPr>
          <w:bCs/>
          <w:lang w:val="de-DE"/>
        </w:rPr>
        <w:t>Was die in Artikel 1 § 2 erwähnten Personen betrifft, nimmt das Jugendgericht die Revision der Entscheidung über eine Verlängerung mindestens alle sechs Monate vor oder mindestens alle drei Monate, wenn die Maßnahme auf der Grundlage von Artikel 52 des Gesetzes vom 8. April 1965 über den Jugendschutz, die Betreuung Minderjähriger, die eine als Straftat qualifizierte Tat begangen haben, und die Wiedergutmachung des durch diese Tat verursachten Schadens ergriffen worden ist.]</w:t>
      </w:r>
    </w:p>
    <w:p w14:paraId="71E84A9B" w14:textId="77777777" w:rsidR="00DB6E96" w:rsidRPr="00443E9D" w:rsidRDefault="00DB6E96" w:rsidP="00443E9D">
      <w:pPr>
        <w:ind w:firstLine="709"/>
        <w:jc w:val="both"/>
        <w:rPr>
          <w:bCs/>
          <w:lang w:val="de-DE"/>
        </w:rPr>
      </w:pPr>
    </w:p>
    <w:p w14:paraId="7783116B" w14:textId="6CD098CC" w:rsidR="00DB6E96" w:rsidRPr="00443E9D" w:rsidRDefault="00DB6E96" w:rsidP="00DB6E96">
      <w:pPr>
        <w:jc w:val="both"/>
        <w:rPr>
          <w:lang w:val="de-DE"/>
        </w:rPr>
      </w:pPr>
      <w:r w:rsidRPr="00443E9D">
        <w:rPr>
          <w:bCs/>
          <w:i/>
          <w:iCs/>
          <w:lang w:val="de-DE"/>
        </w:rPr>
        <w:t>[</w:t>
      </w:r>
      <w:r w:rsidR="00A56212" w:rsidRPr="00443E9D">
        <w:rPr>
          <w:bCs/>
          <w:i/>
          <w:iCs/>
          <w:lang w:val="de-DE"/>
        </w:rPr>
        <w:t>Art. </w:t>
      </w:r>
      <w:r w:rsidRPr="00443E9D">
        <w:rPr>
          <w:bCs/>
          <w:i/>
          <w:iCs/>
          <w:lang w:val="de-DE"/>
        </w:rPr>
        <w:t xml:space="preserve">14 </w:t>
      </w:r>
      <w:r w:rsidR="00221856" w:rsidRPr="00443E9D">
        <w:rPr>
          <w:bCs/>
          <w:i/>
          <w:iCs/>
          <w:lang w:val="de-DE"/>
        </w:rPr>
        <w:t>ersetzt durch Art. 34</w:t>
      </w:r>
      <w:r w:rsidRPr="00443E9D">
        <w:rPr>
          <w:bCs/>
          <w:i/>
          <w:iCs/>
          <w:lang w:val="de-DE"/>
        </w:rPr>
        <w:t xml:space="preserve"> des G. vom 16. Mai 2024 (B.S. vom 27. Mai 2024)]</w:t>
      </w:r>
    </w:p>
    <w:p w14:paraId="7A403279" w14:textId="77777777" w:rsidR="006E7782" w:rsidRPr="00443E9D" w:rsidRDefault="006E7782" w:rsidP="006E7782">
      <w:pPr>
        <w:jc w:val="both"/>
        <w:rPr>
          <w:lang w:val="de-DE"/>
        </w:rPr>
      </w:pPr>
    </w:p>
    <w:p w14:paraId="0BDD4EDC" w14:textId="77777777" w:rsidR="00DB6E96" w:rsidRPr="00443E9D" w:rsidRDefault="00DB6E96" w:rsidP="006E7782">
      <w:pPr>
        <w:jc w:val="both"/>
        <w:rPr>
          <w:lang w:val="de-DE"/>
        </w:rPr>
      </w:pPr>
    </w:p>
    <w:p w14:paraId="0BCC7198" w14:textId="12C3306C" w:rsidR="00221856" w:rsidRPr="00443E9D" w:rsidRDefault="00443E9D" w:rsidP="00443E9D">
      <w:pPr>
        <w:jc w:val="center"/>
        <w:rPr>
          <w:lang w:val="de-DE"/>
        </w:rPr>
      </w:pPr>
      <w:r>
        <w:rPr>
          <w:lang w:val="de-DE"/>
        </w:rPr>
        <w:br w:type="page"/>
      </w:r>
      <w:r w:rsidR="00221856" w:rsidRPr="00443E9D">
        <w:rPr>
          <w:lang w:val="de-DE"/>
        </w:rPr>
        <w:lastRenderedPageBreak/>
        <w:t>[</w:t>
      </w:r>
      <w:r w:rsidR="00221856" w:rsidRPr="00443E9D">
        <w:rPr>
          <w:i/>
          <w:iCs/>
          <w:lang w:val="de-DE"/>
        </w:rPr>
        <w:t>Abschnitt 5</w:t>
      </w:r>
      <w:r w:rsidR="00221856" w:rsidRPr="00443E9D">
        <w:rPr>
          <w:lang w:val="de-DE"/>
        </w:rPr>
        <w:t xml:space="preserve"> - Änderung der Schutzmaßnahmen]</w:t>
      </w:r>
    </w:p>
    <w:p w14:paraId="3D2E94A8" w14:textId="77777777" w:rsidR="00221856" w:rsidRPr="00443E9D" w:rsidRDefault="00221856" w:rsidP="00221856">
      <w:pPr>
        <w:jc w:val="both"/>
        <w:rPr>
          <w:lang w:val="de-DE"/>
        </w:rPr>
      </w:pPr>
    </w:p>
    <w:p w14:paraId="3F09D2F7" w14:textId="45316381" w:rsidR="00221856" w:rsidRPr="00443E9D" w:rsidRDefault="00221856" w:rsidP="00221856">
      <w:pPr>
        <w:jc w:val="both"/>
        <w:rPr>
          <w:lang w:val="de-DE"/>
        </w:rPr>
      </w:pPr>
      <w:r w:rsidRPr="00443E9D">
        <w:rPr>
          <w:i/>
          <w:iCs/>
          <w:lang w:val="de-DE"/>
        </w:rPr>
        <w:t>[Unterteilung Abschnitt 5 eingefügt durch Art. 35 des G. vom 16. Mai 2024 (B.S. vom 27. Mai 2024)]</w:t>
      </w:r>
    </w:p>
    <w:p w14:paraId="76EF10B7" w14:textId="77777777" w:rsidR="00221856" w:rsidRPr="00443E9D" w:rsidRDefault="00221856" w:rsidP="006E7782">
      <w:pPr>
        <w:jc w:val="both"/>
        <w:rPr>
          <w:lang w:val="de-DE"/>
        </w:rPr>
      </w:pPr>
    </w:p>
    <w:p w14:paraId="4C612528" w14:textId="77777777" w:rsidR="00221856" w:rsidRPr="00443E9D" w:rsidRDefault="00221856" w:rsidP="006E7782">
      <w:pPr>
        <w:jc w:val="both"/>
        <w:rPr>
          <w:lang w:val="de-DE"/>
        </w:rPr>
      </w:pPr>
    </w:p>
    <w:p w14:paraId="66652D3D" w14:textId="65254991" w:rsidR="00221856" w:rsidRPr="00443E9D" w:rsidRDefault="00221856" w:rsidP="00443E9D">
      <w:pPr>
        <w:jc w:val="center"/>
        <w:rPr>
          <w:lang w:val="de-DE"/>
        </w:rPr>
      </w:pPr>
      <w:r w:rsidRPr="00443E9D">
        <w:rPr>
          <w:lang w:val="de-DE"/>
        </w:rPr>
        <w:t>[Unterabschnitt 1 - Wechsel des behandelnden Arztes]</w:t>
      </w:r>
    </w:p>
    <w:p w14:paraId="528568E8" w14:textId="77777777" w:rsidR="00221856" w:rsidRPr="00443E9D" w:rsidRDefault="00221856" w:rsidP="00221856">
      <w:pPr>
        <w:jc w:val="both"/>
        <w:rPr>
          <w:lang w:val="de-DE"/>
        </w:rPr>
      </w:pPr>
    </w:p>
    <w:p w14:paraId="63166DC3" w14:textId="62843191" w:rsidR="00221856" w:rsidRPr="00443E9D" w:rsidRDefault="00221856" w:rsidP="00221856">
      <w:pPr>
        <w:jc w:val="both"/>
        <w:rPr>
          <w:lang w:val="de-DE"/>
        </w:rPr>
      </w:pPr>
      <w:r w:rsidRPr="00443E9D">
        <w:rPr>
          <w:i/>
          <w:iCs/>
          <w:lang w:val="de-DE"/>
        </w:rPr>
        <w:t>[Unterteilung Unterabschnitt 1 eingefügt durch Art. 36 des G. vom 16. Mai 2024 (B.S. vom 27. Mai 2024)]</w:t>
      </w:r>
    </w:p>
    <w:p w14:paraId="6E7DB7BD" w14:textId="77777777" w:rsidR="00221856" w:rsidRPr="00443E9D" w:rsidRDefault="00221856" w:rsidP="006E7782">
      <w:pPr>
        <w:jc w:val="both"/>
        <w:rPr>
          <w:lang w:val="de-DE"/>
        </w:rPr>
      </w:pPr>
    </w:p>
    <w:p w14:paraId="67FECF0F" w14:textId="77777777" w:rsidR="00221856" w:rsidRPr="00443E9D" w:rsidRDefault="00221856" w:rsidP="006E7782">
      <w:pPr>
        <w:jc w:val="both"/>
        <w:rPr>
          <w:lang w:val="de-DE"/>
        </w:rPr>
      </w:pPr>
    </w:p>
    <w:p w14:paraId="78AFBE19" w14:textId="569F4CE9" w:rsidR="00221856" w:rsidRPr="00443E9D" w:rsidRDefault="006E7782" w:rsidP="00221856">
      <w:pPr>
        <w:jc w:val="both"/>
        <w:rPr>
          <w:bCs/>
          <w:lang w:val="de-DE"/>
        </w:rPr>
      </w:pPr>
      <w:r w:rsidRPr="00B95BFE">
        <w:rPr>
          <w:lang w:val="de-DE"/>
        </w:rPr>
        <w:tab/>
      </w:r>
      <w:r w:rsidR="00A56212">
        <w:rPr>
          <w:b/>
          <w:lang w:val="de-DE"/>
        </w:rPr>
        <w:t>Art. </w:t>
      </w:r>
      <w:r w:rsidRPr="00B95BFE">
        <w:rPr>
          <w:b/>
          <w:lang w:val="de-DE"/>
        </w:rPr>
        <w:t>15</w:t>
      </w:r>
      <w:r w:rsidRPr="00B95BFE">
        <w:rPr>
          <w:lang w:val="de-DE"/>
        </w:rPr>
        <w:t xml:space="preserve"> - </w:t>
      </w:r>
      <w:r w:rsidR="00DB6E96" w:rsidRPr="00443E9D">
        <w:rPr>
          <w:bCs/>
          <w:lang w:val="de-DE"/>
        </w:rPr>
        <w:t>[</w:t>
      </w:r>
      <w:r w:rsidR="00221856" w:rsidRPr="00443E9D">
        <w:rPr>
          <w:bCs/>
          <w:lang w:val="de-DE"/>
        </w:rPr>
        <w:t>Während der freiwilligen Behandlung unter Bedingungen kann sich die Person mit einer psychiatrischen Erkrankung im Hinblick auf eine geeignetere Behandlung für einen anderen behandelnden Arzt entscheiden.</w:t>
      </w:r>
    </w:p>
    <w:p w14:paraId="091CBEFF" w14:textId="77777777" w:rsidR="00221856" w:rsidRPr="00443E9D" w:rsidRDefault="00221856" w:rsidP="00221856">
      <w:pPr>
        <w:jc w:val="both"/>
        <w:rPr>
          <w:bCs/>
          <w:lang w:val="de-DE"/>
        </w:rPr>
      </w:pPr>
    </w:p>
    <w:p w14:paraId="2ED7F50F" w14:textId="77777777" w:rsidR="00221856" w:rsidRPr="00443E9D" w:rsidRDefault="00221856" w:rsidP="00443E9D">
      <w:pPr>
        <w:ind w:firstLine="708"/>
        <w:jc w:val="both"/>
        <w:rPr>
          <w:bCs/>
          <w:lang w:val="de-DE"/>
        </w:rPr>
      </w:pPr>
      <w:r w:rsidRPr="00443E9D">
        <w:rPr>
          <w:bCs/>
          <w:lang w:val="de-DE"/>
        </w:rPr>
        <w:t>Die Entscheidung wird in Absprache mit dem Arzt getroffen, der für die Behandlung verantwortlich ist, entweder auf Initiative der Person mit einer psychiatrischen Erkrankung selbst oder auf Antrag des neuen behandelnden Arztes.</w:t>
      </w:r>
    </w:p>
    <w:p w14:paraId="2DE111AC" w14:textId="77777777" w:rsidR="00221856" w:rsidRPr="00443E9D" w:rsidRDefault="00221856" w:rsidP="00221856">
      <w:pPr>
        <w:jc w:val="both"/>
        <w:rPr>
          <w:bCs/>
          <w:lang w:val="de-DE"/>
        </w:rPr>
      </w:pPr>
    </w:p>
    <w:p w14:paraId="2E6FC96E" w14:textId="77777777" w:rsidR="00221856" w:rsidRPr="00443E9D" w:rsidRDefault="00221856" w:rsidP="00443E9D">
      <w:pPr>
        <w:ind w:firstLine="708"/>
        <w:jc w:val="both"/>
        <w:rPr>
          <w:bCs/>
          <w:lang w:val="de-DE"/>
        </w:rPr>
      </w:pPr>
      <w:r w:rsidRPr="00443E9D">
        <w:rPr>
          <w:bCs/>
          <w:lang w:val="de-DE"/>
        </w:rPr>
        <w:t>Dieser Arzt wird der neue Verantwortliche für die Durchführung der freiwilligen Behandlung unter Bedingungen.</w:t>
      </w:r>
    </w:p>
    <w:p w14:paraId="118F418D" w14:textId="77777777" w:rsidR="00221856" w:rsidRPr="00443E9D" w:rsidRDefault="00221856" w:rsidP="00221856">
      <w:pPr>
        <w:jc w:val="both"/>
        <w:rPr>
          <w:bCs/>
          <w:lang w:val="de-DE"/>
        </w:rPr>
      </w:pPr>
    </w:p>
    <w:p w14:paraId="3FD287BA" w14:textId="77777777" w:rsidR="00DB6E96" w:rsidRPr="00443E9D" w:rsidRDefault="00221856" w:rsidP="00443E9D">
      <w:pPr>
        <w:ind w:firstLine="708"/>
        <w:jc w:val="both"/>
        <w:rPr>
          <w:bCs/>
          <w:lang w:val="de-DE"/>
        </w:rPr>
      </w:pPr>
      <w:r w:rsidRPr="00443E9D">
        <w:rPr>
          <w:bCs/>
          <w:lang w:val="de-DE"/>
        </w:rPr>
        <w:t>Der neue behandelnde Arzt passt den Behandlungsplan gemäß Artikel 4/2 an und setzt den Richter, den Prokurator des Königs und den vorherigen Verantwortlichen für die Durchführung der freiwilligen Behandlung unter Bedingungen von der Entscheidung, den behandelnden Arzt zu wechseln, in Kenntnis. Er teilt dem gesetzlichen Vertreter der Person mit einer psychiatrischen Erkrankung, dem Rechtsanwalt, dem Betreuer und gegebenenfalls dem in Artikel 7 § 3 erwähnten Arzt-Psychiater und der Vertrauensperson, die die Person mit einer psychiatrischen Erkrankung ausgewählt hat, sowie der Person, die die Schutzmaßnahme beantragt hat, die Entscheidung mit. Außerdem benachrichtigt er den Ehepartner der Person mit einer psychiatrischen Erkrankung, den gesetzlich mit ihr zusammenwohnenden Partner und die Person, mit der sie eine eheähnliche Gemeinschaft bildet. Besitzt die Person mit einer psychiatrischen Erkrankung die elterliche Autorität über die Person eines Kindes, setzt der neue behandelnde Arzt ebenfalls den anderen Elternteil und gegebenenfalls die Person, der das minderjährige Kind anvertraut worden ist, von der Entscheidung in Kenntnis.</w:t>
      </w:r>
      <w:r w:rsidR="00776A1F" w:rsidRPr="00443E9D">
        <w:rPr>
          <w:bCs/>
          <w:lang w:val="de-DE"/>
        </w:rPr>
        <w:t>]</w:t>
      </w:r>
    </w:p>
    <w:p w14:paraId="0AADCBAE" w14:textId="77777777" w:rsidR="00DB6E96" w:rsidRPr="00443E9D" w:rsidRDefault="00DB6E96" w:rsidP="00DB6E96">
      <w:pPr>
        <w:jc w:val="both"/>
        <w:rPr>
          <w:bCs/>
          <w:lang w:val="de-DE"/>
        </w:rPr>
      </w:pPr>
    </w:p>
    <w:p w14:paraId="486B9546" w14:textId="6598334B" w:rsidR="00DB6E96" w:rsidRPr="00443E9D" w:rsidRDefault="00DB6E96" w:rsidP="00DB6E96">
      <w:pPr>
        <w:jc w:val="both"/>
        <w:rPr>
          <w:bCs/>
          <w:iCs/>
          <w:lang w:val="de-DE"/>
        </w:rPr>
      </w:pPr>
      <w:r w:rsidRPr="00443E9D">
        <w:rPr>
          <w:bCs/>
          <w:i/>
          <w:lang w:val="de-DE"/>
        </w:rPr>
        <w:t>[</w:t>
      </w:r>
      <w:r w:rsidR="00A56212" w:rsidRPr="00443E9D">
        <w:rPr>
          <w:bCs/>
          <w:i/>
          <w:lang w:val="de-DE"/>
        </w:rPr>
        <w:t>Art. </w:t>
      </w:r>
      <w:r w:rsidRPr="00443E9D">
        <w:rPr>
          <w:bCs/>
          <w:i/>
          <w:lang w:val="de-DE"/>
        </w:rPr>
        <w:t xml:space="preserve">15 </w:t>
      </w:r>
      <w:r w:rsidR="00221856" w:rsidRPr="00443E9D">
        <w:rPr>
          <w:bCs/>
          <w:i/>
          <w:lang w:val="de-DE"/>
        </w:rPr>
        <w:t xml:space="preserve">ersetzt durch Art. 37 </w:t>
      </w:r>
      <w:r w:rsidRPr="00443E9D">
        <w:rPr>
          <w:bCs/>
          <w:i/>
          <w:iCs/>
          <w:lang w:val="de-DE"/>
        </w:rPr>
        <w:t>des G. vom 16. Mai 2024 (B.S. vom 27. Mai 2024)</w:t>
      </w:r>
      <w:r w:rsidRPr="00443E9D">
        <w:rPr>
          <w:bCs/>
          <w:i/>
          <w:lang w:val="de-DE"/>
        </w:rPr>
        <w:t>]</w:t>
      </w:r>
    </w:p>
    <w:p w14:paraId="624A67B5" w14:textId="77777777" w:rsidR="00DB6E96" w:rsidRPr="00443E9D" w:rsidRDefault="00DB6E96" w:rsidP="006E7782">
      <w:pPr>
        <w:jc w:val="center"/>
        <w:rPr>
          <w:lang w:val="de-DE"/>
        </w:rPr>
      </w:pPr>
    </w:p>
    <w:p w14:paraId="5B797D51" w14:textId="77777777" w:rsidR="00DB6E96" w:rsidRPr="00443E9D" w:rsidRDefault="00DB6E96" w:rsidP="006E7782">
      <w:pPr>
        <w:jc w:val="center"/>
        <w:rPr>
          <w:lang w:val="de-DE"/>
        </w:rPr>
      </w:pPr>
    </w:p>
    <w:p w14:paraId="24ADE1D8" w14:textId="1AF4B012" w:rsidR="00221856" w:rsidRPr="00443E9D" w:rsidRDefault="00221856" w:rsidP="00443E9D">
      <w:pPr>
        <w:jc w:val="center"/>
        <w:rPr>
          <w:lang w:val="de-DE"/>
        </w:rPr>
      </w:pPr>
      <w:r w:rsidRPr="00443E9D">
        <w:rPr>
          <w:lang w:val="de-DE"/>
        </w:rPr>
        <w:t>Unterabschnitt 2 - [Ersetzung der schützenden Beobachtungsmaßnahme durch eine freiwillige Behandlung unter Bedingungen]</w:t>
      </w:r>
    </w:p>
    <w:p w14:paraId="3DBDDEFB" w14:textId="77777777" w:rsidR="00221856" w:rsidRPr="00443E9D" w:rsidRDefault="00221856" w:rsidP="00221856">
      <w:pPr>
        <w:jc w:val="both"/>
        <w:rPr>
          <w:lang w:val="de-DE"/>
        </w:rPr>
      </w:pPr>
    </w:p>
    <w:p w14:paraId="38200FE9" w14:textId="381364A0" w:rsidR="00221856" w:rsidRPr="00443E9D" w:rsidRDefault="00221856" w:rsidP="00221856">
      <w:pPr>
        <w:jc w:val="both"/>
        <w:rPr>
          <w:lang w:val="de-DE"/>
        </w:rPr>
      </w:pPr>
      <w:r w:rsidRPr="00443E9D">
        <w:rPr>
          <w:i/>
          <w:iCs/>
          <w:lang w:val="de-DE"/>
        </w:rPr>
        <w:t>[Überschrift von Unterabschnitt 2 ersetzt durch Art. 38 des G. vom 16. Mai 2024 (B.S. vom 27. Mai 2024)]</w:t>
      </w:r>
    </w:p>
    <w:p w14:paraId="410F377C" w14:textId="77777777" w:rsidR="00221856" w:rsidRPr="00443E9D" w:rsidRDefault="00221856" w:rsidP="00221856">
      <w:pPr>
        <w:jc w:val="both"/>
        <w:rPr>
          <w:lang w:val="de-DE"/>
        </w:rPr>
      </w:pPr>
    </w:p>
    <w:p w14:paraId="7FD061B7" w14:textId="77777777" w:rsidR="006E7782" w:rsidRPr="00443E9D" w:rsidRDefault="006E7782" w:rsidP="006E7782">
      <w:pPr>
        <w:jc w:val="center"/>
        <w:rPr>
          <w:lang w:val="de-DE"/>
        </w:rPr>
      </w:pPr>
    </w:p>
    <w:p w14:paraId="0A4DAA1D" w14:textId="5EBD30EB" w:rsidR="00055413" w:rsidRPr="00443E9D" w:rsidRDefault="006E7782" w:rsidP="00055413">
      <w:pPr>
        <w:jc w:val="both"/>
        <w:rPr>
          <w:bCs/>
          <w:lang w:val="de-DE"/>
        </w:rPr>
      </w:pPr>
      <w:r w:rsidRPr="00B95BFE">
        <w:rPr>
          <w:lang w:val="de-DE"/>
        </w:rPr>
        <w:tab/>
      </w:r>
      <w:r w:rsidR="00A56212">
        <w:rPr>
          <w:b/>
          <w:lang w:val="de-DE"/>
        </w:rPr>
        <w:t>Art. </w:t>
      </w:r>
      <w:bookmarkStart w:id="2" w:name="_Hlk175045145"/>
      <w:r w:rsidRPr="00B95BFE">
        <w:rPr>
          <w:b/>
          <w:lang w:val="de-DE"/>
        </w:rPr>
        <w:t>16</w:t>
      </w:r>
      <w:r w:rsidRPr="00B95BFE">
        <w:rPr>
          <w:lang w:val="de-DE"/>
        </w:rPr>
        <w:t xml:space="preserve"> - </w:t>
      </w:r>
      <w:bookmarkEnd w:id="2"/>
      <w:r w:rsidR="00C87861" w:rsidRPr="00443E9D">
        <w:rPr>
          <w:bCs/>
          <w:lang w:val="de-DE"/>
        </w:rPr>
        <w:t xml:space="preserve">[Während der schützenden Beobachtungsmaßnahme kann der dienstleitende Arzt jederzeit in einem mit Gründen versehenen Bericht und mit Zustimmung der Person mit einer psychiatrischen Erkrankung die Entscheidung treffen, die schützende </w:t>
      </w:r>
      <w:r w:rsidR="00C87861" w:rsidRPr="00443E9D">
        <w:rPr>
          <w:bCs/>
          <w:lang w:val="de-DE"/>
        </w:rPr>
        <w:lastRenderedPageBreak/>
        <w:t>Beobachtungsmaßnahme durch eine freiwillige Behandlung unter Bedingungen zu ersetzen, wobei er die Bedingungen in Bezug auf den Wohnort, die ärztliche Behandlung oder die soziale Hilfeleistung genau angibt und nachdem er den in Artikel 4/2 § 2 erwähnten Behandlungsplan erstellt hat. In diesem Behandlungsplan wird der Verantwortliche für die Durchführung der freiwilligen Behandlung unter Bedingungen angegeben. Während dieser freiwilligen Behandlung unter Bedingungen wird die schützende Beobachtungsmaßnahme ausgesetzt. Die freiwillige Behandlung unter Bedingungen darf nicht über die verbleibende Dauer der schützenden Beobachtungsmaßnahme oder deren Verlängerung hinausgehen. Die schützende Beobachtungsmaßnahme wird aufgehoben, wenn während der freiwilligen Behandlung unter Bedingungen keine Wiederaufnahme beschlossen worden ist.]</w:t>
      </w:r>
    </w:p>
    <w:p w14:paraId="6083CE3C" w14:textId="77777777" w:rsidR="00055413" w:rsidRPr="00443E9D" w:rsidRDefault="00055413" w:rsidP="00055413">
      <w:pPr>
        <w:jc w:val="both"/>
        <w:rPr>
          <w:bCs/>
          <w:lang w:val="de-DE"/>
        </w:rPr>
      </w:pPr>
    </w:p>
    <w:p w14:paraId="3B8BBA60" w14:textId="6AB0EDE0" w:rsidR="00055413" w:rsidRPr="00443E9D" w:rsidRDefault="00055413" w:rsidP="00443E9D">
      <w:pPr>
        <w:ind w:firstLine="708"/>
        <w:jc w:val="both"/>
        <w:rPr>
          <w:bCs/>
          <w:lang w:val="de-DE"/>
        </w:rPr>
      </w:pPr>
      <w:r w:rsidRPr="00443E9D">
        <w:rPr>
          <w:bCs/>
          <w:lang w:val="de-DE"/>
        </w:rPr>
        <w:t xml:space="preserve"> Arzt bringt seine Entscheidung [der Person mit einer psychiatrischen Erkrankung] und dem Direktor der Einrichtung, der sie dem [Richter] mitteilt, zur Kenntnis.</w:t>
      </w:r>
    </w:p>
    <w:p w14:paraId="7A79C1E6" w14:textId="77777777" w:rsidR="00055413" w:rsidRPr="00443E9D" w:rsidRDefault="00055413" w:rsidP="00055413">
      <w:pPr>
        <w:jc w:val="both"/>
        <w:rPr>
          <w:bCs/>
          <w:lang w:val="de-DE"/>
        </w:rPr>
      </w:pPr>
    </w:p>
    <w:p w14:paraId="2C108A45" w14:textId="77777777" w:rsidR="00055413" w:rsidRPr="00443E9D" w:rsidRDefault="00055413" w:rsidP="00443E9D">
      <w:pPr>
        <w:ind w:firstLine="708"/>
        <w:jc w:val="both"/>
        <w:rPr>
          <w:bCs/>
          <w:lang w:val="de-DE"/>
        </w:rPr>
      </w:pPr>
      <w:r w:rsidRPr="00443E9D">
        <w:rPr>
          <w:bCs/>
          <w:lang w:val="de-DE"/>
        </w:rPr>
        <w:t xml:space="preserve">[Der Direktor der Einrichtung setzt, bevor die Entscheidung zur </w:t>
      </w:r>
      <w:r w:rsidR="00C87861" w:rsidRPr="00443E9D">
        <w:rPr>
          <w:bCs/>
          <w:lang w:val="de-DE"/>
        </w:rPr>
        <w:t>[freiwilligen Behandlung unter Bedingungen]</w:t>
      </w:r>
      <w:r w:rsidRPr="00443E9D">
        <w:rPr>
          <w:bCs/>
          <w:lang w:val="de-DE"/>
        </w:rPr>
        <w:t xml:space="preserve"> ausgeführt wird, die Personen, denen die Entscheidung </w:t>
      </w:r>
      <w:r w:rsidR="00C87861" w:rsidRPr="00443E9D">
        <w:rPr>
          <w:bCs/>
          <w:lang w:val="de-DE"/>
        </w:rPr>
        <w:t>[zur schützenden Beobachtungsmaßnahme]</w:t>
      </w:r>
      <w:r w:rsidRPr="00443E9D">
        <w:rPr>
          <w:bCs/>
          <w:lang w:val="de-DE"/>
        </w:rPr>
        <w:t xml:space="preserve"> notifiziert worden ist, sowie ebenfalls die Personen oder Behörden, denen diese Entscheidung </w:t>
      </w:r>
      <w:r w:rsidR="00C87861" w:rsidRPr="00443E9D">
        <w:rPr>
          <w:bCs/>
          <w:lang w:val="de-DE"/>
        </w:rPr>
        <w:t>[zur schützenden Beobachtungsmaßnahme]</w:t>
      </w:r>
      <w:r w:rsidRPr="00443E9D">
        <w:rPr>
          <w:bCs/>
          <w:lang w:val="de-DE"/>
        </w:rPr>
        <w:t xml:space="preserve"> mitgeteilt wurde, davon in Kenntnis.]</w:t>
      </w:r>
    </w:p>
    <w:p w14:paraId="11953A55" w14:textId="77777777" w:rsidR="00055413" w:rsidRPr="00443E9D" w:rsidRDefault="00055413" w:rsidP="00055413">
      <w:pPr>
        <w:jc w:val="both"/>
        <w:rPr>
          <w:bCs/>
          <w:lang w:val="de-DE"/>
        </w:rPr>
      </w:pPr>
    </w:p>
    <w:p w14:paraId="24EB8A60" w14:textId="20A290E1" w:rsidR="00055413" w:rsidRPr="00443E9D" w:rsidRDefault="00055413" w:rsidP="00055413">
      <w:pPr>
        <w:jc w:val="both"/>
        <w:rPr>
          <w:bCs/>
          <w:iCs/>
          <w:lang w:val="de-DE"/>
        </w:rPr>
      </w:pPr>
      <w:r w:rsidRPr="00443E9D">
        <w:rPr>
          <w:bCs/>
          <w:i/>
          <w:lang w:val="de-DE"/>
        </w:rPr>
        <w:t>[</w:t>
      </w:r>
      <w:r w:rsidR="00A56212" w:rsidRPr="00443E9D">
        <w:rPr>
          <w:bCs/>
          <w:i/>
          <w:lang w:val="de-DE"/>
        </w:rPr>
        <w:t>Art. </w:t>
      </w:r>
      <w:r w:rsidRPr="00443E9D">
        <w:rPr>
          <w:bCs/>
          <w:i/>
          <w:lang w:val="de-DE"/>
        </w:rPr>
        <w:t xml:space="preserve">16 </w:t>
      </w:r>
      <w:r w:rsidR="00A56212" w:rsidRPr="00443E9D">
        <w:rPr>
          <w:bCs/>
          <w:i/>
          <w:lang w:val="de-DE"/>
        </w:rPr>
        <w:t>Abs. </w:t>
      </w:r>
      <w:r w:rsidRPr="00443E9D">
        <w:rPr>
          <w:bCs/>
          <w:i/>
          <w:lang w:val="de-DE"/>
        </w:rPr>
        <w:t xml:space="preserve">1 </w:t>
      </w:r>
      <w:r w:rsidR="00C87861" w:rsidRPr="00443E9D">
        <w:rPr>
          <w:bCs/>
          <w:i/>
          <w:lang w:val="de-DE"/>
        </w:rPr>
        <w:t>ersetzt durch Art. 39 Nr. 1</w:t>
      </w:r>
      <w:r w:rsidRPr="00443E9D">
        <w:rPr>
          <w:bCs/>
          <w:i/>
          <w:iCs/>
          <w:lang w:val="de-DE"/>
        </w:rPr>
        <w:t xml:space="preserve"> des G. vom 16. Mai 2024 (B.S. vom 27. Mai 2024)</w:t>
      </w:r>
      <w:r w:rsidRPr="00443E9D">
        <w:rPr>
          <w:bCs/>
          <w:i/>
          <w:lang w:val="de-DE"/>
        </w:rPr>
        <w:t xml:space="preserve">; </w:t>
      </w:r>
      <w:r w:rsidR="00A56212" w:rsidRPr="00443E9D">
        <w:rPr>
          <w:bCs/>
          <w:i/>
          <w:lang w:val="de-DE"/>
        </w:rPr>
        <w:t>Abs. </w:t>
      </w:r>
      <w:r w:rsidRPr="00443E9D">
        <w:rPr>
          <w:bCs/>
          <w:i/>
          <w:lang w:val="de-DE"/>
        </w:rPr>
        <w:t xml:space="preserve">2 abgeändert durch </w:t>
      </w:r>
      <w:r w:rsidR="00A56212" w:rsidRPr="00443E9D">
        <w:rPr>
          <w:bCs/>
          <w:i/>
          <w:lang w:val="de-DE"/>
        </w:rPr>
        <w:t>Art. </w:t>
      </w:r>
      <w:r w:rsidRPr="00443E9D">
        <w:rPr>
          <w:bCs/>
          <w:i/>
          <w:lang w:val="de-DE"/>
        </w:rPr>
        <w:t xml:space="preserve">59 des G. vom 13. Juni 2006 (B.S. vom 19. Juli 2006) und </w:t>
      </w:r>
      <w:r w:rsidR="00A56212" w:rsidRPr="00443E9D">
        <w:rPr>
          <w:bCs/>
          <w:i/>
          <w:lang w:val="de-DE"/>
        </w:rPr>
        <w:t>Art. </w:t>
      </w:r>
      <w:r w:rsidRPr="00443E9D">
        <w:rPr>
          <w:bCs/>
          <w:i/>
          <w:lang w:val="de-DE"/>
        </w:rPr>
        <w:t>4</w:t>
      </w:r>
      <w:r w:rsidRPr="00443E9D">
        <w:rPr>
          <w:bCs/>
          <w:i/>
          <w:iCs/>
          <w:lang w:val="de-DE"/>
        </w:rPr>
        <w:t xml:space="preserve"> des G. vom 16. Mai 2024 (B.S. vom 27. Mai 2024)</w:t>
      </w:r>
      <w:r w:rsidRPr="00443E9D">
        <w:rPr>
          <w:bCs/>
          <w:i/>
          <w:lang w:val="de-DE"/>
        </w:rPr>
        <w:t xml:space="preserve">; </w:t>
      </w:r>
      <w:r w:rsidR="00A56212" w:rsidRPr="00443E9D">
        <w:rPr>
          <w:bCs/>
          <w:i/>
          <w:lang w:val="de-DE"/>
        </w:rPr>
        <w:t>Abs. </w:t>
      </w:r>
      <w:r w:rsidRPr="00443E9D">
        <w:rPr>
          <w:bCs/>
          <w:i/>
          <w:lang w:val="de-DE"/>
        </w:rPr>
        <w:t xml:space="preserve">3 ersetzt durch </w:t>
      </w:r>
      <w:r w:rsidR="00A56212" w:rsidRPr="00443E9D">
        <w:rPr>
          <w:bCs/>
          <w:i/>
          <w:lang w:val="de-DE"/>
        </w:rPr>
        <w:t>Art.</w:t>
      </w:r>
      <w:r w:rsidR="008D13B3" w:rsidRPr="00443E9D">
        <w:rPr>
          <w:bCs/>
          <w:i/>
          <w:lang w:val="de-DE"/>
        </w:rPr>
        <w:t> </w:t>
      </w:r>
      <w:r w:rsidRPr="00443E9D">
        <w:rPr>
          <w:bCs/>
          <w:i/>
          <w:lang w:val="de-DE"/>
        </w:rPr>
        <w:t xml:space="preserve">8 </w:t>
      </w:r>
      <w:r w:rsidR="00A56212" w:rsidRPr="00443E9D">
        <w:rPr>
          <w:bCs/>
          <w:i/>
          <w:lang w:val="de-DE"/>
        </w:rPr>
        <w:t>Nr. </w:t>
      </w:r>
      <w:r w:rsidRPr="00443E9D">
        <w:rPr>
          <w:bCs/>
          <w:i/>
          <w:lang w:val="de-DE"/>
        </w:rPr>
        <w:t>2 des G. vom 20. Februar 2017 (B.S. vom 22. März 2017)</w:t>
      </w:r>
      <w:r w:rsidR="00C87861" w:rsidRPr="00443E9D">
        <w:rPr>
          <w:bCs/>
          <w:i/>
          <w:lang w:val="de-DE"/>
        </w:rPr>
        <w:t xml:space="preserve"> und abgeändert durch Art. 39 Nr. 2</w:t>
      </w:r>
      <w:r w:rsidR="00C87861" w:rsidRPr="00443E9D">
        <w:rPr>
          <w:bCs/>
          <w:i/>
          <w:iCs/>
          <w:lang w:val="de-DE"/>
        </w:rPr>
        <w:t xml:space="preserve"> des G. vom 16. Mai 2024 (B.S. vom 27. Mai 2024)</w:t>
      </w:r>
      <w:r w:rsidRPr="00443E9D">
        <w:rPr>
          <w:bCs/>
          <w:i/>
          <w:lang w:val="de-DE"/>
        </w:rPr>
        <w:t>]</w:t>
      </w:r>
    </w:p>
    <w:p w14:paraId="7B2840E4" w14:textId="77777777" w:rsidR="00012D74" w:rsidRPr="00443E9D" w:rsidRDefault="00012D74" w:rsidP="00055413">
      <w:pPr>
        <w:jc w:val="both"/>
        <w:rPr>
          <w:lang w:val="de-DE"/>
        </w:rPr>
      </w:pPr>
    </w:p>
    <w:p w14:paraId="524E57A0" w14:textId="77777777" w:rsidR="00C87861" w:rsidRPr="00443E9D" w:rsidRDefault="00C87861" w:rsidP="00055413">
      <w:pPr>
        <w:jc w:val="both"/>
        <w:rPr>
          <w:lang w:val="de-DE"/>
        </w:rPr>
      </w:pPr>
    </w:p>
    <w:p w14:paraId="76B66E3D" w14:textId="179CCDCD" w:rsidR="00C87861" w:rsidRPr="00443E9D" w:rsidRDefault="00C87861" w:rsidP="00443E9D">
      <w:pPr>
        <w:jc w:val="center"/>
        <w:rPr>
          <w:lang w:val="de-DE"/>
        </w:rPr>
      </w:pPr>
      <w:r w:rsidRPr="00443E9D">
        <w:rPr>
          <w:lang w:val="de-DE"/>
        </w:rPr>
        <w:t>[Unterabschnitt</w:t>
      </w:r>
      <w:r w:rsidRPr="00443E9D">
        <w:rPr>
          <w:i/>
          <w:iCs/>
          <w:lang w:val="de-DE"/>
        </w:rPr>
        <w:t> </w:t>
      </w:r>
      <w:r w:rsidRPr="00443E9D">
        <w:rPr>
          <w:lang w:val="de-DE"/>
        </w:rPr>
        <w:t>2/1 - Ersetzung der freiwilligen Behandlung unter Bedingungen durch eine schützende Beobachtungsmaßnahme]</w:t>
      </w:r>
    </w:p>
    <w:p w14:paraId="4FB003A9" w14:textId="77777777" w:rsidR="00C87861" w:rsidRPr="00443E9D" w:rsidRDefault="00C87861" w:rsidP="00C87861">
      <w:pPr>
        <w:jc w:val="both"/>
        <w:rPr>
          <w:lang w:val="de-DE"/>
        </w:rPr>
      </w:pPr>
    </w:p>
    <w:p w14:paraId="2E893AA5" w14:textId="758FDE94" w:rsidR="00C87861" w:rsidRPr="00443E9D" w:rsidRDefault="00C87861" w:rsidP="00C87861">
      <w:pPr>
        <w:jc w:val="both"/>
        <w:rPr>
          <w:lang w:val="de-DE"/>
        </w:rPr>
      </w:pPr>
      <w:r w:rsidRPr="00443E9D">
        <w:rPr>
          <w:i/>
          <w:iCs/>
          <w:lang w:val="de-DE"/>
        </w:rPr>
        <w:t xml:space="preserve">[Unterteilung </w:t>
      </w:r>
      <w:r w:rsidR="00320D30" w:rsidRPr="00443E9D">
        <w:rPr>
          <w:i/>
          <w:iCs/>
          <w:lang w:val="de-DE"/>
        </w:rPr>
        <w:t>Untera</w:t>
      </w:r>
      <w:r w:rsidRPr="00443E9D">
        <w:rPr>
          <w:i/>
          <w:iCs/>
          <w:lang w:val="de-DE"/>
        </w:rPr>
        <w:t>bschnitt </w:t>
      </w:r>
      <w:r w:rsidR="00320D30" w:rsidRPr="00443E9D">
        <w:rPr>
          <w:i/>
          <w:iCs/>
          <w:lang w:val="de-DE"/>
        </w:rPr>
        <w:t>2/1</w:t>
      </w:r>
      <w:r w:rsidRPr="00443E9D">
        <w:rPr>
          <w:i/>
          <w:iCs/>
          <w:lang w:val="de-DE"/>
        </w:rPr>
        <w:t xml:space="preserve"> eingefügt durch Art. </w:t>
      </w:r>
      <w:r w:rsidR="00320D30" w:rsidRPr="00443E9D">
        <w:rPr>
          <w:i/>
          <w:iCs/>
          <w:lang w:val="de-DE"/>
        </w:rPr>
        <w:t>40</w:t>
      </w:r>
      <w:r w:rsidRPr="00443E9D">
        <w:rPr>
          <w:i/>
          <w:iCs/>
          <w:lang w:val="de-DE"/>
        </w:rPr>
        <w:t xml:space="preserve"> des G. vom 16. Mai 2024 (B.S. vom 27. Mai 2024)]</w:t>
      </w:r>
    </w:p>
    <w:p w14:paraId="619B9405" w14:textId="77777777" w:rsidR="00C87861" w:rsidRPr="00443E9D" w:rsidRDefault="00C87861" w:rsidP="00055413">
      <w:pPr>
        <w:jc w:val="both"/>
        <w:rPr>
          <w:lang w:val="de-DE"/>
        </w:rPr>
      </w:pPr>
    </w:p>
    <w:p w14:paraId="288A79FB" w14:textId="77777777" w:rsidR="006E7782" w:rsidRPr="00443E9D" w:rsidRDefault="006E7782" w:rsidP="006E7782">
      <w:pPr>
        <w:jc w:val="both"/>
        <w:rPr>
          <w:lang w:val="de-DE"/>
        </w:rPr>
      </w:pPr>
    </w:p>
    <w:p w14:paraId="1D652DA3" w14:textId="57FC4933" w:rsidR="00320D30" w:rsidRPr="00176492" w:rsidRDefault="006E7782" w:rsidP="00320D30">
      <w:pPr>
        <w:jc w:val="both"/>
        <w:rPr>
          <w:bCs/>
          <w:lang w:val="de-DE"/>
        </w:rPr>
      </w:pPr>
      <w:r w:rsidRPr="00B95BFE">
        <w:rPr>
          <w:lang w:val="de-DE"/>
        </w:rPr>
        <w:tab/>
      </w:r>
      <w:r w:rsidR="00A56212">
        <w:rPr>
          <w:b/>
          <w:lang w:val="de-DE"/>
        </w:rPr>
        <w:t>Art. </w:t>
      </w:r>
      <w:r w:rsidRPr="00B95BFE">
        <w:rPr>
          <w:b/>
          <w:lang w:val="de-DE"/>
        </w:rPr>
        <w:t>17</w:t>
      </w:r>
      <w:r w:rsidRPr="00B95BFE">
        <w:rPr>
          <w:lang w:val="de-DE"/>
        </w:rPr>
        <w:t xml:space="preserve"> - </w:t>
      </w:r>
      <w:r w:rsidR="00320D30" w:rsidRPr="00176492">
        <w:rPr>
          <w:bCs/>
          <w:lang w:val="de-DE"/>
        </w:rPr>
        <w:t>[Wenn die Bedingungen nicht erfüllt sind oder wenn der Geisteszustand es erfordert, kann die freiwillige Behandlung unter Bedingungen durch eine schützende Beobachtungsmaßnahme ersetzt werden.</w:t>
      </w:r>
    </w:p>
    <w:p w14:paraId="4D94823B" w14:textId="77777777" w:rsidR="00320D30" w:rsidRPr="00176492" w:rsidRDefault="00320D30" w:rsidP="00320D30">
      <w:pPr>
        <w:jc w:val="both"/>
        <w:rPr>
          <w:bCs/>
          <w:lang w:val="de-DE"/>
        </w:rPr>
      </w:pPr>
    </w:p>
    <w:p w14:paraId="5554FE3A" w14:textId="514B057B" w:rsidR="00320D30" w:rsidRPr="00176492" w:rsidRDefault="00320D30" w:rsidP="00176492">
      <w:pPr>
        <w:ind w:firstLine="708"/>
        <w:jc w:val="both"/>
        <w:rPr>
          <w:bCs/>
          <w:spacing w:val="-3"/>
          <w:lang w:val="de-DE"/>
        </w:rPr>
      </w:pPr>
      <w:r w:rsidRPr="00176492">
        <w:rPr>
          <w:bCs/>
          <w:spacing w:val="-3"/>
          <w:lang w:val="de-DE"/>
        </w:rPr>
        <w:t>Bei Anwendung von Artikel 16 setzt der Verantwortliche für die Durchführung der frei</w:t>
      </w:r>
      <w:r w:rsidR="00176492" w:rsidRPr="00176492">
        <w:rPr>
          <w:bCs/>
          <w:spacing w:val="-3"/>
          <w:lang w:val="de-DE"/>
        </w:rPr>
        <w:softHyphen/>
      </w:r>
      <w:r w:rsidRPr="00176492">
        <w:rPr>
          <w:bCs/>
          <w:spacing w:val="-3"/>
          <w:lang w:val="de-DE"/>
        </w:rPr>
        <w:t>willigen Behandlung unter Bedingungen den dienstleitenden Arzt davon in Kenntnis. Der dienst</w:t>
      </w:r>
      <w:r w:rsidR="00176492" w:rsidRPr="00176492">
        <w:rPr>
          <w:bCs/>
          <w:spacing w:val="-3"/>
          <w:lang w:val="de-DE"/>
        </w:rPr>
        <w:softHyphen/>
      </w:r>
      <w:r w:rsidRPr="00176492">
        <w:rPr>
          <w:bCs/>
          <w:spacing w:val="-3"/>
          <w:lang w:val="de-DE"/>
        </w:rPr>
        <w:t>leitende Arzt kann beschließen, dass die Person mit einer psychiatrischen Erkrankung wieder in die stationäre Einrichtung aufgenommen wird. Artikel 16 Absatz 2 und 3 ist anwendbar.</w:t>
      </w:r>
    </w:p>
    <w:p w14:paraId="38A9ED62" w14:textId="777B7E2E" w:rsidR="00320D30" w:rsidRPr="00176492" w:rsidRDefault="00176492" w:rsidP="00320D30">
      <w:pPr>
        <w:jc w:val="both"/>
        <w:rPr>
          <w:bCs/>
          <w:lang w:val="de-DE"/>
        </w:rPr>
      </w:pPr>
      <w:r>
        <w:rPr>
          <w:bCs/>
          <w:lang w:val="de-DE"/>
        </w:rPr>
        <w:tab/>
      </w:r>
    </w:p>
    <w:p w14:paraId="6A049B2C" w14:textId="77777777" w:rsidR="00055413" w:rsidRPr="00176492" w:rsidRDefault="00320D30" w:rsidP="00176492">
      <w:pPr>
        <w:ind w:firstLine="708"/>
        <w:jc w:val="both"/>
        <w:rPr>
          <w:bCs/>
          <w:lang w:val="de-DE"/>
        </w:rPr>
      </w:pPr>
      <w:r w:rsidRPr="00176492">
        <w:rPr>
          <w:bCs/>
          <w:lang w:val="de-DE"/>
        </w:rPr>
        <w:t>In den anderen Fällen setzt der Verantwortliche für die Durchführung der freiwilligen Behandlung unter Bedingungen den Richter, der die Entscheidung getroffen hat, und den Prokurator des Königs davon in Kenntnis. Ein ausführlicher medizinischer Bericht wird beigefügt. Die Artikel 7 und 8 finden Anwendung. Erforderlichenfalls kann der Prokurator des Königs das in Artikel 9 erwähnte Dringlichkeitsverfahren einleiten.]</w:t>
      </w:r>
    </w:p>
    <w:p w14:paraId="4DC1C744" w14:textId="77777777" w:rsidR="00055413" w:rsidRPr="00176492" w:rsidRDefault="00055413" w:rsidP="00055413">
      <w:pPr>
        <w:jc w:val="both"/>
        <w:rPr>
          <w:bCs/>
          <w:lang w:val="de-DE"/>
        </w:rPr>
      </w:pPr>
    </w:p>
    <w:p w14:paraId="1E066534" w14:textId="2299FD12" w:rsidR="00055413" w:rsidRPr="00176492" w:rsidRDefault="00055413" w:rsidP="00055413">
      <w:pPr>
        <w:jc w:val="both"/>
        <w:rPr>
          <w:bCs/>
          <w:iCs/>
          <w:lang w:val="de-DE"/>
        </w:rPr>
      </w:pPr>
      <w:r w:rsidRPr="00176492">
        <w:rPr>
          <w:bCs/>
          <w:i/>
          <w:lang w:val="de-DE"/>
        </w:rPr>
        <w:t>[</w:t>
      </w:r>
      <w:r w:rsidR="00A56212" w:rsidRPr="00176492">
        <w:rPr>
          <w:bCs/>
          <w:i/>
          <w:lang w:val="de-DE"/>
        </w:rPr>
        <w:t>Art. </w:t>
      </w:r>
      <w:r w:rsidRPr="00176492">
        <w:rPr>
          <w:bCs/>
          <w:i/>
          <w:lang w:val="de-DE"/>
        </w:rPr>
        <w:t xml:space="preserve">17 </w:t>
      </w:r>
      <w:r w:rsidR="00320D30" w:rsidRPr="00176492">
        <w:rPr>
          <w:bCs/>
          <w:i/>
          <w:lang w:val="de-DE"/>
        </w:rPr>
        <w:t>ersetzt durch Art. 41</w:t>
      </w:r>
      <w:r w:rsidRPr="00176492">
        <w:rPr>
          <w:bCs/>
          <w:i/>
          <w:iCs/>
          <w:lang w:val="de-DE"/>
        </w:rPr>
        <w:t xml:space="preserve"> des G. vom 16. Mai 2024 (B.S. vom 27. Mai 2024)</w:t>
      </w:r>
      <w:r w:rsidRPr="00176492">
        <w:rPr>
          <w:bCs/>
          <w:i/>
          <w:lang w:val="de-DE"/>
        </w:rPr>
        <w:t>]</w:t>
      </w:r>
    </w:p>
    <w:p w14:paraId="76654C23" w14:textId="77777777" w:rsidR="00055413" w:rsidRPr="00176492" w:rsidRDefault="00055413" w:rsidP="00055413">
      <w:pPr>
        <w:jc w:val="both"/>
        <w:rPr>
          <w:lang w:val="de-DE"/>
        </w:rPr>
      </w:pPr>
    </w:p>
    <w:p w14:paraId="2726C929" w14:textId="77777777" w:rsidR="006E7782" w:rsidRPr="00176492" w:rsidRDefault="006E7782" w:rsidP="006E7782">
      <w:pPr>
        <w:jc w:val="both"/>
        <w:rPr>
          <w:lang w:val="de-DE"/>
        </w:rPr>
      </w:pPr>
    </w:p>
    <w:p w14:paraId="15FFF9D9" w14:textId="77777777" w:rsidR="006E7782" w:rsidRPr="00B95BFE" w:rsidRDefault="006E7782" w:rsidP="006E7782">
      <w:pPr>
        <w:jc w:val="center"/>
        <w:rPr>
          <w:lang w:val="de-DE"/>
        </w:rPr>
      </w:pPr>
      <w:r w:rsidRPr="00B95BFE">
        <w:rPr>
          <w:lang w:val="de-DE"/>
        </w:rPr>
        <w:t>Unterabschnitt 3 - Verlegung in einen anderen Dienst</w:t>
      </w:r>
    </w:p>
    <w:p w14:paraId="1820A60B" w14:textId="77777777" w:rsidR="006E7782" w:rsidRPr="00B95BFE" w:rsidRDefault="006E7782" w:rsidP="006E7782">
      <w:pPr>
        <w:jc w:val="center"/>
        <w:rPr>
          <w:lang w:val="de-DE"/>
        </w:rPr>
      </w:pPr>
    </w:p>
    <w:p w14:paraId="378EADEB" w14:textId="77777777" w:rsidR="006E7782" w:rsidRPr="00B95BFE" w:rsidRDefault="006E7782" w:rsidP="006E7782">
      <w:pPr>
        <w:jc w:val="center"/>
        <w:rPr>
          <w:lang w:val="de-DE"/>
        </w:rPr>
      </w:pPr>
    </w:p>
    <w:p w14:paraId="0CF87B71" w14:textId="6CE77485" w:rsidR="00320D30" w:rsidRPr="00176492" w:rsidRDefault="006E7782" w:rsidP="00320D30">
      <w:pPr>
        <w:jc w:val="both"/>
        <w:rPr>
          <w:bCs/>
          <w:lang w:val="de-DE"/>
        </w:rPr>
      </w:pPr>
      <w:r w:rsidRPr="00B95BFE">
        <w:rPr>
          <w:lang w:val="de-DE"/>
        </w:rPr>
        <w:tab/>
      </w:r>
      <w:r w:rsidR="00A56212">
        <w:rPr>
          <w:b/>
          <w:lang w:val="de-DE"/>
        </w:rPr>
        <w:t>Art. </w:t>
      </w:r>
      <w:r w:rsidRPr="00B95BFE">
        <w:rPr>
          <w:b/>
          <w:lang w:val="de-DE"/>
        </w:rPr>
        <w:t>18</w:t>
      </w:r>
      <w:r w:rsidRPr="00B95BFE">
        <w:rPr>
          <w:lang w:val="de-DE"/>
        </w:rPr>
        <w:t xml:space="preserve"> - </w:t>
      </w:r>
      <w:r w:rsidR="00320D30" w:rsidRPr="00176492">
        <w:rPr>
          <w:bCs/>
          <w:lang w:val="de-DE"/>
        </w:rPr>
        <w:t>[§ 1 - Während der schützenden Beobachtungsmaßnahme kann die Person mit einer psychiatrischen Erkrankung im Hinblick auf eine geeignetere Behandlung in eine andere stationäre Einrichtung verlegt werden.</w:t>
      </w:r>
    </w:p>
    <w:p w14:paraId="33A44743" w14:textId="77777777" w:rsidR="00320D30" w:rsidRPr="00176492" w:rsidRDefault="00320D30" w:rsidP="00320D30">
      <w:pPr>
        <w:jc w:val="both"/>
        <w:rPr>
          <w:bCs/>
          <w:lang w:val="de-DE"/>
        </w:rPr>
      </w:pPr>
    </w:p>
    <w:p w14:paraId="404EAB6F" w14:textId="77777777" w:rsidR="00320D30" w:rsidRPr="00176492" w:rsidRDefault="00320D30" w:rsidP="00176492">
      <w:pPr>
        <w:ind w:firstLine="708"/>
        <w:jc w:val="both"/>
        <w:rPr>
          <w:bCs/>
          <w:lang w:val="de-DE"/>
        </w:rPr>
      </w:pPr>
      <w:r w:rsidRPr="00176492">
        <w:rPr>
          <w:bCs/>
          <w:lang w:val="de-DE"/>
        </w:rPr>
        <w:t>Die Entscheidung wird nach Absprache mit der Person mit einer psychiatrischen Erkrankung vom dienstleitenden Arzt mit der Zustimmung des Chefarztes des anderen Dienstes entweder auf eigene Initiative oder auf Antrag jedes Interessehabenden oder auf Antrag eines zuständigen Arzt-Inspektors der stationären Einrichtungen getroffen.</w:t>
      </w:r>
    </w:p>
    <w:p w14:paraId="25138FDA" w14:textId="77777777" w:rsidR="00320D30" w:rsidRPr="00176492" w:rsidRDefault="00320D30" w:rsidP="00320D30">
      <w:pPr>
        <w:jc w:val="both"/>
        <w:rPr>
          <w:bCs/>
          <w:lang w:val="de-DE"/>
        </w:rPr>
      </w:pPr>
    </w:p>
    <w:p w14:paraId="7A825F74" w14:textId="77777777" w:rsidR="00320D30" w:rsidRPr="00176492" w:rsidRDefault="00320D30" w:rsidP="00176492">
      <w:pPr>
        <w:ind w:firstLine="708"/>
        <w:jc w:val="both"/>
        <w:rPr>
          <w:bCs/>
          <w:lang w:val="de-DE"/>
        </w:rPr>
      </w:pPr>
      <w:r w:rsidRPr="00176492">
        <w:rPr>
          <w:bCs/>
          <w:lang w:val="de-DE"/>
        </w:rPr>
        <w:t>Der dienstleitende Arzt setzt die Person mit einer psychiatrischen Erkrankung mündlich und schriftlich von seiner Entscheidung in Kenntnis und weist sie darauf hin, dass sie ein Rechtsmittel gegen diese Entscheidung einlegen kann. Er setzt ebenfalls den Richter, den Prokurator des Königs und den Direktor der Einrichtung von der Entscheidung in Kenntnis. Letzterer übermittelt die Entscheidung des dienstleitenden Arztes per Einschreibesendung an den gesetzlichen Vertreter der Person mit einer psychiatrischen Erkrankung, den Rechtsanwalt, den Betreuer und gegebenenfalls den in Artikel 7 § 3 erwähnten Arzt-Psychiater und die Vertrauensperson, die die Person mit einer psychiatrischen Erkrankung ausgewählt hat, sowie an die Person, die die schützende Beobachtungsmaßnahme beantragt hat. Ferner benachrichtigt der Direktor der Einrichtung ebenfalls den Ehepartner der Person mit einer psychiatrischen Erkrankung, den gesetzlich mit ihr zusammenwohnenden Partner und die Person, mit der sie eine eheähnliche Gemeinschaft bildet. Besitzt die Person mit einer psychiatrischen Erkrankung die elterliche Autorität über die Person eines Kindes, setzt der Direktor der Einrichtung ebenfalls den anderen Elternteil und gegebenenfalls die Person, der das minderjährige Kind anvertraut worden ist, von der Entscheidung in Kenntnis.</w:t>
      </w:r>
    </w:p>
    <w:p w14:paraId="7694ED5B" w14:textId="77777777" w:rsidR="00320D30" w:rsidRPr="00176492" w:rsidRDefault="00320D30" w:rsidP="00320D30">
      <w:pPr>
        <w:jc w:val="both"/>
        <w:rPr>
          <w:bCs/>
          <w:lang w:val="de-DE"/>
        </w:rPr>
      </w:pPr>
    </w:p>
    <w:p w14:paraId="4A62C4F4" w14:textId="77777777" w:rsidR="00320D30" w:rsidRPr="00176492" w:rsidRDefault="00320D30" w:rsidP="00176492">
      <w:pPr>
        <w:ind w:firstLine="708"/>
        <w:jc w:val="both"/>
        <w:rPr>
          <w:bCs/>
          <w:lang w:val="de-DE"/>
        </w:rPr>
      </w:pPr>
      <w:r w:rsidRPr="00176492">
        <w:rPr>
          <w:bCs/>
          <w:lang w:val="de-DE"/>
        </w:rPr>
        <w:t>§ 2 ­ Die Person mit einer psychiatrischen Erkrankung, ihr gesetzlicher Vertreter, ihr Rechtsanwalt, ihr Betreuer oder ihr Arzt und der Antragsteller können je nach Fall binnen acht Tagen nach der in § 1 Absatz 3 erwähnten mündlichen und schriftlichen Inkenntnissetzung oder gegebenenfalls nach Versendung der Einschreibesendung gegen die Entscheidung zur Anordnung oder Verweigerung der Verlegung ein Rechtsmittel einlegen. Das Rechtsmittel wird durch Hinterlegung einer Antragschrift bei der Kanzlei des Friedensgerichts oder des Jugendgerichts, wo die Maßnahme verkündet wurde, eingelegt.</w:t>
      </w:r>
    </w:p>
    <w:p w14:paraId="4A2A9916" w14:textId="77777777" w:rsidR="00320D30" w:rsidRPr="00176492" w:rsidRDefault="00320D30" w:rsidP="00320D30">
      <w:pPr>
        <w:jc w:val="both"/>
        <w:rPr>
          <w:bCs/>
          <w:lang w:val="de-DE"/>
        </w:rPr>
      </w:pPr>
    </w:p>
    <w:p w14:paraId="5F3FAFAA" w14:textId="77777777" w:rsidR="00320D30" w:rsidRPr="00176492" w:rsidRDefault="00320D30" w:rsidP="00176492">
      <w:pPr>
        <w:ind w:firstLine="708"/>
        <w:jc w:val="both"/>
        <w:rPr>
          <w:bCs/>
          <w:lang w:val="de-DE"/>
        </w:rPr>
      </w:pPr>
      <w:r w:rsidRPr="00176492">
        <w:rPr>
          <w:bCs/>
          <w:lang w:val="de-DE"/>
        </w:rPr>
        <w:t>Die Artikel 7 und 8 finden Anwendung.</w:t>
      </w:r>
    </w:p>
    <w:p w14:paraId="29430252" w14:textId="77777777" w:rsidR="00320D30" w:rsidRPr="00176492" w:rsidRDefault="00320D30" w:rsidP="00320D30">
      <w:pPr>
        <w:jc w:val="both"/>
        <w:rPr>
          <w:bCs/>
          <w:lang w:val="de-DE"/>
        </w:rPr>
      </w:pPr>
    </w:p>
    <w:p w14:paraId="0ABCDD68" w14:textId="77777777" w:rsidR="00320D30" w:rsidRPr="00176492" w:rsidRDefault="00320D30" w:rsidP="00176492">
      <w:pPr>
        <w:ind w:firstLine="708"/>
        <w:jc w:val="both"/>
        <w:rPr>
          <w:bCs/>
          <w:lang w:val="de-DE"/>
        </w:rPr>
      </w:pPr>
      <w:r w:rsidRPr="00176492">
        <w:rPr>
          <w:bCs/>
          <w:lang w:val="de-DE"/>
        </w:rPr>
        <w:t>Der Richter entscheidet darüber vor allem anderen.</w:t>
      </w:r>
    </w:p>
    <w:p w14:paraId="0A869B8D" w14:textId="77777777" w:rsidR="00320D30" w:rsidRPr="00176492" w:rsidRDefault="00320D30" w:rsidP="00320D30">
      <w:pPr>
        <w:jc w:val="both"/>
        <w:rPr>
          <w:bCs/>
          <w:lang w:val="de-DE"/>
        </w:rPr>
      </w:pPr>
    </w:p>
    <w:p w14:paraId="690A2F9C" w14:textId="77777777" w:rsidR="00320D30" w:rsidRPr="00176492" w:rsidRDefault="00320D30" w:rsidP="00176492">
      <w:pPr>
        <w:ind w:firstLine="708"/>
        <w:jc w:val="both"/>
        <w:rPr>
          <w:bCs/>
          <w:lang w:val="de-DE"/>
        </w:rPr>
      </w:pPr>
      <w:r w:rsidRPr="00176492">
        <w:rPr>
          <w:bCs/>
          <w:lang w:val="de-DE"/>
        </w:rPr>
        <w:t>Wenn die Person mit einer psychiatrischen Erkrankung die schriftliche Stellungnahme eines Arztes ihrer Wahl vorgelegt hat und diese Stellungnahme von derjenigen des dienstleitenden Arztes abweicht, hört der Richter die Ärzte in Anwesenheit des Rechtsanwalts der Person mit einer psychiatrischen Erkrankung kontradiktorisch an.</w:t>
      </w:r>
    </w:p>
    <w:p w14:paraId="46D16723" w14:textId="77777777" w:rsidR="00320D30" w:rsidRPr="00176492" w:rsidRDefault="00320D30" w:rsidP="00320D30">
      <w:pPr>
        <w:jc w:val="both"/>
        <w:rPr>
          <w:bCs/>
          <w:lang w:val="de-DE"/>
        </w:rPr>
      </w:pPr>
    </w:p>
    <w:p w14:paraId="6A6E8008" w14:textId="71EC4163" w:rsidR="00055413" w:rsidRPr="00176492" w:rsidRDefault="00176492" w:rsidP="00176492">
      <w:pPr>
        <w:ind w:firstLine="708"/>
        <w:jc w:val="both"/>
        <w:rPr>
          <w:bCs/>
          <w:lang w:val="de-DE"/>
        </w:rPr>
      </w:pPr>
      <w:r>
        <w:rPr>
          <w:bCs/>
          <w:lang w:val="de-DE"/>
        </w:rPr>
        <w:br w:type="page"/>
      </w:r>
      <w:r w:rsidR="00320D30" w:rsidRPr="00176492">
        <w:rPr>
          <w:bCs/>
          <w:lang w:val="de-DE"/>
        </w:rPr>
        <w:lastRenderedPageBreak/>
        <w:t>Die Durchführung der Verlegungsentscheidung wird während der achttägigen Frist und während der Behandlung des Rechtsmittels ausgesetzt. Artikel 10 findet Anwendung.</w:t>
      </w:r>
      <w:r w:rsidR="00776A1F" w:rsidRPr="00176492">
        <w:rPr>
          <w:bCs/>
          <w:lang w:val="de-DE"/>
        </w:rPr>
        <w:t>]</w:t>
      </w:r>
    </w:p>
    <w:p w14:paraId="2C329656" w14:textId="77777777" w:rsidR="00055413" w:rsidRPr="00176492" w:rsidRDefault="00055413" w:rsidP="00055413">
      <w:pPr>
        <w:jc w:val="both"/>
        <w:rPr>
          <w:bCs/>
          <w:lang w:val="de-DE"/>
        </w:rPr>
      </w:pPr>
    </w:p>
    <w:p w14:paraId="2BBE3C82" w14:textId="5D675092" w:rsidR="00055413" w:rsidRPr="00176492" w:rsidRDefault="00055413" w:rsidP="00055413">
      <w:pPr>
        <w:jc w:val="both"/>
        <w:rPr>
          <w:bCs/>
          <w:iCs/>
          <w:lang w:val="de-DE"/>
        </w:rPr>
      </w:pPr>
      <w:r w:rsidRPr="00176492">
        <w:rPr>
          <w:bCs/>
          <w:i/>
          <w:lang w:val="de-DE"/>
        </w:rPr>
        <w:t>[</w:t>
      </w:r>
      <w:r w:rsidR="00A56212" w:rsidRPr="00176492">
        <w:rPr>
          <w:bCs/>
          <w:i/>
          <w:lang w:val="de-DE"/>
        </w:rPr>
        <w:t>Art. </w:t>
      </w:r>
      <w:r w:rsidRPr="00176492">
        <w:rPr>
          <w:bCs/>
          <w:i/>
          <w:lang w:val="de-DE"/>
        </w:rPr>
        <w:t xml:space="preserve">18 </w:t>
      </w:r>
      <w:r w:rsidR="00320D30" w:rsidRPr="00176492">
        <w:rPr>
          <w:bCs/>
          <w:i/>
          <w:lang w:val="de-DE"/>
        </w:rPr>
        <w:t>ersetzt durch Art. 42</w:t>
      </w:r>
      <w:r w:rsidRPr="00176492">
        <w:rPr>
          <w:bCs/>
          <w:i/>
          <w:iCs/>
          <w:lang w:val="de-DE"/>
        </w:rPr>
        <w:t xml:space="preserve"> des G. vom 16. Mai 2024 (B.S. vom 27. Mai 2024)</w:t>
      </w:r>
      <w:r w:rsidRPr="00176492">
        <w:rPr>
          <w:bCs/>
          <w:i/>
          <w:lang w:val="de-DE"/>
        </w:rPr>
        <w:t>]</w:t>
      </w:r>
    </w:p>
    <w:p w14:paraId="3C2403D8" w14:textId="77777777" w:rsidR="00055413" w:rsidRPr="00176492" w:rsidRDefault="00055413" w:rsidP="00055413">
      <w:pPr>
        <w:jc w:val="both"/>
        <w:rPr>
          <w:lang w:val="de-DE"/>
        </w:rPr>
      </w:pPr>
    </w:p>
    <w:p w14:paraId="4CB44D49" w14:textId="77777777" w:rsidR="006E7782" w:rsidRPr="00176492" w:rsidRDefault="006E7782" w:rsidP="006E7782">
      <w:pPr>
        <w:jc w:val="both"/>
        <w:rPr>
          <w:lang w:val="de-DE"/>
        </w:rPr>
      </w:pPr>
    </w:p>
    <w:p w14:paraId="56B9B2CA" w14:textId="574E8429" w:rsidR="00320D30" w:rsidRPr="00176492" w:rsidRDefault="00320D30" w:rsidP="00176492">
      <w:pPr>
        <w:jc w:val="center"/>
        <w:rPr>
          <w:lang w:val="de-DE"/>
        </w:rPr>
      </w:pPr>
      <w:r w:rsidRPr="00176492">
        <w:rPr>
          <w:lang w:val="de-DE"/>
        </w:rPr>
        <w:t>[</w:t>
      </w:r>
      <w:r w:rsidRPr="00176492">
        <w:rPr>
          <w:i/>
          <w:iCs/>
          <w:lang w:val="de-DE"/>
        </w:rPr>
        <w:t>Abschnitt 6</w:t>
      </w:r>
      <w:r w:rsidRPr="00176492">
        <w:rPr>
          <w:lang w:val="de-DE"/>
        </w:rPr>
        <w:t>] - [Ende der Schutzmaßnahmen]</w:t>
      </w:r>
    </w:p>
    <w:p w14:paraId="2D0CD2F7" w14:textId="77777777" w:rsidR="00320D30" w:rsidRPr="00176492" w:rsidRDefault="00320D30" w:rsidP="00320D30">
      <w:pPr>
        <w:jc w:val="both"/>
        <w:rPr>
          <w:lang w:val="de-DE"/>
        </w:rPr>
      </w:pPr>
    </w:p>
    <w:p w14:paraId="60061091" w14:textId="426FFDC5" w:rsidR="00320D30" w:rsidRPr="00176492" w:rsidRDefault="00320D30" w:rsidP="00320D30">
      <w:pPr>
        <w:jc w:val="both"/>
        <w:rPr>
          <w:lang w:val="de-DE"/>
        </w:rPr>
      </w:pPr>
      <w:r w:rsidRPr="00176492">
        <w:rPr>
          <w:i/>
          <w:iCs/>
          <w:lang w:val="de-DE"/>
        </w:rPr>
        <w:t>[Früherer Unterabschnitt 4 umgegliedert zu Abschnitt 6 und Überschrift ersetzt durch Art. 43 des G. vom 16. Mai 2024 (B.S. vom 27. Mai 2024)]</w:t>
      </w:r>
    </w:p>
    <w:p w14:paraId="63B66569" w14:textId="77777777" w:rsidR="00320D30" w:rsidRPr="00176492" w:rsidRDefault="00320D30" w:rsidP="00320D30">
      <w:pPr>
        <w:jc w:val="both"/>
        <w:rPr>
          <w:lang w:val="de-DE"/>
        </w:rPr>
      </w:pPr>
    </w:p>
    <w:p w14:paraId="675D6C12" w14:textId="77777777" w:rsidR="00320D30" w:rsidRPr="00176492" w:rsidRDefault="00320D30" w:rsidP="00320D30">
      <w:pPr>
        <w:jc w:val="both"/>
        <w:rPr>
          <w:lang w:val="de-DE"/>
        </w:rPr>
      </w:pPr>
    </w:p>
    <w:p w14:paraId="1E07797A" w14:textId="4343F6E6" w:rsidR="00320D30" w:rsidRPr="00176492" w:rsidRDefault="006E7782" w:rsidP="00320D30">
      <w:pPr>
        <w:jc w:val="both"/>
        <w:rPr>
          <w:bCs/>
          <w:lang w:val="de-DE"/>
        </w:rPr>
      </w:pPr>
      <w:r w:rsidRPr="00B95BFE">
        <w:rPr>
          <w:lang w:val="de-DE"/>
        </w:rPr>
        <w:tab/>
      </w:r>
      <w:r w:rsidR="00A56212">
        <w:rPr>
          <w:b/>
          <w:lang w:val="de-DE"/>
        </w:rPr>
        <w:t>Art. </w:t>
      </w:r>
      <w:r w:rsidRPr="00B95BFE">
        <w:rPr>
          <w:b/>
          <w:lang w:val="de-DE"/>
        </w:rPr>
        <w:t>19</w:t>
      </w:r>
      <w:r w:rsidRPr="00B95BFE">
        <w:rPr>
          <w:lang w:val="de-DE"/>
        </w:rPr>
        <w:t xml:space="preserve"> - </w:t>
      </w:r>
      <w:r w:rsidR="00320D30" w:rsidRPr="00176492">
        <w:rPr>
          <w:bCs/>
          <w:lang w:val="de-DE"/>
        </w:rPr>
        <w:t>[§ 1 ­ Die in Artikel 4 erwähnten Schutzmaßnahmen enden vor Ablauf ihrer Frist, wenn eine entsprechende Entscheidung getroffen wird durch:</w:t>
      </w:r>
    </w:p>
    <w:p w14:paraId="1FCBF272" w14:textId="77777777" w:rsidR="00320D30" w:rsidRPr="00176492" w:rsidRDefault="00320D30" w:rsidP="00320D30">
      <w:pPr>
        <w:jc w:val="both"/>
        <w:rPr>
          <w:bCs/>
          <w:lang w:val="de-DE"/>
        </w:rPr>
      </w:pPr>
    </w:p>
    <w:p w14:paraId="6E20D0EF" w14:textId="77777777" w:rsidR="00320D30" w:rsidRPr="00176492" w:rsidRDefault="00320D30" w:rsidP="00176492">
      <w:pPr>
        <w:ind w:firstLine="709"/>
        <w:jc w:val="both"/>
        <w:rPr>
          <w:bCs/>
          <w:lang w:val="de-DE"/>
        </w:rPr>
      </w:pPr>
      <w:r w:rsidRPr="00176492">
        <w:rPr>
          <w:bCs/>
          <w:lang w:val="de-DE"/>
        </w:rPr>
        <w:t>1. entweder den Richter, der die Schutzmaßnahme ergriffen hat, auf Antrag der Person mit einer psychiatrischen Erkrankung oder jedes Interessehabenden. Die Artikel 7 und 8 finden Anwendung, es sei denn, der Antrag ist offensichtlich unbegründet und enthält kein neues relevantes Element. Die Stellungnahme des dienstleitenden Arztes oder des behandelnden Arztes, je nach Fall, wird immer beantragt,</w:t>
      </w:r>
    </w:p>
    <w:p w14:paraId="7BFC52A3" w14:textId="77777777" w:rsidR="00320D30" w:rsidRPr="00176492" w:rsidRDefault="00320D30" w:rsidP="00176492">
      <w:pPr>
        <w:ind w:firstLine="709"/>
        <w:jc w:val="both"/>
        <w:rPr>
          <w:bCs/>
          <w:lang w:val="de-DE"/>
        </w:rPr>
      </w:pPr>
    </w:p>
    <w:p w14:paraId="19FB341F" w14:textId="77777777" w:rsidR="00320D30" w:rsidRPr="00176492" w:rsidRDefault="00320D30" w:rsidP="00176492">
      <w:pPr>
        <w:ind w:firstLine="709"/>
        <w:jc w:val="both"/>
        <w:rPr>
          <w:bCs/>
          <w:lang w:val="de-DE"/>
        </w:rPr>
      </w:pPr>
      <w:r w:rsidRPr="00176492">
        <w:rPr>
          <w:bCs/>
          <w:lang w:val="de-DE"/>
        </w:rPr>
        <w:t>2. oder den Prokurator des Königs, der die Schutzmaßnahme ergriffen hat, solange der Richter nicht entschieden hat. Er setzt vor der Entlassung der Person mit einer psychiatrischen Erkrankung die in Artikel 9 erwähnten Personen davon in Kenntnis und teilt dem Richter und diesen Personen mit, ob er von seinem Antrag zurücktritt.</w:t>
      </w:r>
    </w:p>
    <w:p w14:paraId="550B5B4F" w14:textId="77777777" w:rsidR="00320D30" w:rsidRPr="00176492" w:rsidRDefault="00320D30" w:rsidP="00176492">
      <w:pPr>
        <w:ind w:firstLine="709"/>
        <w:jc w:val="both"/>
        <w:rPr>
          <w:bCs/>
          <w:lang w:val="de-DE"/>
        </w:rPr>
      </w:pPr>
    </w:p>
    <w:p w14:paraId="2FBABB92" w14:textId="77777777" w:rsidR="00320D30" w:rsidRPr="00176492" w:rsidRDefault="00320D30" w:rsidP="00176492">
      <w:pPr>
        <w:ind w:firstLine="709"/>
        <w:jc w:val="both"/>
        <w:rPr>
          <w:bCs/>
          <w:lang w:val="de-DE"/>
        </w:rPr>
      </w:pPr>
      <w:r w:rsidRPr="00176492">
        <w:rPr>
          <w:bCs/>
          <w:lang w:val="de-DE"/>
        </w:rPr>
        <w:t>§ 2 ­ Der dienstleitende Arzt kann auf eigene Initiative oder auf Antrag jedes Interessehabenden in einem mit Gründen versehenen Bericht, durch den festgestellt wird, dass der Zustand der Person mit einer psychiatrischen Erkrankung diese Maßnahme nicht mehr rechtfertigt, entscheiden, dass die schützende Beobachtungsmaßnahme nicht länger erforderlich ist.</w:t>
      </w:r>
    </w:p>
    <w:p w14:paraId="29BA89A9" w14:textId="77777777" w:rsidR="00320D30" w:rsidRPr="00176492" w:rsidRDefault="00320D30" w:rsidP="00176492">
      <w:pPr>
        <w:ind w:firstLine="709"/>
        <w:jc w:val="both"/>
        <w:rPr>
          <w:bCs/>
          <w:lang w:val="de-DE"/>
        </w:rPr>
      </w:pPr>
    </w:p>
    <w:p w14:paraId="743FE604" w14:textId="77777777" w:rsidR="00320D30" w:rsidRPr="00176492" w:rsidRDefault="00320D30" w:rsidP="00176492">
      <w:pPr>
        <w:ind w:firstLine="709"/>
        <w:jc w:val="both"/>
        <w:rPr>
          <w:bCs/>
          <w:lang w:val="de-DE"/>
        </w:rPr>
      </w:pPr>
      <w:r w:rsidRPr="00176492">
        <w:rPr>
          <w:bCs/>
          <w:lang w:val="de-DE"/>
        </w:rPr>
        <w:t>Der dienstleitende Arzt setzt die Person mit einer psychiatrischen Erkrankung, den Prokurator des Königs und den Direktor der Einrichtung von seiner Entscheidung in Kenntnis. Letzterer benachrichtigt unmittelbar und vor der Entlassung der Person mit einer psychiatrischen Erkrankung den Magistrat, der die Entscheidung getroffen hat, den Richter, der mit der Sache befasst ist, die Person, die die Schutzmaßnahme beantragt hat, sowie den gesetzlichen Vertreter, den Rechtsanwalt, den Betreuer der Person mit einer psychiatrischen Erkrankung, deren Ehepartner, den gesetzlich mit ihr zusammenwohnenden Partner und die Person, mit der sie eine eheähnliche Gemeinschaft bildet. Besitzt die Person mit einer psychiatrischen Erkrankung die elterliche Autorität über die Person eines Kindes, benachrichtigt der Direktor der Einrichtung vor der Entlassung der Person mit einer psychiatrischen Erkrankung ebenfalls den anderen Elternteil und gegebenenfalls die Person, der das minderjährige Kind anvertraut worden ist.</w:t>
      </w:r>
    </w:p>
    <w:p w14:paraId="52682E8C" w14:textId="77777777" w:rsidR="00320D30" w:rsidRPr="00176492" w:rsidRDefault="00320D30" w:rsidP="00176492">
      <w:pPr>
        <w:ind w:firstLine="709"/>
        <w:jc w:val="both"/>
        <w:rPr>
          <w:bCs/>
          <w:lang w:val="de-DE"/>
        </w:rPr>
      </w:pPr>
    </w:p>
    <w:p w14:paraId="01CE9DE2" w14:textId="77777777" w:rsidR="00320D30" w:rsidRPr="00176492" w:rsidRDefault="00320D30" w:rsidP="00176492">
      <w:pPr>
        <w:ind w:firstLine="709"/>
        <w:jc w:val="both"/>
        <w:rPr>
          <w:bCs/>
          <w:lang w:val="de-DE"/>
        </w:rPr>
      </w:pPr>
      <w:r w:rsidRPr="00176492">
        <w:rPr>
          <w:bCs/>
          <w:lang w:val="de-DE"/>
        </w:rPr>
        <w:t xml:space="preserve">§ 3 ­ Der Verantwortliche für die Durchführung der freiwilligen Behandlung unter Bedingungen kann auf eigene Initiative oder auf Antrag jedes Interessehabenden in einem mit Gründen versehenen Bericht, durch den festgestellt wird, dass der Zustand der Person mit einer psychiatrischen Erkrankung diese Maßnahme nicht mehr rechtfertigt, entscheiden, dass </w:t>
      </w:r>
      <w:r w:rsidRPr="00176492">
        <w:rPr>
          <w:bCs/>
          <w:lang w:val="de-DE"/>
        </w:rPr>
        <w:lastRenderedPageBreak/>
        <w:t>die mit der freiwilligen Behandlung unter Bedingungen verbundenen Bedingungen nicht länger erforderlich sind.</w:t>
      </w:r>
    </w:p>
    <w:p w14:paraId="6E8BA597" w14:textId="77777777" w:rsidR="00320D30" w:rsidRPr="00176492" w:rsidRDefault="00320D30" w:rsidP="00176492">
      <w:pPr>
        <w:ind w:firstLine="709"/>
        <w:jc w:val="both"/>
        <w:rPr>
          <w:bCs/>
          <w:lang w:val="de-DE"/>
        </w:rPr>
      </w:pPr>
    </w:p>
    <w:p w14:paraId="7E5C7E6D" w14:textId="77777777" w:rsidR="00320D30" w:rsidRPr="00176492" w:rsidRDefault="00320D30" w:rsidP="00176492">
      <w:pPr>
        <w:ind w:firstLine="709"/>
        <w:jc w:val="both"/>
        <w:rPr>
          <w:bCs/>
          <w:lang w:val="de-DE"/>
        </w:rPr>
      </w:pPr>
      <w:r w:rsidRPr="00176492">
        <w:rPr>
          <w:bCs/>
          <w:lang w:val="de-DE"/>
        </w:rPr>
        <w:t>Der Verantwortliche für die Durchführung der freiwilligen Behandlung unter Bedingungen setzt die Person mit einer psychiatrischen Erkrankung und den Prokurator des Königs von seiner Entscheidung in Kenntnis. Er benachrichtigt unmittelbar und vor dem Ende der Behandlung den Magistrat, der die Entscheidung getroffen hat, den Richter, der mit der Sache befasst ist, die Person, die die Schutzmaßnahme beantragt hat, sowie den gesetzlichen Vertreter, den Rechtsanwalt, den Betreuer der Person mit einer psychiatrischen Erkrankung, deren Ehepartner, den gesetzlich mit ihr zusammenwohnenden Partner und die Person, mit der sie eine eheähnliche Gemeinschaft bildet. Besitzt die Person mit einer psychiatrischen Erkrankung die elterliche Autorität über die Person eines Kindes, benachrichtigt er vor dem Ende der Behandlung ebenfalls den anderen Elternteil und gegebenenfalls die Person, der das minderjährige Kind anvertraut worden ist.</w:t>
      </w:r>
    </w:p>
    <w:p w14:paraId="3D6B1402" w14:textId="77777777" w:rsidR="00320D30" w:rsidRPr="00176492" w:rsidRDefault="00320D30" w:rsidP="00176492">
      <w:pPr>
        <w:ind w:firstLine="709"/>
        <w:jc w:val="both"/>
        <w:rPr>
          <w:bCs/>
          <w:lang w:val="de-DE"/>
        </w:rPr>
      </w:pPr>
    </w:p>
    <w:p w14:paraId="4FEB66AB" w14:textId="77777777" w:rsidR="00320D30" w:rsidRPr="00176492" w:rsidRDefault="00320D30" w:rsidP="00176492">
      <w:pPr>
        <w:ind w:firstLine="709"/>
        <w:jc w:val="both"/>
        <w:rPr>
          <w:bCs/>
          <w:lang w:val="de-DE"/>
        </w:rPr>
      </w:pPr>
      <w:r w:rsidRPr="00176492">
        <w:rPr>
          <w:bCs/>
          <w:lang w:val="de-DE"/>
        </w:rPr>
        <w:t>Bei Anwendung von Artikel 16 setzt der Verantwortliche für die Durchführung der freiwilligen Behandlung unter Bedingungen ebenfalls den dienstleitenden Arzt von seiner Entscheidung in Kenntnis.</w:t>
      </w:r>
    </w:p>
    <w:p w14:paraId="14CE9513" w14:textId="77777777" w:rsidR="00320D30" w:rsidRPr="00176492" w:rsidRDefault="00320D30" w:rsidP="00176492">
      <w:pPr>
        <w:ind w:firstLine="709"/>
        <w:jc w:val="both"/>
        <w:rPr>
          <w:bCs/>
          <w:lang w:val="de-DE"/>
        </w:rPr>
      </w:pPr>
    </w:p>
    <w:p w14:paraId="5439C368" w14:textId="77777777" w:rsidR="00320D30" w:rsidRPr="00176492" w:rsidRDefault="00320D30" w:rsidP="00176492">
      <w:pPr>
        <w:ind w:firstLine="709"/>
        <w:jc w:val="both"/>
        <w:rPr>
          <w:bCs/>
          <w:lang w:val="de-DE"/>
        </w:rPr>
      </w:pPr>
      <w:r w:rsidRPr="00176492">
        <w:rPr>
          <w:bCs/>
          <w:lang w:val="de-DE"/>
        </w:rPr>
        <w:t>Diese Entscheidung hat die Aufhebung der schützenden Beobachtungsmaßnahme zur Folge.</w:t>
      </w:r>
    </w:p>
    <w:p w14:paraId="470A4DE3" w14:textId="77777777" w:rsidR="00320D30" w:rsidRPr="00176492" w:rsidRDefault="00320D30" w:rsidP="00176492">
      <w:pPr>
        <w:ind w:firstLine="709"/>
        <w:jc w:val="both"/>
        <w:rPr>
          <w:bCs/>
          <w:lang w:val="de-DE"/>
        </w:rPr>
      </w:pPr>
    </w:p>
    <w:p w14:paraId="715AE6E3" w14:textId="77777777" w:rsidR="00320D30" w:rsidRPr="00176492" w:rsidRDefault="00320D30" w:rsidP="00176492">
      <w:pPr>
        <w:ind w:firstLine="709"/>
        <w:jc w:val="both"/>
        <w:rPr>
          <w:bCs/>
          <w:lang w:val="de-DE"/>
        </w:rPr>
      </w:pPr>
      <w:r w:rsidRPr="00176492">
        <w:rPr>
          <w:bCs/>
          <w:lang w:val="de-DE"/>
        </w:rPr>
        <w:t>§ 4 ­ Die Entscheidung, durch die die Schutzmaßnahme beendet wird, wird sofort ausgeführt.</w:t>
      </w:r>
    </w:p>
    <w:p w14:paraId="4758821C" w14:textId="77777777" w:rsidR="00320D30" w:rsidRPr="00176492" w:rsidRDefault="00320D30" w:rsidP="00176492">
      <w:pPr>
        <w:ind w:firstLine="709"/>
        <w:jc w:val="both"/>
        <w:rPr>
          <w:bCs/>
          <w:lang w:val="de-DE"/>
        </w:rPr>
      </w:pPr>
    </w:p>
    <w:p w14:paraId="29843887" w14:textId="77777777" w:rsidR="00486D36" w:rsidRPr="00176492" w:rsidRDefault="00320D30" w:rsidP="00176492">
      <w:pPr>
        <w:ind w:firstLine="709"/>
        <w:jc w:val="both"/>
        <w:rPr>
          <w:bCs/>
          <w:lang w:val="de-DE"/>
        </w:rPr>
      </w:pPr>
      <w:r w:rsidRPr="00176492">
        <w:rPr>
          <w:bCs/>
          <w:lang w:val="de-DE"/>
        </w:rPr>
        <w:t>Gegen die im vorliegenden Artikel erwähnten Urteile und Entscheidungen können keine Rechtsmittel eingelegt werden mit Ausnahme der Urteile, durch die der Antrag für offensichtlich unbegründet erklärt worden ist.]</w:t>
      </w:r>
    </w:p>
    <w:p w14:paraId="50794A0A" w14:textId="77777777" w:rsidR="00486D36" w:rsidRPr="00176492" w:rsidRDefault="00486D36" w:rsidP="00176492">
      <w:pPr>
        <w:ind w:firstLine="709"/>
        <w:jc w:val="both"/>
        <w:rPr>
          <w:bCs/>
          <w:lang w:val="de-DE"/>
        </w:rPr>
      </w:pPr>
    </w:p>
    <w:p w14:paraId="581A47E9" w14:textId="3A232326" w:rsidR="00486D36" w:rsidRPr="00176492" w:rsidRDefault="00486D36" w:rsidP="00486D36">
      <w:pPr>
        <w:jc w:val="both"/>
        <w:rPr>
          <w:iCs/>
          <w:lang w:val="de-DE"/>
        </w:rPr>
      </w:pPr>
      <w:r w:rsidRPr="00176492">
        <w:rPr>
          <w:bCs/>
          <w:i/>
          <w:lang w:val="de-DE"/>
        </w:rPr>
        <w:t>[</w:t>
      </w:r>
      <w:r w:rsidR="00A56212" w:rsidRPr="00176492">
        <w:rPr>
          <w:bCs/>
          <w:i/>
          <w:lang w:val="de-DE"/>
        </w:rPr>
        <w:t>Art. </w:t>
      </w:r>
      <w:r w:rsidRPr="00176492">
        <w:rPr>
          <w:bCs/>
          <w:i/>
          <w:lang w:val="de-DE"/>
        </w:rPr>
        <w:t xml:space="preserve">19 </w:t>
      </w:r>
      <w:r w:rsidR="00320D30" w:rsidRPr="00176492">
        <w:rPr>
          <w:bCs/>
          <w:i/>
          <w:lang w:val="de-DE"/>
        </w:rPr>
        <w:t>ersetzt durch Art. 44</w:t>
      </w:r>
      <w:r w:rsidRPr="00176492">
        <w:rPr>
          <w:bCs/>
          <w:i/>
          <w:iCs/>
          <w:lang w:val="de-DE"/>
        </w:rPr>
        <w:t xml:space="preserve"> des G. vom 16. Mai 2024 (B.S. vom 27. Mai 2024)</w:t>
      </w:r>
      <w:r w:rsidRPr="00176492">
        <w:rPr>
          <w:bCs/>
          <w:i/>
          <w:lang w:val="de-DE"/>
        </w:rPr>
        <w:t>]</w:t>
      </w:r>
    </w:p>
    <w:p w14:paraId="03458D2A" w14:textId="77777777" w:rsidR="00486D36" w:rsidRPr="00176492" w:rsidRDefault="00486D36" w:rsidP="006E7782">
      <w:pPr>
        <w:jc w:val="both"/>
        <w:rPr>
          <w:lang w:val="de-DE"/>
        </w:rPr>
      </w:pPr>
    </w:p>
    <w:p w14:paraId="1E453DBB" w14:textId="77777777" w:rsidR="00486D36" w:rsidRPr="00176492" w:rsidRDefault="00486D36" w:rsidP="006E7782">
      <w:pPr>
        <w:jc w:val="both"/>
        <w:rPr>
          <w:lang w:val="de-DE"/>
        </w:rPr>
      </w:pPr>
    </w:p>
    <w:p w14:paraId="792D4602" w14:textId="4E7F135D" w:rsidR="00320D30" w:rsidRPr="00176492" w:rsidRDefault="006E7782" w:rsidP="00320D30">
      <w:pPr>
        <w:jc w:val="both"/>
        <w:rPr>
          <w:bCs/>
          <w:lang w:val="de-DE"/>
        </w:rPr>
      </w:pPr>
      <w:r w:rsidRPr="00B95BFE">
        <w:rPr>
          <w:lang w:val="de-DE"/>
        </w:rPr>
        <w:tab/>
      </w:r>
      <w:r w:rsidR="00A56212">
        <w:rPr>
          <w:b/>
          <w:lang w:val="de-DE"/>
        </w:rPr>
        <w:t>Art. </w:t>
      </w:r>
      <w:bookmarkStart w:id="3" w:name="_Hlk175048003"/>
      <w:r w:rsidRPr="00B95BFE">
        <w:rPr>
          <w:b/>
          <w:lang w:val="de-DE"/>
        </w:rPr>
        <w:t>20</w:t>
      </w:r>
      <w:r w:rsidRPr="00B95BFE">
        <w:rPr>
          <w:lang w:val="de-DE"/>
        </w:rPr>
        <w:t xml:space="preserve"> - </w:t>
      </w:r>
      <w:bookmarkEnd w:id="3"/>
      <w:r w:rsidR="00320D30" w:rsidRPr="00176492">
        <w:rPr>
          <w:bCs/>
          <w:lang w:val="de-DE"/>
        </w:rPr>
        <w:t>[Nach Ablauf der schützenden Beobachtungsmaßnahme steht es der betreffenden Person frei, die Einrichtung zu verlassen. Der Direktor der Einrichtung setzt die betreffende Person davon in Kenntnis.</w:t>
      </w:r>
    </w:p>
    <w:p w14:paraId="58E3A14D" w14:textId="77777777" w:rsidR="00320D30" w:rsidRPr="00176492" w:rsidRDefault="00320D30" w:rsidP="00320D30">
      <w:pPr>
        <w:jc w:val="both"/>
        <w:rPr>
          <w:bCs/>
          <w:lang w:val="de-DE"/>
        </w:rPr>
      </w:pPr>
    </w:p>
    <w:p w14:paraId="2FAFFA70" w14:textId="77777777" w:rsidR="00486D36" w:rsidRPr="00176492" w:rsidRDefault="00320D30" w:rsidP="00320D30">
      <w:pPr>
        <w:jc w:val="both"/>
        <w:rPr>
          <w:bCs/>
          <w:lang w:val="de-DE"/>
        </w:rPr>
      </w:pPr>
      <w:r w:rsidRPr="00176492">
        <w:rPr>
          <w:bCs/>
          <w:lang w:val="de-DE"/>
        </w:rPr>
        <w:t>Nach Ablauf der freiwilligen Behandlung unter Bedingungen enden die mit der freiwilligen Behandlung verbundenen Bedingungen. Der Verantwortliche für die Durchführung der freiwilligen Behandlung unter Bedingungen setzt die betreffende Person davon in Kenntnis.]</w:t>
      </w:r>
    </w:p>
    <w:p w14:paraId="0D277102" w14:textId="77777777" w:rsidR="00486D36" w:rsidRPr="00176492" w:rsidRDefault="00486D36" w:rsidP="00486D36">
      <w:pPr>
        <w:jc w:val="both"/>
        <w:rPr>
          <w:bCs/>
          <w:lang w:val="de-DE"/>
        </w:rPr>
      </w:pPr>
    </w:p>
    <w:p w14:paraId="3D2716CB" w14:textId="75FCF476" w:rsidR="00486D36" w:rsidRPr="00176492" w:rsidRDefault="00486D36" w:rsidP="00486D36">
      <w:pPr>
        <w:jc w:val="both"/>
        <w:rPr>
          <w:iCs/>
          <w:lang w:val="de-DE"/>
        </w:rPr>
      </w:pPr>
      <w:r w:rsidRPr="00176492">
        <w:rPr>
          <w:bCs/>
          <w:i/>
          <w:lang w:val="de-DE"/>
        </w:rPr>
        <w:t>[</w:t>
      </w:r>
      <w:r w:rsidR="00A56212" w:rsidRPr="00176492">
        <w:rPr>
          <w:bCs/>
          <w:i/>
          <w:lang w:val="de-DE"/>
        </w:rPr>
        <w:t>Art. </w:t>
      </w:r>
      <w:r w:rsidRPr="00176492">
        <w:rPr>
          <w:bCs/>
          <w:i/>
          <w:lang w:val="de-DE"/>
        </w:rPr>
        <w:t xml:space="preserve">20 </w:t>
      </w:r>
      <w:r w:rsidR="00320D30" w:rsidRPr="00176492">
        <w:rPr>
          <w:bCs/>
          <w:i/>
          <w:lang w:val="de-DE"/>
        </w:rPr>
        <w:t xml:space="preserve">ersetzt durch Art. 45 </w:t>
      </w:r>
      <w:r w:rsidRPr="00176492">
        <w:rPr>
          <w:bCs/>
          <w:i/>
          <w:iCs/>
          <w:lang w:val="de-DE"/>
        </w:rPr>
        <w:t>des G. vom 16. Mai 2024 (B.S. vom 27. Mai 2024)</w:t>
      </w:r>
      <w:r w:rsidRPr="00176492">
        <w:rPr>
          <w:bCs/>
          <w:i/>
          <w:lang w:val="de-DE"/>
        </w:rPr>
        <w:t>]</w:t>
      </w:r>
    </w:p>
    <w:p w14:paraId="1FA24503" w14:textId="77777777" w:rsidR="006E7782" w:rsidRPr="00176492" w:rsidRDefault="006E7782" w:rsidP="006E7782">
      <w:pPr>
        <w:jc w:val="both"/>
        <w:rPr>
          <w:lang w:val="de-DE"/>
        </w:rPr>
      </w:pPr>
    </w:p>
    <w:p w14:paraId="2F3E40B5" w14:textId="77777777" w:rsidR="00486D36" w:rsidRPr="00176492" w:rsidRDefault="00486D36" w:rsidP="006E7782">
      <w:pPr>
        <w:jc w:val="both"/>
        <w:rPr>
          <w:lang w:val="de-DE"/>
        </w:rPr>
      </w:pPr>
    </w:p>
    <w:p w14:paraId="3E4A4FF8" w14:textId="053410AD" w:rsidR="003345CF" w:rsidRPr="00176492" w:rsidRDefault="006E7782" w:rsidP="003345CF">
      <w:pPr>
        <w:jc w:val="both"/>
        <w:rPr>
          <w:bCs/>
          <w:lang w:val="de-DE"/>
        </w:rPr>
      </w:pPr>
      <w:r w:rsidRPr="00B95BFE">
        <w:rPr>
          <w:lang w:val="de-DE"/>
        </w:rPr>
        <w:tab/>
      </w:r>
      <w:r w:rsidR="00A56212">
        <w:rPr>
          <w:b/>
          <w:lang w:val="de-DE"/>
        </w:rPr>
        <w:t>Art. </w:t>
      </w:r>
      <w:r w:rsidRPr="00B95BFE">
        <w:rPr>
          <w:b/>
          <w:lang w:val="de-DE"/>
        </w:rPr>
        <w:t>21</w:t>
      </w:r>
      <w:r w:rsidRPr="00B95BFE">
        <w:rPr>
          <w:lang w:val="de-DE"/>
        </w:rPr>
        <w:t xml:space="preserve"> - </w:t>
      </w:r>
      <w:r w:rsidR="003345CF" w:rsidRPr="00176492">
        <w:rPr>
          <w:bCs/>
          <w:lang w:val="de-DE"/>
        </w:rPr>
        <w:t xml:space="preserve">[Sobald die </w:t>
      </w:r>
      <w:r w:rsidR="00320D30" w:rsidRPr="00176492">
        <w:rPr>
          <w:bCs/>
          <w:lang w:val="de-DE"/>
        </w:rPr>
        <w:t>[schützende Beobachtungsmaßnahme]</w:t>
      </w:r>
      <w:r w:rsidR="003345CF" w:rsidRPr="00176492">
        <w:rPr>
          <w:bCs/>
          <w:lang w:val="de-DE"/>
        </w:rPr>
        <w:t xml:space="preserve"> beendet ist, wird der Minderjährige erneut der Person anvertraut, unter deren Autorität er stand.]</w:t>
      </w:r>
    </w:p>
    <w:p w14:paraId="43EAAD58" w14:textId="77777777" w:rsidR="003345CF" w:rsidRPr="00176492" w:rsidRDefault="003345CF" w:rsidP="003345CF">
      <w:pPr>
        <w:jc w:val="both"/>
        <w:rPr>
          <w:bCs/>
          <w:lang w:val="de-DE"/>
        </w:rPr>
      </w:pPr>
    </w:p>
    <w:p w14:paraId="1D08D10D" w14:textId="77777777" w:rsidR="003345CF" w:rsidRPr="00176492" w:rsidRDefault="003345CF" w:rsidP="00176492">
      <w:pPr>
        <w:ind w:firstLine="708"/>
        <w:jc w:val="both"/>
        <w:rPr>
          <w:bCs/>
          <w:lang w:val="de-DE"/>
        </w:rPr>
      </w:pPr>
      <w:r w:rsidRPr="00176492">
        <w:rPr>
          <w:bCs/>
          <w:lang w:val="de-DE"/>
        </w:rPr>
        <w:t xml:space="preserve">Auf Antrag des dienstleitenden Arztes oder eines jeden Interessehabenden kann der [Richter], nachdem er die Stellungnahme des Prokurators des Königs eingeholt und </w:t>
      </w:r>
      <w:r w:rsidR="00320D30" w:rsidRPr="00176492">
        <w:rPr>
          <w:bCs/>
          <w:lang w:val="de-DE"/>
        </w:rPr>
        <w:t>[den gesetzlichen Vertreter und den Rechtsanwalt der Person mit einer psychiatrischen Erkrankung</w:t>
      </w:r>
      <w:r w:rsidRPr="00176492">
        <w:rPr>
          <w:bCs/>
          <w:lang w:val="de-DE"/>
        </w:rPr>
        <w:t xml:space="preserve">] angehört hat, [die Person mit einer psychiatrischen Erkrankung in </w:t>
      </w:r>
      <w:r w:rsidR="00320D30" w:rsidRPr="00176492">
        <w:rPr>
          <w:bCs/>
          <w:lang w:val="de-DE"/>
        </w:rPr>
        <w:t>ihr</w:t>
      </w:r>
      <w:r w:rsidRPr="00176492">
        <w:rPr>
          <w:bCs/>
          <w:lang w:val="de-DE"/>
        </w:rPr>
        <w:t>e</w:t>
      </w:r>
      <w:r w:rsidR="00320D30" w:rsidRPr="00176492">
        <w:rPr>
          <w:bCs/>
          <w:lang w:val="de-DE"/>
        </w:rPr>
        <w:t>m</w:t>
      </w:r>
      <w:r w:rsidRPr="00176492">
        <w:rPr>
          <w:bCs/>
          <w:lang w:val="de-DE"/>
        </w:rPr>
        <w:t xml:space="preserve"> </w:t>
      </w:r>
      <w:r w:rsidRPr="00176492">
        <w:rPr>
          <w:bCs/>
          <w:lang w:val="de-DE"/>
        </w:rPr>
        <w:lastRenderedPageBreak/>
        <w:t>Interesse</w:t>
      </w:r>
      <w:r w:rsidR="00320D30" w:rsidRPr="00176492">
        <w:rPr>
          <w:bCs/>
          <w:lang w:val="de-DE"/>
        </w:rPr>
        <w:t>]</w:t>
      </w:r>
      <w:r w:rsidRPr="00176492">
        <w:rPr>
          <w:bCs/>
          <w:lang w:val="de-DE"/>
        </w:rPr>
        <w:t xml:space="preserve"> jeder anderen Person anvertrauen. Diese Entscheidung bleibt in Kraft, bis sie vom [Richter] rückgängig gemacht wird.</w:t>
      </w:r>
    </w:p>
    <w:p w14:paraId="7648AF85" w14:textId="77777777" w:rsidR="003345CF" w:rsidRPr="00176492" w:rsidRDefault="003345CF" w:rsidP="003345CF">
      <w:pPr>
        <w:jc w:val="both"/>
        <w:rPr>
          <w:bCs/>
          <w:lang w:val="de-DE"/>
        </w:rPr>
      </w:pPr>
    </w:p>
    <w:p w14:paraId="5D826C50" w14:textId="77777777" w:rsidR="003345CF" w:rsidRPr="00176492" w:rsidRDefault="003345CF" w:rsidP="00176492">
      <w:pPr>
        <w:ind w:firstLine="708"/>
        <w:jc w:val="both"/>
        <w:rPr>
          <w:bCs/>
          <w:lang w:val="de-DE"/>
        </w:rPr>
      </w:pPr>
      <w:r w:rsidRPr="00176492">
        <w:rPr>
          <w:bCs/>
          <w:lang w:val="de-DE"/>
        </w:rPr>
        <w:t xml:space="preserve">Diese Entscheidung wird dem Antragsteller, [der Person mit einer psychiatrischen Erkrankung] </w:t>
      </w:r>
      <w:r w:rsidR="00876E10" w:rsidRPr="00176492">
        <w:rPr>
          <w:bCs/>
          <w:lang w:val="de-DE"/>
        </w:rPr>
        <w:t>[</w:t>
      </w:r>
      <w:r w:rsidRPr="00176492">
        <w:rPr>
          <w:bCs/>
          <w:lang w:val="de-DE"/>
        </w:rPr>
        <w:t xml:space="preserve">und </w:t>
      </w:r>
      <w:r w:rsidR="00876E10" w:rsidRPr="00176492">
        <w:rPr>
          <w:bCs/>
          <w:lang w:val="de-DE"/>
        </w:rPr>
        <w:t>ihr</w:t>
      </w:r>
      <w:r w:rsidRPr="00176492">
        <w:rPr>
          <w:bCs/>
          <w:lang w:val="de-DE"/>
        </w:rPr>
        <w:t>em gesetzlichen Vertreter</w:t>
      </w:r>
      <w:r w:rsidR="00876E10" w:rsidRPr="00176492">
        <w:rPr>
          <w:bCs/>
          <w:lang w:val="de-DE"/>
        </w:rPr>
        <w:t xml:space="preserve"> [und ihrem Rechtsanwalt]</w:t>
      </w:r>
      <w:r w:rsidRPr="00176492">
        <w:rPr>
          <w:bCs/>
          <w:lang w:val="de-DE"/>
        </w:rPr>
        <w:t xml:space="preserve"> sowie der Person, unter deren Gewalt die Person mit einer psychiatrischen Erkrankung steht</w:t>
      </w:r>
      <w:r w:rsidR="00876E10" w:rsidRPr="00176492">
        <w:rPr>
          <w:bCs/>
          <w:lang w:val="de-DE"/>
        </w:rPr>
        <w:t>]</w:t>
      </w:r>
      <w:r w:rsidRPr="00176492">
        <w:rPr>
          <w:bCs/>
          <w:lang w:val="de-DE"/>
        </w:rPr>
        <w:t>, per Gerichtsbrief notifiziert; sie wird dem Prokurator des Königs und dem [Richter], in dessen Amtsbereich [die Person mit einer psychiatrischen Erkrankung] im Bevölkerungsregister oder im Fremdenregister eingetragen ist, zur Kenntnis gebracht.</w:t>
      </w:r>
    </w:p>
    <w:p w14:paraId="6F822196" w14:textId="77777777" w:rsidR="003345CF" w:rsidRPr="00176492" w:rsidRDefault="003345CF" w:rsidP="003345CF">
      <w:pPr>
        <w:jc w:val="both"/>
        <w:rPr>
          <w:bCs/>
          <w:lang w:val="de-DE"/>
        </w:rPr>
      </w:pPr>
    </w:p>
    <w:p w14:paraId="6E4F603D" w14:textId="77777777" w:rsidR="003345CF" w:rsidRPr="00176492" w:rsidRDefault="003345CF" w:rsidP="00176492">
      <w:pPr>
        <w:ind w:firstLine="708"/>
        <w:jc w:val="both"/>
        <w:rPr>
          <w:bCs/>
          <w:lang w:val="de-DE"/>
        </w:rPr>
      </w:pPr>
      <w:r w:rsidRPr="00176492">
        <w:rPr>
          <w:bCs/>
          <w:lang w:val="de-DE"/>
        </w:rPr>
        <w:t>[…]</w:t>
      </w:r>
    </w:p>
    <w:p w14:paraId="762C01F6" w14:textId="77777777" w:rsidR="003345CF" w:rsidRPr="00176492" w:rsidRDefault="003345CF" w:rsidP="003345CF">
      <w:pPr>
        <w:jc w:val="both"/>
        <w:rPr>
          <w:bCs/>
          <w:lang w:val="de-DE"/>
        </w:rPr>
      </w:pPr>
    </w:p>
    <w:p w14:paraId="115439AC" w14:textId="77777777" w:rsidR="003345CF" w:rsidRPr="00176492" w:rsidRDefault="003345CF" w:rsidP="00176492">
      <w:pPr>
        <w:ind w:firstLine="708"/>
        <w:jc w:val="both"/>
        <w:rPr>
          <w:bCs/>
          <w:lang w:val="de-DE"/>
        </w:rPr>
      </w:pPr>
      <w:r w:rsidRPr="00176492">
        <w:rPr>
          <w:bCs/>
          <w:lang w:val="de-DE"/>
        </w:rPr>
        <w:t>[Der Prokurator des Königs setzt die Vollstreckung des Urteils gemäß den vom König festgelegten Modalitäten fort.]</w:t>
      </w:r>
    </w:p>
    <w:p w14:paraId="67354656" w14:textId="77777777" w:rsidR="003345CF" w:rsidRPr="00176492" w:rsidRDefault="003345CF" w:rsidP="003345CF">
      <w:pPr>
        <w:jc w:val="both"/>
        <w:rPr>
          <w:bCs/>
          <w:lang w:val="de-DE"/>
        </w:rPr>
      </w:pPr>
    </w:p>
    <w:p w14:paraId="01D83CB2" w14:textId="24CAF12B" w:rsidR="003345CF" w:rsidRPr="00176492" w:rsidRDefault="003345CF" w:rsidP="003345CF">
      <w:pPr>
        <w:jc w:val="both"/>
        <w:rPr>
          <w:bCs/>
          <w:iCs/>
          <w:lang w:val="de-DE"/>
        </w:rPr>
      </w:pPr>
      <w:r w:rsidRPr="00176492">
        <w:rPr>
          <w:bCs/>
          <w:i/>
          <w:lang w:val="de-DE"/>
        </w:rPr>
        <w:t>[</w:t>
      </w:r>
      <w:r w:rsidR="00A56212" w:rsidRPr="00176492">
        <w:rPr>
          <w:bCs/>
          <w:i/>
          <w:lang w:val="de-DE"/>
        </w:rPr>
        <w:t>Art. </w:t>
      </w:r>
      <w:r w:rsidRPr="00176492">
        <w:rPr>
          <w:bCs/>
          <w:i/>
          <w:lang w:val="de-DE"/>
        </w:rPr>
        <w:t xml:space="preserve">21 </w:t>
      </w:r>
      <w:r w:rsidR="00A56212" w:rsidRPr="00176492">
        <w:rPr>
          <w:bCs/>
          <w:i/>
          <w:lang w:val="de-DE"/>
        </w:rPr>
        <w:t>Abs. </w:t>
      </w:r>
      <w:r w:rsidRPr="00176492">
        <w:rPr>
          <w:bCs/>
          <w:i/>
          <w:lang w:val="de-DE"/>
        </w:rPr>
        <w:t xml:space="preserve">1 ersetzt durch </w:t>
      </w:r>
      <w:r w:rsidR="00A56212" w:rsidRPr="00176492">
        <w:rPr>
          <w:bCs/>
          <w:i/>
          <w:lang w:val="de-DE"/>
        </w:rPr>
        <w:t>Art. </w:t>
      </w:r>
      <w:r w:rsidRPr="00176492">
        <w:rPr>
          <w:bCs/>
          <w:i/>
          <w:lang w:val="de-DE"/>
        </w:rPr>
        <w:t>210 des G. vom 17. März 2013 (B.S. vom 14. Juni 2013)</w:t>
      </w:r>
      <w:r w:rsidR="00876E10" w:rsidRPr="00176492">
        <w:rPr>
          <w:bCs/>
          <w:i/>
          <w:lang w:val="de-DE"/>
        </w:rPr>
        <w:t xml:space="preserve"> und abgeändert durch Art. 46 Nr. 1</w:t>
      </w:r>
      <w:r w:rsidR="00876E10" w:rsidRPr="00176492">
        <w:rPr>
          <w:bCs/>
          <w:i/>
          <w:iCs/>
          <w:lang w:val="de-DE"/>
        </w:rPr>
        <w:t xml:space="preserve"> des G. vom 16. Mai 2024 (B.S. vom 27. Mai 2024)</w:t>
      </w:r>
      <w:r w:rsidRPr="00176492">
        <w:rPr>
          <w:bCs/>
          <w:i/>
          <w:lang w:val="de-DE"/>
        </w:rPr>
        <w:t xml:space="preserve">; </w:t>
      </w:r>
      <w:r w:rsidR="00A56212" w:rsidRPr="00176492">
        <w:rPr>
          <w:bCs/>
          <w:i/>
          <w:lang w:val="de-DE"/>
        </w:rPr>
        <w:t>Abs. </w:t>
      </w:r>
      <w:r w:rsidRPr="00176492">
        <w:rPr>
          <w:bCs/>
          <w:i/>
          <w:lang w:val="de-DE"/>
        </w:rPr>
        <w:t xml:space="preserve">2 abgeändert durch </w:t>
      </w:r>
      <w:r w:rsidR="00A56212" w:rsidRPr="00176492">
        <w:rPr>
          <w:bCs/>
          <w:i/>
          <w:lang w:val="de-DE"/>
        </w:rPr>
        <w:t>Art. </w:t>
      </w:r>
      <w:r w:rsidRPr="00176492">
        <w:rPr>
          <w:bCs/>
          <w:i/>
          <w:lang w:val="de-DE"/>
        </w:rPr>
        <w:t xml:space="preserve">59 des G. vom 13. Juni 2006 (B.S. vom 19. Juli 2006) und </w:t>
      </w:r>
      <w:r w:rsidR="00A56212" w:rsidRPr="00176492">
        <w:rPr>
          <w:bCs/>
          <w:i/>
          <w:lang w:val="de-DE"/>
        </w:rPr>
        <w:t>Art. </w:t>
      </w:r>
      <w:r w:rsidRPr="00176492">
        <w:rPr>
          <w:bCs/>
          <w:i/>
          <w:lang w:val="de-DE"/>
        </w:rPr>
        <w:t>4</w:t>
      </w:r>
      <w:r w:rsidR="00876E10" w:rsidRPr="00176492">
        <w:rPr>
          <w:bCs/>
          <w:i/>
          <w:lang w:val="de-DE"/>
        </w:rPr>
        <w:t>6 Nr. 2 und 3</w:t>
      </w:r>
      <w:r w:rsidRPr="00176492">
        <w:rPr>
          <w:bCs/>
          <w:i/>
          <w:iCs/>
          <w:lang w:val="de-DE"/>
        </w:rPr>
        <w:t xml:space="preserve"> des G. vom 16. Mai 2024 (B.S. vom 27. Mai 2024)</w:t>
      </w:r>
      <w:r w:rsidRPr="00176492">
        <w:rPr>
          <w:bCs/>
          <w:i/>
          <w:lang w:val="de-DE"/>
        </w:rPr>
        <w:t>;</w:t>
      </w:r>
      <w:r w:rsidR="00876E10" w:rsidRPr="00176492">
        <w:rPr>
          <w:bCs/>
          <w:i/>
          <w:lang w:val="de-DE"/>
        </w:rPr>
        <w:t xml:space="preserve"> Abs. 3 abgeändert durch Art. 59 des G. vom 13. Juni 2006 (B.S. vom 19. Juli 2006) und Art. 4</w:t>
      </w:r>
      <w:r w:rsidR="00876E10" w:rsidRPr="00176492">
        <w:rPr>
          <w:bCs/>
          <w:i/>
          <w:iCs/>
          <w:lang w:val="de-DE"/>
        </w:rPr>
        <w:t xml:space="preserve"> und 46 Nr. 4 und 5 des G. vom 16. Mai 2024 (B.S. vom 27. Mai 2024)</w:t>
      </w:r>
      <w:r w:rsidR="004E3299" w:rsidRPr="00176492">
        <w:rPr>
          <w:bCs/>
          <w:i/>
          <w:iCs/>
          <w:lang w:val="de-DE"/>
        </w:rPr>
        <w:t>;</w:t>
      </w:r>
      <w:r w:rsidRPr="00176492">
        <w:rPr>
          <w:bCs/>
          <w:i/>
          <w:lang w:val="de-DE"/>
        </w:rPr>
        <w:t xml:space="preserve"> früherer Absatz 4 aufgehoben durch </w:t>
      </w:r>
      <w:r w:rsidR="00A56212" w:rsidRPr="00176492">
        <w:rPr>
          <w:bCs/>
          <w:i/>
          <w:lang w:val="de-DE"/>
        </w:rPr>
        <w:t>Art. </w:t>
      </w:r>
      <w:r w:rsidRPr="00176492">
        <w:rPr>
          <w:bCs/>
          <w:i/>
          <w:lang w:val="de-DE"/>
        </w:rPr>
        <w:t xml:space="preserve">37 des G. vom 2. Februar 1994 (B.S. vom 17. September 1994); </w:t>
      </w:r>
      <w:r w:rsidR="00A56212" w:rsidRPr="00176492">
        <w:rPr>
          <w:bCs/>
          <w:i/>
          <w:lang w:val="de-DE"/>
        </w:rPr>
        <w:t>Abs. </w:t>
      </w:r>
      <w:r w:rsidRPr="00176492">
        <w:rPr>
          <w:bCs/>
          <w:i/>
          <w:lang w:val="de-DE"/>
        </w:rPr>
        <w:t xml:space="preserve">4 (früherer Absatz 5) eingefügt durch </w:t>
      </w:r>
      <w:r w:rsidR="00A56212" w:rsidRPr="00176492">
        <w:rPr>
          <w:bCs/>
          <w:i/>
          <w:lang w:val="de-DE"/>
        </w:rPr>
        <w:t>Art. </w:t>
      </w:r>
      <w:r w:rsidRPr="00176492">
        <w:rPr>
          <w:bCs/>
          <w:i/>
          <w:lang w:val="de-DE"/>
        </w:rPr>
        <w:t>1 des G. vom 18. Juli 1991 (B.S. vom 26. Juli 1991)]</w:t>
      </w:r>
    </w:p>
    <w:p w14:paraId="5F9D17E8" w14:textId="77777777" w:rsidR="00486D36" w:rsidRPr="00176492" w:rsidRDefault="00486D36" w:rsidP="00486D36">
      <w:pPr>
        <w:jc w:val="both"/>
        <w:rPr>
          <w:lang w:val="de-DE"/>
        </w:rPr>
      </w:pPr>
    </w:p>
    <w:p w14:paraId="28AB15AC" w14:textId="77777777" w:rsidR="00486D36" w:rsidRPr="00176492" w:rsidRDefault="00486D36" w:rsidP="006E7782">
      <w:pPr>
        <w:jc w:val="both"/>
        <w:rPr>
          <w:lang w:val="de-DE"/>
        </w:rPr>
      </w:pPr>
    </w:p>
    <w:p w14:paraId="308DC366" w14:textId="1892C3B5" w:rsidR="00876E10" w:rsidRPr="00176492" w:rsidRDefault="00876E10" w:rsidP="00176492">
      <w:pPr>
        <w:jc w:val="center"/>
        <w:rPr>
          <w:lang w:val="de-DE"/>
        </w:rPr>
      </w:pPr>
      <w:r w:rsidRPr="00176492">
        <w:rPr>
          <w:lang w:val="de-DE"/>
        </w:rPr>
        <w:t>[...]</w:t>
      </w:r>
    </w:p>
    <w:p w14:paraId="498DF925" w14:textId="77777777" w:rsidR="00876E10" w:rsidRPr="00176492" w:rsidRDefault="00876E10" w:rsidP="00876E10">
      <w:pPr>
        <w:jc w:val="both"/>
        <w:rPr>
          <w:lang w:val="de-DE"/>
        </w:rPr>
      </w:pPr>
    </w:p>
    <w:p w14:paraId="669BD928" w14:textId="55E1D3FE" w:rsidR="00876E10" w:rsidRPr="00176492" w:rsidRDefault="00876E10" w:rsidP="00876E10">
      <w:pPr>
        <w:jc w:val="both"/>
        <w:rPr>
          <w:lang w:val="de-DE"/>
        </w:rPr>
      </w:pPr>
      <w:r w:rsidRPr="00176492">
        <w:rPr>
          <w:i/>
          <w:iCs/>
          <w:lang w:val="de-DE"/>
        </w:rPr>
        <w:t>[Frühere Unterteilung Unterabschnitt 5 aufgehoben durch Art. 47 des G. vom 16. Mai 2024 (B.S. vom 27. Mai 2024)]</w:t>
      </w:r>
    </w:p>
    <w:p w14:paraId="03E6AFC6" w14:textId="77777777" w:rsidR="006E7782" w:rsidRPr="00176492" w:rsidRDefault="006E7782" w:rsidP="006E7782">
      <w:pPr>
        <w:jc w:val="center"/>
        <w:rPr>
          <w:lang w:val="de-DE"/>
        </w:rPr>
      </w:pPr>
    </w:p>
    <w:p w14:paraId="43F1E30C" w14:textId="77777777" w:rsidR="00876E10" w:rsidRPr="00176492" w:rsidRDefault="00876E10" w:rsidP="006E7782">
      <w:pPr>
        <w:jc w:val="center"/>
        <w:rPr>
          <w:lang w:val="de-DE"/>
        </w:rPr>
      </w:pPr>
    </w:p>
    <w:p w14:paraId="3532F5FB" w14:textId="42B40707" w:rsidR="003345CF" w:rsidRPr="00176492" w:rsidRDefault="006E7782" w:rsidP="00876E10">
      <w:pPr>
        <w:jc w:val="both"/>
        <w:rPr>
          <w:bCs/>
          <w:lang w:val="de-DE"/>
        </w:rPr>
      </w:pPr>
      <w:r w:rsidRPr="00B95BFE">
        <w:rPr>
          <w:lang w:val="de-DE"/>
        </w:rPr>
        <w:tab/>
      </w:r>
      <w:r w:rsidR="00A56212">
        <w:rPr>
          <w:b/>
          <w:lang w:val="de-DE"/>
        </w:rPr>
        <w:t>Art. </w:t>
      </w:r>
      <w:bookmarkStart w:id="4" w:name="_Hlk175048247"/>
      <w:r w:rsidRPr="00B95BFE">
        <w:rPr>
          <w:b/>
          <w:lang w:val="de-DE"/>
        </w:rPr>
        <w:t>22</w:t>
      </w:r>
      <w:r w:rsidRPr="00B95BFE">
        <w:rPr>
          <w:lang w:val="de-DE"/>
        </w:rPr>
        <w:t xml:space="preserve"> - </w:t>
      </w:r>
      <w:bookmarkEnd w:id="4"/>
      <w:r w:rsidR="00876E10" w:rsidRPr="00176492">
        <w:rPr>
          <w:bCs/>
          <w:lang w:val="de-DE"/>
        </w:rPr>
        <w:t>[...</w:t>
      </w:r>
      <w:r w:rsidR="003345CF" w:rsidRPr="00176492">
        <w:rPr>
          <w:bCs/>
          <w:lang w:val="de-DE"/>
        </w:rPr>
        <w:t>]</w:t>
      </w:r>
    </w:p>
    <w:p w14:paraId="7F135BB2" w14:textId="77777777" w:rsidR="003345CF" w:rsidRPr="00176492" w:rsidRDefault="003345CF" w:rsidP="003345CF">
      <w:pPr>
        <w:jc w:val="both"/>
        <w:rPr>
          <w:bCs/>
          <w:lang w:val="de-DE"/>
        </w:rPr>
      </w:pPr>
    </w:p>
    <w:p w14:paraId="24B1C0BD" w14:textId="51E78CDF" w:rsidR="003345CF" w:rsidRPr="00176492" w:rsidRDefault="003345CF" w:rsidP="003345CF">
      <w:pPr>
        <w:jc w:val="both"/>
        <w:rPr>
          <w:iCs/>
          <w:lang w:val="de-DE"/>
        </w:rPr>
      </w:pPr>
      <w:r w:rsidRPr="00176492">
        <w:rPr>
          <w:bCs/>
          <w:i/>
          <w:lang w:val="de-DE"/>
        </w:rPr>
        <w:t>[</w:t>
      </w:r>
      <w:r w:rsidR="00A56212" w:rsidRPr="00176492">
        <w:rPr>
          <w:bCs/>
          <w:i/>
          <w:lang w:val="de-DE"/>
        </w:rPr>
        <w:t>Art. </w:t>
      </w:r>
      <w:r w:rsidRPr="00176492">
        <w:rPr>
          <w:bCs/>
          <w:i/>
          <w:lang w:val="de-DE"/>
        </w:rPr>
        <w:t xml:space="preserve">22 </w:t>
      </w:r>
      <w:r w:rsidR="00876E10" w:rsidRPr="00176492">
        <w:rPr>
          <w:bCs/>
          <w:i/>
          <w:lang w:val="de-DE"/>
        </w:rPr>
        <w:t>aufgehoben durch Art. 48</w:t>
      </w:r>
      <w:r w:rsidR="00876E10" w:rsidRPr="00176492">
        <w:rPr>
          <w:bCs/>
          <w:i/>
          <w:iCs/>
          <w:lang w:val="de-DE"/>
        </w:rPr>
        <w:t xml:space="preserve"> des G. vom 16. Mai 2024 (B.S. vom 27. Mai 2024)</w:t>
      </w:r>
      <w:r w:rsidRPr="00176492">
        <w:rPr>
          <w:bCs/>
          <w:i/>
          <w:lang w:val="de-DE"/>
        </w:rPr>
        <w:t>]</w:t>
      </w:r>
    </w:p>
    <w:p w14:paraId="523BDCEA" w14:textId="77777777" w:rsidR="003345CF" w:rsidRPr="00176492" w:rsidRDefault="003345CF" w:rsidP="006E7782">
      <w:pPr>
        <w:jc w:val="center"/>
        <w:rPr>
          <w:lang w:val="de-DE"/>
        </w:rPr>
      </w:pPr>
    </w:p>
    <w:p w14:paraId="5D96D712" w14:textId="77777777" w:rsidR="003345CF" w:rsidRPr="00176492" w:rsidRDefault="003345CF" w:rsidP="006E7782">
      <w:pPr>
        <w:jc w:val="center"/>
        <w:rPr>
          <w:lang w:val="de-DE"/>
        </w:rPr>
      </w:pPr>
    </w:p>
    <w:p w14:paraId="7EC5B41D" w14:textId="77777777" w:rsidR="00740CF7" w:rsidRPr="00B95BFE" w:rsidRDefault="00740CF7" w:rsidP="006E7782">
      <w:pPr>
        <w:jc w:val="center"/>
        <w:rPr>
          <w:lang w:val="de-DE"/>
        </w:rPr>
      </w:pPr>
      <w:r w:rsidRPr="00B95BFE">
        <w:rPr>
          <w:lang w:val="de-DE"/>
        </w:rPr>
        <w:t>[...]</w:t>
      </w:r>
    </w:p>
    <w:p w14:paraId="019BAFEE" w14:textId="77777777" w:rsidR="00740CF7" w:rsidRPr="00B95BFE" w:rsidRDefault="00740CF7" w:rsidP="006E7782">
      <w:pPr>
        <w:jc w:val="center"/>
        <w:rPr>
          <w:lang w:val="de-DE"/>
        </w:rPr>
      </w:pPr>
    </w:p>
    <w:p w14:paraId="4CB8E672" w14:textId="77777777" w:rsidR="00740CF7" w:rsidRPr="00B95BFE" w:rsidRDefault="00740CF7" w:rsidP="00740CF7">
      <w:pPr>
        <w:jc w:val="both"/>
        <w:rPr>
          <w:i/>
          <w:lang w:val="de-DE"/>
        </w:rPr>
      </w:pPr>
      <w:r w:rsidRPr="00B95BFE">
        <w:rPr>
          <w:i/>
          <w:lang w:val="de-DE"/>
        </w:rPr>
        <w:t xml:space="preserve">[Früherer Abschnitt 3 mit den früheren Artikeln 22bis bis 22sexies eingefügt durch Art.157 des G. vom 21. April 2007 (B.S. vom 13. Juli 2007), selbst aufgehoben durch </w:t>
      </w:r>
      <w:r w:rsidR="00A56212">
        <w:rPr>
          <w:i/>
          <w:lang w:val="de-DE"/>
        </w:rPr>
        <w:t>Art. </w:t>
      </w:r>
      <w:r w:rsidRPr="00B95BFE">
        <w:rPr>
          <w:i/>
          <w:lang w:val="de-DE"/>
        </w:rPr>
        <w:t>2 des G.</w:t>
      </w:r>
      <w:r w:rsidR="008F7922" w:rsidRPr="00B95BFE">
        <w:rPr>
          <w:i/>
          <w:lang w:val="de-DE"/>
        </w:rPr>
        <w:t xml:space="preserve"> </w:t>
      </w:r>
      <w:r w:rsidRPr="00B95BFE">
        <w:rPr>
          <w:i/>
          <w:lang w:val="de-DE"/>
        </w:rPr>
        <w:t>vom 19. Dezember 2014 (B.S. vom 29. Dezember 2014)]</w:t>
      </w:r>
    </w:p>
    <w:p w14:paraId="07B5D1ED" w14:textId="1FCD911D" w:rsidR="00876E10" w:rsidRPr="00176492" w:rsidRDefault="00740CF7" w:rsidP="00176492">
      <w:pPr>
        <w:jc w:val="center"/>
        <w:rPr>
          <w:lang w:val="de-DE"/>
        </w:rPr>
      </w:pPr>
      <w:r w:rsidRPr="00B95BFE">
        <w:rPr>
          <w:i/>
          <w:lang w:val="de-DE"/>
        </w:rPr>
        <w:br w:type="page"/>
      </w:r>
      <w:r w:rsidR="006E7782" w:rsidRPr="00B95BFE">
        <w:rPr>
          <w:lang w:val="de-DE"/>
        </w:rPr>
        <w:lastRenderedPageBreak/>
        <w:t>KAPITEL</w:t>
      </w:r>
      <w:r w:rsidR="003345CF">
        <w:rPr>
          <w:lang w:val="de-DE"/>
        </w:rPr>
        <w:t> 3</w:t>
      </w:r>
      <w:r w:rsidR="006E7782" w:rsidRPr="00B95BFE">
        <w:rPr>
          <w:lang w:val="de-DE"/>
        </w:rPr>
        <w:t xml:space="preserve"> </w:t>
      </w:r>
      <w:r w:rsidR="006E7782" w:rsidRPr="00176492">
        <w:rPr>
          <w:lang w:val="de-DE"/>
        </w:rPr>
        <w:t xml:space="preserve">- </w:t>
      </w:r>
      <w:r w:rsidR="00876E10" w:rsidRPr="00176492">
        <w:rPr>
          <w:lang w:val="de-DE"/>
        </w:rPr>
        <w:t>[</w:t>
      </w:r>
      <w:r w:rsidR="00876E10" w:rsidRPr="00176492">
        <w:rPr>
          <w:i/>
          <w:iCs/>
          <w:lang w:val="de-DE"/>
        </w:rPr>
        <w:t>Pflege in einem familiären Umfeld oder in einer Einrichtung</w:t>
      </w:r>
      <w:r w:rsidR="00876E10" w:rsidRPr="00176492">
        <w:rPr>
          <w:lang w:val="de-DE"/>
        </w:rPr>
        <w:t>]</w:t>
      </w:r>
    </w:p>
    <w:p w14:paraId="65431B48" w14:textId="77777777" w:rsidR="00876E10" w:rsidRPr="00176492" w:rsidRDefault="00876E10" w:rsidP="00876E10">
      <w:pPr>
        <w:jc w:val="both"/>
        <w:rPr>
          <w:lang w:val="de-DE"/>
        </w:rPr>
      </w:pPr>
    </w:p>
    <w:p w14:paraId="5A7A7D1C" w14:textId="37A9B373" w:rsidR="00876E10" w:rsidRPr="00176492" w:rsidRDefault="00876E10" w:rsidP="00876E10">
      <w:pPr>
        <w:jc w:val="both"/>
        <w:rPr>
          <w:lang w:val="de-DE"/>
        </w:rPr>
      </w:pPr>
      <w:r w:rsidRPr="00176492">
        <w:rPr>
          <w:i/>
          <w:iCs/>
          <w:lang w:val="de-DE"/>
        </w:rPr>
        <w:t>[Überschrift von Kapitel 3 ersetzt durch Art. 49 des G. vom 16. Mai 2024 (B.S. vom 27. Mai 2024)]</w:t>
      </w:r>
    </w:p>
    <w:p w14:paraId="281E80DA" w14:textId="77777777" w:rsidR="00876E10" w:rsidRPr="00176492" w:rsidRDefault="00876E10" w:rsidP="006E7782">
      <w:pPr>
        <w:jc w:val="both"/>
        <w:rPr>
          <w:lang w:val="de-DE"/>
        </w:rPr>
      </w:pPr>
    </w:p>
    <w:p w14:paraId="3541F154" w14:textId="77777777" w:rsidR="00876E10" w:rsidRPr="00176492" w:rsidRDefault="00876E10" w:rsidP="006E7782">
      <w:pPr>
        <w:jc w:val="both"/>
        <w:rPr>
          <w:lang w:val="de-DE"/>
        </w:rPr>
      </w:pPr>
    </w:p>
    <w:p w14:paraId="0CB4D623" w14:textId="43C61CCF" w:rsidR="003345CF" w:rsidRPr="00176492" w:rsidRDefault="006E7782" w:rsidP="003345CF">
      <w:pPr>
        <w:jc w:val="both"/>
        <w:rPr>
          <w:bCs/>
          <w:lang w:val="de-DE"/>
        </w:rPr>
      </w:pPr>
      <w:r w:rsidRPr="00B95BFE">
        <w:rPr>
          <w:lang w:val="de-DE"/>
        </w:rPr>
        <w:tab/>
      </w:r>
      <w:r w:rsidR="00A56212">
        <w:rPr>
          <w:b/>
          <w:lang w:val="de-DE"/>
        </w:rPr>
        <w:t>Art. </w:t>
      </w:r>
      <w:r w:rsidRPr="00B95BFE">
        <w:rPr>
          <w:b/>
          <w:lang w:val="de-DE"/>
        </w:rPr>
        <w:t>23</w:t>
      </w:r>
      <w:r w:rsidRPr="00B95BFE">
        <w:rPr>
          <w:lang w:val="de-DE"/>
        </w:rPr>
        <w:t xml:space="preserve"> - </w:t>
      </w:r>
      <w:r w:rsidR="003345CF" w:rsidRPr="00176492">
        <w:rPr>
          <w:bCs/>
          <w:lang w:val="de-DE"/>
        </w:rPr>
        <w:t xml:space="preserve">Wenn sich Schutzmaßnahmen als notwendig erweisen, der Zustand [der Person mit einer psychiatrischen Erkrankung] und die Umstände jedoch die Pflege in einer Familie </w:t>
      </w:r>
      <w:r w:rsidR="00876E10" w:rsidRPr="00176492">
        <w:rPr>
          <w:bCs/>
          <w:lang w:val="de-DE"/>
        </w:rPr>
        <w:t xml:space="preserve">[oder in einer Einrichtung] </w:t>
      </w:r>
      <w:r w:rsidR="003345CF" w:rsidRPr="00176492">
        <w:rPr>
          <w:bCs/>
          <w:lang w:val="de-DE"/>
        </w:rPr>
        <w:t xml:space="preserve">erlauben, kann ein jeder Interessehabende zu diesem Zweck gemäß Artikel 5 einen Antrag beim [Richter] des Wohnortes oder, in Ermangelung dessen, des Wohnsitzes </w:t>
      </w:r>
      <w:r w:rsidR="008D13B3" w:rsidRPr="00176492">
        <w:rPr>
          <w:bCs/>
          <w:lang w:val="de-DE"/>
        </w:rPr>
        <w:t xml:space="preserve">[der Person mit einer psychiatrischen Erkrankung] </w:t>
      </w:r>
      <w:r w:rsidR="003345CF" w:rsidRPr="00176492">
        <w:rPr>
          <w:bCs/>
          <w:lang w:val="de-DE"/>
        </w:rPr>
        <w:t xml:space="preserve">oder, in weiterer Ermangelung dessen, beim [Richter] des Ortes, in dem </w:t>
      </w:r>
      <w:r w:rsidR="00876E10" w:rsidRPr="00176492">
        <w:rPr>
          <w:bCs/>
          <w:lang w:val="de-DE"/>
        </w:rPr>
        <w:t xml:space="preserve">[die Person mit einer psychiatrischen Erkrankung] </w:t>
      </w:r>
      <w:r w:rsidR="003345CF" w:rsidRPr="00176492">
        <w:rPr>
          <w:bCs/>
          <w:lang w:val="de-DE"/>
        </w:rPr>
        <w:t>sich befindet, einreichen.</w:t>
      </w:r>
    </w:p>
    <w:p w14:paraId="1087C09A" w14:textId="77777777" w:rsidR="003345CF" w:rsidRPr="00176492" w:rsidRDefault="003345CF" w:rsidP="003345CF">
      <w:pPr>
        <w:jc w:val="both"/>
        <w:rPr>
          <w:bCs/>
          <w:lang w:val="de-DE"/>
        </w:rPr>
      </w:pPr>
    </w:p>
    <w:p w14:paraId="42F49D27" w14:textId="77777777" w:rsidR="003345CF" w:rsidRPr="00176492" w:rsidRDefault="003345CF" w:rsidP="00176492">
      <w:pPr>
        <w:ind w:firstLine="708"/>
        <w:jc w:val="both"/>
        <w:rPr>
          <w:bCs/>
          <w:lang w:val="de-DE"/>
        </w:rPr>
      </w:pPr>
      <w:r w:rsidRPr="00176492">
        <w:rPr>
          <w:bCs/>
          <w:lang w:val="de-DE"/>
        </w:rPr>
        <w:t>Der Antrag wird gemäß den Bestimmungen der Artikel 6 und 7 untersucht.</w:t>
      </w:r>
    </w:p>
    <w:p w14:paraId="3D3DA667" w14:textId="77777777" w:rsidR="003345CF" w:rsidRPr="00176492" w:rsidRDefault="003345CF" w:rsidP="003345CF">
      <w:pPr>
        <w:jc w:val="both"/>
        <w:rPr>
          <w:bCs/>
          <w:lang w:val="de-DE"/>
        </w:rPr>
      </w:pPr>
    </w:p>
    <w:p w14:paraId="012590F8" w14:textId="73651B6B" w:rsidR="003345CF" w:rsidRPr="00176492" w:rsidRDefault="003345CF" w:rsidP="003345CF">
      <w:pPr>
        <w:jc w:val="both"/>
        <w:rPr>
          <w:bCs/>
          <w:iCs/>
          <w:lang w:val="de-DE"/>
        </w:rPr>
      </w:pPr>
      <w:r w:rsidRPr="00176492">
        <w:rPr>
          <w:bCs/>
          <w:i/>
          <w:lang w:val="de-DE"/>
        </w:rPr>
        <w:t>[</w:t>
      </w:r>
      <w:r w:rsidR="00A56212" w:rsidRPr="00176492">
        <w:rPr>
          <w:bCs/>
          <w:i/>
          <w:lang w:val="de-DE"/>
        </w:rPr>
        <w:t>Art. </w:t>
      </w:r>
      <w:r w:rsidRPr="00176492">
        <w:rPr>
          <w:bCs/>
          <w:i/>
          <w:lang w:val="de-DE"/>
        </w:rPr>
        <w:t xml:space="preserve">23 </w:t>
      </w:r>
      <w:r w:rsidR="00A56212" w:rsidRPr="00176492">
        <w:rPr>
          <w:bCs/>
          <w:i/>
          <w:lang w:val="de-DE"/>
        </w:rPr>
        <w:t>Abs. </w:t>
      </w:r>
      <w:r w:rsidRPr="00176492">
        <w:rPr>
          <w:bCs/>
          <w:i/>
          <w:lang w:val="de-DE"/>
        </w:rPr>
        <w:t xml:space="preserve">1 abgeändert durch </w:t>
      </w:r>
      <w:r w:rsidR="00A56212" w:rsidRPr="00176492">
        <w:rPr>
          <w:bCs/>
          <w:i/>
          <w:lang w:val="de-DE"/>
        </w:rPr>
        <w:t>Art. </w:t>
      </w:r>
      <w:r w:rsidRPr="00176492">
        <w:rPr>
          <w:bCs/>
          <w:i/>
          <w:lang w:val="de-DE"/>
        </w:rPr>
        <w:t xml:space="preserve">59 des G. vom 13. Juni 2006 (B.S. vom 19. Juli 2006) und </w:t>
      </w:r>
      <w:r w:rsidR="00A56212" w:rsidRPr="00176492">
        <w:rPr>
          <w:bCs/>
          <w:i/>
          <w:lang w:val="de-DE"/>
        </w:rPr>
        <w:t>Art. 3</w:t>
      </w:r>
      <w:r w:rsidR="008D13B3" w:rsidRPr="00176492">
        <w:rPr>
          <w:bCs/>
          <w:i/>
          <w:lang w:val="de-DE"/>
        </w:rPr>
        <w:t>, 4</w:t>
      </w:r>
      <w:r w:rsidRPr="00176492">
        <w:rPr>
          <w:bCs/>
          <w:i/>
          <w:iCs/>
          <w:lang w:val="de-DE"/>
        </w:rPr>
        <w:t xml:space="preserve"> </w:t>
      </w:r>
      <w:r w:rsidR="00663AAA" w:rsidRPr="00176492">
        <w:rPr>
          <w:bCs/>
          <w:i/>
          <w:iCs/>
          <w:lang w:val="de-DE"/>
        </w:rPr>
        <w:t xml:space="preserve">und 50 Nr. 2 und 3 </w:t>
      </w:r>
      <w:r w:rsidRPr="00176492">
        <w:rPr>
          <w:bCs/>
          <w:i/>
          <w:iCs/>
          <w:lang w:val="de-DE"/>
        </w:rPr>
        <w:t>des G. vom 16. Mai 2024 (B.S. vom 27. Mai 2024)</w:t>
      </w:r>
      <w:r w:rsidRPr="00176492">
        <w:rPr>
          <w:bCs/>
          <w:i/>
          <w:lang w:val="de-DE"/>
        </w:rPr>
        <w:t>]</w:t>
      </w:r>
    </w:p>
    <w:p w14:paraId="19371B84" w14:textId="77777777" w:rsidR="003345CF" w:rsidRPr="00176492" w:rsidRDefault="003345CF" w:rsidP="003345CF">
      <w:pPr>
        <w:jc w:val="both"/>
        <w:rPr>
          <w:iCs/>
          <w:lang w:val="de-DE"/>
        </w:rPr>
      </w:pPr>
    </w:p>
    <w:p w14:paraId="72274AE0" w14:textId="77777777" w:rsidR="006E7782" w:rsidRPr="00176492" w:rsidRDefault="006E7782" w:rsidP="006E7782">
      <w:pPr>
        <w:jc w:val="both"/>
        <w:rPr>
          <w:lang w:val="de-DE"/>
        </w:rPr>
      </w:pPr>
    </w:p>
    <w:p w14:paraId="0CF60761" w14:textId="361F2449" w:rsidR="00A56212" w:rsidRPr="00176492" w:rsidRDefault="006E7782" w:rsidP="00A56212">
      <w:pPr>
        <w:jc w:val="both"/>
        <w:rPr>
          <w:bCs/>
          <w:lang w:val="de-DE"/>
        </w:rPr>
      </w:pPr>
      <w:r w:rsidRPr="00B95BFE">
        <w:rPr>
          <w:lang w:val="de-DE"/>
        </w:rPr>
        <w:tab/>
      </w:r>
      <w:r w:rsidR="00A56212">
        <w:rPr>
          <w:b/>
          <w:lang w:val="de-DE"/>
        </w:rPr>
        <w:t>Art. </w:t>
      </w:r>
      <w:r w:rsidRPr="00B95BFE">
        <w:rPr>
          <w:b/>
          <w:lang w:val="de-DE"/>
        </w:rPr>
        <w:t>24</w:t>
      </w:r>
      <w:r w:rsidRPr="00B95BFE">
        <w:rPr>
          <w:lang w:val="de-DE"/>
        </w:rPr>
        <w:t xml:space="preserve"> - </w:t>
      </w:r>
      <w:r w:rsidR="00A56212" w:rsidRPr="00176492">
        <w:rPr>
          <w:bCs/>
          <w:lang w:val="de-DE"/>
        </w:rPr>
        <w:t xml:space="preserve">[§ 1 - Die Sache wird in der Ratskammer behandelt, vorbehaltlich eines gegenteiligen Antrags [der Person mit einer psychiatrischen Erkrankung] oder </w:t>
      </w:r>
      <w:r w:rsidR="00B57BB2" w:rsidRPr="00176492">
        <w:rPr>
          <w:bCs/>
          <w:lang w:val="de-DE"/>
        </w:rPr>
        <w:t>ihr</w:t>
      </w:r>
      <w:r w:rsidR="00A56212" w:rsidRPr="00176492">
        <w:rPr>
          <w:bCs/>
          <w:lang w:val="de-DE"/>
        </w:rPr>
        <w:t>es Rechtsanwalts.</w:t>
      </w:r>
    </w:p>
    <w:p w14:paraId="5585BF79" w14:textId="77777777" w:rsidR="00A56212" w:rsidRPr="00176492" w:rsidRDefault="00A56212" w:rsidP="00A56212">
      <w:pPr>
        <w:jc w:val="both"/>
        <w:rPr>
          <w:bCs/>
          <w:lang w:val="de-DE"/>
        </w:rPr>
      </w:pPr>
    </w:p>
    <w:p w14:paraId="070F5762" w14:textId="77777777" w:rsidR="00A56212" w:rsidRPr="00176492" w:rsidRDefault="00A56212" w:rsidP="00176492">
      <w:pPr>
        <w:ind w:firstLine="709"/>
        <w:jc w:val="both"/>
        <w:rPr>
          <w:bCs/>
          <w:lang w:val="de-DE"/>
        </w:rPr>
      </w:pPr>
      <w:r w:rsidRPr="00176492">
        <w:rPr>
          <w:bCs/>
          <w:lang w:val="de-DE"/>
        </w:rPr>
        <w:t xml:space="preserve">Nachdem der [Richter] alle Parteien in der Sitzung angehört hat, befindet er durch ausführliches mit Gründen versehenes Urteil in öffentlicher Sitzung </w:t>
      </w:r>
      <w:r w:rsidR="00663AAA" w:rsidRPr="00176492">
        <w:rPr>
          <w:bCs/>
          <w:lang w:val="de-DE"/>
        </w:rPr>
        <w:t xml:space="preserve">[spätestens] </w:t>
      </w:r>
      <w:r w:rsidRPr="00176492">
        <w:rPr>
          <w:bCs/>
          <w:lang w:val="de-DE"/>
        </w:rPr>
        <w:t>binnen zehn Tagen nach Einreichung der Antragschrift.</w:t>
      </w:r>
    </w:p>
    <w:p w14:paraId="7297F695" w14:textId="77777777" w:rsidR="00A56212" w:rsidRPr="00176492" w:rsidRDefault="00A56212" w:rsidP="00176492">
      <w:pPr>
        <w:ind w:firstLine="709"/>
        <w:jc w:val="both"/>
        <w:rPr>
          <w:bCs/>
          <w:i/>
          <w:iCs/>
          <w:lang w:val="de-DE"/>
        </w:rPr>
      </w:pPr>
    </w:p>
    <w:p w14:paraId="4ADBA3DF" w14:textId="77777777" w:rsidR="00A56212" w:rsidRPr="00176492" w:rsidRDefault="00A56212" w:rsidP="00176492">
      <w:pPr>
        <w:ind w:firstLine="709"/>
        <w:jc w:val="both"/>
        <w:rPr>
          <w:bCs/>
          <w:lang w:val="de-DE"/>
        </w:rPr>
      </w:pPr>
      <w:r w:rsidRPr="00176492">
        <w:rPr>
          <w:bCs/>
          <w:lang w:val="de-DE"/>
        </w:rPr>
        <w:t>§ 2 - Der Greffier notifiziert den Parteien das Urteil per Gerichtsbrief und setzt sie von den Rechtsmitteln, über die sie verfügen, in Kenntnis.</w:t>
      </w:r>
    </w:p>
    <w:p w14:paraId="672A71A9" w14:textId="77777777" w:rsidR="00A56212" w:rsidRPr="00176492" w:rsidRDefault="00A56212" w:rsidP="00176492">
      <w:pPr>
        <w:ind w:firstLine="709"/>
        <w:jc w:val="both"/>
        <w:rPr>
          <w:bCs/>
          <w:lang w:val="de-DE"/>
        </w:rPr>
      </w:pPr>
    </w:p>
    <w:p w14:paraId="62573D74" w14:textId="77777777" w:rsidR="00A56212" w:rsidRPr="00176492" w:rsidRDefault="00A56212" w:rsidP="00176492">
      <w:pPr>
        <w:ind w:firstLine="709"/>
        <w:jc w:val="both"/>
        <w:rPr>
          <w:bCs/>
          <w:lang w:val="de-DE"/>
        </w:rPr>
      </w:pPr>
      <w:r w:rsidRPr="00176492">
        <w:rPr>
          <w:bCs/>
          <w:lang w:val="de-DE"/>
        </w:rPr>
        <w:t>[</w:t>
      </w:r>
      <w:r w:rsidR="00663AAA" w:rsidRPr="00176492">
        <w:rPr>
          <w:bCs/>
          <w:lang w:val="de-DE"/>
        </w:rPr>
        <w:t>Er übermittelt eine nicht unterzeichnete Abschrift des Urteils an die Beistände, den Prokurator des Königs und gegebenenfalls den gesetzlichen Vertreter, den Betreuer, den in Artikel 7 § 3 erwähnten Arzt-Psychiater und die Vertrauensperson der Person mit einer psychiatrischen Erkrankung.</w:t>
      </w:r>
      <w:r w:rsidRPr="00176492">
        <w:rPr>
          <w:bCs/>
          <w:lang w:val="de-DE"/>
        </w:rPr>
        <w:t>]</w:t>
      </w:r>
    </w:p>
    <w:p w14:paraId="47DD7BE8" w14:textId="77777777" w:rsidR="00663AAA" w:rsidRPr="00176492" w:rsidRDefault="00663AAA" w:rsidP="00176492">
      <w:pPr>
        <w:ind w:firstLine="709"/>
        <w:jc w:val="both"/>
        <w:rPr>
          <w:bCs/>
          <w:lang w:val="de-DE"/>
        </w:rPr>
      </w:pPr>
    </w:p>
    <w:p w14:paraId="16E75B49" w14:textId="77777777" w:rsidR="00663AAA" w:rsidRPr="00176492" w:rsidRDefault="00663AAA" w:rsidP="00176492">
      <w:pPr>
        <w:ind w:firstLine="709"/>
        <w:jc w:val="both"/>
        <w:rPr>
          <w:bCs/>
          <w:lang w:val="de-DE"/>
        </w:rPr>
      </w:pPr>
      <w:r w:rsidRPr="00176492">
        <w:rPr>
          <w:bCs/>
          <w:lang w:val="de-DE"/>
        </w:rPr>
        <w:t>[Gegebenenfalls notifiziert er dem Ehepartner der Person mit einer psychiatrischen Erkrankung, dem gesetzlich mit ihr zusammenwohnenden Partner und der Person, mit der sie eine eheähnliche Gemeinschaft bildet, den Urteilstenor. Besitzt die Person mit einer psychiatrischen Erkrankung die elterliche Autorität über die Person eines Kindes, notifiziert der Greffier den Urteilstenor ebenfalls dem anderen Elternteil und gegebenenfalls der Person, der das minderjährige Kind anvertraut worden ist.</w:t>
      </w:r>
    </w:p>
    <w:p w14:paraId="44A5B77E" w14:textId="77777777" w:rsidR="00663AAA" w:rsidRPr="00176492" w:rsidRDefault="00663AAA" w:rsidP="00176492">
      <w:pPr>
        <w:ind w:firstLine="709"/>
        <w:jc w:val="both"/>
        <w:rPr>
          <w:bCs/>
          <w:lang w:val="de-DE"/>
        </w:rPr>
      </w:pPr>
    </w:p>
    <w:p w14:paraId="247D2A8D" w14:textId="77777777" w:rsidR="00663AAA" w:rsidRPr="00176492" w:rsidRDefault="00663AAA" w:rsidP="00176492">
      <w:pPr>
        <w:ind w:firstLine="709"/>
        <w:jc w:val="both"/>
        <w:rPr>
          <w:bCs/>
          <w:lang w:val="de-DE"/>
        </w:rPr>
      </w:pPr>
      <w:r w:rsidRPr="00176492">
        <w:rPr>
          <w:bCs/>
          <w:lang w:val="de-DE"/>
        </w:rPr>
        <w:t>Der Richter kann von Amts wegen oder auf Antrag der Person mit einer psychiatrischen Erkrankung teilweise oder vollständig von Absatz 3 abweichen, wenn schwerwiegende Umstände dies rechtfertigen.]</w:t>
      </w:r>
    </w:p>
    <w:p w14:paraId="70D62B87" w14:textId="77777777" w:rsidR="00A56212" w:rsidRPr="00176492" w:rsidRDefault="00A56212" w:rsidP="00176492">
      <w:pPr>
        <w:ind w:firstLine="709"/>
        <w:jc w:val="both"/>
        <w:rPr>
          <w:bCs/>
          <w:lang w:val="de-DE"/>
        </w:rPr>
      </w:pPr>
    </w:p>
    <w:p w14:paraId="6350BEBF" w14:textId="77777777" w:rsidR="00A56212" w:rsidRPr="00176492" w:rsidRDefault="00A56212" w:rsidP="00176492">
      <w:pPr>
        <w:ind w:firstLine="709"/>
        <w:jc w:val="both"/>
        <w:rPr>
          <w:bCs/>
          <w:lang w:val="de-DE"/>
        </w:rPr>
      </w:pPr>
      <w:r w:rsidRPr="00176492">
        <w:rPr>
          <w:bCs/>
          <w:lang w:val="de-DE"/>
        </w:rPr>
        <w:t xml:space="preserve">§ 3 - Gibt der [Richter] dem Antrag statt, gibt er einer bestimmten Person </w:t>
      </w:r>
      <w:r w:rsidR="00663AAA" w:rsidRPr="00176492">
        <w:rPr>
          <w:bCs/>
          <w:lang w:val="de-DE"/>
        </w:rPr>
        <w:t xml:space="preserve">[oder dem Verantwortlichen einer Einrichtung] </w:t>
      </w:r>
      <w:r w:rsidRPr="00176492">
        <w:rPr>
          <w:bCs/>
          <w:lang w:val="de-DE"/>
        </w:rPr>
        <w:t xml:space="preserve">den Auftrag, für [die Person mit einer psychiatrischen </w:t>
      </w:r>
      <w:r w:rsidRPr="00176492">
        <w:rPr>
          <w:bCs/>
          <w:lang w:val="de-DE"/>
        </w:rPr>
        <w:lastRenderedPageBreak/>
        <w:t>Erkrankung] zu sorgen, und einem Arzt den Auftrag, [die Person mit einer psychiatrischen Erkrankung] zu behandeln.</w:t>
      </w:r>
    </w:p>
    <w:p w14:paraId="2BB28406" w14:textId="77777777" w:rsidR="00A56212" w:rsidRPr="00176492" w:rsidRDefault="00A56212" w:rsidP="00176492">
      <w:pPr>
        <w:ind w:firstLine="709"/>
        <w:jc w:val="both"/>
        <w:rPr>
          <w:bCs/>
          <w:lang w:val="de-DE"/>
        </w:rPr>
      </w:pPr>
    </w:p>
    <w:p w14:paraId="7A7F9D76" w14:textId="77777777" w:rsidR="00A56212" w:rsidRPr="00176492" w:rsidRDefault="00A56212" w:rsidP="00176492">
      <w:pPr>
        <w:ind w:firstLine="709"/>
        <w:jc w:val="both"/>
        <w:rPr>
          <w:bCs/>
          <w:lang w:val="de-DE"/>
        </w:rPr>
      </w:pPr>
      <w:r w:rsidRPr="00176492">
        <w:rPr>
          <w:bCs/>
          <w:lang w:val="de-DE"/>
        </w:rPr>
        <w:t>Diese Maßnahme gilt für eine Dauer von höchstens vierzig Tagen.</w:t>
      </w:r>
    </w:p>
    <w:p w14:paraId="0CC8BC6B" w14:textId="77777777" w:rsidR="00A56212" w:rsidRPr="00176492" w:rsidRDefault="00A56212" w:rsidP="00176492">
      <w:pPr>
        <w:ind w:firstLine="709"/>
        <w:jc w:val="both"/>
        <w:rPr>
          <w:bCs/>
          <w:lang w:val="de-DE"/>
        </w:rPr>
      </w:pPr>
    </w:p>
    <w:p w14:paraId="0BF114CA" w14:textId="77777777" w:rsidR="00A56212" w:rsidRPr="00176492" w:rsidRDefault="00A56212" w:rsidP="00176492">
      <w:pPr>
        <w:ind w:firstLine="709"/>
        <w:jc w:val="both"/>
        <w:rPr>
          <w:bCs/>
          <w:lang w:val="de-DE"/>
        </w:rPr>
      </w:pPr>
      <w:r w:rsidRPr="00176492">
        <w:rPr>
          <w:bCs/>
          <w:lang w:val="de-DE"/>
        </w:rPr>
        <w:t xml:space="preserve">Der Greffier notifiziert das Urteil per Gerichtsbrief </w:t>
      </w:r>
      <w:r w:rsidR="00663AAA" w:rsidRPr="00176492">
        <w:rPr>
          <w:bCs/>
          <w:lang w:val="de-DE"/>
        </w:rPr>
        <w:t>[an die Person oder den Verantwortlichen, der bestimmt ist]</w:t>
      </w:r>
      <w:r w:rsidRPr="00176492">
        <w:rPr>
          <w:bCs/>
          <w:lang w:val="de-DE"/>
        </w:rPr>
        <w:t>, für [die Person mit einer psychiatrischen Erkrankung] zu sorgen.</w:t>
      </w:r>
    </w:p>
    <w:p w14:paraId="3AB73A89" w14:textId="77777777" w:rsidR="00A56212" w:rsidRPr="00176492" w:rsidRDefault="00A56212" w:rsidP="00176492">
      <w:pPr>
        <w:ind w:firstLine="709"/>
        <w:jc w:val="both"/>
        <w:rPr>
          <w:bCs/>
          <w:lang w:val="de-DE"/>
        </w:rPr>
      </w:pPr>
    </w:p>
    <w:p w14:paraId="224D799B" w14:textId="77777777" w:rsidR="00A56212" w:rsidRPr="00176492" w:rsidRDefault="00A56212" w:rsidP="00176492">
      <w:pPr>
        <w:ind w:firstLine="709"/>
        <w:jc w:val="both"/>
        <w:rPr>
          <w:bCs/>
          <w:lang w:val="de-DE"/>
        </w:rPr>
      </w:pPr>
      <w:r w:rsidRPr="00176492">
        <w:rPr>
          <w:bCs/>
          <w:lang w:val="de-DE"/>
        </w:rPr>
        <w:t xml:space="preserve">Unmittelbar nach der Notifizierung </w:t>
      </w:r>
      <w:r w:rsidR="00663AAA" w:rsidRPr="00176492">
        <w:rPr>
          <w:bCs/>
          <w:lang w:val="de-DE"/>
        </w:rPr>
        <w:t>[ergreift diese Person beziehungsweise dieser Verantwortliche]</w:t>
      </w:r>
      <w:r w:rsidRPr="00176492">
        <w:rPr>
          <w:bCs/>
          <w:lang w:val="de-DE"/>
        </w:rPr>
        <w:t xml:space="preserve"> alle erforderlichen Maßnahmen im Hinblick auf den Verbleib [der Person mit einer psychiatrischen Erkrankung] in der Familie</w:t>
      </w:r>
      <w:r w:rsidR="00663AAA" w:rsidRPr="00176492">
        <w:rPr>
          <w:bCs/>
          <w:lang w:val="de-DE"/>
        </w:rPr>
        <w:t xml:space="preserve"> [oder in der Einrichtung]</w:t>
      </w:r>
      <w:r w:rsidRPr="00176492">
        <w:rPr>
          <w:bCs/>
          <w:lang w:val="de-DE"/>
        </w:rPr>
        <w:t>.</w:t>
      </w:r>
    </w:p>
    <w:p w14:paraId="113EEF00" w14:textId="77777777" w:rsidR="00A56212" w:rsidRPr="00176492" w:rsidRDefault="00A56212" w:rsidP="00176492">
      <w:pPr>
        <w:ind w:firstLine="709"/>
        <w:jc w:val="both"/>
        <w:rPr>
          <w:bCs/>
          <w:lang w:val="de-DE"/>
        </w:rPr>
      </w:pPr>
    </w:p>
    <w:p w14:paraId="3663959D" w14:textId="77777777" w:rsidR="00A56212" w:rsidRPr="00176492" w:rsidRDefault="00A56212" w:rsidP="00176492">
      <w:pPr>
        <w:ind w:firstLine="709"/>
        <w:jc w:val="both"/>
        <w:rPr>
          <w:bCs/>
          <w:lang w:val="de-DE"/>
        </w:rPr>
      </w:pPr>
      <w:r w:rsidRPr="00176492">
        <w:rPr>
          <w:bCs/>
          <w:lang w:val="de-DE"/>
        </w:rPr>
        <w:t>Der Prokurator des Königs setzt die Vollstreckung des Urteils gemäß den vom König festgelegten Modalitäten fort.]</w:t>
      </w:r>
    </w:p>
    <w:p w14:paraId="256F6DDF" w14:textId="77777777" w:rsidR="00A56212" w:rsidRPr="00176492" w:rsidRDefault="00A56212" w:rsidP="00176492">
      <w:pPr>
        <w:ind w:firstLine="709"/>
        <w:jc w:val="both"/>
        <w:rPr>
          <w:bCs/>
          <w:lang w:val="de-DE"/>
        </w:rPr>
      </w:pPr>
    </w:p>
    <w:p w14:paraId="3ED6C294" w14:textId="77AC75FC" w:rsidR="00A56212" w:rsidRPr="00176492" w:rsidRDefault="00A56212" w:rsidP="00A56212">
      <w:pPr>
        <w:jc w:val="both"/>
        <w:rPr>
          <w:iCs/>
          <w:lang w:val="de-DE"/>
        </w:rPr>
      </w:pPr>
      <w:r w:rsidRPr="00176492">
        <w:rPr>
          <w:bCs/>
          <w:i/>
          <w:lang w:val="de-DE"/>
        </w:rPr>
        <w:t>[Art. 24 ersetzt durch Art. 2 des G. vom 18. Juli 1991 (B.S. vom 26. Juli 1991); § 1 Abs. 1 abgeändert durch Art. 4</w:t>
      </w:r>
      <w:r w:rsidRPr="00176492">
        <w:rPr>
          <w:bCs/>
          <w:i/>
          <w:iCs/>
          <w:lang w:val="de-DE"/>
        </w:rPr>
        <w:t xml:space="preserve"> des G. vom 16. Mai 2024 (B.S. vom 27. Mai 2024); </w:t>
      </w:r>
      <w:r w:rsidRPr="00176492">
        <w:rPr>
          <w:bCs/>
          <w:i/>
          <w:lang w:val="de-DE"/>
        </w:rPr>
        <w:t>§ 1 Abs. 2 abgeändert durch Art. 59 des G. vom 13. Juni 2006 (B.S. vom 19. Juli 2006)</w:t>
      </w:r>
      <w:r w:rsidR="00663AAA" w:rsidRPr="00176492">
        <w:rPr>
          <w:bCs/>
          <w:i/>
          <w:lang w:val="de-DE"/>
        </w:rPr>
        <w:t xml:space="preserve"> und Art. 51 Nr. 1</w:t>
      </w:r>
      <w:r w:rsidR="00663AAA" w:rsidRPr="00176492">
        <w:rPr>
          <w:bCs/>
          <w:i/>
          <w:iCs/>
          <w:lang w:val="de-DE"/>
        </w:rPr>
        <w:t xml:space="preserve"> des G. vom 16. Mai 2024 (B.S. vom 27. Mai 2024)</w:t>
      </w:r>
      <w:r w:rsidRPr="00176492">
        <w:rPr>
          <w:bCs/>
          <w:i/>
          <w:lang w:val="de-DE"/>
        </w:rPr>
        <w:t>; § 2 Abs. 2 ersetzt durch Art. </w:t>
      </w:r>
      <w:r w:rsidR="00663AAA" w:rsidRPr="00176492">
        <w:rPr>
          <w:bCs/>
          <w:i/>
          <w:lang w:val="de-DE"/>
        </w:rPr>
        <w:t>51 Nr. 2</w:t>
      </w:r>
      <w:r w:rsidRPr="00176492">
        <w:rPr>
          <w:bCs/>
          <w:i/>
          <w:iCs/>
          <w:lang w:val="de-DE"/>
        </w:rPr>
        <w:t xml:space="preserve"> des G. vom 16. Mai 2024 (B.S. vom 27. Mai 2024)</w:t>
      </w:r>
      <w:r w:rsidRPr="00176492">
        <w:rPr>
          <w:bCs/>
          <w:i/>
          <w:lang w:val="de-DE"/>
        </w:rPr>
        <w:t xml:space="preserve">; </w:t>
      </w:r>
      <w:r w:rsidR="00663AAA" w:rsidRPr="00176492">
        <w:rPr>
          <w:bCs/>
          <w:i/>
          <w:lang w:val="de-DE"/>
        </w:rPr>
        <w:t>§ 2 Abs. 3 und 4 eingefügt durch Art. 51 Nr. 3</w:t>
      </w:r>
      <w:r w:rsidR="00663AAA" w:rsidRPr="00176492">
        <w:rPr>
          <w:bCs/>
          <w:i/>
          <w:iCs/>
          <w:lang w:val="de-DE"/>
        </w:rPr>
        <w:t xml:space="preserve"> des G. vom 16. Mai 2024 (B.S. vom 27. Mai 2024); </w:t>
      </w:r>
      <w:r w:rsidRPr="00176492">
        <w:rPr>
          <w:bCs/>
          <w:i/>
          <w:lang w:val="de-DE"/>
        </w:rPr>
        <w:t>§ 3 Abs. 1 abgeändert durch Art. 59 des G. vom 13. Juni 2006 (B.S. vom 19. Juli 2006) und Art. 4</w:t>
      </w:r>
      <w:r w:rsidRPr="00176492">
        <w:rPr>
          <w:bCs/>
          <w:i/>
          <w:iCs/>
          <w:lang w:val="de-DE"/>
        </w:rPr>
        <w:t xml:space="preserve"> </w:t>
      </w:r>
      <w:r w:rsidR="00663AAA" w:rsidRPr="00176492">
        <w:rPr>
          <w:bCs/>
          <w:i/>
          <w:iCs/>
          <w:lang w:val="de-DE"/>
        </w:rPr>
        <w:t xml:space="preserve">und 51 Nr. 5 </w:t>
      </w:r>
      <w:r w:rsidRPr="00176492">
        <w:rPr>
          <w:bCs/>
          <w:i/>
          <w:iCs/>
          <w:lang w:val="de-DE"/>
        </w:rPr>
        <w:t xml:space="preserve">des G. vom 16. Mai 2024 (B.S. vom 27. Mai 2024); § 3 Abs. 3 abgeändert durch Art. 4 </w:t>
      </w:r>
      <w:r w:rsidR="00663AAA" w:rsidRPr="00176492">
        <w:rPr>
          <w:bCs/>
          <w:i/>
          <w:iCs/>
          <w:lang w:val="de-DE"/>
        </w:rPr>
        <w:t xml:space="preserve">und 51 Nr. 6 </w:t>
      </w:r>
      <w:r w:rsidRPr="00176492">
        <w:rPr>
          <w:bCs/>
          <w:i/>
          <w:iCs/>
          <w:lang w:val="de-DE"/>
        </w:rPr>
        <w:t xml:space="preserve">des G. vom 16. Mai 2024 (B.S. vom 27. Mai 2024); § 3 Abs. 4 abgeändert durch Art. 4 </w:t>
      </w:r>
      <w:r w:rsidR="00663AAA" w:rsidRPr="00176492">
        <w:rPr>
          <w:bCs/>
          <w:i/>
          <w:iCs/>
          <w:lang w:val="de-DE"/>
        </w:rPr>
        <w:t xml:space="preserve">und 51 Nr. 7 </w:t>
      </w:r>
      <w:r w:rsidRPr="00176492">
        <w:rPr>
          <w:bCs/>
          <w:i/>
          <w:iCs/>
          <w:lang w:val="de-DE"/>
        </w:rPr>
        <w:t>des G. vom 16. Mai 2024 (B.S. vom 27. Mai 2024)</w:t>
      </w:r>
      <w:r w:rsidRPr="00176492">
        <w:rPr>
          <w:bCs/>
          <w:i/>
          <w:lang w:val="de-DE"/>
        </w:rPr>
        <w:t>]</w:t>
      </w:r>
    </w:p>
    <w:p w14:paraId="4FF374F1" w14:textId="77777777" w:rsidR="006E7782" w:rsidRPr="00176492" w:rsidRDefault="006E7782" w:rsidP="006E7782">
      <w:pPr>
        <w:jc w:val="both"/>
        <w:rPr>
          <w:lang w:val="de-DE"/>
        </w:rPr>
      </w:pPr>
    </w:p>
    <w:p w14:paraId="49DA1ED6" w14:textId="77777777" w:rsidR="00A56212" w:rsidRPr="00176492" w:rsidRDefault="00A56212" w:rsidP="006E7782">
      <w:pPr>
        <w:jc w:val="both"/>
        <w:rPr>
          <w:lang w:val="de-DE"/>
        </w:rPr>
      </w:pPr>
    </w:p>
    <w:p w14:paraId="7C7B2B68" w14:textId="023D8D6E" w:rsidR="00A56212" w:rsidRPr="00176492" w:rsidRDefault="006E7782" w:rsidP="00A56212">
      <w:pPr>
        <w:jc w:val="both"/>
        <w:rPr>
          <w:bCs/>
          <w:lang w:val="de-DE"/>
        </w:rPr>
      </w:pPr>
      <w:r w:rsidRPr="00B95BFE">
        <w:rPr>
          <w:lang w:val="de-DE"/>
        </w:rPr>
        <w:tab/>
      </w:r>
      <w:r w:rsidR="00A56212">
        <w:rPr>
          <w:b/>
          <w:lang w:val="de-DE"/>
        </w:rPr>
        <w:t>Art. </w:t>
      </w:r>
      <w:r w:rsidRPr="00B95BFE">
        <w:rPr>
          <w:b/>
          <w:lang w:val="de-DE"/>
        </w:rPr>
        <w:t>25</w:t>
      </w:r>
      <w:r w:rsidRPr="00B95BFE">
        <w:rPr>
          <w:lang w:val="de-DE"/>
        </w:rPr>
        <w:t xml:space="preserve"> - </w:t>
      </w:r>
      <w:r w:rsidR="00A56212" w:rsidRPr="00176492">
        <w:rPr>
          <w:bCs/>
          <w:lang w:val="de-DE"/>
        </w:rPr>
        <w:t xml:space="preserve">[§ 1 - Wenn der Zustand [der Person mit einer psychiatrischen Erkrankung] </w:t>
      </w:r>
      <w:r w:rsidR="00B57BB2" w:rsidRPr="00176492">
        <w:rPr>
          <w:bCs/>
          <w:lang w:val="de-DE"/>
        </w:rPr>
        <w:t>ihr</w:t>
      </w:r>
      <w:r w:rsidR="00A56212" w:rsidRPr="00176492">
        <w:rPr>
          <w:bCs/>
          <w:lang w:val="de-DE"/>
        </w:rPr>
        <w:t xml:space="preserve">en weiteren Verbleib in der Familie </w:t>
      </w:r>
      <w:r w:rsidR="00663AAA" w:rsidRPr="00176492">
        <w:rPr>
          <w:bCs/>
          <w:lang w:val="de-DE"/>
        </w:rPr>
        <w:t xml:space="preserve">[oder in der Einrichtung] </w:t>
      </w:r>
      <w:r w:rsidR="00A56212" w:rsidRPr="00176492">
        <w:rPr>
          <w:bCs/>
          <w:lang w:val="de-DE"/>
        </w:rPr>
        <w:t>nach Ablauf der vierzigtägigen Frist rechtfertigt, übermittelt der mit der Behandlung beauftragte Arzt mindestens fünfzehn Tage vor Ablauf dieser Frist dem [Richter], der die Schutzmaßnahme angeordnet hat, einen ausführlichen Bericht, durch den die Notwendigkeit des weiteren Verbleibs bestätigt wird. Der [Richter] hat darüber vor allem anderen zu entscheiden.</w:t>
      </w:r>
    </w:p>
    <w:p w14:paraId="1C3D25A0" w14:textId="77777777" w:rsidR="00A56212" w:rsidRPr="00176492" w:rsidRDefault="00A56212" w:rsidP="00A56212">
      <w:pPr>
        <w:jc w:val="both"/>
        <w:rPr>
          <w:bCs/>
          <w:lang w:val="de-DE"/>
        </w:rPr>
      </w:pPr>
    </w:p>
    <w:p w14:paraId="70D933E1" w14:textId="77777777" w:rsidR="00A56212" w:rsidRPr="00176492" w:rsidRDefault="00A56212" w:rsidP="00176492">
      <w:pPr>
        <w:ind w:firstLine="708"/>
        <w:jc w:val="both"/>
        <w:rPr>
          <w:bCs/>
          <w:lang w:val="de-DE"/>
        </w:rPr>
      </w:pPr>
      <w:r w:rsidRPr="00176492">
        <w:rPr>
          <w:bCs/>
          <w:lang w:val="de-DE"/>
        </w:rPr>
        <w:t xml:space="preserve">Er legt die Dauer des weiteren Verbleibs fest, die </w:t>
      </w:r>
      <w:r w:rsidR="00D56CBE" w:rsidRPr="00176492">
        <w:rPr>
          <w:bCs/>
          <w:lang w:val="de-DE"/>
        </w:rPr>
        <w:t>[</w:t>
      </w:r>
      <w:r w:rsidRPr="00176492">
        <w:rPr>
          <w:bCs/>
          <w:lang w:val="de-DE"/>
        </w:rPr>
        <w:t>ei</w:t>
      </w:r>
      <w:r w:rsidR="00D56CBE" w:rsidRPr="00176492">
        <w:rPr>
          <w:bCs/>
          <w:lang w:val="de-DE"/>
        </w:rPr>
        <w:t>n</w:t>
      </w:r>
      <w:r w:rsidRPr="00176492">
        <w:rPr>
          <w:bCs/>
          <w:lang w:val="de-DE"/>
        </w:rPr>
        <w:t xml:space="preserve"> Jahr</w:t>
      </w:r>
      <w:r w:rsidR="00D56CBE" w:rsidRPr="00176492">
        <w:rPr>
          <w:bCs/>
          <w:lang w:val="de-DE"/>
        </w:rPr>
        <w:t>]</w:t>
      </w:r>
      <w:r w:rsidRPr="00176492">
        <w:rPr>
          <w:bCs/>
          <w:lang w:val="de-DE"/>
        </w:rPr>
        <w:t xml:space="preserve"> nicht übersteigen darf.</w:t>
      </w:r>
    </w:p>
    <w:p w14:paraId="57A826E3" w14:textId="77777777" w:rsidR="00A56212" w:rsidRPr="00176492" w:rsidRDefault="00A56212" w:rsidP="00A56212">
      <w:pPr>
        <w:jc w:val="both"/>
        <w:rPr>
          <w:bCs/>
          <w:lang w:val="de-DE"/>
        </w:rPr>
      </w:pPr>
    </w:p>
    <w:p w14:paraId="68E8BEE2" w14:textId="77777777" w:rsidR="00A56212" w:rsidRPr="00176492" w:rsidRDefault="00A56212" w:rsidP="00176492">
      <w:pPr>
        <w:ind w:firstLine="708"/>
        <w:jc w:val="both"/>
        <w:rPr>
          <w:bCs/>
          <w:lang w:val="de-DE"/>
        </w:rPr>
      </w:pPr>
      <w:r w:rsidRPr="00176492">
        <w:rPr>
          <w:bCs/>
          <w:lang w:val="de-DE"/>
        </w:rPr>
        <w:t>Die Artikel 7 und 8 finden entsprechend Anwendung.</w:t>
      </w:r>
    </w:p>
    <w:p w14:paraId="43EFDDEF" w14:textId="77777777" w:rsidR="00A56212" w:rsidRPr="00176492" w:rsidRDefault="00A56212" w:rsidP="00A56212">
      <w:pPr>
        <w:jc w:val="both"/>
        <w:rPr>
          <w:bCs/>
          <w:lang w:val="de-DE"/>
        </w:rPr>
      </w:pPr>
    </w:p>
    <w:p w14:paraId="64220100" w14:textId="77777777" w:rsidR="00A56212" w:rsidRPr="00176492" w:rsidRDefault="00A56212" w:rsidP="00176492">
      <w:pPr>
        <w:ind w:firstLine="708"/>
        <w:jc w:val="both"/>
        <w:rPr>
          <w:bCs/>
          <w:lang w:val="de-DE"/>
        </w:rPr>
      </w:pPr>
      <w:r w:rsidRPr="00176492">
        <w:rPr>
          <w:bCs/>
          <w:lang w:val="de-DE"/>
        </w:rPr>
        <w:t xml:space="preserve">Wenn [die Person mit einer psychiatrischen Erkrankung] die schriftliche Stellungnahme eines Arztes </w:t>
      </w:r>
      <w:r w:rsidR="00B57BB2" w:rsidRPr="00176492">
        <w:rPr>
          <w:bCs/>
          <w:lang w:val="de-DE"/>
        </w:rPr>
        <w:t>ihr</w:t>
      </w:r>
      <w:r w:rsidRPr="00176492">
        <w:rPr>
          <w:bCs/>
          <w:lang w:val="de-DE"/>
        </w:rPr>
        <w:t xml:space="preserve">er Wahl vorgelegt hat und diese Stellungnahme von derjenigen des behandelnden Arztes abweicht, kann der [Richter] die Ärzte in Anwesenheit des Rechtsanwalts </w:t>
      </w:r>
      <w:r w:rsidR="008D13B3" w:rsidRPr="00176492">
        <w:rPr>
          <w:bCs/>
          <w:lang w:val="de-DE"/>
        </w:rPr>
        <w:t xml:space="preserve">[der Person mit einer psychiatrischen Erkrankung] </w:t>
      </w:r>
      <w:r w:rsidRPr="00176492">
        <w:rPr>
          <w:bCs/>
          <w:lang w:val="de-DE"/>
        </w:rPr>
        <w:t>kontradiktorisch anhören.</w:t>
      </w:r>
    </w:p>
    <w:p w14:paraId="078D3B6A" w14:textId="77777777" w:rsidR="00A56212" w:rsidRPr="00176492" w:rsidRDefault="00A56212" w:rsidP="00A56212">
      <w:pPr>
        <w:jc w:val="both"/>
        <w:rPr>
          <w:bCs/>
          <w:lang w:val="de-DE"/>
        </w:rPr>
      </w:pPr>
    </w:p>
    <w:p w14:paraId="502CFFE3" w14:textId="0117591A" w:rsidR="00A56212" w:rsidRPr="00176492" w:rsidRDefault="00176492" w:rsidP="00176492">
      <w:pPr>
        <w:ind w:firstLine="708"/>
        <w:jc w:val="both"/>
        <w:rPr>
          <w:bCs/>
          <w:lang w:val="de-DE"/>
        </w:rPr>
      </w:pPr>
      <w:r>
        <w:rPr>
          <w:bCs/>
          <w:lang w:val="de-DE"/>
        </w:rPr>
        <w:br w:type="page"/>
      </w:r>
      <w:r w:rsidR="00A56212" w:rsidRPr="00176492">
        <w:rPr>
          <w:bCs/>
          <w:lang w:val="de-DE"/>
        </w:rPr>
        <w:lastRenderedPageBreak/>
        <w:t xml:space="preserve">§ 2 - Nach Ablauf des weiteren Verbleibs ist die Pflege </w:t>
      </w:r>
      <w:r w:rsidR="00D56CBE" w:rsidRPr="00176492">
        <w:rPr>
          <w:bCs/>
          <w:lang w:val="de-DE"/>
        </w:rPr>
        <w:t>[im familiären Umfeld oder in der Einrichtung]</w:t>
      </w:r>
      <w:r w:rsidR="00A56212" w:rsidRPr="00176492">
        <w:rPr>
          <w:bCs/>
          <w:lang w:val="de-DE"/>
        </w:rPr>
        <w:t xml:space="preserve"> beendet, außer wenn in Anwendung des in § 1 vorgesehenen Verfahrens entschieden worden ist, dass die Schutzmaßnahme für einen neuen Zeitraum von höchstens </w:t>
      </w:r>
      <w:r w:rsidR="00D56CBE" w:rsidRPr="00176492">
        <w:rPr>
          <w:bCs/>
          <w:lang w:val="de-DE"/>
        </w:rPr>
        <w:t>[</w:t>
      </w:r>
      <w:r w:rsidR="00A56212" w:rsidRPr="00176492">
        <w:rPr>
          <w:bCs/>
          <w:lang w:val="de-DE"/>
        </w:rPr>
        <w:t>ei</w:t>
      </w:r>
      <w:r w:rsidR="00D56CBE" w:rsidRPr="00176492">
        <w:rPr>
          <w:bCs/>
          <w:lang w:val="de-DE"/>
        </w:rPr>
        <w:t>nem</w:t>
      </w:r>
      <w:r w:rsidR="00A56212" w:rsidRPr="00176492">
        <w:rPr>
          <w:bCs/>
          <w:lang w:val="de-DE"/>
        </w:rPr>
        <w:t xml:space="preserve"> Jahr</w:t>
      </w:r>
      <w:r w:rsidR="00D56CBE" w:rsidRPr="00176492">
        <w:rPr>
          <w:bCs/>
          <w:lang w:val="de-DE"/>
        </w:rPr>
        <w:t xml:space="preserve">] </w:t>
      </w:r>
      <w:r w:rsidR="00A56212" w:rsidRPr="00176492">
        <w:rPr>
          <w:bCs/>
          <w:lang w:val="de-DE"/>
        </w:rPr>
        <w:t>aufrechterhalten wird.]</w:t>
      </w:r>
    </w:p>
    <w:p w14:paraId="69619203" w14:textId="77777777" w:rsidR="00A56212" w:rsidRPr="00176492" w:rsidRDefault="00A56212" w:rsidP="00A56212">
      <w:pPr>
        <w:jc w:val="both"/>
        <w:rPr>
          <w:bCs/>
          <w:lang w:val="de-DE"/>
        </w:rPr>
      </w:pPr>
    </w:p>
    <w:p w14:paraId="5F2B622B" w14:textId="77C1E514" w:rsidR="00A56212" w:rsidRPr="00176492" w:rsidRDefault="00A56212" w:rsidP="00A56212">
      <w:pPr>
        <w:jc w:val="both"/>
        <w:rPr>
          <w:iCs/>
          <w:lang w:val="de-DE"/>
        </w:rPr>
      </w:pPr>
      <w:r w:rsidRPr="00176492">
        <w:rPr>
          <w:bCs/>
          <w:i/>
          <w:lang w:val="de-DE"/>
        </w:rPr>
        <w:t>[Art. 25 ersetzt durch Art. 3 des G. vom 18. Juli 1991 (B.S. vom 26. Juli 1991); § 1 Abs. 1 abgeändert durch Art. 59 des G. vom 13. Juni 2006 (B.S. vom 19. Juli 2006) und Art. 4</w:t>
      </w:r>
      <w:r w:rsidRPr="00176492">
        <w:rPr>
          <w:bCs/>
          <w:i/>
          <w:iCs/>
          <w:lang w:val="de-DE"/>
        </w:rPr>
        <w:t xml:space="preserve"> </w:t>
      </w:r>
      <w:r w:rsidR="00D56CBE" w:rsidRPr="00176492">
        <w:rPr>
          <w:bCs/>
          <w:i/>
          <w:iCs/>
          <w:lang w:val="de-DE"/>
        </w:rPr>
        <w:t xml:space="preserve">und 52 Nr. 1 </w:t>
      </w:r>
      <w:r w:rsidRPr="00176492">
        <w:rPr>
          <w:bCs/>
          <w:i/>
          <w:iCs/>
          <w:lang w:val="de-DE"/>
        </w:rPr>
        <w:t>des G. vom 16. Mai 2024 (B.S. vom 27. Mai 2024)</w:t>
      </w:r>
      <w:r w:rsidR="00D56CBE" w:rsidRPr="00176492">
        <w:rPr>
          <w:bCs/>
          <w:i/>
          <w:iCs/>
          <w:lang w:val="de-DE"/>
        </w:rPr>
        <w:t xml:space="preserve">; </w:t>
      </w:r>
      <w:r w:rsidR="00D56CBE" w:rsidRPr="00176492">
        <w:rPr>
          <w:bCs/>
          <w:i/>
          <w:lang w:val="de-DE"/>
        </w:rPr>
        <w:t>§ 1 Abs. 2 abgeändert durch Art. 59 des G. vom 13. Juni 2006 (B.S. vom 19. Juli 2006) und Art. </w:t>
      </w:r>
      <w:r w:rsidR="00D56CBE" w:rsidRPr="00176492">
        <w:rPr>
          <w:bCs/>
          <w:i/>
          <w:iCs/>
          <w:lang w:val="de-DE"/>
        </w:rPr>
        <w:t xml:space="preserve">52 Nr. 3 des G. vom 16. Mai 2024 (B.S. vom 27. Mai 2024); </w:t>
      </w:r>
      <w:r w:rsidR="00D56CBE" w:rsidRPr="00176492">
        <w:rPr>
          <w:bCs/>
          <w:i/>
          <w:lang w:val="de-DE"/>
        </w:rPr>
        <w:t>§ 1 Abs. 3 und 4 abgeändert durch Art. 59 des G. vom 13. Juni 2006 (B.S. vom 19. Juli 2006) und Art. 4</w:t>
      </w:r>
      <w:r w:rsidR="00D56CBE" w:rsidRPr="00176492">
        <w:rPr>
          <w:bCs/>
          <w:i/>
          <w:iCs/>
          <w:lang w:val="de-DE"/>
        </w:rPr>
        <w:t xml:space="preserve"> des G. vom 16. Mai 2024 (B.S. vom 27. Mai 2024); § 2 abgeändert durch Art. 52 Nr. 4 des G. vom 16. Mai 2024 (B.S. vom 27. Mai 2024)</w:t>
      </w:r>
      <w:r w:rsidRPr="00176492">
        <w:rPr>
          <w:bCs/>
          <w:i/>
          <w:lang w:val="de-DE"/>
        </w:rPr>
        <w:t>]</w:t>
      </w:r>
    </w:p>
    <w:p w14:paraId="1E61E6BC" w14:textId="77777777" w:rsidR="006E7782" w:rsidRPr="00176492" w:rsidRDefault="006E7782" w:rsidP="006E7782">
      <w:pPr>
        <w:jc w:val="both"/>
        <w:rPr>
          <w:lang w:val="de-DE"/>
        </w:rPr>
      </w:pPr>
    </w:p>
    <w:p w14:paraId="2CDD8F58" w14:textId="77777777" w:rsidR="00A56212" w:rsidRPr="00176492" w:rsidRDefault="00A56212" w:rsidP="006E7782">
      <w:pPr>
        <w:jc w:val="both"/>
        <w:rPr>
          <w:lang w:val="de-DE"/>
        </w:rPr>
      </w:pPr>
    </w:p>
    <w:p w14:paraId="441405CD" w14:textId="0819EDFE" w:rsidR="00D56CBE" w:rsidRPr="00176492" w:rsidRDefault="006E7782" w:rsidP="00D56CBE">
      <w:pPr>
        <w:jc w:val="both"/>
        <w:rPr>
          <w:lang w:val="de-DE"/>
        </w:rPr>
      </w:pPr>
      <w:r w:rsidRPr="00B95BFE">
        <w:rPr>
          <w:lang w:val="de-DE"/>
        </w:rPr>
        <w:tab/>
      </w:r>
      <w:r w:rsidR="00A56212">
        <w:rPr>
          <w:b/>
          <w:lang w:val="de-DE"/>
        </w:rPr>
        <w:t>Art. </w:t>
      </w:r>
      <w:r w:rsidRPr="00B95BFE">
        <w:rPr>
          <w:b/>
          <w:lang w:val="de-DE"/>
        </w:rPr>
        <w:t>26</w:t>
      </w:r>
      <w:r w:rsidRPr="00B95BFE">
        <w:rPr>
          <w:lang w:val="de-DE"/>
        </w:rPr>
        <w:t xml:space="preserve"> - </w:t>
      </w:r>
      <w:r w:rsidR="00D56CBE" w:rsidRPr="00176492">
        <w:rPr>
          <w:lang w:val="de-DE"/>
        </w:rPr>
        <w:t>Die in den Artikeln 23, 24 und 25 vorgesehenen Behandlungs- und Überwachungsmaßnahmen können gemäß dem [in Artikel 14] vorgesehenen Verfahren revidiert oder aufgehoben werden auf Vorlage eines ärztlichen Attestes, durch das bescheinigt wird, dass die Aufhebung dieser Maßnahmen wünschenswert ist.</w:t>
      </w:r>
    </w:p>
    <w:p w14:paraId="4F2F512E" w14:textId="77777777" w:rsidR="00D56CBE" w:rsidRPr="00176492" w:rsidRDefault="00D56CBE" w:rsidP="00D56CBE">
      <w:pPr>
        <w:jc w:val="both"/>
        <w:rPr>
          <w:lang w:val="de-DE"/>
        </w:rPr>
      </w:pPr>
    </w:p>
    <w:p w14:paraId="654A2507" w14:textId="77777777" w:rsidR="00D56CBE" w:rsidRPr="00176492" w:rsidRDefault="00D56CBE" w:rsidP="00176492">
      <w:pPr>
        <w:ind w:firstLine="708"/>
        <w:jc w:val="both"/>
        <w:rPr>
          <w:lang w:val="de-DE"/>
        </w:rPr>
      </w:pPr>
      <w:r w:rsidRPr="00176492">
        <w:rPr>
          <w:lang w:val="de-DE"/>
        </w:rPr>
        <w:t>Die Person, die die Schutzmaßnahme beantragt hat, ist Partei im Verfahren.</w:t>
      </w:r>
    </w:p>
    <w:p w14:paraId="687B7D25" w14:textId="77777777" w:rsidR="00D56CBE" w:rsidRPr="00176492" w:rsidRDefault="00D56CBE" w:rsidP="00D56CBE">
      <w:pPr>
        <w:jc w:val="both"/>
        <w:rPr>
          <w:lang w:val="de-DE"/>
        </w:rPr>
      </w:pPr>
    </w:p>
    <w:p w14:paraId="647CDB17" w14:textId="77777777" w:rsidR="00D56CBE" w:rsidRPr="00176492" w:rsidRDefault="00D56CBE" w:rsidP="00176492">
      <w:pPr>
        <w:ind w:firstLine="708"/>
        <w:jc w:val="both"/>
        <w:rPr>
          <w:lang w:val="de-DE"/>
        </w:rPr>
      </w:pPr>
      <w:r w:rsidRPr="00176492">
        <w:rPr>
          <w:lang w:val="de-DE"/>
        </w:rPr>
        <w:t>Nach Beendigung dieser Maßnahme findet Artikel 21 Anwendung.</w:t>
      </w:r>
    </w:p>
    <w:p w14:paraId="24EDFBB7" w14:textId="77777777" w:rsidR="00D56CBE" w:rsidRPr="00176492" w:rsidRDefault="00D56CBE" w:rsidP="00D56CBE">
      <w:pPr>
        <w:jc w:val="both"/>
        <w:rPr>
          <w:lang w:val="de-DE"/>
        </w:rPr>
      </w:pPr>
    </w:p>
    <w:p w14:paraId="58DE66B5" w14:textId="6525700A" w:rsidR="00D56CBE" w:rsidRPr="00176492" w:rsidRDefault="00D56CBE" w:rsidP="00D56CBE">
      <w:pPr>
        <w:jc w:val="both"/>
        <w:rPr>
          <w:lang w:val="de-DE"/>
        </w:rPr>
      </w:pPr>
      <w:r w:rsidRPr="00176492">
        <w:rPr>
          <w:i/>
          <w:iCs/>
          <w:lang w:val="de-DE"/>
        </w:rPr>
        <w:t>[Art. 26 Abs. 1 abgeändert durch Art. 53 des G. vom 16. Mai 2024 (B.S. vom 27. Mai 2024)]</w:t>
      </w:r>
    </w:p>
    <w:p w14:paraId="671715AD" w14:textId="77777777" w:rsidR="006E7782" w:rsidRPr="00176492" w:rsidRDefault="006E7782" w:rsidP="006E7782">
      <w:pPr>
        <w:jc w:val="both"/>
        <w:rPr>
          <w:lang w:val="de-DE"/>
        </w:rPr>
      </w:pPr>
    </w:p>
    <w:p w14:paraId="7BA78B93" w14:textId="77777777" w:rsidR="00D56CBE" w:rsidRPr="00176492" w:rsidRDefault="00D56CBE" w:rsidP="006E7782">
      <w:pPr>
        <w:jc w:val="both"/>
        <w:rPr>
          <w:i/>
          <w:iCs/>
          <w:lang w:val="de-DE"/>
        </w:rPr>
      </w:pPr>
    </w:p>
    <w:p w14:paraId="6238435E" w14:textId="6A45D76C" w:rsidR="00A56212" w:rsidRPr="00176492" w:rsidRDefault="006E7782" w:rsidP="00A56212">
      <w:pPr>
        <w:jc w:val="both"/>
        <w:rPr>
          <w:bCs/>
          <w:lang w:val="de-DE"/>
        </w:rPr>
      </w:pPr>
      <w:r w:rsidRPr="00B95BFE">
        <w:rPr>
          <w:lang w:val="de-DE"/>
        </w:rPr>
        <w:tab/>
      </w:r>
      <w:r w:rsidR="00A56212">
        <w:rPr>
          <w:b/>
          <w:lang w:val="de-DE"/>
        </w:rPr>
        <w:t>Art. </w:t>
      </w:r>
      <w:r w:rsidRPr="00B95BFE">
        <w:rPr>
          <w:b/>
          <w:lang w:val="de-DE"/>
        </w:rPr>
        <w:t>27</w:t>
      </w:r>
      <w:r w:rsidRPr="00B95BFE">
        <w:rPr>
          <w:lang w:val="de-DE"/>
        </w:rPr>
        <w:t xml:space="preserve"> - </w:t>
      </w:r>
      <w:r w:rsidR="00A56212" w:rsidRPr="00176492">
        <w:rPr>
          <w:bCs/>
          <w:lang w:val="de-DE"/>
        </w:rPr>
        <w:t>Der behandelnde Arzt empfängt oder besucht [die Person mit einer psychiatrischen Erkrankung] regelmäßig, erteilt ih</w:t>
      </w:r>
      <w:r w:rsidR="004E3299" w:rsidRPr="00176492">
        <w:rPr>
          <w:bCs/>
          <w:lang w:val="de-DE"/>
        </w:rPr>
        <w:t>r</w:t>
      </w:r>
      <w:r w:rsidR="00A56212" w:rsidRPr="00176492">
        <w:rPr>
          <w:bCs/>
          <w:lang w:val="de-DE"/>
        </w:rPr>
        <w:t xml:space="preserve"> und der Person, die bestimmt ist, für [die Person mit einer psychiatrischen Erkrankung] zu sorgen, alle zweckdienlichen Ratschläge und Anweisungen und übermittelt dem [Richter] mindestens einmal pro Jahr einen Bericht, in dem er erklärt, die erforderlichen Pflegeleistungen erbracht zu haben, und in dem er seine Stellungnahme abgibt über die Notwendigkeit, die Schutzmaßnahme aufrechtzuerhalten.</w:t>
      </w:r>
    </w:p>
    <w:p w14:paraId="237D6569" w14:textId="77777777" w:rsidR="00A56212" w:rsidRPr="00176492" w:rsidRDefault="00A56212" w:rsidP="00A56212">
      <w:pPr>
        <w:jc w:val="both"/>
        <w:rPr>
          <w:bCs/>
          <w:lang w:val="de-DE"/>
        </w:rPr>
      </w:pPr>
    </w:p>
    <w:p w14:paraId="1CA83514" w14:textId="55A3148E" w:rsidR="00A56212" w:rsidRPr="00176492" w:rsidRDefault="00A56212" w:rsidP="00A56212">
      <w:pPr>
        <w:jc w:val="both"/>
        <w:rPr>
          <w:iCs/>
          <w:lang w:val="de-DE"/>
        </w:rPr>
      </w:pPr>
      <w:r w:rsidRPr="00176492">
        <w:rPr>
          <w:bCs/>
          <w:i/>
          <w:lang w:val="de-DE"/>
        </w:rPr>
        <w:t>[Art. 27 abgeändert durch Art. 59 des G. vom 13. Juni 2006 (B.S. vom 19. Juli 2006) und Art. 4</w:t>
      </w:r>
      <w:r w:rsidR="00DF5BE2" w:rsidRPr="00176492">
        <w:rPr>
          <w:bCs/>
          <w:i/>
          <w:iCs/>
          <w:lang w:val="de-DE"/>
        </w:rPr>
        <w:t xml:space="preserve"> des G. vom 16. Mai 2024 (B.S. vom 27. Mai 2024)</w:t>
      </w:r>
      <w:r w:rsidRPr="00176492">
        <w:rPr>
          <w:bCs/>
          <w:i/>
          <w:lang w:val="de-DE"/>
        </w:rPr>
        <w:t>]</w:t>
      </w:r>
    </w:p>
    <w:p w14:paraId="7C090220" w14:textId="77777777" w:rsidR="00A649BC" w:rsidRPr="00176492" w:rsidRDefault="00A649BC" w:rsidP="006E7782">
      <w:pPr>
        <w:jc w:val="both"/>
        <w:rPr>
          <w:lang w:val="de-DE"/>
        </w:rPr>
      </w:pPr>
    </w:p>
    <w:p w14:paraId="00A378DE" w14:textId="77777777" w:rsidR="00A56212" w:rsidRPr="00176492" w:rsidRDefault="00A56212" w:rsidP="006E7782">
      <w:pPr>
        <w:jc w:val="both"/>
        <w:rPr>
          <w:lang w:val="de-DE"/>
        </w:rPr>
      </w:pPr>
    </w:p>
    <w:p w14:paraId="4E429C1C" w14:textId="6A1449AD" w:rsidR="00A56212" w:rsidRPr="00176492" w:rsidRDefault="006E7782" w:rsidP="00A56212">
      <w:pPr>
        <w:jc w:val="both"/>
        <w:rPr>
          <w:bCs/>
          <w:lang w:val="de-DE"/>
        </w:rPr>
      </w:pPr>
      <w:r w:rsidRPr="00B95BFE">
        <w:rPr>
          <w:lang w:val="de-DE"/>
        </w:rPr>
        <w:tab/>
      </w:r>
      <w:r w:rsidR="00A56212">
        <w:rPr>
          <w:b/>
          <w:lang w:val="de-DE"/>
        </w:rPr>
        <w:t>Art. </w:t>
      </w:r>
      <w:r w:rsidRPr="00B95BFE">
        <w:rPr>
          <w:b/>
          <w:lang w:val="de-DE"/>
        </w:rPr>
        <w:t xml:space="preserve">28 </w:t>
      </w:r>
      <w:r w:rsidRPr="00B95BFE">
        <w:rPr>
          <w:lang w:val="de-DE"/>
        </w:rPr>
        <w:t xml:space="preserve">- </w:t>
      </w:r>
      <w:r w:rsidR="00A56212" w:rsidRPr="00176492">
        <w:rPr>
          <w:bCs/>
          <w:lang w:val="de-DE"/>
        </w:rPr>
        <w:t>Der [Richter] besucht [die Person mit einer psychiatrischen Erkrankung] mindestens einmal im Jahr.</w:t>
      </w:r>
    </w:p>
    <w:p w14:paraId="6C6BCA5E" w14:textId="77777777" w:rsidR="00A56212" w:rsidRPr="00176492" w:rsidRDefault="00A56212" w:rsidP="00A56212">
      <w:pPr>
        <w:jc w:val="both"/>
        <w:rPr>
          <w:bCs/>
          <w:lang w:val="de-DE"/>
        </w:rPr>
      </w:pPr>
    </w:p>
    <w:p w14:paraId="7E3F5D13" w14:textId="4D1C9FB8" w:rsidR="00A56212" w:rsidRPr="00176492" w:rsidRDefault="00A56212" w:rsidP="00A56212">
      <w:pPr>
        <w:jc w:val="both"/>
        <w:rPr>
          <w:bCs/>
          <w:iCs/>
          <w:lang w:val="de-DE"/>
        </w:rPr>
      </w:pPr>
      <w:r w:rsidRPr="00176492">
        <w:rPr>
          <w:bCs/>
          <w:i/>
          <w:lang w:val="de-DE"/>
        </w:rPr>
        <w:t>[Art. 28 abgeändert durch Art. 59 des G. vom 13. Juni 2006 (B.S. vom 19. Juli 2006) und Art. 4</w:t>
      </w:r>
      <w:r w:rsidRPr="00176492">
        <w:rPr>
          <w:bCs/>
          <w:i/>
          <w:iCs/>
          <w:lang w:val="de-DE"/>
        </w:rPr>
        <w:t xml:space="preserve"> des G. vom 16. Mai 2024 (B.S. vom 27. Mai 2024)</w:t>
      </w:r>
      <w:r w:rsidRPr="00176492">
        <w:rPr>
          <w:bCs/>
          <w:i/>
          <w:lang w:val="de-DE"/>
        </w:rPr>
        <w:t>]</w:t>
      </w:r>
    </w:p>
    <w:p w14:paraId="5FE29584" w14:textId="77777777" w:rsidR="006E7782" w:rsidRPr="00176492" w:rsidRDefault="006E7782" w:rsidP="006E7782">
      <w:pPr>
        <w:jc w:val="both"/>
        <w:rPr>
          <w:lang w:val="de-DE"/>
        </w:rPr>
      </w:pPr>
    </w:p>
    <w:p w14:paraId="128ECD49" w14:textId="77777777" w:rsidR="00A56212" w:rsidRPr="00176492" w:rsidRDefault="00A56212" w:rsidP="006E7782">
      <w:pPr>
        <w:jc w:val="both"/>
        <w:rPr>
          <w:lang w:val="de-DE"/>
        </w:rPr>
      </w:pPr>
    </w:p>
    <w:p w14:paraId="015E8586" w14:textId="328E5C53" w:rsidR="004956D8" w:rsidRPr="00176492" w:rsidRDefault="006E7782" w:rsidP="004956D8">
      <w:pPr>
        <w:jc w:val="both"/>
        <w:rPr>
          <w:iCs/>
          <w:lang w:val="de-DE"/>
        </w:rPr>
      </w:pPr>
      <w:r w:rsidRPr="00B95BFE">
        <w:rPr>
          <w:lang w:val="de-DE"/>
        </w:rPr>
        <w:tab/>
      </w:r>
      <w:r w:rsidR="00A56212">
        <w:rPr>
          <w:b/>
          <w:lang w:val="de-DE"/>
        </w:rPr>
        <w:t>Art. </w:t>
      </w:r>
      <w:r w:rsidRPr="00B95BFE">
        <w:rPr>
          <w:b/>
          <w:lang w:val="de-DE"/>
        </w:rPr>
        <w:t>29</w:t>
      </w:r>
      <w:r w:rsidRPr="00B95BFE">
        <w:rPr>
          <w:lang w:val="de-DE"/>
        </w:rPr>
        <w:t xml:space="preserve"> - </w:t>
      </w:r>
      <w:r w:rsidR="004956D8" w:rsidRPr="00176492">
        <w:rPr>
          <w:iCs/>
          <w:lang w:val="de-DE"/>
        </w:rPr>
        <w:t>Wenn der [Richter] der Meinung ist, dass die von ihm verfügte Maßnahme nicht länger geeignet ist, kann er, nachdem er die Stellungnahme des behandelnden Arztes eingeholt hat oder nachdem er diese Stellungnahme erhalten hat, entweder diese Maßnahme ändern [oder eine schützende Beobachtungsmaßnahme anordnen oder eine freiwillige Behandlung unter Bedingungen erlauben].</w:t>
      </w:r>
    </w:p>
    <w:p w14:paraId="22352765" w14:textId="77777777" w:rsidR="004956D8" w:rsidRPr="00176492" w:rsidRDefault="004956D8" w:rsidP="004956D8">
      <w:pPr>
        <w:jc w:val="both"/>
        <w:rPr>
          <w:iCs/>
          <w:lang w:val="de-DE"/>
        </w:rPr>
      </w:pPr>
    </w:p>
    <w:p w14:paraId="6C350CA1" w14:textId="77777777" w:rsidR="004956D8" w:rsidRPr="00176492" w:rsidRDefault="004956D8" w:rsidP="00176492">
      <w:pPr>
        <w:ind w:firstLine="708"/>
        <w:jc w:val="both"/>
        <w:rPr>
          <w:iCs/>
          <w:lang w:val="de-DE"/>
        </w:rPr>
      </w:pPr>
      <w:r w:rsidRPr="00176492">
        <w:rPr>
          <w:iCs/>
          <w:lang w:val="de-DE"/>
        </w:rPr>
        <w:t>Im ersten Fall findet Artikel 18 Anwendung.</w:t>
      </w:r>
    </w:p>
    <w:p w14:paraId="4A327802" w14:textId="77777777" w:rsidR="004956D8" w:rsidRPr="00176492" w:rsidRDefault="004956D8" w:rsidP="004956D8">
      <w:pPr>
        <w:jc w:val="both"/>
        <w:rPr>
          <w:iCs/>
          <w:lang w:val="de-DE"/>
        </w:rPr>
      </w:pPr>
    </w:p>
    <w:p w14:paraId="0D32BC2C" w14:textId="77777777" w:rsidR="004E3299" w:rsidRPr="00176492" w:rsidRDefault="004956D8" w:rsidP="00176492">
      <w:pPr>
        <w:ind w:firstLine="708"/>
        <w:jc w:val="both"/>
        <w:rPr>
          <w:iCs/>
          <w:lang w:val="de-DE"/>
        </w:rPr>
      </w:pPr>
      <w:r w:rsidRPr="00176492">
        <w:rPr>
          <w:iCs/>
          <w:lang w:val="de-DE"/>
        </w:rPr>
        <w:t>Im zweiten [und dritten] Fall findet das in den Artikeln 7 und 8 vorgesehene Verfahren Anwendung.</w:t>
      </w:r>
    </w:p>
    <w:p w14:paraId="4CBC8FCF" w14:textId="77777777" w:rsidR="00176492" w:rsidRPr="00176492" w:rsidRDefault="00176492" w:rsidP="004956D8">
      <w:pPr>
        <w:jc w:val="both"/>
        <w:rPr>
          <w:iCs/>
          <w:lang w:val="de-DE"/>
        </w:rPr>
      </w:pPr>
    </w:p>
    <w:p w14:paraId="6E69967C" w14:textId="20C8A708" w:rsidR="004956D8" w:rsidRPr="00176492" w:rsidRDefault="004956D8" w:rsidP="00176492">
      <w:pPr>
        <w:ind w:firstLine="708"/>
        <w:jc w:val="both"/>
        <w:rPr>
          <w:iCs/>
          <w:lang w:val="de-DE"/>
        </w:rPr>
      </w:pPr>
      <w:r w:rsidRPr="00176492">
        <w:rPr>
          <w:iCs/>
          <w:lang w:val="de-DE"/>
        </w:rPr>
        <w:t>Durch die [schützende Beobachtungsmaßnahme oder freiwillige Behandlung unter Bedingungen] wird die Behandlungs- und Überwachungsmaßnahme ausgesetzt; durch den weiteren Verbleib wird diese Maßnahme beendet.</w:t>
      </w:r>
    </w:p>
    <w:p w14:paraId="63BEFD38" w14:textId="77777777" w:rsidR="004956D8" w:rsidRPr="00176492" w:rsidRDefault="004956D8" w:rsidP="004956D8">
      <w:pPr>
        <w:jc w:val="both"/>
        <w:rPr>
          <w:iCs/>
          <w:lang w:val="de-DE"/>
        </w:rPr>
      </w:pPr>
    </w:p>
    <w:p w14:paraId="31053605" w14:textId="77777777" w:rsidR="004956D8" w:rsidRPr="00176492" w:rsidRDefault="004956D8" w:rsidP="004956D8">
      <w:pPr>
        <w:jc w:val="both"/>
        <w:rPr>
          <w:i/>
          <w:iCs/>
          <w:lang w:val="de-DE"/>
        </w:rPr>
      </w:pPr>
      <w:r w:rsidRPr="00176492">
        <w:rPr>
          <w:i/>
          <w:iCs/>
          <w:lang w:val="de-DE"/>
        </w:rPr>
        <w:t>[Art. 29 Abs. 1 abgeändert durch Art. 59 des G. vom 13. Juni 2006 (B.S. vom 19. Juli 2006) und Art. 54 Nr. 1 des G. vom 16. Mai 2024 (B.S. vom 27. Mai 2024); Abs. 3 abgeändert durch Art. 54 Nr. 2 des G. vom 16. Mai 2024 (B.S. vom 27. Mai 2024); Abs. 4 abgeändert durch Art. 54 Nr. 3 des G. vom 16. Mai 2024 (B.S. vom 27. Mai 2024)]</w:t>
      </w:r>
    </w:p>
    <w:p w14:paraId="2FF62E24" w14:textId="77777777" w:rsidR="004956D8" w:rsidRPr="00176492" w:rsidRDefault="004956D8" w:rsidP="004956D8">
      <w:pPr>
        <w:jc w:val="both"/>
        <w:rPr>
          <w:iCs/>
          <w:lang w:val="de-DE"/>
        </w:rPr>
      </w:pPr>
    </w:p>
    <w:p w14:paraId="1254EA21" w14:textId="77777777" w:rsidR="004956D8" w:rsidRPr="004956D8" w:rsidRDefault="004956D8" w:rsidP="004956D8">
      <w:pPr>
        <w:jc w:val="both"/>
        <w:rPr>
          <w:iCs/>
          <w:sz w:val="20"/>
          <w:szCs w:val="20"/>
          <w:lang w:val="de-DE"/>
        </w:rPr>
      </w:pPr>
    </w:p>
    <w:p w14:paraId="5EA6BFAA" w14:textId="77777777" w:rsidR="006E7782" w:rsidRPr="00B95BFE" w:rsidRDefault="006E7782" w:rsidP="006E7782">
      <w:pPr>
        <w:jc w:val="both"/>
        <w:rPr>
          <w:lang w:val="de-DE"/>
        </w:rPr>
      </w:pPr>
    </w:p>
    <w:p w14:paraId="3E13C821" w14:textId="77777777" w:rsidR="006E7782" w:rsidRPr="00B95BFE" w:rsidRDefault="006E7782" w:rsidP="006E7782">
      <w:pPr>
        <w:jc w:val="both"/>
        <w:rPr>
          <w:lang w:val="de-DE"/>
        </w:rPr>
      </w:pPr>
    </w:p>
    <w:p w14:paraId="17F17EFF" w14:textId="77777777" w:rsidR="006E7782" w:rsidRPr="00B95BFE" w:rsidRDefault="00A649BC" w:rsidP="006E7782">
      <w:pPr>
        <w:jc w:val="center"/>
        <w:rPr>
          <w:lang w:val="de-DE"/>
        </w:rPr>
      </w:pPr>
      <w:r w:rsidRPr="00B95BFE">
        <w:rPr>
          <w:lang w:val="de-DE"/>
        </w:rPr>
        <w:br w:type="page"/>
      </w:r>
      <w:r w:rsidR="006E7782" w:rsidRPr="00B95BFE">
        <w:rPr>
          <w:lang w:val="de-DE"/>
        </w:rPr>
        <w:lastRenderedPageBreak/>
        <w:t xml:space="preserve">KAPITEL </w:t>
      </w:r>
      <w:r w:rsidR="00A56212">
        <w:rPr>
          <w:lang w:val="de-DE"/>
        </w:rPr>
        <w:t>4</w:t>
      </w:r>
      <w:r w:rsidR="006E7782" w:rsidRPr="00B95BFE">
        <w:rPr>
          <w:lang w:val="de-DE"/>
        </w:rPr>
        <w:t xml:space="preserve"> - </w:t>
      </w:r>
      <w:r w:rsidR="006E7782" w:rsidRPr="00B95BFE">
        <w:rPr>
          <w:i/>
          <w:lang w:val="de-DE"/>
        </w:rPr>
        <w:t>Rechtsmittel</w:t>
      </w:r>
    </w:p>
    <w:p w14:paraId="26A1AA6B" w14:textId="77777777" w:rsidR="006E7782" w:rsidRPr="00B95BFE" w:rsidRDefault="006E7782" w:rsidP="006E7782">
      <w:pPr>
        <w:jc w:val="center"/>
        <w:rPr>
          <w:lang w:val="de-DE"/>
        </w:rPr>
      </w:pPr>
    </w:p>
    <w:p w14:paraId="2313A40A" w14:textId="77777777" w:rsidR="006E7782" w:rsidRPr="00B95BFE" w:rsidRDefault="006E7782" w:rsidP="006E7782">
      <w:pPr>
        <w:jc w:val="center"/>
        <w:rPr>
          <w:lang w:val="de-DE"/>
        </w:rPr>
      </w:pPr>
    </w:p>
    <w:p w14:paraId="636BDEB5" w14:textId="0E9C02C5" w:rsidR="00A56212" w:rsidRPr="00176492" w:rsidRDefault="006E7782" w:rsidP="00A56212">
      <w:pPr>
        <w:jc w:val="both"/>
        <w:rPr>
          <w:bCs/>
          <w:lang w:val="de-DE"/>
        </w:rPr>
      </w:pPr>
      <w:r w:rsidRPr="00B95BFE">
        <w:rPr>
          <w:lang w:val="de-DE"/>
        </w:rPr>
        <w:tab/>
      </w:r>
      <w:r w:rsidR="00A56212">
        <w:rPr>
          <w:b/>
          <w:lang w:val="de-DE"/>
        </w:rPr>
        <w:t>Art. </w:t>
      </w:r>
      <w:r w:rsidRPr="00B95BFE">
        <w:rPr>
          <w:b/>
          <w:lang w:val="de-DE"/>
        </w:rPr>
        <w:t>30</w:t>
      </w:r>
      <w:r w:rsidRPr="00B95BFE">
        <w:rPr>
          <w:lang w:val="de-DE"/>
        </w:rPr>
        <w:t xml:space="preserve"> - </w:t>
      </w:r>
      <w:r w:rsidR="00A56212" w:rsidRPr="00176492">
        <w:rPr>
          <w:bCs/>
          <w:lang w:val="de-DE"/>
        </w:rPr>
        <w:t>§ 1 - Gegen die Urteile des [Richters], die in Anwendung des vorliegenden Gesetzes gefällt worden sind, kann kein Einspruch eingelegt werden.</w:t>
      </w:r>
    </w:p>
    <w:p w14:paraId="3C4BBA7E" w14:textId="77777777" w:rsidR="00A56212" w:rsidRPr="00176492" w:rsidRDefault="00A56212" w:rsidP="00A56212">
      <w:pPr>
        <w:jc w:val="both"/>
        <w:rPr>
          <w:bCs/>
          <w:lang w:val="de-DE"/>
        </w:rPr>
      </w:pPr>
    </w:p>
    <w:p w14:paraId="403E4D77" w14:textId="77777777" w:rsidR="00A56212" w:rsidRPr="00176492" w:rsidRDefault="00A56212" w:rsidP="00176492">
      <w:pPr>
        <w:ind w:firstLine="709"/>
        <w:jc w:val="both"/>
        <w:rPr>
          <w:bCs/>
          <w:lang w:val="de-DE"/>
        </w:rPr>
      </w:pPr>
      <w:r w:rsidRPr="00176492">
        <w:rPr>
          <w:bCs/>
          <w:lang w:val="de-DE"/>
        </w:rPr>
        <w:t xml:space="preserve">§ 2 - </w:t>
      </w:r>
      <w:r w:rsidR="00E6312A" w:rsidRPr="00176492">
        <w:rPr>
          <w:bCs/>
          <w:lang w:val="de-DE"/>
        </w:rPr>
        <w:t>[Vorbehaltlich des Artikels 19 können die Person mit einer psychiatrischen Erkrankung, selbst wenn sie minderjährig ist, ihr gesetzlicher Vertreter, ihr Rechtsanwalt, gegebenenfalls ihr Betreuer, sowie alle Parteien des Verfahrens Berufung einlegen gegen die Urteile, die der Richter in Anwendung des vorliegenden Gesetzes gefällt hat.]</w:t>
      </w:r>
    </w:p>
    <w:p w14:paraId="312E91F8" w14:textId="77777777" w:rsidR="00A56212" w:rsidRPr="00176492" w:rsidRDefault="00A56212" w:rsidP="00176492">
      <w:pPr>
        <w:ind w:firstLine="709"/>
        <w:jc w:val="both"/>
        <w:rPr>
          <w:bCs/>
          <w:lang w:val="de-DE"/>
        </w:rPr>
      </w:pPr>
    </w:p>
    <w:p w14:paraId="62A2925C" w14:textId="77777777" w:rsidR="00A56212" w:rsidRPr="00176492" w:rsidRDefault="00A56212" w:rsidP="00176492">
      <w:pPr>
        <w:ind w:firstLine="709"/>
        <w:jc w:val="both"/>
        <w:rPr>
          <w:bCs/>
          <w:lang w:val="de-DE"/>
        </w:rPr>
      </w:pPr>
      <w:r w:rsidRPr="00176492">
        <w:rPr>
          <w:bCs/>
          <w:lang w:val="de-DE"/>
        </w:rPr>
        <w:t>Die Berufungsfrist beträgt fünfzehn Tage ab der Notifizierung des Urteils.</w:t>
      </w:r>
    </w:p>
    <w:p w14:paraId="11D5C744" w14:textId="77777777" w:rsidR="00A56212" w:rsidRPr="00176492" w:rsidRDefault="00A56212" w:rsidP="00176492">
      <w:pPr>
        <w:ind w:firstLine="709"/>
        <w:jc w:val="both"/>
        <w:rPr>
          <w:bCs/>
          <w:lang w:val="de-DE"/>
        </w:rPr>
      </w:pPr>
    </w:p>
    <w:p w14:paraId="514A2823" w14:textId="77777777" w:rsidR="00A56212" w:rsidRPr="00176492" w:rsidRDefault="00A56212" w:rsidP="00176492">
      <w:pPr>
        <w:ind w:firstLine="709"/>
        <w:jc w:val="both"/>
        <w:rPr>
          <w:bCs/>
          <w:lang w:val="de-DE"/>
        </w:rPr>
      </w:pPr>
      <w:r w:rsidRPr="00176492">
        <w:rPr>
          <w:bCs/>
          <w:lang w:val="de-DE"/>
        </w:rPr>
        <w:t xml:space="preserve">Die in Anwendung </w:t>
      </w:r>
      <w:r w:rsidR="00E6312A" w:rsidRPr="00176492">
        <w:rPr>
          <w:bCs/>
          <w:lang w:val="de-DE"/>
        </w:rPr>
        <w:t>[der Artikel 8, 9, 13, 14, 24, 25 und 26]</w:t>
      </w:r>
      <w:r w:rsidRPr="00176492">
        <w:rPr>
          <w:bCs/>
          <w:lang w:val="de-DE"/>
        </w:rPr>
        <w:t xml:space="preserve"> gefällten Urteile sind einstweilen vollstreckbar ungeachtet der Berufung.</w:t>
      </w:r>
    </w:p>
    <w:p w14:paraId="24F2958B" w14:textId="77777777" w:rsidR="00A56212" w:rsidRPr="00176492" w:rsidRDefault="00A56212" w:rsidP="00176492">
      <w:pPr>
        <w:ind w:firstLine="709"/>
        <w:jc w:val="both"/>
        <w:rPr>
          <w:bCs/>
          <w:lang w:val="de-DE"/>
        </w:rPr>
      </w:pPr>
    </w:p>
    <w:p w14:paraId="095FAC46" w14:textId="77777777" w:rsidR="00A56212" w:rsidRPr="00176492" w:rsidRDefault="00A56212" w:rsidP="00176492">
      <w:pPr>
        <w:ind w:firstLine="709"/>
        <w:jc w:val="both"/>
        <w:rPr>
          <w:bCs/>
          <w:lang w:val="de-DE"/>
        </w:rPr>
      </w:pPr>
      <w:r w:rsidRPr="00176492">
        <w:rPr>
          <w:bCs/>
          <w:lang w:val="de-DE"/>
        </w:rPr>
        <w:t>§ 3 - [Die Berufung gegen die Urteile des Friedensrichters wird durch eine an das Familiengericht, das die Sitzung anberaumt, gerichtete Antragschrift eingelegt. Die Sache wird an eine Drei-Richter-Kammer verwiesen. Die Berufung gegen die Urteile vom Jugendgericht wird durch eine Antragschrift eingelegt, die an die Jugendkammer des Appellationshofs, die die Sitzung anberaumt, gerichtet ist.]</w:t>
      </w:r>
    </w:p>
    <w:p w14:paraId="3660A470" w14:textId="77777777" w:rsidR="00A56212" w:rsidRPr="00176492" w:rsidRDefault="00A56212" w:rsidP="00176492">
      <w:pPr>
        <w:ind w:firstLine="709"/>
        <w:jc w:val="both"/>
        <w:rPr>
          <w:bCs/>
          <w:lang w:val="de-DE"/>
        </w:rPr>
      </w:pPr>
    </w:p>
    <w:p w14:paraId="34914091" w14:textId="77777777" w:rsidR="00A56212" w:rsidRPr="00176492" w:rsidRDefault="00A56212" w:rsidP="00176492">
      <w:pPr>
        <w:ind w:firstLine="709"/>
        <w:jc w:val="both"/>
        <w:rPr>
          <w:bCs/>
          <w:lang w:val="de-DE"/>
        </w:rPr>
      </w:pPr>
      <w:r w:rsidRPr="00176492">
        <w:rPr>
          <w:bCs/>
          <w:lang w:val="de-DE"/>
        </w:rPr>
        <w:t xml:space="preserve">[Der Generalprokurator oder der Prokurator des Königs] und </w:t>
      </w:r>
      <w:r w:rsidR="002C37CF" w:rsidRPr="00176492">
        <w:rPr>
          <w:bCs/>
          <w:lang w:val="de-DE"/>
        </w:rPr>
        <w:t>[die Person mit einer psychiatrischen Erkrankung]</w:t>
      </w:r>
      <w:r w:rsidRPr="00176492">
        <w:rPr>
          <w:bCs/>
          <w:lang w:val="de-DE"/>
        </w:rPr>
        <w:t xml:space="preserve">, beigestanden durch einen Rechtsanwalt und gegebenenfalls durch den Arzt-Psychiater </w:t>
      </w:r>
      <w:r w:rsidR="00E6312A" w:rsidRPr="00176492">
        <w:rPr>
          <w:bCs/>
          <w:lang w:val="de-DE"/>
        </w:rPr>
        <w:t>[</w:t>
      </w:r>
      <w:r w:rsidR="002C37CF" w:rsidRPr="00176492">
        <w:rPr>
          <w:bCs/>
          <w:lang w:val="de-DE"/>
        </w:rPr>
        <w:t>ihr</w:t>
      </w:r>
      <w:r w:rsidRPr="00176492">
        <w:rPr>
          <w:bCs/>
          <w:lang w:val="de-DE"/>
        </w:rPr>
        <w:t>er Wahl</w:t>
      </w:r>
      <w:r w:rsidR="00E6312A" w:rsidRPr="00176492">
        <w:rPr>
          <w:bCs/>
          <w:lang w:val="de-DE"/>
        </w:rPr>
        <w:t>]</w:t>
      </w:r>
      <w:r w:rsidRPr="00176492">
        <w:rPr>
          <w:bCs/>
          <w:lang w:val="de-DE"/>
        </w:rPr>
        <w:t>, werden angehört.</w:t>
      </w:r>
    </w:p>
    <w:p w14:paraId="4366D963" w14:textId="77777777" w:rsidR="00A56212" w:rsidRPr="00176492" w:rsidRDefault="00A56212" w:rsidP="00176492">
      <w:pPr>
        <w:ind w:firstLine="709"/>
        <w:jc w:val="both"/>
        <w:rPr>
          <w:bCs/>
          <w:lang w:val="de-DE"/>
        </w:rPr>
      </w:pPr>
    </w:p>
    <w:p w14:paraId="5BAE7538" w14:textId="77777777" w:rsidR="00A56212" w:rsidRPr="00176492" w:rsidRDefault="00A56212" w:rsidP="00176492">
      <w:pPr>
        <w:ind w:firstLine="709"/>
        <w:jc w:val="both"/>
        <w:rPr>
          <w:bCs/>
          <w:lang w:val="de-DE"/>
        </w:rPr>
      </w:pPr>
      <w:r w:rsidRPr="00176492">
        <w:rPr>
          <w:bCs/>
          <w:lang w:val="de-DE"/>
        </w:rPr>
        <w:t xml:space="preserve">Die Sache wird in der Ratskammer behandelt, vorbehaltlich eines gegenteiligen Antrags </w:t>
      </w:r>
      <w:r w:rsidR="002C37CF" w:rsidRPr="00176492">
        <w:rPr>
          <w:bCs/>
          <w:lang w:val="de-DE"/>
        </w:rPr>
        <w:t xml:space="preserve">[der Person mit einer psychiatrischen Erkrankung] </w:t>
      </w:r>
      <w:r w:rsidRPr="00176492">
        <w:rPr>
          <w:bCs/>
          <w:lang w:val="de-DE"/>
        </w:rPr>
        <w:t xml:space="preserve">oder </w:t>
      </w:r>
      <w:r w:rsidR="002C37CF" w:rsidRPr="00176492">
        <w:rPr>
          <w:bCs/>
          <w:lang w:val="de-DE"/>
        </w:rPr>
        <w:t>ihr</w:t>
      </w:r>
      <w:r w:rsidRPr="00176492">
        <w:rPr>
          <w:bCs/>
          <w:lang w:val="de-DE"/>
        </w:rPr>
        <w:t>es Rechtsanwalts.</w:t>
      </w:r>
    </w:p>
    <w:p w14:paraId="4ED3BF68" w14:textId="77777777" w:rsidR="00A56212" w:rsidRPr="00176492" w:rsidRDefault="00A56212" w:rsidP="00176492">
      <w:pPr>
        <w:ind w:firstLine="709"/>
        <w:jc w:val="both"/>
        <w:rPr>
          <w:bCs/>
          <w:lang w:val="de-DE"/>
        </w:rPr>
      </w:pPr>
    </w:p>
    <w:p w14:paraId="2C62DF5C" w14:textId="77777777" w:rsidR="00A56212" w:rsidRPr="00176492" w:rsidRDefault="00A56212" w:rsidP="00176492">
      <w:pPr>
        <w:ind w:firstLine="709"/>
        <w:jc w:val="both"/>
        <w:rPr>
          <w:bCs/>
          <w:lang w:val="de-DE"/>
        </w:rPr>
      </w:pPr>
      <w:r w:rsidRPr="00176492">
        <w:rPr>
          <w:bCs/>
          <w:lang w:val="de-DE"/>
        </w:rPr>
        <w:t xml:space="preserve">Geht es um Entscheidungen, die in Anwendung </w:t>
      </w:r>
      <w:r w:rsidR="00445173" w:rsidRPr="00176492">
        <w:rPr>
          <w:bCs/>
          <w:lang w:val="de-DE"/>
        </w:rPr>
        <w:t>[</w:t>
      </w:r>
      <w:r w:rsidRPr="00176492">
        <w:rPr>
          <w:bCs/>
          <w:lang w:val="de-DE"/>
        </w:rPr>
        <w:t xml:space="preserve">der Artikel 13, </w:t>
      </w:r>
      <w:r w:rsidR="00445173" w:rsidRPr="00176492">
        <w:rPr>
          <w:bCs/>
          <w:lang w:val="de-DE"/>
        </w:rPr>
        <w:t>14</w:t>
      </w:r>
      <w:r w:rsidRPr="00176492">
        <w:rPr>
          <w:bCs/>
          <w:lang w:val="de-DE"/>
        </w:rPr>
        <w:t>, 25 und 26</w:t>
      </w:r>
      <w:r w:rsidR="00445173" w:rsidRPr="00176492">
        <w:rPr>
          <w:bCs/>
          <w:lang w:val="de-DE"/>
        </w:rPr>
        <w:t>]</w:t>
      </w:r>
      <w:r w:rsidRPr="00176492">
        <w:rPr>
          <w:bCs/>
          <w:lang w:val="de-DE"/>
        </w:rPr>
        <w:t xml:space="preserve"> getroffen werden, enden die gegenüber </w:t>
      </w:r>
      <w:r w:rsidR="008D13B3" w:rsidRPr="00176492">
        <w:rPr>
          <w:bCs/>
          <w:lang w:val="de-DE"/>
        </w:rPr>
        <w:t xml:space="preserve">[der Person mit einer psychiatrischen Erkrankung] </w:t>
      </w:r>
      <w:r w:rsidRPr="00176492">
        <w:rPr>
          <w:bCs/>
          <w:lang w:val="de-DE"/>
        </w:rPr>
        <w:t>ergriffenen Schutzmaßnahmen sofort, wenn [das Gericht oder der Gerichtshof] nicht binnen einem Monat nach der Einreichung des Antrags darüber entschieden hat, und sei es nur durch Anordnung einer Untersuchungsmaßnahme.</w:t>
      </w:r>
    </w:p>
    <w:p w14:paraId="681F9972" w14:textId="77777777" w:rsidR="00A56212" w:rsidRPr="00176492" w:rsidRDefault="00A56212" w:rsidP="00176492">
      <w:pPr>
        <w:ind w:firstLine="709"/>
        <w:jc w:val="both"/>
        <w:rPr>
          <w:bCs/>
          <w:lang w:val="de-DE"/>
        </w:rPr>
      </w:pPr>
    </w:p>
    <w:p w14:paraId="1F4EA021" w14:textId="77777777" w:rsidR="00A56212" w:rsidRPr="00176492" w:rsidRDefault="00A56212" w:rsidP="00176492">
      <w:pPr>
        <w:ind w:firstLine="709"/>
        <w:jc w:val="both"/>
        <w:rPr>
          <w:bCs/>
          <w:lang w:val="de-DE"/>
        </w:rPr>
      </w:pPr>
      <w:r w:rsidRPr="00176492">
        <w:rPr>
          <w:bCs/>
          <w:lang w:val="de-DE"/>
        </w:rPr>
        <w:t>Eine selbe Frist von einem Monat läuft ab dem Tag, an dem diese Untersuchungsmaßnahme abgeschlossen worden ist, wobei die gesamte Frist, binnen der [das Gericht oder der Gerichtshof] [eine endgültige Entscheidung] treffen muss, drei Monate nicht übersteigen darf.</w:t>
      </w:r>
    </w:p>
    <w:p w14:paraId="2661D32E" w14:textId="77777777" w:rsidR="00A56212" w:rsidRPr="00176492" w:rsidRDefault="00A56212" w:rsidP="00176492">
      <w:pPr>
        <w:ind w:firstLine="709"/>
        <w:jc w:val="both"/>
        <w:rPr>
          <w:bCs/>
          <w:lang w:val="de-DE"/>
        </w:rPr>
      </w:pPr>
    </w:p>
    <w:p w14:paraId="11EF403D" w14:textId="77777777" w:rsidR="00A56212" w:rsidRPr="00176492" w:rsidRDefault="00A56212" w:rsidP="00176492">
      <w:pPr>
        <w:ind w:firstLine="709"/>
        <w:jc w:val="both"/>
        <w:rPr>
          <w:bCs/>
          <w:lang w:val="de-DE"/>
        </w:rPr>
      </w:pPr>
      <w:r w:rsidRPr="00176492">
        <w:rPr>
          <w:bCs/>
          <w:lang w:val="de-DE"/>
        </w:rPr>
        <w:t>Die Sache wird auf Antrag der zuerst handelnden Partei anberaumt.</w:t>
      </w:r>
    </w:p>
    <w:p w14:paraId="2280244D" w14:textId="77777777" w:rsidR="00A56212" w:rsidRPr="00176492" w:rsidRDefault="00A56212" w:rsidP="00176492">
      <w:pPr>
        <w:ind w:firstLine="709"/>
        <w:jc w:val="both"/>
        <w:rPr>
          <w:bCs/>
          <w:lang w:val="de-DE"/>
        </w:rPr>
      </w:pPr>
    </w:p>
    <w:p w14:paraId="28FD6408" w14:textId="77777777" w:rsidR="00A56212" w:rsidRPr="00176492" w:rsidRDefault="00A56212" w:rsidP="00176492">
      <w:pPr>
        <w:ind w:firstLine="709"/>
        <w:jc w:val="both"/>
        <w:rPr>
          <w:bCs/>
          <w:lang w:val="de-DE"/>
        </w:rPr>
      </w:pPr>
      <w:r w:rsidRPr="00176492">
        <w:rPr>
          <w:bCs/>
          <w:lang w:val="de-DE"/>
        </w:rPr>
        <w:t>§ 4 - Der Greffier notifiziert den Parteien [das Urteil oder den Entscheid] per Gerichtsbrief und in Anwendung von § 3 Absatz 4 und 5 notifiziert er ebenfalls per Gerichtsbrief das Nichtvorhandensein [eines Urteils oder eines Entscheids].</w:t>
      </w:r>
    </w:p>
    <w:p w14:paraId="1BF35A61" w14:textId="77777777" w:rsidR="00A56212" w:rsidRPr="00176492" w:rsidRDefault="00A56212" w:rsidP="00176492">
      <w:pPr>
        <w:ind w:firstLine="709"/>
        <w:jc w:val="both"/>
        <w:rPr>
          <w:bCs/>
          <w:lang w:val="de-DE"/>
        </w:rPr>
      </w:pPr>
    </w:p>
    <w:p w14:paraId="61DEFC0D" w14:textId="77777777" w:rsidR="00A56212" w:rsidRPr="00176492" w:rsidRDefault="00A56212" w:rsidP="00176492">
      <w:pPr>
        <w:ind w:firstLine="709"/>
        <w:jc w:val="both"/>
        <w:rPr>
          <w:bCs/>
          <w:lang w:val="de-DE"/>
        </w:rPr>
      </w:pPr>
      <w:r w:rsidRPr="00176492">
        <w:rPr>
          <w:bCs/>
          <w:lang w:val="de-DE"/>
        </w:rPr>
        <w:t>[</w:t>
      </w:r>
      <w:r w:rsidR="00445173" w:rsidRPr="00176492">
        <w:rPr>
          <w:bCs/>
          <w:lang w:val="de-DE"/>
        </w:rPr>
        <w:t xml:space="preserve">Er übermittelt eine nicht unterzeichnete Abschrift des Urteils oder des Entscheids oder die Notifizierung des Nichtvorhandenseins eines Urteils oder Entscheids an die Beistände und gegebenenfalls an den gesetzlichen Vertreter, den Betreuer, den in Artikel 7 </w:t>
      </w:r>
      <w:r w:rsidR="00445173" w:rsidRPr="00176492">
        <w:rPr>
          <w:bCs/>
          <w:lang w:val="de-DE"/>
        </w:rPr>
        <w:lastRenderedPageBreak/>
        <w:t>§ 3 erwähnten Arzt-Psychiater und an die Vertrauensperson der Person mit einer psychiatrischen Erkrankung.</w:t>
      </w:r>
      <w:r w:rsidRPr="00176492">
        <w:rPr>
          <w:bCs/>
          <w:lang w:val="de-DE"/>
        </w:rPr>
        <w:t>]</w:t>
      </w:r>
    </w:p>
    <w:p w14:paraId="42785D22" w14:textId="77777777" w:rsidR="00A56212" w:rsidRPr="00176492" w:rsidRDefault="00A56212" w:rsidP="00176492">
      <w:pPr>
        <w:ind w:firstLine="709"/>
        <w:jc w:val="both"/>
        <w:rPr>
          <w:bCs/>
          <w:lang w:val="de-DE"/>
        </w:rPr>
      </w:pPr>
    </w:p>
    <w:p w14:paraId="1E99B619" w14:textId="77777777" w:rsidR="00445173" w:rsidRPr="00176492" w:rsidRDefault="00445173" w:rsidP="00176492">
      <w:pPr>
        <w:ind w:firstLine="709"/>
        <w:jc w:val="both"/>
        <w:rPr>
          <w:bCs/>
          <w:lang w:val="de-DE"/>
        </w:rPr>
      </w:pPr>
      <w:r w:rsidRPr="00176492">
        <w:rPr>
          <w:bCs/>
          <w:lang w:val="de-DE"/>
        </w:rPr>
        <w:t>[Gegebenenfalls notifiziert er dem Ehepartner der Person mit einer psychiatrischen Erkrankung, dem gesetzlich mit ihr zusammenwohnenden Partner und der Person, mit der sie eine eheähnliche Gemeinschaft bildet, den Tenor des Urteils oder Entscheids oder das Nichtvorhandensein eines Urteils oder Entscheids. Besitzt die Person mit einer psychiatrischen Erkrankung die elterliche Autorität über die Person eines Kindes, notifiziert der Greffier den Tenor des Urteils oder Entscheids oder das Nichtvorhandensein eines Urteils oder Entscheids ebenfalls dem anderen Elternteil und gegebenenfalls der Person, der das minderjährige Kind anvertraut worden ist.</w:t>
      </w:r>
    </w:p>
    <w:p w14:paraId="09EBA145" w14:textId="77777777" w:rsidR="00445173" w:rsidRPr="00176492" w:rsidRDefault="00445173" w:rsidP="00176492">
      <w:pPr>
        <w:ind w:firstLine="709"/>
        <w:jc w:val="both"/>
        <w:rPr>
          <w:bCs/>
          <w:lang w:val="de-DE"/>
        </w:rPr>
      </w:pPr>
    </w:p>
    <w:p w14:paraId="2F9692C8" w14:textId="77777777" w:rsidR="00445173" w:rsidRPr="00176492" w:rsidRDefault="00445173" w:rsidP="00176492">
      <w:pPr>
        <w:ind w:firstLine="709"/>
        <w:jc w:val="both"/>
        <w:rPr>
          <w:bCs/>
          <w:lang w:val="de-DE"/>
        </w:rPr>
      </w:pPr>
      <w:r w:rsidRPr="00176492">
        <w:rPr>
          <w:bCs/>
          <w:lang w:val="de-DE"/>
        </w:rPr>
        <w:t>Der Richter kann von Amts wegen oder auf Antrag der Person mit einer psychiatrischen Erkrankung teilweise oder vollständig von Absatz 3 abweichen, wenn schwerwiegende Umstände dies rechtfertigen.]</w:t>
      </w:r>
    </w:p>
    <w:p w14:paraId="3E89DDC5" w14:textId="77777777" w:rsidR="00445173" w:rsidRPr="00176492" w:rsidRDefault="00445173" w:rsidP="00176492">
      <w:pPr>
        <w:ind w:firstLine="709"/>
        <w:jc w:val="both"/>
        <w:rPr>
          <w:bCs/>
          <w:lang w:val="de-DE"/>
        </w:rPr>
      </w:pPr>
    </w:p>
    <w:p w14:paraId="4A0DA39C" w14:textId="77777777" w:rsidR="00A56212" w:rsidRPr="00176492" w:rsidRDefault="00A56212" w:rsidP="00176492">
      <w:pPr>
        <w:ind w:firstLine="709"/>
        <w:jc w:val="both"/>
        <w:rPr>
          <w:bCs/>
          <w:lang w:val="de-DE"/>
        </w:rPr>
      </w:pPr>
      <w:r w:rsidRPr="00176492">
        <w:rPr>
          <w:bCs/>
          <w:lang w:val="de-DE"/>
        </w:rPr>
        <w:t xml:space="preserve">§ 5 - Gegebenenfalls notifiziert der Greffier per Gerichtsbrief [das Urteil oder den Entscheid] oder das Nichtvorhandensein [eines Urteils oder eines Entscheids] an den Direktor der Einrichtung oder an die Person, die bestimmt ist, für </w:t>
      </w:r>
      <w:r w:rsidR="002C37CF" w:rsidRPr="00176492">
        <w:rPr>
          <w:bCs/>
          <w:lang w:val="de-DE"/>
        </w:rPr>
        <w:t xml:space="preserve">[die Person mit einer psychiatrischen Erkrankung] </w:t>
      </w:r>
      <w:r w:rsidRPr="00176492">
        <w:rPr>
          <w:bCs/>
          <w:lang w:val="de-DE"/>
        </w:rPr>
        <w:t>zu sorgen.</w:t>
      </w:r>
    </w:p>
    <w:p w14:paraId="084A77BC" w14:textId="77777777" w:rsidR="00A56212" w:rsidRPr="00176492" w:rsidRDefault="00A56212" w:rsidP="00176492">
      <w:pPr>
        <w:ind w:firstLine="709"/>
        <w:jc w:val="both"/>
        <w:rPr>
          <w:bCs/>
          <w:lang w:val="de-DE"/>
        </w:rPr>
      </w:pPr>
    </w:p>
    <w:p w14:paraId="2BE01587" w14:textId="77777777" w:rsidR="00A56212" w:rsidRPr="00176492" w:rsidRDefault="00A56212" w:rsidP="00176492">
      <w:pPr>
        <w:ind w:firstLine="709"/>
        <w:jc w:val="both"/>
        <w:rPr>
          <w:bCs/>
          <w:lang w:val="de-DE"/>
        </w:rPr>
      </w:pPr>
      <w:r w:rsidRPr="00176492">
        <w:rPr>
          <w:bCs/>
          <w:lang w:val="de-DE"/>
        </w:rPr>
        <w:t>§ 6 - [Der Generalprokurator oder der Prokurator des Königs] setzt die Vollstreckung [des Urteils oder des Entscheids] gemäß den vom König festgelegten Modalitäten fort.</w:t>
      </w:r>
    </w:p>
    <w:p w14:paraId="4EA6B8A7" w14:textId="77777777" w:rsidR="00A56212" w:rsidRPr="00176492" w:rsidRDefault="00A56212" w:rsidP="00176492">
      <w:pPr>
        <w:ind w:firstLine="709"/>
        <w:jc w:val="both"/>
        <w:rPr>
          <w:bCs/>
          <w:lang w:val="de-DE"/>
        </w:rPr>
      </w:pPr>
    </w:p>
    <w:p w14:paraId="6D06CBFC" w14:textId="59C6C0A9" w:rsidR="00A56212" w:rsidRPr="00176492" w:rsidRDefault="00A56212" w:rsidP="00A56212">
      <w:pPr>
        <w:jc w:val="both"/>
        <w:rPr>
          <w:iCs/>
          <w:lang w:val="de-DE"/>
        </w:rPr>
      </w:pPr>
      <w:r w:rsidRPr="00176492">
        <w:rPr>
          <w:bCs/>
          <w:i/>
          <w:lang w:val="de-DE"/>
        </w:rPr>
        <w:t xml:space="preserve">[Art. 30 § 1 abgeändert durch Art. 55 Nr. 1 und Art. 59 des G. vom 13. Juni 2006 (B.S. vom 19. Juli 2006); § 2 Abs. 1 </w:t>
      </w:r>
      <w:r w:rsidR="00445173" w:rsidRPr="00176492">
        <w:rPr>
          <w:bCs/>
          <w:i/>
          <w:lang w:val="de-DE"/>
        </w:rPr>
        <w:t>ersetzt durch Art. 55 Nr. 1</w:t>
      </w:r>
      <w:r w:rsidR="00052400" w:rsidRPr="00176492">
        <w:rPr>
          <w:bCs/>
          <w:i/>
          <w:iCs/>
          <w:lang w:val="de-DE"/>
        </w:rPr>
        <w:t xml:space="preserve"> des G. vom 16. Mai 2024 (B.S. vom 27. Mai 2024)</w:t>
      </w:r>
      <w:r w:rsidRPr="00176492">
        <w:rPr>
          <w:bCs/>
          <w:i/>
          <w:lang w:val="de-DE"/>
        </w:rPr>
        <w:t xml:space="preserve">; </w:t>
      </w:r>
      <w:r w:rsidR="00445173" w:rsidRPr="00176492">
        <w:rPr>
          <w:bCs/>
          <w:i/>
          <w:lang w:val="de-DE"/>
        </w:rPr>
        <w:t>§ 2 Abs. 3 abgeändert durch Art. 55 Nr. 2</w:t>
      </w:r>
      <w:r w:rsidR="00445173" w:rsidRPr="00176492">
        <w:rPr>
          <w:bCs/>
          <w:i/>
          <w:iCs/>
          <w:lang w:val="de-DE"/>
        </w:rPr>
        <w:t xml:space="preserve"> des G. vom 16. Mai 2024 (B.S. vom 27. Mai 2024); </w:t>
      </w:r>
      <w:r w:rsidRPr="00176492">
        <w:rPr>
          <w:bCs/>
          <w:i/>
          <w:lang w:val="de-DE"/>
        </w:rPr>
        <w:t>§ 3 Abs. 1 ersetzt durch Art. 247 des G. vom 30. Juli 2013 (B.S. vom 27. September 2013); § 3 Abs. 2 abgeändert durch Art. 55 Nr. 3 des G. vom 13. Juni 2006 (B.S. vom 19. Juli 2006)</w:t>
      </w:r>
      <w:r w:rsidR="00052400" w:rsidRPr="00176492">
        <w:rPr>
          <w:bCs/>
          <w:i/>
          <w:lang w:val="de-DE"/>
        </w:rPr>
        <w:t xml:space="preserve"> und Art. 4</w:t>
      </w:r>
      <w:r w:rsidR="00052400" w:rsidRPr="00176492">
        <w:rPr>
          <w:bCs/>
          <w:i/>
          <w:iCs/>
          <w:lang w:val="de-DE"/>
        </w:rPr>
        <w:t xml:space="preserve"> </w:t>
      </w:r>
      <w:r w:rsidR="00445173" w:rsidRPr="00176492">
        <w:rPr>
          <w:bCs/>
          <w:i/>
          <w:iCs/>
          <w:lang w:val="de-DE"/>
        </w:rPr>
        <w:t xml:space="preserve">und 55 Nr. 3 </w:t>
      </w:r>
      <w:r w:rsidR="00052400" w:rsidRPr="00176492">
        <w:rPr>
          <w:bCs/>
          <w:i/>
          <w:iCs/>
          <w:lang w:val="de-DE"/>
        </w:rPr>
        <w:t>des G. vom 16. Mai 2024 (B.S. vom 27. Mai 2024)</w:t>
      </w:r>
      <w:r w:rsidRPr="00176492">
        <w:rPr>
          <w:bCs/>
          <w:i/>
          <w:lang w:val="de-DE"/>
        </w:rPr>
        <w:t xml:space="preserve">; </w:t>
      </w:r>
      <w:r w:rsidR="00052400" w:rsidRPr="00176492">
        <w:rPr>
          <w:bCs/>
          <w:i/>
          <w:lang w:val="de-DE"/>
        </w:rPr>
        <w:t>§ 3 Abs. 3 abgeändert durch Art. 4</w:t>
      </w:r>
      <w:r w:rsidR="00052400" w:rsidRPr="00176492">
        <w:rPr>
          <w:bCs/>
          <w:i/>
          <w:iCs/>
          <w:lang w:val="de-DE"/>
        </w:rPr>
        <w:t xml:space="preserve"> des G. vom 16. Mai 2024 (B.S. vom 27. Mai 2024); </w:t>
      </w:r>
      <w:r w:rsidRPr="00176492">
        <w:rPr>
          <w:bCs/>
          <w:i/>
          <w:lang w:val="de-DE"/>
        </w:rPr>
        <w:t>§ 3 Abs. 4 abgeändert durch Art. 55 Nr. 4 des G. vom 13. Juni 2006 (B.S. vom 19. Juli 2006)</w:t>
      </w:r>
      <w:r w:rsidR="00445173" w:rsidRPr="00176492">
        <w:rPr>
          <w:bCs/>
          <w:i/>
          <w:lang w:val="de-DE"/>
        </w:rPr>
        <w:t xml:space="preserve"> und Art. </w:t>
      </w:r>
      <w:r w:rsidR="008D13B3" w:rsidRPr="00176492">
        <w:rPr>
          <w:bCs/>
          <w:i/>
          <w:lang w:val="de-DE"/>
        </w:rPr>
        <w:t xml:space="preserve">4 und </w:t>
      </w:r>
      <w:r w:rsidR="00445173" w:rsidRPr="00176492">
        <w:rPr>
          <w:bCs/>
          <w:i/>
          <w:lang w:val="de-DE"/>
        </w:rPr>
        <w:t>55 Nr. 4</w:t>
      </w:r>
      <w:r w:rsidR="00445173" w:rsidRPr="00176492">
        <w:rPr>
          <w:bCs/>
          <w:i/>
          <w:iCs/>
          <w:lang w:val="de-DE"/>
        </w:rPr>
        <w:t xml:space="preserve"> des G. vom 16. Mai 2024 (B.S. vom 27. Mai 2024)</w:t>
      </w:r>
      <w:r w:rsidRPr="00176492">
        <w:rPr>
          <w:bCs/>
          <w:i/>
          <w:lang w:val="de-DE"/>
        </w:rPr>
        <w:t>; § 3 Abs. 5 abgeändert durch Art. 55 Nr. 5 und 6 des G. vom 13. Juni 2006 (B.S. vom 19. Juli 2006); § 4 Abs. 1 abgeändert durch Art. 55 Nr. 7 des G. vom 13. Juni 2006 (B.S. vom 19. Juli 2006); § 4 Abs. 2 ersetzt durch Art</w:t>
      </w:r>
      <w:r w:rsidR="004E3299" w:rsidRPr="00176492">
        <w:rPr>
          <w:bCs/>
          <w:i/>
          <w:lang w:val="de-DE"/>
        </w:rPr>
        <w:t>. </w:t>
      </w:r>
      <w:r w:rsidR="00445173" w:rsidRPr="00176492">
        <w:rPr>
          <w:bCs/>
          <w:i/>
          <w:iCs/>
          <w:lang w:val="de-DE"/>
        </w:rPr>
        <w:t xml:space="preserve">55 Nr. 5 </w:t>
      </w:r>
      <w:r w:rsidR="00052400" w:rsidRPr="00176492">
        <w:rPr>
          <w:bCs/>
          <w:i/>
          <w:iCs/>
          <w:lang w:val="de-DE"/>
        </w:rPr>
        <w:t>des G. vom 16. Mai 2024 (B.S. vom 27. Mai 2024)</w:t>
      </w:r>
      <w:r w:rsidRPr="00176492">
        <w:rPr>
          <w:bCs/>
          <w:i/>
          <w:lang w:val="de-DE"/>
        </w:rPr>
        <w:t>;</w:t>
      </w:r>
      <w:r w:rsidR="00445173" w:rsidRPr="00176492">
        <w:rPr>
          <w:bCs/>
          <w:i/>
          <w:lang w:val="de-DE"/>
        </w:rPr>
        <w:t xml:space="preserve"> § 4 Abs. 3 und 4 eingefügt durch Art. 55 Nr. 6</w:t>
      </w:r>
      <w:r w:rsidR="00445173" w:rsidRPr="00176492">
        <w:rPr>
          <w:bCs/>
          <w:i/>
          <w:iCs/>
          <w:lang w:val="de-DE"/>
        </w:rPr>
        <w:t xml:space="preserve"> des G. vom 16. Mai 2024 (B.S. vom 27. Mai 2024);</w:t>
      </w:r>
      <w:r w:rsidRPr="00176492">
        <w:rPr>
          <w:bCs/>
          <w:i/>
          <w:lang w:val="de-DE"/>
        </w:rPr>
        <w:t xml:space="preserve"> § 5 abgeändert durch Art. 55 Nr. 8 des G. vom 13. Juni 2006 (B.S. vom 19. Juli 2006)</w:t>
      </w:r>
      <w:r w:rsidR="00052400" w:rsidRPr="00176492">
        <w:rPr>
          <w:bCs/>
          <w:i/>
          <w:lang w:val="de-DE"/>
        </w:rPr>
        <w:t xml:space="preserve"> und Art. 4</w:t>
      </w:r>
      <w:r w:rsidR="00052400" w:rsidRPr="00176492">
        <w:rPr>
          <w:bCs/>
          <w:i/>
          <w:iCs/>
          <w:lang w:val="de-DE"/>
        </w:rPr>
        <w:t xml:space="preserve"> des G. vom 16. Mai 2024 (B.S. vom 27. Mai 2024)</w:t>
      </w:r>
      <w:r w:rsidRPr="00176492">
        <w:rPr>
          <w:bCs/>
          <w:i/>
          <w:lang w:val="de-DE"/>
        </w:rPr>
        <w:t>; § 6 abgeändert durch Art. 55 Nr. 9 und 10 des G. vom 13. Juni 2006 (B.S. vom 19. Juli 2006)]</w:t>
      </w:r>
    </w:p>
    <w:p w14:paraId="38CC8346" w14:textId="77777777" w:rsidR="006E7782" w:rsidRPr="00176492" w:rsidRDefault="006E7782" w:rsidP="006E7782">
      <w:pPr>
        <w:jc w:val="both"/>
        <w:rPr>
          <w:lang w:val="de-DE"/>
        </w:rPr>
      </w:pPr>
    </w:p>
    <w:p w14:paraId="18D4F0AB" w14:textId="77777777" w:rsidR="00052400" w:rsidRPr="00176492" w:rsidRDefault="00052400" w:rsidP="006E7782">
      <w:pPr>
        <w:jc w:val="both"/>
        <w:rPr>
          <w:lang w:val="de-DE"/>
        </w:rPr>
      </w:pPr>
    </w:p>
    <w:p w14:paraId="3C219A9A" w14:textId="77777777" w:rsidR="006E7782" w:rsidRPr="00B95BFE" w:rsidRDefault="006E7782" w:rsidP="006E7782">
      <w:pPr>
        <w:jc w:val="both"/>
        <w:rPr>
          <w:lang w:val="de-DE"/>
        </w:rPr>
      </w:pPr>
      <w:r w:rsidRPr="00B95BFE">
        <w:rPr>
          <w:lang w:val="de-DE"/>
        </w:rPr>
        <w:tab/>
      </w:r>
      <w:r w:rsidR="00A56212">
        <w:rPr>
          <w:b/>
          <w:lang w:val="de-DE"/>
        </w:rPr>
        <w:t>Art. </w:t>
      </w:r>
      <w:r w:rsidRPr="00B95BFE">
        <w:rPr>
          <w:b/>
          <w:lang w:val="de-DE"/>
        </w:rPr>
        <w:t>31</w:t>
      </w:r>
      <w:r w:rsidRPr="00B95BFE">
        <w:rPr>
          <w:lang w:val="de-DE"/>
        </w:rPr>
        <w:t xml:space="preserve"> - Die Frist für das Einlegen einer Kassationsbeschwerde beträgt einen Monat ab der Notifizierung [des Urteils oder des Entscheids].</w:t>
      </w:r>
    </w:p>
    <w:p w14:paraId="7034CE8C" w14:textId="77777777" w:rsidR="006E7782" w:rsidRPr="00B95BFE" w:rsidRDefault="006E7782" w:rsidP="006E7782">
      <w:pPr>
        <w:jc w:val="both"/>
        <w:rPr>
          <w:lang w:val="de-DE"/>
        </w:rPr>
      </w:pPr>
    </w:p>
    <w:p w14:paraId="34E4D170" w14:textId="77777777" w:rsidR="006E7782" w:rsidRPr="00B95BFE" w:rsidRDefault="006E7782" w:rsidP="006E7782">
      <w:pPr>
        <w:jc w:val="both"/>
        <w:rPr>
          <w:lang w:val="de-DE"/>
        </w:rPr>
      </w:pPr>
      <w:r w:rsidRPr="00B95BFE">
        <w:rPr>
          <w:i/>
          <w:lang w:val="de-DE"/>
        </w:rPr>
        <w:t>[</w:t>
      </w:r>
      <w:r w:rsidR="00A56212">
        <w:rPr>
          <w:i/>
          <w:lang w:val="de-DE"/>
        </w:rPr>
        <w:t>Art. </w:t>
      </w:r>
      <w:r w:rsidRPr="00B95BFE">
        <w:rPr>
          <w:i/>
          <w:lang w:val="de-DE"/>
        </w:rPr>
        <w:t xml:space="preserve">31 abgeändert durch </w:t>
      </w:r>
      <w:r w:rsidR="00A56212">
        <w:rPr>
          <w:i/>
          <w:lang w:val="de-DE"/>
        </w:rPr>
        <w:t>Art. </w:t>
      </w:r>
      <w:r w:rsidRPr="00B95BFE">
        <w:rPr>
          <w:i/>
          <w:lang w:val="de-DE"/>
        </w:rPr>
        <w:t>56 des G. vom 13. Juni 2006 (B.S. vom 19. Juli 2006)]</w:t>
      </w:r>
    </w:p>
    <w:p w14:paraId="494383D6" w14:textId="77777777" w:rsidR="006E7782" w:rsidRPr="00B95BFE" w:rsidRDefault="006E7782" w:rsidP="006E7782">
      <w:pPr>
        <w:jc w:val="both"/>
        <w:rPr>
          <w:lang w:val="de-DE"/>
        </w:rPr>
      </w:pPr>
    </w:p>
    <w:p w14:paraId="3E2593E4" w14:textId="77777777" w:rsidR="006E7782" w:rsidRPr="00B95BFE" w:rsidRDefault="00A649BC" w:rsidP="006E7782">
      <w:pPr>
        <w:jc w:val="center"/>
        <w:rPr>
          <w:lang w:val="de-DE"/>
        </w:rPr>
      </w:pPr>
      <w:r w:rsidRPr="00B95BFE">
        <w:rPr>
          <w:lang w:val="de-DE"/>
        </w:rPr>
        <w:br w:type="page"/>
      </w:r>
      <w:r w:rsidR="006E7782" w:rsidRPr="00B95BFE">
        <w:rPr>
          <w:lang w:val="de-DE"/>
        </w:rPr>
        <w:lastRenderedPageBreak/>
        <w:t>KAPITEL</w:t>
      </w:r>
      <w:r w:rsidR="00052400">
        <w:rPr>
          <w:lang w:val="de-DE"/>
        </w:rPr>
        <w:t> 5</w:t>
      </w:r>
      <w:r w:rsidR="006E7782" w:rsidRPr="00B95BFE">
        <w:rPr>
          <w:lang w:val="de-DE"/>
        </w:rPr>
        <w:t xml:space="preserve"> - </w:t>
      </w:r>
      <w:r w:rsidR="006E7782" w:rsidRPr="00B95BFE">
        <w:rPr>
          <w:i/>
          <w:lang w:val="de-DE"/>
        </w:rPr>
        <w:t>Allgemeine Bestimmungen</w:t>
      </w:r>
    </w:p>
    <w:p w14:paraId="42A761ED" w14:textId="77777777" w:rsidR="006E7782" w:rsidRPr="00B95BFE" w:rsidRDefault="006E7782" w:rsidP="006E7782">
      <w:pPr>
        <w:jc w:val="center"/>
        <w:rPr>
          <w:lang w:val="de-DE"/>
        </w:rPr>
      </w:pPr>
    </w:p>
    <w:p w14:paraId="2A64A19B" w14:textId="77777777" w:rsidR="006E7782" w:rsidRPr="00B95BFE" w:rsidRDefault="006E7782" w:rsidP="006E7782">
      <w:pPr>
        <w:jc w:val="center"/>
        <w:rPr>
          <w:lang w:val="de-DE"/>
        </w:rPr>
      </w:pPr>
    </w:p>
    <w:p w14:paraId="63AE3E72" w14:textId="6D1F4377" w:rsidR="00052400" w:rsidRPr="00176492" w:rsidRDefault="006E7782" w:rsidP="00052400">
      <w:pPr>
        <w:jc w:val="both"/>
        <w:rPr>
          <w:bCs/>
          <w:lang w:val="de-DE"/>
        </w:rPr>
      </w:pPr>
      <w:r w:rsidRPr="00B95BFE">
        <w:rPr>
          <w:lang w:val="de-DE"/>
        </w:rPr>
        <w:tab/>
      </w:r>
      <w:r w:rsidR="00A56212">
        <w:rPr>
          <w:b/>
          <w:lang w:val="de-DE"/>
        </w:rPr>
        <w:t>Art. </w:t>
      </w:r>
      <w:r w:rsidRPr="00B95BFE">
        <w:rPr>
          <w:b/>
          <w:lang w:val="de-DE"/>
        </w:rPr>
        <w:t>32</w:t>
      </w:r>
      <w:r w:rsidRPr="00B95BFE">
        <w:rPr>
          <w:lang w:val="de-DE"/>
        </w:rPr>
        <w:t xml:space="preserve"> - </w:t>
      </w:r>
      <w:r w:rsidR="00052400" w:rsidRPr="00176492">
        <w:rPr>
          <w:bCs/>
          <w:lang w:val="de-DE"/>
        </w:rPr>
        <w:t xml:space="preserve">§ 1 - </w:t>
      </w:r>
      <w:r w:rsidR="00445173" w:rsidRPr="00176492">
        <w:rPr>
          <w:bCs/>
          <w:lang w:val="de-DE"/>
        </w:rPr>
        <w:t>[Jede Person mit einer psychiatrischen Erkrankung wird behandelt]</w:t>
      </w:r>
      <w:r w:rsidR="00052400" w:rsidRPr="00176492">
        <w:rPr>
          <w:bCs/>
          <w:lang w:val="de-DE"/>
        </w:rPr>
        <w:t xml:space="preserve"> unter Achtung </w:t>
      </w:r>
      <w:r w:rsidR="00B57BB2" w:rsidRPr="00176492">
        <w:rPr>
          <w:bCs/>
          <w:lang w:val="de-DE"/>
        </w:rPr>
        <w:t>ihr</w:t>
      </w:r>
      <w:r w:rsidR="00052400" w:rsidRPr="00176492">
        <w:rPr>
          <w:bCs/>
          <w:lang w:val="de-DE"/>
        </w:rPr>
        <w:t xml:space="preserve">er Meinungsfreiheit sowie </w:t>
      </w:r>
      <w:r w:rsidR="00B57BB2" w:rsidRPr="00176492">
        <w:rPr>
          <w:bCs/>
          <w:lang w:val="de-DE"/>
        </w:rPr>
        <w:t>ihr</w:t>
      </w:r>
      <w:r w:rsidR="00052400" w:rsidRPr="00176492">
        <w:rPr>
          <w:bCs/>
          <w:lang w:val="de-DE"/>
        </w:rPr>
        <w:t xml:space="preserve">er religiösen und weltanschaulichen Überzeugungen und unter Bedingungen, die </w:t>
      </w:r>
      <w:r w:rsidR="00B57BB2" w:rsidRPr="00176492">
        <w:rPr>
          <w:bCs/>
          <w:lang w:val="de-DE"/>
        </w:rPr>
        <w:t>ihre</w:t>
      </w:r>
      <w:r w:rsidR="00052400" w:rsidRPr="00176492">
        <w:rPr>
          <w:bCs/>
          <w:lang w:val="de-DE"/>
        </w:rPr>
        <w:t xml:space="preserve"> körperliche und geistige Gesundheit, </w:t>
      </w:r>
      <w:r w:rsidR="00D73557" w:rsidRPr="00176492">
        <w:rPr>
          <w:bCs/>
          <w:lang w:val="de-DE"/>
        </w:rPr>
        <w:t>ihre</w:t>
      </w:r>
      <w:r w:rsidR="00052400" w:rsidRPr="00176492">
        <w:rPr>
          <w:bCs/>
          <w:lang w:val="de-DE"/>
        </w:rPr>
        <w:t xml:space="preserve"> familiären und sozialen Kontakte sowie </w:t>
      </w:r>
      <w:r w:rsidR="00B57BB2" w:rsidRPr="00176492">
        <w:rPr>
          <w:bCs/>
          <w:lang w:val="de-DE"/>
        </w:rPr>
        <w:t>ihr</w:t>
      </w:r>
      <w:r w:rsidR="00052400" w:rsidRPr="00176492">
        <w:rPr>
          <w:bCs/>
          <w:lang w:val="de-DE"/>
        </w:rPr>
        <w:t>e kulturelle Entfaltung begünstigen.</w:t>
      </w:r>
    </w:p>
    <w:p w14:paraId="2E9E8F08" w14:textId="77777777" w:rsidR="00052400" w:rsidRPr="00176492" w:rsidRDefault="00052400" w:rsidP="00052400">
      <w:pPr>
        <w:jc w:val="both"/>
        <w:rPr>
          <w:bCs/>
          <w:lang w:val="de-DE"/>
        </w:rPr>
      </w:pPr>
    </w:p>
    <w:p w14:paraId="13E1E3CD" w14:textId="77777777" w:rsidR="00052400" w:rsidRPr="00176492" w:rsidRDefault="00052400" w:rsidP="00176492">
      <w:pPr>
        <w:ind w:firstLine="708"/>
        <w:jc w:val="both"/>
        <w:rPr>
          <w:bCs/>
          <w:lang w:val="de-DE"/>
        </w:rPr>
      </w:pPr>
      <w:r w:rsidRPr="00176492">
        <w:rPr>
          <w:bCs/>
          <w:lang w:val="de-DE"/>
        </w:rPr>
        <w:t xml:space="preserve">§ 2 - Weder Anträge noch Beschwerden </w:t>
      </w:r>
      <w:r w:rsidR="00E22AB2" w:rsidRPr="00176492">
        <w:rPr>
          <w:bCs/>
          <w:lang w:val="de-DE"/>
        </w:rPr>
        <w:t>[der Person mit einer psychiatrischen Erkrankung]</w:t>
      </w:r>
      <w:r w:rsidRPr="00176492">
        <w:rPr>
          <w:bCs/>
          <w:lang w:val="de-DE"/>
        </w:rPr>
        <w:t xml:space="preserve">, die an die Gerichts- oder Verwaltungsbehörde gerichtet sind, noch Briefe </w:t>
      </w:r>
      <w:r w:rsidR="00E22AB2" w:rsidRPr="00176492">
        <w:rPr>
          <w:bCs/>
          <w:lang w:val="de-DE"/>
        </w:rPr>
        <w:t xml:space="preserve">[der Person mit einer psychiatrischen Erkrankung] </w:t>
      </w:r>
      <w:r w:rsidRPr="00176492">
        <w:rPr>
          <w:bCs/>
          <w:lang w:val="de-DE"/>
        </w:rPr>
        <w:t xml:space="preserve">beziehungsweise Briefe, die an </w:t>
      </w:r>
      <w:r w:rsidR="00E22AB2" w:rsidRPr="00176492">
        <w:rPr>
          <w:bCs/>
          <w:lang w:val="de-DE"/>
        </w:rPr>
        <w:t>sie</w:t>
      </w:r>
      <w:r w:rsidRPr="00176492">
        <w:rPr>
          <w:bCs/>
          <w:lang w:val="de-DE"/>
        </w:rPr>
        <w:t xml:space="preserve"> gerichtet sind, dürfen zurückgehalten, geöffnet oder vernichtet werden.</w:t>
      </w:r>
    </w:p>
    <w:p w14:paraId="5BECE44C" w14:textId="687F73DB" w:rsidR="00052400" w:rsidRPr="00176492" w:rsidRDefault="00176492" w:rsidP="00052400">
      <w:pPr>
        <w:jc w:val="both"/>
        <w:rPr>
          <w:bCs/>
          <w:lang w:val="de-DE"/>
        </w:rPr>
      </w:pPr>
      <w:r>
        <w:rPr>
          <w:bCs/>
          <w:lang w:val="de-DE"/>
        </w:rPr>
        <w:tab/>
      </w:r>
    </w:p>
    <w:p w14:paraId="29FF139F" w14:textId="77777777" w:rsidR="00052400" w:rsidRPr="00176492" w:rsidRDefault="00052400" w:rsidP="00176492">
      <w:pPr>
        <w:ind w:firstLine="708"/>
        <w:jc w:val="both"/>
        <w:rPr>
          <w:bCs/>
          <w:lang w:val="de-DE"/>
        </w:rPr>
      </w:pPr>
      <w:r w:rsidRPr="00176492">
        <w:rPr>
          <w:bCs/>
          <w:lang w:val="de-DE"/>
        </w:rPr>
        <w:t xml:space="preserve">In </w:t>
      </w:r>
      <w:r w:rsidR="00445173" w:rsidRPr="00176492">
        <w:rPr>
          <w:bCs/>
          <w:lang w:val="de-DE"/>
        </w:rPr>
        <w:t>[allen stationären Einrichtungen]</w:t>
      </w:r>
      <w:r w:rsidRPr="00176492">
        <w:rPr>
          <w:bCs/>
          <w:lang w:val="de-DE"/>
        </w:rPr>
        <w:t xml:space="preserve"> kann </w:t>
      </w:r>
      <w:r w:rsidR="00E22AB2" w:rsidRPr="00176492">
        <w:rPr>
          <w:bCs/>
          <w:lang w:val="de-DE"/>
        </w:rPr>
        <w:t xml:space="preserve">[die Person mit einer psychiatrischen Erkrankung] </w:t>
      </w:r>
      <w:r w:rsidRPr="00176492">
        <w:rPr>
          <w:bCs/>
          <w:lang w:val="de-DE"/>
        </w:rPr>
        <w:t xml:space="preserve">den Besuch </w:t>
      </w:r>
      <w:r w:rsidR="00445173" w:rsidRPr="00176492">
        <w:rPr>
          <w:bCs/>
          <w:lang w:val="de-DE"/>
        </w:rPr>
        <w:t>[</w:t>
      </w:r>
      <w:r w:rsidR="00E22AB2" w:rsidRPr="00176492">
        <w:rPr>
          <w:bCs/>
          <w:lang w:val="de-DE"/>
        </w:rPr>
        <w:t>ihres</w:t>
      </w:r>
      <w:r w:rsidR="00445173" w:rsidRPr="00176492">
        <w:rPr>
          <w:bCs/>
          <w:lang w:val="de-DE"/>
        </w:rPr>
        <w:t>]</w:t>
      </w:r>
      <w:r w:rsidRPr="00176492">
        <w:rPr>
          <w:bCs/>
          <w:lang w:val="de-DE"/>
        </w:rPr>
        <w:t xml:space="preserve"> Rechtsanwalts, des Arztes </w:t>
      </w:r>
      <w:r w:rsidR="00445173" w:rsidRPr="00176492">
        <w:rPr>
          <w:bCs/>
          <w:lang w:val="de-DE"/>
        </w:rPr>
        <w:t>[</w:t>
      </w:r>
      <w:r w:rsidR="00E22AB2" w:rsidRPr="00176492">
        <w:rPr>
          <w:bCs/>
          <w:lang w:val="de-DE"/>
        </w:rPr>
        <w:t>ihrer</w:t>
      </w:r>
      <w:r w:rsidR="00445173" w:rsidRPr="00176492">
        <w:rPr>
          <w:bCs/>
          <w:lang w:val="de-DE"/>
        </w:rPr>
        <w:t>]</w:t>
      </w:r>
      <w:r w:rsidRPr="00176492">
        <w:rPr>
          <w:bCs/>
          <w:lang w:val="de-DE"/>
        </w:rPr>
        <w:t xml:space="preserve"> Wahl und, gemäß der Hausordnung, der Vertrauensperson oder, vorbehaltlich ärztlicher Gegenanzeige, jeder anderen Person erhalten.</w:t>
      </w:r>
    </w:p>
    <w:p w14:paraId="39A096B3" w14:textId="77777777" w:rsidR="00052400" w:rsidRPr="00176492" w:rsidRDefault="00052400" w:rsidP="00052400">
      <w:pPr>
        <w:jc w:val="both"/>
        <w:rPr>
          <w:bCs/>
          <w:lang w:val="de-DE"/>
        </w:rPr>
      </w:pPr>
    </w:p>
    <w:p w14:paraId="60C225FF" w14:textId="77777777" w:rsidR="00052400" w:rsidRPr="00176492" w:rsidRDefault="00052400" w:rsidP="00176492">
      <w:pPr>
        <w:ind w:firstLine="708"/>
        <w:jc w:val="both"/>
        <w:rPr>
          <w:bCs/>
          <w:lang w:val="de-DE"/>
        </w:rPr>
      </w:pPr>
      <w:r w:rsidRPr="00176492">
        <w:rPr>
          <w:bCs/>
          <w:lang w:val="de-DE"/>
        </w:rPr>
        <w:t xml:space="preserve">Der </w:t>
      </w:r>
      <w:r w:rsidR="00E22AB2" w:rsidRPr="00176492">
        <w:rPr>
          <w:bCs/>
          <w:lang w:val="de-DE"/>
        </w:rPr>
        <w:t xml:space="preserve">[von der Person mit einer psychiatrischen Erkrankung] </w:t>
      </w:r>
      <w:r w:rsidRPr="00176492">
        <w:rPr>
          <w:bCs/>
          <w:lang w:val="de-DE"/>
        </w:rPr>
        <w:t xml:space="preserve">gewählte Arzt und der Rechtsanwalt </w:t>
      </w:r>
      <w:r w:rsidR="008D13B3" w:rsidRPr="00176492">
        <w:rPr>
          <w:bCs/>
          <w:lang w:val="de-DE"/>
        </w:rPr>
        <w:t xml:space="preserve">[der Person mit einer psychiatrischen Erkrankung] </w:t>
      </w:r>
      <w:r w:rsidRPr="00176492">
        <w:rPr>
          <w:bCs/>
          <w:lang w:val="de-DE"/>
        </w:rPr>
        <w:t>können sich das in Artikel 10 vorgesehene Register vorlegen lassen.</w:t>
      </w:r>
    </w:p>
    <w:p w14:paraId="133880BB" w14:textId="77777777" w:rsidR="00052400" w:rsidRPr="00176492" w:rsidRDefault="00052400" w:rsidP="00052400">
      <w:pPr>
        <w:jc w:val="both"/>
        <w:rPr>
          <w:bCs/>
          <w:lang w:val="de-DE"/>
        </w:rPr>
      </w:pPr>
    </w:p>
    <w:p w14:paraId="79AF3848" w14:textId="77777777" w:rsidR="00052400" w:rsidRPr="00176492" w:rsidRDefault="00052400" w:rsidP="00176492">
      <w:pPr>
        <w:ind w:firstLine="708"/>
        <w:jc w:val="both"/>
        <w:rPr>
          <w:bCs/>
          <w:lang w:val="de-DE"/>
        </w:rPr>
      </w:pPr>
      <w:r w:rsidRPr="00176492">
        <w:rPr>
          <w:bCs/>
          <w:lang w:val="de-DE"/>
        </w:rPr>
        <w:t xml:space="preserve">Sie können von einem Arzt des Dienstes alle Auskünfte erhalten, die für eine Beurteilung des Zustands </w:t>
      </w:r>
      <w:r w:rsidR="008D13B3" w:rsidRPr="00176492">
        <w:rPr>
          <w:bCs/>
          <w:lang w:val="de-DE"/>
        </w:rPr>
        <w:t xml:space="preserve">[der Person mit einer psychiatrischen Erkrankung] </w:t>
      </w:r>
      <w:r w:rsidRPr="00176492">
        <w:rPr>
          <w:bCs/>
          <w:lang w:val="de-DE"/>
        </w:rPr>
        <w:t xml:space="preserve">dienlich sind. Darüber hinaus kann der </w:t>
      </w:r>
      <w:r w:rsidR="00E22AB2" w:rsidRPr="00176492">
        <w:rPr>
          <w:bCs/>
          <w:lang w:val="de-DE"/>
        </w:rPr>
        <w:t xml:space="preserve">[von der Person mit einer psychiatrischen Erkrankung] </w:t>
      </w:r>
      <w:r w:rsidRPr="00176492">
        <w:rPr>
          <w:bCs/>
          <w:lang w:val="de-DE"/>
        </w:rPr>
        <w:t>gewählte Arzt in Anwesenheit eines Arztes des Dienstes die medizinische Akte einsehen.</w:t>
      </w:r>
    </w:p>
    <w:p w14:paraId="520F24C1" w14:textId="77777777" w:rsidR="00052400" w:rsidRPr="00176492" w:rsidRDefault="00052400" w:rsidP="00052400">
      <w:pPr>
        <w:jc w:val="both"/>
        <w:rPr>
          <w:bCs/>
          <w:lang w:val="de-DE"/>
        </w:rPr>
      </w:pPr>
    </w:p>
    <w:p w14:paraId="2A01F108" w14:textId="7C8C8534" w:rsidR="00052400" w:rsidRPr="00176492" w:rsidRDefault="00052400" w:rsidP="00052400">
      <w:pPr>
        <w:jc w:val="both"/>
        <w:rPr>
          <w:lang w:val="de-DE"/>
        </w:rPr>
      </w:pPr>
      <w:r w:rsidRPr="00176492">
        <w:rPr>
          <w:bCs/>
          <w:i/>
          <w:iCs/>
          <w:lang w:val="de-DE"/>
        </w:rPr>
        <w:t xml:space="preserve">[Art. 32 </w:t>
      </w:r>
      <w:r w:rsidR="00445173" w:rsidRPr="00176492">
        <w:rPr>
          <w:bCs/>
          <w:i/>
          <w:iCs/>
          <w:lang w:val="de-DE"/>
        </w:rPr>
        <w:t xml:space="preserve">§ 1 abgeändert durch Art. 56 Nr. 1 des G. vom 16. Mai 2024 (B.S. vom 27. Mai 2024); </w:t>
      </w:r>
      <w:r w:rsidR="00E22AB2" w:rsidRPr="00176492">
        <w:rPr>
          <w:bCs/>
          <w:i/>
          <w:iCs/>
          <w:lang w:val="de-DE"/>
        </w:rPr>
        <w:t>§ 2 Abs. 1 abgeändert durch Art. 4 des G. vom 16. Mai 2024 (B.S. vom 27. Mai 2024)</w:t>
      </w:r>
      <w:r w:rsidR="00445173" w:rsidRPr="00176492">
        <w:rPr>
          <w:bCs/>
          <w:i/>
          <w:iCs/>
          <w:lang w:val="de-DE"/>
        </w:rPr>
        <w:t>; § 2 Abs. 2 abgeändert durch Art. 4 und 56 Nr. 2 des G. vom 16. Mai 2024 (B.S. vom 27. Mai 2024); § 2 Abs. 3 abgeändert durch Art. 4 des G. vom 16. Mai 2024 (B.S. vom 27. Mai 2024); § 2 Abs. 4 abgeändert durch Art. 4 des G. vom 16. Mai 2024 (B.S. vom 27. Mai 2024)</w:t>
      </w:r>
      <w:r w:rsidR="00E22AB2" w:rsidRPr="00176492">
        <w:rPr>
          <w:bCs/>
          <w:i/>
          <w:iCs/>
          <w:lang w:val="de-DE"/>
        </w:rPr>
        <w:t>]</w:t>
      </w:r>
    </w:p>
    <w:p w14:paraId="27888F7B" w14:textId="77777777" w:rsidR="006E7782" w:rsidRPr="00176492" w:rsidRDefault="006E7782" w:rsidP="006E7782">
      <w:pPr>
        <w:jc w:val="both"/>
        <w:rPr>
          <w:lang w:val="de-DE"/>
        </w:rPr>
      </w:pPr>
    </w:p>
    <w:p w14:paraId="3CF537C7" w14:textId="77777777" w:rsidR="00E22AB2" w:rsidRPr="00176492" w:rsidRDefault="00E22AB2" w:rsidP="006E7782">
      <w:pPr>
        <w:jc w:val="both"/>
        <w:rPr>
          <w:lang w:val="de-DE"/>
        </w:rPr>
      </w:pPr>
    </w:p>
    <w:p w14:paraId="57EF61CE" w14:textId="4EBE517B" w:rsidR="00445173" w:rsidRPr="00176492" w:rsidRDefault="006E7782" w:rsidP="00445173">
      <w:pPr>
        <w:jc w:val="both"/>
        <w:rPr>
          <w:lang w:val="de-DE"/>
        </w:rPr>
      </w:pPr>
      <w:r w:rsidRPr="00B95BFE">
        <w:rPr>
          <w:lang w:val="de-DE"/>
        </w:rPr>
        <w:tab/>
      </w:r>
      <w:r w:rsidR="00A56212">
        <w:rPr>
          <w:b/>
          <w:lang w:val="de-DE"/>
        </w:rPr>
        <w:t>Art. </w:t>
      </w:r>
      <w:r w:rsidRPr="00B95BFE">
        <w:rPr>
          <w:b/>
          <w:lang w:val="de-DE"/>
        </w:rPr>
        <w:t>33</w:t>
      </w:r>
      <w:r w:rsidRPr="00B95BFE">
        <w:rPr>
          <w:lang w:val="de-DE"/>
        </w:rPr>
        <w:t xml:space="preserve"> - </w:t>
      </w:r>
      <w:r w:rsidR="00445173" w:rsidRPr="00176492">
        <w:rPr>
          <w:lang w:val="de-DE"/>
        </w:rPr>
        <w:t>[Die Kontrolle der Einhaltung des vorliegenden Gesetzes in den stationären Einrichtungen wird vom Prokurator des Königs und vom Richter des Orts, in dem die Einrichtung gelegen ist, sowie von den Ärzte-Inspektoren, die zu diesem Zweck von den aufgrund der Artikel 128, 130 und 135 der Verfassung im Bereich Gesundheitspolitik zuständigen Behörden bestimmt werden, ausgeübt. Die Magistrate und die Ärzte, denen die zuständigen Behörden diesen Auftrag erteilt haben, sowie die vom zuständigen Richter bestimmten Sachverständigen haben Zugang zu den stationären Einrichtungen. Sie können sich die in Ausführung des vorliegenden Gesetzes geführten Register und alle Schriftstücke, die für die Ausführung ihrer Aufgabe erforderlich sind, vorlegen lassen.]</w:t>
      </w:r>
    </w:p>
    <w:p w14:paraId="15880556" w14:textId="77777777" w:rsidR="00445173" w:rsidRPr="00176492" w:rsidRDefault="00445173" w:rsidP="00445173">
      <w:pPr>
        <w:jc w:val="both"/>
        <w:rPr>
          <w:lang w:val="de-DE"/>
        </w:rPr>
      </w:pPr>
    </w:p>
    <w:p w14:paraId="1E41847E" w14:textId="2A8598C2" w:rsidR="00445173" w:rsidRPr="00176492" w:rsidRDefault="00445173" w:rsidP="00445173">
      <w:pPr>
        <w:jc w:val="both"/>
        <w:rPr>
          <w:lang w:val="de-DE"/>
        </w:rPr>
      </w:pPr>
      <w:r w:rsidRPr="00176492">
        <w:rPr>
          <w:i/>
          <w:iCs/>
          <w:lang w:val="de-DE"/>
        </w:rPr>
        <w:t>[Art. 33 ersetzt durch Art. 57 des G. vom 16. Mai 2024 (B.S. vom 27. Mai 2024)]</w:t>
      </w:r>
    </w:p>
    <w:p w14:paraId="52849DDB" w14:textId="77777777" w:rsidR="006E7782" w:rsidRPr="00176492" w:rsidRDefault="006E7782" w:rsidP="006E7782">
      <w:pPr>
        <w:jc w:val="both"/>
        <w:rPr>
          <w:lang w:val="de-DE"/>
        </w:rPr>
      </w:pPr>
    </w:p>
    <w:p w14:paraId="44A8AA5B" w14:textId="77777777" w:rsidR="00445173" w:rsidRPr="00176492" w:rsidRDefault="00445173" w:rsidP="006E7782">
      <w:pPr>
        <w:jc w:val="both"/>
        <w:rPr>
          <w:lang w:val="de-DE"/>
        </w:rPr>
      </w:pPr>
    </w:p>
    <w:p w14:paraId="2E51DD28" w14:textId="655AD1ED" w:rsidR="00E22AB2" w:rsidRPr="00176492" w:rsidRDefault="006E7782" w:rsidP="00E22AB2">
      <w:pPr>
        <w:jc w:val="both"/>
        <w:rPr>
          <w:bCs/>
          <w:lang w:val="de-DE"/>
        </w:rPr>
      </w:pPr>
      <w:r w:rsidRPr="00B95BFE">
        <w:rPr>
          <w:lang w:val="de-DE"/>
        </w:rPr>
        <w:tab/>
      </w:r>
      <w:r w:rsidR="00A56212">
        <w:rPr>
          <w:b/>
          <w:lang w:val="de-DE"/>
        </w:rPr>
        <w:t>Art. </w:t>
      </w:r>
      <w:r w:rsidRPr="00B95BFE">
        <w:rPr>
          <w:b/>
          <w:lang w:val="de-DE"/>
        </w:rPr>
        <w:t xml:space="preserve">34 </w:t>
      </w:r>
      <w:r w:rsidRPr="00B95BFE">
        <w:rPr>
          <w:lang w:val="de-DE"/>
        </w:rPr>
        <w:t xml:space="preserve">- </w:t>
      </w:r>
      <w:r w:rsidR="00E22AB2" w:rsidRPr="00176492">
        <w:rPr>
          <w:bCs/>
          <w:lang w:val="de-DE"/>
        </w:rPr>
        <w:t xml:space="preserve">Die Reise- und Aufenthaltskosten der Magistrate, </w:t>
      </w:r>
      <w:r w:rsidR="00445173" w:rsidRPr="00176492">
        <w:rPr>
          <w:bCs/>
          <w:lang w:val="de-DE"/>
        </w:rPr>
        <w:t xml:space="preserve">[der Greffiers und der hinzugezogenen Greffiers,] </w:t>
      </w:r>
      <w:r w:rsidR="00E22AB2" w:rsidRPr="00176492">
        <w:rPr>
          <w:bCs/>
          <w:lang w:val="de-DE"/>
        </w:rPr>
        <w:t xml:space="preserve">die Kosten und Honorare der Sachverständigen und des [von der </w:t>
      </w:r>
      <w:r w:rsidR="00E22AB2" w:rsidRPr="00176492">
        <w:rPr>
          <w:bCs/>
          <w:lang w:val="de-DE"/>
        </w:rPr>
        <w:lastRenderedPageBreak/>
        <w:t>Person mit einer psychiatrischen Erkrankung] gewählten Arztes sowie das Zeugengeld werden zugunsten der Antragsteller vorgestreckt gemäß den Regeln, die in der allgemeinen Ordnung über die Gerichtskosten in Strafsachen vorgesehen sind.</w:t>
      </w:r>
    </w:p>
    <w:p w14:paraId="159E08F2" w14:textId="77777777" w:rsidR="00E22AB2" w:rsidRPr="00176492" w:rsidRDefault="00E22AB2" w:rsidP="00E22AB2">
      <w:pPr>
        <w:jc w:val="both"/>
        <w:rPr>
          <w:bCs/>
          <w:lang w:val="de-DE"/>
        </w:rPr>
      </w:pPr>
    </w:p>
    <w:p w14:paraId="6AC9F557" w14:textId="77777777" w:rsidR="00E22AB2" w:rsidRPr="00176492" w:rsidRDefault="00445173" w:rsidP="00176492">
      <w:pPr>
        <w:ind w:firstLine="708"/>
        <w:jc w:val="both"/>
        <w:rPr>
          <w:bCs/>
          <w:lang w:val="de-DE"/>
        </w:rPr>
      </w:pPr>
      <w:r w:rsidRPr="00176492">
        <w:rPr>
          <w:bCs/>
          <w:lang w:val="de-DE"/>
        </w:rPr>
        <w:t>[Die Fahrtkosten und die Kosten für die Aufnahme, den Aufenthalt, die ambulante Behandlung und die Behandlung in einer stationären Einrichtung oder in einer Familie oder Einrichtung sowie die Kosten für eine eventuelle Verlegung in eine andere stationäre Einrichtung oder in eine andere Familie gehen zu Lasten der Person mit einer psychiatrischen Erkrankung oder, wenn es um einen Minderjährigen geht, zu Lasten seiner gesetzlichen Vertreter.]</w:t>
      </w:r>
    </w:p>
    <w:p w14:paraId="60D60B1B" w14:textId="77777777" w:rsidR="00E22AB2" w:rsidRPr="00176492" w:rsidRDefault="00E22AB2" w:rsidP="00E22AB2">
      <w:pPr>
        <w:jc w:val="both"/>
        <w:rPr>
          <w:bCs/>
          <w:lang w:val="de-DE"/>
        </w:rPr>
      </w:pPr>
    </w:p>
    <w:p w14:paraId="0E74F86F" w14:textId="77777777" w:rsidR="00E22AB2" w:rsidRPr="00176492" w:rsidRDefault="00E22AB2" w:rsidP="00176492">
      <w:pPr>
        <w:ind w:firstLine="708"/>
        <w:jc w:val="both"/>
        <w:rPr>
          <w:bCs/>
          <w:lang w:val="de-DE"/>
        </w:rPr>
      </w:pPr>
      <w:r w:rsidRPr="00176492">
        <w:rPr>
          <w:bCs/>
          <w:lang w:val="de-DE"/>
        </w:rPr>
        <w:t>[Der Friedensrichter, das Familiengericht, das Jugendgericht oder die Jugendkammer des Appellationshofes] kann nur dann in die Gerichtskosten verurteilen, wenn der Antrag nicht [von der Person mit einer psychiatrischen Erkrankung] selber ausgeht.</w:t>
      </w:r>
    </w:p>
    <w:p w14:paraId="386B63D6" w14:textId="77777777" w:rsidR="00E22AB2" w:rsidRPr="00176492" w:rsidRDefault="00E22AB2" w:rsidP="00E22AB2">
      <w:pPr>
        <w:jc w:val="both"/>
        <w:rPr>
          <w:bCs/>
          <w:lang w:val="de-DE"/>
        </w:rPr>
      </w:pPr>
    </w:p>
    <w:p w14:paraId="0AE1D459" w14:textId="5DC44833" w:rsidR="006E7782" w:rsidRPr="00176492" w:rsidRDefault="00E22AB2" w:rsidP="00E22AB2">
      <w:pPr>
        <w:jc w:val="both"/>
        <w:rPr>
          <w:lang w:val="de-DE"/>
        </w:rPr>
      </w:pPr>
      <w:r w:rsidRPr="00176492">
        <w:rPr>
          <w:bCs/>
          <w:i/>
          <w:lang w:val="de-DE"/>
        </w:rPr>
        <w:t>[Art. 34 Abs. 1 abgeändert durch Art. 4</w:t>
      </w:r>
      <w:r w:rsidRPr="00176492">
        <w:rPr>
          <w:bCs/>
          <w:i/>
          <w:iCs/>
          <w:lang w:val="de-DE"/>
        </w:rPr>
        <w:t xml:space="preserve"> </w:t>
      </w:r>
      <w:r w:rsidR="00445173" w:rsidRPr="00176492">
        <w:rPr>
          <w:bCs/>
          <w:i/>
          <w:iCs/>
          <w:lang w:val="de-DE"/>
        </w:rPr>
        <w:t xml:space="preserve">und 58 Nr. 1 </w:t>
      </w:r>
      <w:r w:rsidRPr="00176492">
        <w:rPr>
          <w:bCs/>
          <w:i/>
          <w:iCs/>
          <w:lang w:val="de-DE"/>
        </w:rPr>
        <w:t xml:space="preserve">des G. vom 16. Mai 2024 (B.S. vom 27. Mai 2024); </w:t>
      </w:r>
      <w:r w:rsidRPr="00176492">
        <w:rPr>
          <w:bCs/>
          <w:i/>
          <w:lang w:val="de-DE"/>
        </w:rPr>
        <w:t xml:space="preserve">Abs. 2 </w:t>
      </w:r>
      <w:r w:rsidR="00445173" w:rsidRPr="00176492">
        <w:rPr>
          <w:bCs/>
          <w:i/>
          <w:lang w:val="de-DE"/>
        </w:rPr>
        <w:t>ersetzt durch Art. 58 Nr. 2</w:t>
      </w:r>
      <w:r w:rsidRPr="00176492">
        <w:rPr>
          <w:bCs/>
          <w:i/>
          <w:iCs/>
          <w:lang w:val="de-DE"/>
        </w:rPr>
        <w:t xml:space="preserve"> des G. vom 16. Mai 2024 (B.S. vom 27. Mai 2024)</w:t>
      </w:r>
      <w:r w:rsidRPr="00176492">
        <w:rPr>
          <w:bCs/>
          <w:i/>
          <w:lang w:val="de-DE"/>
        </w:rPr>
        <w:t>; Abs. 3 abgeändert durch Art. 58 Nr. 2 und Art. 59 des G. vom 13. Juni 2006 (B.S. vom 19. Juli 2006), Art. 249 des G. vom 30. Juli 2013 (B.S. vom 27. September 2013) und Art. 4</w:t>
      </w:r>
      <w:r w:rsidRPr="00176492">
        <w:rPr>
          <w:bCs/>
          <w:i/>
          <w:iCs/>
          <w:lang w:val="de-DE"/>
        </w:rPr>
        <w:t xml:space="preserve"> des G. vom 16. Mai 2024 (B.S. vom 27. Mai 2024)</w:t>
      </w:r>
      <w:r w:rsidRPr="00176492">
        <w:rPr>
          <w:bCs/>
          <w:i/>
          <w:lang w:val="de-DE"/>
        </w:rPr>
        <w:t>]</w:t>
      </w:r>
    </w:p>
    <w:p w14:paraId="149C1860" w14:textId="77777777" w:rsidR="006E7782" w:rsidRPr="00176492" w:rsidRDefault="006E7782" w:rsidP="006E7782">
      <w:pPr>
        <w:jc w:val="both"/>
        <w:rPr>
          <w:lang w:val="de-DE"/>
        </w:rPr>
      </w:pPr>
    </w:p>
    <w:p w14:paraId="435FDDA3" w14:textId="77777777" w:rsidR="00E22AB2" w:rsidRPr="00176492" w:rsidRDefault="00E22AB2" w:rsidP="006E7782">
      <w:pPr>
        <w:jc w:val="both"/>
        <w:rPr>
          <w:lang w:val="de-DE"/>
        </w:rPr>
      </w:pPr>
    </w:p>
    <w:p w14:paraId="3404E9FD" w14:textId="407C965D" w:rsidR="00764486" w:rsidRPr="00176492" w:rsidRDefault="006E7782" w:rsidP="00764486">
      <w:pPr>
        <w:jc w:val="both"/>
        <w:rPr>
          <w:lang w:val="de-DE"/>
        </w:rPr>
      </w:pPr>
      <w:r w:rsidRPr="00B95BFE">
        <w:rPr>
          <w:lang w:val="de-DE"/>
        </w:rPr>
        <w:tab/>
      </w:r>
      <w:r w:rsidR="00A56212">
        <w:rPr>
          <w:b/>
          <w:lang w:val="de-DE"/>
        </w:rPr>
        <w:t>Art. </w:t>
      </w:r>
      <w:r w:rsidRPr="00B95BFE">
        <w:rPr>
          <w:b/>
          <w:lang w:val="de-DE"/>
        </w:rPr>
        <w:t>35</w:t>
      </w:r>
      <w:r w:rsidRPr="00B95BFE">
        <w:rPr>
          <w:lang w:val="de-DE"/>
        </w:rPr>
        <w:t xml:space="preserve"> - </w:t>
      </w:r>
      <w:r w:rsidR="00764486" w:rsidRPr="00176492">
        <w:rPr>
          <w:lang w:val="de-DE"/>
        </w:rPr>
        <w:t>[Der aufgrund von Artikel 627 Nr. 6 des Gerichtsgesetzbuches zuständige Friedensrichter, der eine schützende Beobachtungsmaßnahme, eine freiwillige Behandlung unter Bedingungen oder Pflege im familiären Umfeld oder in einer Einrichtung ausgesprochen hat, bleibt zuständig für die weitere Anwendung der Bestimmungen des vorliegenden Gesetzes, es sei denn, er hat durch eine mit Gründen versehene Entscheidung entweder von Amts wegen oder auf Antrag der Person mit einer psychiatrischen Erkrankung, jedes Interessehabenden oder des Prokurators des Königs beschlossen, die Sache zu Gunsten des Friedensrichters des neuen Ortes, an dem die Person mit einer psychiatrischen Erkrankung untergebracht ist oder behandelt wird, abzugeben. In diesem Fall wird der letztgenannte Friedensrichter zuständig.</w:t>
      </w:r>
    </w:p>
    <w:p w14:paraId="3B914EF9" w14:textId="77777777" w:rsidR="00764486" w:rsidRPr="00176492" w:rsidRDefault="00764486" w:rsidP="00764486">
      <w:pPr>
        <w:jc w:val="both"/>
        <w:rPr>
          <w:lang w:val="de-DE"/>
        </w:rPr>
      </w:pPr>
    </w:p>
    <w:p w14:paraId="508F8BE9" w14:textId="77777777" w:rsidR="00764486" w:rsidRPr="00176492" w:rsidRDefault="00764486" w:rsidP="00176492">
      <w:pPr>
        <w:ind w:firstLine="708"/>
        <w:jc w:val="both"/>
        <w:rPr>
          <w:lang w:val="de-DE"/>
        </w:rPr>
      </w:pPr>
      <w:r w:rsidRPr="00176492">
        <w:rPr>
          <w:lang w:val="de-DE"/>
        </w:rPr>
        <w:t>Artikel 722 des Gerichtsgesetzbuches findet Anwendung.]</w:t>
      </w:r>
    </w:p>
    <w:p w14:paraId="2DF7413D" w14:textId="77777777" w:rsidR="00764486" w:rsidRPr="00176492" w:rsidRDefault="00764486" w:rsidP="00764486">
      <w:pPr>
        <w:jc w:val="both"/>
        <w:rPr>
          <w:lang w:val="de-DE"/>
        </w:rPr>
      </w:pPr>
    </w:p>
    <w:p w14:paraId="018E819A" w14:textId="03995067" w:rsidR="00764486" w:rsidRPr="00176492" w:rsidRDefault="00764486" w:rsidP="00764486">
      <w:pPr>
        <w:jc w:val="both"/>
        <w:rPr>
          <w:lang w:val="de-DE"/>
        </w:rPr>
      </w:pPr>
      <w:r w:rsidRPr="00176492">
        <w:rPr>
          <w:i/>
          <w:iCs/>
          <w:lang w:val="de-DE"/>
        </w:rPr>
        <w:t>[Art. 35 ersetzt durch Art. 59 des G. vom 16. Mai 2024 (B.S. vom 27. Mai 2024)]</w:t>
      </w:r>
    </w:p>
    <w:p w14:paraId="530EAC83" w14:textId="77777777" w:rsidR="006E7782" w:rsidRPr="00176492" w:rsidRDefault="006E7782" w:rsidP="006E7782">
      <w:pPr>
        <w:jc w:val="both"/>
        <w:rPr>
          <w:lang w:val="de-DE"/>
        </w:rPr>
      </w:pPr>
    </w:p>
    <w:p w14:paraId="74FD06F0" w14:textId="77777777" w:rsidR="00764486" w:rsidRPr="00176492" w:rsidRDefault="00764486" w:rsidP="006E7782">
      <w:pPr>
        <w:jc w:val="both"/>
        <w:rPr>
          <w:lang w:val="de-DE"/>
        </w:rPr>
      </w:pPr>
    </w:p>
    <w:p w14:paraId="1FAA3B98" w14:textId="19ADDA1C" w:rsidR="001F6DAC" w:rsidRPr="008A7445" w:rsidRDefault="006E7782" w:rsidP="001F6DAC">
      <w:pPr>
        <w:jc w:val="both"/>
        <w:rPr>
          <w:bCs/>
          <w:iCs/>
          <w:lang w:val="de-DE"/>
        </w:rPr>
      </w:pPr>
      <w:r w:rsidRPr="00B95BFE">
        <w:rPr>
          <w:lang w:val="de-DE"/>
        </w:rPr>
        <w:tab/>
      </w:r>
      <w:r w:rsidR="00A56212">
        <w:rPr>
          <w:b/>
          <w:lang w:val="de-DE"/>
        </w:rPr>
        <w:t>Art. </w:t>
      </w:r>
      <w:bookmarkStart w:id="5" w:name="_Hlk175058103"/>
      <w:r w:rsidRPr="00B95BFE">
        <w:rPr>
          <w:b/>
          <w:lang w:val="de-DE"/>
        </w:rPr>
        <w:t>36</w:t>
      </w:r>
      <w:r w:rsidRPr="00B95BFE">
        <w:rPr>
          <w:lang w:val="de-DE"/>
        </w:rPr>
        <w:t xml:space="preserve"> - </w:t>
      </w:r>
      <w:bookmarkEnd w:id="5"/>
      <w:r w:rsidR="001F6DAC" w:rsidRPr="008A7445">
        <w:rPr>
          <w:bCs/>
          <w:iCs/>
          <w:lang w:val="de-DE"/>
        </w:rPr>
        <w:t>Der König kann:</w:t>
      </w:r>
    </w:p>
    <w:p w14:paraId="60BCF801" w14:textId="77777777" w:rsidR="001F6DAC" w:rsidRPr="008A7445" w:rsidRDefault="001F6DAC" w:rsidP="001F6DAC">
      <w:pPr>
        <w:jc w:val="both"/>
        <w:rPr>
          <w:bCs/>
          <w:iCs/>
          <w:lang w:val="de-DE"/>
        </w:rPr>
      </w:pPr>
    </w:p>
    <w:p w14:paraId="4C832AA2" w14:textId="77777777" w:rsidR="001F6DAC" w:rsidRPr="008A7445" w:rsidRDefault="001F6DAC" w:rsidP="008A7445">
      <w:pPr>
        <w:ind w:firstLine="708"/>
        <w:jc w:val="both"/>
        <w:rPr>
          <w:bCs/>
          <w:iCs/>
          <w:lang w:val="de-DE"/>
        </w:rPr>
      </w:pPr>
      <w:r w:rsidRPr="008A7445">
        <w:rPr>
          <w:bCs/>
          <w:iCs/>
          <w:lang w:val="de-DE"/>
        </w:rPr>
        <w:t xml:space="preserve">1. unbeschadet der Normen und Bedingungen, die den Krankenhäusern durch das Gesetz auferlegt werden, die spezifischen Bedingungen bestimmen, die </w:t>
      </w:r>
      <w:r w:rsidR="00764486" w:rsidRPr="008A7445">
        <w:rPr>
          <w:bCs/>
          <w:iCs/>
          <w:lang w:val="de-DE"/>
        </w:rPr>
        <w:t>[jede stationäre Einrichtung]</w:t>
      </w:r>
      <w:r w:rsidRPr="008A7445">
        <w:rPr>
          <w:bCs/>
          <w:iCs/>
          <w:lang w:val="de-DE"/>
        </w:rPr>
        <w:t xml:space="preserve"> erfüllen muss, insbesondere:</w:t>
      </w:r>
    </w:p>
    <w:p w14:paraId="5F0774BF" w14:textId="77777777" w:rsidR="001F6DAC" w:rsidRPr="008A7445" w:rsidRDefault="001F6DAC" w:rsidP="001F6DAC">
      <w:pPr>
        <w:jc w:val="both"/>
        <w:rPr>
          <w:bCs/>
          <w:iCs/>
          <w:lang w:val="de-DE"/>
        </w:rPr>
      </w:pPr>
    </w:p>
    <w:p w14:paraId="3C16B2CE" w14:textId="77777777" w:rsidR="001F6DAC" w:rsidRPr="008A7445" w:rsidRDefault="001F6DAC" w:rsidP="008A7445">
      <w:pPr>
        <w:ind w:firstLine="708"/>
        <w:jc w:val="both"/>
        <w:rPr>
          <w:bCs/>
          <w:iCs/>
          <w:lang w:val="de-DE"/>
        </w:rPr>
      </w:pPr>
      <w:r w:rsidRPr="008A7445">
        <w:rPr>
          <w:bCs/>
          <w:i/>
          <w:iCs/>
          <w:lang w:val="de-DE"/>
        </w:rPr>
        <w:t xml:space="preserve">a) </w:t>
      </w:r>
      <w:r w:rsidRPr="008A7445">
        <w:rPr>
          <w:bCs/>
          <w:iCs/>
          <w:lang w:val="de-DE"/>
        </w:rPr>
        <w:t xml:space="preserve">die Bedingungen, unter denen die </w:t>
      </w:r>
      <w:r w:rsidR="00764486" w:rsidRPr="008A7445">
        <w:rPr>
          <w:bCs/>
          <w:iCs/>
          <w:lang w:val="de-DE"/>
        </w:rPr>
        <w:t>[Einrichtungen]</w:t>
      </w:r>
      <w:r w:rsidRPr="008A7445">
        <w:rPr>
          <w:bCs/>
          <w:iCs/>
          <w:lang w:val="de-DE"/>
        </w:rPr>
        <w:t xml:space="preserve">, die zum entsprechenden Zweck von den aufgrund der Artikel [128, 130 und 135] der Verfassung im Bereich Gesundheitspolitik zuständigen Behörden zugelassen wurden, verpflichtet sind, die </w:t>
      </w:r>
      <w:r w:rsidR="00764486" w:rsidRPr="008A7445">
        <w:rPr>
          <w:bCs/>
          <w:iCs/>
          <w:lang w:val="de-DE"/>
        </w:rPr>
        <w:t>[Personen mit einer psychiatrischen Erkrankung]</w:t>
      </w:r>
      <w:r w:rsidRPr="008A7445">
        <w:rPr>
          <w:bCs/>
          <w:iCs/>
          <w:lang w:val="de-DE"/>
        </w:rPr>
        <w:t>, denen eine Schutzmaßnahme auferlegt worden ist, aufzunehmen,</w:t>
      </w:r>
    </w:p>
    <w:p w14:paraId="4DD6667F" w14:textId="77777777" w:rsidR="001F6DAC" w:rsidRPr="008A7445" w:rsidRDefault="001F6DAC" w:rsidP="001F6DAC">
      <w:pPr>
        <w:jc w:val="both"/>
        <w:rPr>
          <w:bCs/>
          <w:iCs/>
          <w:lang w:val="de-DE"/>
        </w:rPr>
      </w:pPr>
    </w:p>
    <w:p w14:paraId="3526F1ED" w14:textId="77777777" w:rsidR="001F6DAC" w:rsidRPr="008A7445" w:rsidRDefault="001F6DAC" w:rsidP="008A7445">
      <w:pPr>
        <w:ind w:firstLine="708"/>
        <w:jc w:val="both"/>
        <w:rPr>
          <w:bCs/>
          <w:iCs/>
          <w:lang w:val="de-DE"/>
        </w:rPr>
      </w:pPr>
      <w:r w:rsidRPr="008A7445">
        <w:rPr>
          <w:bCs/>
          <w:i/>
          <w:iCs/>
          <w:lang w:val="de-DE"/>
        </w:rPr>
        <w:lastRenderedPageBreak/>
        <w:t>b)</w:t>
      </w:r>
      <w:r w:rsidRPr="008A7445">
        <w:rPr>
          <w:bCs/>
          <w:iCs/>
          <w:lang w:val="de-DE"/>
        </w:rPr>
        <w:t xml:space="preserve"> die Qualifikation, die Art der Entlohnung, Bestimmung und Abberufung der </w:t>
      </w:r>
      <w:r w:rsidR="00764486" w:rsidRPr="008A7445">
        <w:rPr>
          <w:bCs/>
          <w:iCs/>
          <w:lang w:val="de-DE"/>
        </w:rPr>
        <w:t>[dienstleitenden Ärzte]</w:t>
      </w:r>
      <w:r w:rsidRPr="008A7445">
        <w:rPr>
          <w:bCs/>
          <w:iCs/>
          <w:lang w:val="de-DE"/>
        </w:rPr>
        <w:t>, die befugt sind, die im vorliegenden Gesetz vorgesehenen Entscheidungen zu treffen, und die Bedingungen, unter denen sie ihren Auftrag ausführen.</w:t>
      </w:r>
    </w:p>
    <w:p w14:paraId="321BD821" w14:textId="77777777" w:rsidR="001F6DAC" w:rsidRPr="008A7445" w:rsidRDefault="001F6DAC" w:rsidP="001F6DAC">
      <w:pPr>
        <w:jc w:val="both"/>
        <w:rPr>
          <w:bCs/>
          <w:iCs/>
          <w:lang w:val="de-DE"/>
        </w:rPr>
      </w:pPr>
    </w:p>
    <w:p w14:paraId="713F4B51" w14:textId="77777777" w:rsidR="001F6DAC" w:rsidRPr="008A7445" w:rsidRDefault="001F6DAC" w:rsidP="008A7445">
      <w:pPr>
        <w:ind w:firstLine="708"/>
        <w:jc w:val="both"/>
        <w:rPr>
          <w:bCs/>
          <w:iCs/>
          <w:lang w:val="de-DE"/>
        </w:rPr>
      </w:pPr>
      <w:r w:rsidRPr="008A7445">
        <w:rPr>
          <w:bCs/>
          <w:iCs/>
          <w:lang w:val="de-DE"/>
        </w:rPr>
        <w:t>Diese Ärzte können nur im Fall grober Fahrlässigkeit oder bei Verletzung ihrer gesetzlichen oder vertraglichen Verpflichtungen entlassen werden, jedoch keinesfalls aufgrund von Entscheidungen oder Handlungen, die in Übereinstimmung mit den Bestimmungen des vorliegenden Gesetzes getroffen beziehungsweise verrichtet worden sind,</w:t>
      </w:r>
    </w:p>
    <w:p w14:paraId="243960C2" w14:textId="77777777" w:rsidR="001F6DAC" w:rsidRPr="008A7445" w:rsidRDefault="001F6DAC" w:rsidP="001F6DAC">
      <w:pPr>
        <w:jc w:val="both"/>
        <w:rPr>
          <w:bCs/>
          <w:iCs/>
          <w:lang w:val="de-DE"/>
        </w:rPr>
      </w:pPr>
    </w:p>
    <w:p w14:paraId="4841AF8B" w14:textId="77777777" w:rsidR="001F6DAC" w:rsidRPr="008A7445" w:rsidRDefault="001F6DAC" w:rsidP="008A7445">
      <w:pPr>
        <w:ind w:firstLine="708"/>
        <w:jc w:val="both"/>
        <w:rPr>
          <w:bCs/>
          <w:iCs/>
          <w:lang w:val="de-DE"/>
        </w:rPr>
      </w:pPr>
      <w:r w:rsidRPr="008A7445">
        <w:rPr>
          <w:bCs/>
          <w:i/>
          <w:iCs/>
          <w:lang w:val="de-DE"/>
        </w:rPr>
        <w:t xml:space="preserve">c) </w:t>
      </w:r>
      <w:r w:rsidRPr="008A7445">
        <w:rPr>
          <w:bCs/>
          <w:iCs/>
          <w:lang w:val="de-DE"/>
        </w:rPr>
        <w:t>die Maßnahmen, die zur Gewährleistung der Beförderung oder Verlegung von [Personen mit einer psychiatrischen Erkrankung] infolge der in Anwendung des vorliegenden Gesetzes getroffenen Schutzmaßnahmen ergriffen werden müssen,</w:t>
      </w:r>
    </w:p>
    <w:p w14:paraId="1AF842C3" w14:textId="77777777" w:rsidR="001F6DAC" w:rsidRPr="008A7445" w:rsidRDefault="001F6DAC" w:rsidP="001F6DAC">
      <w:pPr>
        <w:jc w:val="both"/>
        <w:rPr>
          <w:bCs/>
          <w:iCs/>
          <w:lang w:val="de-DE"/>
        </w:rPr>
      </w:pPr>
    </w:p>
    <w:p w14:paraId="4125EF75" w14:textId="77777777" w:rsidR="001F6DAC" w:rsidRPr="008A7445" w:rsidRDefault="001F6DAC" w:rsidP="008A7445">
      <w:pPr>
        <w:ind w:firstLine="708"/>
        <w:jc w:val="both"/>
        <w:rPr>
          <w:bCs/>
          <w:iCs/>
          <w:lang w:val="de-DE"/>
        </w:rPr>
      </w:pPr>
      <w:r w:rsidRPr="008A7445">
        <w:rPr>
          <w:bCs/>
          <w:iCs/>
          <w:lang w:val="de-DE"/>
        </w:rPr>
        <w:t>2. die Modalitäten für das Führen des in Artikel 10 vorgesehenen Registers festlegen,</w:t>
      </w:r>
    </w:p>
    <w:p w14:paraId="67603351" w14:textId="77777777" w:rsidR="001F6DAC" w:rsidRPr="008A7445" w:rsidRDefault="001F6DAC" w:rsidP="001F6DAC">
      <w:pPr>
        <w:jc w:val="both"/>
        <w:rPr>
          <w:bCs/>
          <w:iCs/>
          <w:lang w:val="de-DE"/>
        </w:rPr>
      </w:pPr>
    </w:p>
    <w:p w14:paraId="709DA621" w14:textId="77777777" w:rsidR="001F6DAC" w:rsidRPr="008A7445" w:rsidRDefault="001F6DAC" w:rsidP="008A7445">
      <w:pPr>
        <w:ind w:firstLine="708"/>
        <w:jc w:val="both"/>
        <w:rPr>
          <w:bCs/>
          <w:iCs/>
          <w:lang w:val="de-DE"/>
        </w:rPr>
      </w:pPr>
      <w:r w:rsidRPr="008A7445">
        <w:rPr>
          <w:bCs/>
          <w:iCs/>
          <w:lang w:val="de-DE"/>
        </w:rPr>
        <w:t xml:space="preserve">3. die Maßnahmen vorschreiben, die im Falle eines Entzugs der Zulassung </w:t>
      </w:r>
      <w:r w:rsidR="00764486" w:rsidRPr="008A7445">
        <w:rPr>
          <w:bCs/>
          <w:iCs/>
          <w:lang w:val="de-DE"/>
        </w:rPr>
        <w:t>[</w:t>
      </w:r>
      <w:r w:rsidRPr="008A7445">
        <w:rPr>
          <w:bCs/>
          <w:iCs/>
          <w:lang w:val="de-DE"/>
        </w:rPr>
        <w:t>de</w:t>
      </w:r>
      <w:r w:rsidR="00764486" w:rsidRPr="008A7445">
        <w:rPr>
          <w:bCs/>
          <w:iCs/>
          <w:lang w:val="de-DE"/>
        </w:rPr>
        <w:t>r</w:t>
      </w:r>
      <w:r w:rsidRPr="008A7445">
        <w:rPr>
          <w:bCs/>
          <w:iCs/>
          <w:lang w:val="de-DE"/>
        </w:rPr>
        <w:t xml:space="preserve"> </w:t>
      </w:r>
      <w:r w:rsidR="00764486" w:rsidRPr="008A7445">
        <w:rPr>
          <w:bCs/>
          <w:iCs/>
          <w:lang w:val="de-DE"/>
        </w:rPr>
        <w:t>Einrichtung]</w:t>
      </w:r>
      <w:r w:rsidRPr="008A7445">
        <w:rPr>
          <w:bCs/>
          <w:iCs/>
          <w:lang w:val="de-DE"/>
        </w:rPr>
        <w:t xml:space="preserve"> ergriffen werden müssen, um die Fortführung der Pflege zu gewährleisten,</w:t>
      </w:r>
    </w:p>
    <w:p w14:paraId="6AFB3BEB" w14:textId="77777777" w:rsidR="001F6DAC" w:rsidRPr="008A7445" w:rsidRDefault="001F6DAC" w:rsidP="001F6DAC">
      <w:pPr>
        <w:jc w:val="both"/>
        <w:rPr>
          <w:bCs/>
          <w:iCs/>
          <w:lang w:val="de-DE"/>
        </w:rPr>
      </w:pPr>
    </w:p>
    <w:p w14:paraId="433690FF" w14:textId="77777777" w:rsidR="001F6DAC" w:rsidRPr="008A7445" w:rsidRDefault="001F6DAC" w:rsidP="008A7445">
      <w:pPr>
        <w:ind w:firstLine="708"/>
        <w:jc w:val="both"/>
        <w:rPr>
          <w:bCs/>
          <w:iCs/>
          <w:lang w:val="de-DE"/>
        </w:rPr>
      </w:pPr>
      <w:r w:rsidRPr="008A7445">
        <w:rPr>
          <w:bCs/>
          <w:iCs/>
          <w:lang w:val="de-DE"/>
        </w:rPr>
        <w:t xml:space="preserve">4. </w:t>
      </w:r>
      <w:r w:rsidR="00764486" w:rsidRPr="008A7445">
        <w:rPr>
          <w:bCs/>
          <w:iCs/>
          <w:lang w:val="de-DE"/>
        </w:rPr>
        <w:t>[die Modalitäten festlegen für die Schutzmaßnahmen und die Verlängerung der Schutzmaßnahmen, einschließlich der freiwilligen Behandlung unter Bedingungen, und für das Abkommen, das zwischen der stationären Einrichtung und den Diensten, die während der freiwilligen Behandlung unter Bedingungen die Koordinierung der Pflegeerbringung und der Betreuung gewährleisten, geschlossen werden muss,]</w:t>
      </w:r>
    </w:p>
    <w:p w14:paraId="1F654C66" w14:textId="77777777" w:rsidR="001F6DAC" w:rsidRPr="008A7445" w:rsidRDefault="001F6DAC" w:rsidP="001F6DAC">
      <w:pPr>
        <w:jc w:val="both"/>
        <w:rPr>
          <w:bCs/>
          <w:iCs/>
          <w:lang w:val="de-DE"/>
        </w:rPr>
      </w:pPr>
    </w:p>
    <w:p w14:paraId="0C309CA8" w14:textId="77777777" w:rsidR="001F6DAC" w:rsidRPr="008A7445" w:rsidRDefault="001F6DAC" w:rsidP="008A7445">
      <w:pPr>
        <w:ind w:firstLine="708"/>
        <w:jc w:val="both"/>
        <w:rPr>
          <w:bCs/>
          <w:iCs/>
          <w:lang w:val="de-DE"/>
        </w:rPr>
      </w:pPr>
      <w:r w:rsidRPr="008A7445">
        <w:rPr>
          <w:bCs/>
          <w:iCs/>
          <w:lang w:val="de-DE"/>
        </w:rPr>
        <w:t>5. die Bedingungen festlegen, unter denen [eine Person mit einer psychiatrischen Erkrankung] in einer Familie gepflegt werden kann</w:t>
      </w:r>
      <w:r w:rsidR="00764486" w:rsidRPr="008A7445">
        <w:rPr>
          <w:bCs/>
          <w:iCs/>
          <w:lang w:val="de-DE"/>
        </w:rPr>
        <w:t>,</w:t>
      </w:r>
    </w:p>
    <w:p w14:paraId="3FF683F7" w14:textId="77777777" w:rsidR="00764486" w:rsidRPr="008A7445" w:rsidRDefault="00764486" w:rsidP="001F6DAC">
      <w:pPr>
        <w:jc w:val="both"/>
        <w:rPr>
          <w:bCs/>
          <w:iCs/>
          <w:lang w:val="de-DE"/>
        </w:rPr>
      </w:pPr>
    </w:p>
    <w:p w14:paraId="6F3177A4" w14:textId="77777777" w:rsidR="00764486" w:rsidRPr="008A7445" w:rsidRDefault="00764486" w:rsidP="008A7445">
      <w:pPr>
        <w:ind w:firstLine="708"/>
        <w:jc w:val="both"/>
        <w:rPr>
          <w:bCs/>
          <w:iCs/>
          <w:lang w:val="de-DE"/>
        </w:rPr>
      </w:pPr>
      <w:r w:rsidRPr="008A7445">
        <w:rPr>
          <w:bCs/>
          <w:iCs/>
          <w:lang w:val="de-DE"/>
        </w:rPr>
        <w:t>[6. die Weise festlegen, in der die Notifizierungen im Rahmen des vorliegenden Gesetzes erfolgen müssen, und die in diesen Notifizierungen enthaltenen Angaben bestimmen.]</w:t>
      </w:r>
    </w:p>
    <w:p w14:paraId="57C7B168" w14:textId="77777777" w:rsidR="001F6DAC" w:rsidRPr="008A7445" w:rsidRDefault="001F6DAC" w:rsidP="001F6DAC">
      <w:pPr>
        <w:jc w:val="both"/>
        <w:rPr>
          <w:bCs/>
          <w:iCs/>
          <w:lang w:val="de-DE"/>
        </w:rPr>
      </w:pPr>
    </w:p>
    <w:p w14:paraId="22EDD31A" w14:textId="718E49B5" w:rsidR="001F6DAC" w:rsidRPr="008A7445" w:rsidRDefault="001F6DAC" w:rsidP="001F6DAC">
      <w:pPr>
        <w:jc w:val="both"/>
        <w:rPr>
          <w:lang w:val="de-DE"/>
        </w:rPr>
      </w:pPr>
      <w:r w:rsidRPr="008A7445">
        <w:rPr>
          <w:bCs/>
          <w:i/>
          <w:iCs/>
          <w:lang w:val="de-DE"/>
        </w:rPr>
        <w:t xml:space="preserve">[Art. 36 </w:t>
      </w:r>
      <w:r w:rsidR="00764486" w:rsidRPr="008A7445">
        <w:rPr>
          <w:bCs/>
          <w:i/>
          <w:iCs/>
          <w:lang w:val="de-DE"/>
        </w:rPr>
        <w:t xml:space="preserve">einziger Absatz Nr. 1 einziger Absatz einleitende Bestimmung abgeändert durch Art. 60 Nr. 1 des G. vom 16. Mai 2024 (B.S. vom 27. Mai 2024); </w:t>
      </w:r>
      <w:r w:rsidRPr="008A7445">
        <w:rPr>
          <w:bCs/>
          <w:i/>
          <w:iCs/>
          <w:lang w:val="de-DE"/>
        </w:rPr>
        <w:t>einziger Absatz Nr. 1 einziger Absatz Buchstabe a) abgeändert durch Art. 250 des G. vom 30. Juli 2013 (B.S. vom 27. September 2013)</w:t>
      </w:r>
      <w:r w:rsidR="00764486" w:rsidRPr="008A7445">
        <w:rPr>
          <w:bCs/>
          <w:i/>
          <w:iCs/>
          <w:lang w:val="de-DE"/>
        </w:rPr>
        <w:t xml:space="preserve"> und Art. 60 Nr. 2 des G. vom 16. Mai 2024 (B.S. vom 27. Mai 2024)</w:t>
      </w:r>
      <w:r w:rsidRPr="008A7445">
        <w:rPr>
          <w:bCs/>
          <w:i/>
          <w:iCs/>
          <w:lang w:val="de-DE"/>
        </w:rPr>
        <w:t xml:space="preserve">; </w:t>
      </w:r>
      <w:r w:rsidR="00764486" w:rsidRPr="008A7445">
        <w:rPr>
          <w:bCs/>
          <w:i/>
          <w:iCs/>
          <w:lang w:val="de-DE"/>
        </w:rPr>
        <w:t xml:space="preserve">einziger Absatz Nr. 1 einziger Absatz Buchstabe b) Abs. 1 abgeändert durch Art. 60 Nr. 3 des G. vom 16. Mai 2024 (B.S. vom 27. Mai 2024); </w:t>
      </w:r>
      <w:r w:rsidRPr="008A7445">
        <w:rPr>
          <w:bCs/>
          <w:i/>
          <w:iCs/>
          <w:lang w:val="de-DE"/>
        </w:rPr>
        <w:t>einziger Absatz Nr. 1 einziger Absatz Buchstabe c) abgeändert durch Art. </w:t>
      </w:r>
      <w:r w:rsidR="00764486" w:rsidRPr="008A7445">
        <w:rPr>
          <w:bCs/>
          <w:i/>
          <w:iCs/>
          <w:lang w:val="de-DE"/>
        </w:rPr>
        <w:t>60 Nr. </w:t>
      </w:r>
      <w:r w:rsidRPr="008A7445">
        <w:rPr>
          <w:bCs/>
          <w:i/>
          <w:iCs/>
          <w:lang w:val="de-DE"/>
        </w:rPr>
        <w:t>4 des G. vom 16. Mai 2024 (B.S. vom 27. Mai 2024);</w:t>
      </w:r>
      <w:r w:rsidR="00764486" w:rsidRPr="008A7445">
        <w:rPr>
          <w:bCs/>
          <w:i/>
          <w:iCs/>
          <w:lang w:val="de-DE"/>
        </w:rPr>
        <w:t xml:space="preserve"> einziger Absatz Nr. 3 abgeändert durch Art. 60 Nr. 5 des G. vom 16. Mai 2024 (B.S. vom 27. Mai 2024); einziger Absatz Nr. 4 ersetzt durch Art. 60 Nr. 6 des G. vom 16. Mai 2024 (B.S. vom 27. Mai 2024);</w:t>
      </w:r>
      <w:r w:rsidRPr="008A7445">
        <w:rPr>
          <w:bCs/>
          <w:i/>
          <w:iCs/>
          <w:lang w:val="de-DE"/>
        </w:rPr>
        <w:t xml:space="preserve"> einziger Absatz Nr. 5 abgeändert durch Art. 4 des G. vom 16. Mai 2024 (B.S. vom 27. Mai 2024)</w:t>
      </w:r>
      <w:r w:rsidR="00764486" w:rsidRPr="008A7445">
        <w:rPr>
          <w:bCs/>
          <w:i/>
          <w:iCs/>
          <w:lang w:val="de-DE"/>
        </w:rPr>
        <w:t>; einziger Absatz Nr. 6 eingefügt durch Art. 60 Nr. 8 des G. vom 16. Mai 2024 (B.S. vom 27. Mai 2024)</w:t>
      </w:r>
      <w:r w:rsidRPr="008A7445">
        <w:rPr>
          <w:bCs/>
          <w:i/>
          <w:iCs/>
          <w:lang w:val="de-DE"/>
        </w:rPr>
        <w:t>]</w:t>
      </w:r>
    </w:p>
    <w:p w14:paraId="18C84AA3" w14:textId="77777777" w:rsidR="006E7782" w:rsidRPr="00B95BFE" w:rsidRDefault="00195B89" w:rsidP="006E7782">
      <w:pPr>
        <w:jc w:val="center"/>
        <w:rPr>
          <w:lang w:val="de-DE"/>
        </w:rPr>
      </w:pPr>
      <w:r w:rsidRPr="008A7445">
        <w:rPr>
          <w:lang w:val="de-DE"/>
        </w:rPr>
        <w:br w:type="page"/>
      </w:r>
      <w:r w:rsidR="006E7782" w:rsidRPr="00B95BFE">
        <w:rPr>
          <w:lang w:val="de-DE"/>
        </w:rPr>
        <w:lastRenderedPageBreak/>
        <w:t>KAPITEL</w:t>
      </w:r>
      <w:r w:rsidR="001F6DAC">
        <w:rPr>
          <w:lang w:val="de-DE"/>
        </w:rPr>
        <w:t> 6</w:t>
      </w:r>
      <w:r w:rsidR="006E7782" w:rsidRPr="00B95BFE">
        <w:rPr>
          <w:lang w:val="de-DE"/>
        </w:rPr>
        <w:t xml:space="preserve"> - </w:t>
      </w:r>
      <w:r w:rsidR="006E7782" w:rsidRPr="00B95BFE">
        <w:rPr>
          <w:i/>
          <w:lang w:val="de-DE"/>
        </w:rPr>
        <w:t>Strafbestimmungen</w:t>
      </w:r>
    </w:p>
    <w:p w14:paraId="56E41FE9" w14:textId="77777777" w:rsidR="006E7782" w:rsidRPr="00B95BFE" w:rsidRDefault="006E7782" w:rsidP="006E7782">
      <w:pPr>
        <w:jc w:val="center"/>
        <w:rPr>
          <w:lang w:val="de-DE"/>
        </w:rPr>
      </w:pPr>
    </w:p>
    <w:p w14:paraId="08A91F8A" w14:textId="77777777" w:rsidR="006E7782" w:rsidRPr="00B95BFE" w:rsidRDefault="006E7782" w:rsidP="006E7782">
      <w:pPr>
        <w:jc w:val="both"/>
        <w:rPr>
          <w:lang w:val="de-DE"/>
        </w:rPr>
      </w:pPr>
    </w:p>
    <w:p w14:paraId="06579755" w14:textId="51775070" w:rsidR="008D13B3" w:rsidRPr="008A7445" w:rsidRDefault="006E7782" w:rsidP="008D13B3">
      <w:pPr>
        <w:jc w:val="both"/>
        <w:rPr>
          <w:lang w:val="de-DE"/>
        </w:rPr>
      </w:pPr>
      <w:r w:rsidRPr="00B95BFE">
        <w:rPr>
          <w:lang w:val="de-DE"/>
        </w:rPr>
        <w:tab/>
      </w:r>
      <w:bookmarkStart w:id="6" w:name="_Hlk175143248"/>
      <w:r w:rsidR="00A56212">
        <w:rPr>
          <w:b/>
          <w:lang w:val="de-DE"/>
        </w:rPr>
        <w:t>Art. </w:t>
      </w:r>
      <w:r w:rsidRPr="00B95BFE">
        <w:rPr>
          <w:b/>
          <w:lang w:val="de-DE"/>
        </w:rPr>
        <w:t>37</w:t>
      </w:r>
      <w:r w:rsidRPr="00B95BFE">
        <w:rPr>
          <w:lang w:val="de-DE"/>
        </w:rPr>
        <w:t xml:space="preserve"> - </w:t>
      </w:r>
      <w:bookmarkEnd w:id="6"/>
      <w:r w:rsidR="008D13B3" w:rsidRPr="008A7445">
        <w:rPr>
          <w:lang w:val="de-DE"/>
        </w:rPr>
        <w:t>[Unbeschadet der Anwendung der Artikel 147, 155, 156 und 434 bis 438 des Strafgesetzbuches werden mit einer Gefängnisstrafe von einem Tag bis zu sieben Tagen und mit einer Geldbuße von einem EUR bis zu fünfundzwanzig EUR oder mit nur einer dieser Strafen Verstöße gegen die nachstehend erwähnten Artikel des vorliegenden Gesetzes geahndet:</w:t>
      </w:r>
    </w:p>
    <w:p w14:paraId="69555CBC" w14:textId="77777777" w:rsidR="008D13B3" w:rsidRPr="008A7445" w:rsidRDefault="008D13B3" w:rsidP="008D13B3">
      <w:pPr>
        <w:jc w:val="both"/>
        <w:rPr>
          <w:lang w:val="de-DE"/>
        </w:rPr>
      </w:pPr>
    </w:p>
    <w:p w14:paraId="0AD395BB" w14:textId="77777777" w:rsidR="008D13B3" w:rsidRPr="008A7445" w:rsidRDefault="008D13B3" w:rsidP="008A7445">
      <w:pPr>
        <w:ind w:firstLine="709"/>
        <w:jc w:val="both"/>
        <w:rPr>
          <w:lang w:val="de-DE"/>
        </w:rPr>
      </w:pPr>
      <w:r w:rsidRPr="008A7445">
        <w:rPr>
          <w:lang w:val="de-DE"/>
        </w:rPr>
        <w:t>- Artikel 4/2 § 3,</w:t>
      </w:r>
    </w:p>
    <w:p w14:paraId="7223DCF4" w14:textId="77777777" w:rsidR="008D13B3" w:rsidRPr="008A7445" w:rsidRDefault="008D13B3" w:rsidP="008A7445">
      <w:pPr>
        <w:ind w:firstLine="709"/>
        <w:jc w:val="both"/>
        <w:rPr>
          <w:lang w:val="de-DE"/>
        </w:rPr>
      </w:pPr>
    </w:p>
    <w:p w14:paraId="64E07B6B" w14:textId="77777777" w:rsidR="008D13B3" w:rsidRPr="008A7445" w:rsidRDefault="008D13B3" w:rsidP="008A7445">
      <w:pPr>
        <w:ind w:firstLine="709"/>
        <w:jc w:val="both"/>
        <w:rPr>
          <w:lang w:val="de-DE"/>
        </w:rPr>
      </w:pPr>
      <w:r w:rsidRPr="008A7445">
        <w:rPr>
          <w:lang w:val="de-DE"/>
        </w:rPr>
        <w:t>- Artikel 5 § 2 Absatz 2,</w:t>
      </w:r>
    </w:p>
    <w:p w14:paraId="12EB9E9A" w14:textId="77777777" w:rsidR="008D13B3" w:rsidRPr="008A7445" w:rsidRDefault="008D13B3" w:rsidP="008A7445">
      <w:pPr>
        <w:ind w:firstLine="709"/>
        <w:jc w:val="both"/>
        <w:rPr>
          <w:lang w:val="de-DE"/>
        </w:rPr>
      </w:pPr>
    </w:p>
    <w:p w14:paraId="74302E8B" w14:textId="77777777" w:rsidR="008D13B3" w:rsidRPr="008A7445" w:rsidRDefault="008D13B3" w:rsidP="008A7445">
      <w:pPr>
        <w:ind w:firstLine="709"/>
        <w:jc w:val="both"/>
        <w:rPr>
          <w:lang w:val="de-DE"/>
        </w:rPr>
      </w:pPr>
      <w:r w:rsidRPr="008A7445">
        <w:rPr>
          <w:lang w:val="de-DE"/>
        </w:rPr>
        <w:t>- Artikel 8 § 3 Absatz 2 und 3,</w:t>
      </w:r>
    </w:p>
    <w:p w14:paraId="777677F7" w14:textId="77777777" w:rsidR="008D13B3" w:rsidRPr="008A7445" w:rsidRDefault="008D13B3" w:rsidP="008A7445">
      <w:pPr>
        <w:ind w:firstLine="709"/>
        <w:jc w:val="both"/>
        <w:rPr>
          <w:lang w:val="de-DE"/>
        </w:rPr>
      </w:pPr>
    </w:p>
    <w:p w14:paraId="16E5271C" w14:textId="77777777" w:rsidR="008D13B3" w:rsidRPr="008A7445" w:rsidRDefault="008D13B3" w:rsidP="008A7445">
      <w:pPr>
        <w:ind w:firstLine="709"/>
        <w:jc w:val="both"/>
        <w:rPr>
          <w:lang w:val="de-DE"/>
        </w:rPr>
      </w:pPr>
      <w:r w:rsidRPr="008A7445">
        <w:rPr>
          <w:lang w:val="de-DE"/>
        </w:rPr>
        <w:t>- Artikel 9 § 2 Absatz 3, § 4 Absatz 4,</w:t>
      </w:r>
    </w:p>
    <w:p w14:paraId="701A11B2" w14:textId="77777777" w:rsidR="008D13B3" w:rsidRPr="008A7445" w:rsidRDefault="008D13B3" w:rsidP="008A7445">
      <w:pPr>
        <w:ind w:firstLine="709"/>
        <w:jc w:val="both"/>
        <w:rPr>
          <w:lang w:val="de-DE"/>
        </w:rPr>
      </w:pPr>
    </w:p>
    <w:p w14:paraId="3325C02B" w14:textId="77777777" w:rsidR="008D13B3" w:rsidRPr="008A7445" w:rsidRDefault="008D13B3" w:rsidP="008A7445">
      <w:pPr>
        <w:ind w:firstLine="709"/>
        <w:jc w:val="both"/>
        <w:rPr>
          <w:lang w:val="de-DE"/>
        </w:rPr>
      </w:pPr>
      <w:r w:rsidRPr="008A7445">
        <w:rPr>
          <w:lang w:val="de-DE"/>
        </w:rPr>
        <w:t>- Artikel 10,</w:t>
      </w:r>
    </w:p>
    <w:p w14:paraId="4A49F7AE" w14:textId="77777777" w:rsidR="008D13B3" w:rsidRPr="008A7445" w:rsidRDefault="008D13B3" w:rsidP="008A7445">
      <w:pPr>
        <w:ind w:firstLine="709"/>
        <w:jc w:val="both"/>
        <w:rPr>
          <w:lang w:val="de-DE"/>
        </w:rPr>
      </w:pPr>
    </w:p>
    <w:p w14:paraId="12AFA1AF" w14:textId="77777777" w:rsidR="008D13B3" w:rsidRPr="008A7445" w:rsidRDefault="008D13B3" w:rsidP="008A7445">
      <w:pPr>
        <w:ind w:firstLine="709"/>
        <w:jc w:val="both"/>
        <w:rPr>
          <w:lang w:val="de-DE"/>
        </w:rPr>
      </w:pPr>
      <w:r w:rsidRPr="008A7445">
        <w:rPr>
          <w:lang w:val="de-DE"/>
        </w:rPr>
        <w:t>- Artikel 11,</w:t>
      </w:r>
    </w:p>
    <w:p w14:paraId="76DA7762" w14:textId="77777777" w:rsidR="008D13B3" w:rsidRPr="008A7445" w:rsidRDefault="008D13B3" w:rsidP="008A7445">
      <w:pPr>
        <w:ind w:firstLine="709"/>
        <w:jc w:val="both"/>
        <w:rPr>
          <w:lang w:val="de-DE"/>
        </w:rPr>
      </w:pPr>
    </w:p>
    <w:p w14:paraId="3622EF60" w14:textId="77777777" w:rsidR="008D13B3" w:rsidRPr="008A7445" w:rsidRDefault="008D13B3" w:rsidP="008A7445">
      <w:pPr>
        <w:ind w:firstLine="709"/>
        <w:jc w:val="both"/>
        <w:rPr>
          <w:lang w:val="de-DE"/>
        </w:rPr>
      </w:pPr>
      <w:r w:rsidRPr="008A7445">
        <w:rPr>
          <w:lang w:val="de-DE"/>
        </w:rPr>
        <w:t>- Artikel 12 Absatz 4,</w:t>
      </w:r>
    </w:p>
    <w:p w14:paraId="75460A9E" w14:textId="77777777" w:rsidR="008D13B3" w:rsidRPr="008A7445" w:rsidRDefault="008D13B3" w:rsidP="008A7445">
      <w:pPr>
        <w:ind w:firstLine="709"/>
        <w:jc w:val="both"/>
        <w:rPr>
          <w:lang w:val="de-DE"/>
        </w:rPr>
      </w:pPr>
    </w:p>
    <w:p w14:paraId="1B1239F3" w14:textId="77777777" w:rsidR="008D13B3" w:rsidRPr="008A7445" w:rsidRDefault="008D13B3" w:rsidP="008A7445">
      <w:pPr>
        <w:ind w:firstLine="709"/>
        <w:jc w:val="both"/>
        <w:rPr>
          <w:lang w:val="de-DE"/>
        </w:rPr>
      </w:pPr>
      <w:r w:rsidRPr="008A7445">
        <w:rPr>
          <w:lang w:val="de-DE"/>
        </w:rPr>
        <w:t>- Artikel 15 Absatz 3,</w:t>
      </w:r>
    </w:p>
    <w:p w14:paraId="2545DE25" w14:textId="77777777" w:rsidR="008D13B3" w:rsidRPr="008A7445" w:rsidRDefault="008D13B3" w:rsidP="008A7445">
      <w:pPr>
        <w:ind w:firstLine="709"/>
        <w:jc w:val="both"/>
        <w:rPr>
          <w:lang w:val="de-DE"/>
        </w:rPr>
      </w:pPr>
    </w:p>
    <w:p w14:paraId="0467F422" w14:textId="77777777" w:rsidR="008D13B3" w:rsidRPr="008A7445" w:rsidRDefault="008D13B3" w:rsidP="008A7445">
      <w:pPr>
        <w:ind w:firstLine="709"/>
        <w:jc w:val="both"/>
        <w:rPr>
          <w:lang w:val="de-DE"/>
        </w:rPr>
      </w:pPr>
      <w:r w:rsidRPr="008A7445">
        <w:rPr>
          <w:lang w:val="de-DE"/>
        </w:rPr>
        <w:t>- Artikel 16 letzter Absatz,</w:t>
      </w:r>
    </w:p>
    <w:p w14:paraId="230D62CB" w14:textId="77777777" w:rsidR="008D13B3" w:rsidRPr="008A7445" w:rsidRDefault="008D13B3" w:rsidP="008A7445">
      <w:pPr>
        <w:ind w:firstLine="709"/>
        <w:jc w:val="both"/>
        <w:rPr>
          <w:lang w:val="de-DE"/>
        </w:rPr>
      </w:pPr>
    </w:p>
    <w:p w14:paraId="5393C030" w14:textId="77777777" w:rsidR="008D13B3" w:rsidRPr="008A7445" w:rsidRDefault="008D13B3" w:rsidP="008A7445">
      <w:pPr>
        <w:ind w:firstLine="709"/>
        <w:jc w:val="both"/>
        <w:rPr>
          <w:lang w:val="de-DE"/>
        </w:rPr>
      </w:pPr>
      <w:r w:rsidRPr="008A7445">
        <w:rPr>
          <w:lang w:val="de-DE"/>
        </w:rPr>
        <w:t>- Artikel 18 § 1 letzter Absatz, § 2 letzter Absatz,</w:t>
      </w:r>
    </w:p>
    <w:p w14:paraId="6640E559" w14:textId="77777777" w:rsidR="008D13B3" w:rsidRPr="008A7445" w:rsidRDefault="008D13B3" w:rsidP="008A7445">
      <w:pPr>
        <w:ind w:firstLine="709"/>
        <w:jc w:val="both"/>
        <w:rPr>
          <w:lang w:val="de-DE"/>
        </w:rPr>
      </w:pPr>
    </w:p>
    <w:p w14:paraId="62AB8775" w14:textId="77777777" w:rsidR="008D13B3" w:rsidRPr="008A7445" w:rsidRDefault="008D13B3" w:rsidP="008A7445">
      <w:pPr>
        <w:ind w:firstLine="709"/>
        <w:jc w:val="both"/>
        <w:rPr>
          <w:lang w:val="de-DE"/>
        </w:rPr>
      </w:pPr>
      <w:r w:rsidRPr="008A7445">
        <w:rPr>
          <w:lang w:val="de-DE"/>
        </w:rPr>
        <w:t>- Artikel 19 § 2 Absatz 1 und 2, § 3 Absatz 1 und 2, § 4,</w:t>
      </w:r>
    </w:p>
    <w:p w14:paraId="69788492" w14:textId="77777777" w:rsidR="008D13B3" w:rsidRPr="008A7445" w:rsidRDefault="008D13B3" w:rsidP="008A7445">
      <w:pPr>
        <w:ind w:firstLine="709"/>
        <w:jc w:val="both"/>
        <w:rPr>
          <w:lang w:val="de-DE"/>
        </w:rPr>
      </w:pPr>
    </w:p>
    <w:p w14:paraId="4F82B28D" w14:textId="77777777" w:rsidR="008D13B3" w:rsidRPr="008A7445" w:rsidRDefault="008D13B3" w:rsidP="008A7445">
      <w:pPr>
        <w:ind w:firstLine="709"/>
        <w:jc w:val="both"/>
        <w:rPr>
          <w:lang w:val="de-DE"/>
        </w:rPr>
      </w:pPr>
      <w:r w:rsidRPr="008A7445">
        <w:rPr>
          <w:lang w:val="de-DE"/>
        </w:rPr>
        <w:t>- Artikel 20,</w:t>
      </w:r>
    </w:p>
    <w:p w14:paraId="64089912" w14:textId="77777777" w:rsidR="008D13B3" w:rsidRPr="008A7445" w:rsidRDefault="008D13B3" w:rsidP="008A7445">
      <w:pPr>
        <w:ind w:firstLine="709"/>
        <w:jc w:val="both"/>
        <w:rPr>
          <w:lang w:val="de-DE"/>
        </w:rPr>
      </w:pPr>
    </w:p>
    <w:p w14:paraId="38E53D2D" w14:textId="77777777" w:rsidR="008D13B3" w:rsidRPr="008A7445" w:rsidRDefault="008D13B3" w:rsidP="008A7445">
      <w:pPr>
        <w:ind w:firstLine="709"/>
        <w:jc w:val="both"/>
        <w:rPr>
          <w:lang w:val="de-DE"/>
        </w:rPr>
      </w:pPr>
      <w:r w:rsidRPr="008A7445">
        <w:rPr>
          <w:lang w:val="de-DE"/>
        </w:rPr>
        <w:t>- Artikel 27,</w:t>
      </w:r>
    </w:p>
    <w:p w14:paraId="4D68C7EE" w14:textId="77777777" w:rsidR="008D13B3" w:rsidRPr="008A7445" w:rsidRDefault="008D13B3" w:rsidP="008A7445">
      <w:pPr>
        <w:ind w:firstLine="709"/>
        <w:jc w:val="both"/>
        <w:rPr>
          <w:lang w:val="de-DE"/>
        </w:rPr>
      </w:pPr>
    </w:p>
    <w:p w14:paraId="47CAD478" w14:textId="77777777" w:rsidR="00764486" w:rsidRPr="008A7445" w:rsidRDefault="008D13B3" w:rsidP="008A7445">
      <w:pPr>
        <w:ind w:firstLine="709"/>
        <w:jc w:val="both"/>
        <w:rPr>
          <w:lang w:val="de-DE"/>
        </w:rPr>
      </w:pPr>
      <w:r w:rsidRPr="008A7445">
        <w:rPr>
          <w:lang w:val="de-DE"/>
        </w:rPr>
        <w:t>- Artikel 32.]</w:t>
      </w:r>
    </w:p>
    <w:p w14:paraId="4B45E5B8" w14:textId="77777777" w:rsidR="00764486" w:rsidRPr="008A7445" w:rsidRDefault="00764486" w:rsidP="008A7445">
      <w:pPr>
        <w:ind w:firstLine="709"/>
        <w:jc w:val="both"/>
        <w:rPr>
          <w:lang w:val="de-DE"/>
        </w:rPr>
      </w:pPr>
    </w:p>
    <w:p w14:paraId="538AB3C9" w14:textId="77777777" w:rsidR="00764486" w:rsidRPr="008A7445" w:rsidRDefault="00764486" w:rsidP="008A7445">
      <w:pPr>
        <w:ind w:firstLine="709"/>
        <w:jc w:val="both"/>
        <w:rPr>
          <w:lang w:val="de-DE"/>
        </w:rPr>
      </w:pPr>
      <w:r w:rsidRPr="008A7445">
        <w:rPr>
          <w:lang w:val="de-DE"/>
        </w:rPr>
        <w:t>Jegliche Behinderung der in Artikel 33 vorgesehenen Kontrolle wird mit denselben Strafen geahndet.</w:t>
      </w:r>
    </w:p>
    <w:p w14:paraId="0B200E19" w14:textId="77777777" w:rsidR="00764486" w:rsidRPr="008A7445" w:rsidRDefault="00764486" w:rsidP="008A7445">
      <w:pPr>
        <w:ind w:firstLine="709"/>
        <w:jc w:val="both"/>
        <w:rPr>
          <w:lang w:val="de-DE"/>
        </w:rPr>
      </w:pPr>
    </w:p>
    <w:p w14:paraId="67C99405" w14:textId="77777777" w:rsidR="00764486" w:rsidRPr="008A7445" w:rsidRDefault="00764486" w:rsidP="008A7445">
      <w:pPr>
        <w:ind w:firstLine="709"/>
        <w:jc w:val="both"/>
        <w:rPr>
          <w:lang w:val="de-DE"/>
        </w:rPr>
      </w:pPr>
      <w:r w:rsidRPr="008A7445">
        <w:rPr>
          <w:lang w:val="de-DE"/>
        </w:rPr>
        <w:t>Wenn diese Verstöße in betrügerischer Absicht oder mit der Absicht zu schaden begangen worden sind, wird der Schuldige mit einer Gefängnisstrafe von drei Monaten bis zu einem Jahr und mit einer Geldbuße von sechsundzwanzig [EUR] bis zu fünftausend [EUR] oder mit nur einer dieser Strafen bestraft.</w:t>
      </w:r>
    </w:p>
    <w:p w14:paraId="3B4073D6" w14:textId="77777777" w:rsidR="00764486" w:rsidRPr="008A7445" w:rsidRDefault="00764486" w:rsidP="008A7445">
      <w:pPr>
        <w:ind w:firstLine="709"/>
        <w:jc w:val="both"/>
        <w:rPr>
          <w:lang w:val="de-DE"/>
        </w:rPr>
      </w:pPr>
    </w:p>
    <w:p w14:paraId="32A8A16C" w14:textId="77777777" w:rsidR="00764486" w:rsidRPr="008A7445" w:rsidRDefault="00764486" w:rsidP="008A7445">
      <w:pPr>
        <w:ind w:firstLine="709"/>
        <w:jc w:val="both"/>
        <w:rPr>
          <w:lang w:val="de-DE"/>
        </w:rPr>
      </w:pPr>
      <w:r w:rsidRPr="008A7445">
        <w:rPr>
          <w:lang w:val="de-DE"/>
        </w:rPr>
        <w:t>Die Bestimmungen von Buch I des Strafgesetzbuches, einschließlich der Bestimmungen von Kapitel VII und Artikel 85, finden Anwendung auf die im vorliegenden Gesetz vorgesehenen Verstöße.</w:t>
      </w:r>
    </w:p>
    <w:p w14:paraId="0A458D6C" w14:textId="77777777" w:rsidR="00764486" w:rsidRPr="008A7445" w:rsidRDefault="00764486" w:rsidP="008A7445">
      <w:pPr>
        <w:ind w:firstLine="709"/>
        <w:jc w:val="both"/>
        <w:rPr>
          <w:lang w:val="de-DE"/>
        </w:rPr>
      </w:pPr>
    </w:p>
    <w:p w14:paraId="294F0BE7" w14:textId="77777777" w:rsidR="00764486" w:rsidRPr="008A7445" w:rsidRDefault="00764486" w:rsidP="008A7445">
      <w:pPr>
        <w:ind w:firstLine="709"/>
        <w:jc w:val="both"/>
        <w:rPr>
          <w:lang w:val="de-DE"/>
        </w:rPr>
      </w:pPr>
      <w:r w:rsidRPr="008A7445">
        <w:rPr>
          <w:lang w:val="de-DE"/>
        </w:rPr>
        <w:lastRenderedPageBreak/>
        <w:t>Verstöße gegen Ausführungserlasse, die aufgrund des vorliegenden Gesetzes ergehen, können mit denselben Strafen geahndet werden.</w:t>
      </w:r>
    </w:p>
    <w:p w14:paraId="58886213" w14:textId="77777777" w:rsidR="00764486" w:rsidRPr="008A7445" w:rsidRDefault="00764486" w:rsidP="008A7445">
      <w:pPr>
        <w:ind w:firstLine="709"/>
        <w:jc w:val="both"/>
        <w:rPr>
          <w:lang w:val="de-DE"/>
        </w:rPr>
      </w:pPr>
    </w:p>
    <w:p w14:paraId="032765D9" w14:textId="77777777" w:rsidR="00764486" w:rsidRPr="008A7445" w:rsidRDefault="00764486" w:rsidP="008A7445">
      <w:pPr>
        <w:ind w:firstLine="709"/>
        <w:jc w:val="both"/>
        <w:rPr>
          <w:lang w:val="de-DE"/>
        </w:rPr>
      </w:pPr>
      <w:r w:rsidRPr="008A7445">
        <w:rPr>
          <w:lang w:val="de-DE"/>
        </w:rPr>
        <w:t xml:space="preserve">Der Richter kann auf der Grundlage einer besonderen Begründung dem dienstleitenden Arzt, der wegen eines der in Absatz 2 erwähnten Verstöße oder wegen Verstoßes gegen die Artikel 145, 147, 155, 156 und 434 bis 438 des Strafgesetzbuches verurteilt wurde, das Verbot auferlegen, die Funktion des Dienstleiters </w:t>
      </w:r>
      <w:r w:rsidR="008D13B3" w:rsidRPr="008A7445">
        <w:rPr>
          <w:lang w:val="de-DE"/>
        </w:rPr>
        <w:t>[</w:t>
      </w:r>
      <w:r w:rsidRPr="008A7445">
        <w:rPr>
          <w:lang w:val="de-DE"/>
        </w:rPr>
        <w:t>eine</w:t>
      </w:r>
      <w:r w:rsidR="008D13B3" w:rsidRPr="008A7445">
        <w:rPr>
          <w:lang w:val="de-DE"/>
        </w:rPr>
        <w:t>r</w:t>
      </w:r>
      <w:r w:rsidRPr="008A7445">
        <w:rPr>
          <w:lang w:val="de-DE"/>
        </w:rPr>
        <w:t xml:space="preserve"> </w:t>
      </w:r>
      <w:r w:rsidR="008D13B3" w:rsidRPr="008A7445">
        <w:rPr>
          <w:lang w:val="de-DE"/>
        </w:rPr>
        <w:t>stationären Einrichtung]</w:t>
      </w:r>
      <w:r w:rsidRPr="008A7445">
        <w:rPr>
          <w:lang w:val="de-DE"/>
        </w:rPr>
        <w:t xml:space="preserve"> auszuüben, und zwar für eine Dauer von sechs Monaten bis zu zwei Jahren.</w:t>
      </w:r>
    </w:p>
    <w:p w14:paraId="197ADB60" w14:textId="77777777" w:rsidR="00764486" w:rsidRPr="008A7445" w:rsidRDefault="00764486" w:rsidP="00764486">
      <w:pPr>
        <w:jc w:val="both"/>
        <w:rPr>
          <w:lang w:val="de-DE"/>
        </w:rPr>
      </w:pPr>
    </w:p>
    <w:p w14:paraId="193EA56E" w14:textId="414A3D56" w:rsidR="00764486" w:rsidRPr="008A7445" w:rsidRDefault="00764486" w:rsidP="00764486">
      <w:pPr>
        <w:jc w:val="both"/>
        <w:rPr>
          <w:iCs/>
          <w:lang w:val="de-DE"/>
        </w:rPr>
      </w:pPr>
      <w:r w:rsidRPr="008A7445">
        <w:rPr>
          <w:i/>
          <w:lang w:val="de-DE"/>
        </w:rPr>
        <w:t xml:space="preserve">[Art. 37 Abs. 1 </w:t>
      </w:r>
      <w:r w:rsidR="008D13B3" w:rsidRPr="008A7445">
        <w:rPr>
          <w:i/>
          <w:lang w:val="de-DE"/>
        </w:rPr>
        <w:t>ersetzt durch Art. </w:t>
      </w:r>
      <w:r w:rsidRPr="008A7445">
        <w:rPr>
          <w:i/>
          <w:lang w:val="de-DE"/>
        </w:rPr>
        <w:t>61 Nr. </w:t>
      </w:r>
      <w:r w:rsidR="008D13B3" w:rsidRPr="008A7445">
        <w:rPr>
          <w:i/>
          <w:lang w:val="de-DE"/>
        </w:rPr>
        <w:t>2</w:t>
      </w:r>
      <w:r w:rsidRPr="008A7445">
        <w:rPr>
          <w:i/>
          <w:iCs/>
          <w:lang w:val="de-DE"/>
        </w:rPr>
        <w:t xml:space="preserve"> des G. vom 16. Mai 2024 (B.S. vom 27. Mai 2024)</w:t>
      </w:r>
      <w:r w:rsidRPr="008A7445">
        <w:rPr>
          <w:i/>
          <w:lang w:val="de-DE"/>
        </w:rPr>
        <w:t>; Abs. 3 abgeändert durch Art. 2 des G. vom 26. Juni 2000 (B.S. vom 29. Juli 2000) und Art. 61 Nr. 1</w:t>
      </w:r>
      <w:r w:rsidRPr="008A7445">
        <w:rPr>
          <w:i/>
          <w:iCs/>
          <w:lang w:val="de-DE"/>
        </w:rPr>
        <w:t xml:space="preserve"> des G. vom 16. Mai 2024 (B.S. vom 27. Mai 2024)</w:t>
      </w:r>
      <w:r w:rsidR="008D13B3" w:rsidRPr="008A7445">
        <w:rPr>
          <w:i/>
          <w:iCs/>
          <w:lang w:val="de-DE"/>
        </w:rPr>
        <w:t>; Abs. 6 abgeändert durch Art. 61 Nr. 3 des G. vom 16. Mai 2024 (B.S. vom 27. Mai 2024)</w:t>
      </w:r>
      <w:r w:rsidRPr="008A7445">
        <w:rPr>
          <w:i/>
          <w:lang w:val="de-DE"/>
        </w:rPr>
        <w:t>]</w:t>
      </w:r>
    </w:p>
    <w:p w14:paraId="135D363E" w14:textId="77777777" w:rsidR="00764486" w:rsidRPr="008A7445" w:rsidRDefault="00764486" w:rsidP="00764486">
      <w:pPr>
        <w:jc w:val="both"/>
        <w:rPr>
          <w:lang w:val="de-DE"/>
        </w:rPr>
      </w:pPr>
    </w:p>
    <w:p w14:paraId="79F6B4B9" w14:textId="77777777" w:rsidR="006E7782" w:rsidRPr="00B95BFE" w:rsidRDefault="00A649BC" w:rsidP="006E7782">
      <w:pPr>
        <w:jc w:val="center"/>
        <w:rPr>
          <w:lang w:val="de-DE"/>
        </w:rPr>
      </w:pPr>
      <w:r w:rsidRPr="008A7445">
        <w:rPr>
          <w:lang w:val="de-DE"/>
        </w:rPr>
        <w:br w:type="page"/>
      </w:r>
      <w:r w:rsidR="006E7782" w:rsidRPr="00B95BFE">
        <w:rPr>
          <w:lang w:val="de-DE"/>
        </w:rPr>
        <w:lastRenderedPageBreak/>
        <w:t>KAPITEL</w:t>
      </w:r>
      <w:r w:rsidR="000F1667">
        <w:rPr>
          <w:lang w:val="de-DE"/>
        </w:rPr>
        <w:t> 7</w:t>
      </w:r>
      <w:r w:rsidR="006E7782" w:rsidRPr="00B95BFE">
        <w:rPr>
          <w:lang w:val="de-DE"/>
        </w:rPr>
        <w:t xml:space="preserve"> - </w:t>
      </w:r>
      <w:r w:rsidR="006E7782" w:rsidRPr="00B95BFE">
        <w:rPr>
          <w:i/>
          <w:lang w:val="de-DE"/>
        </w:rPr>
        <w:t>Abänderungs- und Aufhebungsbestimmungen</w:t>
      </w:r>
    </w:p>
    <w:p w14:paraId="088012FF" w14:textId="77777777" w:rsidR="006E7782" w:rsidRPr="00B95BFE" w:rsidRDefault="006E7782" w:rsidP="006E7782">
      <w:pPr>
        <w:jc w:val="center"/>
        <w:rPr>
          <w:lang w:val="de-DE"/>
        </w:rPr>
      </w:pPr>
    </w:p>
    <w:p w14:paraId="346588CB" w14:textId="77777777" w:rsidR="006E7782" w:rsidRPr="00B95BFE" w:rsidRDefault="006E7782" w:rsidP="006E7782">
      <w:pPr>
        <w:jc w:val="both"/>
        <w:rPr>
          <w:lang w:val="de-DE"/>
        </w:rPr>
      </w:pPr>
    </w:p>
    <w:p w14:paraId="363DAA84" w14:textId="77777777" w:rsidR="006E7782" w:rsidRPr="00B95BFE" w:rsidRDefault="006E7782" w:rsidP="006E7782">
      <w:pPr>
        <w:jc w:val="both"/>
        <w:rPr>
          <w:lang w:val="de-DE"/>
        </w:rPr>
      </w:pPr>
      <w:r w:rsidRPr="00B95BFE">
        <w:rPr>
          <w:lang w:val="de-DE"/>
        </w:rPr>
        <w:tab/>
      </w:r>
      <w:r w:rsidR="00A56212">
        <w:rPr>
          <w:b/>
          <w:lang w:val="de-DE"/>
        </w:rPr>
        <w:t>Art. </w:t>
      </w:r>
      <w:r w:rsidRPr="00B95BFE">
        <w:rPr>
          <w:b/>
          <w:lang w:val="de-DE"/>
        </w:rPr>
        <w:t>38</w:t>
      </w:r>
      <w:r w:rsidRPr="00B95BFE">
        <w:rPr>
          <w:lang w:val="de-DE"/>
        </w:rPr>
        <w:t xml:space="preserve"> - </w:t>
      </w:r>
      <w:r w:rsidRPr="00B95BFE">
        <w:rPr>
          <w:i/>
          <w:lang w:val="de-DE"/>
        </w:rPr>
        <w:t>[Abänderungs- und Aufhebungsbestimmungen]</w:t>
      </w:r>
    </w:p>
    <w:p w14:paraId="76C34A77" w14:textId="77777777" w:rsidR="006E7782" w:rsidRPr="00B95BFE" w:rsidRDefault="006E7782" w:rsidP="006E7782">
      <w:pPr>
        <w:jc w:val="both"/>
        <w:rPr>
          <w:i/>
          <w:lang w:val="de-DE"/>
        </w:rPr>
      </w:pPr>
    </w:p>
    <w:p w14:paraId="3D0CA021" w14:textId="77777777" w:rsidR="006E7782" w:rsidRPr="00B95BFE" w:rsidRDefault="006E7782" w:rsidP="006E7782">
      <w:pPr>
        <w:jc w:val="both"/>
        <w:rPr>
          <w:lang w:val="de-DE"/>
        </w:rPr>
      </w:pPr>
    </w:p>
    <w:p w14:paraId="2867F738" w14:textId="77777777" w:rsidR="006E7782" w:rsidRPr="00B95BFE" w:rsidRDefault="00A649BC" w:rsidP="006E7782">
      <w:pPr>
        <w:jc w:val="center"/>
        <w:rPr>
          <w:lang w:val="de-DE"/>
        </w:rPr>
      </w:pPr>
      <w:r w:rsidRPr="00B95BFE">
        <w:rPr>
          <w:lang w:val="de-DE"/>
        </w:rPr>
        <w:br w:type="page"/>
      </w:r>
      <w:r w:rsidR="006E7782" w:rsidRPr="00B95BFE">
        <w:rPr>
          <w:lang w:val="de-DE"/>
        </w:rPr>
        <w:lastRenderedPageBreak/>
        <w:t>KAPITEL</w:t>
      </w:r>
      <w:r w:rsidR="000F1667">
        <w:rPr>
          <w:lang w:val="de-DE"/>
        </w:rPr>
        <w:t> 8</w:t>
      </w:r>
      <w:r w:rsidR="006E7782" w:rsidRPr="00B95BFE">
        <w:rPr>
          <w:lang w:val="de-DE"/>
        </w:rPr>
        <w:t xml:space="preserve"> - </w:t>
      </w:r>
      <w:r w:rsidR="006E7782" w:rsidRPr="00B95BFE">
        <w:rPr>
          <w:i/>
          <w:lang w:val="de-DE"/>
        </w:rPr>
        <w:t>Schluss- und Übergangsbestimmungen</w:t>
      </w:r>
    </w:p>
    <w:p w14:paraId="3783E208" w14:textId="77777777" w:rsidR="006E7782" w:rsidRPr="00B95BFE" w:rsidRDefault="006E7782" w:rsidP="006E7782">
      <w:pPr>
        <w:jc w:val="center"/>
        <w:rPr>
          <w:lang w:val="de-DE"/>
        </w:rPr>
      </w:pPr>
    </w:p>
    <w:p w14:paraId="598319B5" w14:textId="77777777" w:rsidR="006E7782" w:rsidRPr="00B95BFE" w:rsidRDefault="006E7782" w:rsidP="006E7782">
      <w:pPr>
        <w:jc w:val="center"/>
        <w:rPr>
          <w:lang w:val="de-DE"/>
        </w:rPr>
      </w:pPr>
    </w:p>
    <w:p w14:paraId="157E1590" w14:textId="77777777" w:rsidR="006E7782" w:rsidRPr="00B95BFE" w:rsidRDefault="006E7782" w:rsidP="006E7782">
      <w:pPr>
        <w:jc w:val="both"/>
        <w:rPr>
          <w:lang w:val="de-DE"/>
        </w:rPr>
      </w:pPr>
      <w:r w:rsidRPr="00B95BFE">
        <w:rPr>
          <w:lang w:val="de-DE"/>
        </w:rPr>
        <w:tab/>
      </w:r>
      <w:r w:rsidR="00A56212">
        <w:rPr>
          <w:b/>
          <w:lang w:val="de-DE"/>
        </w:rPr>
        <w:t>Art. </w:t>
      </w:r>
      <w:r w:rsidRPr="00B95BFE">
        <w:rPr>
          <w:b/>
          <w:lang w:val="de-DE"/>
        </w:rPr>
        <w:t>39</w:t>
      </w:r>
      <w:r w:rsidRPr="00B95BFE">
        <w:rPr>
          <w:lang w:val="de-DE"/>
        </w:rPr>
        <w:t xml:space="preserve"> - Vorliegendes Gesetz tritt an dem vom König festgelegten Datum in Kraft und spätestens ein Jahr nach seiner Veröffentlichung im </w:t>
      </w:r>
      <w:r w:rsidRPr="00B95BFE">
        <w:rPr>
          <w:i/>
          <w:lang w:val="de-DE"/>
        </w:rPr>
        <w:t>Belgischen Staatsblatt</w:t>
      </w:r>
      <w:r w:rsidRPr="00B95BFE">
        <w:rPr>
          <w:lang w:val="de-DE"/>
        </w:rPr>
        <w:t>.</w:t>
      </w:r>
    </w:p>
    <w:p w14:paraId="210E02DE" w14:textId="77777777" w:rsidR="006E7782" w:rsidRPr="00B95BFE" w:rsidRDefault="006E7782" w:rsidP="006E7782">
      <w:pPr>
        <w:jc w:val="both"/>
        <w:rPr>
          <w:lang w:val="de-DE"/>
        </w:rPr>
      </w:pPr>
    </w:p>
    <w:p w14:paraId="3190B20D" w14:textId="77777777" w:rsidR="006E7782" w:rsidRPr="00B95BFE" w:rsidRDefault="006E7782" w:rsidP="006E7782">
      <w:pPr>
        <w:jc w:val="both"/>
        <w:rPr>
          <w:lang w:val="de-DE"/>
        </w:rPr>
      </w:pPr>
    </w:p>
    <w:p w14:paraId="170B676E" w14:textId="77777777" w:rsidR="006E7782" w:rsidRPr="00B95BFE" w:rsidRDefault="006E7782" w:rsidP="006E7782">
      <w:pPr>
        <w:jc w:val="both"/>
        <w:rPr>
          <w:lang w:val="de-DE"/>
        </w:rPr>
      </w:pPr>
      <w:r w:rsidRPr="00B95BFE">
        <w:rPr>
          <w:lang w:val="de-DE"/>
        </w:rPr>
        <w:tab/>
      </w:r>
      <w:r w:rsidR="00A56212">
        <w:rPr>
          <w:b/>
          <w:lang w:val="de-DE"/>
        </w:rPr>
        <w:t>Art. </w:t>
      </w:r>
      <w:r w:rsidRPr="00B95BFE">
        <w:rPr>
          <w:b/>
          <w:lang w:val="de-DE"/>
        </w:rPr>
        <w:t>40</w:t>
      </w:r>
      <w:r w:rsidRPr="00B95BFE">
        <w:rPr>
          <w:lang w:val="de-DE"/>
        </w:rPr>
        <w:t xml:space="preserve"> - In Abweichung von Artikel 39 wird jede Freiheitsentziehungsmaßnahme, die aufgrund der früheren Rechtsvorschriften über die Regelung für Geisteskranke getroffen worden ist, von Rechts wegen aufgehoben nach Ablauf einer Frist von einem Jahr ab Inkrafttreten des vorliegenden Gesetzes, es sei denn, die Maßnahme wird durch eine aufgrund der Artikel 13 oder 25 des vorliegenden Gesetzes getroffene Maßnahme ersetzt.</w:t>
      </w:r>
    </w:p>
    <w:p w14:paraId="2B8B9E1C" w14:textId="77777777" w:rsidR="006E7782" w:rsidRPr="00B95BFE" w:rsidRDefault="006E7782" w:rsidP="006E7782">
      <w:pPr>
        <w:jc w:val="both"/>
        <w:rPr>
          <w:lang w:val="de-DE"/>
        </w:rPr>
      </w:pPr>
    </w:p>
    <w:p w14:paraId="263D6606" w14:textId="77777777" w:rsidR="006E7782" w:rsidRPr="00B95BFE" w:rsidRDefault="006E7782" w:rsidP="006E7782">
      <w:pPr>
        <w:jc w:val="both"/>
        <w:rPr>
          <w:lang w:val="de-DE"/>
        </w:rPr>
      </w:pPr>
    </w:p>
    <w:p w14:paraId="1C7FC375" w14:textId="77777777" w:rsidR="006E7782" w:rsidRPr="00B95BFE" w:rsidRDefault="006E7782" w:rsidP="006E7782">
      <w:pPr>
        <w:jc w:val="both"/>
        <w:rPr>
          <w:lang w:val="de-DE"/>
        </w:rPr>
      </w:pPr>
      <w:r w:rsidRPr="00B95BFE">
        <w:rPr>
          <w:lang w:val="de-DE"/>
        </w:rPr>
        <w:tab/>
      </w:r>
      <w:r w:rsidR="00A56212">
        <w:rPr>
          <w:b/>
          <w:lang w:val="de-DE"/>
        </w:rPr>
        <w:t>Art. </w:t>
      </w:r>
      <w:r w:rsidRPr="00B95BFE">
        <w:rPr>
          <w:b/>
          <w:lang w:val="de-DE"/>
        </w:rPr>
        <w:t>41</w:t>
      </w:r>
      <w:r w:rsidRPr="00B95BFE">
        <w:rPr>
          <w:lang w:val="de-DE"/>
        </w:rPr>
        <w:t xml:space="preserve"> - Ärzte, die bei Inkrafttreten des vorliegenden Gesetzes im Dienst sind und dem durch den Königlichen Erlass vom 4. Juni 1920 eingesetzten Sonderfonds unterstehen, erhalten eine Besoldungsordnung, die mindestens gleichwertig ist mit derjenigen, die sie zuvor hatten.</w:t>
      </w:r>
    </w:p>
    <w:p w14:paraId="6C7A19B9" w14:textId="77777777" w:rsidR="006E7782" w:rsidRPr="00B95BFE" w:rsidRDefault="006E7782" w:rsidP="006E7782">
      <w:pPr>
        <w:jc w:val="both"/>
        <w:rPr>
          <w:lang w:val="de-DE"/>
        </w:rPr>
      </w:pPr>
    </w:p>
    <w:p w14:paraId="2339AD38" w14:textId="77777777" w:rsidR="006E7782" w:rsidRPr="00B95BFE" w:rsidRDefault="006E7782" w:rsidP="006E7782">
      <w:pPr>
        <w:jc w:val="both"/>
        <w:rPr>
          <w:lang w:val="de-DE"/>
        </w:rPr>
      </w:pPr>
      <w:r w:rsidRPr="00B95BFE">
        <w:rPr>
          <w:lang w:val="de-DE"/>
        </w:rPr>
        <w:tab/>
        <w:t>Die in Anwendung von Artikel 36 des vorliegenden Gesetzes ergangenen Königlichen Erlasse finden Anwendung.</w:t>
      </w:r>
    </w:p>
    <w:p w14:paraId="76B6FD1B" w14:textId="77777777" w:rsidR="006E7782" w:rsidRPr="00B95BFE" w:rsidRDefault="006E7782" w:rsidP="006E7782">
      <w:pPr>
        <w:jc w:val="both"/>
        <w:rPr>
          <w:lang w:val="de-DE"/>
        </w:rPr>
      </w:pPr>
    </w:p>
    <w:p w14:paraId="6518E4C0" w14:textId="77777777" w:rsidR="006E7782" w:rsidRPr="00B95BFE" w:rsidRDefault="006E7782" w:rsidP="006E7782">
      <w:pPr>
        <w:jc w:val="both"/>
        <w:rPr>
          <w:lang w:val="de-DE"/>
        </w:rPr>
      </w:pPr>
    </w:p>
    <w:p w14:paraId="3D1A09D6" w14:textId="72E8977B" w:rsidR="008D13B3" w:rsidRPr="008A7445" w:rsidRDefault="006E7782" w:rsidP="008D13B3">
      <w:pPr>
        <w:jc w:val="both"/>
        <w:rPr>
          <w:lang w:val="de-DE"/>
        </w:rPr>
      </w:pPr>
      <w:bookmarkStart w:id="7" w:name="_Hlk175143555"/>
      <w:r w:rsidRPr="00B95BFE">
        <w:rPr>
          <w:lang w:val="de-DE"/>
        </w:rPr>
        <w:tab/>
      </w:r>
      <w:r w:rsidR="00A56212">
        <w:rPr>
          <w:b/>
          <w:lang w:val="de-DE"/>
        </w:rPr>
        <w:t>Art. </w:t>
      </w:r>
      <w:r w:rsidRPr="00B95BFE">
        <w:rPr>
          <w:b/>
          <w:lang w:val="de-DE"/>
        </w:rPr>
        <w:t>42</w:t>
      </w:r>
      <w:r w:rsidRPr="00B95BFE">
        <w:rPr>
          <w:lang w:val="de-DE"/>
        </w:rPr>
        <w:t xml:space="preserve"> - </w:t>
      </w:r>
      <w:bookmarkEnd w:id="7"/>
      <w:r w:rsidR="008D13B3" w:rsidRPr="008A7445">
        <w:rPr>
          <w:lang w:val="de-DE"/>
        </w:rPr>
        <w:t>Die Register, die in Anwendung von Artikel 22 des Gesetzes vom 18. Juni 1850, abgeändert durch das Gesetz vom 28. Dezember 1873, geführt werden, müssen [in jeder stationären Einrichtung] unter der Verantwortung des Direktors der Einrichtung aufbewahrt werden.</w:t>
      </w:r>
    </w:p>
    <w:p w14:paraId="2AF81FA6" w14:textId="77777777" w:rsidR="008D13B3" w:rsidRPr="008A7445" w:rsidRDefault="008D13B3" w:rsidP="008D13B3">
      <w:pPr>
        <w:jc w:val="both"/>
        <w:rPr>
          <w:lang w:val="de-DE"/>
        </w:rPr>
      </w:pPr>
    </w:p>
    <w:p w14:paraId="0BE2F308" w14:textId="772667A9" w:rsidR="008D13B3" w:rsidRPr="008A7445" w:rsidRDefault="008D13B3" w:rsidP="008D13B3">
      <w:pPr>
        <w:jc w:val="both"/>
        <w:rPr>
          <w:lang w:val="de-DE"/>
        </w:rPr>
      </w:pPr>
      <w:r w:rsidRPr="008A7445">
        <w:rPr>
          <w:i/>
          <w:iCs/>
          <w:lang w:val="de-DE"/>
        </w:rPr>
        <w:t>[Art. 42 abgeändert durch Art. 62 des G. vom 16. Mai 2024 (B.S. vom 27. Mai 2024)]</w:t>
      </w:r>
    </w:p>
    <w:p w14:paraId="1C923793" w14:textId="77777777" w:rsidR="008D13B3" w:rsidRPr="008A7445" w:rsidRDefault="008D13B3" w:rsidP="008D13B3">
      <w:pPr>
        <w:jc w:val="both"/>
        <w:rPr>
          <w:lang w:val="de-DE"/>
        </w:rPr>
      </w:pPr>
    </w:p>
    <w:sectPr w:rsidR="008D13B3" w:rsidRPr="008A7445" w:rsidSect="006E778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12767589">
    <w:abstractNumId w:val="0"/>
  </w:num>
  <w:num w:numId="2" w16cid:durableId="638388905">
    <w:abstractNumId w:val="1"/>
  </w:num>
  <w:num w:numId="3" w16cid:durableId="614363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12D74"/>
    <w:rsid w:val="0001564A"/>
    <w:rsid w:val="00017B84"/>
    <w:rsid w:val="00035C35"/>
    <w:rsid w:val="00052400"/>
    <w:rsid w:val="00055413"/>
    <w:rsid w:val="000832F8"/>
    <w:rsid w:val="0009387C"/>
    <w:rsid w:val="000F1667"/>
    <w:rsid w:val="000F5F44"/>
    <w:rsid w:val="0011292F"/>
    <w:rsid w:val="00176492"/>
    <w:rsid w:val="00195B89"/>
    <w:rsid w:val="001A797A"/>
    <w:rsid w:val="001C6C7A"/>
    <w:rsid w:val="001D4DE7"/>
    <w:rsid w:val="001F5E80"/>
    <w:rsid w:val="001F6DAC"/>
    <w:rsid w:val="00201CB7"/>
    <w:rsid w:val="00221856"/>
    <w:rsid w:val="00266D2A"/>
    <w:rsid w:val="002C37CF"/>
    <w:rsid w:val="002E2256"/>
    <w:rsid w:val="003044B3"/>
    <w:rsid w:val="003075A5"/>
    <w:rsid w:val="00320976"/>
    <w:rsid w:val="00320D30"/>
    <w:rsid w:val="00330102"/>
    <w:rsid w:val="003345CF"/>
    <w:rsid w:val="003A0416"/>
    <w:rsid w:val="003C2A64"/>
    <w:rsid w:val="003C5354"/>
    <w:rsid w:val="004428E6"/>
    <w:rsid w:val="00443E9D"/>
    <w:rsid w:val="00445173"/>
    <w:rsid w:val="00454460"/>
    <w:rsid w:val="00486D36"/>
    <w:rsid w:val="004956D8"/>
    <w:rsid w:val="004C31C1"/>
    <w:rsid w:val="004E321A"/>
    <w:rsid w:val="004E3299"/>
    <w:rsid w:val="0051470C"/>
    <w:rsid w:val="005351D4"/>
    <w:rsid w:val="00536100"/>
    <w:rsid w:val="005D31B7"/>
    <w:rsid w:val="00600330"/>
    <w:rsid w:val="00663AAA"/>
    <w:rsid w:val="006725B3"/>
    <w:rsid w:val="00673715"/>
    <w:rsid w:val="006B5171"/>
    <w:rsid w:val="006E7782"/>
    <w:rsid w:val="00720EE9"/>
    <w:rsid w:val="00740CF7"/>
    <w:rsid w:val="00752308"/>
    <w:rsid w:val="00753742"/>
    <w:rsid w:val="00764486"/>
    <w:rsid w:val="00776A1F"/>
    <w:rsid w:val="00784276"/>
    <w:rsid w:val="007A7C9D"/>
    <w:rsid w:val="007D5F55"/>
    <w:rsid w:val="008229F7"/>
    <w:rsid w:val="00862261"/>
    <w:rsid w:val="0087269C"/>
    <w:rsid w:val="00876E10"/>
    <w:rsid w:val="008A7445"/>
    <w:rsid w:val="008B5084"/>
    <w:rsid w:val="008D13B3"/>
    <w:rsid w:val="008D7D5F"/>
    <w:rsid w:val="008F7922"/>
    <w:rsid w:val="00923251"/>
    <w:rsid w:val="0093593E"/>
    <w:rsid w:val="00995A22"/>
    <w:rsid w:val="00A12630"/>
    <w:rsid w:val="00A3306C"/>
    <w:rsid w:val="00A4664D"/>
    <w:rsid w:val="00A56212"/>
    <w:rsid w:val="00A649BC"/>
    <w:rsid w:val="00A92D97"/>
    <w:rsid w:val="00AD5583"/>
    <w:rsid w:val="00B2571E"/>
    <w:rsid w:val="00B57BB2"/>
    <w:rsid w:val="00B95BFE"/>
    <w:rsid w:val="00BA0A50"/>
    <w:rsid w:val="00BF07A2"/>
    <w:rsid w:val="00C16B98"/>
    <w:rsid w:val="00C472FC"/>
    <w:rsid w:val="00C87861"/>
    <w:rsid w:val="00D043F2"/>
    <w:rsid w:val="00D20638"/>
    <w:rsid w:val="00D43FC5"/>
    <w:rsid w:val="00D56CBE"/>
    <w:rsid w:val="00D71728"/>
    <w:rsid w:val="00D73557"/>
    <w:rsid w:val="00D77725"/>
    <w:rsid w:val="00DA2C06"/>
    <w:rsid w:val="00DB6E96"/>
    <w:rsid w:val="00DD7613"/>
    <w:rsid w:val="00DF5BE2"/>
    <w:rsid w:val="00E22AB2"/>
    <w:rsid w:val="00E571FA"/>
    <w:rsid w:val="00E60D7A"/>
    <w:rsid w:val="00E6312A"/>
    <w:rsid w:val="00E9251B"/>
    <w:rsid w:val="00EA1626"/>
    <w:rsid w:val="00EB6C5A"/>
    <w:rsid w:val="00EC0665"/>
    <w:rsid w:val="00F03DDD"/>
    <w:rsid w:val="00F06871"/>
    <w:rsid w:val="00F24CD9"/>
    <w:rsid w:val="00F257C2"/>
    <w:rsid w:val="00F25AA5"/>
    <w:rsid w:val="00F70726"/>
    <w:rsid w:val="00FD7C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D4A17"/>
  <w15:chartTrackingRefBased/>
  <w15:docId w15:val="{9ADDEF67-45EC-48F3-9F89-850EFEBC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3B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E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4664D"/>
    <w:rPr>
      <w:rFonts w:ascii="Tahoma" w:hAnsi="Tahoma" w:cs="Tahoma"/>
      <w:sz w:val="16"/>
      <w:szCs w:val="16"/>
    </w:rPr>
  </w:style>
  <w:style w:type="character" w:customStyle="1" w:styleId="TextedebullesCar">
    <w:name w:val="Texte de bulles Car"/>
    <w:link w:val="Textedebulles"/>
    <w:rsid w:val="00A4664D"/>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110">
      <w:bodyDiv w:val="1"/>
      <w:marLeft w:val="0"/>
      <w:marRight w:val="0"/>
      <w:marTop w:val="0"/>
      <w:marBottom w:val="0"/>
      <w:divBdr>
        <w:top w:val="none" w:sz="0" w:space="0" w:color="auto"/>
        <w:left w:val="none" w:sz="0" w:space="0" w:color="auto"/>
        <w:bottom w:val="none" w:sz="0" w:space="0" w:color="auto"/>
        <w:right w:val="none" w:sz="0" w:space="0" w:color="auto"/>
      </w:divBdr>
    </w:div>
    <w:div w:id="12541359">
      <w:bodyDiv w:val="1"/>
      <w:marLeft w:val="0"/>
      <w:marRight w:val="0"/>
      <w:marTop w:val="0"/>
      <w:marBottom w:val="0"/>
      <w:divBdr>
        <w:top w:val="none" w:sz="0" w:space="0" w:color="auto"/>
        <w:left w:val="none" w:sz="0" w:space="0" w:color="auto"/>
        <w:bottom w:val="none" w:sz="0" w:space="0" w:color="auto"/>
        <w:right w:val="none" w:sz="0" w:space="0" w:color="auto"/>
      </w:divBdr>
    </w:div>
    <w:div w:id="12924855">
      <w:bodyDiv w:val="1"/>
      <w:marLeft w:val="0"/>
      <w:marRight w:val="0"/>
      <w:marTop w:val="0"/>
      <w:marBottom w:val="0"/>
      <w:divBdr>
        <w:top w:val="none" w:sz="0" w:space="0" w:color="auto"/>
        <w:left w:val="none" w:sz="0" w:space="0" w:color="auto"/>
        <w:bottom w:val="none" w:sz="0" w:space="0" w:color="auto"/>
        <w:right w:val="none" w:sz="0" w:space="0" w:color="auto"/>
      </w:divBdr>
    </w:div>
    <w:div w:id="20711086">
      <w:bodyDiv w:val="1"/>
      <w:marLeft w:val="0"/>
      <w:marRight w:val="0"/>
      <w:marTop w:val="0"/>
      <w:marBottom w:val="0"/>
      <w:divBdr>
        <w:top w:val="none" w:sz="0" w:space="0" w:color="auto"/>
        <w:left w:val="none" w:sz="0" w:space="0" w:color="auto"/>
        <w:bottom w:val="none" w:sz="0" w:space="0" w:color="auto"/>
        <w:right w:val="none" w:sz="0" w:space="0" w:color="auto"/>
      </w:divBdr>
    </w:div>
    <w:div w:id="21132951">
      <w:bodyDiv w:val="1"/>
      <w:marLeft w:val="0"/>
      <w:marRight w:val="0"/>
      <w:marTop w:val="0"/>
      <w:marBottom w:val="0"/>
      <w:divBdr>
        <w:top w:val="none" w:sz="0" w:space="0" w:color="auto"/>
        <w:left w:val="none" w:sz="0" w:space="0" w:color="auto"/>
        <w:bottom w:val="none" w:sz="0" w:space="0" w:color="auto"/>
        <w:right w:val="none" w:sz="0" w:space="0" w:color="auto"/>
      </w:divBdr>
    </w:div>
    <w:div w:id="23597656">
      <w:bodyDiv w:val="1"/>
      <w:marLeft w:val="0"/>
      <w:marRight w:val="0"/>
      <w:marTop w:val="0"/>
      <w:marBottom w:val="0"/>
      <w:divBdr>
        <w:top w:val="none" w:sz="0" w:space="0" w:color="auto"/>
        <w:left w:val="none" w:sz="0" w:space="0" w:color="auto"/>
        <w:bottom w:val="none" w:sz="0" w:space="0" w:color="auto"/>
        <w:right w:val="none" w:sz="0" w:space="0" w:color="auto"/>
      </w:divBdr>
    </w:div>
    <w:div w:id="46032531">
      <w:bodyDiv w:val="1"/>
      <w:marLeft w:val="0"/>
      <w:marRight w:val="0"/>
      <w:marTop w:val="0"/>
      <w:marBottom w:val="0"/>
      <w:divBdr>
        <w:top w:val="none" w:sz="0" w:space="0" w:color="auto"/>
        <w:left w:val="none" w:sz="0" w:space="0" w:color="auto"/>
        <w:bottom w:val="none" w:sz="0" w:space="0" w:color="auto"/>
        <w:right w:val="none" w:sz="0" w:space="0" w:color="auto"/>
      </w:divBdr>
    </w:div>
    <w:div w:id="57286409">
      <w:bodyDiv w:val="1"/>
      <w:marLeft w:val="0"/>
      <w:marRight w:val="0"/>
      <w:marTop w:val="0"/>
      <w:marBottom w:val="0"/>
      <w:divBdr>
        <w:top w:val="none" w:sz="0" w:space="0" w:color="auto"/>
        <w:left w:val="none" w:sz="0" w:space="0" w:color="auto"/>
        <w:bottom w:val="none" w:sz="0" w:space="0" w:color="auto"/>
        <w:right w:val="none" w:sz="0" w:space="0" w:color="auto"/>
      </w:divBdr>
    </w:div>
    <w:div w:id="94836748">
      <w:bodyDiv w:val="1"/>
      <w:marLeft w:val="0"/>
      <w:marRight w:val="0"/>
      <w:marTop w:val="0"/>
      <w:marBottom w:val="0"/>
      <w:divBdr>
        <w:top w:val="none" w:sz="0" w:space="0" w:color="auto"/>
        <w:left w:val="none" w:sz="0" w:space="0" w:color="auto"/>
        <w:bottom w:val="none" w:sz="0" w:space="0" w:color="auto"/>
        <w:right w:val="none" w:sz="0" w:space="0" w:color="auto"/>
      </w:divBdr>
    </w:div>
    <w:div w:id="102917729">
      <w:bodyDiv w:val="1"/>
      <w:marLeft w:val="0"/>
      <w:marRight w:val="0"/>
      <w:marTop w:val="0"/>
      <w:marBottom w:val="0"/>
      <w:divBdr>
        <w:top w:val="none" w:sz="0" w:space="0" w:color="auto"/>
        <w:left w:val="none" w:sz="0" w:space="0" w:color="auto"/>
        <w:bottom w:val="none" w:sz="0" w:space="0" w:color="auto"/>
        <w:right w:val="none" w:sz="0" w:space="0" w:color="auto"/>
      </w:divBdr>
    </w:div>
    <w:div w:id="133835022">
      <w:bodyDiv w:val="1"/>
      <w:marLeft w:val="0"/>
      <w:marRight w:val="0"/>
      <w:marTop w:val="0"/>
      <w:marBottom w:val="0"/>
      <w:divBdr>
        <w:top w:val="none" w:sz="0" w:space="0" w:color="auto"/>
        <w:left w:val="none" w:sz="0" w:space="0" w:color="auto"/>
        <w:bottom w:val="none" w:sz="0" w:space="0" w:color="auto"/>
        <w:right w:val="none" w:sz="0" w:space="0" w:color="auto"/>
      </w:divBdr>
    </w:div>
    <w:div w:id="139228759">
      <w:bodyDiv w:val="1"/>
      <w:marLeft w:val="0"/>
      <w:marRight w:val="0"/>
      <w:marTop w:val="0"/>
      <w:marBottom w:val="0"/>
      <w:divBdr>
        <w:top w:val="none" w:sz="0" w:space="0" w:color="auto"/>
        <w:left w:val="none" w:sz="0" w:space="0" w:color="auto"/>
        <w:bottom w:val="none" w:sz="0" w:space="0" w:color="auto"/>
        <w:right w:val="none" w:sz="0" w:space="0" w:color="auto"/>
      </w:divBdr>
    </w:div>
    <w:div w:id="142436160">
      <w:bodyDiv w:val="1"/>
      <w:marLeft w:val="0"/>
      <w:marRight w:val="0"/>
      <w:marTop w:val="0"/>
      <w:marBottom w:val="0"/>
      <w:divBdr>
        <w:top w:val="none" w:sz="0" w:space="0" w:color="auto"/>
        <w:left w:val="none" w:sz="0" w:space="0" w:color="auto"/>
        <w:bottom w:val="none" w:sz="0" w:space="0" w:color="auto"/>
        <w:right w:val="none" w:sz="0" w:space="0" w:color="auto"/>
      </w:divBdr>
    </w:div>
    <w:div w:id="162480186">
      <w:bodyDiv w:val="1"/>
      <w:marLeft w:val="0"/>
      <w:marRight w:val="0"/>
      <w:marTop w:val="0"/>
      <w:marBottom w:val="0"/>
      <w:divBdr>
        <w:top w:val="none" w:sz="0" w:space="0" w:color="auto"/>
        <w:left w:val="none" w:sz="0" w:space="0" w:color="auto"/>
        <w:bottom w:val="none" w:sz="0" w:space="0" w:color="auto"/>
        <w:right w:val="none" w:sz="0" w:space="0" w:color="auto"/>
      </w:divBdr>
    </w:div>
    <w:div w:id="167838310">
      <w:bodyDiv w:val="1"/>
      <w:marLeft w:val="0"/>
      <w:marRight w:val="0"/>
      <w:marTop w:val="0"/>
      <w:marBottom w:val="0"/>
      <w:divBdr>
        <w:top w:val="none" w:sz="0" w:space="0" w:color="auto"/>
        <w:left w:val="none" w:sz="0" w:space="0" w:color="auto"/>
        <w:bottom w:val="none" w:sz="0" w:space="0" w:color="auto"/>
        <w:right w:val="none" w:sz="0" w:space="0" w:color="auto"/>
      </w:divBdr>
    </w:div>
    <w:div w:id="168177045">
      <w:bodyDiv w:val="1"/>
      <w:marLeft w:val="0"/>
      <w:marRight w:val="0"/>
      <w:marTop w:val="0"/>
      <w:marBottom w:val="0"/>
      <w:divBdr>
        <w:top w:val="none" w:sz="0" w:space="0" w:color="auto"/>
        <w:left w:val="none" w:sz="0" w:space="0" w:color="auto"/>
        <w:bottom w:val="none" w:sz="0" w:space="0" w:color="auto"/>
        <w:right w:val="none" w:sz="0" w:space="0" w:color="auto"/>
      </w:divBdr>
    </w:div>
    <w:div w:id="179053212">
      <w:bodyDiv w:val="1"/>
      <w:marLeft w:val="0"/>
      <w:marRight w:val="0"/>
      <w:marTop w:val="0"/>
      <w:marBottom w:val="0"/>
      <w:divBdr>
        <w:top w:val="none" w:sz="0" w:space="0" w:color="auto"/>
        <w:left w:val="none" w:sz="0" w:space="0" w:color="auto"/>
        <w:bottom w:val="none" w:sz="0" w:space="0" w:color="auto"/>
        <w:right w:val="none" w:sz="0" w:space="0" w:color="auto"/>
      </w:divBdr>
    </w:div>
    <w:div w:id="184490448">
      <w:bodyDiv w:val="1"/>
      <w:marLeft w:val="0"/>
      <w:marRight w:val="0"/>
      <w:marTop w:val="0"/>
      <w:marBottom w:val="0"/>
      <w:divBdr>
        <w:top w:val="none" w:sz="0" w:space="0" w:color="auto"/>
        <w:left w:val="none" w:sz="0" w:space="0" w:color="auto"/>
        <w:bottom w:val="none" w:sz="0" w:space="0" w:color="auto"/>
        <w:right w:val="none" w:sz="0" w:space="0" w:color="auto"/>
      </w:divBdr>
    </w:div>
    <w:div w:id="190267922">
      <w:bodyDiv w:val="1"/>
      <w:marLeft w:val="0"/>
      <w:marRight w:val="0"/>
      <w:marTop w:val="0"/>
      <w:marBottom w:val="0"/>
      <w:divBdr>
        <w:top w:val="none" w:sz="0" w:space="0" w:color="auto"/>
        <w:left w:val="none" w:sz="0" w:space="0" w:color="auto"/>
        <w:bottom w:val="none" w:sz="0" w:space="0" w:color="auto"/>
        <w:right w:val="none" w:sz="0" w:space="0" w:color="auto"/>
      </w:divBdr>
    </w:div>
    <w:div w:id="242222962">
      <w:bodyDiv w:val="1"/>
      <w:marLeft w:val="0"/>
      <w:marRight w:val="0"/>
      <w:marTop w:val="0"/>
      <w:marBottom w:val="0"/>
      <w:divBdr>
        <w:top w:val="none" w:sz="0" w:space="0" w:color="auto"/>
        <w:left w:val="none" w:sz="0" w:space="0" w:color="auto"/>
        <w:bottom w:val="none" w:sz="0" w:space="0" w:color="auto"/>
        <w:right w:val="none" w:sz="0" w:space="0" w:color="auto"/>
      </w:divBdr>
    </w:div>
    <w:div w:id="248195993">
      <w:bodyDiv w:val="1"/>
      <w:marLeft w:val="0"/>
      <w:marRight w:val="0"/>
      <w:marTop w:val="0"/>
      <w:marBottom w:val="0"/>
      <w:divBdr>
        <w:top w:val="none" w:sz="0" w:space="0" w:color="auto"/>
        <w:left w:val="none" w:sz="0" w:space="0" w:color="auto"/>
        <w:bottom w:val="none" w:sz="0" w:space="0" w:color="auto"/>
        <w:right w:val="none" w:sz="0" w:space="0" w:color="auto"/>
      </w:divBdr>
    </w:div>
    <w:div w:id="285475513">
      <w:bodyDiv w:val="1"/>
      <w:marLeft w:val="0"/>
      <w:marRight w:val="0"/>
      <w:marTop w:val="0"/>
      <w:marBottom w:val="0"/>
      <w:divBdr>
        <w:top w:val="none" w:sz="0" w:space="0" w:color="auto"/>
        <w:left w:val="none" w:sz="0" w:space="0" w:color="auto"/>
        <w:bottom w:val="none" w:sz="0" w:space="0" w:color="auto"/>
        <w:right w:val="none" w:sz="0" w:space="0" w:color="auto"/>
      </w:divBdr>
    </w:div>
    <w:div w:id="294723554">
      <w:bodyDiv w:val="1"/>
      <w:marLeft w:val="0"/>
      <w:marRight w:val="0"/>
      <w:marTop w:val="0"/>
      <w:marBottom w:val="0"/>
      <w:divBdr>
        <w:top w:val="none" w:sz="0" w:space="0" w:color="auto"/>
        <w:left w:val="none" w:sz="0" w:space="0" w:color="auto"/>
        <w:bottom w:val="none" w:sz="0" w:space="0" w:color="auto"/>
        <w:right w:val="none" w:sz="0" w:space="0" w:color="auto"/>
      </w:divBdr>
    </w:div>
    <w:div w:id="302807180">
      <w:bodyDiv w:val="1"/>
      <w:marLeft w:val="0"/>
      <w:marRight w:val="0"/>
      <w:marTop w:val="0"/>
      <w:marBottom w:val="0"/>
      <w:divBdr>
        <w:top w:val="none" w:sz="0" w:space="0" w:color="auto"/>
        <w:left w:val="none" w:sz="0" w:space="0" w:color="auto"/>
        <w:bottom w:val="none" w:sz="0" w:space="0" w:color="auto"/>
        <w:right w:val="none" w:sz="0" w:space="0" w:color="auto"/>
      </w:divBdr>
    </w:div>
    <w:div w:id="313875575">
      <w:bodyDiv w:val="1"/>
      <w:marLeft w:val="0"/>
      <w:marRight w:val="0"/>
      <w:marTop w:val="0"/>
      <w:marBottom w:val="0"/>
      <w:divBdr>
        <w:top w:val="none" w:sz="0" w:space="0" w:color="auto"/>
        <w:left w:val="none" w:sz="0" w:space="0" w:color="auto"/>
        <w:bottom w:val="none" w:sz="0" w:space="0" w:color="auto"/>
        <w:right w:val="none" w:sz="0" w:space="0" w:color="auto"/>
      </w:divBdr>
    </w:div>
    <w:div w:id="326905346">
      <w:bodyDiv w:val="1"/>
      <w:marLeft w:val="0"/>
      <w:marRight w:val="0"/>
      <w:marTop w:val="0"/>
      <w:marBottom w:val="0"/>
      <w:divBdr>
        <w:top w:val="none" w:sz="0" w:space="0" w:color="auto"/>
        <w:left w:val="none" w:sz="0" w:space="0" w:color="auto"/>
        <w:bottom w:val="none" w:sz="0" w:space="0" w:color="auto"/>
        <w:right w:val="none" w:sz="0" w:space="0" w:color="auto"/>
      </w:divBdr>
    </w:div>
    <w:div w:id="382408637">
      <w:bodyDiv w:val="1"/>
      <w:marLeft w:val="0"/>
      <w:marRight w:val="0"/>
      <w:marTop w:val="0"/>
      <w:marBottom w:val="0"/>
      <w:divBdr>
        <w:top w:val="none" w:sz="0" w:space="0" w:color="auto"/>
        <w:left w:val="none" w:sz="0" w:space="0" w:color="auto"/>
        <w:bottom w:val="none" w:sz="0" w:space="0" w:color="auto"/>
        <w:right w:val="none" w:sz="0" w:space="0" w:color="auto"/>
      </w:divBdr>
    </w:div>
    <w:div w:id="395128172">
      <w:bodyDiv w:val="1"/>
      <w:marLeft w:val="0"/>
      <w:marRight w:val="0"/>
      <w:marTop w:val="0"/>
      <w:marBottom w:val="0"/>
      <w:divBdr>
        <w:top w:val="none" w:sz="0" w:space="0" w:color="auto"/>
        <w:left w:val="none" w:sz="0" w:space="0" w:color="auto"/>
        <w:bottom w:val="none" w:sz="0" w:space="0" w:color="auto"/>
        <w:right w:val="none" w:sz="0" w:space="0" w:color="auto"/>
      </w:divBdr>
    </w:div>
    <w:div w:id="400563501">
      <w:bodyDiv w:val="1"/>
      <w:marLeft w:val="0"/>
      <w:marRight w:val="0"/>
      <w:marTop w:val="0"/>
      <w:marBottom w:val="0"/>
      <w:divBdr>
        <w:top w:val="none" w:sz="0" w:space="0" w:color="auto"/>
        <w:left w:val="none" w:sz="0" w:space="0" w:color="auto"/>
        <w:bottom w:val="none" w:sz="0" w:space="0" w:color="auto"/>
        <w:right w:val="none" w:sz="0" w:space="0" w:color="auto"/>
      </w:divBdr>
    </w:div>
    <w:div w:id="402335272">
      <w:bodyDiv w:val="1"/>
      <w:marLeft w:val="0"/>
      <w:marRight w:val="0"/>
      <w:marTop w:val="0"/>
      <w:marBottom w:val="0"/>
      <w:divBdr>
        <w:top w:val="none" w:sz="0" w:space="0" w:color="auto"/>
        <w:left w:val="none" w:sz="0" w:space="0" w:color="auto"/>
        <w:bottom w:val="none" w:sz="0" w:space="0" w:color="auto"/>
        <w:right w:val="none" w:sz="0" w:space="0" w:color="auto"/>
      </w:divBdr>
    </w:div>
    <w:div w:id="416173275">
      <w:bodyDiv w:val="1"/>
      <w:marLeft w:val="0"/>
      <w:marRight w:val="0"/>
      <w:marTop w:val="0"/>
      <w:marBottom w:val="0"/>
      <w:divBdr>
        <w:top w:val="none" w:sz="0" w:space="0" w:color="auto"/>
        <w:left w:val="none" w:sz="0" w:space="0" w:color="auto"/>
        <w:bottom w:val="none" w:sz="0" w:space="0" w:color="auto"/>
        <w:right w:val="none" w:sz="0" w:space="0" w:color="auto"/>
      </w:divBdr>
    </w:div>
    <w:div w:id="440997960">
      <w:bodyDiv w:val="1"/>
      <w:marLeft w:val="0"/>
      <w:marRight w:val="0"/>
      <w:marTop w:val="0"/>
      <w:marBottom w:val="0"/>
      <w:divBdr>
        <w:top w:val="none" w:sz="0" w:space="0" w:color="auto"/>
        <w:left w:val="none" w:sz="0" w:space="0" w:color="auto"/>
        <w:bottom w:val="none" w:sz="0" w:space="0" w:color="auto"/>
        <w:right w:val="none" w:sz="0" w:space="0" w:color="auto"/>
      </w:divBdr>
    </w:div>
    <w:div w:id="474490076">
      <w:bodyDiv w:val="1"/>
      <w:marLeft w:val="0"/>
      <w:marRight w:val="0"/>
      <w:marTop w:val="0"/>
      <w:marBottom w:val="0"/>
      <w:divBdr>
        <w:top w:val="none" w:sz="0" w:space="0" w:color="auto"/>
        <w:left w:val="none" w:sz="0" w:space="0" w:color="auto"/>
        <w:bottom w:val="none" w:sz="0" w:space="0" w:color="auto"/>
        <w:right w:val="none" w:sz="0" w:space="0" w:color="auto"/>
      </w:divBdr>
    </w:div>
    <w:div w:id="504593197">
      <w:bodyDiv w:val="1"/>
      <w:marLeft w:val="0"/>
      <w:marRight w:val="0"/>
      <w:marTop w:val="0"/>
      <w:marBottom w:val="0"/>
      <w:divBdr>
        <w:top w:val="none" w:sz="0" w:space="0" w:color="auto"/>
        <w:left w:val="none" w:sz="0" w:space="0" w:color="auto"/>
        <w:bottom w:val="none" w:sz="0" w:space="0" w:color="auto"/>
        <w:right w:val="none" w:sz="0" w:space="0" w:color="auto"/>
      </w:divBdr>
    </w:div>
    <w:div w:id="517279441">
      <w:bodyDiv w:val="1"/>
      <w:marLeft w:val="0"/>
      <w:marRight w:val="0"/>
      <w:marTop w:val="0"/>
      <w:marBottom w:val="0"/>
      <w:divBdr>
        <w:top w:val="none" w:sz="0" w:space="0" w:color="auto"/>
        <w:left w:val="none" w:sz="0" w:space="0" w:color="auto"/>
        <w:bottom w:val="none" w:sz="0" w:space="0" w:color="auto"/>
        <w:right w:val="none" w:sz="0" w:space="0" w:color="auto"/>
      </w:divBdr>
    </w:div>
    <w:div w:id="518665921">
      <w:bodyDiv w:val="1"/>
      <w:marLeft w:val="0"/>
      <w:marRight w:val="0"/>
      <w:marTop w:val="0"/>
      <w:marBottom w:val="0"/>
      <w:divBdr>
        <w:top w:val="none" w:sz="0" w:space="0" w:color="auto"/>
        <w:left w:val="none" w:sz="0" w:space="0" w:color="auto"/>
        <w:bottom w:val="none" w:sz="0" w:space="0" w:color="auto"/>
        <w:right w:val="none" w:sz="0" w:space="0" w:color="auto"/>
      </w:divBdr>
    </w:div>
    <w:div w:id="521239424">
      <w:bodyDiv w:val="1"/>
      <w:marLeft w:val="0"/>
      <w:marRight w:val="0"/>
      <w:marTop w:val="0"/>
      <w:marBottom w:val="0"/>
      <w:divBdr>
        <w:top w:val="none" w:sz="0" w:space="0" w:color="auto"/>
        <w:left w:val="none" w:sz="0" w:space="0" w:color="auto"/>
        <w:bottom w:val="none" w:sz="0" w:space="0" w:color="auto"/>
        <w:right w:val="none" w:sz="0" w:space="0" w:color="auto"/>
      </w:divBdr>
    </w:div>
    <w:div w:id="543641400">
      <w:bodyDiv w:val="1"/>
      <w:marLeft w:val="0"/>
      <w:marRight w:val="0"/>
      <w:marTop w:val="0"/>
      <w:marBottom w:val="0"/>
      <w:divBdr>
        <w:top w:val="none" w:sz="0" w:space="0" w:color="auto"/>
        <w:left w:val="none" w:sz="0" w:space="0" w:color="auto"/>
        <w:bottom w:val="none" w:sz="0" w:space="0" w:color="auto"/>
        <w:right w:val="none" w:sz="0" w:space="0" w:color="auto"/>
      </w:divBdr>
    </w:div>
    <w:div w:id="543953508">
      <w:bodyDiv w:val="1"/>
      <w:marLeft w:val="0"/>
      <w:marRight w:val="0"/>
      <w:marTop w:val="0"/>
      <w:marBottom w:val="0"/>
      <w:divBdr>
        <w:top w:val="none" w:sz="0" w:space="0" w:color="auto"/>
        <w:left w:val="none" w:sz="0" w:space="0" w:color="auto"/>
        <w:bottom w:val="none" w:sz="0" w:space="0" w:color="auto"/>
        <w:right w:val="none" w:sz="0" w:space="0" w:color="auto"/>
      </w:divBdr>
    </w:div>
    <w:div w:id="561524189">
      <w:bodyDiv w:val="1"/>
      <w:marLeft w:val="0"/>
      <w:marRight w:val="0"/>
      <w:marTop w:val="0"/>
      <w:marBottom w:val="0"/>
      <w:divBdr>
        <w:top w:val="none" w:sz="0" w:space="0" w:color="auto"/>
        <w:left w:val="none" w:sz="0" w:space="0" w:color="auto"/>
        <w:bottom w:val="none" w:sz="0" w:space="0" w:color="auto"/>
        <w:right w:val="none" w:sz="0" w:space="0" w:color="auto"/>
      </w:divBdr>
    </w:div>
    <w:div w:id="561603186">
      <w:bodyDiv w:val="1"/>
      <w:marLeft w:val="0"/>
      <w:marRight w:val="0"/>
      <w:marTop w:val="0"/>
      <w:marBottom w:val="0"/>
      <w:divBdr>
        <w:top w:val="none" w:sz="0" w:space="0" w:color="auto"/>
        <w:left w:val="none" w:sz="0" w:space="0" w:color="auto"/>
        <w:bottom w:val="none" w:sz="0" w:space="0" w:color="auto"/>
        <w:right w:val="none" w:sz="0" w:space="0" w:color="auto"/>
      </w:divBdr>
    </w:div>
    <w:div w:id="568467433">
      <w:bodyDiv w:val="1"/>
      <w:marLeft w:val="0"/>
      <w:marRight w:val="0"/>
      <w:marTop w:val="0"/>
      <w:marBottom w:val="0"/>
      <w:divBdr>
        <w:top w:val="none" w:sz="0" w:space="0" w:color="auto"/>
        <w:left w:val="none" w:sz="0" w:space="0" w:color="auto"/>
        <w:bottom w:val="none" w:sz="0" w:space="0" w:color="auto"/>
        <w:right w:val="none" w:sz="0" w:space="0" w:color="auto"/>
      </w:divBdr>
    </w:div>
    <w:div w:id="581305110">
      <w:bodyDiv w:val="1"/>
      <w:marLeft w:val="0"/>
      <w:marRight w:val="0"/>
      <w:marTop w:val="0"/>
      <w:marBottom w:val="0"/>
      <w:divBdr>
        <w:top w:val="none" w:sz="0" w:space="0" w:color="auto"/>
        <w:left w:val="none" w:sz="0" w:space="0" w:color="auto"/>
        <w:bottom w:val="none" w:sz="0" w:space="0" w:color="auto"/>
        <w:right w:val="none" w:sz="0" w:space="0" w:color="auto"/>
      </w:divBdr>
    </w:div>
    <w:div w:id="611713886">
      <w:bodyDiv w:val="1"/>
      <w:marLeft w:val="0"/>
      <w:marRight w:val="0"/>
      <w:marTop w:val="0"/>
      <w:marBottom w:val="0"/>
      <w:divBdr>
        <w:top w:val="none" w:sz="0" w:space="0" w:color="auto"/>
        <w:left w:val="none" w:sz="0" w:space="0" w:color="auto"/>
        <w:bottom w:val="none" w:sz="0" w:space="0" w:color="auto"/>
        <w:right w:val="none" w:sz="0" w:space="0" w:color="auto"/>
      </w:divBdr>
    </w:div>
    <w:div w:id="616721897">
      <w:bodyDiv w:val="1"/>
      <w:marLeft w:val="0"/>
      <w:marRight w:val="0"/>
      <w:marTop w:val="0"/>
      <w:marBottom w:val="0"/>
      <w:divBdr>
        <w:top w:val="none" w:sz="0" w:space="0" w:color="auto"/>
        <w:left w:val="none" w:sz="0" w:space="0" w:color="auto"/>
        <w:bottom w:val="none" w:sz="0" w:space="0" w:color="auto"/>
        <w:right w:val="none" w:sz="0" w:space="0" w:color="auto"/>
      </w:divBdr>
    </w:div>
    <w:div w:id="623465023">
      <w:bodyDiv w:val="1"/>
      <w:marLeft w:val="0"/>
      <w:marRight w:val="0"/>
      <w:marTop w:val="0"/>
      <w:marBottom w:val="0"/>
      <w:divBdr>
        <w:top w:val="none" w:sz="0" w:space="0" w:color="auto"/>
        <w:left w:val="none" w:sz="0" w:space="0" w:color="auto"/>
        <w:bottom w:val="none" w:sz="0" w:space="0" w:color="auto"/>
        <w:right w:val="none" w:sz="0" w:space="0" w:color="auto"/>
      </w:divBdr>
    </w:div>
    <w:div w:id="655034332">
      <w:bodyDiv w:val="1"/>
      <w:marLeft w:val="0"/>
      <w:marRight w:val="0"/>
      <w:marTop w:val="0"/>
      <w:marBottom w:val="0"/>
      <w:divBdr>
        <w:top w:val="none" w:sz="0" w:space="0" w:color="auto"/>
        <w:left w:val="none" w:sz="0" w:space="0" w:color="auto"/>
        <w:bottom w:val="none" w:sz="0" w:space="0" w:color="auto"/>
        <w:right w:val="none" w:sz="0" w:space="0" w:color="auto"/>
      </w:divBdr>
    </w:div>
    <w:div w:id="682589798">
      <w:bodyDiv w:val="1"/>
      <w:marLeft w:val="0"/>
      <w:marRight w:val="0"/>
      <w:marTop w:val="0"/>
      <w:marBottom w:val="0"/>
      <w:divBdr>
        <w:top w:val="none" w:sz="0" w:space="0" w:color="auto"/>
        <w:left w:val="none" w:sz="0" w:space="0" w:color="auto"/>
        <w:bottom w:val="none" w:sz="0" w:space="0" w:color="auto"/>
        <w:right w:val="none" w:sz="0" w:space="0" w:color="auto"/>
      </w:divBdr>
    </w:div>
    <w:div w:id="688525610">
      <w:bodyDiv w:val="1"/>
      <w:marLeft w:val="0"/>
      <w:marRight w:val="0"/>
      <w:marTop w:val="0"/>
      <w:marBottom w:val="0"/>
      <w:divBdr>
        <w:top w:val="none" w:sz="0" w:space="0" w:color="auto"/>
        <w:left w:val="none" w:sz="0" w:space="0" w:color="auto"/>
        <w:bottom w:val="none" w:sz="0" w:space="0" w:color="auto"/>
        <w:right w:val="none" w:sz="0" w:space="0" w:color="auto"/>
      </w:divBdr>
    </w:div>
    <w:div w:id="697506848">
      <w:bodyDiv w:val="1"/>
      <w:marLeft w:val="0"/>
      <w:marRight w:val="0"/>
      <w:marTop w:val="0"/>
      <w:marBottom w:val="0"/>
      <w:divBdr>
        <w:top w:val="none" w:sz="0" w:space="0" w:color="auto"/>
        <w:left w:val="none" w:sz="0" w:space="0" w:color="auto"/>
        <w:bottom w:val="none" w:sz="0" w:space="0" w:color="auto"/>
        <w:right w:val="none" w:sz="0" w:space="0" w:color="auto"/>
      </w:divBdr>
    </w:div>
    <w:div w:id="707680252">
      <w:bodyDiv w:val="1"/>
      <w:marLeft w:val="0"/>
      <w:marRight w:val="0"/>
      <w:marTop w:val="0"/>
      <w:marBottom w:val="0"/>
      <w:divBdr>
        <w:top w:val="none" w:sz="0" w:space="0" w:color="auto"/>
        <w:left w:val="none" w:sz="0" w:space="0" w:color="auto"/>
        <w:bottom w:val="none" w:sz="0" w:space="0" w:color="auto"/>
        <w:right w:val="none" w:sz="0" w:space="0" w:color="auto"/>
      </w:divBdr>
    </w:div>
    <w:div w:id="717046958">
      <w:bodyDiv w:val="1"/>
      <w:marLeft w:val="0"/>
      <w:marRight w:val="0"/>
      <w:marTop w:val="0"/>
      <w:marBottom w:val="0"/>
      <w:divBdr>
        <w:top w:val="none" w:sz="0" w:space="0" w:color="auto"/>
        <w:left w:val="none" w:sz="0" w:space="0" w:color="auto"/>
        <w:bottom w:val="none" w:sz="0" w:space="0" w:color="auto"/>
        <w:right w:val="none" w:sz="0" w:space="0" w:color="auto"/>
      </w:divBdr>
    </w:div>
    <w:div w:id="744228410">
      <w:bodyDiv w:val="1"/>
      <w:marLeft w:val="0"/>
      <w:marRight w:val="0"/>
      <w:marTop w:val="0"/>
      <w:marBottom w:val="0"/>
      <w:divBdr>
        <w:top w:val="none" w:sz="0" w:space="0" w:color="auto"/>
        <w:left w:val="none" w:sz="0" w:space="0" w:color="auto"/>
        <w:bottom w:val="none" w:sz="0" w:space="0" w:color="auto"/>
        <w:right w:val="none" w:sz="0" w:space="0" w:color="auto"/>
      </w:divBdr>
    </w:div>
    <w:div w:id="769201727">
      <w:bodyDiv w:val="1"/>
      <w:marLeft w:val="0"/>
      <w:marRight w:val="0"/>
      <w:marTop w:val="0"/>
      <w:marBottom w:val="0"/>
      <w:divBdr>
        <w:top w:val="none" w:sz="0" w:space="0" w:color="auto"/>
        <w:left w:val="none" w:sz="0" w:space="0" w:color="auto"/>
        <w:bottom w:val="none" w:sz="0" w:space="0" w:color="auto"/>
        <w:right w:val="none" w:sz="0" w:space="0" w:color="auto"/>
      </w:divBdr>
    </w:div>
    <w:div w:id="802357276">
      <w:bodyDiv w:val="1"/>
      <w:marLeft w:val="0"/>
      <w:marRight w:val="0"/>
      <w:marTop w:val="0"/>
      <w:marBottom w:val="0"/>
      <w:divBdr>
        <w:top w:val="none" w:sz="0" w:space="0" w:color="auto"/>
        <w:left w:val="none" w:sz="0" w:space="0" w:color="auto"/>
        <w:bottom w:val="none" w:sz="0" w:space="0" w:color="auto"/>
        <w:right w:val="none" w:sz="0" w:space="0" w:color="auto"/>
      </w:divBdr>
    </w:div>
    <w:div w:id="814377130">
      <w:bodyDiv w:val="1"/>
      <w:marLeft w:val="0"/>
      <w:marRight w:val="0"/>
      <w:marTop w:val="0"/>
      <w:marBottom w:val="0"/>
      <w:divBdr>
        <w:top w:val="none" w:sz="0" w:space="0" w:color="auto"/>
        <w:left w:val="none" w:sz="0" w:space="0" w:color="auto"/>
        <w:bottom w:val="none" w:sz="0" w:space="0" w:color="auto"/>
        <w:right w:val="none" w:sz="0" w:space="0" w:color="auto"/>
      </w:divBdr>
    </w:div>
    <w:div w:id="819005522">
      <w:bodyDiv w:val="1"/>
      <w:marLeft w:val="0"/>
      <w:marRight w:val="0"/>
      <w:marTop w:val="0"/>
      <w:marBottom w:val="0"/>
      <w:divBdr>
        <w:top w:val="none" w:sz="0" w:space="0" w:color="auto"/>
        <w:left w:val="none" w:sz="0" w:space="0" w:color="auto"/>
        <w:bottom w:val="none" w:sz="0" w:space="0" w:color="auto"/>
        <w:right w:val="none" w:sz="0" w:space="0" w:color="auto"/>
      </w:divBdr>
    </w:div>
    <w:div w:id="862591889">
      <w:bodyDiv w:val="1"/>
      <w:marLeft w:val="0"/>
      <w:marRight w:val="0"/>
      <w:marTop w:val="0"/>
      <w:marBottom w:val="0"/>
      <w:divBdr>
        <w:top w:val="none" w:sz="0" w:space="0" w:color="auto"/>
        <w:left w:val="none" w:sz="0" w:space="0" w:color="auto"/>
        <w:bottom w:val="none" w:sz="0" w:space="0" w:color="auto"/>
        <w:right w:val="none" w:sz="0" w:space="0" w:color="auto"/>
      </w:divBdr>
    </w:div>
    <w:div w:id="887685955">
      <w:bodyDiv w:val="1"/>
      <w:marLeft w:val="0"/>
      <w:marRight w:val="0"/>
      <w:marTop w:val="0"/>
      <w:marBottom w:val="0"/>
      <w:divBdr>
        <w:top w:val="none" w:sz="0" w:space="0" w:color="auto"/>
        <w:left w:val="none" w:sz="0" w:space="0" w:color="auto"/>
        <w:bottom w:val="none" w:sz="0" w:space="0" w:color="auto"/>
        <w:right w:val="none" w:sz="0" w:space="0" w:color="auto"/>
      </w:divBdr>
    </w:div>
    <w:div w:id="892929439">
      <w:bodyDiv w:val="1"/>
      <w:marLeft w:val="0"/>
      <w:marRight w:val="0"/>
      <w:marTop w:val="0"/>
      <w:marBottom w:val="0"/>
      <w:divBdr>
        <w:top w:val="none" w:sz="0" w:space="0" w:color="auto"/>
        <w:left w:val="none" w:sz="0" w:space="0" w:color="auto"/>
        <w:bottom w:val="none" w:sz="0" w:space="0" w:color="auto"/>
        <w:right w:val="none" w:sz="0" w:space="0" w:color="auto"/>
      </w:divBdr>
    </w:div>
    <w:div w:id="906301922">
      <w:bodyDiv w:val="1"/>
      <w:marLeft w:val="0"/>
      <w:marRight w:val="0"/>
      <w:marTop w:val="0"/>
      <w:marBottom w:val="0"/>
      <w:divBdr>
        <w:top w:val="none" w:sz="0" w:space="0" w:color="auto"/>
        <w:left w:val="none" w:sz="0" w:space="0" w:color="auto"/>
        <w:bottom w:val="none" w:sz="0" w:space="0" w:color="auto"/>
        <w:right w:val="none" w:sz="0" w:space="0" w:color="auto"/>
      </w:divBdr>
    </w:div>
    <w:div w:id="955406069">
      <w:bodyDiv w:val="1"/>
      <w:marLeft w:val="0"/>
      <w:marRight w:val="0"/>
      <w:marTop w:val="0"/>
      <w:marBottom w:val="0"/>
      <w:divBdr>
        <w:top w:val="none" w:sz="0" w:space="0" w:color="auto"/>
        <w:left w:val="none" w:sz="0" w:space="0" w:color="auto"/>
        <w:bottom w:val="none" w:sz="0" w:space="0" w:color="auto"/>
        <w:right w:val="none" w:sz="0" w:space="0" w:color="auto"/>
      </w:divBdr>
    </w:div>
    <w:div w:id="966617672">
      <w:bodyDiv w:val="1"/>
      <w:marLeft w:val="0"/>
      <w:marRight w:val="0"/>
      <w:marTop w:val="0"/>
      <w:marBottom w:val="0"/>
      <w:divBdr>
        <w:top w:val="none" w:sz="0" w:space="0" w:color="auto"/>
        <w:left w:val="none" w:sz="0" w:space="0" w:color="auto"/>
        <w:bottom w:val="none" w:sz="0" w:space="0" w:color="auto"/>
        <w:right w:val="none" w:sz="0" w:space="0" w:color="auto"/>
      </w:divBdr>
    </w:div>
    <w:div w:id="980695108">
      <w:bodyDiv w:val="1"/>
      <w:marLeft w:val="0"/>
      <w:marRight w:val="0"/>
      <w:marTop w:val="0"/>
      <w:marBottom w:val="0"/>
      <w:divBdr>
        <w:top w:val="none" w:sz="0" w:space="0" w:color="auto"/>
        <w:left w:val="none" w:sz="0" w:space="0" w:color="auto"/>
        <w:bottom w:val="none" w:sz="0" w:space="0" w:color="auto"/>
        <w:right w:val="none" w:sz="0" w:space="0" w:color="auto"/>
      </w:divBdr>
    </w:div>
    <w:div w:id="1026173793">
      <w:bodyDiv w:val="1"/>
      <w:marLeft w:val="0"/>
      <w:marRight w:val="0"/>
      <w:marTop w:val="0"/>
      <w:marBottom w:val="0"/>
      <w:divBdr>
        <w:top w:val="none" w:sz="0" w:space="0" w:color="auto"/>
        <w:left w:val="none" w:sz="0" w:space="0" w:color="auto"/>
        <w:bottom w:val="none" w:sz="0" w:space="0" w:color="auto"/>
        <w:right w:val="none" w:sz="0" w:space="0" w:color="auto"/>
      </w:divBdr>
    </w:div>
    <w:div w:id="1075206766">
      <w:bodyDiv w:val="1"/>
      <w:marLeft w:val="0"/>
      <w:marRight w:val="0"/>
      <w:marTop w:val="0"/>
      <w:marBottom w:val="0"/>
      <w:divBdr>
        <w:top w:val="none" w:sz="0" w:space="0" w:color="auto"/>
        <w:left w:val="none" w:sz="0" w:space="0" w:color="auto"/>
        <w:bottom w:val="none" w:sz="0" w:space="0" w:color="auto"/>
        <w:right w:val="none" w:sz="0" w:space="0" w:color="auto"/>
      </w:divBdr>
    </w:div>
    <w:div w:id="1080102123">
      <w:bodyDiv w:val="1"/>
      <w:marLeft w:val="0"/>
      <w:marRight w:val="0"/>
      <w:marTop w:val="0"/>
      <w:marBottom w:val="0"/>
      <w:divBdr>
        <w:top w:val="none" w:sz="0" w:space="0" w:color="auto"/>
        <w:left w:val="none" w:sz="0" w:space="0" w:color="auto"/>
        <w:bottom w:val="none" w:sz="0" w:space="0" w:color="auto"/>
        <w:right w:val="none" w:sz="0" w:space="0" w:color="auto"/>
      </w:divBdr>
    </w:div>
    <w:div w:id="1097288555">
      <w:bodyDiv w:val="1"/>
      <w:marLeft w:val="0"/>
      <w:marRight w:val="0"/>
      <w:marTop w:val="0"/>
      <w:marBottom w:val="0"/>
      <w:divBdr>
        <w:top w:val="none" w:sz="0" w:space="0" w:color="auto"/>
        <w:left w:val="none" w:sz="0" w:space="0" w:color="auto"/>
        <w:bottom w:val="none" w:sz="0" w:space="0" w:color="auto"/>
        <w:right w:val="none" w:sz="0" w:space="0" w:color="auto"/>
      </w:divBdr>
    </w:div>
    <w:div w:id="1120954900">
      <w:bodyDiv w:val="1"/>
      <w:marLeft w:val="0"/>
      <w:marRight w:val="0"/>
      <w:marTop w:val="0"/>
      <w:marBottom w:val="0"/>
      <w:divBdr>
        <w:top w:val="none" w:sz="0" w:space="0" w:color="auto"/>
        <w:left w:val="none" w:sz="0" w:space="0" w:color="auto"/>
        <w:bottom w:val="none" w:sz="0" w:space="0" w:color="auto"/>
        <w:right w:val="none" w:sz="0" w:space="0" w:color="auto"/>
      </w:divBdr>
    </w:div>
    <w:div w:id="1171800765">
      <w:bodyDiv w:val="1"/>
      <w:marLeft w:val="0"/>
      <w:marRight w:val="0"/>
      <w:marTop w:val="0"/>
      <w:marBottom w:val="0"/>
      <w:divBdr>
        <w:top w:val="none" w:sz="0" w:space="0" w:color="auto"/>
        <w:left w:val="none" w:sz="0" w:space="0" w:color="auto"/>
        <w:bottom w:val="none" w:sz="0" w:space="0" w:color="auto"/>
        <w:right w:val="none" w:sz="0" w:space="0" w:color="auto"/>
      </w:divBdr>
    </w:div>
    <w:div w:id="1200821737">
      <w:bodyDiv w:val="1"/>
      <w:marLeft w:val="0"/>
      <w:marRight w:val="0"/>
      <w:marTop w:val="0"/>
      <w:marBottom w:val="0"/>
      <w:divBdr>
        <w:top w:val="none" w:sz="0" w:space="0" w:color="auto"/>
        <w:left w:val="none" w:sz="0" w:space="0" w:color="auto"/>
        <w:bottom w:val="none" w:sz="0" w:space="0" w:color="auto"/>
        <w:right w:val="none" w:sz="0" w:space="0" w:color="auto"/>
      </w:divBdr>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
    <w:div w:id="1266884853">
      <w:bodyDiv w:val="1"/>
      <w:marLeft w:val="0"/>
      <w:marRight w:val="0"/>
      <w:marTop w:val="0"/>
      <w:marBottom w:val="0"/>
      <w:divBdr>
        <w:top w:val="none" w:sz="0" w:space="0" w:color="auto"/>
        <w:left w:val="none" w:sz="0" w:space="0" w:color="auto"/>
        <w:bottom w:val="none" w:sz="0" w:space="0" w:color="auto"/>
        <w:right w:val="none" w:sz="0" w:space="0" w:color="auto"/>
      </w:divBdr>
    </w:div>
    <w:div w:id="1269509566">
      <w:bodyDiv w:val="1"/>
      <w:marLeft w:val="0"/>
      <w:marRight w:val="0"/>
      <w:marTop w:val="0"/>
      <w:marBottom w:val="0"/>
      <w:divBdr>
        <w:top w:val="none" w:sz="0" w:space="0" w:color="auto"/>
        <w:left w:val="none" w:sz="0" w:space="0" w:color="auto"/>
        <w:bottom w:val="none" w:sz="0" w:space="0" w:color="auto"/>
        <w:right w:val="none" w:sz="0" w:space="0" w:color="auto"/>
      </w:divBdr>
    </w:div>
    <w:div w:id="1290933502">
      <w:bodyDiv w:val="1"/>
      <w:marLeft w:val="0"/>
      <w:marRight w:val="0"/>
      <w:marTop w:val="0"/>
      <w:marBottom w:val="0"/>
      <w:divBdr>
        <w:top w:val="none" w:sz="0" w:space="0" w:color="auto"/>
        <w:left w:val="none" w:sz="0" w:space="0" w:color="auto"/>
        <w:bottom w:val="none" w:sz="0" w:space="0" w:color="auto"/>
        <w:right w:val="none" w:sz="0" w:space="0" w:color="auto"/>
      </w:divBdr>
    </w:div>
    <w:div w:id="1319453365">
      <w:bodyDiv w:val="1"/>
      <w:marLeft w:val="0"/>
      <w:marRight w:val="0"/>
      <w:marTop w:val="0"/>
      <w:marBottom w:val="0"/>
      <w:divBdr>
        <w:top w:val="none" w:sz="0" w:space="0" w:color="auto"/>
        <w:left w:val="none" w:sz="0" w:space="0" w:color="auto"/>
        <w:bottom w:val="none" w:sz="0" w:space="0" w:color="auto"/>
        <w:right w:val="none" w:sz="0" w:space="0" w:color="auto"/>
      </w:divBdr>
    </w:div>
    <w:div w:id="1326544134">
      <w:bodyDiv w:val="1"/>
      <w:marLeft w:val="0"/>
      <w:marRight w:val="0"/>
      <w:marTop w:val="0"/>
      <w:marBottom w:val="0"/>
      <w:divBdr>
        <w:top w:val="none" w:sz="0" w:space="0" w:color="auto"/>
        <w:left w:val="none" w:sz="0" w:space="0" w:color="auto"/>
        <w:bottom w:val="none" w:sz="0" w:space="0" w:color="auto"/>
        <w:right w:val="none" w:sz="0" w:space="0" w:color="auto"/>
      </w:divBdr>
    </w:div>
    <w:div w:id="1340423894">
      <w:bodyDiv w:val="1"/>
      <w:marLeft w:val="0"/>
      <w:marRight w:val="0"/>
      <w:marTop w:val="0"/>
      <w:marBottom w:val="0"/>
      <w:divBdr>
        <w:top w:val="none" w:sz="0" w:space="0" w:color="auto"/>
        <w:left w:val="none" w:sz="0" w:space="0" w:color="auto"/>
        <w:bottom w:val="none" w:sz="0" w:space="0" w:color="auto"/>
        <w:right w:val="none" w:sz="0" w:space="0" w:color="auto"/>
      </w:divBdr>
    </w:div>
    <w:div w:id="1344209486">
      <w:bodyDiv w:val="1"/>
      <w:marLeft w:val="0"/>
      <w:marRight w:val="0"/>
      <w:marTop w:val="0"/>
      <w:marBottom w:val="0"/>
      <w:divBdr>
        <w:top w:val="none" w:sz="0" w:space="0" w:color="auto"/>
        <w:left w:val="none" w:sz="0" w:space="0" w:color="auto"/>
        <w:bottom w:val="none" w:sz="0" w:space="0" w:color="auto"/>
        <w:right w:val="none" w:sz="0" w:space="0" w:color="auto"/>
      </w:divBdr>
    </w:div>
    <w:div w:id="1352537125">
      <w:bodyDiv w:val="1"/>
      <w:marLeft w:val="0"/>
      <w:marRight w:val="0"/>
      <w:marTop w:val="0"/>
      <w:marBottom w:val="0"/>
      <w:divBdr>
        <w:top w:val="none" w:sz="0" w:space="0" w:color="auto"/>
        <w:left w:val="none" w:sz="0" w:space="0" w:color="auto"/>
        <w:bottom w:val="none" w:sz="0" w:space="0" w:color="auto"/>
        <w:right w:val="none" w:sz="0" w:space="0" w:color="auto"/>
      </w:divBdr>
    </w:div>
    <w:div w:id="1359621295">
      <w:bodyDiv w:val="1"/>
      <w:marLeft w:val="0"/>
      <w:marRight w:val="0"/>
      <w:marTop w:val="0"/>
      <w:marBottom w:val="0"/>
      <w:divBdr>
        <w:top w:val="none" w:sz="0" w:space="0" w:color="auto"/>
        <w:left w:val="none" w:sz="0" w:space="0" w:color="auto"/>
        <w:bottom w:val="none" w:sz="0" w:space="0" w:color="auto"/>
        <w:right w:val="none" w:sz="0" w:space="0" w:color="auto"/>
      </w:divBdr>
    </w:div>
    <w:div w:id="1381056896">
      <w:bodyDiv w:val="1"/>
      <w:marLeft w:val="0"/>
      <w:marRight w:val="0"/>
      <w:marTop w:val="0"/>
      <w:marBottom w:val="0"/>
      <w:divBdr>
        <w:top w:val="none" w:sz="0" w:space="0" w:color="auto"/>
        <w:left w:val="none" w:sz="0" w:space="0" w:color="auto"/>
        <w:bottom w:val="none" w:sz="0" w:space="0" w:color="auto"/>
        <w:right w:val="none" w:sz="0" w:space="0" w:color="auto"/>
      </w:divBdr>
    </w:div>
    <w:div w:id="1381830024">
      <w:bodyDiv w:val="1"/>
      <w:marLeft w:val="0"/>
      <w:marRight w:val="0"/>
      <w:marTop w:val="0"/>
      <w:marBottom w:val="0"/>
      <w:divBdr>
        <w:top w:val="none" w:sz="0" w:space="0" w:color="auto"/>
        <w:left w:val="none" w:sz="0" w:space="0" w:color="auto"/>
        <w:bottom w:val="none" w:sz="0" w:space="0" w:color="auto"/>
        <w:right w:val="none" w:sz="0" w:space="0" w:color="auto"/>
      </w:divBdr>
    </w:div>
    <w:div w:id="1402942720">
      <w:bodyDiv w:val="1"/>
      <w:marLeft w:val="0"/>
      <w:marRight w:val="0"/>
      <w:marTop w:val="0"/>
      <w:marBottom w:val="0"/>
      <w:divBdr>
        <w:top w:val="none" w:sz="0" w:space="0" w:color="auto"/>
        <w:left w:val="none" w:sz="0" w:space="0" w:color="auto"/>
        <w:bottom w:val="none" w:sz="0" w:space="0" w:color="auto"/>
        <w:right w:val="none" w:sz="0" w:space="0" w:color="auto"/>
      </w:divBdr>
    </w:div>
    <w:div w:id="1408922780">
      <w:bodyDiv w:val="1"/>
      <w:marLeft w:val="0"/>
      <w:marRight w:val="0"/>
      <w:marTop w:val="0"/>
      <w:marBottom w:val="0"/>
      <w:divBdr>
        <w:top w:val="none" w:sz="0" w:space="0" w:color="auto"/>
        <w:left w:val="none" w:sz="0" w:space="0" w:color="auto"/>
        <w:bottom w:val="none" w:sz="0" w:space="0" w:color="auto"/>
        <w:right w:val="none" w:sz="0" w:space="0" w:color="auto"/>
      </w:divBdr>
    </w:div>
    <w:div w:id="1413039689">
      <w:bodyDiv w:val="1"/>
      <w:marLeft w:val="0"/>
      <w:marRight w:val="0"/>
      <w:marTop w:val="0"/>
      <w:marBottom w:val="0"/>
      <w:divBdr>
        <w:top w:val="none" w:sz="0" w:space="0" w:color="auto"/>
        <w:left w:val="none" w:sz="0" w:space="0" w:color="auto"/>
        <w:bottom w:val="none" w:sz="0" w:space="0" w:color="auto"/>
        <w:right w:val="none" w:sz="0" w:space="0" w:color="auto"/>
      </w:divBdr>
    </w:div>
    <w:div w:id="1428040114">
      <w:bodyDiv w:val="1"/>
      <w:marLeft w:val="0"/>
      <w:marRight w:val="0"/>
      <w:marTop w:val="0"/>
      <w:marBottom w:val="0"/>
      <w:divBdr>
        <w:top w:val="none" w:sz="0" w:space="0" w:color="auto"/>
        <w:left w:val="none" w:sz="0" w:space="0" w:color="auto"/>
        <w:bottom w:val="none" w:sz="0" w:space="0" w:color="auto"/>
        <w:right w:val="none" w:sz="0" w:space="0" w:color="auto"/>
      </w:divBdr>
    </w:div>
    <w:div w:id="1454398177">
      <w:bodyDiv w:val="1"/>
      <w:marLeft w:val="0"/>
      <w:marRight w:val="0"/>
      <w:marTop w:val="0"/>
      <w:marBottom w:val="0"/>
      <w:divBdr>
        <w:top w:val="none" w:sz="0" w:space="0" w:color="auto"/>
        <w:left w:val="none" w:sz="0" w:space="0" w:color="auto"/>
        <w:bottom w:val="none" w:sz="0" w:space="0" w:color="auto"/>
        <w:right w:val="none" w:sz="0" w:space="0" w:color="auto"/>
      </w:divBdr>
    </w:div>
    <w:div w:id="1471970542">
      <w:bodyDiv w:val="1"/>
      <w:marLeft w:val="0"/>
      <w:marRight w:val="0"/>
      <w:marTop w:val="0"/>
      <w:marBottom w:val="0"/>
      <w:divBdr>
        <w:top w:val="none" w:sz="0" w:space="0" w:color="auto"/>
        <w:left w:val="none" w:sz="0" w:space="0" w:color="auto"/>
        <w:bottom w:val="none" w:sz="0" w:space="0" w:color="auto"/>
        <w:right w:val="none" w:sz="0" w:space="0" w:color="auto"/>
      </w:divBdr>
    </w:div>
    <w:div w:id="1475830867">
      <w:bodyDiv w:val="1"/>
      <w:marLeft w:val="0"/>
      <w:marRight w:val="0"/>
      <w:marTop w:val="0"/>
      <w:marBottom w:val="0"/>
      <w:divBdr>
        <w:top w:val="none" w:sz="0" w:space="0" w:color="auto"/>
        <w:left w:val="none" w:sz="0" w:space="0" w:color="auto"/>
        <w:bottom w:val="none" w:sz="0" w:space="0" w:color="auto"/>
        <w:right w:val="none" w:sz="0" w:space="0" w:color="auto"/>
      </w:divBdr>
    </w:div>
    <w:div w:id="1489832332">
      <w:bodyDiv w:val="1"/>
      <w:marLeft w:val="0"/>
      <w:marRight w:val="0"/>
      <w:marTop w:val="0"/>
      <w:marBottom w:val="0"/>
      <w:divBdr>
        <w:top w:val="none" w:sz="0" w:space="0" w:color="auto"/>
        <w:left w:val="none" w:sz="0" w:space="0" w:color="auto"/>
        <w:bottom w:val="none" w:sz="0" w:space="0" w:color="auto"/>
        <w:right w:val="none" w:sz="0" w:space="0" w:color="auto"/>
      </w:divBdr>
    </w:div>
    <w:div w:id="1496535597">
      <w:bodyDiv w:val="1"/>
      <w:marLeft w:val="0"/>
      <w:marRight w:val="0"/>
      <w:marTop w:val="0"/>
      <w:marBottom w:val="0"/>
      <w:divBdr>
        <w:top w:val="none" w:sz="0" w:space="0" w:color="auto"/>
        <w:left w:val="none" w:sz="0" w:space="0" w:color="auto"/>
        <w:bottom w:val="none" w:sz="0" w:space="0" w:color="auto"/>
        <w:right w:val="none" w:sz="0" w:space="0" w:color="auto"/>
      </w:divBdr>
    </w:div>
    <w:div w:id="1511142129">
      <w:bodyDiv w:val="1"/>
      <w:marLeft w:val="0"/>
      <w:marRight w:val="0"/>
      <w:marTop w:val="0"/>
      <w:marBottom w:val="0"/>
      <w:divBdr>
        <w:top w:val="none" w:sz="0" w:space="0" w:color="auto"/>
        <w:left w:val="none" w:sz="0" w:space="0" w:color="auto"/>
        <w:bottom w:val="none" w:sz="0" w:space="0" w:color="auto"/>
        <w:right w:val="none" w:sz="0" w:space="0" w:color="auto"/>
      </w:divBdr>
    </w:div>
    <w:div w:id="1524518414">
      <w:bodyDiv w:val="1"/>
      <w:marLeft w:val="0"/>
      <w:marRight w:val="0"/>
      <w:marTop w:val="0"/>
      <w:marBottom w:val="0"/>
      <w:divBdr>
        <w:top w:val="none" w:sz="0" w:space="0" w:color="auto"/>
        <w:left w:val="none" w:sz="0" w:space="0" w:color="auto"/>
        <w:bottom w:val="none" w:sz="0" w:space="0" w:color="auto"/>
        <w:right w:val="none" w:sz="0" w:space="0" w:color="auto"/>
      </w:divBdr>
    </w:div>
    <w:div w:id="1525361396">
      <w:bodyDiv w:val="1"/>
      <w:marLeft w:val="0"/>
      <w:marRight w:val="0"/>
      <w:marTop w:val="0"/>
      <w:marBottom w:val="0"/>
      <w:divBdr>
        <w:top w:val="none" w:sz="0" w:space="0" w:color="auto"/>
        <w:left w:val="none" w:sz="0" w:space="0" w:color="auto"/>
        <w:bottom w:val="none" w:sz="0" w:space="0" w:color="auto"/>
        <w:right w:val="none" w:sz="0" w:space="0" w:color="auto"/>
      </w:divBdr>
    </w:div>
    <w:div w:id="1536768111">
      <w:bodyDiv w:val="1"/>
      <w:marLeft w:val="0"/>
      <w:marRight w:val="0"/>
      <w:marTop w:val="0"/>
      <w:marBottom w:val="0"/>
      <w:divBdr>
        <w:top w:val="none" w:sz="0" w:space="0" w:color="auto"/>
        <w:left w:val="none" w:sz="0" w:space="0" w:color="auto"/>
        <w:bottom w:val="none" w:sz="0" w:space="0" w:color="auto"/>
        <w:right w:val="none" w:sz="0" w:space="0" w:color="auto"/>
      </w:divBdr>
    </w:div>
    <w:div w:id="1544248351">
      <w:bodyDiv w:val="1"/>
      <w:marLeft w:val="0"/>
      <w:marRight w:val="0"/>
      <w:marTop w:val="0"/>
      <w:marBottom w:val="0"/>
      <w:divBdr>
        <w:top w:val="none" w:sz="0" w:space="0" w:color="auto"/>
        <w:left w:val="none" w:sz="0" w:space="0" w:color="auto"/>
        <w:bottom w:val="none" w:sz="0" w:space="0" w:color="auto"/>
        <w:right w:val="none" w:sz="0" w:space="0" w:color="auto"/>
      </w:divBdr>
    </w:div>
    <w:div w:id="1558781676">
      <w:bodyDiv w:val="1"/>
      <w:marLeft w:val="0"/>
      <w:marRight w:val="0"/>
      <w:marTop w:val="0"/>
      <w:marBottom w:val="0"/>
      <w:divBdr>
        <w:top w:val="none" w:sz="0" w:space="0" w:color="auto"/>
        <w:left w:val="none" w:sz="0" w:space="0" w:color="auto"/>
        <w:bottom w:val="none" w:sz="0" w:space="0" w:color="auto"/>
        <w:right w:val="none" w:sz="0" w:space="0" w:color="auto"/>
      </w:divBdr>
    </w:div>
    <w:div w:id="1574583279">
      <w:bodyDiv w:val="1"/>
      <w:marLeft w:val="0"/>
      <w:marRight w:val="0"/>
      <w:marTop w:val="0"/>
      <w:marBottom w:val="0"/>
      <w:divBdr>
        <w:top w:val="none" w:sz="0" w:space="0" w:color="auto"/>
        <w:left w:val="none" w:sz="0" w:space="0" w:color="auto"/>
        <w:bottom w:val="none" w:sz="0" w:space="0" w:color="auto"/>
        <w:right w:val="none" w:sz="0" w:space="0" w:color="auto"/>
      </w:divBdr>
    </w:div>
    <w:div w:id="1594362484">
      <w:bodyDiv w:val="1"/>
      <w:marLeft w:val="0"/>
      <w:marRight w:val="0"/>
      <w:marTop w:val="0"/>
      <w:marBottom w:val="0"/>
      <w:divBdr>
        <w:top w:val="none" w:sz="0" w:space="0" w:color="auto"/>
        <w:left w:val="none" w:sz="0" w:space="0" w:color="auto"/>
        <w:bottom w:val="none" w:sz="0" w:space="0" w:color="auto"/>
        <w:right w:val="none" w:sz="0" w:space="0" w:color="auto"/>
      </w:divBdr>
    </w:div>
    <w:div w:id="1598176419">
      <w:bodyDiv w:val="1"/>
      <w:marLeft w:val="0"/>
      <w:marRight w:val="0"/>
      <w:marTop w:val="0"/>
      <w:marBottom w:val="0"/>
      <w:divBdr>
        <w:top w:val="none" w:sz="0" w:space="0" w:color="auto"/>
        <w:left w:val="none" w:sz="0" w:space="0" w:color="auto"/>
        <w:bottom w:val="none" w:sz="0" w:space="0" w:color="auto"/>
        <w:right w:val="none" w:sz="0" w:space="0" w:color="auto"/>
      </w:divBdr>
    </w:div>
    <w:div w:id="1617172503">
      <w:bodyDiv w:val="1"/>
      <w:marLeft w:val="0"/>
      <w:marRight w:val="0"/>
      <w:marTop w:val="0"/>
      <w:marBottom w:val="0"/>
      <w:divBdr>
        <w:top w:val="none" w:sz="0" w:space="0" w:color="auto"/>
        <w:left w:val="none" w:sz="0" w:space="0" w:color="auto"/>
        <w:bottom w:val="none" w:sz="0" w:space="0" w:color="auto"/>
        <w:right w:val="none" w:sz="0" w:space="0" w:color="auto"/>
      </w:divBdr>
    </w:div>
    <w:div w:id="1619868300">
      <w:bodyDiv w:val="1"/>
      <w:marLeft w:val="0"/>
      <w:marRight w:val="0"/>
      <w:marTop w:val="0"/>
      <w:marBottom w:val="0"/>
      <w:divBdr>
        <w:top w:val="none" w:sz="0" w:space="0" w:color="auto"/>
        <w:left w:val="none" w:sz="0" w:space="0" w:color="auto"/>
        <w:bottom w:val="none" w:sz="0" w:space="0" w:color="auto"/>
        <w:right w:val="none" w:sz="0" w:space="0" w:color="auto"/>
      </w:divBdr>
    </w:div>
    <w:div w:id="1645695062">
      <w:bodyDiv w:val="1"/>
      <w:marLeft w:val="0"/>
      <w:marRight w:val="0"/>
      <w:marTop w:val="0"/>
      <w:marBottom w:val="0"/>
      <w:divBdr>
        <w:top w:val="none" w:sz="0" w:space="0" w:color="auto"/>
        <w:left w:val="none" w:sz="0" w:space="0" w:color="auto"/>
        <w:bottom w:val="none" w:sz="0" w:space="0" w:color="auto"/>
        <w:right w:val="none" w:sz="0" w:space="0" w:color="auto"/>
      </w:divBdr>
    </w:div>
    <w:div w:id="1659462265">
      <w:bodyDiv w:val="1"/>
      <w:marLeft w:val="0"/>
      <w:marRight w:val="0"/>
      <w:marTop w:val="0"/>
      <w:marBottom w:val="0"/>
      <w:divBdr>
        <w:top w:val="none" w:sz="0" w:space="0" w:color="auto"/>
        <w:left w:val="none" w:sz="0" w:space="0" w:color="auto"/>
        <w:bottom w:val="none" w:sz="0" w:space="0" w:color="auto"/>
        <w:right w:val="none" w:sz="0" w:space="0" w:color="auto"/>
      </w:divBdr>
    </w:div>
    <w:div w:id="1666007373">
      <w:bodyDiv w:val="1"/>
      <w:marLeft w:val="0"/>
      <w:marRight w:val="0"/>
      <w:marTop w:val="0"/>
      <w:marBottom w:val="0"/>
      <w:divBdr>
        <w:top w:val="none" w:sz="0" w:space="0" w:color="auto"/>
        <w:left w:val="none" w:sz="0" w:space="0" w:color="auto"/>
        <w:bottom w:val="none" w:sz="0" w:space="0" w:color="auto"/>
        <w:right w:val="none" w:sz="0" w:space="0" w:color="auto"/>
      </w:divBdr>
    </w:div>
    <w:div w:id="1755541946">
      <w:bodyDiv w:val="1"/>
      <w:marLeft w:val="0"/>
      <w:marRight w:val="0"/>
      <w:marTop w:val="0"/>
      <w:marBottom w:val="0"/>
      <w:divBdr>
        <w:top w:val="none" w:sz="0" w:space="0" w:color="auto"/>
        <w:left w:val="none" w:sz="0" w:space="0" w:color="auto"/>
        <w:bottom w:val="none" w:sz="0" w:space="0" w:color="auto"/>
        <w:right w:val="none" w:sz="0" w:space="0" w:color="auto"/>
      </w:divBdr>
    </w:div>
    <w:div w:id="1776557993">
      <w:bodyDiv w:val="1"/>
      <w:marLeft w:val="0"/>
      <w:marRight w:val="0"/>
      <w:marTop w:val="0"/>
      <w:marBottom w:val="0"/>
      <w:divBdr>
        <w:top w:val="none" w:sz="0" w:space="0" w:color="auto"/>
        <w:left w:val="none" w:sz="0" w:space="0" w:color="auto"/>
        <w:bottom w:val="none" w:sz="0" w:space="0" w:color="auto"/>
        <w:right w:val="none" w:sz="0" w:space="0" w:color="auto"/>
      </w:divBdr>
    </w:div>
    <w:div w:id="1800147078">
      <w:bodyDiv w:val="1"/>
      <w:marLeft w:val="0"/>
      <w:marRight w:val="0"/>
      <w:marTop w:val="0"/>
      <w:marBottom w:val="0"/>
      <w:divBdr>
        <w:top w:val="none" w:sz="0" w:space="0" w:color="auto"/>
        <w:left w:val="none" w:sz="0" w:space="0" w:color="auto"/>
        <w:bottom w:val="none" w:sz="0" w:space="0" w:color="auto"/>
        <w:right w:val="none" w:sz="0" w:space="0" w:color="auto"/>
      </w:divBdr>
    </w:div>
    <w:div w:id="1803183440">
      <w:bodyDiv w:val="1"/>
      <w:marLeft w:val="0"/>
      <w:marRight w:val="0"/>
      <w:marTop w:val="0"/>
      <w:marBottom w:val="0"/>
      <w:divBdr>
        <w:top w:val="none" w:sz="0" w:space="0" w:color="auto"/>
        <w:left w:val="none" w:sz="0" w:space="0" w:color="auto"/>
        <w:bottom w:val="none" w:sz="0" w:space="0" w:color="auto"/>
        <w:right w:val="none" w:sz="0" w:space="0" w:color="auto"/>
      </w:divBdr>
    </w:div>
    <w:div w:id="1806308888">
      <w:bodyDiv w:val="1"/>
      <w:marLeft w:val="0"/>
      <w:marRight w:val="0"/>
      <w:marTop w:val="0"/>
      <w:marBottom w:val="0"/>
      <w:divBdr>
        <w:top w:val="none" w:sz="0" w:space="0" w:color="auto"/>
        <w:left w:val="none" w:sz="0" w:space="0" w:color="auto"/>
        <w:bottom w:val="none" w:sz="0" w:space="0" w:color="auto"/>
        <w:right w:val="none" w:sz="0" w:space="0" w:color="auto"/>
      </w:divBdr>
    </w:div>
    <w:div w:id="1864661262">
      <w:bodyDiv w:val="1"/>
      <w:marLeft w:val="0"/>
      <w:marRight w:val="0"/>
      <w:marTop w:val="0"/>
      <w:marBottom w:val="0"/>
      <w:divBdr>
        <w:top w:val="none" w:sz="0" w:space="0" w:color="auto"/>
        <w:left w:val="none" w:sz="0" w:space="0" w:color="auto"/>
        <w:bottom w:val="none" w:sz="0" w:space="0" w:color="auto"/>
        <w:right w:val="none" w:sz="0" w:space="0" w:color="auto"/>
      </w:divBdr>
    </w:div>
    <w:div w:id="1893424700">
      <w:bodyDiv w:val="1"/>
      <w:marLeft w:val="0"/>
      <w:marRight w:val="0"/>
      <w:marTop w:val="0"/>
      <w:marBottom w:val="0"/>
      <w:divBdr>
        <w:top w:val="none" w:sz="0" w:space="0" w:color="auto"/>
        <w:left w:val="none" w:sz="0" w:space="0" w:color="auto"/>
        <w:bottom w:val="none" w:sz="0" w:space="0" w:color="auto"/>
        <w:right w:val="none" w:sz="0" w:space="0" w:color="auto"/>
      </w:divBdr>
    </w:div>
    <w:div w:id="1904901077">
      <w:bodyDiv w:val="1"/>
      <w:marLeft w:val="0"/>
      <w:marRight w:val="0"/>
      <w:marTop w:val="0"/>
      <w:marBottom w:val="0"/>
      <w:divBdr>
        <w:top w:val="none" w:sz="0" w:space="0" w:color="auto"/>
        <w:left w:val="none" w:sz="0" w:space="0" w:color="auto"/>
        <w:bottom w:val="none" w:sz="0" w:space="0" w:color="auto"/>
        <w:right w:val="none" w:sz="0" w:space="0" w:color="auto"/>
      </w:divBdr>
    </w:div>
    <w:div w:id="1928735545">
      <w:bodyDiv w:val="1"/>
      <w:marLeft w:val="0"/>
      <w:marRight w:val="0"/>
      <w:marTop w:val="0"/>
      <w:marBottom w:val="0"/>
      <w:divBdr>
        <w:top w:val="none" w:sz="0" w:space="0" w:color="auto"/>
        <w:left w:val="none" w:sz="0" w:space="0" w:color="auto"/>
        <w:bottom w:val="none" w:sz="0" w:space="0" w:color="auto"/>
        <w:right w:val="none" w:sz="0" w:space="0" w:color="auto"/>
      </w:divBdr>
    </w:div>
    <w:div w:id="1947809031">
      <w:bodyDiv w:val="1"/>
      <w:marLeft w:val="0"/>
      <w:marRight w:val="0"/>
      <w:marTop w:val="0"/>
      <w:marBottom w:val="0"/>
      <w:divBdr>
        <w:top w:val="none" w:sz="0" w:space="0" w:color="auto"/>
        <w:left w:val="none" w:sz="0" w:space="0" w:color="auto"/>
        <w:bottom w:val="none" w:sz="0" w:space="0" w:color="auto"/>
        <w:right w:val="none" w:sz="0" w:space="0" w:color="auto"/>
      </w:divBdr>
    </w:div>
    <w:div w:id="1970471978">
      <w:bodyDiv w:val="1"/>
      <w:marLeft w:val="0"/>
      <w:marRight w:val="0"/>
      <w:marTop w:val="0"/>
      <w:marBottom w:val="0"/>
      <w:divBdr>
        <w:top w:val="none" w:sz="0" w:space="0" w:color="auto"/>
        <w:left w:val="none" w:sz="0" w:space="0" w:color="auto"/>
        <w:bottom w:val="none" w:sz="0" w:space="0" w:color="auto"/>
        <w:right w:val="none" w:sz="0" w:space="0" w:color="auto"/>
      </w:divBdr>
    </w:div>
    <w:div w:id="1984961390">
      <w:bodyDiv w:val="1"/>
      <w:marLeft w:val="0"/>
      <w:marRight w:val="0"/>
      <w:marTop w:val="0"/>
      <w:marBottom w:val="0"/>
      <w:divBdr>
        <w:top w:val="none" w:sz="0" w:space="0" w:color="auto"/>
        <w:left w:val="none" w:sz="0" w:space="0" w:color="auto"/>
        <w:bottom w:val="none" w:sz="0" w:space="0" w:color="auto"/>
        <w:right w:val="none" w:sz="0" w:space="0" w:color="auto"/>
      </w:divBdr>
    </w:div>
    <w:div w:id="2006548290">
      <w:bodyDiv w:val="1"/>
      <w:marLeft w:val="0"/>
      <w:marRight w:val="0"/>
      <w:marTop w:val="0"/>
      <w:marBottom w:val="0"/>
      <w:divBdr>
        <w:top w:val="none" w:sz="0" w:space="0" w:color="auto"/>
        <w:left w:val="none" w:sz="0" w:space="0" w:color="auto"/>
        <w:bottom w:val="none" w:sz="0" w:space="0" w:color="auto"/>
        <w:right w:val="none" w:sz="0" w:space="0" w:color="auto"/>
      </w:divBdr>
    </w:div>
    <w:div w:id="2010255272">
      <w:bodyDiv w:val="1"/>
      <w:marLeft w:val="0"/>
      <w:marRight w:val="0"/>
      <w:marTop w:val="0"/>
      <w:marBottom w:val="0"/>
      <w:divBdr>
        <w:top w:val="none" w:sz="0" w:space="0" w:color="auto"/>
        <w:left w:val="none" w:sz="0" w:space="0" w:color="auto"/>
        <w:bottom w:val="none" w:sz="0" w:space="0" w:color="auto"/>
        <w:right w:val="none" w:sz="0" w:space="0" w:color="auto"/>
      </w:divBdr>
    </w:div>
    <w:div w:id="2023897032">
      <w:bodyDiv w:val="1"/>
      <w:marLeft w:val="0"/>
      <w:marRight w:val="0"/>
      <w:marTop w:val="0"/>
      <w:marBottom w:val="0"/>
      <w:divBdr>
        <w:top w:val="none" w:sz="0" w:space="0" w:color="auto"/>
        <w:left w:val="none" w:sz="0" w:space="0" w:color="auto"/>
        <w:bottom w:val="none" w:sz="0" w:space="0" w:color="auto"/>
        <w:right w:val="none" w:sz="0" w:space="0" w:color="auto"/>
      </w:divBdr>
    </w:div>
    <w:div w:id="2093358181">
      <w:bodyDiv w:val="1"/>
      <w:marLeft w:val="0"/>
      <w:marRight w:val="0"/>
      <w:marTop w:val="0"/>
      <w:marBottom w:val="0"/>
      <w:divBdr>
        <w:top w:val="none" w:sz="0" w:space="0" w:color="auto"/>
        <w:left w:val="none" w:sz="0" w:space="0" w:color="auto"/>
        <w:bottom w:val="none" w:sz="0" w:space="0" w:color="auto"/>
        <w:right w:val="none" w:sz="0" w:space="0" w:color="auto"/>
      </w:divBdr>
    </w:div>
    <w:div w:id="2094817635">
      <w:bodyDiv w:val="1"/>
      <w:marLeft w:val="0"/>
      <w:marRight w:val="0"/>
      <w:marTop w:val="0"/>
      <w:marBottom w:val="0"/>
      <w:divBdr>
        <w:top w:val="none" w:sz="0" w:space="0" w:color="auto"/>
        <w:left w:val="none" w:sz="0" w:space="0" w:color="auto"/>
        <w:bottom w:val="none" w:sz="0" w:space="0" w:color="auto"/>
        <w:right w:val="none" w:sz="0" w:space="0" w:color="auto"/>
      </w:divBdr>
    </w:div>
    <w:div w:id="212195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5F90-BFB0-4347-A41F-C269D6AC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35</Pages>
  <Words>12403</Words>
  <Characters>70703</Characters>
  <Application>Microsoft Office Word</Application>
  <DocSecurity>0</DocSecurity>
  <Lines>589</Lines>
  <Paragraphs>165</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82941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9</cp:revision>
  <cp:lastPrinted>2024-08-21T13:01:00Z</cp:lastPrinted>
  <dcterms:created xsi:type="dcterms:W3CDTF">2024-08-22T09:49:00Z</dcterms:created>
  <dcterms:modified xsi:type="dcterms:W3CDTF">2025-08-20T12:18:00Z</dcterms:modified>
</cp:coreProperties>
</file>