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36" w:rsidRPr="000A562A" w:rsidRDefault="00F71DF6" w:rsidP="00F71DF6">
      <w:pPr>
        <w:jc w:val="center"/>
        <w:rPr>
          <w:lang w:val="de-DE"/>
        </w:rPr>
      </w:pPr>
      <w:r w:rsidRPr="00C20CDC">
        <w:rPr>
          <w:b/>
          <w:bCs/>
          <w:lang w:val="de-DE"/>
        </w:rPr>
        <w:t>28. DEZEMBER 1989 - Gesetz zur</w:t>
      </w:r>
      <w:r>
        <w:rPr>
          <w:b/>
          <w:bCs/>
          <w:lang w:val="de-DE"/>
        </w:rPr>
        <w:t xml:space="preserve"> Ergänzung des Gesetzes vom 20. </w:t>
      </w:r>
      <w:r w:rsidRPr="00C20CDC">
        <w:rPr>
          <w:b/>
          <w:bCs/>
          <w:lang w:val="de-DE"/>
        </w:rPr>
        <w:t>Juli</w:t>
      </w:r>
      <w:r>
        <w:rPr>
          <w:b/>
          <w:bCs/>
          <w:lang w:val="de-DE"/>
        </w:rPr>
        <w:t> </w:t>
      </w:r>
      <w:r w:rsidRPr="00C20CDC">
        <w:rPr>
          <w:b/>
          <w:bCs/>
          <w:lang w:val="de-DE"/>
        </w:rPr>
        <w:t>1971 über die Bestattungen und Grabstätten</w:t>
      </w:r>
    </w:p>
    <w:p w:rsidR="00233F36" w:rsidRPr="00C80000" w:rsidRDefault="00233F36" w:rsidP="00127CA8">
      <w:pPr>
        <w:jc w:val="both"/>
        <w:rPr>
          <w:lang w:val="de-DE"/>
        </w:rPr>
      </w:pPr>
    </w:p>
    <w:p w:rsidR="00233F36" w:rsidRPr="00C80000" w:rsidRDefault="00233F36">
      <w:pPr>
        <w:rPr>
          <w:lang w:val="de-DE"/>
        </w:rPr>
      </w:pPr>
    </w:p>
    <w:p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F71DF6">
        <w:rPr>
          <w:lang w:val="de-DE"/>
        </w:rPr>
        <w:t>10. März 2000</w:t>
      </w:r>
      <w:r w:rsidRPr="00C80000">
        <w:rPr>
          <w:lang w:val="de-DE"/>
        </w:rPr>
        <w:t>)</w:t>
      </w:r>
    </w:p>
    <w:p w:rsidR="00233F36" w:rsidRPr="00127CA8" w:rsidRDefault="00233F36" w:rsidP="000F5F44">
      <w:pPr>
        <w:jc w:val="center"/>
        <w:rPr>
          <w:lang w:val="de-DE"/>
        </w:rPr>
      </w:pPr>
    </w:p>
    <w:p w:rsidR="00233F36" w:rsidRPr="00C80000" w:rsidRDefault="00233F36" w:rsidP="00CA081B">
      <w:pPr>
        <w:jc w:val="center"/>
        <w:rPr>
          <w:lang w:val="de-DE"/>
        </w:rPr>
      </w:pPr>
    </w:p>
    <w:p w:rsidR="00233F36" w:rsidRPr="00C80000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  <w:bookmarkStart w:id="0" w:name="_GoBack"/>
      <w:bookmarkEnd w:id="0"/>
    </w:p>
    <w:p w:rsidR="00F71DF6" w:rsidRPr="00C20CDC" w:rsidRDefault="00F71DF6">
      <w:pPr>
        <w:jc w:val="center"/>
        <w:rPr>
          <w:b/>
          <w:bCs/>
          <w:lang w:val="de-DE"/>
        </w:rPr>
      </w:pPr>
      <w:r w:rsidRPr="00C20CDC">
        <w:rPr>
          <w:b/>
          <w:bCs/>
          <w:lang w:val="de-DE"/>
        </w:rPr>
        <w:lastRenderedPageBreak/>
        <w:t>MINISTERIUM DES INNERN</w:t>
      </w:r>
      <w:r>
        <w:rPr>
          <w:b/>
          <w:bCs/>
          <w:lang w:val="de-DE"/>
        </w:rPr>
        <w:t xml:space="preserve"> </w:t>
      </w:r>
      <w:r w:rsidRPr="00C20CDC">
        <w:rPr>
          <w:b/>
          <w:bCs/>
          <w:lang w:val="de-DE"/>
        </w:rPr>
        <w:t>UND DES ÖFFENTLICHEN DIENSTES</w:t>
      </w:r>
    </w:p>
    <w:p w:rsidR="00F71DF6" w:rsidRPr="00C20CDC" w:rsidRDefault="00F71DF6">
      <w:pPr>
        <w:jc w:val="center"/>
        <w:rPr>
          <w:b/>
          <w:bCs/>
          <w:lang w:val="de-DE"/>
        </w:rPr>
      </w:pPr>
    </w:p>
    <w:p w:rsidR="00F71DF6" w:rsidRPr="00C20CDC" w:rsidRDefault="00F71DF6">
      <w:pPr>
        <w:jc w:val="center"/>
        <w:rPr>
          <w:b/>
          <w:bCs/>
          <w:lang w:val="de-DE"/>
        </w:rPr>
      </w:pPr>
    </w:p>
    <w:p w:rsidR="00F71DF6" w:rsidRPr="00C20CDC" w:rsidRDefault="00F71DF6" w:rsidP="00F71DF6">
      <w:pPr>
        <w:jc w:val="center"/>
        <w:rPr>
          <w:b/>
          <w:bCs/>
          <w:lang w:val="de-DE"/>
        </w:rPr>
      </w:pPr>
      <w:r w:rsidRPr="00C20CDC">
        <w:rPr>
          <w:b/>
          <w:bCs/>
          <w:lang w:val="de-DE"/>
        </w:rPr>
        <w:t>28. DEZEMBER 1989 - Gesetz zur</w:t>
      </w:r>
      <w:r>
        <w:rPr>
          <w:b/>
          <w:bCs/>
          <w:lang w:val="de-DE"/>
        </w:rPr>
        <w:t xml:space="preserve"> Ergänzung des Gesetzes vom 20. </w:t>
      </w:r>
      <w:r w:rsidRPr="00C20CDC">
        <w:rPr>
          <w:b/>
          <w:bCs/>
          <w:lang w:val="de-DE"/>
        </w:rPr>
        <w:t>Juli</w:t>
      </w:r>
      <w:r>
        <w:rPr>
          <w:b/>
          <w:bCs/>
          <w:lang w:val="de-DE"/>
        </w:rPr>
        <w:t> </w:t>
      </w:r>
      <w:r w:rsidRPr="00C20CDC">
        <w:rPr>
          <w:b/>
          <w:bCs/>
          <w:lang w:val="de-DE"/>
        </w:rPr>
        <w:t>1971 über die Bestattungen und Grabstätten</w:t>
      </w: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ind w:firstLine="2160"/>
        <w:jc w:val="both"/>
        <w:rPr>
          <w:lang w:val="de-DE"/>
        </w:rPr>
      </w:pPr>
      <w:r w:rsidRPr="00C20CDC">
        <w:rPr>
          <w:lang w:val="de-DE"/>
        </w:rPr>
        <w:t>BALDUIN, König der Belgier,</w:t>
      </w: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ind w:firstLine="1440"/>
        <w:jc w:val="both"/>
        <w:rPr>
          <w:lang w:val="de-DE"/>
        </w:rPr>
      </w:pPr>
      <w:r w:rsidRPr="00C20CDC">
        <w:rPr>
          <w:lang w:val="de-DE"/>
        </w:rPr>
        <w:t>Allen Gegenwärtigen und Zukünftigen, Unser Gruß!</w:t>
      </w: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ind w:firstLine="720"/>
        <w:jc w:val="both"/>
        <w:rPr>
          <w:lang w:val="de-DE"/>
        </w:rPr>
      </w:pPr>
      <w:r w:rsidRPr="00C20CDC">
        <w:rPr>
          <w:lang w:val="de-DE"/>
        </w:rPr>
        <w:t>Die Kammern haben das Folgende angenommen, und Wir sanktionieren es:</w:t>
      </w: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ind w:firstLine="720"/>
        <w:jc w:val="both"/>
        <w:rPr>
          <w:lang w:val="de-DE"/>
        </w:rPr>
      </w:pPr>
      <w:r w:rsidRPr="00C20CDC">
        <w:rPr>
          <w:b/>
          <w:bCs/>
          <w:lang w:val="de-DE"/>
        </w:rPr>
        <w:t>Einziger Artikel -</w:t>
      </w:r>
      <w:r w:rsidRPr="00C20CDC">
        <w:rPr>
          <w:lang w:val="de-DE"/>
        </w:rPr>
        <w:t xml:space="preserve"> In das Gesetz vom 20. Juli 1971 über die Bestattungen und Grabstätten wird ein Artikel 15</w:t>
      </w:r>
      <w:r w:rsidRPr="00C20CDC">
        <w:rPr>
          <w:i/>
          <w:iCs/>
          <w:lang w:val="de-DE"/>
        </w:rPr>
        <w:t>bis</w:t>
      </w:r>
      <w:r w:rsidRPr="00C20CDC">
        <w:rPr>
          <w:lang w:val="de-DE"/>
        </w:rPr>
        <w:t xml:space="preserve"> mit folgendem Wortlaut eingefügt:</w:t>
      </w: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ind w:firstLine="720"/>
        <w:jc w:val="both"/>
        <w:rPr>
          <w:lang w:val="de-DE"/>
        </w:rPr>
      </w:pPr>
      <w:r w:rsidRPr="00C20CDC">
        <w:rPr>
          <w:lang w:val="de-DE"/>
        </w:rPr>
        <w:sym w:font="WP TypographicSymbols" w:char="0041"/>
      </w:r>
      <w:r w:rsidRPr="00C20CDC">
        <w:rPr>
          <w:lang w:val="de-DE"/>
        </w:rPr>
        <w:t>Art. 15</w:t>
      </w:r>
      <w:r w:rsidRPr="00C20CDC">
        <w:rPr>
          <w:i/>
          <w:iCs/>
          <w:lang w:val="de-DE"/>
        </w:rPr>
        <w:t>bis</w:t>
      </w:r>
      <w:r w:rsidRPr="00C20CDC">
        <w:rPr>
          <w:lang w:val="de-DE"/>
        </w:rPr>
        <w:t xml:space="preserve"> - 1. Es gibt zwei Bestattungsarten: Beerdigung und Einäscherung.</w:t>
      </w: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ind w:firstLine="720"/>
        <w:jc w:val="both"/>
        <w:rPr>
          <w:lang w:val="de-DE"/>
        </w:rPr>
      </w:pPr>
      <w:r w:rsidRPr="00C20CDC">
        <w:rPr>
          <w:lang w:val="de-DE"/>
        </w:rPr>
        <w:t>2. Jeder kann zu Lebzeiten aus freien Stücken dem Standesbeamten seiner Gemeinde seine letztwillige Verfügung hinsichtlich der Bestattungsart schriftlich mitteilen.</w:t>
      </w: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ind w:firstLine="720"/>
        <w:jc w:val="both"/>
        <w:rPr>
          <w:lang w:val="de-DE"/>
        </w:rPr>
      </w:pPr>
      <w:r w:rsidRPr="00C20CDC">
        <w:rPr>
          <w:lang w:val="de-DE"/>
        </w:rPr>
        <w:t>3. Diese Mitteilung wird in der vom König bestimmten Art und Weise im Hauptbevölkerungsregister festgehalten.</w:t>
      </w:r>
    </w:p>
    <w:p w:rsidR="00F71DF6" w:rsidRDefault="00F71DF6">
      <w:pPr>
        <w:ind w:firstLine="720"/>
        <w:jc w:val="both"/>
        <w:rPr>
          <w:lang w:val="de-DE"/>
        </w:rPr>
      </w:pPr>
    </w:p>
    <w:p w:rsidR="00F71DF6" w:rsidRPr="00C20CDC" w:rsidRDefault="00F71DF6">
      <w:pPr>
        <w:ind w:firstLine="720"/>
        <w:jc w:val="both"/>
        <w:rPr>
          <w:lang w:val="de-DE"/>
        </w:rPr>
      </w:pPr>
      <w:r w:rsidRPr="00C20CDC">
        <w:rPr>
          <w:lang w:val="de-DE"/>
        </w:rPr>
        <w:t xml:space="preserve">4. Diese letztwillige Verfügung wird dem in Artikel 21 </w:t>
      </w:r>
      <w:r w:rsidRPr="00C20CDC">
        <w:rPr>
          <w:lang w:val="de-DE"/>
        </w:rPr>
        <w:sym w:font="WP TypographicSymbols" w:char="0027"/>
      </w:r>
      <w:r w:rsidRPr="00C20CDC">
        <w:rPr>
          <w:lang w:val="de-DE"/>
        </w:rPr>
        <w:t xml:space="preserve"> 1 Absatz 1 vorgesehenen Antrag auf Erlaubnis oder der in Artikel 21 </w:t>
      </w:r>
      <w:r w:rsidRPr="00C20CDC">
        <w:rPr>
          <w:lang w:val="de-DE"/>
        </w:rPr>
        <w:sym w:font="WP TypographicSymbols" w:char="0027"/>
      </w:r>
      <w:r w:rsidRPr="00C20CDC">
        <w:rPr>
          <w:lang w:val="de-DE"/>
        </w:rPr>
        <w:t> 2 vorgesehenen Urkunde gleichgesetzt.</w:t>
      </w:r>
      <w:r w:rsidRPr="00C20CDC">
        <w:rPr>
          <w:lang w:val="de-DE"/>
        </w:rPr>
        <w:sym w:font="WP TypographicSymbols" w:char="0040"/>
      </w: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ind w:firstLine="720"/>
        <w:jc w:val="both"/>
        <w:rPr>
          <w:lang w:val="de-DE"/>
        </w:rPr>
      </w:pPr>
      <w:r w:rsidRPr="00C20CDC">
        <w:rPr>
          <w:lang w:val="de-DE"/>
        </w:rPr>
        <w:t xml:space="preserve">Wir fertigen das vorliegende Gesetz aus und ordnen an, </w:t>
      </w:r>
      <w:r>
        <w:rPr>
          <w:lang w:val="de-DE"/>
        </w:rPr>
        <w:t>dass</w:t>
      </w:r>
      <w:r w:rsidRPr="00C20CDC">
        <w:rPr>
          <w:lang w:val="de-DE"/>
        </w:rPr>
        <w:t xml:space="preserve"> es mit dem Staatssiegel versehen und durch das </w:t>
      </w:r>
      <w:r w:rsidRPr="00C20CDC">
        <w:rPr>
          <w:i/>
          <w:iCs/>
          <w:lang w:val="de-DE"/>
        </w:rPr>
        <w:t>Belgische Staatsblatt</w:t>
      </w:r>
      <w:r w:rsidRPr="00C20CDC">
        <w:rPr>
          <w:lang w:val="de-DE"/>
        </w:rPr>
        <w:t xml:space="preserve"> veröffentlicht wird.</w:t>
      </w: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ind w:firstLine="720"/>
        <w:jc w:val="both"/>
        <w:rPr>
          <w:lang w:val="de-DE"/>
        </w:rPr>
      </w:pPr>
      <w:r w:rsidRPr="00C20CDC">
        <w:rPr>
          <w:lang w:val="de-DE"/>
        </w:rPr>
        <w:t>Gegeben zu Motril - Spanien, den 28. Dezember 1989</w:t>
      </w: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jc w:val="center"/>
        <w:rPr>
          <w:lang w:val="de-DE"/>
        </w:rPr>
      </w:pPr>
      <w:r w:rsidRPr="00C20CDC">
        <w:rPr>
          <w:lang w:val="de-DE"/>
        </w:rPr>
        <w:t>BALDUIN</w:t>
      </w:r>
    </w:p>
    <w:p w:rsidR="00F71DF6" w:rsidRPr="00C20CDC" w:rsidRDefault="00F71DF6">
      <w:pPr>
        <w:jc w:val="center"/>
        <w:rPr>
          <w:lang w:val="de-DE"/>
        </w:rPr>
      </w:pPr>
    </w:p>
    <w:p w:rsidR="00F71DF6" w:rsidRPr="00C20CDC" w:rsidRDefault="00F71DF6">
      <w:pPr>
        <w:jc w:val="center"/>
        <w:rPr>
          <w:lang w:val="de-DE"/>
        </w:rPr>
      </w:pPr>
      <w:r w:rsidRPr="00C20CDC">
        <w:rPr>
          <w:lang w:val="de-DE"/>
        </w:rPr>
        <w:t>Von Königs wegen:</w:t>
      </w:r>
    </w:p>
    <w:p w:rsidR="00F71DF6" w:rsidRPr="00C20CDC" w:rsidRDefault="00F71DF6">
      <w:pPr>
        <w:jc w:val="center"/>
        <w:rPr>
          <w:lang w:val="de-DE"/>
        </w:rPr>
      </w:pPr>
    </w:p>
    <w:p w:rsidR="00F71DF6" w:rsidRPr="00C20CDC" w:rsidRDefault="00F71DF6">
      <w:pPr>
        <w:jc w:val="center"/>
        <w:rPr>
          <w:lang w:val="de-DE"/>
        </w:rPr>
      </w:pPr>
      <w:r w:rsidRPr="00C20CDC">
        <w:rPr>
          <w:lang w:val="de-DE"/>
        </w:rPr>
        <w:t>Der Minister des Innern</w:t>
      </w:r>
    </w:p>
    <w:p w:rsidR="00F71DF6" w:rsidRPr="00C20CDC" w:rsidRDefault="00F71DF6">
      <w:pPr>
        <w:jc w:val="center"/>
        <w:rPr>
          <w:lang w:val="de-DE"/>
        </w:rPr>
      </w:pPr>
      <w:r w:rsidRPr="00C20CDC">
        <w:rPr>
          <w:lang w:val="de-DE"/>
        </w:rPr>
        <w:t>L. TOBBACK</w:t>
      </w:r>
    </w:p>
    <w:p w:rsidR="00F71DF6" w:rsidRPr="00C20CDC" w:rsidRDefault="00F71DF6">
      <w:pPr>
        <w:jc w:val="center"/>
        <w:rPr>
          <w:lang w:val="de-DE"/>
        </w:rPr>
      </w:pPr>
    </w:p>
    <w:p w:rsidR="00F71DF6" w:rsidRPr="00C20CDC" w:rsidRDefault="00F71DF6">
      <w:pPr>
        <w:jc w:val="center"/>
        <w:rPr>
          <w:lang w:val="de-DE"/>
        </w:rPr>
      </w:pPr>
      <w:r w:rsidRPr="00C20CDC">
        <w:rPr>
          <w:lang w:val="de-DE"/>
        </w:rPr>
        <w:t>Mit dem Staatssiegel versehen:</w:t>
      </w:r>
    </w:p>
    <w:p w:rsidR="00F71DF6" w:rsidRPr="00C20CDC" w:rsidRDefault="00F71DF6">
      <w:pPr>
        <w:jc w:val="center"/>
        <w:rPr>
          <w:lang w:val="de-DE"/>
        </w:rPr>
      </w:pPr>
    </w:p>
    <w:p w:rsidR="00F71DF6" w:rsidRPr="00C20CDC" w:rsidRDefault="00F71DF6">
      <w:pPr>
        <w:jc w:val="center"/>
        <w:rPr>
          <w:lang w:val="de-DE"/>
        </w:rPr>
      </w:pPr>
      <w:r w:rsidRPr="00C20CDC">
        <w:rPr>
          <w:lang w:val="de-DE"/>
        </w:rPr>
        <w:t>Der Minister der Justiz</w:t>
      </w:r>
    </w:p>
    <w:p w:rsidR="00F71DF6" w:rsidRPr="00C20CDC" w:rsidRDefault="00F71DF6">
      <w:pPr>
        <w:jc w:val="center"/>
        <w:rPr>
          <w:lang w:val="de-DE"/>
        </w:rPr>
      </w:pPr>
      <w:r w:rsidRPr="00C20CDC">
        <w:rPr>
          <w:lang w:val="de-DE"/>
        </w:rPr>
        <w:t>M. WATHELET</w:t>
      </w:r>
    </w:p>
    <w:p w:rsidR="00F71DF6" w:rsidRPr="00C20CDC" w:rsidRDefault="00F71DF6">
      <w:pPr>
        <w:jc w:val="both"/>
        <w:rPr>
          <w:lang w:val="de-DE"/>
        </w:rPr>
      </w:pPr>
    </w:p>
    <w:p w:rsidR="00F71DF6" w:rsidRPr="00C20CDC" w:rsidRDefault="00F71DF6">
      <w:pPr>
        <w:jc w:val="both"/>
        <w:rPr>
          <w:lang w:val="de-DE"/>
        </w:rPr>
      </w:pPr>
    </w:p>
    <w:sectPr w:rsidR="00F71DF6" w:rsidRPr="00C20CDC" w:rsidSect="00F71DF6">
      <w:pgSz w:w="11906" w:h="16838"/>
      <w:pgMar w:top="1418" w:right="1418" w:bottom="1418" w:left="1418" w:header="1440" w:footer="885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F2168C"/>
    <w:rsid w:val="00F24CD9"/>
    <w:rsid w:val="00F41731"/>
    <w:rsid w:val="00F71DF6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1355</Characters>
  <Application>Microsoft Office Word</Application>
  <DocSecurity>4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2</cp:revision>
  <dcterms:created xsi:type="dcterms:W3CDTF">2013-05-14T07:47:00Z</dcterms:created>
  <dcterms:modified xsi:type="dcterms:W3CDTF">2013-05-14T07:47:00Z</dcterms:modified>
</cp:coreProperties>
</file>