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5D427" w14:textId="77777777" w:rsidR="00137AEC" w:rsidRPr="003C22E8" w:rsidRDefault="00137AEC" w:rsidP="00DB385F">
      <w:pPr>
        <w:jc w:val="center"/>
        <w:rPr>
          <w:sz w:val="32"/>
          <w:szCs w:val="32"/>
          <w:lang w:val="de-DE"/>
        </w:rPr>
      </w:pPr>
      <w:r w:rsidRPr="003C22E8">
        <w:rPr>
          <w:b/>
          <w:bCs/>
          <w:sz w:val="32"/>
          <w:szCs w:val="32"/>
          <w:lang w:val="de-DE"/>
        </w:rPr>
        <w:t>28. JUNI 1984 - GESETZBUCH ÜBER DIE BELGISCHE STAATSANGEHÖRIGKEIT</w:t>
      </w:r>
    </w:p>
    <w:p w14:paraId="1F987F3D" w14:textId="77777777" w:rsidR="00137AEC" w:rsidRPr="003C22E8" w:rsidRDefault="00137AEC">
      <w:pPr>
        <w:jc w:val="center"/>
        <w:rPr>
          <w:lang w:val="de-DE"/>
        </w:rPr>
      </w:pPr>
    </w:p>
    <w:p w14:paraId="3855FAF0" w14:textId="77777777" w:rsidR="00137AEC" w:rsidRPr="003C22E8" w:rsidRDefault="00137AEC">
      <w:pPr>
        <w:jc w:val="center"/>
        <w:rPr>
          <w:lang w:val="de-DE"/>
        </w:rPr>
      </w:pPr>
    </w:p>
    <w:p w14:paraId="5588905E" w14:textId="77777777" w:rsidR="00137AEC" w:rsidRPr="003C22E8" w:rsidRDefault="00BB1C6B">
      <w:pPr>
        <w:jc w:val="center"/>
        <w:rPr>
          <w:rFonts w:cs="Sakkal Majalla"/>
          <w:lang w:val="de-DE"/>
        </w:rPr>
      </w:pPr>
      <w:r w:rsidRPr="003C22E8">
        <w:rPr>
          <w:iCs/>
          <w:lang w:val="de-DE"/>
        </w:rPr>
        <w:t>(</w:t>
      </w:r>
      <w:r w:rsidR="00137AEC" w:rsidRPr="003C22E8">
        <w:rPr>
          <w:i/>
          <w:iCs/>
          <w:lang w:val="de-DE"/>
        </w:rPr>
        <w:t xml:space="preserve">Belgisches Staatsblatt </w:t>
      </w:r>
      <w:r w:rsidR="00137AEC" w:rsidRPr="003C22E8">
        <w:rPr>
          <w:iCs/>
          <w:lang w:val="de-DE"/>
        </w:rPr>
        <w:t>vom 16. Januar 1997)</w:t>
      </w:r>
    </w:p>
    <w:p w14:paraId="7317556A" w14:textId="77777777" w:rsidR="00137AEC" w:rsidRPr="003C22E8" w:rsidRDefault="00137AEC">
      <w:pPr>
        <w:jc w:val="center"/>
        <w:rPr>
          <w:rFonts w:cs="Sakkal Majalla"/>
          <w:lang w:val="de-DE"/>
        </w:rPr>
      </w:pPr>
    </w:p>
    <w:p w14:paraId="6134B998" w14:textId="77777777" w:rsidR="00137AEC" w:rsidRPr="003C22E8" w:rsidRDefault="00137AEC" w:rsidP="00FB328C">
      <w:pPr>
        <w:autoSpaceDE w:val="0"/>
        <w:autoSpaceDN w:val="0"/>
        <w:adjustRightInd w:val="0"/>
        <w:jc w:val="center"/>
        <w:rPr>
          <w:lang w:val="de-DE"/>
        </w:rPr>
      </w:pPr>
    </w:p>
    <w:p w14:paraId="3EC0E040" w14:textId="77777777" w:rsidR="00137AEC" w:rsidRPr="003C22E8" w:rsidRDefault="00137AEC" w:rsidP="00FB328C">
      <w:pPr>
        <w:autoSpaceDE w:val="0"/>
        <w:autoSpaceDN w:val="0"/>
        <w:adjustRightInd w:val="0"/>
        <w:jc w:val="center"/>
        <w:rPr>
          <w:lang w:val="de-DE"/>
        </w:rPr>
      </w:pPr>
      <w:r w:rsidRPr="003C22E8">
        <w:rPr>
          <w:lang w:val="de-DE"/>
        </w:rPr>
        <w:t>Konsolidierung</w:t>
      </w:r>
    </w:p>
    <w:p w14:paraId="0867BD89" w14:textId="77777777" w:rsidR="00137AEC" w:rsidRPr="003C22E8" w:rsidRDefault="00137AEC">
      <w:pPr>
        <w:jc w:val="both"/>
        <w:rPr>
          <w:rFonts w:cs="Sakkal Majalla"/>
          <w:lang w:val="de-DE"/>
        </w:rPr>
      </w:pPr>
    </w:p>
    <w:p w14:paraId="0EDEF2C9" w14:textId="77777777" w:rsidR="00137AEC" w:rsidRPr="003C22E8" w:rsidRDefault="00137AEC">
      <w:pPr>
        <w:jc w:val="both"/>
        <w:rPr>
          <w:rFonts w:cs="Sakkal Majalla"/>
          <w:lang w:val="de-DE"/>
        </w:rPr>
      </w:pPr>
    </w:p>
    <w:p w14:paraId="1A14BD79" w14:textId="77777777" w:rsidR="00137AEC" w:rsidRPr="003C22E8" w:rsidRDefault="00137AEC" w:rsidP="00FB328C">
      <w:pPr>
        <w:autoSpaceDE w:val="0"/>
        <w:autoSpaceDN w:val="0"/>
        <w:adjustRightInd w:val="0"/>
        <w:jc w:val="both"/>
        <w:rPr>
          <w:b/>
          <w:bCs/>
          <w:lang w:val="de-DE"/>
        </w:rPr>
      </w:pPr>
      <w:r w:rsidRPr="003C22E8">
        <w:rPr>
          <w:i/>
          <w:iCs/>
          <w:lang w:val="de-DE"/>
        </w:rPr>
        <w:t>Die vorliegende Konsolidierung enthält die Abänderungen, die vorgenommen worden sind durch:</w:t>
      </w:r>
    </w:p>
    <w:p w14:paraId="28B58421" w14:textId="77777777" w:rsidR="00137AEC" w:rsidRPr="003C22E8" w:rsidRDefault="00137AEC">
      <w:pPr>
        <w:jc w:val="both"/>
        <w:rPr>
          <w:rFonts w:cs="Sakkal Majalla"/>
          <w:lang w:val="de-DE"/>
        </w:rPr>
      </w:pPr>
    </w:p>
    <w:p w14:paraId="569AB02B" w14:textId="76526BCA" w:rsidR="00137AEC" w:rsidRPr="003C22E8" w:rsidRDefault="00137AEC">
      <w:pPr>
        <w:jc w:val="both"/>
        <w:rPr>
          <w:rFonts w:cs="Sakkal Majalla"/>
          <w:lang w:val="de-DE"/>
        </w:rPr>
      </w:pPr>
      <w:r w:rsidRPr="003C22E8">
        <w:rPr>
          <w:rFonts w:cs="Sakkal Majalla"/>
          <w:lang w:val="de-DE"/>
        </w:rPr>
        <w:t>-</w:t>
      </w:r>
      <w:r w:rsidR="003F3D5D">
        <w:rPr>
          <w:rFonts w:cs="Sakkal Majalla"/>
          <w:lang w:val="de-DE"/>
        </w:rPr>
        <w:t> </w:t>
      </w:r>
      <w:r w:rsidRPr="003C22E8">
        <w:rPr>
          <w:rFonts w:cs="Sakkal Majalla"/>
          <w:lang w:val="de-DE"/>
        </w:rPr>
        <w:t>das Gesetz vom 22.</w:t>
      </w:r>
      <w:r w:rsidR="003F3D5D">
        <w:rPr>
          <w:rFonts w:cs="Sakkal Majalla"/>
          <w:lang w:val="de-DE"/>
        </w:rPr>
        <w:t> </w:t>
      </w:r>
      <w:r w:rsidRPr="003C22E8">
        <w:rPr>
          <w:rFonts w:cs="Sakkal Majalla"/>
          <w:lang w:val="de-DE"/>
        </w:rPr>
        <w:t>Mai</w:t>
      </w:r>
      <w:r w:rsidR="003F3D5D">
        <w:rPr>
          <w:rFonts w:cs="Sakkal Majalla"/>
          <w:lang w:val="de-DE"/>
        </w:rPr>
        <w:t> </w:t>
      </w:r>
      <w:r w:rsidRPr="003C22E8">
        <w:rPr>
          <w:rFonts w:cs="Sakkal Majalla"/>
          <w:lang w:val="de-DE"/>
        </w:rPr>
        <w:t xml:space="preserve">1991 zur Billigung folgender internationaler Akte: </w:t>
      </w:r>
    </w:p>
    <w:p w14:paraId="076534B8" w14:textId="573DE0C6" w:rsidR="00137AEC" w:rsidRPr="003C22E8" w:rsidRDefault="00137AEC">
      <w:pPr>
        <w:jc w:val="both"/>
        <w:rPr>
          <w:rFonts w:cs="Sakkal Majalla"/>
          <w:lang w:val="de-DE"/>
        </w:rPr>
      </w:pPr>
      <w:r w:rsidRPr="003C22E8">
        <w:rPr>
          <w:rFonts w:cs="Sakkal Majalla"/>
          <w:lang w:val="de-DE"/>
        </w:rPr>
        <w:t>1. Übereinkommen über die Verringerung der Mehrstaatigkeit und über die Wehrpflicht von Mehrstaatern, abgeschlossen am 6.</w:t>
      </w:r>
      <w:r w:rsidR="003F3D5D">
        <w:rPr>
          <w:rFonts w:cs="Sakkal Majalla"/>
          <w:lang w:val="de-DE"/>
        </w:rPr>
        <w:t> </w:t>
      </w:r>
      <w:r w:rsidRPr="003C22E8">
        <w:rPr>
          <w:rFonts w:cs="Sakkal Majalla"/>
          <w:lang w:val="de-DE"/>
        </w:rPr>
        <w:t>Mai</w:t>
      </w:r>
      <w:smartTag w:uri="urn:schemas-microsoft-com:office:smarttags" w:element="metricconverter">
        <w:smartTagPr>
          <w:attr w:name="ProductID" w:val="1963 in"/>
        </w:smartTagPr>
        <w:r w:rsidR="003F3D5D">
          <w:rPr>
            <w:rFonts w:cs="Sakkal Majalla"/>
            <w:lang w:val="de-DE"/>
          </w:rPr>
          <w:t> </w:t>
        </w:r>
        <w:r w:rsidRPr="003C22E8">
          <w:rPr>
            <w:rFonts w:cs="Sakkal Majalla"/>
            <w:lang w:val="de-DE"/>
          </w:rPr>
          <w:t>1963 in</w:t>
        </w:r>
      </w:smartTag>
      <w:r w:rsidRPr="003C22E8">
        <w:rPr>
          <w:rFonts w:cs="Sakkal Majalla"/>
          <w:lang w:val="de-DE"/>
        </w:rPr>
        <w:t xml:space="preserve"> Straßburg,</w:t>
      </w:r>
    </w:p>
    <w:p w14:paraId="50A43B2D" w14:textId="165B333C" w:rsidR="00137AEC" w:rsidRPr="003C22E8" w:rsidRDefault="00137AEC">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Sakkal Majalla"/>
          <w:lang w:val="de-DE"/>
        </w:rPr>
      </w:pPr>
      <w:r w:rsidRPr="003C22E8">
        <w:rPr>
          <w:rFonts w:cs="Sakkal Majalla"/>
          <w:lang w:val="de-DE"/>
        </w:rPr>
        <w:t>2. Protokoll zur Abänderung des Übereinkommens über die Verringerung der Mehrstaatigkeit und über die Wehrpflicht von Mehrstaatern, abgeschlossen am 24. November</w:t>
      </w:r>
      <w:smartTag w:uri="urn:schemas-microsoft-com:office:smarttags" w:element="metricconverter">
        <w:smartTagPr>
          <w:attr w:name="ProductID" w:val="1977 in"/>
        </w:smartTagPr>
        <w:r w:rsidR="003F3D5D">
          <w:rPr>
            <w:rFonts w:cs="Sakkal Majalla"/>
            <w:lang w:val="de-DE"/>
          </w:rPr>
          <w:t> </w:t>
        </w:r>
        <w:r w:rsidRPr="003C22E8">
          <w:rPr>
            <w:rFonts w:cs="Sakkal Majalla"/>
            <w:lang w:val="de-DE"/>
          </w:rPr>
          <w:t>1977 in</w:t>
        </w:r>
      </w:smartTag>
      <w:r w:rsidRPr="003C22E8">
        <w:rPr>
          <w:rFonts w:cs="Sakkal Majalla"/>
          <w:lang w:val="de-DE"/>
        </w:rPr>
        <w:t xml:space="preserve"> Straßburg,</w:t>
      </w:r>
    </w:p>
    <w:p w14:paraId="477F205D" w14:textId="533F718A"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t>3. Zusatzprotokoll zum Übereinkommen über die Verringerung der Mehrstaatigkeit und über die Wehrpflicht von Mehrstaatern, abgeschlossen am 24.</w:t>
      </w:r>
      <w:r w:rsidR="003F3D5D">
        <w:rPr>
          <w:rFonts w:cs="Sakkal Majalla"/>
          <w:lang w:val="de-DE"/>
        </w:rPr>
        <w:t> </w:t>
      </w:r>
      <w:r w:rsidRPr="003C22E8">
        <w:rPr>
          <w:rFonts w:cs="Sakkal Majalla"/>
          <w:lang w:val="de-DE"/>
        </w:rPr>
        <w:t>November</w:t>
      </w:r>
      <w:smartTag w:uri="urn:schemas-microsoft-com:office:smarttags" w:element="metricconverter">
        <w:smartTagPr>
          <w:attr w:name="ProductID" w:val="1977 in"/>
        </w:smartTagPr>
        <w:r w:rsidR="003F3D5D">
          <w:rPr>
            <w:rFonts w:cs="Sakkal Majalla"/>
            <w:lang w:val="de-DE"/>
          </w:rPr>
          <w:t> </w:t>
        </w:r>
        <w:r w:rsidRPr="003C22E8">
          <w:rPr>
            <w:rFonts w:cs="Sakkal Majalla"/>
            <w:lang w:val="de-DE"/>
          </w:rPr>
          <w:t>1977 in</w:t>
        </w:r>
      </w:smartTag>
      <w:r w:rsidRPr="003C22E8">
        <w:rPr>
          <w:rFonts w:cs="Sakkal Majalla"/>
          <w:lang w:val="de-DE"/>
        </w:rPr>
        <w:t xml:space="preserve"> Straßburg </w:t>
      </w:r>
      <w:r w:rsidRPr="003C22E8">
        <w:rPr>
          <w:rFonts w:cs="Sakkal Majalla"/>
          <w:iCs/>
          <w:lang w:val="de-DE"/>
        </w:rPr>
        <w:t>(</w:t>
      </w:r>
      <w:r w:rsidRPr="003C22E8">
        <w:rPr>
          <w:rFonts w:cs="Sakkal Majalla"/>
          <w:i/>
          <w:iCs/>
          <w:lang w:val="de-DE"/>
        </w:rPr>
        <w:t xml:space="preserve">Belgisches Staatsblatt </w:t>
      </w:r>
      <w:r w:rsidRPr="003C22E8">
        <w:rPr>
          <w:rFonts w:cs="Sakkal Majalla"/>
          <w:iCs/>
          <w:lang w:val="de-DE"/>
        </w:rPr>
        <w:t>vom 16. Januar 1997)</w:t>
      </w:r>
      <w:r w:rsidRPr="003C22E8">
        <w:rPr>
          <w:rFonts w:cs="Sakkal Majalla"/>
          <w:lang w:val="de-DE"/>
        </w:rPr>
        <w:t>,</w:t>
      </w:r>
    </w:p>
    <w:p w14:paraId="730962A7"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A1A9CD3" w14:textId="302ED082"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t>-</w:t>
      </w:r>
      <w:r w:rsidR="003F3D5D">
        <w:rPr>
          <w:rFonts w:cs="Sakkal Majalla"/>
          <w:lang w:val="de-DE"/>
        </w:rPr>
        <w:t> </w:t>
      </w:r>
      <w:r w:rsidRPr="003C22E8">
        <w:rPr>
          <w:rFonts w:cs="Sakkal Majalla"/>
          <w:lang w:val="de-DE"/>
        </w:rPr>
        <w:t>das Gesetz vom 13.</w:t>
      </w:r>
      <w:r w:rsidR="003F3D5D">
        <w:rPr>
          <w:rFonts w:cs="Sakkal Majalla"/>
          <w:lang w:val="de-DE"/>
        </w:rPr>
        <w:t> </w:t>
      </w:r>
      <w:r w:rsidRPr="003C22E8">
        <w:rPr>
          <w:rFonts w:cs="Sakkal Majalla"/>
          <w:lang w:val="de-DE"/>
        </w:rPr>
        <w:t>Juni</w:t>
      </w:r>
      <w:r w:rsidR="003F3D5D">
        <w:rPr>
          <w:rFonts w:cs="Sakkal Majalla"/>
          <w:lang w:val="de-DE"/>
        </w:rPr>
        <w:t> </w:t>
      </w:r>
      <w:r w:rsidRPr="003C22E8">
        <w:rPr>
          <w:rFonts w:cs="Sakkal Majalla"/>
          <w:lang w:val="de-DE"/>
        </w:rPr>
        <w:t>1991 zur Abänderung des Gesetzbuches über die belgische Staatsangehörigkeit und der Artikel</w:t>
      </w:r>
      <w:r w:rsidR="003F3D5D">
        <w:rPr>
          <w:rFonts w:cs="Sakkal Majalla"/>
          <w:lang w:val="de-DE"/>
        </w:rPr>
        <w:t> </w:t>
      </w:r>
      <w:r w:rsidRPr="003C22E8">
        <w:rPr>
          <w:rFonts w:cs="Sakkal Majalla"/>
          <w:lang w:val="de-DE"/>
        </w:rPr>
        <w:t xml:space="preserve">569 und 628 des Gerichtsgesetzbuches </w:t>
      </w:r>
      <w:r w:rsidRPr="003C22E8">
        <w:rPr>
          <w:rFonts w:cs="Sakkal Majalla"/>
          <w:iCs/>
          <w:lang w:val="de-DE"/>
        </w:rPr>
        <w:t>(</w:t>
      </w:r>
      <w:r w:rsidRPr="003C22E8">
        <w:rPr>
          <w:rFonts w:cs="Sakkal Majalla"/>
          <w:i/>
          <w:iCs/>
          <w:lang w:val="de-DE"/>
        </w:rPr>
        <w:t xml:space="preserve">Belgisches Staatsblatt </w:t>
      </w:r>
      <w:r w:rsidRPr="003C22E8">
        <w:rPr>
          <w:rFonts w:cs="Sakkal Majalla"/>
          <w:iCs/>
          <w:lang w:val="de-DE"/>
        </w:rPr>
        <w:t>vom 16. Januar 1997)</w:t>
      </w:r>
      <w:r w:rsidRPr="003C22E8">
        <w:rPr>
          <w:rFonts w:cs="Sakkal Majalla"/>
          <w:lang w:val="de-DE"/>
        </w:rPr>
        <w:t>,</w:t>
      </w:r>
    </w:p>
    <w:p w14:paraId="79FF23BD"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C0B08BD" w14:textId="1082CA95"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t>-</w:t>
      </w:r>
      <w:r w:rsidR="003F3D5D">
        <w:rPr>
          <w:rFonts w:cs="Sakkal Majalla"/>
          <w:lang w:val="de-DE"/>
        </w:rPr>
        <w:t> </w:t>
      </w:r>
      <w:r w:rsidRPr="003C22E8">
        <w:rPr>
          <w:rFonts w:cs="Sakkal Majalla"/>
          <w:lang w:val="de-DE"/>
        </w:rPr>
        <w:t>das Gesetz vom 6.</w:t>
      </w:r>
      <w:r w:rsidR="003F3D5D">
        <w:rPr>
          <w:rFonts w:cs="Sakkal Majalla"/>
          <w:lang w:val="de-DE"/>
        </w:rPr>
        <w:t> </w:t>
      </w:r>
      <w:r w:rsidRPr="003C22E8">
        <w:rPr>
          <w:rFonts w:cs="Sakkal Majalla"/>
          <w:lang w:val="de-DE"/>
        </w:rPr>
        <w:t>August</w:t>
      </w:r>
      <w:r w:rsidR="003F3D5D">
        <w:rPr>
          <w:rFonts w:cs="Sakkal Majalla"/>
          <w:lang w:val="de-DE"/>
        </w:rPr>
        <w:t> </w:t>
      </w:r>
      <w:r w:rsidRPr="003C22E8">
        <w:rPr>
          <w:rFonts w:cs="Sakkal Majalla"/>
          <w:lang w:val="de-DE"/>
        </w:rPr>
        <w:t xml:space="preserve">1993 zur Abänderung des Gesetzbuches über die belgische Staatsangehörigkeit und der Gesetze über die Einbürgerung </w:t>
      </w:r>
      <w:r w:rsidRPr="003C22E8">
        <w:rPr>
          <w:rFonts w:cs="Sakkal Majalla"/>
          <w:iCs/>
          <w:lang w:val="de-DE"/>
        </w:rPr>
        <w:t>(</w:t>
      </w:r>
      <w:r w:rsidRPr="003C22E8">
        <w:rPr>
          <w:rFonts w:cs="Sakkal Majalla"/>
          <w:i/>
          <w:iCs/>
          <w:lang w:val="de-DE"/>
        </w:rPr>
        <w:t xml:space="preserve">Belgisches Staatsblatt </w:t>
      </w:r>
      <w:r w:rsidRPr="003C22E8">
        <w:rPr>
          <w:rFonts w:cs="Sakkal Majalla"/>
          <w:iCs/>
          <w:lang w:val="de-DE"/>
        </w:rPr>
        <w:t>vom 16. Januar 1997)</w:t>
      </w:r>
      <w:r w:rsidRPr="003C22E8">
        <w:rPr>
          <w:rFonts w:cs="Sakkal Majalla"/>
          <w:lang w:val="de-DE"/>
        </w:rPr>
        <w:t>,</w:t>
      </w:r>
    </w:p>
    <w:p w14:paraId="5E5B16E5"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78A4008" w14:textId="5CC5DBCC"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t>-</w:t>
      </w:r>
      <w:r w:rsidR="003F3D5D">
        <w:rPr>
          <w:rFonts w:cs="Sakkal Majalla"/>
          <w:lang w:val="de-DE"/>
        </w:rPr>
        <w:t> </w:t>
      </w:r>
      <w:r w:rsidRPr="003C22E8">
        <w:rPr>
          <w:rFonts w:cs="Sakkal Majalla"/>
          <w:lang w:val="de-DE"/>
        </w:rPr>
        <w:t>das Gesetz vom 13.</w:t>
      </w:r>
      <w:r w:rsidR="003F3D5D">
        <w:rPr>
          <w:rFonts w:cs="Sakkal Majalla"/>
          <w:lang w:val="de-DE"/>
        </w:rPr>
        <w:t> </w:t>
      </w:r>
      <w:r w:rsidRPr="003C22E8">
        <w:rPr>
          <w:rFonts w:cs="Sakkal Majalla"/>
          <w:lang w:val="de-DE"/>
        </w:rPr>
        <w:t>April</w:t>
      </w:r>
      <w:r w:rsidR="003F3D5D">
        <w:rPr>
          <w:rFonts w:cs="Sakkal Majalla"/>
          <w:lang w:val="de-DE"/>
        </w:rPr>
        <w:t> </w:t>
      </w:r>
      <w:r w:rsidRPr="003C22E8">
        <w:rPr>
          <w:rFonts w:cs="Sakkal Majalla"/>
          <w:lang w:val="de-DE"/>
        </w:rPr>
        <w:t xml:space="preserve">1995 zur Abänderung des Einbürgerungsverfahrens und des Gesetzbuches über die belgische Staatsangehörigkeit </w:t>
      </w:r>
      <w:r w:rsidRPr="003C22E8">
        <w:rPr>
          <w:rFonts w:cs="Sakkal Majalla"/>
          <w:iCs/>
          <w:lang w:val="de-DE"/>
        </w:rPr>
        <w:t>(</w:t>
      </w:r>
      <w:r w:rsidRPr="003C22E8">
        <w:rPr>
          <w:rFonts w:cs="Sakkal Majalla"/>
          <w:i/>
          <w:iCs/>
          <w:lang w:val="de-DE"/>
        </w:rPr>
        <w:t xml:space="preserve">Belgisches Staatsblatt </w:t>
      </w:r>
      <w:r w:rsidRPr="003C22E8">
        <w:rPr>
          <w:rFonts w:cs="Sakkal Majalla"/>
          <w:iCs/>
          <w:lang w:val="de-DE"/>
        </w:rPr>
        <w:t>vom 16. Januar 1997)</w:t>
      </w:r>
      <w:r w:rsidRPr="003C22E8">
        <w:rPr>
          <w:rFonts w:cs="Sakkal Majalla"/>
          <w:lang w:val="de-DE"/>
        </w:rPr>
        <w:t>,</w:t>
      </w:r>
    </w:p>
    <w:p w14:paraId="3DC761E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502A897" w14:textId="7E74B241"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t>-</w:t>
      </w:r>
      <w:r w:rsidR="003F3D5D">
        <w:rPr>
          <w:rFonts w:cs="Sakkal Majalla"/>
          <w:lang w:val="de-DE"/>
        </w:rPr>
        <w:t> </w:t>
      </w:r>
      <w:r w:rsidRPr="003C22E8">
        <w:rPr>
          <w:rFonts w:cs="Sakkal Majalla"/>
          <w:lang w:val="de-DE"/>
        </w:rPr>
        <w:t>das Gesetz vom 22.</w:t>
      </w:r>
      <w:r w:rsidR="003F3D5D">
        <w:rPr>
          <w:rFonts w:cs="Sakkal Majalla"/>
          <w:lang w:val="de-DE"/>
        </w:rPr>
        <w:t> </w:t>
      </w:r>
      <w:r w:rsidRPr="003C22E8">
        <w:rPr>
          <w:rFonts w:cs="Sakkal Majalla"/>
          <w:lang w:val="de-DE"/>
        </w:rPr>
        <w:t>Dezember</w:t>
      </w:r>
      <w:r w:rsidR="003F3D5D">
        <w:rPr>
          <w:rFonts w:cs="Sakkal Majalla"/>
          <w:lang w:val="de-DE"/>
        </w:rPr>
        <w:t> </w:t>
      </w:r>
      <w:r w:rsidRPr="003C22E8">
        <w:rPr>
          <w:rFonts w:cs="Sakkal Majalla"/>
          <w:lang w:val="de-DE"/>
        </w:rPr>
        <w:t xml:space="preserve">1998 zur Abänderung des Gesetzbuches über die belgische Staatsangehörigkeit hinsichtlich des Einbürgerungsverfahrens </w:t>
      </w:r>
      <w:r w:rsidRPr="003C22E8">
        <w:rPr>
          <w:rFonts w:cs="Sakkal Majalla"/>
          <w:iCs/>
          <w:lang w:val="de-DE"/>
        </w:rPr>
        <w:t>(</w:t>
      </w:r>
      <w:r w:rsidRPr="003C22E8">
        <w:rPr>
          <w:rFonts w:cs="Sakkal Majalla"/>
          <w:i/>
          <w:iCs/>
          <w:lang w:val="de-DE"/>
        </w:rPr>
        <w:t xml:space="preserve">Belgisches Staatsblatt </w:t>
      </w:r>
      <w:r w:rsidRPr="003C22E8">
        <w:rPr>
          <w:rFonts w:cs="Sakkal Majalla"/>
          <w:iCs/>
          <w:lang w:val="de-DE"/>
        </w:rPr>
        <w:t>vom 15. Dezember 1999)</w:t>
      </w:r>
      <w:r w:rsidRPr="003C22E8">
        <w:rPr>
          <w:rFonts w:cs="Sakkal Majalla"/>
          <w:lang w:val="de-DE"/>
        </w:rPr>
        <w:t>,</w:t>
      </w:r>
    </w:p>
    <w:p w14:paraId="720A770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6844C83" w14:textId="23008A2E"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t>-</w:t>
      </w:r>
      <w:r w:rsidR="003F3D5D">
        <w:rPr>
          <w:rFonts w:cs="Sakkal Majalla"/>
          <w:lang w:val="de-DE"/>
        </w:rPr>
        <w:t> </w:t>
      </w:r>
      <w:r w:rsidRPr="003C22E8">
        <w:rPr>
          <w:rFonts w:cs="Sakkal Majalla"/>
          <w:lang w:val="de-DE"/>
        </w:rPr>
        <w:t>das Gesetz vom 1.</w:t>
      </w:r>
      <w:r w:rsidR="003F3D5D">
        <w:rPr>
          <w:rFonts w:cs="Sakkal Majalla"/>
          <w:lang w:val="de-DE"/>
        </w:rPr>
        <w:t> </w:t>
      </w:r>
      <w:r w:rsidRPr="003C22E8">
        <w:rPr>
          <w:rFonts w:cs="Sakkal Majalla"/>
          <w:lang w:val="de-DE"/>
        </w:rPr>
        <w:t>März</w:t>
      </w:r>
      <w:r w:rsidR="003F3D5D">
        <w:rPr>
          <w:rFonts w:cs="Sakkal Majalla"/>
          <w:lang w:val="de-DE"/>
        </w:rPr>
        <w:t> </w:t>
      </w:r>
      <w:r w:rsidRPr="003C22E8">
        <w:rPr>
          <w:rFonts w:cs="Sakkal Majalla"/>
          <w:lang w:val="de-DE"/>
        </w:rPr>
        <w:t xml:space="preserve">2000 zur Abänderung einiger Bestimmungen über die belgische Staatsangehörigkeit </w:t>
      </w:r>
      <w:r w:rsidRPr="003C22E8">
        <w:rPr>
          <w:rFonts w:cs="Sakkal Majalla"/>
          <w:iCs/>
          <w:lang w:val="de-DE"/>
        </w:rPr>
        <w:t>(</w:t>
      </w:r>
      <w:r w:rsidRPr="003C22E8">
        <w:rPr>
          <w:rFonts w:cs="Sakkal Majalla"/>
          <w:i/>
          <w:iCs/>
          <w:lang w:val="de-DE"/>
        </w:rPr>
        <w:t xml:space="preserve">Belgisches Staatsblatt </w:t>
      </w:r>
      <w:r w:rsidRPr="003C22E8">
        <w:rPr>
          <w:rFonts w:cs="Sakkal Majalla"/>
          <w:iCs/>
          <w:lang w:val="de-DE"/>
        </w:rPr>
        <w:t>vom 8. August 2000)</w:t>
      </w:r>
      <w:r w:rsidRPr="003C22E8">
        <w:rPr>
          <w:rFonts w:cs="Sakkal Majalla"/>
          <w:lang w:val="de-DE"/>
        </w:rPr>
        <w:t>,</w:t>
      </w:r>
    </w:p>
    <w:p w14:paraId="6C780DD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4B7B930" w14:textId="11CC980D"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3C22E8">
        <w:rPr>
          <w:rFonts w:cs="Sakkal Majalla"/>
          <w:lang w:val="de-DE"/>
        </w:rPr>
        <w:t>-</w:t>
      </w:r>
      <w:r w:rsidR="003F3D5D">
        <w:rPr>
          <w:rFonts w:cs="Sakkal Majalla"/>
          <w:lang w:val="de-DE"/>
        </w:rPr>
        <w:t> </w:t>
      </w:r>
      <w:r w:rsidRPr="003C22E8">
        <w:rPr>
          <w:lang w:val="de-DE"/>
        </w:rPr>
        <w:t>Artikel</w:t>
      </w:r>
      <w:r w:rsidR="003F3D5D">
        <w:rPr>
          <w:lang w:val="de-DE"/>
        </w:rPr>
        <w:t> </w:t>
      </w:r>
      <w:r w:rsidRPr="003C22E8">
        <w:rPr>
          <w:lang w:val="de-DE"/>
        </w:rPr>
        <w:t>30 des Gesetzes vom 20. Juli</w:t>
      </w:r>
      <w:r w:rsidR="003F3D5D">
        <w:rPr>
          <w:lang w:val="de-DE"/>
        </w:rPr>
        <w:t> </w:t>
      </w:r>
      <w:r w:rsidRPr="003C22E8">
        <w:rPr>
          <w:lang w:val="de-DE"/>
        </w:rPr>
        <w:t xml:space="preserve">2006 zur Festlegung verschiedener Bestimmungen </w:t>
      </w:r>
      <w:r w:rsidRPr="003C22E8">
        <w:rPr>
          <w:iCs/>
          <w:lang w:val="de-DE"/>
        </w:rPr>
        <w:t>(</w:t>
      </w:r>
      <w:r w:rsidRPr="003C22E8">
        <w:rPr>
          <w:i/>
          <w:iCs/>
          <w:lang w:val="de-DE"/>
        </w:rPr>
        <w:t xml:space="preserve">Belgisches Staatsblatt </w:t>
      </w:r>
      <w:r w:rsidRPr="003C22E8">
        <w:rPr>
          <w:iCs/>
          <w:lang w:val="de-DE"/>
        </w:rPr>
        <w:t>vom 15. Februar</w:t>
      </w:r>
      <w:r w:rsidR="003F3D5D">
        <w:rPr>
          <w:iCs/>
          <w:lang w:val="de-DE"/>
        </w:rPr>
        <w:t> </w:t>
      </w:r>
      <w:r w:rsidRPr="003C22E8">
        <w:rPr>
          <w:iCs/>
          <w:lang w:val="de-DE"/>
        </w:rPr>
        <w:t>2007)</w:t>
      </w:r>
      <w:r w:rsidRPr="003C22E8">
        <w:rPr>
          <w:lang w:val="de-DE"/>
        </w:rPr>
        <w:t>,</w:t>
      </w:r>
    </w:p>
    <w:p w14:paraId="2748366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14:paraId="185B468A" w14:textId="3020ECC6"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t>-</w:t>
      </w:r>
      <w:r w:rsidR="003F3D5D">
        <w:rPr>
          <w:rFonts w:cs="Sakkal Majalla"/>
          <w:lang w:val="de-DE"/>
        </w:rPr>
        <w:t> </w:t>
      </w:r>
      <w:r w:rsidRPr="003C22E8">
        <w:rPr>
          <w:lang w:val="de-DE"/>
        </w:rPr>
        <w:t>die Artikel</w:t>
      </w:r>
      <w:r w:rsidR="003F3D5D">
        <w:rPr>
          <w:lang w:val="de-DE"/>
        </w:rPr>
        <w:t> </w:t>
      </w:r>
      <w:r w:rsidRPr="003C22E8">
        <w:rPr>
          <w:lang w:val="de-DE"/>
        </w:rPr>
        <w:t xml:space="preserve">379 bis 389 des Gesetzes vom 27. Dezember 2006 zur Festlegung verschiedener Bestimmungen (I) </w:t>
      </w:r>
      <w:r w:rsidRPr="003C22E8">
        <w:rPr>
          <w:iCs/>
          <w:lang w:val="de-DE"/>
        </w:rPr>
        <w:t>(</w:t>
      </w:r>
      <w:r w:rsidRPr="003C22E8">
        <w:rPr>
          <w:i/>
          <w:iCs/>
          <w:lang w:val="de-DE"/>
        </w:rPr>
        <w:t xml:space="preserve">Belgisches Staatsblatt </w:t>
      </w:r>
      <w:r w:rsidRPr="003C22E8">
        <w:rPr>
          <w:iCs/>
          <w:lang w:val="de-DE"/>
        </w:rPr>
        <w:t>vom 1. Juni 2007)</w:t>
      </w:r>
      <w:r w:rsidRPr="003C22E8">
        <w:rPr>
          <w:rFonts w:cs="Sakkal Majalla"/>
          <w:lang w:val="de-DE"/>
        </w:rPr>
        <w:t>,</w:t>
      </w:r>
    </w:p>
    <w:p w14:paraId="00ADD60E"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7F99A39" w14:textId="7181E180"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lang w:val="de-DE"/>
        </w:rPr>
        <w:lastRenderedPageBreak/>
        <w:t>-</w:t>
      </w:r>
      <w:r w:rsidR="003F3D5D">
        <w:rPr>
          <w:rFonts w:cs="Sakkal Majalla"/>
          <w:lang w:val="de-DE"/>
        </w:rPr>
        <w:t> </w:t>
      </w:r>
      <w:r w:rsidRPr="003C22E8">
        <w:rPr>
          <w:rFonts w:cs="Sakkal Majalla"/>
          <w:lang w:val="de-DE"/>
        </w:rPr>
        <w:t>das Gesetz vom 4. Dezember 2012 zur Abänderung des Gesetzbuches über die belgische Staatsangehörigkeit im Hinblick auf eine migrationsneutrale Ausrichtung des Erwerbs der belgischen Staatsange</w:t>
      </w:r>
      <w:r w:rsidR="0053227F" w:rsidRPr="003C22E8">
        <w:rPr>
          <w:rFonts w:cs="Sakkal Majalla"/>
          <w:lang w:val="de-DE"/>
        </w:rPr>
        <w:t>hörigkeit</w:t>
      </w:r>
      <w:r w:rsidRPr="003C22E8">
        <w:rPr>
          <w:rFonts w:cs="Sakkal Majalla"/>
          <w:lang w:val="de-DE"/>
        </w:rPr>
        <w:t xml:space="preserve"> </w:t>
      </w:r>
      <w:r w:rsidRPr="003C22E8">
        <w:rPr>
          <w:iCs/>
          <w:lang w:val="de-DE"/>
        </w:rPr>
        <w:t>(</w:t>
      </w:r>
      <w:r w:rsidRPr="003C22E8">
        <w:rPr>
          <w:i/>
          <w:iCs/>
          <w:lang w:val="de-DE"/>
        </w:rPr>
        <w:t xml:space="preserve">Belgisches Staatsblatt </w:t>
      </w:r>
      <w:r w:rsidRPr="003C22E8">
        <w:rPr>
          <w:iCs/>
          <w:lang w:val="de-DE"/>
        </w:rPr>
        <w:t xml:space="preserve">vom </w:t>
      </w:r>
      <w:r w:rsidR="00AA0158" w:rsidRPr="003C22E8">
        <w:rPr>
          <w:iCs/>
          <w:lang w:val="de-DE"/>
        </w:rPr>
        <w:t>4</w:t>
      </w:r>
      <w:r w:rsidRPr="003C22E8">
        <w:rPr>
          <w:iCs/>
          <w:lang w:val="de-DE"/>
        </w:rPr>
        <w:t>. </w:t>
      </w:r>
      <w:r w:rsidR="00AA0158" w:rsidRPr="003C22E8">
        <w:rPr>
          <w:iCs/>
          <w:lang w:val="de-DE"/>
        </w:rPr>
        <w:t>April 2013</w:t>
      </w:r>
      <w:r w:rsidRPr="003C22E8">
        <w:rPr>
          <w:iCs/>
          <w:lang w:val="de-DE"/>
        </w:rPr>
        <w:t>)</w:t>
      </w:r>
      <w:r w:rsidR="00BB1C6B" w:rsidRPr="003C22E8">
        <w:rPr>
          <w:rFonts w:cs="Sakkal Majalla"/>
          <w:lang w:val="de-DE"/>
        </w:rPr>
        <w:t>,</w:t>
      </w:r>
    </w:p>
    <w:p w14:paraId="2D9E4CF5" w14:textId="77777777" w:rsidR="00BB1C6B" w:rsidRPr="003C22E8" w:rsidRDefault="00BB1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CFB2697" w14:textId="1B61C58F" w:rsidR="00BB1C6B" w:rsidRPr="003C22E8" w:rsidRDefault="00BB1C6B" w:rsidP="00BB1C6B">
      <w:pPr>
        <w:jc w:val="both"/>
        <w:rPr>
          <w:lang w:val="de-DE"/>
        </w:rPr>
      </w:pPr>
      <w:r w:rsidRPr="003C22E8">
        <w:rPr>
          <w:lang w:val="de-DE"/>
        </w:rPr>
        <w:t>-</w:t>
      </w:r>
      <w:r w:rsidR="003F3D5D">
        <w:rPr>
          <w:lang w:val="de-DE"/>
        </w:rPr>
        <w:t> </w:t>
      </w:r>
      <w:r w:rsidRPr="003C22E8">
        <w:rPr>
          <w:lang w:val="de-DE"/>
        </w:rPr>
        <w:t>das Gesetz vom 31. Dezember 2012 zur Festlegung verschiedener Bestimmungen, insbesondere im Bereich der Justiz (</w:t>
      </w:r>
      <w:r w:rsidRPr="003C22E8">
        <w:rPr>
          <w:i/>
          <w:lang w:val="de-DE"/>
        </w:rPr>
        <w:t>Belgisches Staatsblatt</w:t>
      </w:r>
      <w:r w:rsidRPr="003C22E8">
        <w:rPr>
          <w:lang w:val="de-DE"/>
        </w:rPr>
        <w:t xml:space="preserve"> vom 24. </w:t>
      </w:r>
      <w:r w:rsidR="00937927" w:rsidRPr="003C22E8">
        <w:rPr>
          <w:lang w:val="de-DE"/>
        </w:rPr>
        <w:t>Mai 2013),</w:t>
      </w:r>
    </w:p>
    <w:p w14:paraId="3A0426F1" w14:textId="77777777" w:rsidR="00937927" w:rsidRPr="003C22E8" w:rsidRDefault="00937927" w:rsidP="00BB1C6B">
      <w:pPr>
        <w:jc w:val="both"/>
        <w:rPr>
          <w:lang w:val="de-DE"/>
        </w:rPr>
      </w:pPr>
    </w:p>
    <w:p w14:paraId="4C56B099" w14:textId="223BC9DA" w:rsidR="00937927" w:rsidRDefault="00937927" w:rsidP="00937927">
      <w:pPr>
        <w:autoSpaceDE w:val="0"/>
        <w:autoSpaceDN w:val="0"/>
        <w:adjustRightInd w:val="0"/>
        <w:jc w:val="both"/>
        <w:rPr>
          <w:lang w:val="de-DE"/>
        </w:rPr>
      </w:pPr>
      <w:r w:rsidRPr="003C22E8">
        <w:rPr>
          <w:lang w:val="de-DE"/>
        </w:rPr>
        <w:t>-</w:t>
      </w:r>
      <w:r w:rsidR="003F3D5D">
        <w:rPr>
          <w:lang w:val="de-DE"/>
        </w:rPr>
        <w:t> </w:t>
      </w:r>
      <w:r w:rsidRPr="003C22E8">
        <w:rPr>
          <w:lang w:val="de-DE"/>
        </w:rPr>
        <w:t>Artikel</w:t>
      </w:r>
      <w:r w:rsidR="003F3D5D">
        <w:rPr>
          <w:lang w:val="de-DE"/>
        </w:rPr>
        <w:t> </w:t>
      </w:r>
      <w:r w:rsidRPr="003C22E8">
        <w:rPr>
          <w:lang w:val="de-DE"/>
        </w:rPr>
        <w:t>207 des Gesetzes vom 17. März 2013 zur Reform der Regelungen in Sachen Handlungsunfähigkeit und zur Einführung eines neuen, die Menschenwürde wahrenden Schutzstatus (</w:t>
      </w:r>
      <w:r w:rsidRPr="003C22E8">
        <w:rPr>
          <w:i/>
          <w:lang w:val="de-DE"/>
        </w:rPr>
        <w:t>Belgisches Staatsblatt</w:t>
      </w:r>
      <w:r w:rsidRPr="003C22E8">
        <w:rPr>
          <w:lang w:val="de-DE"/>
        </w:rPr>
        <w:t xml:space="preserve"> vom 28. </w:t>
      </w:r>
      <w:r w:rsidR="003C22E8" w:rsidRPr="003C22E8">
        <w:rPr>
          <w:lang w:val="de-DE"/>
        </w:rPr>
        <w:t>November 2013),</w:t>
      </w:r>
    </w:p>
    <w:p w14:paraId="34C1B2DA" w14:textId="77777777" w:rsidR="004E6820" w:rsidRDefault="004E6820" w:rsidP="00937927">
      <w:pPr>
        <w:autoSpaceDE w:val="0"/>
        <w:autoSpaceDN w:val="0"/>
        <w:adjustRightInd w:val="0"/>
        <w:jc w:val="both"/>
        <w:rPr>
          <w:lang w:val="de-DE"/>
        </w:rPr>
      </w:pPr>
    </w:p>
    <w:p w14:paraId="05F723CD" w14:textId="339D9BA1" w:rsidR="004E6820" w:rsidRPr="004E6820" w:rsidRDefault="004E6820" w:rsidP="00937927">
      <w:pPr>
        <w:autoSpaceDE w:val="0"/>
        <w:autoSpaceDN w:val="0"/>
        <w:adjustRightInd w:val="0"/>
        <w:jc w:val="both"/>
        <w:rPr>
          <w:lang w:val="de-DE"/>
        </w:rPr>
      </w:pPr>
      <w:r>
        <w:rPr>
          <w:lang w:val="de-DE"/>
        </w:rPr>
        <w:t>-</w:t>
      </w:r>
      <w:r w:rsidR="003F3D5D">
        <w:rPr>
          <w:lang w:val="de-DE"/>
        </w:rPr>
        <w:t> </w:t>
      </w:r>
      <w:r>
        <w:rPr>
          <w:lang w:val="de-DE"/>
        </w:rPr>
        <w:t>Artikel 261 des Gesetzes vom 30. Juli 2013 zur Schaffung eines Familien- und Jugendgerichts (</w:t>
      </w:r>
      <w:r>
        <w:rPr>
          <w:i/>
          <w:lang w:val="de-DE"/>
        </w:rPr>
        <w:t>Belgisches Staatsblatt</w:t>
      </w:r>
      <w:r>
        <w:rPr>
          <w:lang w:val="de-DE"/>
        </w:rPr>
        <w:t xml:space="preserve"> vom 14. August 2014),</w:t>
      </w:r>
    </w:p>
    <w:p w14:paraId="75251156" w14:textId="77777777" w:rsidR="003C22E8" w:rsidRPr="003C22E8" w:rsidRDefault="003C22E8" w:rsidP="00937927">
      <w:pPr>
        <w:autoSpaceDE w:val="0"/>
        <w:autoSpaceDN w:val="0"/>
        <w:adjustRightInd w:val="0"/>
        <w:jc w:val="both"/>
        <w:rPr>
          <w:lang w:val="de-DE"/>
        </w:rPr>
      </w:pPr>
    </w:p>
    <w:p w14:paraId="2A171458" w14:textId="7A7BDC93" w:rsidR="003C22E8" w:rsidRDefault="003C22E8" w:rsidP="00937927">
      <w:pPr>
        <w:autoSpaceDE w:val="0"/>
        <w:autoSpaceDN w:val="0"/>
        <w:adjustRightInd w:val="0"/>
        <w:jc w:val="both"/>
        <w:rPr>
          <w:color w:val="000000"/>
          <w:lang w:val="de-DE"/>
        </w:rPr>
      </w:pPr>
      <w:r w:rsidRPr="003C22E8">
        <w:rPr>
          <w:lang w:val="de-DE"/>
        </w:rPr>
        <w:t>-</w:t>
      </w:r>
      <w:r w:rsidR="003F3D5D">
        <w:rPr>
          <w:lang w:val="de-DE"/>
        </w:rPr>
        <w:t> </w:t>
      </w:r>
      <w:r w:rsidRPr="003C22E8">
        <w:rPr>
          <w:lang w:val="de-DE"/>
        </w:rPr>
        <w:t xml:space="preserve">die Artikel 119 bis 123 des </w:t>
      </w:r>
      <w:r w:rsidRPr="003C22E8">
        <w:rPr>
          <w:color w:val="000000"/>
          <w:lang w:val="de-DE"/>
        </w:rPr>
        <w:t>Gesetzes vom 25. April 2014 zur Festlegung verschiedener Bestimmungen im Bereich der Justiz (</w:t>
      </w:r>
      <w:r w:rsidRPr="003C22E8">
        <w:rPr>
          <w:i/>
          <w:color w:val="000000"/>
          <w:lang w:val="de-DE"/>
        </w:rPr>
        <w:t>Belgisches Staatsblatt</w:t>
      </w:r>
      <w:r w:rsidRPr="003C22E8">
        <w:rPr>
          <w:color w:val="000000"/>
          <w:lang w:val="de-DE"/>
        </w:rPr>
        <w:t xml:space="preserve"> vom 12. Januar 2016)</w:t>
      </w:r>
      <w:r w:rsidR="00326889">
        <w:rPr>
          <w:color w:val="000000"/>
          <w:lang w:val="de-DE"/>
        </w:rPr>
        <w:t>,</w:t>
      </w:r>
    </w:p>
    <w:p w14:paraId="5274306F" w14:textId="77777777" w:rsidR="00326889" w:rsidRDefault="00326889" w:rsidP="00937927">
      <w:pPr>
        <w:autoSpaceDE w:val="0"/>
        <w:autoSpaceDN w:val="0"/>
        <w:adjustRightInd w:val="0"/>
        <w:jc w:val="both"/>
        <w:rPr>
          <w:color w:val="000000"/>
          <w:lang w:val="de-DE"/>
        </w:rPr>
      </w:pPr>
    </w:p>
    <w:p w14:paraId="4E730291" w14:textId="69430242" w:rsidR="00326889" w:rsidRDefault="00326889" w:rsidP="00937927">
      <w:pPr>
        <w:autoSpaceDE w:val="0"/>
        <w:autoSpaceDN w:val="0"/>
        <w:adjustRightInd w:val="0"/>
        <w:jc w:val="both"/>
        <w:rPr>
          <w:color w:val="000000"/>
          <w:lang w:val="de-DE"/>
        </w:rPr>
      </w:pPr>
      <w:r>
        <w:rPr>
          <w:color w:val="000000"/>
          <w:lang w:val="de-DE"/>
        </w:rPr>
        <w:t>-</w:t>
      </w:r>
      <w:r w:rsidR="003F3D5D">
        <w:rPr>
          <w:color w:val="000000"/>
          <w:lang w:val="de-DE"/>
        </w:rPr>
        <w:t> </w:t>
      </w:r>
      <w:r>
        <w:rPr>
          <w:color w:val="000000"/>
          <w:lang w:val="de-DE"/>
        </w:rPr>
        <w:t>das Gesetz vom 20. Juli </w:t>
      </w:r>
      <w:r w:rsidRPr="00326889">
        <w:rPr>
          <w:color w:val="000000"/>
          <w:lang w:val="de-DE"/>
        </w:rPr>
        <w:t>2015 zur Verstärkung der Bekämpfung des Terrorismus</w:t>
      </w:r>
      <w:r>
        <w:rPr>
          <w:color w:val="000000"/>
          <w:lang w:val="de-DE"/>
        </w:rPr>
        <w:t xml:space="preserve"> </w:t>
      </w:r>
      <w:r w:rsidRPr="003C22E8">
        <w:rPr>
          <w:color w:val="000000"/>
          <w:lang w:val="de-DE"/>
        </w:rPr>
        <w:t>(</w:t>
      </w:r>
      <w:r w:rsidRPr="003C22E8">
        <w:rPr>
          <w:i/>
          <w:color w:val="000000"/>
          <w:lang w:val="de-DE"/>
        </w:rPr>
        <w:t>Belgisches Staatsblatt</w:t>
      </w:r>
      <w:r w:rsidRPr="003C22E8">
        <w:rPr>
          <w:color w:val="000000"/>
          <w:lang w:val="de-DE"/>
        </w:rPr>
        <w:t xml:space="preserve"> vom</w:t>
      </w:r>
      <w:r>
        <w:rPr>
          <w:color w:val="000000"/>
          <w:lang w:val="de-DE"/>
        </w:rPr>
        <w:t xml:space="preserve"> 19. Januar 2016)</w:t>
      </w:r>
      <w:r w:rsidR="00BF601B">
        <w:rPr>
          <w:color w:val="000000"/>
          <w:lang w:val="de-DE"/>
        </w:rPr>
        <w:t>,</w:t>
      </w:r>
    </w:p>
    <w:p w14:paraId="2D365243" w14:textId="77777777" w:rsidR="00A0596F" w:rsidRDefault="00A0596F" w:rsidP="00937927">
      <w:pPr>
        <w:autoSpaceDE w:val="0"/>
        <w:autoSpaceDN w:val="0"/>
        <w:adjustRightInd w:val="0"/>
        <w:jc w:val="both"/>
        <w:rPr>
          <w:color w:val="000000"/>
          <w:lang w:val="de-DE"/>
        </w:rPr>
      </w:pPr>
    </w:p>
    <w:p w14:paraId="17FEA929" w14:textId="73E0218E" w:rsidR="00A0596F" w:rsidRPr="00A0596F" w:rsidRDefault="00A0596F" w:rsidP="00A0596F">
      <w:pPr>
        <w:jc w:val="both"/>
        <w:rPr>
          <w:lang w:val="de-DE"/>
        </w:rPr>
      </w:pPr>
      <w:r w:rsidRPr="00A0596F">
        <w:rPr>
          <w:lang w:val="de-DE"/>
        </w:rPr>
        <w:t>-</w:t>
      </w:r>
      <w:r w:rsidR="003F3D5D">
        <w:rPr>
          <w:lang w:val="de-DE"/>
        </w:rPr>
        <w:t> </w:t>
      </w:r>
      <w:r w:rsidRPr="00A0596F">
        <w:rPr>
          <w:lang w:val="de-DE"/>
        </w:rPr>
        <w:t>Artikel </w:t>
      </w:r>
      <w:r>
        <w:rPr>
          <w:lang w:val="de-DE"/>
        </w:rPr>
        <w:t>94</w:t>
      </w:r>
      <w:r w:rsidRPr="00A0596F">
        <w:rPr>
          <w:lang w:val="de-DE"/>
        </w:rPr>
        <w:t xml:space="preserve"> des Gesetzes vom 6. Juli 2017 zur Vereinfachung, Harmonisierung, Informatisierung und Modernisierung von Bestimmungen im Bereich Zivilrecht und Zivilprozessrecht und im Notariatswesen und zur Festlegung verschiedener Bestimmungen im Bereich Justiz (</w:t>
      </w:r>
      <w:r w:rsidRPr="00A0596F">
        <w:rPr>
          <w:i/>
          <w:lang w:val="de-DE"/>
        </w:rPr>
        <w:t>Belgisches Staatsblatt</w:t>
      </w:r>
      <w:r w:rsidRPr="00A0596F">
        <w:rPr>
          <w:lang w:val="de-DE"/>
        </w:rPr>
        <w:t xml:space="preserve"> vom 12. </w:t>
      </w:r>
      <w:r w:rsidRPr="005929B9">
        <w:rPr>
          <w:lang w:val="de-DE"/>
        </w:rPr>
        <w:t>April 2019),</w:t>
      </w:r>
    </w:p>
    <w:p w14:paraId="1FAC550D" w14:textId="77777777" w:rsidR="00BF601B" w:rsidRPr="00326889" w:rsidRDefault="00BF601B" w:rsidP="00937927">
      <w:pPr>
        <w:autoSpaceDE w:val="0"/>
        <w:autoSpaceDN w:val="0"/>
        <w:adjustRightInd w:val="0"/>
        <w:jc w:val="both"/>
        <w:rPr>
          <w:lang w:val="de-DE"/>
        </w:rPr>
      </w:pPr>
    </w:p>
    <w:p w14:paraId="31478E51" w14:textId="1B63BA77" w:rsidR="00BF601B" w:rsidRDefault="00BF601B" w:rsidP="00BF601B">
      <w:pPr>
        <w:jc w:val="both"/>
        <w:rPr>
          <w:lang w:val="de-DE"/>
        </w:rPr>
      </w:pPr>
      <w:r w:rsidRPr="00BF601B">
        <w:rPr>
          <w:lang w:val="de-DE"/>
        </w:rPr>
        <w:t>-</w:t>
      </w:r>
      <w:r w:rsidR="003F3D5D">
        <w:rPr>
          <w:lang w:val="de-DE"/>
        </w:rPr>
        <w:t> </w:t>
      </w:r>
      <w:r w:rsidRPr="00BF601B">
        <w:rPr>
          <w:lang w:val="de-DE"/>
        </w:rPr>
        <w:t>die Artikel 91 bis 98</w:t>
      </w:r>
      <w:r w:rsidR="005929B9">
        <w:rPr>
          <w:lang w:val="de-DE"/>
        </w:rPr>
        <w:t>, 117 Nr. 8</w:t>
      </w:r>
      <w:r w:rsidRPr="00BF601B">
        <w:rPr>
          <w:lang w:val="de-DE"/>
        </w:rPr>
        <w:t xml:space="preserve"> </w:t>
      </w:r>
      <w:r>
        <w:rPr>
          <w:lang w:val="de-DE"/>
        </w:rPr>
        <w:t xml:space="preserve">und 137 bis 153 </w:t>
      </w:r>
      <w:r w:rsidRPr="00BF601B">
        <w:rPr>
          <w:lang w:val="de-DE"/>
        </w:rPr>
        <w:t>des Gesetzes vom 18. Juni 2018 zur Festlegung verschiedener Bestimmungen in Sachen Zivil</w:t>
      </w:r>
      <w:r w:rsidRPr="00BF601B">
        <w:rPr>
          <w:lang w:val="de-DE"/>
        </w:rPr>
        <w:softHyphen/>
        <w:t>recht und von Bestimmungen zur Förderung alternativer Formen der Streitfalllösung (</w:t>
      </w:r>
      <w:r w:rsidRPr="00BF601B">
        <w:rPr>
          <w:i/>
          <w:lang w:val="de-DE"/>
        </w:rPr>
        <w:t>Belgisches Staatsblatt</w:t>
      </w:r>
      <w:r w:rsidRPr="00BF601B">
        <w:rPr>
          <w:lang w:val="de-DE"/>
        </w:rPr>
        <w:t xml:space="preserve"> vom 22. Januar</w:t>
      </w:r>
      <w:r w:rsidRPr="00CF52AF">
        <w:rPr>
          <w:lang w:val="de-DE"/>
        </w:rPr>
        <w:t> 2019</w:t>
      </w:r>
      <w:r w:rsidR="005929B9">
        <w:rPr>
          <w:lang w:val="de-DE"/>
        </w:rPr>
        <w:t xml:space="preserve"> und 19. April 2019</w:t>
      </w:r>
      <w:r w:rsidRPr="00CF52AF">
        <w:rPr>
          <w:lang w:val="de-DE"/>
        </w:rPr>
        <w:t>)</w:t>
      </w:r>
      <w:r w:rsidR="002B24E3">
        <w:rPr>
          <w:lang w:val="de-DE"/>
        </w:rPr>
        <w:t>,</w:t>
      </w:r>
    </w:p>
    <w:p w14:paraId="20695456" w14:textId="77777777" w:rsidR="002B24E3" w:rsidRPr="00BF601B" w:rsidRDefault="002B24E3" w:rsidP="00BF601B">
      <w:pPr>
        <w:jc w:val="both"/>
        <w:rPr>
          <w:lang w:val="de-DE"/>
        </w:rPr>
      </w:pPr>
    </w:p>
    <w:p w14:paraId="4561F396" w14:textId="727A9EE5" w:rsidR="002B24E3" w:rsidRDefault="002B24E3" w:rsidP="002B24E3">
      <w:pPr>
        <w:autoSpaceDE w:val="0"/>
        <w:autoSpaceDN w:val="0"/>
        <w:adjustRightInd w:val="0"/>
        <w:jc w:val="both"/>
        <w:rPr>
          <w:bCs/>
          <w:iCs/>
          <w:lang w:val="de-DE"/>
        </w:rPr>
      </w:pPr>
      <w:r w:rsidRPr="002B24E3">
        <w:rPr>
          <w:bCs/>
          <w:lang w:val="de-DE"/>
        </w:rPr>
        <w:t>- die Artikel </w:t>
      </w:r>
      <w:r>
        <w:rPr>
          <w:bCs/>
          <w:lang w:val="de-DE"/>
        </w:rPr>
        <w:t>45</w:t>
      </w:r>
      <w:r w:rsidRPr="002B24E3">
        <w:rPr>
          <w:bCs/>
          <w:lang w:val="de-DE"/>
        </w:rPr>
        <w:t xml:space="preserve"> bis </w:t>
      </w:r>
      <w:r>
        <w:rPr>
          <w:bCs/>
          <w:lang w:val="de-DE"/>
        </w:rPr>
        <w:t>48</w:t>
      </w:r>
      <w:r w:rsidRPr="002B24E3">
        <w:rPr>
          <w:bCs/>
          <w:lang w:val="de-DE"/>
        </w:rPr>
        <w:t xml:space="preserve"> des Gesetzes vom 6. Dezember 2022 für eine humanere, schnellere und strengere Justiz II</w:t>
      </w:r>
      <w:r w:rsidRPr="002B24E3">
        <w:rPr>
          <w:bCs/>
          <w:i/>
          <w:lang w:val="de-DE"/>
        </w:rPr>
        <w:t>bis</w:t>
      </w:r>
      <w:r w:rsidRPr="002B24E3">
        <w:rPr>
          <w:bCs/>
          <w:iCs/>
          <w:lang w:val="de-DE"/>
        </w:rPr>
        <w:t xml:space="preserve"> (</w:t>
      </w:r>
      <w:r w:rsidRPr="002B24E3">
        <w:rPr>
          <w:bCs/>
          <w:i/>
          <w:lang w:val="de-DE"/>
        </w:rPr>
        <w:t xml:space="preserve">Belgisches Staatsblatt </w:t>
      </w:r>
      <w:r w:rsidRPr="002B24E3">
        <w:rPr>
          <w:bCs/>
          <w:iCs/>
          <w:lang w:val="de-DE"/>
        </w:rPr>
        <w:t>vom 22. </w:t>
      </w:r>
      <w:r w:rsidRPr="00BE5351">
        <w:rPr>
          <w:bCs/>
          <w:iCs/>
          <w:lang w:val="de-DE"/>
        </w:rPr>
        <w:t>März 2024)</w:t>
      </w:r>
      <w:r w:rsidR="0075344C">
        <w:rPr>
          <w:bCs/>
          <w:iCs/>
          <w:lang w:val="de-DE"/>
        </w:rPr>
        <w:t>,</w:t>
      </w:r>
    </w:p>
    <w:p w14:paraId="49AC440E" w14:textId="77777777" w:rsidR="0075344C" w:rsidRDefault="0075344C" w:rsidP="002B24E3">
      <w:pPr>
        <w:autoSpaceDE w:val="0"/>
        <w:autoSpaceDN w:val="0"/>
        <w:adjustRightInd w:val="0"/>
        <w:jc w:val="both"/>
        <w:rPr>
          <w:bCs/>
          <w:iCs/>
          <w:lang w:val="de-DE"/>
        </w:rPr>
      </w:pPr>
    </w:p>
    <w:p w14:paraId="1B19038A" w14:textId="77777777" w:rsidR="006E269B" w:rsidRDefault="006E269B" w:rsidP="006E269B">
      <w:pPr>
        <w:autoSpaceDE w:val="0"/>
        <w:autoSpaceDN w:val="0"/>
        <w:adjustRightInd w:val="0"/>
        <w:jc w:val="both"/>
        <w:rPr>
          <w:bCs/>
          <w:iCs/>
          <w:lang w:val="de-DE"/>
        </w:rPr>
      </w:pPr>
      <w:r w:rsidRPr="006E269B">
        <w:rPr>
          <w:bCs/>
          <w:iCs/>
          <w:lang w:val="de-DE"/>
        </w:rPr>
        <w:t>- das Gesetz vom 13. September 2023 zur Festlegung verschiedener Bestimmungen in Sachen Modernisierung des Personenstands (</w:t>
      </w:r>
      <w:r w:rsidRPr="006E269B">
        <w:rPr>
          <w:bCs/>
          <w:i/>
          <w:iCs/>
          <w:lang w:val="de-DE"/>
        </w:rPr>
        <w:t xml:space="preserve">Belgisches Staatsblatt </w:t>
      </w:r>
      <w:r w:rsidRPr="006E269B">
        <w:rPr>
          <w:bCs/>
          <w:iCs/>
          <w:lang w:val="de-DE"/>
        </w:rPr>
        <w:t>vom 20. Februar 2025),</w:t>
      </w:r>
    </w:p>
    <w:p w14:paraId="1D8FD22D" w14:textId="77777777" w:rsidR="003F3D5D" w:rsidRDefault="003F3D5D" w:rsidP="006E269B">
      <w:pPr>
        <w:autoSpaceDE w:val="0"/>
        <w:autoSpaceDN w:val="0"/>
        <w:adjustRightInd w:val="0"/>
        <w:jc w:val="both"/>
        <w:rPr>
          <w:bCs/>
          <w:iCs/>
          <w:lang w:val="de-DE"/>
        </w:rPr>
      </w:pPr>
    </w:p>
    <w:p w14:paraId="67B8CB26" w14:textId="18243605" w:rsidR="003F3D5D" w:rsidRPr="003F3D5D" w:rsidRDefault="003F3D5D" w:rsidP="006E269B">
      <w:pPr>
        <w:autoSpaceDE w:val="0"/>
        <w:autoSpaceDN w:val="0"/>
        <w:adjustRightInd w:val="0"/>
        <w:jc w:val="both"/>
        <w:rPr>
          <w:iCs/>
          <w:lang w:val="de-DE"/>
        </w:rPr>
      </w:pPr>
      <w:r>
        <w:rPr>
          <w:bCs/>
          <w:iCs/>
          <w:lang w:val="de-DE"/>
        </w:rPr>
        <w:t xml:space="preserve">- die Artikel 74 und 75 des Gesetzes vom 19. Dezember 2023 </w:t>
      </w:r>
      <w:r w:rsidRPr="003F3D5D">
        <w:rPr>
          <w:iCs/>
          <w:lang w:val="de-DE"/>
        </w:rPr>
        <w:t>zur Festlegung verschiedener Bestimmungen in Zivilsachen und Gerichtsangelegenheiten</w:t>
      </w:r>
      <w:r>
        <w:rPr>
          <w:iCs/>
          <w:lang w:val="de-DE"/>
        </w:rPr>
        <w:t xml:space="preserve"> </w:t>
      </w:r>
      <w:r w:rsidRPr="003F3D5D">
        <w:rPr>
          <w:iCs/>
          <w:lang w:val="de-DE"/>
        </w:rPr>
        <w:t>(</w:t>
      </w:r>
      <w:r w:rsidRPr="003F3D5D">
        <w:rPr>
          <w:i/>
          <w:iCs/>
          <w:lang w:val="de-DE"/>
        </w:rPr>
        <w:t xml:space="preserve">Belgisches Staatsblatt </w:t>
      </w:r>
      <w:r w:rsidRPr="003F3D5D">
        <w:rPr>
          <w:iCs/>
          <w:lang w:val="de-DE"/>
        </w:rPr>
        <w:t>vom 1. April 2025)</w:t>
      </w:r>
      <w:r>
        <w:rPr>
          <w:iCs/>
          <w:lang w:val="de-DE"/>
        </w:rPr>
        <w:t>,</w:t>
      </w:r>
    </w:p>
    <w:p w14:paraId="60C9CB9C" w14:textId="77777777" w:rsidR="006E269B" w:rsidRDefault="006E269B" w:rsidP="002B24E3">
      <w:pPr>
        <w:autoSpaceDE w:val="0"/>
        <w:autoSpaceDN w:val="0"/>
        <w:adjustRightInd w:val="0"/>
        <w:jc w:val="both"/>
        <w:rPr>
          <w:bCs/>
          <w:iCs/>
          <w:lang w:val="de-DE"/>
        </w:rPr>
      </w:pPr>
    </w:p>
    <w:p w14:paraId="4493BA73" w14:textId="6290A2FE" w:rsidR="00C95E07" w:rsidRPr="00C95E07" w:rsidRDefault="00C95E07" w:rsidP="00C95E07">
      <w:pPr>
        <w:autoSpaceDE w:val="0"/>
        <w:autoSpaceDN w:val="0"/>
        <w:adjustRightInd w:val="0"/>
        <w:jc w:val="both"/>
        <w:rPr>
          <w:bCs/>
          <w:iCs/>
          <w:lang w:val="de-DE"/>
        </w:rPr>
      </w:pPr>
      <w:r w:rsidRPr="00C95E07">
        <w:rPr>
          <w:bCs/>
          <w:iCs/>
          <w:lang w:val="de-DE"/>
        </w:rPr>
        <w:t>- die Artikel </w:t>
      </w:r>
      <w:r>
        <w:rPr>
          <w:bCs/>
          <w:iCs/>
          <w:lang w:val="de-DE"/>
        </w:rPr>
        <w:t>49</w:t>
      </w:r>
      <w:r w:rsidRPr="00C95E07">
        <w:rPr>
          <w:bCs/>
          <w:iCs/>
          <w:lang w:val="de-DE"/>
        </w:rPr>
        <w:t xml:space="preserve"> bis </w:t>
      </w:r>
      <w:r>
        <w:rPr>
          <w:bCs/>
          <w:iCs/>
          <w:lang w:val="de-DE"/>
        </w:rPr>
        <w:t>51</w:t>
      </w:r>
      <w:r w:rsidRPr="00C95E07">
        <w:rPr>
          <w:bCs/>
          <w:iCs/>
          <w:lang w:val="de-DE"/>
        </w:rPr>
        <w:t xml:space="preserve"> des Gesetzes vom 18. Januar 2024</w:t>
      </w:r>
      <w:r w:rsidRPr="00C95E07">
        <w:rPr>
          <w:b/>
          <w:bCs/>
          <w:iCs/>
          <w:lang w:val="de-DE"/>
        </w:rPr>
        <w:t xml:space="preserve"> </w:t>
      </w:r>
      <w:r w:rsidRPr="00C95E07">
        <w:rPr>
          <w:bCs/>
          <w:iCs/>
          <w:lang w:val="de-DE"/>
        </w:rPr>
        <w:t>für eine humanere, schnellere und strengere Justiz III (</w:t>
      </w:r>
      <w:r w:rsidRPr="00C95E07">
        <w:rPr>
          <w:bCs/>
          <w:i/>
          <w:iCs/>
          <w:lang w:val="de-DE"/>
        </w:rPr>
        <w:t xml:space="preserve">Belgisches Staatsblatt </w:t>
      </w:r>
      <w:r w:rsidRPr="00C95E07">
        <w:rPr>
          <w:bCs/>
          <w:iCs/>
          <w:lang w:val="de-DE"/>
        </w:rPr>
        <w:t>vom 26. Juni 2025),</w:t>
      </w:r>
    </w:p>
    <w:p w14:paraId="377C5AF1" w14:textId="77777777" w:rsidR="00C95E07" w:rsidRDefault="00C95E07" w:rsidP="002B24E3">
      <w:pPr>
        <w:autoSpaceDE w:val="0"/>
        <w:autoSpaceDN w:val="0"/>
        <w:adjustRightInd w:val="0"/>
        <w:jc w:val="both"/>
        <w:rPr>
          <w:bCs/>
          <w:iCs/>
          <w:lang w:val="de-DE"/>
        </w:rPr>
      </w:pPr>
    </w:p>
    <w:p w14:paraId="2E3B29B1" w14:textId="5E2E07E0" w:rsidR="00B2157C" w:rsidRPr="00B2157C" w:rsidRDefault="00B2157C" w:rsidP="00B2157C">
      <w:pPr>
        <w:autoSpaceDE w:val="0"/>
        <w:autoSpaceDN w:val="0"/>
        <w:adjustRightInd w:val="0"/>
        <w:jc w:val="both"/>
        <w:rPr>
          <w:bCs/>
          <w:iCs/>
          <w:lang w:val="de-DE"/>
        </w:rPr>
      </w:pPr>
      <w:r w:rsidRPr="00B2157C">
        <w:rPr>
          <w:bCs/>
          <w:iCs/>
          <w:lang w:val="de-DE"/>
        </w:rPr>
        <w:t>-</w:t>
      </w:r>
      <w:r w:rsidR="008505B8">
        <w:rPr>
          <w:bCs/>
          <w:iCs/>
          <w:lang w:val="de-DE"/>
        </w:rPr>
        <w:t> </w:t>
      </w:r>
      <w:r w:rsidRPr="00B2157C">
        <w:rPr>
          <w:bCs/>
          <w:iCs/>
          <w:lang w:val="de-DE"/>
        </w:rPr>
        <w:t>das Gesetz vom 28. März 2024 zur Festlegung von Bestimmungen im Bereich Digitalisierung der Justiz und zur Festlegung verschiedener Bestimmungen I</w:t>
      </w:r>
      <w:r w:rsidRPr="00B2157C">
        <w:rPr>
          <w:bCs/>
          <w:i/>
          <w:iCs/>
          <w:lang w:val="de-DE"/>
        </w:rPr>
        <w:t xml:space="preserve">bis </w:t>
      </w:r>
      <w:r w:rsidRPr="00B2157C">
        <w:rPr>
          <w:bCs/>
          <w:iCs/>
          <w:lang w:val="de-DE"/>
        </w:rPr>
        <w:t>(</w:t>
      </w:r>
      <w:r w:rsidRPr="00B2157C">
        <w:rPr>
          <w:bCs/>
          <w:i/>
          <w:iCs/>
          <w:lang w:val="de-DE"/>
        </w:rPr>
        <w:t xml:space="preserve">Belgisches Staatsblatt </w:t>
      </w:r>
      <w:r w:rsidRPr="00B2157C">
        <w:rPr>
          <w:bCs/>
          <w:iCs/>
          <w:lang w:val="de-DE"/>
        </w:rPr>
        <w:t xml:space="preserve">vom </w:t>
      </w:r>
      <w:r w:rsidR="008505B8" w:rsidRPr="008505B8">
        <w:rPr>
          <w:bCs/>
          <w:iCs/>
          <w:lang w:val="de-DE"/>
        </w:rPr>
        <w:t>14. August 2025</w:t>
      </w:r>
      <w:r w:rsidRPr="00B2157C">
        <w:rPr>
          <w:bCs/>
          <w:iCs/>
          <w:lang w:val="de-DE"/>
        </w:rPr>
        <w:t>),</w:t>
      </w:r>
    </w:p>
    <w:p w14:paraId="4204008B" w14:textId="77777777" w:rsidR="00B2157C" w:rsidRDefault="00B2157C" w:rsidP="002B24E3">
      <w:pPr>
        <w:autoSpaceDE w:val="0"/>
        <w:autoSpaceDN w:val="0"/>
        <w:adjustRightInd w:val="0"/>
        <w:jc w:val="both"/>
        <w:rPr>
          <w:bCs/>
          <w:iCs/>
          <w:lang w:val="de-DE"/>
        </w:rPr>
      </w:pPr>
    </w:p>
    <w:p w14:paraId="6D106076" w14:textId="3F768CCA" w:rsidR="0075344C" w:rsidRPr="0075344C" w:rsidRDefault="0075344C" w:rsidP="002B24E3">
      <w:pPr>
        <w:autoSpaceDE w:val="0"/>
        <w:autoSpaceDN w:val="0"/>
        <w:adjustRightInd w:val="0"/>
        <w:jc w:val="both"/>
        <w:rPr>
          <w:bCs/>
          <w:lang w:val="de-DE"/>
        </w:rPr>
      </w:pPr>
      <w:r>
        <w:rPr>
          <w:bCs/>
          <w:iCs/>
          <w:lang w:val="de-DE"/>
        </w:rPr>
        <w:t xml:space="preserve">- das Gesetz vom 15. Mai 2024 </w:t>
      </w:r>
      <w:r w:rsidRPr="0075344C">
        <w:rPr>
          <w:bCs/>
          <w:lang w:val="de-DE"/>
        </w:rPr>
        <w:t xml:space="preserve">zur Abänderung des Gesetzbuches über die belgische Staatsange-hörigkeit hinsichtlich des Erwerbs der belgischen Staatsangehörigkeit durch </w:t>
      </w:r>
      <w:r w:rsidRPr="0075344C">
        <w:rPr>
          <w:bCs/>
          <w:lang w:val="de-DE"/>
        </w:rPr>
        <w:lastRenderedPageBreak/>
        <w:t>Ehepartner von belgischen diplomatischen oder konsularischen Vertretern</w:t>
      </w:r>
      <w:r>
        <w:rPr>
          <w:bCs/>
          <w:lang w:val="de-DE"/>
        </w:rPr>
        <w:t xml:space="preserve"> (</w:t>
      </w:r>
      <w:r>
        <w:rPr>
          <w:bCs/>
          <w:i/>
          <w:iCs/>
          <w:lang w:val="de-DE"/>
        </w:rPr>
        <w:t xml:space="preserve">Belgisches Staatsblatt </w:t>
      </w:r>
      <w:r>
        <w:rPr>
          <w:bCs/>
          <w:lang w:val="de-DE"/>
        </w:rPr>
        <w:t>vom 19. September 2024).</w:t>
      </w:r>
    </w:p>
    <w:p w14:paraId="212B94EA"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FFCA688" w14:textId="77777777" w:rsidR="00137AEC" w:rsidRPr="003C22E8" w:rsidRDefault="00137AEC" w:rsidP="001E3AAD">
      <w:pPr>
        <w:jc w:val="both"/>
        <w:rPr>
          <w:lang w:val="de-DE"/>
        </w:rPr>
      </w:pPr>
      <w:r w:rsidRPr="003C22E8">
        <w:rPr>
          <w:lang w:val="de-DE"/>
        </w:rPr>
        <w:t>Diese Konsolidierung ist von der Zentralen Dienststelle für Deutsche Übersetzungen in Malmedy erstellt worden.</w:t>
      </w:r>
    </w:p>
    <w:p w14:paraId="60AF206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sectPr w:rsidR="00137AEC" w:rsidRPr="003C22E8" w:rsidSect="00090818">
          <w:type w:val="continuous"/>
          <w:pgSz w:w="11907" w:h="16839" w:code="9"/>
          <w:pgMar w:top="1418" w:right="1418" w:bottom="1418" w:left="1418" w:header="1440" w:footer="1440" w:gutter="0"/>
          <w:cols w:space="720"/>
          <w:noEndnote/>
          <w:docGrid w:linePitch="326"/>
        </w:sectPr>
      </w:pPr>
    </w:p>
    <w:p w14:paraId="3D7C3FDE" w14:textId="77777777" w:rsidR="00B2157C" w:rsidRDefault="00B21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32"/>
          <w:szCs w:val="32"/>
          <w:lang w:val="de-DE"/>
        </w:rPr>
      </w:pPr>
    </w:p>
    <w:p w14:paraId="4E1896FE" w14:textId="77777777" w:rsidR="00B2157C" w:rsidRDefault="00B2157C">
      <w:pPr>
        <w:rPr>
          <w:b/>
          <w:bCs/>
          <w:sz w:val="32"/>
          <w:szCs w:val="32"/>
          <w:lang w:val="de-DE"/>
        </w:rPr>
      </w:pPr>
      <w:r>
        <w:rPr>
          <w:b/>
          <w:bCs/>
          <w:sz w:val="32"/>
          <w:szCs w:val="32"/>
          <w:lang w:val="de-DE"/>
        </w:rPr>
        <w:br w:type="page"/>
      </w:r>
    </w:p>
    <w:p w14:paraId="397A6755" w14:textId="0DA355A0"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3C22E8">
        <w:rPr>
          <w:b/>
          <w:bCs/>
          <w:sz w:val="32"/>
          <w:szCs w:val="32"/>
          <w:lang w:val="de-DE"/>
        </w:rPr>
        <w:lastRenderedPageBreak/>
        <w:t>28. JUNI 1984 - GESETZBUCH ÜBER DIE BELGISCHE STAATSANGEHÖRIGKEIT</w:t>
      </w:r>
    </w:p>
    <w:p w14:paraId="27DAFAE7"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6D82D49"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7E4E1A4A"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sidRPr="003C22E8">
        <w:rPr>
          <w:rFonts w:cs="Sakkal Majalla"/>
          <w:lang w:val="de-DE"/>
        </w:rPr>
        <w:t xml:space="preserve">KAPITEL </w:t>
      </w:r>
      <w:r w:rsidR="00612EBA" w:rsidRPr="003C22E8">
        <w:rPr>
          <w:rFonts w:cs="Sakkal Majalla"/>
          <w:lang w:val="de-DE"/>
        </w:rPr>
        <w:t>1</w:t>
      </w:r>
      <w:r w:rsidRPr="003C22E8">
        <w:rPr>
          <w:rFonts w:cs="Sakkal Majalla"/>
          <w:lang w:val="de-DE"/>
        </w:rPr>
        <w:t xml:space="preserve"> - </w:t>
      </w:r>
      <w:r w:rsidRPr="003C22E8">
        <w:rPr>
          <w:rFonts w:cs="Sakkal Majalla"/>
          <w:i/>
          <w:iCs/>
          <w:lang w:val="de-DE"/>
        </w:rPr>
        <w:t>Allgemeine Bestimmungen</w:t>
      </w:r>
    </w:p>
    <w:p w14:paraId="155381BF"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FA52F6A"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F18C3BC" w14:textId="0C21486D"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b/>
          <w:bCs/>
          <w:lang w:val="de-DE"/>
        </w:rPr>
        <w:t>Artikel</w:t>
      </w:r>
      <w:r w:rsidR="002B24E3">
        <w:rPr>
          <w:rFonts w:cs="Sakkal Majalla"/>
          <w:b/>
          <w:bCs/>
          <w:lang w:val="de-DE"/>
        </w:rPr>
        <w:t> </w:t>
      </w:r>
      <w:r w:rsidRPr="003C22E8">
        <w:rPr>
          <w:rFonts w:cs="Sakkal Majalla"/>
          <w:b/>
          <w:bCs/>
          <w:lang w:val="de-DE"/>
        </w:rPr>
        <w:t>1 -</w:t>
      </w:r>
      <w:r w:rsidRPr="003C22E8">
        <w:rPr>
          <w:rFonts w:cs="Sakkal Majalla"/>
          <w:lang w:val="de-DE"/>
        </w:rPr>
        <w:t xml:space="preserve"> [</w:t>
      </w:r>
      <w:r w:rsidR="002A0B11">
        <w:rPr>
          <w:rFonts w:cs="Sakkal Majalla"/>
          <w:lang w:val="de-DE"/>
        </w:rPr>
        <w:t>§ </w:t>
      </w:r>
      <w:r w:rsidRPr="003C22E8">
        <w:rPr>
          <w:rFonts w:cs="Sakkal Majalla"/>
          <w:lang w:val="de-DE"/>
        </w:rPr>
        <w:t>1]</w:t>
      </w:r>
      <w:r w:rsidR="0053227F" w:rsidRPr="003C22E8">
        <w:rPr>
          <w:rFonts w:cs="Sakkal Majalla"/>
          <w:lang w:val="de-DE"/>
        </w:rPr>
        <w:t xml:space="preserve"> - </w:t>
      </w:r>
      <w:r w:rsidRPr="003C22E8">
        <w:rPr>
          <w:rFonts w:cs="Sakkal Majalla"/>
          <w:lang w:val="de-DE"/>
        </w:rPr>
        <w:t>Im vorliegenden Gesetzbuch wird die Erlangung der Staatsangehörigkeit Erwerb oder Zuerkennung genannt, je nachdem, ob sie von einer freiwilligen Handlung des Betreffenden im Hinblick auf diese Erlangung abhängt oder nicht.</w:t>
      </w:r>
    </w:p>
    <w:p w14:paraId="3419CF0D"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5D28F1B3" w14:textId="1601A325"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w:t>
      </w:r>
      <w:r w:rsidR="002A0B11">
        <w:rPr>
          <w:rFonts w:cs="Sakkal Majalla"/>
          <w:lang w:val="de-DE"/>
        </w:rPr>
        <w:t>§ </w:t>
      </w:r>
      <w:r w:rsidRPr="003C22E8">
        <w:rPr>
          <w:rFonts w:cs="Sakkal Majalla"/>
          <w:lang w:val="de-DE"/>
        </w:rPr>
        <w:t xml:space="preserve">2 - Für die Anwendung des vorliegenden Gesetzes </w:t>
      </w:r>
      <w:r w:rsidRPr="003C22E8">
        <w:rPr>
          <w:rFonts w:cs="Sakkal Majalla"/>
          <w:i/>
          <w:lang w:val="de-DE"/>
        </w:rPr>
        <w:t>[sic, zu lesen ist: Gesetzbuches]</w:t>
      </w:r>
      <w:r w:rsidRPr="003C22E8">
        <w:rPr>
          <w:rFonts w:cs="Sakkal Majalla"/>
          <w:lang w:val="de-DE"/>
        </w:rPr>
        <w:t xml:space="preserve"> ist beziehungsweise sind zu verstehen unter:</w:t>
      </w:r>
    </w:p>
    <w:p w14:paraId="06CD40EA"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0B3FFF2B"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1. Hauptwohnort: der Ort der Eintragung im Bevölkerungsregister, Fremdenregister oder Warteregister,</w:t>
      </w:r>
    </w:p>
    <w:p w14:paraId="312CC3E7"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1D644000"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2. Ausländergesetz: das Gesetz vom 15. Dezember 1980 über die Einreise ins Staatsgebiet, den Aufenthalt, die Niederlassung und das Entfernen von Ausländern,</w:t>
      </w:r>
    </w:p>
    <w:p w14:paraId="29F7F3A1"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284A20BC"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3. Regularisierungsgesetz: das Gesetz vom 22. Dezember 1999 über die Regularisierung des Aufenthalts bestimmter Kategorien von Ausländern, die sich auf dem Staatsgebiet des Königreichs aufhalten,</w:t>
      </w:r>
    </w:p>
    <w:p w14:paraId="3ED69D72"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4A62ED63"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4. schwerwiegenden persönlichen Fakten: insbesondere folgende Sachverhalte:</w:t>
      </w:r>
    </w:p>
    <w:p w14:paraId="5039DA09"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566E7AC3"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a)</w:t>
      </w:r>
      <w:r w:rsidRPr="003C22E8">
        <w:rPr>
          <w:rFonts w:cs="Sakkal Majalla"/>
          <w:lang w:val="de-DE"/>
        </w:rPr>
        <w:t xml:space="preserve"> sich </w:t>
      </w:r>
      <w:r w:rsidR="00326889">
        <w:rPr>
          <w:rFonts w:cs="Sakkal Majalla"/>
          <w:lang w:val="de-DE"/>
        </w:rPr>
        <w:t>[</w:t>
      </w:r>
      <w:r w:rsidR="00326889" w:rsidRPr="0065721C">
        <w:rPr>
          <w:lang w:val="de-DE"/>
        </w:rPr>
        <w:t>in den Artikeln 23, 23/1 oder 23/2</w:t>
      </w:r>
      <w:r w:rsidR="00326889">
        <w:rPr>
          <w:rFonts w:cs="Sakkal Majalla"/>
          <w:lang w:val="de-DE"/>
        </w:rPr>
        <w:t>]</w:t>
      </w:r>
      <w:r w:rsidRPr="003C22E8">
        <w:rPr>
          <w:rFonts w:cs="Sakkal Majalla"/>
          <w:lang w:val="de-DE"/>
        </w:rPr>
        <w:t xml:space="preserve"> erwähnten Fälle befinden,</w:t>
      </w:r>
    </w:p>
    <w:p w14:paraId="67686F77"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2C892643"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b)</w:t>
      </w:r>
      <w:r w:rsidRPr="003C22E8">
        <w:rPr>
          <w:rFonts w:cs="Sakkal Majalla"/>
          <w:lang w:val="de-DE"/>
        </w:rPr>
        <w:t> Anhänger einer Bewegung oder Organisation sein, die von der Staatssicherheit als gefährlich eingestuft ist,</w:t>
      </w:r>
    </w:p>
    <w:p w14:paraId="248D9FC0"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68364032"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c)</w:t>
      </w:r>
      <w:r w:rsidRPr="003C22E8">
        <w:rPr>
          <w:rFonts w:cs="Sakkal Majalla"/>
          <w:lang w:val="de-DE"/>
        </w:rPr>
        <w:t> Unmöglichkeit, Identität oder Hauptwohnort zu kontrollieren oder die Identität zu garantieren,</w:t>
      </w:r>
    </w:p>
    <w:p w14:paraId="0449A7E4"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18BA949F"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d)</w:t>
      </w:r>
      <w:r w:rsidRPr="003C22E8">
        <w:rPr>
          <w:rFonts w:cs="Sakkal Majalla"/>
          <w:lang w:val="de-DE"/>
        </w:rPr>
        <w:t> dem Antragsteller von einem Richter auferlegte formell rechtskräftige endgültige Strafe aufgrund irgendeiner Form der Steuerhinterziehung oder des Sozialbetrugs,</w:t>
      </w:r>
    </w:p>
    <w:p w14:paraId="48E4537B"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7A63669A" w14:textId="5865EE08"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5. Nachweis über die Kenntnis einer der drei Landessprachen: die Kenntnis einer der drei Landessprachen auf dem Niveau A2 des Gemeinsamen europäischen Referenzrahmens für Sprachen. Dieser Nachweis ist anhand der Beweismittel zu erbringen, die in einem im Ministerrat beratenen Königlichen Erlass bestimmt werden</w:t>
      </w:r>
      <w:r w:rsidR="00B2157C">
        <w:rPr>
          <w:rFonts w:cs="Sakkal Majalla"/>
          <w:lang w:val="de-DE"/>
        </w:rPr>
        <w:t xml:space="preserve">[. </w:t>
      </w:r>
      <w:r w:rsidR="00B2157C" w:rsidRPr="0070490A">
        <w:rPr>
          <w:lang w:val="de-DE"/>
        </w:rPr>
        <w:t>Für Analphabeten im Sinne des vorliegenden Gesetzbuches ist nur der Nachweis einer mündlichen Kenntnis auf dem Niveau A2 des Gemeinsamen europäischen Referenzrahmens für Sprachen erforderlich</w:t>
      </w:r>
      <w:r w:rsidR="00B2157C">
        <w:rPr>
          <w:rFonts w:cs="Sakkal Majalla"/>
          <w:lang w:val="de-DE"/>
        </w:rPr>
        <w:t>]</w:t>
      </w:r>
      <w:r w:rsidRPr="003C22E8">
        <w:rPr>
          <w:rFonts w:cs="Sakkal Majalla"/>
          <w:lang w:val="de-DE"/>
        </w:rPr>
        <w:t>,</w:t>
      </w:r>
    </w:p>
    <w:p w14:paraId="526428BE"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677BD22B"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6. Werktag: der Werktag wie in Artikel 53 des Gerichtsgesetzbuches bestimmt,</w:t>
      </w:r>
    </w:p>
    <w:p w14:paraId="143AB0F6"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2AA39214"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 xml:space="preserve">7. Arbeitstag: Arbeitstage und mit Arbeitstagen gleichgesetzte Tage im Sinne der Artikel 37 und 38 des Königlichen Erlasses vom 25. November 1991 zur Regelung der Arbeitslosigkeit; im Ausland geleistete Arbeit und im Ausland gleichgesetzte Tage werden dabei nicht berücksichtigt. Hat ein Ausländer während des fünfjährigen Bezugszeitraums </w:t>
      </w:r>
      <w:r w:rsidRPr="003C22E8">
        <w:rPr>
          <w:rFonts w:cs="Sakkal Majalla"/>
          <w:lang w:val="de-DE"/>
        </w:rPr>
        <w:lastRenderedPageBreak/>
        <w:t>einerseits als Lohnempfänger und/oder im öffentlichen Dienst ernannter statutarischer Bediensteter und andererseits als hauptberuflicher Selbständiger gearbeitet, wird jedes in der Eigenschaft als hauptberuflicher Selbständiger geleistete Quartal für achtundsiebzig Arbeitstage angerechnet. In Stunden ausgedrückte Teilzeitarbeit wird gemäß der Formel angerechnet, die in Anwendung des Königlichen Erlasses vom 25. November 1991 zur Regelung der Arbeitslosigkeit und seiner Ministeriellen Ausführungserlasse benutzt wird,</w:t>
      </w:r>
    </w:p>
    <w:p w14:paraId="6027D265"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72BF5151"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8. Sozialbetrug: Verstöße gegen die sozialen Rechtsvorschriften,</w:t>
      </w:r>
    </w:p>
    <w:p w14:paraId="309F8E75"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7428E60F" w14:textId="008694D6" w:rsidR="00137AEC"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9. Steuerhinterziehung: Verstöße gegen die Steuergesetzbücher oder ihre Ausführungserlasse, die in betrügerischer Absicht oder mit der Absicht zu schaden begangen werden</w:t>
      </w:r>
      <w:r w:rsidR="00B2157C">
        <w:rPr>
          <w:rFonts w:cs="Sakkal Majalla"/>
          <w:lang w:val="de-DE"/>
        </w:rPr>
        <w:t>,</w:t>
      </w:r>
    </w:p>
    <w:p w14:paraId="5256A611" w14:textId="77777777" w:rsidR="00B2157C" w:rsidRDefault="00B2157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30B636C2" w14:textId="71B3281D" w:rsidR="00B2157C" w:rsidRPr="003C22E8" w:rsidRDefault="00B2157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w:t>
      </w:r>
      <w:r w:rsidRPr="0070490A">
        <w:rPr>
          <w:lang w:val="de-DE"/>
        </w:rPr>
        <w:t>10. Analphabet: Person, die die erforderlichen mündlichen Sprachkenntnisse besitzt, aber nicht über die sprachlichen Grundkompetenzen und -kenntnisse verfügt, wodurch sie die schriftlichen Kenntnisse, die dem Niveau A2 des Gemeinsamen europäischen Referenzrahmens für Sprachen entsprechen, nicht erwerben kann, selbst wenn sie an der zu diesem Zweck von der zuständigen Gemeinschaftsbehörde organisierten Ausbildung teilnimmt. Die Erfüllung dieser Voraussetzungen wird von der zuständigen Gemeinschaftsbehörde bescheinigt.</w:t>
      </w:r>
      <w:r>
        <w:rPr>
          <w:lang w:val="de-DE"/>
        </w:rPr>
        <w:t>]</w:t>
      </w:r>
    </w:p>
    <w:p w14:paraId="600EB932"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2FE394CC" w14:textId="77777777" w:rsidR="00137AEC" w:rsidRPr="003C22E8" w:rsidRDefault="00137AEC" w:rsidP="008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Die in Nr. 4 erwähnte Liste der schwerwiegenden persönlichen Fakten kann durch einen im Ministerrat beratenen Erlass vom König ergänzt werden.]</w:t>
      </w:r>
    </w:p>
    <w:p w14:paraId="48D0239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73F20449" w14:textId="009CE9D9"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sidRPr="003C22E8">
        <w:rPr>
          <w:rFonts w:cs="Sakkal Majalla"/>
          <w:i/>
          <w:lang w:val="de-DE"/>
        </w:rPr>
        <w:t>[</w:t>
      </w:r>
      <w:r w:rsidR="002A0B11">
        <w:rPr>
          <w:rFonts w:cs="Sakkal Majalla"/>
          <w:i/>
          <w:lang w:val="de-DE"/>
        </w:rPr>
        <w:t>Art. </w:t>
      </w:r>
      <w:r w:rsidRPr="003C22E8">
        <w:rPr>
          <w:rFonts w:cs="Sakkal Majalla"/>
          <w:i/>
          <w:lang w:val="de-DE"/>
        </w:rPr>
        <w:t xml:space="preserve">1 </w:t>
      </w:r>
      <w:r w:rsidR="002A0B11">
        <w:rPr>
          <w:rFonts w:cs="Sakkal Majalla"/>
          <w:i/>
          <w:lang w:val="de-DE"/>
        </w:rPr>
        <w:t>§ </w:t>
      </w:r>
      <w:r w:rsidRPr="003C22E8">
        <w:rPr>
          <w:rFonts w:cs="Sakkal Majalla"/>
          <w:i/>
          <w:lang w:val="de-DE"/>
        </w:rPr>
        <w:t xml:space="preserve">1 nummeriert durch </w:t>
      </w:r>
      <w:r w:rsidR="002A0B11">
        <w:rPr>
          <w:rFonts w:cs="Sakkal Majalla"/>
          <w:i/>
          <w:lang w:val="de-DE"/>
        </w:rPr>
        <w:t>Art. </w:t>
      </w:r>
      <w:r w:rsidRPr="003C22E8">
        <w:rPr>
          <w:rFonts w:cs="Sakkal Majalla"/>
          <w:i/>
          <w:lang w:val="de-DE"/>
        </w:rPr>
        <w:t xml:space="preserve">2 des G. vom 4. Dezember 2012 (B.S. vom 14. Dezember 2012); </w:t>
      </w:r>
      <w:r w:rsidR="002A0B11">
        <w:rPr>
          <w:rFonts w:cs="Sakkal Majalla"/>
          <w:i/>
          <w:lang w:val="de-DE"/>
        </w:rPr>
        <w:t>§ </w:t>
      </w:r>
      <w:r w:rsidRPr="003C22E8">
        <w:rPr>
          <w:rFonts w:cs="Sakkal Majalla"/>
          <w:i/>
          <w:lang w:val="de-DE"/>
        </w:rPr>
        <w:t xml:space="preserve">2 eingefügt durch </w:t>
      </w:r>
      <w:r w:rsidR="002A0B11">
        <w:rPr>
          <w:rFonts w:cs="Sakkal Majalla"/>
          <w:i/>
          <w:lang w:val="de-DE"/>
        </w:rPr>
        <w:t>Art. </w:t>
      </w:r>
      <w:r w:rsidRPr="003C22E8">
        <w:rPr>
          <w:rFonts w:cs="Sakkal Majalla"/>
          <w:i/>
          <w:lang w:val="de-DE"/>
        </w:rPr>
        <w:t>2 des G. vom 4. Dezember 2012 (B.S. vom 14. Dezember 2012)</w:t>
      </w:r>
      <w:r w:rsidR="00326889">
        <w:rPr>
          <w:rFonts w:cs="Sakkal Majalla"/>
          <w:i/>
          <w:lang w:val="de-DE"/>
        </w:rPr>
        <w:t xml:space="preserve">; </w:t>
      </w:r>
      <w:r w:rsidR="002A0B11">
        <w:rPr>
          <w:rFonts w:cs="Sakkal Majalla"/>
          <w:i/>
          <w:lang w:val="de-DE"/>
        </w:rPr>
        <w:t>§ </w:t>
      </w:r>
      <w:r w:rsidR="00326889">
        <w:rPr>
          <w:rFonts w:cs="Sakkal Majalla"/>
          <w:i/>
          <w:lang w:val="de-DE"/>
        </w:rPr>
        <w:t>2 Abs</w:t>
      </w:r>
      <w:r w:rsidR="0031704A">
        <w:rPr>
          <w:rFonts w:cs="Sakkal Majalla"/>
          <w:i/>
          <w:lang w:val="de-DE"/>
        </w:rPr>
        <w:t xml:space="preserve">. 1 </w:t>
      </w:r>
      <w:r w:rsidR="00326889">
        <w:rPr>
          <w:rFonts w:cs="Sakkal Majalla"/>
          <w:i/>
          <w:lang w:val="de-DE"/>
        </w:rPr>
        <w:t xml:space="preserve">Nr. 4 einziger Absatz Buchstabe a) abgeändert durch </w:t>
      </w:r>
      <w:r w:rsidR="002A0B11">
        <w:rPr>
          <w:rFonts w:cs="Sakkal Majalla"/>
          <w:i/>
          <w:lang w:val="de-DE"/>
        </w:rPr>
        <w:t>Art. </w:t>
      </w:r>
      <w:r w:rsidR="00326889">
        <w:rPr>
          <w:rFonts w:cs="Sakkal Majalla"/>
          <w:i/>
          <w:lang w:val="de-DE"/>
        </w:rPr>
        <w:t>4 des G. vom 20. Juli 2015 (B.S. vom 5. August 2015)</w:t>
      </w:r>
      <w:r w:rsidR="002A0B11">
        <w:rPr>
          <w:rFonts w:cs="Sakkal Majalla"/>
          <w:i/>
          <w:lang w:val="de-DE"/>
        </w:rPr>
        <w:t xml:space="preserve">; </w:t>
      </w:r>
      <w:r w:rsidR="00B2157C">
        <w:rPr>
          <w:rFonts w:cs="Sakkal Majalla"/>
          <w:i/>
          <w:lang w:val="de-DE"/>
        </w:rPr>
        <w:t>§ 2 Abs. 1 Nr. 5 abgeändert durch Art. 122 Nr. 1</w:t>
      </w:r>
      <w:r w:rsidR="00B2157C" w:rsidRPr="00B2157C">
        <w:rPr>
          <w:rFonts w:cs="Sakkal Majalla"/>
          <w:bCs/>
          <w:i/>
          <w:iCs/>
          <w:lang w:val="de-DE"/>
        </w:rPr>
        <w:t xml:space="preserve"> des G. vom 28. März 2024 (B.S. vom 29. März 2024, Err. vom 4. April 2024)</w:t>
      </w:r>
      <w:r w:rsidR="00B2157C">
        <w:rPr>
          <w:rFonts w:cs="Sakkal Majalla"/>
          <w:bCs/>
          <w:i/>
          <w:iCs/>
          <w:lang w:val="de-DE"/>
        </w:rPr>
        <w:t>; § 2 Abs. 1 Nr. 10 eingefügt durch Art. 122 Nr. 2</w:t>
      </w:r>
      <w:r w:rsidR="00B2157C" w:rsidRPr="00B2157C">
        <w:rPr>
          <w:rFonts w:cs="Sakkal Majalla"/>
          <w:bCs/>
          <w:i/>
          <w:iCs/>
          <w:lang w:val="de-DE"/>
        </w:rPr>
        <w:t xml:space="preserve"> des G. vom 28. März 2024 (B.S. vom 29. März 2024, Err. vom 4. April 2024)</w:t>
      </w:r>
      <w:r w:rsidR="00B2157C">
        <w:rPr>
          <w:rFonts w:cs="Sakkal Majalla"/>
          <w:bCs/>
          <w:i/>
          <w:iCs/>
          <w:lang w:val="de-DE"/>
        </w:rPr>
        <w:t xml:space="preserve">; </w:t>
      </w:r>
      <w:r w:rsidR="002A0B11">
        <w:rPr>
          <w:rFonts w:cs="Sakkal Majalla"/>
          <w:i/>
          <w:lang w:val="de-DE"/>
        </w:rPr>
        <w:t>siehe auch Entscheid Nr. 96/2024 des Verfassungsgerichtshofes vom 19. September 2024 (B.S. vom 17. Oktober 2024)</w:t>
      </w:r>
      <w:r w:rsidRPr="003C22E8">
        <w:rPr>
          <w:rFonts w:cs="Sakkal Majalla"/>
          <w:i/>
          <w:lang w:val="de-DE"/>
        </w:rPr>
        <w:t>]</w:t>
      </w:r>
    </w:p>
    <w:p w14:paraId="269B59B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0CD51E4"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FCB6933" w14:textId="3C2B23AE"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2 -</w:t>
      </w:r>
      <w:r w:rsidR="00137AEC" w:rsidRPr="003C22E8">
        <w:rPr>
          <w:rFonts w:cs="Sakkal Majalla"/>
          <w:lang w:val="de-DE"/>
        </w:rPr>
        <w:t xml:space="preserve"> Zuerkennung, Erwerb, Verlust oder Wiedererlangung der belgischen Staatsangehörigkeit wirken sich, aus welchem Grunde sie auch erfolgen, nur auf die Zukunft aus.</w:t>
      </w:r>
    </w:p>
    <w:p w14:paraId="498FAD68"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7FC4D7E"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535A508" w14:textId="71C8E765"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3 -</w:t>
      </w:r>
      <w:r w:rsidR="00137AEC" w:rsidRPr="003C22E8">
        <w:rPr>
          <w:rFonts w:cs="Sakkal Majalla"/>
          <w:lang w:val="de-DE"/>
        </w:rPr>
        <w:t xml:space="preserve"> Die Abstammung ist hinsichtlich der belgischen Staatsangehörigkeit nur dann von Rechts wegen wirksam, wenn sie festgestellt wird, bevor das Kind achtzehn Jahre alt ist oder vor diesem Alter für mündig erklärt wird.</w:t>
      </w:r>
    </w:p>
    <w:p w14:paraId="4608D79B"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C443BE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0BA407E" w14:textId="20914069"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4 -</w:t>
      </w:r>
      <w:r w:rsidR="00137AEC" w:rsidRPr="003C22E8">
        <w:rPr>
          <w:rFonts w:cs="Sakkal Majalla"/>
          <w:lang w:val="de-DE"/>
        </w:rPr>
        <w:t xml:space="preserve"> Der Beweis der belgischen Staatsangehörigkeit wird erbracht, indem nachgewiesen wird, dass die durch das belgische Gesetz auferlegten Bedingungen und Formalitäten erfüllt sind.</w:t>
      </w:r>
    </w:p>
    <w:p w14:paraId="4448F11F"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D5719D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 xml:space="preserve">Beruht die belgische Staatsangehörigkeit jedoch nur auf der Abstammung oder Adoption, so gilt sie außer bei Beweis des Gegenteils als nachgewiesen, wenn die Person, von </w:t>
      </w:r>
      <w:r w:rsidRPr="003C22E8">
        <w:rPr>
          <w:rFonts w:cs="Sakkal Majalla"/>
          <w:lang w:val="de-DE"/>
        </w:rPr>
        <w:lastRenderedPageBreak/>
        <w:t>der der Betreffende die Staatsangehörigkeit zu haben behauptet, ununterbrochen den Stand eines Belgiers besessen hat.</w:t>
      </w:r>
    </w:p>
    <w:p w14:paraId="51861B7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0D7F148"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Der Besitz des Standes eines Belgiers wird erworben durch die Ausübung der Rechte, die ausschließlich Belgiern zuerkannt werden.</w:t>
      </w:r>
    </w:p>
    <w:p w14:paraId="17501D38"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777D9A7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07FB320" w14:textId="086C85D0" w:rsidR="005F129E" w:rsidRPr="00B65297" w:rsidRDefault="002A0B11" w:rsidP="005F129E">
      <w:pPr>
        <w:ind w:firstLine="708"/>
        <w:jc w:val="both"/>
        <w:rPr>
          <w:lang w:val="de-DE"/>
        </w:rPr>
      </w:pPr>
      <w:r>
        <w:rPr>
          <w:rFonts w:cs="Sakkal Majalla"/>
          <w:b/>
          <w:bCs/>
          <w:spacing w:val="-2"/>
          <w:lang w:val="de-DE"/>
        </w:rPr>
        <w:t>Art. </w:t>
      </w:r>
      <w:r w:rsidR="00137AEC" w:rsidRPr="003C22E8">
        <w:rPr>
          <w:rFonts w:cs="Sakkal Majalla"/>
          <w:b/>
          <w:bCs/>
          <w:spacing w:val="-2"/>
          <w:lang w:val="de-DE"/>
        </w:rPr>
        <w:t>5 -</w:t>
      </w:r>
      <w:r w:rsidR="00137AEC" w:rsidRPr="003C22E8">
        <w:rPr>
          <w:rFonts w:cs="Sakkal Majalla"/>
          <w:spacing w:val="-2"/>
          <w:lang w:val="de-DE"/>
        </w:rPr>
        <w:t xml:space="preserve"> [</w:t>
      </w:r>
      <w:r>
        <w:rPr>
          <w:rFonts w:cs="Sakkal Majalla"/>
          <w:spacing w:val="-2"/>
          <w:lang w:val="de-DE"/>
        </w:rPr>
        <w:t>§ </w:t>
      </w:r>
      <w:r w:rsidR="00137AEC" w:rsidRPr="003C22E8">
        <w:rPr>
          <w:rFonts w:cs="Sakkal Majalla"/>
          <w:spacing w:val="-2"/>
          <w:lang w:val="de-DE"/>
        </w:rPr>
        <w:t xml:space="preserve">1 - </w:t>
      </w:r>
      <w:r w:rsidR="005F129E">
        <w:rPr>
          <w:rFonts w:cs="Sakkal Majalla"/>
          <w:spacing w:val="-2"/>
          <w:lang w:val="de-DE"/>
        </w:rPr>
        <w:t>[</w:t>
      </w:r>
      <w:r w:rsidR="005F129E" w:rsidRPr="00B65297">
        <w:rPr>
          <w:lang w:val="de-DE"/>
        </w:rPr>
        <w:t>Der Betreffende, dem es unmöglich ist, sich im Rahmen der Verfahren zur Erlangung der belgischen Staatsangehörigkeit eine Geburtsurkunde zu verschaffen, kann die Geburtsurkunde wie folgt ersetzen:</w:t>
      </w:r>
    </w:p>
    <w:p w14:paraId="1E07AE57" w14:textId="77777777" w:rsidR="005F129E" w:rsidRPr="00B65297" w:rsidRDefault="005F129E" w:rsidP="005F129E">
      <w:pPr>
        <w:jc w:val="both"/>
        <w:rPr>
          <w:lang w:val="de-DE"/>
        </w:rPr>
      </w:pPr>
    </w:p>
    <w:p w14:paraId="27B7FFAC" w14:textId="77777777" w:rsidR="005F129E" w:rsidRPr="00B65297" w:rsidRDefault="005F129E" w:rsidP="005F129E">
      <w:pPr>
        <w:jc w:val="both"/>
        <w:rPr>
          <w:lang w:val="de-DE"/>
        </w:rPr>
      </w:pPr>
      <w:r w:rsidRPr="00B65297">
        <w:rPr>
          <w:lang w:val="de-DE"/>
        </w:rPr>
        <w:tab/>
        <w:t>1. wenn seine Geburtsurkunde in einem Land erstellt wurde, für das es zulässig ist, sich auf die Unmöglichkeit beziehungsweise große Schwierigkeit zu berufen, die betreffende Personenstandsurkunde zu erhalten:</w:t>
      </w:r>
    </w:p>
    <w:p w14:paraId="58D82893" w14:textId="77777777" w:rsidR="005F129E" w:rsidRPr="00B65297" w:rsidRDefault="005F129E" w:rsidP="005F129E">
      <w:pPr>
        <w:jc w:val="both"/>
        <w:rPr>
          <w:lang w:val="de-DE"/>
        </w:rPr>
      </w:pPr>
    </w:p>
    <w:p w14:paraId="779966FE" w14:textId="77777777" w:rsidR="005F129E" w:rsidRPr="00B65297" w:rsidRDefault="005F129E" w:rsidP="005F129E">
      <w:pPr>
        <w:jc w:val="both"/>
        <w:rPr>
          <w:lang w:val="de-DE"/>
        </w:rPr>
      </w:pPr>
      <w:r w:rsidRPr="00B65297">
        <w:rPr>
          <w:lang w:val="de-DE"/>
        </w:rPr>
        <w:tab/>
      </w:r>
      <w:r w:rsidRPr="00B65297">
        <w:rPr>
          <w:i/>
          <w:lang w:val="de-DE"/>
        </w:rPr>
        <w:t>a)</w:t>
      </w:r>
      <w:r w:rsidRPr="00B65297">
        <w:rPr>
          <w:lang w:val="de-DE"/>
        </w:rPr>
        <w:t xml:space="preserve"> entweder ein gleichwertiges Dokument, das von den diplomatischen oder konsularischen Behörden seines Geburtslandes ausgestellt wird,</w:t>
      </w:r>
    </w:p>
    <w:p w14:paraId="53110513" w14:textId="77777777" w:rsidR="005F129E" w:rsidRPr="00B65297" w:rsidRDefault="005F129E" w:rsidP="005F129E">
      <w:pPr>
        <w:jc w:val="both"/>
        <w:rPr>
          <w:lang w:val="de-DE"/>
        </w:rPr>
      </w:pPr>
    </w:p>
    <w:p w14:paraId="4EFC8BD5" w14:textId="77777777" w:rsidR="005F129E" w:rsidRPr="00B65297" w:rsidRDefault="005F129E" w:rsidP="005F129E">
      <w:pPr>
        <w:jc w:val="both"/>
        <w:rPr>
          <w:lang w:val="de-DE"/>
        </w:rPr>
      </w:pPr>
      <w:r w:rsidRPr="00B65297">
        <w:rPr>
          <w:lang w:val="de-DE"/>
        </w:rPr>
        <w:tab/>
      </w:r>
      <w:r w:rsidRPr="00B65297">
        <w:rPr>
          <w:i/>
          <w:lang w:val="de-DE"/>
        </w:rPr>
        <w:t>b)</w:t>
      </w:r>
      <w:r w:rsidRPr="00B65297">
        <w:rPr>
          <w:lang w:val="de-DE"/>
        </w:rPr>
        <w:t xml:space="preserve"> oder bei Unmöglichkeit beziehungsweise großen Schwierigkeiten, sich das betreffende Dokument zu verschaffen: eine Offenkundigkeitsurkunde, die vom Friedens</w:t>
      </w:r>
      <w:r w:rsidRPr="00B65297">
        <w:rPr>
          <w:lang w:val="de-DE"/>
        </w:rPr>
        <w:softHyphen/>
        <w:t>richter seines Hauptwohnortes ausgestellt wird,</w:t>
      </w:r>
    </w:p>
    <w:p w14:paraId="498D53BA" w14:textId="77777777" w:rsidR="005F129E" w:rsidRPr="00B65297" w:rsidRDefault="005F129E" w:rsidP="005F129E">
      <w:pPr>
        <w:jc w:val="both"/>
        <w:rPr>
          <w:lang w:val="de-DE"/>
        </w:rPr>
      </w:pPr>
    </w:p>
    <w:p w14:paraId="4DD1EF3F" w14:textId="77777777" w:rsidR="005F129E" w:rsidRPr="00B65297" w:rsidRDefault="005F129E" w:rsidP="005F129E">
      <w:pPr>
        <w:jc w:val="both"/>
        <w:rPr>
          <w:lang w:val="de-DE"/>
        </w:rPr>
      </w:pPr>
      <w:r w:rsidRPr="00B65297">
        <w:rPr>
          <w:lang w:val="de-DE"/>
        </w:rPr>
        <w:tab/>
        <w:t>2. wenn seine Geburtsurkunde nicht in einem Land erstellt wurde, für das es zulässig ist, sich auf die Unmöglichkeit beziehungsweise große Schwierigkeit zu berufen, die betreffende Personenstandsurkunde zu erhalten: eine Offenkundigkeitsurkunde, die vom Friedensrichter seines Hauptwohnortes ausgestellt wird.</w:t>
      </w:r>
    </w:p>
    <w:p w14:paraId="09D41437" w14:textId="77777777" w:rsidR="005F129E" w:rsidRPr="00B65297" w:rsidRDefault="005F129E" w:rsidP="005F129E">
      <w:pPr>
        <w:jc w:val="both"/>
        <w:rPr>
          <w:lang w:val="de-DE"/>
        </w:rPr>
      </w:pPr>
    </w:p>
    <w:p w14:paraId="28182AAB" w14:textId="77777777" w:rsidR="00137AEC" w:rsidRPr="003C22E8" w:rsidRDefault="005F129E" w:rsidP="005F1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pacing w:val="-2"/>
          <w:lang w:val="de-DE"/>
        </w:rPr>
      </w:pPr>
      <w:r w:rsidRPr="00B65297">
        <w:rPr>
          <w:lang w:val="de-DE"/>
        </w:rPr>
        <w:t>Der König bestimmt auf Vorschlag des Ministers der Auswärtigen Angelegenheiten durch einen im Ministerrat beratenen Erlass eine Liste von Ländern, für die es zulässig ist, sich auf die in Absatz 1 Nr. 1 erwähnte Unmöglichkeit beziehungsweise große Schwierigkeit zu berufen.</w:t>
      </w:r>
      <w:r w:rsidR="00137AEC" w:rsidRPr="003C22E8">
        <w:rPr>
          <w:spacing w:val="-2"/>
          <w:lang w:val="de-DE"/>
        </w:rPr>
        <w:t>]</w:t>
      </w:r>
    </w:p>
    <w:p w14:paraId="4229ADCD"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53FD567B" w14:textId="749774A1"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 </w:t>
      </w:r>
      <w:r w:rsidR="00137AEC" w:rsidRPr="003C22E8">
        <w:rPr>
          <w:rFonts w:cs="Sakkal Majalla"/>
          <w:lang w:val="de-DE"/>
        </w:rPr>
        <w:t>2 - Die Offenkundigkeitsurkunde enthält die Erklärung zweier verwandter oder nicht verwandter Zeugen männlichen oder weiblichen Geschlechts über die Vornamen, den Namen, den Beruf und den Wohnsitz des Betreffenden und die seiner Eltern, sofern diese bekannt sind; den Ort und, soweit möglich, den Zeitpunkt seiner Geburt und die Gründe, die ihn hindern, die Geburtsurkunde vorzulegen. Die Zeugen unterzeichnen die Offenkundigkeitsurkunde mit dem Friedensrichter; sind darunter Personen, die nicht imstande sind zu unterzeichnen oder nicht unterzeichnen können, wird dies vermerkt.</w:t>
      </w:r>
    </w:p>
    <w:p w14:paraId="38EB91B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040E115" w14:textId="5ED8AFBD"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 </w:t>
      </w:r>
      <w:r w:rsidR="00137AEC" w:rsidRPr="003C22E8">
        <w:rPr>
          <w:rFonts w:cs="Sakkal Majalla"/>
          <w:lang w:val="de-DE"/>
        </w:rPr>
        <w:t xml:space="preserve">3 - Die Offenkundigkeitsurkunde wird </w:t>
      </w:r>
      <w:r w:rsidR="004E6820">
        <w:rPr>
          <w:rFonts w:cs="Sakkal Majalla"/>
          <w:lang w:val="de-DE"/>
        </w:rPr>
        <w:t>[dem Familiengericht]</w:t>
      </w:r>
      <w:r w:rsidR="00137AEC" w:rsidRPr="003C22E8">
        <w:rPr>
          <w:rFonts w:cs="Sakkal Majalla"/>
          <w:lang w:val="de-DE"/>
        </w:rPr>
        <w:t xml:space="preserve"> des Amtsbereiches vorgelegt. Nach Anhörung des Prokurators des Königs gewährt oder verweigert das Gericht die Homologierung, je nachdem ob es die Erklärungen der Zeugen und die Gründe, weshalb die Geburtsurkunde nicht vorgelegt werden kann, für hinreichend oder unzureichend befindet.</w:t>
      </w:r>
    </w:p>
    <w:p w14:paraId="1407BBC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7BC3A6F" w14:textId="1CA8ACDC" w:rsidR="00137AEC"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spacing w:val="-4"/>
          <w:lang w:val="de-DE"/>
        </w:rPr>
      </w:pPr>
      <w:r>
        <w:rPr>
          <w:rFonts w:cs="Sakkal Majalla"/>
          <w:spacing w:val="-4"/>
          <w:lang w:val="de-DE"/>
        </w:rPr>
        <w:t>§ </w:t>
      </w:r>
      <w:r w:rsidR="00137AEC" w:rsidRPr="003C22E8">
        <w:rPr>
          <w:rFonts w:cs="Sakkal Majalla"/>
          <w:spacing w:val="-4"/>
          <w:lang w:val="de-DE"/>
        </w:rPr>
        <w:t>4 - Ist es dem Betreffenden unmöglich, sich diese Offenkundigkeitsurkunde zu verschaffen, kann die Urkunde durch eine beeidigte Erklärung des Betreffenden selbst ersetzt werden, sofern das Gericht es auf Antrag hin und nach Anhörung der Staatsanwaltschaft erlaubt.]</w:t>
      </w:r>
    </w:p>
    <w:p w14:paraId="468564A4" w14:textId="77777777" w:rsidR="006E269B" w:rsidRDefault="006E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spacing w:val="-4"/>
          <w:lang w:val="de-DE"/>
        </w:rPr>
      </w:pPr>
    </w:p>
    <w:p w14:paraId="21AFB52E" w14:textId="793E124F" w:rsidR="006E269B" w:rsidRPr="00D47325" w:rsidRDefault="006E269B" w:rsidP="006E269B">
      <w:pPr>
        <w:ind w:firstLine="720"/>
        <w:jc w:val="both"/>
        <w:rPr>
          <w:lang w:val="de-DE"/>
        </w:rPr>
      </w:pPr>
      <w:r>
        <w:rPr>
          <w:lang w:val="de-DE"/>
        </w:rPr>
        <w:lastRenderedPageBreak/>
        <w:t>[</w:t>
      </w:r>
      <w:r w:rsidRPr="00D47325">
        <w:rPr>
          <w:lang w:val="de-DE"/>
        </w:rPr>
        <w:t>§ 5 ­ Jeder, der bereits eine Offenkundigkeitsurkunde erhalten hat oder dem das Gericht bereits die Erlaubnis erteilt hat, eine beeidigte Erklärung abzugeben, und der nachweist, dass es ihm immer noch nicht möglich ist, die Geburtsurkunde vorzulegen, kann diese durch die Offenkundigkeitsurkunde oder die Erlaubnis ersetzen, sofern die Richtigkeit der darin enthaltenen Daten nicht widerlegt wird.</w:t>
      </w:r>
    </w:p>
    <w:p w14:paraId="6CC676C8" w14:textId="77777777" w:rsidR="006E269B" w:rsidRPr="00D47325" w:rsidRDefault="006E269B" w:rsidP="006E269B">
      <w:pPr>
        <w:jc w:val="both"/>
        <w:rPr>
          <w:lang w:val="de-DE"/>
        </w:rPr>
      </w:pPr>
    </w:p>
    <w:p w14:paraId="7B5638D5" w14:textId="19BDAAC0" w:rsidR="006E269B" w:rsidRPr="003C22E8" w:rsidRDefault="006E269B" w:rsidP="006E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spacing w:val="-4"/>
          <w:lang w:val="de-DE"/>
        </w:rPr>
      </w:pPr>
      <w:r w:rsidRPr="00D47325">
        <w:rPr>
          <w:lang w:val="de-DE"/>
        </w:rPr>
        <w:t>Die homologierte Offenkundigkeitsurkunde oder die Erlaubnis zur Abgabe einer beeidigten Erklärung wird als Anlage in die DPSU aufgenommen.</w:t>
      </w:r>
      <w:r>
        <w:rPr>
          <w:rFonts w:cs="Sakkal Majalla"/>
          <w:spacing w:val="-4"/>
          <w:lang w:val="de-DE"/>
        </w:rPr>
        <w:t>]</w:t>
      </w:r>
    </w:p>
    <w:p w14:paraId="5B1A661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iCs/>
          <w:lang w:val="de-DE"/>
        </w:rPr>
      </w:pPr>
    </w:p>
    <w:p w14:paraId="1ECAD81F" w14:textId="24997B77" w:rsidR="00137AEC" w:rsidRPr="003C22E8" w:rsidRDefault="00137AEC" w:rsidP="001F0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5 aufgehoben durch </w:t>
      </w:r>
      <w:r w:rsidR="002A0B11">
        <w:rPr>
          <w:rFonts w:cs="Sakkal Majalla"/>
          <w:i/>
          <w:iCs/>
          <w:lang w:val="de-DE"/>
        </w:rPr>
        <w:t>Art. </w:t>
      </w:r>
      <w:r w:rsidRPr="003C22E8">
        <w:rPr>
          <w:rFonts w:cs="Sakkal Majalla"/>
          <w:i/>
          <w:iCs/>
          <w:lang w:val="de-DE"/>
        </w:rPr>
        <w:t xml:space="preserve">1 des G. vom 6. August 1993 (B.S. vom 23. September 1993) und wieder aufgenommen durch </w:t>
      </w:r>
      <w:r w:rsidR="002A0B11">
        <w:rPr>
          <w:rFonts w:cs="Sakkal Majalla"/>
          <w:i/>
          <w:iCs/>
          <w:lang w:val="de-DE"/>
        </w:rPr>
        <w:t>Art. </w:t>
      </w:r>
      <w:r w:rsidRPr="003C22E8">
        <w:rPr>
          <w:rFonts w:cs="Sakkal Majalla"/>
          <w:i/>
          <w:iCs/>
          <w:lang w:val="de-DE"/>
        </w:rPr>
        <w:t xml:space="preserve">2 des G. vom 1. März 2000 (B.S. vom 6. April 2000); </w:t>
      </w:r>
      <w:r w:rsidR="002A0B11">
        <w:rPr>
          <w:rFonts w:cs="Sakkal Majalla"/>
          <w:i/>
          <w:iCs/>
          <w:lang w:val="de-DE"/>
        </w:rPr>
        <w:t>§ </w:t>
      </w:r>
      <w:r w:rsidRPr="003C22E8">
        <w:rPr>
          <w:rFonts w:cs="Sakkal Majalla"/>
          <w:i/>
          <w:iCs/>
          <w:lang w:val="de-DE"/>
        </w:rPr>
        <w:t>1</w:t>
      </w:r>
      <w:r w:rsidR="00090818" w:rsidRPr="003C22E8">
        <w:rPr>
          <w:rFonts w:cs="Sakkal Majalla"/>
          <w:i/>
          <w:iCs/>
          <w:lang w:val="de-DE"/>
        </w:rPr>
        <w:t> </w:t>
      </w:r>
      <w:r w:rsidR="005F129E">
        <w:rPr>
          <w:rFonts w:cs="Sakkal Majalla"/>
          <w:i/>
          <w:iCs/>
          <w:lang w:val="de-DE"/>
        </w:rPr>
        <w:t xml:space="preserve">ersetzt durch </w:t>
      </w:r>
      <w:r w:rsidR="002A0B11">
        <w:rPr>
          <w:rFonts w:cs="Sakkal Majalla"/>
          <w:i/>
          <w:iCs/>
          <w:lang w:val="de-DE"/>
        </w:rPr>
        <w:t>Art. </w:t>
      </w:r>
      <w:r w:rsidR="005F129E">
        <w:rPr>
          <w:rFonts w:cs="Sakkal Majalla"/>
          <w:i/>
          <w:iCs/>
          <w:lang w:val="de-DE"/>
        </w:rPr>
        <w:t>137</w:t>
      </w:r>
      <w:r w:rsidR="005F129E" w:rsidRPr="005F129E">
        <w:rPr>
          <w:i/>
          <w:lang w:val="de-DE"/>
        </w:rPr>
        <w:t xml:space="preserve"> des G. vom 18. Juni 2018 (B.S. vom 2. </w:t>
      </w:r>
      <w:r w:rsidR="005F129E" w:rsidRPr="00CF52AF">
        <w:rPr>
          <w:i/>
          <w:lang w:val="de-DE"/>
        </w:rPr>
        <w:t>Juli 2018)</w:t>
      </w:r>
      <w:r w:rsidR="004E6820">
        <w:rPr>
          <w:rFonts w:cs="Sakkal Majalla"/>
          <w:i/>
          <w:lang w:val="de-DE"/>
        </w:rPr>
        <w:t xml:space="preserve">; </w:t>
      </w:r>
      <w:r w:rsidR="002A0B11">
        <w:rPr>
          <w:rFonts w:cs="Sakkal Majalla"/>
          <w:i/>
          <w:lang w:val="de-DE"/>
        </w:rPr>
        <w:t>§ </w:t>
      </w:r>
      <w:r w:rsidR="004E6820">
        <w:rPr>
          <w:rFonts w:cs="Sakkal Majalla"/>
          <w:i/>
          <w:lang w:val="de-DE"/>
        </w:rPr>
        <w:t xml:space="preserve">3 abgeändert durch </w:t>
      </w:r>
      <w:r w:rsidR="002A0B11">
        <w:rPr>
          <w:rFonts w:cs="Sakkal Majalla"/>
          <w:i/>
          <w:lang w:val="de-DE"/>
        </w:rPr>
        <w:t>Art. </w:t>
      </w:r>
      <w:r w:rsidR="004E6820">
        <w:rPr>
          <w:rFonts w:cs="Sakkal Majalla"/>
          <w:i/>
          <w:lang w:val="de-DE"/>
        </w:rPr>
        <w:t>261 des G. vom 30. Juli 2013 (B.S. vom 27. September 2013)</w:t>
      </w:r>
      <w:r w:rsidR="006E269B">
        <w:rPr>
          <w:rFonts w:cs="Sakkal Majalla"/>
          <w:i/>
          <w:lang w:val="de-DE"/>
        </w:rPr>
        <w:t>; § 5 eingefügt durch Art. 77</w:t>
      </w:r>
      <w:r w:rsidR="006E269B" w:rsidRPr="00F4246C">
        <w:rPr>
          <w:rFonts w:cs="Sakkal Majalla"/>
          <w:i/>
          <w:iCs/>
          <w:lang w:val="de-DE"/>
        </w:rPr>
        <w:t xml:space="preserve"> des G. vom 13. September 2023 (B.S. vom 2. Oktober 2023)</w:t>
      </w:r>
      <w:r w:rsidRPr="003C22E8">
        <w:rPr>
          <w:rFonts w:cs="Sakkal Majalla"/>
          <w:i/>
          <w:lang w:val="de-DE"/>
        </w:rPr>
        <w:t>]</w:t>
      </w:r>
    </w:p>
    <w:p w14:paraId="66D1E258"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iCs/>
          <w:lang w:val="de-DE"/>
        </w:rPr>
      </w:pPr>
    </w:p>
    <w:p w14:paraId="1CE535F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0532E94" w14:textId="380A611A"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6 -</w:t>
      </w:r>
      <w:r w:rsidR="00137AEC" w:rsidRPr="003C22E8">
        <w:rPr>
          <w:rFonts w:cs="Sakkal Majalla"/>
          <w:lang w:val="de-DE"/>
        </w:rPr>
        <w:t xml:space="preserve"> Jede Rechtshandlung bezüglich der Zuerkennung, des Erwerbs, der Beibehaltung, des Verlustes oder der Wiedererlangung der belgischen Staatsangehörigkeit kann aufgrund einer authentischen Sondervollmacht vorgenommen werden.</w:t>
      </w:r>
    </w:p>
    <w:p w14:paraId="322E96F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06177B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763A6AFD" w14:textId="76964F4A" w:rsidR="00937927" w:rsidRPr="00D77627" w:rsidRDefault="002A0B11" w:rsidP="00D77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iCs/>
          <w:lang w:val="de-DE"/>
        </w:rPr>
      </w:pPr>
      <w:r>
        <w:rPr>
          <w:rFonts w:cs="Sakkal Majalla"/>
          <w:b/>
          <w:bCs/>
          <w:lang w:val="de-DE"/>
        </w:rPr>
        <w:t>Art. </w:t>
      </w:r>
      <w:r w:rsidR="00137AEC" w:rsidRPr="003C22E8">
        <w:rPr>
          <w:rFonts w:cs="Sakkal Majalla"/>
          <w:b/>
          <w:bCs/>
          <w:lang w:val="de-DE"/>
        </w:rPr>
        <w:t>7 -</w:t>
      </w:r>
      <w:r w:rsidR="00137AEC" w:rsidRPr="003C22E8">
        <w:rPr>
          <w:rFonts w:cs="Sakkal Majalla"/>
          <w:lang w:val="de-DE"/>
        </w:rPr>
        <w:t xml:space="preserve"> </w:t>
      </w:r>
      <w:r w:rsidR="00937927" w:rsidRPr="00D77627">
        <w:rPr>
          <w:iCs/>
          <w:lang w:val="de-DE"/>
        </w:rPr>
        <w:t>Personen, die wegen Geistesschwäche handlungsunfähig sind, werden durch ihren gesetzlichen Vertreter vertreten, um Rechtshandlungen in Sachen Staatsangehörigkeit vorzunehmen.</w:t>
      </w:r>
    </w:p>
    <w:p w14:paraId="3A275F00" w14:textId="77777777" w:rsidR="00937927" w:rsidRPr="00D77627" w:rsidRDefault="00937927" w:rsidP="00937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lang w:val="de-DE"/>
        </w:rPr>
      </w:pPr>
    </w:p>
    <w:p w14:paraId="13745CD8" w14:textId="77777777" w:rsidR="00937927" w:rsidRPr="00D77627" w:rsidRDefault="00D77627" w:rsidP="00937927">
      <w:pPr>
        <w:rPr>
          <w:iCs/>
          <w:lang w:val="de-DE"/>
        </w:rPr>
      </w:pPr>
      <w:r>
        <w:rPr>
          <w:iCs/>
          <w:lang w:val="de-DE"/>
        </w:rPr>
        <w:tab/>
      </w:r>
      <w:r w:rsidR="00937927" w:rsidRPr="00D77627">
        <w:rPr>
          <w:iCs/>
          <w:lang w:val="de-DE"/>
        </w:rPr>
        <w:t>Personen, denen ein [Betreuer] zugewiesen worden ist, können durch letzteren vertreten werden.</w:t>
      </w:r>
    </w:p>
    <w:p w14:paraId="721A75C6" w14:textId="77777777" w:rsidR="00937927" w:rsidRPr="00D77627" w:rsidRDefault="00937927" w:rsidP="00937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lang w:val="de-DE"/>
        </w:rPr>
      </w:pPr>
    </w:p>
    <w:p w14:paraId="7C252CAE" w14:textId="03E0B8E4" w:rsidR="00937927" w:rsidRPr="00D77627" w:rsidRDefault="00937927" w:rsidP="00937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lang w:val="de-DE"/>
        </w:rPr>
      </w:pPr>
      <w:r w:rsidRPr="00D77627">
        <w:rPr>
          <w:i/>
          <w:iCs/>
          <w:lang w:val="de-DE"/>
        </w:rPr>
        <w:t>[</w:t>
      </w:r>
      <w:r w:rsidR="002A0B11">
        <w:rPr>
          <w:i/>
          <w:iCs/>
          <w:lang w:val="de-DE"/>
        </w:rPr>
        <w:t>Art. </w:t>
      </w:r>
      <w:r w:rsidRPr="00D77627">
        <w:rPr>
          <w:i/>
          <w:iCs/>
          <w:lang w:val="de-DE"/>
        </w:rPr>
        <w:t xml:space="preserve">7 Abs. 2 abgeändert durch </w:t>
      </w:r>
      <w:r w:rsidR="002A0B11">
        <w:rPr>
          <w:i/>
          <w:iCs/>
          <w:lang w:val="de-DE"/>
        </w:rPr>
        <w:t>Art. </w:t>
      </w:r>
      <w:r w:rsidRPr="00D77627">
        <w:rPr>
          <w:i/>
          <w:iCs/>
          <w:lang w:val="de-DE"/>
        </w:rPr>
        <w:t>207 des G. vom 17. März 2013 (B.S. vom 14. Juni 2013)]</w:t>
      </w:r>
    </w:p>
    <w:p w14:paraId="393003E0" w14:textId="77777777" w:rsidR="00937927" w:rsidRPr="00D77627" w:rsidRDefault="00937927" w:rsidP="00937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lang w:val="de-DE"/>
        </w:rPr>
      </w:pPr>
    </w:p>
    <w:p w14:paraId="02117B2D" w14:textId="77777777" w:rsidR="00937927" w:rsidRPr="00D77627" w:rsidRDefault="00937927" w:rsidP="00937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7E23D12" w14:textId="7FB7D659" w:rsidR="0075344C" w:rsidRPr="008F2D39" w:rsidRDefault="00137AEC" w:rsidP="008F2D39">
      <w:pPr>
        <w:ind w:firstLine="708"/>
        <w:jc w:val="both"/>
        <w:rPr>
          <w:rFonts w:cs="Sakkal Majalla"/>
          <w:iCs/>
          <w:lang w:val="de-DE"/>
        </w:rPr>
      </w:pPr>
      <w:bookmarkStart w:id="0" w:name="_Hlk182493503"/>
      <w:r w:rsidRPr="003C22E8">
        <w:rPr>
          <w:rFonts w:cs="Sakkal Majalla"/>
          <w:lang w:val="de-DE"/>
        </w:rPr>
        <w:t>[</w:t>
      </w:r>
      <w:r w:rsidR="002A0B11">
        <w:rPr>
          <w:b/>
          <w:bCs/>
          <w:lang w:val="de-DE"/>
        </w:rPr>
        <w:t>Art. </w:t>
      </w:r>
      <w:r w:rsidRPr="003C22E8">
        <w:rPr>
          <w:b/>
          <w:bCs/>
          <w:lang w:val="de-DE"/>
        </w:rPr>
        <w:t>7</w:t>
      </w:r>
      <w:r w:rsidRPr="003C22E8">
        <w:rPr>
          <w:b/>
          <w:bCs/>
          <w:i/>
          <w:iCs/>
          <w:lang w:val="de-DE"/>
        </w:rPr>
        <w:t>bis</w:t>
      </w:r>
      <w:r w:rsidRPr="003C22E8">
        <w:rPr>
          <w:lang w:val="de-DE"/>
        </w:rPr>
        <w:t xml:space="preserve"> - </w:t>
      </w:r>
      <w:bookmarkEnd w:id="0"/>
      <w:r w:rsidR="0075344C" w:rsidRPr="008F2D39">
        <w:rPr>
          <w:rFonts w:cs="Sakkal Majalla"/>
          <w:iCs/>
          <w:lang w:val="de-DE"/>
        </w:rPr>
        <w:t>[</w:t>
      </w:r>
      <w:r w:rsidR="002A0B11">
        <w:rPr>
          <w:rFonts w:cs="Sakkal Majalla"/>
          <w:iCs/>
          <w:lang w:val="de-DE"/>
        </w:rPr>
        <w:t>§ </w:t>
      </w:r>
      <w:r w:rsidR="0075344C" w:rsidRPr="008F2D39">
        <w:rPr>
          <w:rFonts w:cs="Sakkal Majalla"/>
          <w:iCs/>
          <w:lang w:val="de-DE"/>
        </w:rPr>
        <w:t>1 - Für die Anwendung der Bestimmungen des vorliegenden Gesetzbuches hinsichtlich des Erwerbs oder der Wiedererlangung der belgischen Staatsangehörigkeit muss der Ausländer seinen Hauptwohnort in Belgien auf der Grundlage eines legalen Aufenthalts festgelegt haben, dies sowohl zum Zeitpunkt der Einreichung seines Antrags beziehungsweise seiner Erklärung als auch während des unmittelbar vorhergehenden Zeitraums. Sowohl der legale Aufenthalt als auch der Hauptwohnort müssen ununterbrochen sein.</w:t>
      </w:r>
    </w:p>
    <w:p w14:paraId="6D4DBFA4"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5ABDEA31" w14:textId="08CB4680"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tab/>
      </w:r>
      <w:r w:rsidR="002A0B11">
        <w:rPr>
          <w:rFonts w:cs="Sakkal Majalla"/>
          <w:iCs/>
          <w:lang w:val="de-DE"/>
        </w:rPr>
        <w:t>§ </w:t>
      </w:r>
      <w:r w:rsidR="0075344C" w:rsidRPr="008F2D39">
        <w:rPr>
          <w:rFonts w:cs="Sakkal Majalla"/>
          <w:iCs/>
          <w:lang w:val="de-DE"/>
        </w:rPr>
        <w:t>2 - Unter legalem Aufenthalt ist zu verstehen:</w:t>
      </w:r>
    </w:p>
    <w:p w14:paraId="42CE3E21"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7D325A24" w14:textId="4D4A38B2"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tab/>
      </w:r>
      <w:r w:rsidR="0075344C" w:rsidRPr="008F2D39">
        <w:rPr>
          <w:rFonts w:cs="Sakkal Majalla"/>
          <w:iCs/>
          <w:lang w:val="de-DE"/>
        </w:rPr>
        <w:t>1. hinsichtlich des Zeitpunkts der Einreichung des Antrags oder der Erklärung: aufgrund des Ausländergesetzes ist es dem Antragsteller gestattet oder erlaubt, sich für unbegrenzte Dauer im Königreich aufzuhalten oder sich dort niederzulassen,</w:t>
      </w:r>
    </w:p>
    <w:p w14:paraId="0FB91556"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4A743A44" w14:textId="336DDE5B"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tab/>
      </w:r>
      <w:r w:rsidR="0075344C" w:rsidRPr="008F2D39">
        <w:rPr>
          <w:rFonts w:cs="Sakkal Majalla"/>
          <w:iCs/>
          <w:lang w:val="de-DE"/>
        </w:rPr>
        <w:t>2. hinsichtlich des vorhergehenden Zeitraums: aufgrund des Ausländergesetzes oder des Regularisierungsgesetzes ist es dem Antragsteller gestattet oder erlaubt, sich länger als drei Monate im Königreich aufzuhalten oder sich dort niederzulassen.</w:t>
      </w:r>
    </w:p>
    <w:p w14:paraId="67EC1B1E"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67D9349F" w14:textId="65BCD842"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lastRenderedPageBreak/>
        <w:tab/>
      </w:r>
      <w:r w:rsidR="0075344C" w:rsidRPr="008F2D39">
        <w:rPr>
          <w:rFonts w:cs="Sakkal Majalla"/>
          <w:iCs/>
          <w:lang w:val="de-DE"/>
        </w:rPr>
        <w:t>[Für Bürger der Europäischen Union und ihre Familienmitglieder wie erwähnt in Artikel 40</w:t>
      </w:r>
      <w:r w:rsidR="0075344C" w:rsidRPr="008F2D39">
        <w:rPr>
          <w:rFonts w:cs="Sakkal Majalla"/>
          <w:i/>
          <w:iCs/>
          <w:lang w:val="de-DE"/>
        </w:rPr>
        <w:t>bis</w:t>
      </w:r>
      <w:r w:rsidR="0075344C" w:rsidRPr="008F2D39">
        <w:rPr>
          <w:rFonts w:cs="Sakkal Majalla"/>
          <w:iCs/>
          <w:lang w:val="de-DE"/>
        </w:rPr>
        <w:t xml:space="preserve"> des Gesetzes vom 15. Dezember 1980 über die Einreise ins Staatsgebiet, den Aufenthalt, die Niederlassung und das Entfernen von Ausländern wird der Zeitraum zwischen dem Tag der Einreichung ihres Antrags und dem Tag, an dem ihnen dieses Aufenthaltsrecht zuerkannt wird, mit einem erlaubten Aufenthalt im Sinne von </w:t>
      </w:r>
      <w:r w:rsidR="002A0B11">
        <w:rPr>
          <w:rFonts w:cs="Sakkal Majalla"/>
          <w:iCs/>
          <w:lang w:val="de-DE"/>
        </w:rPr>
        <w:t>§ </w:t>
      </w:r>
      <w:r w:rsidR="0075344C" w:rsidRPr="008F2D39">
        <w:rPr>
          <w:rFonts w:cs="Sakkal Majalla"/>
          <w:iCs/>
          <w:lang w:val="de-DE"/>
        </w:rPr>
        <w:t>2 Nr. 2 gleichgesetzt.</w:t>
      </w:r>
    </w:p>
    <w:p w14:paraId="12C4B917"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1FFD6E77" w14:textId="48FAD06C"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tab/>
      </w:r>
      <w:r w:rsidR="0075344C" w:rsidRPr="008F2D39">
        <w:rPr>
          <w:rFonts w:cs="Sakkal Majalla"/>
          <w:iCs/>
          <w:lang w:val="de-DE"/>
        </w:rPr>
        <w:t xml:space="preserve">Für Flüchtlinge, die gemäß dem am 28. Juli 1951 in Genf unterschriebenen Internationalen Abkommen über die Rechtsstellung der Flüchtlinge anerkannt worden sind, wird der Zeitraum zwischen dem Tag der Einreichung ihres Antrags auf internationalen Schutz und dem Tag, an dem ihnen der zuständige Minister die Rechtsstellung als Flüchtling zuerkennt, mit einem erlaubten Aufenthalt im Sinne von </w:t>
      </w:r>
      <w:r w:rsidR="002A0B11">
        <w:rPr>
          <w:rFonts w:cs="Sakkal Majalla"/>
          <w:iCs/>
          <w:lang w:val="de-DE"/>
        </w:rPr>
        <w:t>§ </w:t>
      </w:r>
      <w:r w:rsidR="0075344C" w:rsidRPr="008F2D39">
        <w:rPr>
          <w:rFonts w:cs="Sakkal Majalla"/>
          <w:iCs/>
          <w:lang w:val="de-DE"/>
        </w:rPr>
        <w:t>2 Nr. 2 gleichgesetzt.]</w:t>
      </w:r>
    </w:p>
    <w:p w14:paraId="58838D2B"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155C57EC" w14:textId="16E1BBB8"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tab/>
      </w:r>
      <w:r w:rsidR="0075344C" w:rsidRPr="008F2D39">
        <w:rPr>
          <w:rFonts w:cs="Sakkal Majalla"/>
          <w:iCs/>
          <w:lang w:val="de-DE"/>
        </w:rPr>
        <w:t xml:space="preserve">[Für Ehepartner von Bediensteten der Laufbahn des Außendienstes und der konsularischen Laufbahn, die einer diplomatischen Mission oder berufskonsularischen Vertretung zugewiesen sind, und </w:t>
      </w:r>
      <w:r w:rsidR="0075344C" w:rsidRPr="008F2D39">
        <w:rPr>
          <w:rFonts w:cs="Sakkal Majalla"/>
          <w:i/>
          <w:iCs/>
          <w:lang w:val="de-DE"/>
        </w:rPr>
        <w:t>mutatis mutandis</w:t>
      </w:r>
      <w:r w:rsidR="0075344C" w:rsidRPr="008F2D39">
        <w:rPr>
          <w:rFonts w:cs="Sakkal Majalla"/>
          <w:iCs/>
          <w:lang w:val="de-DE"/>
        </w:rPr>
        <w:t xml:space="preserve"> für Ehepartner von Vertretern der Gemeinschaften und Regionen im Ausland werden die Zeiträume, die im Rahmen der laufbahnspezifischen Zuweisungen ihres Ehepartners im Ausland verbracht wurden und auf die in demselben Rahmen auf belgischem Staatsgebiet verbrachte Zeiträume folgen oder diesen unmittelbar vorausgehen, mit dem legalen Aufenthalt im Sinne von Absatz 1 Nr. 2 gleichgesetzt. Der König bestimmt auf Vorschlag des Ministers der Auswärtigen Angelegenheiten, welche Dokumente erforderlich sind, um nachzuweisen, dass der Auslandsaufenthalt des Antragstellers tatsächlich durch die laufbahnspezifischen Zuweisungen seines Ehepartners erforderlich war]</w:t>
      </w:r>
    </w:p>
    <w:p w14:paraId="367FFABB"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49CB7E77" w14:textId="6CEB2E6C"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tab/>
      </w:r>
      <w:r w:rsidR="0075344C" w:rsidRPr="008F2D39">
        <w:rPr>
          <w:rFonts w:cs="Sakkal Majalla"/>
          <w:iCs/>
          <w:lang w:val="de-DE"/>
        </w:rPr>
        <w:t>Der König bestimmt durch einen im Ministerrat beratenen Erlass die Dokumente, die als Nachweis eines in Absatz 1 erwähnten Aufenthalts berücksichtigt werden.</w:t>
      </w:r>
    </w:p>
    <w:p w14:paraId="1EBF7EE3"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33739445" w14:textId="6F1F08F8" w:rsidR="0075344C" w:rsidRPr="008F2D39" w:rsidRDefault="008F2D39"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r>
        <w:rPr>
          <w:rFonts w:cs="Sakkal Majalla"/>
          <w:iCs/>
          <w:lang w:val="de-DE"/>
        </w:rPr>
        <w:tab/>
      </w:r>
      <w:r w:rsidR="002A0B11">
        <w:rPr>
          <w:rFonts w:cs="Sakkal Majalla"/>
          <w:iCs/>
          <w:lang w:val="de-DE"/>
        </w:rPr>
        <w:t>§ </w:t>
      </w:r>
      <w:r w:rsidR="0075344C" w:rsidRPr="008F2D39">
        <w:rPr>
          <w:rFonts w:cs="Sakkal Majalla"/>
          <w:iCs/>
          <w:lang w:val="de-DE"/>
        </w:rPr>
        <w:t xml:space="preserve">3 - In den durch vorliegendes Gesetzbuch vorgesehenen Fällen wird der ununterbrochene Charakter des in </w:t>
      </w:r>
      <w:r w:rsidR="002A0B11">
        <w:rPr>
          <w:rFonts w:cs="Sakkal Majalla"/>
          <w:iCs/>
          <w:lang w:val="de-DE"/>
        </w:rPr>
        <w:t>§ </w:t>
      </w:r>
      <w:r w:rsidR="0075344C" w:rsidRPr="008F2D39">
        <w:rPr>
          <w:rFonts w:cs="Sakkal Majalla"/>
          <w:iCs/>
          <w:lang w:val="de-DE"/>
        </w:rPr>
        <w:t>2 erwähnten Aufenthalts nicht durch zeitweilige Abwesenheiten von maximal sechs Monaten beeinträchtigt, sofern diese Abwesenheiten insgesamt ein Fünftel der durch vorliegendes Gesetzbuch im Rahmen des Erwerbs der Staatsangehörigkeit verlangten Zeiträume nicht übersteigen.]]</w:t>
      </w:r>
    </w:p>
    <w:p w14:paraId="740BF1AE" w14:textId="77777777"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09439F85" w14:textId="6F42F90A" w:rsidR="0075344C" w:rsidRPr="008F2D39" w:rsidRDefault="0075344C" w:rsidP="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8F2D39">
        <w:rPr>
          <w:rFonts w:cs="Sakkal Majalla"/>
          <w:i/>
          <w:iCs/>
          <w:lang w:val="de-DE"/>
        </w:rPr>
        <w:t>[</w:t>
      </w:r>
      <w:r w:rsidR="002A0B11">
        <w:rPr>
          <w:rFonts w:cs="Sakkal Majalla"/>
          <w:i/>
          <w:iCs/>
          <w:lang w:val="de-DE"/>
        </w:rPr>
        <w:t>Art. </w:t>
      </w:r>
      <w:r w:rsidRPr="008F2D39">
        <w:rPr>
          <w:rFonts w:cs="Sakkal Majalla"/>
          <w:i/>
          <w:iCs/>
          <w:lang w:val="de-DE"/>
        </w:rPr>
        <w:t xml:space="preserve">7bis eingefügt durch </w:t>
      </w:r>
      <w:r w:rsidR="002A0B11">
        <w:rPr>
          <w:rFonts w:cs="Sakkal Majalla"/>
          <w:i/>
          <w:iCs/>
          <w:lang w:val="de-DE"/>
        </w:rPr>
        <w:t>Art. </w:t>
      </w:r>
      <w:r w:rsidRPr="008F2D39">
        <w:rPr>
          <w:rFonts w:cs="Sakkal Majalla"/>
          <w:i/>
          <w:iCs/>
          <w:lang w:val="de-DE"/>
        </w:rPr>
        <w:t xml:space="preserve">379 des G. vom 27. Dezember 2006 (I) (B.S. vom 28. Dezember 2006) und ersetzt durch </w:t>
      </w:r>
      <w:r w:rsidR="002A0B11">
        <w:rPr>
          <w:rFonts w:cs="Sakkal Majalla"/>
          <w:i/>
          <w:iCs/>
          <w:lang w:val="de-DE"/>
        </w:rPr>
        <w:t>Art. </w:t>
      </w:r>
      <w:r w:rsidRPr="008F2D39">
        <w:rPr>
          <w:rFonts w:cs="Sakkal Majalla"/>
          <w:i/>
          <w:iCs/>
          <w:lang w:val="de-DE"/>
        </w:rPr>
        <w:t xml:space="preserve">4 des G. vom 4. Dezember 2012 (B.S. vom 14. Dezember 2012); </w:t>
      </w:r>
      <w:r w:rsidR="002A0B11">
        <w:rPr>
          <w:rFonts w:cs="Sakkal Majalla"/>
          <w:i/>
          <w:iCs/>
          <w:lang w:val="de-DE"/>
        </w:rPr>
        <w:t>§ </w:t>
      </w:r>
      <w:r w:rsidRPr="008F2D39">
        <w:rPr>
          <w:rFonts w:cs="Sakkal Majalla"/>
          <w:i/>
          <w:iCs/>
          <w:lang w:val="de-DE"/>
        </w:rPr>
        <w:t xml:space="preserve">2 neue Absätze 2 und 3 eingefügt durch </w:t>
      </w:r>
      <w:r w:rsidR="002A0B11">
        <w:rPr>
          <w:rFonts w:cs="Sakkal Majalla"/>
          <w:i/>
          <w:iCs/>
          <w:lang w:val="de-DE"/>
        </w:rPr>
        <w:t>Art. </w:t>
      </w:r>
      <w:r w:rsidRPr="008F2D39">
        <w:rPr>
          <w:rFonts w:cs="Sakkal Majalla"/>
          <w:i/>
          <w:iCs/>
          <w:lang w:val="de-DE"/>
        </w:rPr>
        <w:t xml:space="preserve">138 des G. vom 18. Juni 2018 (B.S. vom 2. Juli 2018); </w:t>
      </w:r>
      <w:r w:rsidR="002A0B11">
        <w:rPr>
          <w:rFonts w:cs="Sakkal Majalla"/>
          <w:i/>
          <w:iCs/>
          <w:lang w:val="de-DE"/>
        </w:rPr>
        <w:t>§ </w:t>
      </w:r>
      <w:r w:rsidRPr="008F2D39">
        <w:rPr>
          <w:rFonts w:cs="Sakkal Majalla"/>
          <w:i/>
          <w:iCs/>
          <w:lang w:val="de-DE"/>
        </w:rPr>
        <w:t xml:space="preserve">2 neuer Absatz 4 eingefügt durch </w:t>
      </w:r>
      <w:r w:rsidR="002A0B11">
        <w:rPr>
          <w:rFonts w:cs="Sakkal Majalla"/>
          <w:i/>
          <w:iCs/>
          <w:lang w:val="de-DE"/>
        </w:rPr>
        <w:t>Art. </w:t>
      </w:r>
      <w:r w:rsidRPr="008F2D39">
        <w:rPr>
          <w:rFonts w:cs="Sakkal Majalla"/>
          <w:i/>
          <w:iCs/>
          <w:lang w:val="de-DE"/>
        </w:rPr>
        <w:t>2 des G. vom 15. Mai 2024 (B.S. vom 12. Juni 2024)]</w:t>
      </w:r>
    </w:p>
    <w:p w14:paraId="51DD6A78" w14:textId="024B55D0" w:rsidR="0075344C" w:rsidRDefault="0075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286E2962" w14:textId="77777777" w:rsidR="00B2157C" w:rsidRDefault="00B21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Cs/>
          <w:lang w:val="de-DE"/>
        </w:rPr>
      </w:pPr>
    </w:p>
    <w:p w14:paraId="12EB8357" w14:textId="3DB6574D" w:rsidR="00B2157C" w:rsidRPr="0070490A" w:rsidRDefault="00B2157C" w:rsidP="00B2157C">
      <w:pPr>
        <w:ind w:firstLine="708"/>
        <w:jc w:val="both"/>
        <w:rPr>
          <w:lang w:val="de-DE"/>
        </w:rPr>
      </w:pPr>
      <w:r>
        <w:rPr>
          <w:rFonts w:cs="Sakkal Majalla"/>
          <w:iCs/>
          <w:lang w:val="de-DE"/>
        </w:rPr>
        <w:t>[</w:t>
      </w:r>
      <w:r w:rsidRPr="00B2157C">
        <w:rPr>
          <w:b/>
          <w:bCs/>
          <w:lang w:val="de-DE"/>
        </w:rPr>
        <w:t>Art. 7</w:t>
      </w:r>
      <w:r w:rsidRPr="00B2157C">
        <w:rPr>
          <w:b/>
          <w:bCs/>
          <w:i/>
          <w:lang w:val="de-DE"/>
        </w:rPr>
        <w:t>ter</w:t>
      </w:r>
      <w:r w:rsidRPr="0070490A">
        <w:rPr>
          <w:i/>
          <w:lang w:val="de-DE"/>
        </w:rPr>
        <w:t> </w:t>
      </w:r>
      <w:r w:rsidRPr="0070490A">
        <w:rPr>
          <w:lang w:val="de-DE"/>
        </w:rPr>
        <w:t>- In den Fällen, in denen die Abstammung von einem belgischen Elternteil nicht mehr länger feststeht, wird die belgische Staatsangehörigkeit des Kindes nicht von Rechts wegen entzogen, wenn in dem Urteil, durch das über das Unwirksamwerden der Abstammung befunden wird, das Weiterbestehen der belgischen Staatsangehörigkeit gemäß Artikel 334</w:t>
      </w:r>
      <w:r w:rsidRPr="0070490A">
        <w:rPr>
          <w:i/>
          <w:lang w:val="de-DE"/>
        </w:rPr>
        <w:t>quater</w:t>
      </w:r>
      <w:r w:rsidRPr="0070490A">
        <w:rPr>
          <w:lang w:val="de-DE"/>
        </w:rPr>
        <w:t xml:space="preserve"> des früheren Zivilgesetzbuches beschlossen wurde.</w:t>
      </w:r>
    </w:p>
    <w:p w14:paraId="701A4D1C" w14:textId="77777777" w:rsidR="00B2157C" w:rsidRPr="0070490A" w:rsidRDefault="00B2157C" w:rsidP="00B2157C">
      <w:pPr>
        <w:jc w:val="both"/>
        <w:rPr>
          <w:lang w:val="de-DE"/>
        </w:rPr>
      </w:pPr>
    </w:p>
    <w:p w14:paraId="3C0D2754" w14:textId="77777777" w:rsidR="00B2157C" w:rsidRPr="0070490A" w:rsidRDefault="00B2157C" w:rsidP="00B2157C">
      <w:pPr>
        <w:ind w:firstLine="708"/>
        <w:jc w:val="both"/>
        <w:rPr>
          <w:lang w:val="de-DE"/>
        </w:rPr>
      </w:pPr>
      <w:r w:rsidRPr="0070490A">
        <w:rPr>
          <w:lang w:val="de-DE"/>
        </w:rPr>
        <w:t>Wird die belgische Staatsangehörigkeit entzogen, notifiziert der zuständige Standesbeamte dem Betreffenden oder seinem gesetzlichen Vertreter diesen Entzug unverzüglich per Einschreibesendung.</w:t>
      </w:r>
    </w:p>
    <w:p w14:paraId="5FAA9A9B" w14:textId="77777777" w:rsidR="00B2157C" w:rsidRPr="0070490A" w:rsidRDefault="00B2157C" w:rsidP="00B2157C">
      <w:pPr>
        <w:jc w:val="both"/>
        <w:rPr>
          <w:lang w:val="de-DE"/>
        </w:rPr>
      </w:pPr>
    </w:p>
    <w:p w14:paraId="345D150B" w14:textId="0D2DA297" w:rsidR="00B2157C" w:rsidRDefault="00B2157C" w:rsidP="00B21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Pr>
          <w:lang w:val="de-DE"/>
        </w:rPr>
        <w:lastRenderedPageBreak/>
        <w:tab/>
      </w:r>
      <w:r w:rsidRPr="0070490A">
        <w:rPr>
          <w:lang w:val="de-DE"/>
        </w:rPr>
        <w:t>Sofern nicht bereits ein Gericht über das Weiterbestehen der belgischen Staatsangehörigkeit gemäß Artikel 334</w:t>
      </w:r>
      <w:r w:rsidRPr="0070490A">
        <w:rPr>
          <w:i/>
          <w:lang w:val="de-DE"/>
        </w:rPr>
        <w:t>quater</w:t>
      </w:r>
      <w:r w:rsidRPr="0070490A">
        <w:rPr>
          <w:lang w:val="de-DE"/>
        </w:rPr>
        <w:t xml:space="preserve"> des früheren Zivilgesetzbuches befunden hat, wird in der Notifizierung angegeben, dass gegen diesen Entzug binnen fünfzehn Tagen ab dieser Notifizierung beim Familiengericht Beschwerde eingelegt werden kann.</w:t>
      </w:r>
      <w:r>
        <w:rPr>
          <w:lang w:val="de-DE"/>
        </w:rPr>
        <w:t>]</w:t>
      </w:r>
    </w:p>
    <w:p w14:paraId="1F6D46AE" w14:textId="77777777" w:rsidR="00B2157C" w:rsidRDefault="00B2157C" w:rsidP="00B21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14:paraId="4E1AEA19" w14:textId="74ADBC00" w:rsidR="00B2157C" w:rsidRPr="00B2157C" w:rsidRDefault="00B2157C" w:rsidP="00B21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iCs/>
          <w:lang w:val="de-DE"/>
        </w:rPr>
      </w:pPr>
      <w:r>
        <w:rPr>
          <w:i/>
          <w:iCs/>
          <w:lang w:val="de-DE"/>
        </w:rPr>
        <w:t>[Art. 7ter eingefügt durch Art. 166</w:t>
      </w:r>
      <w:r w:rsidRPr="00B2157C">
        <w:rPr>
          <w:bCs/>
          <w:i/>
          <w:iCs/>
          <w:lang w:val="de-DE"/>
        </w:rPr>
        <w:t xml:space="preserve"> des G. vom 28. März 2024 (B.S. vom 29. März 2024, Err. vom 4. </w:t>
      </w:r>
      <w:r w:rsidRPr="00B2157C">
        <w:rPr>
          <w:bCs/>
          <w:i/>
          <w:iCs/>
        </w:rPr>
        <w:t>April 2024)</w:t>
      </w:r>
      <w:r>
        <w:rPr>
          <w:bCs/>
          <w:i/>
          <w:iCs/>
        </w:rPr>
        <w:t>]</w:t>
      </w:r>
    </w:p>
    <w:p w14:paraId="6E09AF0C" w14:textId="77777777" w:rsidR="00137AEC" w:rsidRPr="008F2D39"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p>
    <w:p w14:paraId="048D49E9"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p>
    <w:p w14:paraId="3B592E8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sidRPr="003C22E8">
        <w:rPr>
          <w:rFonts w:cs="Sakkal Majalla"/>
          <w:lang w:val="de-DE"/>
        </w:rPr>
        <w:br w:type="page"/>
      </w:r>
      <w:r w:rsidRPr="003C22E8">
        <w:rPr>
          <w:rFonts w:cs="Sakkal Majalla"/>
          <w:lang w:val="de-DE"/>
        </w:rPr>
        <w:lastRenderedPageBreak/>
        <w:t xml:space="preserve">KAPITEL </w:t>
      </w:r>
      <w:r w:rsidR="00612EBA" w:rsidRPr="003C22E8">
        <w:rPr>
          <w:rFonts w:cs="Sakkal Majalla"/>
          <w:lang w:val="de-DE"/>
        </w:rPr>
        <w:t>2</w:t>
      </w:r>
      <w:r w:rsidRPr="003C22E8">
        <w:rPr>
          <w:rFonts w:cs="Sakkal Majalla"/>
          <w:lang w:val="de-DE"/>
        </w:rPr>
        <w:t xml:space="preserve"> - </w:t>
      </w:r>
      <w:r w:rsidRPr="003C22E8">
        <w:rPr>
          <w:rFonts w:cs="Sakkal Majalla"/>
          <w:i/>
          <w:iCs/>
          <w:lang w:val="de-DE"/>
        </w:rPr>
        <w:t>Zuerkennung der belgischen Staatsangehörigkeit</w:t>
      </w:r>
    </w:p>
    <w:p w14:paraId="675A1A4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6AEE299"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7E37C206" w14:textId="08E9D6D3"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Pr>
          <w:rFonts w:cs="Sakkal Majalla"/>
          <w:i/>
          <w:iCs/>
          <w:lang w:val="de-DE"/>
        </w:rPr>
        <w:t>Abschnitt </w:t>
      </w:r>
      <w:r w:rsidR="00137AEC" w:rsidRPr="003C22E8">
        <w:rPr>
          <w:rFonts w:cs="Sakkal Majalla"/>
          <w:i/>
          <w:iCs/>
          <w:lang w:val="de-DE"/>
        </w:rPr>
        <w:t>1</w:t>
      </w:r>
      <w:r w:rsidR="00137AEC" w:rsidRPr="003C22E8">
        <w:rPr>
          <w:rFonts w:cs="Sakkal Majalla"/>
          <w:lang w:val="de-DE"/>
        </w:rPr>
        <w:t xml:space="preserve"> - Zuerkennung der belgischen Staatsangehörigkeit aufgrund </w:t>
      </w:r>
    </w:p>
    <w:p w14:paraId="3C1B5418"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sidRPr="003C22E8">
        <w:rPr>
          <w:rFonts w:cs="Sakkal Majalla"/>
          <w:lang w:val="de-DE"/>
        </w:rPr>
        <w:t>der Staatsangehörigkeit des Vaters oder der Mutter</w:t>
      </w:r>
    </w:p>
    <w:p w14:paraId="7F75F68E"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B809D9E"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02BB64D" w14:textId="27B609F2"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8 -</w:t>
      </w:r>
      <w:r w:rsidR="00137AEC" w:rsidRPr="003C22E8">
        <w:rPr>
          <w:rFonts w:cs="Sakkal Majalla"/>
          <w:lang w:val="de-DE"/>
        </w:rPr>
        <w:t xml:space="preserve"> </w:t>
      </w:r>
      <w:r>
        <w:rPr>
          <w:rFonts w:cs="Sakkal Majalla"/>
          <w:lang w:val="de-DE"/>
        </w:rPr>
        <w:t>§ </w:t>
      </w:r>
      <w:r w:rsidR="00137AEC" w:rsidRPr="003C22E8">
        <w:rPr>
          <w:rFonts w:cs="Sakkal Majalla"/>
          <w:lang w:val="de-DE"/>
        </w:rPr>
        <w:t>1 - Belgier sind:</w:t>
      </w:r>
    </w:p>
    <w:p w14:paraId="67FD8435"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3C5D61A"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1. das in Belgien geborene Kind eines belgischen Elternteils,</w:t>
      </w:r>
    </w:p>
    <w:p w14:paraId="57B345B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3854B27"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2. das im Ausland geborene Kind:</w:t>
      </w:r>
    </w:p>
    <w:p w14:paraId="7BA0E55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68A3F9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iCs/>
          <w:lang w:val="de-DE"/>
        </w:rPr>
        <w:t>a)</w:t>
      </w:r>
      <w:r w:rsidRPr="003C22E8">
        <w:rPr>
          <w:rFonts w:cs="Sakkal Majalla"/>
          <w:lang w:val="de-DE"/>
        </w:rPr>
        <w:t xml:space="preserve"> eines belgischen Elternteils, der in Belgien oder in Gebieten unter belgischer Souveränität oder belgischer Verwaltung geboren ist,</w:t>
      </w:r>
    </w:p>
    <w:p w14:paraId="60B5BAA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6C660C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iCs/>
          <w:lang w:val="de-DE"/>
        </w:rPr>
        <w:t>b)</w:t>
      </w:r>
      <w:r w:rsidRPr="003C22E8">
        <w:rPr>
          <w:rFonts w:cs="Sakkal Majalla"/>
          <w:lang w:val="de-DE"/>
        </w:rPr>
        <w:t xml:space="preserve"> eines belgischen Elternteils, der innerhalb einer Frist von fünf Jahren ab der Geburt eine Erklärung abgegeben hat, in der er für sein Kind die Zuerkennung der belgischen Staatsangehörigkeit verlangt,</w:t>
      </w:r>
    </w:p>
    <w:p w14:paraId="737A758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BFC66D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iCs/>
          <w:lang w:val="de-DE"/>
        </w:rPr>
        <w:t>c)</w:t>
      </w:r>
      <w:r w:rsidRPr="003C22E8">
        <w:rPr>
          <w:rFonts w:cs="Sakkal Majalla"/>
          <w:lang w:val="de-DE"/>
        </w:rPr>
        <w:t xml:space="preserve"> eines belgischen Elternteils, unter der Bedingung, dass das Kind keine andere Staatsangehörigkeit besitzt oder beibehält, bis es achtzehn Jahre alt ist oder vor diesem Alter für mündig erklärt wird.</w:t>
      </w:r>
    </w:p>
    <w:p w14:paraId="5D02C815"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EC2B661" w14:textId="0DFE6D84" w:rsidR="00BF601B" w:rsidRPr="00B65297" w:rsidRDefault="00BF601B" w:rsidP="00BF601B">
      <w:pPr>
        <w:ind w:firstLine="708"/>
        <w:jc w:val="both"/>
        <w:rPr>
          <w:lang w:val="de-DE"/>
        </w:rPr>
      </w:pPr>
      <w:r>
        <w:rPr>
          <w:rFonts w:cs="Sakkal Majalla"/>
          <w:lang w:val="de-DE"/>
        </w:rPr>
        <w:t>[</w:t>
      </w:r>
      <w:r w:rsidRPr="00B65297">
        <w:rPr>
          <w:lang w:val="de-DE"/>
        </w:rPr>
        <w:t>Die in Absatz 1 Nr. 2 Buchstabe </w:t>
      </w:r>
      <w:r w:rsidRPr="00B65297">
        <w:rPr>
          <w:i/>
          <w:lang w:val="de-DE"/>
        </w:rPr>
        <w:t>b)</w:t>
      </w:r>
      <w:r w:rsidRPr="00B65297">
        <w:rPr>
          <w:lang w:val="de-DE"/>
        </w:rPr>
        <w:t xml:space="preserve"> erwähnte Erklärung wird abgegeben und auf ihrer Grundlage wird gemäß Artikel 22 </w:t>
      </w:r>
      <w:r w:rsidR="002A0B11">
        <w:rPr>
          <w:lang w:val="de-DE"/>
        </w:rPr>
        <w:t>§ </w:t>
      </w:r>
      <w:r w:rsidRPr="00B65297">
        <w:rPr>
          <w:lang w:val="de-DE"/>
        </w:rPr>
        <w:t>4 eine Staatsangehörigkeitsurkunde erstellt.</w:t>
      </w:r>
      <w:r>
        <w:rPr>
          <w:lang w:val="de-DE"/>
        </w:rPr>
        <w:t>]</w:t>
      </w:r>
    </w:p>
    <w:p w14:paraId="1EDB7E88" w14:textId="77777777" w:rsidR="00BF601B" w:rsidRPr="00B65297" w:rsidRDefault="00BF601B" w:rsidP="00BF601B">
      <w:pPr>
        <w:jc w:val="both"/>
        <w:rPr>
          <w:lang w:val="de-DE"/>
        </w:rPr>
      </w:pPr>
    </w:p>
    <w:p w14:paraId="6591F255" w14:textId="77777777" w:rsidR="00137AEC" w:rsidRPr="003C22E8" w:rsidRDefault="00BF601B" w:rsidP="00BF6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lang w:val="de-DE"/>
        </w:rPr>
        <w:t>[</w:t>
      </w:r>
      <w:r w:rsidRPr="00B65297">
        <w:rPr>
          <w:lang w:val="de-DE"/>
        </w:rPr>
        <w:t>Die Erklärung ist ab der Erstellung der Staatsangehörigkeitsurkunde wirksam.</w:t>
      </w:r>
      <w:r>
        <w:rPr>
          <w:rFonts w:cs="Sakkal Majalla"/>
          <w:lang w:val="de-DE"/>
        </w:rPr>
        <w:t>]</w:t>
      </w:r>
    </w:p>
    <w:p w14:paraId="2B0A994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0A7BA19"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Derjenige, dem die belgische Staatsangehörigkeit aufgrund von Absatz 1 Nr. 2 Buchstabe </w:t>
      </w:r>
      <w:r w:rsidRPr="003C22E8">
        <w:rPr>
          <w:rFonts w:cs="Sakkal Majalla"/>
          <w:i/>
          <w:iCs/>
          <w:lang w:val="de-DE"/>
        </w:rPr>
        <w:t>c)</w:t>
      </w:r>
      <w:r w:rsidRPr="003C22E8">
        <w:rPr>
          <w:rFonts w:cs="Sakkal Majalla"/>
          <w:lang w:val="de-DE"/>
        </w:rPr>
        <w:t xml:space="preserve"> zuerkannt worden ist, behält diese Staatsangehörigkeit bei, solange nicht bewiesen wird, bevor er achtzehn Jahre alt ist oder vor diesem Alter für mündig erklärt wird, dass er eine ausländische Staatsangehörigkeit besitzt.</w:t>
      </w:r>
    </w:p>
    <w:p w14:paraId="4D9B217B"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36041B3" w14:textId="47D73579"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 </w:t>
      </w:r>
      <w:r w:rsidR="00137AEC" w:rsidRPr="003C22E8">
        <w:rPr>
          <w:rFonts w:cs="Sakkal Majalla"/>
          <w:lang w:val="de-DE"/>
        </w:rPr>
        <w:t xml:space="preserve">2 - Für die Anwendung von </w:t>
      </w:r>
      <w:r>
        <w:rPr>
          <w:rFonts w:cs="Sakkal Majalla"/>
          <w:lang w:val="de-DE"/>
        </w:rPr>
        <w:t>§ </w:t>
      </w:r>
      <w:r w:rsidR="00137AEC" w:rsidRPr="003C22E8">
        <w:rPr>
          <w:rFonts w:cs="Sakkal Majalla"/>
          <w:lang w:val="de-DE"/>
        </w:rPr>
        <w:t>1 muss der Elternteil die belgische Staatsangehörigkeit am Tag der Geburt des Kindes oder, wenn er vor der Geburt verstorben ist, am Tag seines Todes besitzen.</w:t>
      </w:r>
    </w:p>
    <w:p w14:paraId="2EC55DF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4B1F8A9" w14:textId="64B9A4EA"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 </w:t>
      </w:r>
      <w:r w:rsidR="00137AEC" w:rsidRPr="003C22E8">
        <w:rPr>
          <w:rFonts w:cs="Sakkal Majalla"/>
          <w:lang w:val="de-DE"/>
        </w:rPr>
        <w:t>3 - Wird die Abstammung einem belgischen Elternteil gegenüber nach dem Urteil oder Entscheid zur Homologierung oder Verkündung der Adoption festgestellt, so wird dem Kind die belgische Staatsangehörigkeit nur dann aufgrund dieser Abstammung zuerkannt, wenn sie gegenüber dem Adoptivelternteil oder dessen Ehepartner festgestellt wird.</w:t>
      </w:r>
    </w:p>
    <w:p w14:paraId="1A9D4CE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1F9B1348" w14:textId="1DB31C9F" w:rsidR="00137AEC"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 </w:t>
      </w:r>
      <w:r w:rsidR="00137AEC" w:rsidRPr="003C22E8">
        <w:rPr>
          <w:rFonts w:cs="Sakkal Majalla"/>
          <w:lang w:val="de-DE"/>
        </w:rPr>
        <w:t xml:space="preserve">4 - Die Person, der die belgische Staatsangehörigkeit ihres Elternteils zuerkannt worden ist, behält diese Staatsangehörigkeit bei, wenn die Abstammung nicht mehr länger feststeht, nachdem sie achtzehn Jahre alt geworden oder vor diesem Alter für mündig erklärt worden ist. Steht die Abstammung nicht mehr länger fest, bevor sie achtzehn Jahre alt ist oder vor diesem Alter für mündig erklärt wird, können die Rechtsgeschäfte, die abgeschlossen worden sind, als die Abstammung noch feststand, und deren Gültigkeit vom Besitz der belgischen Staatsangehörigkeit abhängt, nicht aus dem einzigen Grund angefochten werden, </w:t>
      </w:r>
      <w:r w:rsidR="00137AEC" w:rsidRPr="003C22E8">
        <w:rPr>
          <w:rFonts w:cs="Sakkal Majalla"/>
          <w:lang w:val="de-DE"/>
        </w:rPr>
        <w:lastRenderedPageBreak/>
        <w:t>dass der Betreffende diese Staatsangehörigkeit nicht besaß. Das gilt auch für die vor diesem Tag erworbenen Rechte.</w:t>
      </w:r>
    </w:p>
    <w:p w14:paraId="1B3F65D5" w14:textId="77777777" w:rsidR="00BF601B" w:rsidRDefault="00BF6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6A326A74" w14:textId="543F0201" w:rsidR="00BF601B" w:rsidRPr="00BF601B" w:rsidRDefault="00BF601B" w:rsidP="00BF6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Pr>
          <w:rFonts w:cs="Sakkal Majalla"/>
          <w:i/>
          <w:lang w:val="de-DE"/>
        </w:rPr>
        <w:t>[</w:t>
      </w:r>
      <w:r w:rsidR="002A0B11">
        <w:rPr>
          <w:rFonts w:cs="Sakkal Majalla"/>
          <w:i/>
          <w:lang w:val="de-DE"/>
        </w:rPr>
        <w:t>Art. </w:t>
      </w:r>
      <w:r>
        <w:rPr>
          <w:rFonts w:cs="Sakkal Majalla"/>
          <w:i/>
          <w:lang w:val="de-DE"/>
        </w:rPr>
        <w:t xml:space="preserve">8 </w:t>
      </w:r>
      <w:r w:rsidR="002A0B11">
        <w:rPr>
          <w:rFonts w:cs="Sakkal Majalla"/>
          <w:i/>
          <w:lang w:val="de-DE"/>
        </w:rPr>
        <w:t>§ </w:t>
      </w:r>
      <w:r>
        <w:rPr>
          <w:rFonts w:cs="Sakkal Majalla"/>
          <w:i/>
          <w:lang w:val="de-DE"/>
        </w:rPr>
        <w:t xml:space="preserve">1 Abs. 2 ersetzt durch </w:t>
      </w:r>
      <w:r w:rsidR="002A0B11">
        <w:rPr>
          <w:rFonts w:cs="Sakkal Majalla"/>
          <w:i/>
          <w:lang w:val="de-DE"/>
        </w:rPr>
        <w:t>Art. </w:t>
      </w:r>
      <w:r>
        <w:rPr>
          <w:rFonts w:cs="Sakkal Majalla"/>
          <w:i/>
          <w:lang w:val="de-DE"/>
        </w:rPr>
        <w:t>91</w:t>
      </w:r>
      <w:r w:rsidRPr="00BF601B">
        <w:rPr>
          <w:i/>
          <w:lang w:val="de-DE"/>
        </w:rPr>
        <w:t xml:space="preserve"> des G. vom 18. Juni 2018 (B.S. vom 2. Juli 2018)</w:t>
      </w:r>
      <w:r>
        <w:rPr>
          <w:i/>
          <w:lang w:val="de-DE"/>
        </w:rPr>
        <w:t xml:space="preserve">; neuer Absatz 3 eingefügt durch </w:t>
      </w:r>
      <w:r w:rsidR="002A0B11">
        <w:rPr>
          <w:i/>
          <w:lang w:val="de-DE"/>
        </w:rPr>
        <w:t>Art. </w:t>
      </w:r>
      <w:r>
        <w:rPr>
          <w:i/>
          <w:lang w:val="de-DE"/>
        </w:rPr>
        <w:t>91</w:t>
      </w:r>
      <w:r w:rsidRPr="00BF601B">
        <w:rPr>
          <w:i/>
          <w:lang w:val="de-DE"/>
        </w:rPr>
        <w:t xml:space="preserve"> des G. vom 18. Juni 2018 (B.S. vom 2. </w:t>
      </w:r>
      <w:r w:rsidRPr="00CF52AF">
        <w:rPr>
          <w:i/>
          <w:lang w:val="de-DE"/>
        </w:rPr>
        <w:t>Juli 2018)]</w:t>
      </w:r>
    </w:p>
    <w:p w14:paraId="2B2AC85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353C60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FE01ADC" w14:textId="590BA963"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Pr>
          <w:rFonts w:cs="Sakkal Majalla"/>
          <w:i/>
          <w:iCs/>
          <w:lang w:val="de-DE"/>
        </w:rPr>
        <w:t>Abschnitt </w:t>
      </w:r>
      <w:r w:rsidR="00137AEC" w:rsidRPr="003C22E8">
        <w:rPr>
          <w:rFonts w:cs="Sakkal Majalla"/>
          <w:i/>
          <w:iCs/>
          <w:lang w:val="de-DE"/>
        </w:rPr>
        <w:t>2</w:t>
      </w:r>
      <w:r w:rsidR="00137AEC" w:rsidRPr="003C22E8">
        <w:rPr>
          <w:rFonts w:cs="Sakkal Majalla"/>
          <w:lang w:val="de-DE"/>
        </w:rPr>
        <w:t xml:space="preserve"> - Zuerkennung der belgischen Staatsangehörigkeit aufgrund der Adoption</w:t>
      </w:r>
    </w:p>
    <w:p w14:paraId="3373457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83D7E89"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A2C3B78" w14:textId="4EEFEDAD"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9 -</w:t>
      </w:r>
      <w:r w:rsidR="00137AEC" w:rsidRPr="003C22E8">
        <w:rPr>
          <w:rFonts w:cs="Sakkal Majalla"/>
          <w:lang w:val="de-DE"/>
        </w:rPr>
        <w:t xml:space="preserve"> </w:t>
      </w:r>
      <w:r w:rsidR="003F3D5D">
        <w:rPr>
          <w:rFonts w:cs="Sakkal Majalla"/>
          <w:lang w:val="de-DE"/>
        </w:rPr>
        <w:t>[§ 1] - </w:t>
      </w:r>
      <w:r w:rsidR="00137AEC" w:rsidRPr="003C22E8">
        <w:rPr>
          <w:rFonts w:cs="Sakkal Majalla"/>
          <w:lang w:val="de-DE"/>
        </w:rPr>
        <w:t>Das Kind, das am Tag seiner Adoption noch nicht achtzehn Jahre alt ist oder nicht für mündig erklärt worden ist, wird Belgier am Tag, an dem die Adoption wirksam wird:</w:t>
      </w:r>
    </w:p>
    <w:p w14:paraId="2DF21B1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C056F6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1. wenn es in Belgien geboren ist und von einem Belgier adoptiert wird,</w:t>
      </w:r>
    </w:p>
    <w:p w14:paraId="378EE76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04F59D8"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2. wenn es im Ausland geboren ist und adoptiert wird:</w:t>
      </w:r>
    </w:p>
    <w:p w14:paraId="7F3672A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6D88F69"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iCs/>
          <w:lang w:val="de-DE"/>
        </w:rPr>
        <w:t>a)</w:t>
      </w:r>
      <w:r w:rsidRPr="003C22E8">
        <w:rPr>
          <w:rFonts w:cs="Sakkal Majalla"/>
          <w:lang w:val="de-DE"/>
        </w:rPr>
        <w:t xml:space="preserve"> von einem Belgier, der in Belgien oder in Gebieten unter belgischer Souveränität oder belgischer Verwaltung geboren ist,</w:t>
      </w:r>
    </w:p>
    <w:p w14:paraId="1D02A037"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8C9152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iCs/>
          <w:lang w:val="de-DE"/>
        </w:rPr>
        <w:t>b)</w:t>
      </w:r>
      <w:r w:rsidRPr="003C22E8">
        <w:rPr>
          <w:rFonts w:cs="Sakkal Majalla"/>
          <w:lang w:val="de-DE"/>
        </w:rPr>
        <w:t xml:space="preserve"> von einem Belgier, der innerhalb einer Frist von fünf Jahren ab dem Tag, an dem die Adoption wirksam wird, eine Erklärung abgegeben hat, in der er für sein Adoptivkind, das noch nicht achtzehn Jahre alt ist oder vor diesem Alter nicht für mündig erklärt worden ist, die Zuerkennung der belgischen Staatsangehörigkeit verlangt,</w:t>
      </w:r>
    </w:p>
    <w:p w14:paraId="253C60D7"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85BE76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iCs/>
          <w:lang w:val="de-DE"/>
        </w:rPr>
        <w:t>c)</w:t>
      </w:r>
      <w:r w:rsidRPr="003C22E8">
        <w:rPr>
          <w:rFonts w:cs="Sakkal Majalla"/>
          <w:lang w:val="de-DE"/>
        </w:rPr>
        <w:t xml:space="preserve"> von einem Belgier, vorausgesetzt, das Kind besitzt keine andere Staatsangehörigkeit.</w:t>
      </w:r>
    </w:p>
    <w:p w14:paraId="18C854D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86ADB4C" w14:textId="06699B6D" w:rsidR="00137AEC" w:rsidRPr="003C22E8" w:rsidRDefault="00BF6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w:t>
      </w:r>
      <w:r w:rsidRPr="00B65297">
        <w:rPr>
          <w:lang w:val="de-DE"/>
        </w:rPr>
        <w:t>Die in Absatz 1 Nr. 2 Buchstabe </w:t>
      </w:r>
      <w:r w:rsidRPr="00B65297">
        <w:rPr>
          <w:i/>
          <w:lang w:val="de-DE"/>
        </w:rPr>
        <w:t>b)</w:t>
      </w:r>
      <w:r w:rsidRPr="00B65297">
        <w:rPr>
          <w:lang w:val="de-DE"/>
        </w:rPr>
        <w:t xml:space="preserve"> erwähnte Erklärung wird abgegeben und auf ihrer Grundlage wird gemäß Artikel 22 </w:t>
      </w:r>
      <w:r w:rsidR="002A0B11">
        <w:rPr>
          <w:lang w:val="de-DE"/>
        </w:rPr>
        <w:t>§ </w:t>
      </w:r>
      <w:r w:rsidRPr="00B65297">
        <w:rPr>
          <w:lang w:val="de-DE"/>
        </w:rPr>
        <w:t>4 eine Staatsangehörigkeitsurkunde erstellt.</w:t>
      </w:r>
      <w:r>
        <w:rPr>
          <w:rFonts w:cs="Sakkal Majalla"/>
          <w:lang w:val="de-DE"/>
        </w:rPr>
        <w:t>]</w:t>
      </w:r>
    </w:p>
    <w:p w14:paraId="166BD8BD"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266943D" w14:textId="77777777" w:rsidR="00137AEC"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Das Kind, dem die belgische Staatsangehörigkeit aufgrund von Absatz 1 Nr. 2 Buchstabe </w:t>
      </w:r>
      <w:r w:rsidRPr="003C22E8">
        <w:rPr>
          <w:rFonts w:cs="Sakkal Majalla"/>
          <w:i/>
          <w:iCs/>
          <w:lang w:val="de-DE"/>
        </w:rPr>
        <w:t>c)</w:t>
      </w:r>
      <w:r w:rsidRPr="003C22E8">
        <w:rPr>
          <w:rFonts w:cs="Sakkal Majalla"/>
          <w:lang w:val="de-DE"/>
        </w:rPr>
        <w:t xml:space="preserve"> zuerkannt worden ist, behält diese Staatsangehörigkeit bei, solange nicht bewiesen wird, bevor es achtzehn Jahre alt ist oder vor diesem Alter für mündig erklärt wird, dass es eine ausländische Staatsangehörigkeit besitzt.</w:t>
      </w:r>
    </w:p>
    <w:p w14:paraId="29C46B8F" w14:textId="77777777" w:rsidR="003F3D5D" w:rsidRDefault="003F3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2D52083C" w14:textId="2FEA86AD" w:rsidR="003F3D5D" w:rsidRDefault="003F3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w:t>
      </w:r>
      <w:r w:rsidRPr="00261EC2">
        <w:rPr>
          <w:lang w:val="de-DE"/>
        </w:rPr>
        <w:t>§ 2 - Bei einer Revision der Adoption, wie in Artikel 351 des früheren Zivilgesetzbuches vorgesehen, oder einem Widerruf der Adoption, wie in den Artikeln 354-1 bis 354-3 des früheren Zivilgesetzbuches vorgesehen, behält der Adoptierte die belgische Staatsangehörigkeit.</w:t>
      </w:r>
      <w:r>
        <w:rPr>
          <w:lang w:val="de-DE"/>
        </w:rPr>
        <w:t>]</w:t>
      </w:r>
    </w:p>
    <w:p w14:paraId="7451D03C" w14:textId="77777777" w:rsidR="00BF601B" w:rsidRDefault="00BF6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01AE731B" w14:textId="5309AB5A" w:rsidR="00BF601B" w:rsidRPr="00BF601B" w:rsidRDefault="00BF601B" w:rsidP="00BF6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Pr>
          <w:rFonts w:cs="Sakkal Majalla"/>
          <w:i/>
          <w:lang w:val="de-DE"/>
        </w:rPr>
        <w:t>[</w:t>
      </w:r>
      <w:r w:rsidR="002A0B11">
        <w:rPr>
          <w:rFonts w:cs="Sakkal Majalla"/>
          <w:i/>
          <w:lang w:val="de-DE"/>
        </w:rPr>
        <w:t>Art. </w:t>
      </w:r>
      <w:r>
        <w:rPr>
          <w:rFonts w:cs="Sakkal Majalla"/>
          <w:i/>
          <w:lang w:val="de-DE"/>
        </w:rPr>
        <w:t xml:space="preserve">9 </w:t>
      </w:r>
      <w:r w:rsidR="003F3D5D">
        <w:rPr>
          <w:rFonts w:cs="Sakkal Majalla"/>
          <w:i/>
          <w:lang w:val="de-DE"/>
        </w:rPr>
        <w:t>§ 1 (frühere Absatze 1 bis 3) nummeriert durch Art. 74</w:t>
      </w:r>
      <w:r w:rsidR="003F3D5D" w:rsidRPr="000C37EE">
        <w:rPr>
          <w:rFonts w:cs="Sakkal Majalla"/>
          <w:i/>
          <w:iCs/>
          <w:lang w:val="de-DE"/>
        </w:rPr>
        <w:t xml:space="preserve"> des G. vom 19. Dezember 2023 (B.S. vom 27. Dezember 2023); § 1 </w:t>
      </w:r>
      <w:r>
        <w:rPr>
          <w:rFonts w:cs="Sakkal Majalla"/>
          <w:i/>
          <w:lang w:val="de-DE"/>
        </w:rPr>
        <w:t xml:space="preserve">Abs. 2 ersetzt durch </w:t>
      </w:r>
      <w:r w:rsidR="002A0B11">
        <w:rPr>
          <w:rFonts w:cs="Sakkal Majalla"/>
          <w:i/>
          <w:lang w:val="de-DE"/>
        </w:rPr>
        <w:t>Art. </w:t>
      </w:r>
      <w:r>
        <w:rPr>
          <w:rFonts w:cs="Sakkal Majalla"/>
          <w:i/>
          <w:lang w:val="de-DE"/>
        </w:rPr>
        <w:t>92</w:t>
      </w:r>
      <w:r w:rsidRPr="00BF601B">
        <w:rPr>
          <w:i/>
          <w:lang w:val="de-DE"/>
        </w:rPr>
        <w:t xml:space="preserve"> des G. vom 18. Juni 2018 (B.S. vom 2. Juli 2018)</w:t>
      </w:r>
      <w:r w:rsidR="003F3D5D">
        <w:rPr>
          <w:i/>
          <w:lang w:val="de-DE"/>
        </w:rPr>
        <w:t>; § 2 eingefügt durch Art. 74</w:t>
      </w:r>
      <w:r w:rsidR="003F3D5D" w:rsidRPr="000C37EE">
        <w:rPr>
          <w:i/>
          <w:iCs/>
          <w:lang w:val="de-DE"/>
        </w:rPr>
        <w:t xml:space="preserve"> des G. vom 19. Dezember 2023 (B.S. vom 27. Dezember 2023)</w:t>
      </w:r>
      <w:r>
        <w:rPr>
          <w:i/>
          <w:lang w:val="de-DE"/>
        </w:rPr>
        <w:t>]</w:t>
      </w:r>
    </w:p>
    <w:p w14:paraId="1C82761A"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3F98C2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1B6DB0C" w14:textId="77777777" w:rsidR="003F3D5D" w:rsidRDefault="003F3D5D">
      <w:pPr>
        <w:rPr>
          <w:rFonts w:cs="Sakkal Majalla"/>
          <w:i/>
          <w:iCs/>
          <w:lang w:val="de-DE"/>
        </w:rPr>
      </w:pPr>
      <w:r>
        <w:rPr>
          <w:rFonts w:cs="Sakkal Majalla"/>
          <w:i/>
          <w:iCs/>
          <w:lang w:val="de-DE"/>
        </w:rPr>
        <w:br w:type="page"/>
      </w:r>
    </w:p>
    <w:p w14:paraId="27819FD0" w14:textId="463606FC"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Pr>
          <w:rFonts w:cs="Sakkal Majalla"/>
          <w:i/>
          <w:iCs/>
          <w:lang w:val="de-DE"/>
        </w:rPr>
        <w:lastRenderedPageBreak/>
        <w:t>Abschnitt </w:t>
      </w:r>
      <w:r w:rsidR="00137AEC" w:rsidRPr="003C22E8">
        <w:rPr>
          <w:rFonts w:cs="Sakkal Majalla"/>
          <w:i/>
          <w:iCs/>
          <w:lang w:val="de-DE"/>
        </w:rPr>
        <w:t>3</w:t>
      </w:r>
      <w:r w:rsidR="00137AEC" w:rsidRPr="003C22E8">
        <w:rPr>
          <w:rFonts w:cs="Sakkal Majalla"/>
          <w:lang w:val="de-DE"/>
        </w:rPr>
        <w:t xml:space="preserve"> - Zuerkennung der belgischen Staatsangehörigkeit aufgrund der Geburt in Belgien [</w:t>
      </w:r>
      <w:r w:rsidR="00137AEC" w:rsidRPr="003C22E8">
        <w:rPr>
          <w:lang w:val="de-DE"/>
        </w:rPr>
        <w:t>oder durch kollektive Folge einer Erwerbsurkunde]</w:t>
      </w:r>
    </w:p>
    <w:p w14:paraId="32DCAF87"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7469406" w14:textId="4CBC3746"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i/>
          <w:lang w:val="de-DE"/>
        </w:rPr>
        <w:t xml:space="preserve">[Überschrift von </w:t>
      </w:r>
      <w:r w:rsidR="002A0B11">
        <w:rPr>
          <w:rFonts w:cs="Sakkal Majalla"/>
          <w:i/>
          <w:lang w:val="de-DE"/>
        </w:rPr>
        <w:t>Abschnitt </w:t>
      </w:r>
      <w:r w:rsidRPr="003C22E8">
        <w:rPr>
          <w:rFonts w:cs="Sakkal Majalla"/>
          <w:i/>
          <w:lang w:val="de-DE"/>
        </w:rPr>
        <w:t xml:space="preserve">3 </w:t>
      </w:r>
      <w:r w:rsidR="00506ACA" w:rsidRPr="003C22E8">
        <w:rPr>
          <w:rFonts w:cs="Sakkal Majalla"/>
          <w:i/>
          <w:lang w:val="de-DE"/>
        </w:rPr>
        <w:t>abgeändert</w:t>
      </w:r>
      <w:r w:rsidRPr="003C22E8">
        <w:rPr>
          <w:rFonts w:cs="Sakkal Majalla"/>
          <w:i/>
          <w:lang w:val="de-DE"/>
        </w:rPr>
        <w:t xml:space="preserve"> durch </w:t>
      </w:r>
      <w:r w:rsidR="002A0B11">
        <w:rPr>
          <w:rFonts w:cs="Sakkal Majalla"/>
          <w:i/>
          <w:lang w:val="de-DE"/>
        </w:rPr>
        <w:t>Art. </w:t>
      </w:r>
      <w:r w:rsidRPr="003C22E8">
        <w:rPr>
          <w:rFonts w:cs="Sakkal Majalla"/>
          <w:i/>
          <w:lang w:val="de-DE"/>
        </w:rPr>
        <w:t>5 des G. vom 4. Dezember 2012 (B.S. vom 14. Dezember 2012)]</w:t>
      </w:r>
    </w:p>
    <w:p w14:paraId="49A99D0B"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AFA9A4C" w14:textId="77777777" w:rsidR="00506ACA" w:rsidRPr="003C22E8" w:rsidRDefault="00506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AFE0D48" w14:textId="69CFDC9F"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10 -</w:t>
      </w:r>
      <w:r w:rsidR="00137AEC" w:rsidRPr="003C22E8">
        <w:rPr>
          <w:rFonts w:cs="Sakkal Majalla"/>
          <w:lang w:val="de-DE"/>
        </w:rPr>
        <w:t xml:space="preserve"> </w:t>
      </w:r>
      <w:r w:rsidR="002B24E3">
        <w:rPr>
          <w:rFonts w:cs="Sakkal Majalla"/>
          <w:lang w:val="de-DE"/>
        </w:rPr>
        <w:t>[</w:t>
      </w:r>
      <w:r>
        <w:rPr>
          <w:rFonts w:cs="Sakkal Majalla"/>
          <w:lang w:val="de-DE"/>
        </w:rPr>
        <w:t>§ </w:t>
      </w:r>
      <w:r w:rsidR="002B24E3">
        <w:rPr>
          <w:rFonts w:cs="Sakkal Majalla"/>
          <w:lang w:val="de-DE"/>
        </w:rPr>
        <w:t xml:space="preserve">1] - </w:t>
      </w:r>
      <w:r w:rsidR="00137AEC" w:rsidRPr="003C22E8">
        <w:rPr>
          <w:rFonts w:cs="Sakkal Majalla"/>
          <w:lang w:val="de-DE"/>
        </w:rPr>
        <w:t xml:space="preserve">Belgier ist das Kind, das in Belgien geboren ist und zu irgendeinem Zeitpunkt vor dem Alter von achtzehn Jahren oder vor der Mündigkeitserklärung vor diesem Alter </w:t>
      </w:r>
      <w:r w:rsidR="002B24E3">
        <w:rPr>
          <w:rFonts w:cs="Sakkal Majalla"/>
          <w:lang w:val="de-DE"/>
        </w:rPr>
        <w:t>[</w:t>
      </w:r>
      <w:r w:rsidR="002B24E3" w:rsidRPr="00164148">
        <w:rPr>
          <w:rFonts w:eastAsia="Aptos"/>
          <w:lang w:val="de-DE"/>
        </w:rPr>
        <w:t>keine andere Staatsangehörigkeit besitzt</w:t>
      </w:r>
      <w:r w:rsidR="002B24E3">
        <w:rPr>
          <w:rFonts w:cs="Sakkal Majalla"/>
          <w:lang w:val="de-DE"/>
        </w:rPr>
        <w:t>]</w:t>
      </w:r>
      <w:r w:rsidR="00137AEC" w:rsidRPr="003C22E8">
        <w:rPr>
          <w:rFonts w:cs="Sakkal Majalla"/>
          <w:lang w:val="de-DE"/>
        </w:rPr>
        <w:t>.</w:t>
      </w:r>
    </w:p>
    <w:p w14:paraId="0F505B6D"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18D01707" w14:textId="77777777" w:rsidR="00137AEC"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w:t>
      </w:r>
      <w:r w:rsidRPr="003C22E8">
        <w:rPr>
          <w:lang w:val="de-DE"/>
        </w:rPr>
        <w:t>Absatz 1 ist jedoch nicht anwendbar, wenn das Kind eine andere Staatsangehörigkeit erlangen kann, wenn sein oder seine gesetzlichen Vertreter Verwaltungsschritte bei den diplo</w:t>
      </w:r>
      <w:r w:rsidRPr="003C22E8">
        <w:rPr>
          <w:lang w:val="de-DE"/>
        </w:rPr>
        <w:softHyphen/>
        <w:t>matischen oder konsularischen Behörden des Landes seiner Eltern oder eines seiner Elternteile unternehmen.</w:t>
      </w:r>
      <w:r w:rsidRPr="003C22E8">
        <w:rPr>
          <w:rFonts w:cs="Sakkal Majalla"/>
          <w:lang w:val="de-DE"/>
        </w:rPr>
        <w:t>]</w:t>
      </w:r>
    </w:p>
    <w:p w14:paraId="1330D6D2" w14:textId="77777777" w:rsidR="002B24E3" w:rsidRDefault="002B2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541B7CC9" w14:textId="43324D78" w:rsidR="002B24E3" w:rsidRPr="003C22E8" w:rsidRDefault="002B2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w:t>
      </w:r>
      <w:r w:rsidRPr="00164148">
        <w:rPr>
          <w:rFonts w:eastAsia="Aptos"/>
          <w:lang w:val="de-DE"/>
        </w:rPr>
        <w:t>Der gesetzliche Vertreter des Kindes übermittelt dem Standesbeamten des Geburtsorts des Kindes alle zweckdienlichen Schriftstücke, über die er verfügt. Bei Zweifeln über die fehlende Staatsangehörigkeit des Kindes holt der Standesbeamte die Stellungnahme des Prokurators des Königs ein. In diesem Fall übermittelt er ihm eine Abschrift der Akte. Der Prokurator des Königs gibt binnen kurzer Frist die Stellungnahme ab.</w:t>
      </w:r>
      <w:r>
        <w:rPr>
          <w:rFonts w:cs="Sakkal Majalla"/>
          <w:lang w:val="de-DE"/>
        </w:rPr>
        <w:t>]</w:t>
      </w:r>
    </w:p>
    <w:p w14:paraId="02102464"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050B053" w14:textId="1CC9354D" w:rsidR="00137AEC" w:rsidRPr="003C22E8" w:rsidRDefault="002B2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w:t>
      </w:r>
      <w:r w:rsidR="002A0B11">
        <w:rPr>
          <w:rFonts w:cs="Sakkal Majalla"/>
          <w:lang w:val="de-DE"/>
        </w:rPr>
        <w:t>§ </w:t>
      </w:r>
      <w:r>
        <w:rPr>
          <w:rFonts w:cs="Sakkal Majalla"/>
          <w:lang w:val="de-DE"/>
        </w:rPr>
        <w:t xml:space="preserve">2] - </w:t>
      </w:r>
      <w:r w:rsidR="00137AEC" w:rsidRPr="003C22E8">
        <w:rPr>
          <w:rFonts w:cs="Sakkal Majalla"/>
          <w:lang w:val="de-DE"/>
        </w:rPr>
        <w:t>Bis zum Beweis des Gegenteils wird vorausgesetzt, dass das neugeborene Kind, das in Belgien gefunden wird, in Belgien geboren ist.</w:t>
      </w:r>
    </w:p>
    <w:p w14:paraId="7289292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2FBEB0D" w14:textId="3F71784B" w:rsidR="00137AEC" w:rsidRPr="003C22E8" w:rsidRDefault="002B2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w:t>
      </w:r>
      <w:r w:rsidR="002A0B11">
        <w:rPr>
          <w:rFonts w:cs="Sakkal Majalla"/>
          <w:lang w:val="de-DE"/>
        </w:rPr>
        <w:t>§ </w:t>
      </w:r>
      <w:r w:rsidR="00BE5351">
        <w:rPr>
          <w:rFonts w:cs="Sakkal Majalla"/>
          <w:lang w:val="de-DE"/>
        </w:rPr>
        <w:t>3</w:t>
      </w:r>
      <w:r>
        <w:rPr>
          <w:rFonts w:cs="Sakkal Majalla"/>
          <w:lang w:val="de-DE"/>
        </w:rPr>
        <w:t xml:space="preserve">] - </w:t>
      </w:r>
      <w:r w:rsidR="00137AEC" w:rsidRPr="003C22E8">
        <w:rPr>
          <w:rFonts w:cs="Sakkal Majalla"/>
          <w:lang w:val="de-DE"/>
        </w:rPr>
        <w:t>Das Kind, dem die belgische Staatsangehörigkeit aufgrund des vorliegenden Artikels zuerkannt worden ist, behält diese Staatsangehörigkeit bei, solange nicht bewiesen wird, bevor es achtzehn Jahre alt ist oder vor diesem Alter für mündig erklärt wird, dass es eine ausländische Staatsangehörigkeit besitzt.</w:t>
      </w:r>
    </w:p>
    <w:p w14:paraId="65750233"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4E24C5F" w14:textId="189FFBFF"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iCs/>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10 </w:t>
      </w:r>
      <w:r w:rsidR="002A0B11">
        <w:rPr>
          <w:rFonts w:cs="Sakkal Majalla"/>
          <w:i/>
          <w:iCs/>
          <w:lang w:val="de-DE"/>
        </w:rPr>
        <w:t>§ </w:t>
      </w:r>
      <w:r w:rsidR="002B24E3">
        <w:rPr>
          <w:rFonts w:cs="Sakkal Majalla"/>
          <w:i/>
          <w:iCs/>
          <w:lang w:val="de-DE"/>
        </w:rPr>
        <w:t xml:space="preserve">1 (frühere Absätze 1 und 2) nummeriert durch </w:t>
      </w:r>
      <w:r w:rsidR="002A0B11">
        <w:rPr>
          <w:rFonts w:cs="Sakkal Majalla"/>
          <w:i/>
          <w:iCs/>
          <w:lang w:val="de-DE"/>
        </w:rPr>
        <w:t>Art. </w:t>
      </w:r>
      <w:r w:rsidR="002B24E3">
        <w:rPr>
          <w:rFonts w:cs="Sakkal Majalla"/>
          <w:i/>
          <w:iCs/>
          <w:lang w:val="de-DE"/>
        </w:rPr>
        <w:t>45 Nr. 1</w:t>
      </w:r>
      <w:r w:rsidR="002B24E3">
        <w:rPr>
          <w:i/>
          <w:lang w:val="de-DE"/>
        </w:rPr>
        <w:t xml:space="preserve"> des G. vom 6. Dezember 2022 (B.S. vom 21. Dezember 2022); </w:t>
      </w:r>
      <w:r w:rsidR="002A0B11">
        <w:rPr>
          <w:i/>
          <w:lang w:val="de-DE"/>
        </w:rPr>
        <w:t>§ </w:t>
      </w:r>
      <w:r w:rsidR="002B24E3">
        <w:rPr>
          <w:i/>
          <w:lang w:val="de-DE"/>
        </w:rPr>
        <w:t xml:space="preserve">1 Abs. 1 abgeändert durch </w:t>
      </w:r>
      <w:r w:rsidR="002A0B11">
        <w:rPr>
          <w:i/>
          <w:lang w:val="de-DE"/>
        </w:rPr>
        <w:t>Art. </w:t>
      </w:r>
      <w:r w:rsidR="002B24E3">
        <w:rPr>
          <w:i/>
          <w:lang w:val="de-DE"/>
        </w:rPr>
        <w:t xml:space="preserve">45 Nr. 2 des G. vom 6. Dezember 2022 (B.S. vom 21. Dezember 2022); </w:t>
      </w:r>
      <w:r w:rsidR="002A0B11">
        <w:rPr>
          <w:i/>
          <w:lang w:val="de-DE"/>
        </w:rPr>
        <w:t>§ </w:t>
      </w:r>
      <w:r w:rsidR="002B24E3">
        <w:rPr>
          <w:i/>
          <w:lang w:val="de-DE"/>
        </w:rPr>
        <w:t xml:space="preserve">1 </w:t>
      </w:r>
      <w:r w:rsidRPr="003C22E8">
        <w:rPr>
          <w:rFonts w:cs="Sakkal Majalla"/>
          <w:i/>
          <w:iCs/>
          <w:lang w:val="de-DE"/>
        </w:rPr>
        <w:t>Abs</w:t>
      </w:r>
      <w:r w:rsidR="002B24E3">
        <w:rPr>
          <w:rFonts w:cs="Sakkal Majalla"/>
          <w:i/>
          <w:iCs/>
          <w:lang w:val="de-DE"/>
        </w:rPr>
        <w:t>. </w:t>
      </w:r>
      <w:r w:rsidRPr="003C22E8">
        <w:rPr>
          <w:rFonts w:cs="Sakkal Majalla"/>
          <w:i/>
          <w:iCs/>
          <w:lang w:val="de-DE"/>
        </w:rPr>
        <w:t xml:space="preserve">2 eingefügt durch </w:t>
      </w:r>
      <w:r w:rsidR="002A0B11">
        <w:rPr>
          <w:rFonts w:cs="Sakkal Majalla"/>
          <w:i/>
          <w:iCs/>
          <w:lang w:val="de-DE"/>
        </w:rPr>
        <w:t>Art. </w:t>
      </w:r>
      <w:r w:rsidRPr="003C22E8">
        <w:rPr>
          <w:rFonts w:cs="Sakkal Majalla"/>
          <w:i/>
          <w:iCs/>
          <w:lang w:val="de-DE"/>
        </w:rPr>
        <w:t>380 des G. vom 27.</w:t>
      </w:r>
      <w:r w:rsidR="002B24E3">
        <w:rPr>
          <w:rFonts w:cs="Sakkal Majalla"/>
          <w:i/>
          <w:iCs/>
          <w:lang w:val="de-DE"/>
        </w:rPr>
        <w:t> </w:t>
      </w:r>
      <w:r w:rsidRPr="003C22E8">
        <w:rPr>
          <w:rFonts w:cs="Sakkal Majalla"/>
          <w:i/>
          <w:iCs/>
          <w:lang w:val="de-DE"/>
        </w:rPr>
        <w:t>Dezember</w:t>
      </w:r>
      <w:r w:rsidR="002B24E3">
        <w:rPr>
          <w:rFonts w:cs="Sakkal Majalla"/>
          <w:i/>
          <w:iCs/>
          <w:lang w:val="de-DE"/>
        </w:rPr>
        <w:t> </w:t>
      </w:r>
      <w:r w:rsidRPr="003C22E8">
        <w:rPr>
          <w:rFonts w:cs="Sakkal Majalla"/>
          <w:i/>
          <w:iCs/>
          <w:lang w:val="de-DE"/>
        </w:rPr>
        <w:t>2006</w:t>
      </w:r>
      <w:r w:rsidR="002B24E3">
        <w:rPr>
          <w:rFonts w:cs="Sakkal Majalla"/>
          <w:i/>
          <w:iCs/>
          <w:lang w:val="de-DE"/>
        </w:rPr>
        <w:t> </w:t>
      </w:r>
      <w:r w:rsidRPr="003C22E8">
        <w:rPr>
          <w:rFonts w:cs="Sakkal Majalla"/>
          <w:i/>
          <w:iCs/>
          <w:lang w:val="de-DE"/>
        </w:rPr>
        <w:t>(I) (B.S. vom 28. Dezember 2006)</w:t>
      </w:r>
      <w:r w:rsidR="002B24E3">
        <w:rPr>
          <w:rFonts w:cs="Sakkal Majalla"/>
          <w:i/>
          <w:iCs/>
          <w:lang w:val="de-DE"/>
        </w:rPr>
        <w:t xml:space="preserve">; </w:t>
      </w:r>
      <w:r w:rsidR="002A0B11">
        <w:rPr>
          <w:rFonts w:cs="Sakkal Majalla"/>
          <w:i/>
          <w:iCs/>
          <w:lang w:val="de-DE"/>
        </w:rPr>
        <w:t>§ </w:t>
      </w:r>
      <w:r w:rsidR="002B24E3">
        <w:rPr>
          <w:rFonts w:cs="Sakkal Majalla"/>
          <w:i/>
          <w:iCs/>
          <w:lang w:val="de-DE"/>
        </w:rPr>
        <w:t xml:space="preserve">1 Abs. 3 eingefügt durch </w:t>
      </w:r>
      <w:r w:rsidR="002A0B11">
        <w:rPr>
          <w:rFonts w:cs="Sakkal Majalla"/>
          <w:i/>
          <w:iCs/>
          <w:lang w:val="de-DE"/>
        </w:rPr>
        <w:t>Art. </w:t>
      </w:r>
      <w:r w:rsidR="002B24E3">
        <w:rPr>
          <w:rFonts w:cs="Sakkal Majalla"/>
          <w:i/>
          <w:iCs/>
          <w:lang w:val="de-DE"/>
        </w:rPr>
        <w:t>45 Nr. 3</w:t>
      </w:r>
      <w:r w:rsidR="002B24E3">
        <w:rPr>
          <w:i/>
          <w:lang w:val="de-DE"/>
        </w:rPr>
        <w:t xml:space="preserve"> des G. vom 6. Dezember 2022 (B.S. vom 21. Dezember 2022); </w:t>
      </w:r>
      <w:r w:rsidR="002A0B11">
        <w:rPr>
          <w:i/>
          <w:lang w:val="de-DE"/>
        </w:rPr>
        <w:t>§ </w:t>
      </w:r>
      <w:r w:rsidR="002B24E3">
        <w:rPr>
          <w:i/>
          <w:lang w:val="de-DE"/>
        </w:rPr>
        <w:t xml:space="preserve">2 (früherer Absatz 3) nummeriert durch </w:t>
      </w:r>
      <w:r w:rsidR="002A0B11">
        <w:rPr>
          <w:i/>
          <w:lang w:val="de-DE"/>
        </w:rPr>
        <w:t>Art. </w:t>
      </w:r>
      <w:r w:rsidR="002B24E3">
        <w:rPr>
          <w:i/>
          <w:lang w:val="de-DE"/>
        </w:rPr>
        <w:t xml:space="preserve">45 Nr. 4 des G. vom 6. Dezember 2022 (B.S. vom 21. Dezember 2022); </w:t>
      </w:r>
      <w:r w:rsidR="002A0B11">
        <w:rPr>
          <w:i/>
          <w:lang w:val="de-DE"/>
        </w:rPr>
        <w:t>§ </w:t>
      </w:r>
      <w:r w:rsidR="002B24E3">
        <w:rPr>
          <w:i/>
          <w:lang w:val="de-DE"/>
        </w:rPr>
        <w:t xml:space="preserve">3 (früherer Absatz 4) nummeriert durch </w:t>
      </w:r>
      <w:r w:rsidR="002A0B11">
        <w:rPr>
          <w:i/>
          <w:lang w:val="de-DE"/>
        </w:rPr>
        <w:t>Art. </w:t>
      </w:r>
      <w:r w:rsidR="002B24E3">
        <w:rPr>
          <w:i/>
          <w:lang w:val="de-DE"/>
        </w:rPr>
        <w:t>45 Nr. 5 des G. vom 6. Dezember 2022 (B.S. vom 21. Dezember 2022)</w:t>
      </w:r>
      <w:r w:rsidRPr="003C22E8">
        <w:rPr>
          <w:rFonts w:cs="Sakkal Majalla"/>
          <w:i/>
          <w:iCs/>
          <w:lang w:val="de-DE"/>
        </w:rPr>
        <w:t>]</w:t>
      </w:r>
    </w:p>
    <w:p w14:paraId="0898BD4B"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6A2A57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8B36B94" w14:textId="6629B40D" w:rsidR="00137AEC" w:rsidRPr="003C22E8" w:rsidRDefault="002A0B11"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 xml:space="preserve">11 - </w:t>
      </w:r>
      <w:r w:rsidR="005F129E">
        <w:rPr>
          <w:rFonts w:cs="Sakkal Majalla"/>
          <w:lang w:val="de-DE"/>
        </w:rPr>
        <w:t>[[...]</w:t>
      </w:r>
      <w:r w:rsidR="00137AEC" w:rsidRPr="003C22E8">
        <w:rPr>
          <w:rFonts w:cs="Sakkal Majalla"/>
          <w:lang w:val="de-DE"/>
        </w:rPr>
        <w:t xml:space="preserve"> Folgende Kinder sind auf der Grundlage einer Geburt in Belgien Belgier:</w:t>
      </w:r>
    </w:p>
    <w:p w14:paraId="6632C4F6"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44BAF40C"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1. ein in Belgien geborenes Kind, sofern mindestens ein Elternteil:</w:t>
      </w:r>
    </w:p>
    <w:p w14:paraId="533152AA"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263D2996"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a)</w:t>
      </w:r>
      <w:r w:rsidRPr="003C22E8">
        <w:rPr>
          <w:rFonts w:cs="Sakkal Majalla"/>
          <w:lang w:val="de-DE"/>
        </w:rPr>
        <w:t> seinerseits in Belgien geboren ist</w:t>
      </w:r>
    </w:p>
    <w:p w14:paraId="13713391"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78D3ED81"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b)</w:t>
      </w:r>
      <w:r w:rsidRPr="003C22E8">
        <w:rPr>
          <w:rFonts w:cs="Sakkal Majalla"/>
          <w:lang w:val="de-DE"/>
        </w:rPr>
        <w:t> und im Laufe der letzten zehn Jahre vor der Geburt des Kindes fünf Jahre lang seinen Hauptwohnort in Belgien gehabt hat,</w:t>
      </w:r>
    </w:p>
    <w:p w14:paraId="754B7807"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6B48A2A5"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lastRenderedPageBreak/>
        <w:t>2. ein in Belgien geborenes, von einem Ausländer adoptiertes Kind, sofern der Adoptivelternteil:</w:t>
      </w:r>
    </w:p>
    <w:p w14:paraId="5C9488C1"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494F34D8"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a)</w:t>
      </w:r>
      <w:r w:rsidRPr="003C22E8">
        <w:rPr>
          <w:rFonts w:cs="Sakkal Majalla"/>
          <w:lang w:val="de-DE"/>
        </w:rPr>
        <w:t> seinerseits in Belgien geboren ist</w:t>
      </w:r>
    </w:p>
    <w:p w14:paraId="7EAB2F69"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0846D366"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i/>
          <w:lang w:val="de-DE"/>
        </w:rPr>
        <w:t>b)</w:t>
      </w:r>
      <w:r w:rsidRPr="003C22E8">
        <w:rPr>
          <w:rFonts w:cs="Sakkal Majalla"/>
          <w:lang w:val="de-DE"/>
        </w:rPr>
        <w:t> und im Laufe der letzten zehn Jahre vor dem Tag, an dem die Adoption wirksam wird, fünf Jahre lang seinen Hauptwohnort in Belgien gehabt hat.</w:t>
      </w:r>
    </w:p>
    <w:p w14:paraId="20289419"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4FC644B8"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Wird die Abstammung gegenüber einem in Absatz 1 Nr. 1 erwähnten Elternteil erst nach dem Urteil oder Entscheid zur Homologierung oder Verkündung der Adoption festgestellt, so wird dem Kind die belgische Staatsangehörigkeit nur zuerkannt, sofern die Abstammung gegenüber dem Adoptivelternteil oder dessen Ehepartner festgestellt wird.</w:t>
      </w:r>
    </w:p>
    <w:p w14:paraId="0447252F"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386A237D"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Die Person, der die belgische Staatsangehörigkeit aufgrund von Absatz 1 Nr. 1 zuerkannt worden ist, behält diese Staatsangehörigkeit bei, wenn die Abstammung nicht mehr länger feststeht, nachdem sie achtzehn Jahre alt geworden oder für mündig erklärt worden ist. Steht die Abstammung nicht mehr länger fest, bevor sie achtzehn Jahre alt ist oder für mündig erklärt wird, können die Rechtsgeschäfte, die abgeschlossen worden sind, als die Abstammung noch feststand, und deren Gültigkeit vom Besitz der belgischen Staatsangehörigkeit abhängt, nicht aus dem einzigen Grund angefochten werden, dass der Betreffende diese Staatsangehörigkeit nicht besaß. Das gilt auch für die vor diesem Tag erworbenen Rechte.</w:t>
      </w:r>
    </w:p>
    <w:p w14:paraId="5AE03AB7"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6739632F"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sidRPr="003C22E8">
        <w:rPr>
          <w:rFonts w:cs="Sakkal Majalla"/>
          <w:lang w:val="de-DE"/>
        </w:rPr>
        <w:t>Die aufgrund von Absatz 1 Nr. 2 zuerkannte belgische Staatsangehörigkeit gilt ab dem Tag, an dem die Adoption wirksam wird, außer wenn das Kind vor diesem Tag achtzehn Jahre alt geworden oder für mündig erklärt worden ist.</w:t>
      </w:r>
    </w:p>
    <w:p w14:paraId="1F9EE0B6"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2D1F6967" w14:textId="77777777" w:rsidR="00137AEC" w:rsidRPr="003C22E8" w:rsidRDefault="005F129E"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lang w:val="de-DE"/>
        </w:rPr>
        <w:t>[..</w:t>
      </w:r>
      <w:r w:rsidR="00160BB3">
        <w:rPr>
          <w:rFonts w:cs="Sakkal Majalla"/>
          <w:lang w:val="de-DE"/>
        </w:rPr>
        <w:t>.</w:t>
      </w:r>
      <w:r>
        <w:rPr>
          <w:rFonts w:cs="Sakkal Majalla"/>
          <w:lang w:val="de-DE"/>
        </w:rPr>
        <w:t>]</w:t>
      </w:r>
      <w:r w:rsidR="00137AEC" w:rsidRPr="003C22E8">
        <w:rPr>
          <w:rFonts w:cs="Sakkal Majalla"/>
          <w:lang w:val="de-DE"/>
        </w:rPr>
        <w:t>]</w:t>
      </w:r>
    </w:p>
    <w:p w14:paraId="291B729B"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iCs/>
          <w:lang w:val="de-DE"/>
        </w:rPr>
      </w:pPr>
    </w:p>
    <w:p w14:paraId="1D086426" w14:textId="6E2CC449"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11 ersetzt durch </w:t>
      </w:r>
      <w:r w:rsidR="002A0B11">
        <w:rPr>
          <w:rFonts w:cs="Sakkal Majalla"/>
          <w:i/>
          <w:iCs/>
          <w:lang w:val="de-DE"/>
        </w:rPr>
        <w:t>Art. </w:t>
      </w:r>
      <w:r w:rsidRPr="003C22E8">
        <w:rPr>
          <w:rFonts w:cs="Sakkal Majalla"/>
          <w:i/>
          <w:iCs/>
          <w:lang w:val="de-DE"/>
        </w:rPr>
        <w:t xml:space="preserve">6 des G. </w:t>
      </w:r>
      <w:r w:rsidRPr="003C22E8">
        <w:rPr>
          <w:rFonts w:cs="Sakkal Majalla"/>
          <w:i/>
          <w:lang w:val="de-DE"/>
        </w:rPr>
        <w:t>vom 4. Dezember 2012 (B.S. vom 14. Dezember 2012)</w:t>
      </w:r>
      <w:r w:rsidR="005F129E">
        <w:rPr>
          <w:rFonts w:cs="Sakkal Majalla"/>
          <w:i/>
          <w:lang w:val="de-DE"/>
        </w:rPr>
        <w:t xml:space="preserve">; frühere Unterteilung in Paragraphen aufgehoben durch </w:t>
      </w:r>
      <w:r w:rsidR="002A0B11">
        <w:rPr>
          <w:rFonts w:cs="Sakkal Majalla"/>
          <w:i/>
          <w:lang w:val="de-DE"/>
        </w:rPr>
        <w:t>Art. </w:t>
      </w:r>
      <w:r w:rsidR="005F129E">
        <w:rPr>
          <w:rFonts w:cs="Sakkal Majalla"/>
          <w:i/>
          <w:lang w:val="de-DE"/>
        </w:rPr>
        <w:t>139 Nr. 1</w:t>
      </w:r>
      <w:r w:rsidR="005F129E" w:rsidRPr="005F129E">
        <w:rPr>
          <w:i/>
          <w:lang w:val="de-DE"/>
        </w:rPr>
        <w:t xml:space="preserve"> des G. vom 18. Juni 2018 (B.S. vom 2. Juli 2018); </w:t>
      </w:r>
      <w:r w:rsidR="005F129E">
        <w:rPr>
          <w:rFonts w:cs="Sakkal Majalla"/>
          <w:i/>
          <w:lang w:val="de-DE"/>
        </w:rPr>
        <w:t xml:space="preserve">früherer Paragraph 2 aufgehoben durch </w:t>
      </w:r>
      <w:r w:rsidR="002A0B11">
        <w:rPr>
          <w:rFonts w:cs="Sakkal Majalla"/>
          <w:i/>
          <w:lang w:val="de-DE"/>
        </w:rPr>
        <w:t>Art. </w:t>
      </w:r>
      <w:r w:rsidR="005F129E">
        <w:rPr>
          <w:rFonts w:cs="Sakkal Majalla"/>
          <w:i/>
          <w:lang w:val="de-DE"/>
        </w:rPr>
        <w:t>139 Nr. 2</w:t>
      </w:r>
      <w:r w:rsidR="005F129E" w:rsidRPr="005F129E">
        <w:rPr>
          <w:i/>
          <w:lang w:val="de-DE"/>
        </w:rPr>
        <w:t xml:space="preserve"> des G. vom 18. </w:t>
      </w:r>
      <w:r w:rsidR="005F129E" w:rsidRPr="00CF52AF">
        <w:rPr>
          <w:i/>
          <w:lang w:val="de-DE"/>
        </w:rPr>
        <w:t>Juni 2018 (B.S. vom 2. Juli 2018)</w:t>
      </w:r>
      <w:r w:rsidRPr="003C22E8">
        <w:rPr>
          <w:rFonts w:cs="Sakkal Majalla"/>
          <w:i/>
          <w:lang w:val="de-DE"/>
        </w:rPr>
        <w:t>]</w:t>
      </w:r>
    </w:p>
    <w:p w14:paraId="65F6D65A"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98A1EA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p>
    <w:p w14:paraId="52C6ABFB" w14:textId="43D52C96" w:rsidR="00BF601B" w:rsidRPr="00B65297" w:rsidRDefault="00137AEC" w:rsidP="00BF601B">
      <w:pPr>
        <w:ind w:firstLine="708"/>
        <w:jc w:val="both"/>
        <w:rPr>
          <w:lang w:val="de-DE"/>
        </w:rPr>
      </w:pPr>
      <w:r w:rsidRPr="003C22E8">
        <w:rPr>
          <w:rFonts w:cs="Sakkal Majalla"/>
          <w:lang w:val="de-DE"/>
        </w:rPr>
        <w:t>[</w:t>
      </w:r>
      <w:r w:rsidR="002A0B11">
        <w:rPr>
          <w:rFonts w:cs="Sakkal Majalla"/>
          <w:b/>
          <w:bCs/>
          <w:lang w:val="de-DE"/>
        </w:rPr>
        <w:t>Art. </w:t>
      </w:r>
      <w:r w:rsidRPr="003C22E8">
        <w:rPr>
          <w:rFonts w:cs="Sakkal Majalla"/>
          <w:b/>
          <w:bCs/>
          <w:lang w:val="de-DE"/>
        </w:rPr>
        <w:t>11</w:t>
      </w:r>
      <w:r w:rsidRPr="003C22E8">
        <w:rPr>
          <w:rFonts w:cs="Sakkal Majalla"/>
          <w:b/>
          <w:bCs/>
          <w:i/>
          <w:iCs/>
          <w:lang w:val="de-DE"/>
        </w:rPr>
        <w:t>bis</w:t>
      </w:r>
      <w:r w:rsidR="00BF601B">
        <w:rPr>
          <w:rFonts w:cs="Sakkal Majalla"/>
          <w:lang w:val="de-DE"/>
        </w:rPr>
        <w:t xml:space="preserve"> - [</w:t>
      </w:r>
      <w:r w:rsidR="002A0B11">
        <w:rPr>
          <w:lang w:val="de-DE"/>
        </w:rPr>
        <w:t>§ </w:t>
      </w:r>
      <w:r w:rsidR="00BF601B" w:rsidRPr="00B65297">
        <w:rPr>
          <w:lang w:val="de-DE"/>
        </w:rPr>
        <w:t>1 - Belgier ist infolge einer von den Eltern beziehungsweise Adoptiveltern abgegebenen Erklärung das in Belgien geborene Kind, das seit seiner Geburt seinen Hauptwohnort in Belgien hat, sofern die Eltern oder Adoptiveltern:</w:t>
      </w:r>
    </w:p>
    <w:p w14:paraId="2AC0A8AE" w14:textId="77777777" w:rsidR="00BF601B" w:rsidRPr="00B65297" w:rsidRDefault="00BF601B" w:rsidP="00BF601B">
      <w:pPr>
        <w:jc w:val="both"/>
        <w:rPr>
          <w:lang w:val="de-DE"/>
        </w:rPr>
      </w:pPr>
    </w:p>
    <w:p w14:paraId="3C13F5A6" w14:textId="77777777" w:rsidR="00BF601B" w:rsidRPr="00B65297" w:rsidRDefault="00BF601B" w:rsidP="00BF601B">
      <w:pPr>
        <w:jc w:val="both"/>
        <w:rPr>
          <w:lang w:val="de-DE"/>
        </w:rPr>
      </w:pPr>
      <w:r w:rsidRPr="00B65297">
        <w:rPr>
          <w:lang w:val="de-DE"/>
        </w:rPr>
        <w:tab/>
      </w:r>
      <w:r w:rsidRPr="00B65297">
        <w:rPr>
          <w:i/>
          <w:lang w:val="de-DE"/>
        </w:rPr>
        <w:t>a)</w:t>
      </w:r>
      <w:r w:rsidRPr="00B65297">
        <w:rPr>
          <w:lang w:val="de-DE"/>
        </w:rPr>
        <w:t> eine Erklärung abgeben, bevor das Kind zwölf Jahre alt wird,</w:t>
      </w:r>
    </w:p>
    <w:p w14:paraId="64C3C45C" w14:textId="77777777" w:rsidR="00BF601B" w:rsidRPr="00B65297" w:rsidRDefault="00BF601B" w:rsidP="00BF601B">
      <w:pPr>
        <w:jc w:val="both"/>
        <w:rPr>
          <w:lang w:val="de-DE"/>
        </w:rPr>
      </w:pPr>
    </w:p>
    <w:p w14:paraId="4550DC35" w14:textId="77777777" w:rsidR="00BF601B" w:rsidRPr="00B65297" w:rsidRDefault="00BF601B" w:rsidP="00BF601B">
      <w:pPr>
        <w:jc w:val="both"/>
        <w:rPr>
          <w:lang w:val="de-DE"/>
        </w:rPr>
      </w:pPr>
      <w:r w:rsidRPr="00B65297">
        <w:rPr>
          <w:lang w:val="de-DE"/>
        </w:rPr>
        <w:tab/>
      </w:r>
      <w:r w:rsidRPr="00B65297">
        <w:rPr>
          <w:i/>
          <w:lang w:val="de-DE"/>
        </w:rPr>
        <w:t>b)</w:t>
      </w:r>
      <w:r w:rsidRPr="00B65297">
        <w:rPr>
          <w:lang w:val="de-DE"/>
        </w:rPr>
        <w:t> während der letzten zehn Jahre vor der Erklärung ihren Hauptwohnort in Belgien gehabt haben</w:t>
      </w:r>
    </w:p>
    <w:p w14:paraId="4A1CAE7A" w14:textId="77777777" w:rsidR="00BF601B" w:rsidRPr="00B65297" w:rsidRDefault="00BF601B" w:rsidP="00BF601B">
      <w:pPr>
        <w:jc w:val="both"/>
        <w:rPr>
          <w:lang w:val="de-DE"/>
        </w:rPr>
      </w:pPr>
    </w:p>
    <w:p w14:paraId="495E5443" w14:textId="77777777" w:rsidR="00BF601B" w:rsidRPr="00B65297" w:rsidRDefault="00BF601B" w:rsidP="00BF601B">
      <w:pPr>
        <w:jc w:val="both"/>
        <w:rPr>
          <w:lang w:val="de-DE"/>
        </w:rPr>
      </w:pPr>
      <w:r w:rsidRPr="00B65297">
        <w:rPr>
          <w:lang w:val="de-DE"/>
        </w:rPr>
        <w:tab/>
      </w:r>
      <w:r w:rsidRPr="00B65297">
        <w:rPr>
          <w:i/>
          <w:lang w:val="de-DE"/>
        </w:rPr>
        <w:t>c)</w:t>
      </w:r>
      <w:r w:rsidRPr="00B65297">
        <w:rPr>
          <w:lang w:val="de-DE"/>
        </w:rPr>
        <w:t> und sofern mindestens einem von ihnen zum Zeitpunkt der Erklärung der Aufenthalt in Belgien für unbegrenzte Dauer gestattet oder erlaubt ist.</w:t>
      </w:r>
    </w:p>
    <w:p w14:paraId="42D3754B" w14:textId="77777777" w:rsidR="00BF601B" w:rsidRPr="00B65297" w:rsidRDefault="00BF601B" w:rsidP="00BF601B">
      <w:pPr>
        <w:jc w:val="both"/>
        <w:rPr>
          <w:lang w:val="de-DE"/>
        </w:rPr>
      </w:pPr>
    </w:p>
    <w:p w14:paraId="454787C0" w14:textId="70372361" w:rsidR="00BF601B" w:rsidRPr="00B65297" w:rsidRDefault="00BF601B" w:rsidP="00BF601B">
      <w:pPr>
        <w:jc w:val="both"/>
        <w:rPr>
          <w:lang w:val="de-DE"/>
        </w:rPr>
      </w:pPr>
      <w:r w:rsidRPr="00B65297">
        <w:rPr>
          <w:lang w:val="de-DE"/>
        </w:rPr>
        <w:tab/>
      </w:r>
      <w:r w:rsidR="002A0B11">
        <w:rPr>
          <w:lang w:val="de-DE"/>
        </w:rPr>
        <w:t>§ </w:t>
      </w:r>
      <w:r w:rsidRPr="00B65297">
        <w:rPr>
          <w:lang w:val="de-DE"/>
        </w:rPr>
        <w:t xml:space="preserve">2 - Steht die Abstammung des Kindes beiden Elternteilen gegenüber fest, wird die in </w:t>
      </w:r>
      <w:r w:rsidR="002A0B11">
        <w:rPr>
          <w:lang w:val="de-DE"/>
        </w:rPr>
        <w:t>§ </w:t>
      </w:r>
      <w:r w:rsidRPr="00B65297">
        <w:rPr>
          <w:lang w:val="de-DE"/>
        </w:rPr>
        <w:t>1 erwähnte Erklärung von beiden gemeinsam abgegeben. Ist das Kind von zwei Personen adoptiert worden, wird die Erklärung von beiden Adoptivelternteilen gemeinsam abgegeben.</w:t>
      </w:r>
    </w:p>
    <w:p w14:paraId="642FB1DB" w14:textId="77777777" w:rsidR="00BF601B" w:rsidRPr="00B65297" w:rsidRDefault="00BF601B" w:rsidP="00BF601B">
      <w:pPr>
        <w:jc w:val="both"/>
        <w:rPr>
          <w:lang w:val="de-DE"/>
        </w:rPr>
      </w:pPr>
    </w:p>
    <w:p w14:paraId="14C707FC" w14:textId="77777777" w:rsidR="00BF601B" w:rsidRPr="00B65297" w:rsidRDefault="00BF601B" w:rsidP="00BF601B">
      <w:pPr>
        <w:jc w:val="both"/>
        <w:rPr>
          <w:lang w:val="de-DE"/>
        </w:rPr>
      </w:pPr>
      <w:r w:rsidRPr="00B65297">
        <w:rPr>
          <w:lang w:val="de-DE"/>
        </w:rPr>
        <w:tab/>
        <w:t>Die Erklärung eines Eltern- oder Adoptivelternteils genügt, wenn der andere Eltern- oder Adoptivelternteil:</w:t>
      </w:r>
    </w:p>
    <w:p w14:paraId="328A17D4" w14:textId="77777777" w:rsidR="00BF601B" w:rsidRPr="00B65297" w:rsidRDefault="00BF601B" w:rsidP="00BF601B">
      <w:pPr>
        <w:jc w:val="both"/>
        <w:rPr>
          <w:lang w:val="de-DE"/>
        </w:rPr>
      </w:pPr>
    </w:p>
    <w:p w14:paraId="76C0EC37" w14:textId="77777777" w:rsidR="00BF601B" w:rsidRPr="00B65297" w:rsidRDefault="00BF601B" w:rsidP="00BF601B">
      <w:pPr>
        <w:jc w:val="both"/>
        <w:rPr>
          <w:lang w:val="de-DE"/>
        </w:rPr>
      </w:pPr>
      <w:r w:rsidRPr="00B65297">
        <w:rPr>
          <w:lang w:val="de-DE"/>
        </w:rPr>
        <w:tab/>
      </w:r>
      <w:r w:rsidRPr="00B65297">
        <w:rPr>
          <w:i/>
          <w:lang w:val="de-DE"/>
        </w:rPr>
        <w:t>a)</w:t>
      </w:r>
      <w:r w:rsidRPr="00B65297">
        <w:rPr>
          <w:lang w:val="de-DE"/>
        </w:rPr>
        <w:t> verstorben ist,</w:t>
      </w:r>
    </w:p>
    <w:p w14:paraId="6232EFC4" w14:textId="77777777" w:rsidR="00BF601B" w:rsidRPr="00B65297" w:rsidRDefault="00BF601B" w:rsidP="00BF601B">
      <w:pPr>
        <w:jc w:val="both"/>
        <w:rPr>
          <w:lang w:val="de-DE"/>
        </w:rPr>
      </w:pPr>
    </w:p>
    <w:p w14:paraId="572520B9" w14:textId="77777777" w:rsidR="00BF601B" w:rsidRPr="00B65297" w:rsidRDefault="00BF601B" w:rsidP="00BF601B">
      <w:pPr>
        <w:jc w:val="both"/>
        <w:rPr>
          <w:lang w:val="de-DE"/>
        </w:rPr>
      </w:pPr>
      <w:r w:rsidRPr="00B65297">
        <w:rPr>
          <w:lang w:val="de-DE"/>
        </w:rPr>
        <w:tab/>
      </w:r>
      <w:r w:rsidRPr="00B65297">
        <w:rPr>
          <w:i/>
          <w:lang w:val="de-DE"/>
        </w:rPr>
        <w:t>b)</w:t>
      </w:r>
      <w:r w:rsidRPr="00B65297">
        <w:rPr>
          <w:lang w:val="de-DE"/>
        </w:rPr>
        <w:t> außer Stande ist, seinen Willen zu äußern,</w:t>
      </w:r>
    </w:p>
    <w:p w14:paraId="46652FF9" w14:textId="77777777" w:rsidR="00BF601B" w:rsidRPr="00B65297" w:rsidRDefault="00BF601B" w:rsidP="00BF601B">
      <w:pPr>
        <w:jc w:val="both"/>
        <w:rPr>
          <w:lang w:val="de-DE"/>
        </w:rPr>
      </w:pPr>
    </w:p>
    <w:p w14:paraId="32EE4A56" w14:textId="77777777" w:rsidR="00BF601B" w:rsidRPr="00B65297" w:rsidRDefault="00BF601B" w:rsidP="00BF601B">
      <w:pPr>
        <w:jc w:val="both"/>
        <w:rPr>
          <w:lang w:val="de-DE"/>
        </w:rPr>
      </w:pPr>
      <w:r w:rsidRPr="00B65297">
        <w:rPr>
          <w:lang w:val="de-DE"/>
        </w:rPr>
        <w:tab/>
      </w:r>
      <w:r w:rsidRPr="00B65297">
        <w:rPr>
          <w:i/>
          <w:lang w:val="de-DE"/>
        </w:rPr>
        <w:t>c)</w:t>
      </w:r>
      <w:r w:rsidRPr="00B65297">
        <w:rPr>
          <w:lang w:val="de-DE"/>
        </w:rPr>
        <w:t> für verschollen erklärt worden ist</w:t>
      </w:r>
    </w:p>
    <w:p w14:paraId="7AA687C6" w14:textId="77777777" w:rsidR="00BF601B" w:rsidRPr="00B65297" w:rsidRDefault="00BF601B" w:rsidP="00BF601B">
      <w:pPr>
        <w:jc w:val="both"/>
        <w:rPr>
          <w:lang w:val="de-DE"/>
        </w:rPr>
      </w:pPr>
    </w:p>
    <w:p w14:paraId="61B3C285" w14:textId="77777777" w:rsidR="00BF601B" w:rsidRPr="00B65297" w:rsidRDefault="00BF601B" w:rsidP="00BF601B">
      <w:pPr>
        <w:jc w:val="both"/>
        <w:rPr>
          <w:lang w:val="de-DE"/>
        </w:rPr>
      </w:pPr>
      <w:r w:rsidRPr="00B65297">
        <w:rPr>
          <w:lang w:val="de-DE"/>
        </w:rPr>
        <w:tab/>
      </w:r>
      <w:r w:rsidRPr="00B65297">
        <w:rPr>
          <w:i/>
          <w:lang w:val="de-DE"/>
        </w:rPr>
        <w:t>d)</w:t>
      </w:r>
      <w:r w:rsidRPr="00B65297">
        <w:rPr>
          <w:lang w:val="de-DE"/>
        </w:rPr>
        <w:t> oder seinen Hauptwohnort nicht mehr in Belgien hat, sich jedoch mit der Zuerkennung der belgischen Staatsangehörigkeit einverstanden erklärt.</w:t>
      </w:r>
    </w:p>
    <w:p w14:paraId="483A5171" w14:textId="77777777" w:rsidR="00BF601B" w:rsidRPr="00B65297" w:rsidRDefault="00BF601B" w:rsidP="00BF601B">
      <w:pPr>
        <w:jc w:val="both"/>
        <w:rPr>
          <w:lang w:val="de-DE"/>
        </w:rPr>
      </w:pPr>
    </w:p>
    <w:p w14:paraId="00532FD3" w14:textId="77777777" w:rsidR="00BF601B" w:rsidRPr="00B65297" w:rsidRDefault="00BF601B" w:rsidP="00BF601B">
      <w:pPr>
        <w:jc w:val="both"/>
        <w:rPr>
          <w:lang w:val="de-DE"/>
        </w:rPr>
      </w:pPr>
      <w:r w:rsidRPr="00B65297">
        <w:rPr>
          <w:lang w:val="de-DE"/>
        </w:rPr>
        <w:tab/>
        <w:t>Die Erklärung eines Eltern- oder Adoptivelternteils genügt ebenfalls, wenn:</w:t>
      </w:r>
    </w:p>
    <w:p w14:paraId="125E67FA" w14:textId="77777777" w:rsidR="00BF601B" w:rsidRPr="00B65297" w:rsidRDefault="00BF601B" w:rsidP="00BF601B">
      <w:pPr>
        <w:jc w:val="both"/>
        <w:rPr>
          <w:lang w:val="de-DE"/>
        </w:rPr>
      </w:pPr>
    </w:p>
    <w:p w14:paraId="4AC7AFBF" w14:textId="77777777" w:rsidR="00BF601B" w:rsidRPr="00B65297" w:rsidRDefault="00BF601B" w:rsidP="00BF601B">
      <w:pPr>
        <w:jc w:val="both"/>
        <w:rPr>
          <w:lang w:val="de-DE"/>
        </w:rPr>
      </w:pPr>
      <w:r w:rsidRPr="00B65297">
        <w:rPr>
          <w:lang w:val="de-DE"/>
        </w:rPr>
        <w:tab/>
      </w:r>
      <w:r w:rsidRPr="00B65297">
        <w:rPr>
          <w:i/>
          <w:lang w:val="de-DE"/>
        </w:rPr>
        <w:t>a)</w:t>
      </w:r>
      <w:r w:rsidRPr="00B65297">
        <w:rPr>
          <w:lang w:val="de-DE"/>
        </w:rPr>
        <w:t> die Abstammung des Kindes nur einem seiner Elternteile gegenüber feststeht</w:t>
      </w:r>
    </w:p>
    <w:p w14:paraId="69AE16FF" w14:textId="77777777" w:rsidR="00BF601B" w:rsidRPr="00B65297" w:rsidRDefault="00BF601B" w:rsidP="00BF601B">
      <w:pPr>
        <w:jc w:val="both"/>
        <w:rPr>
          <w:lang w:val="de-DE"/>
        </w:rPr>
      </w:pPr>
    </w:p>
    <w:p w14:paraId="56B5142B" w14:textId="77777777" w:rsidR="00BF601B" w:rsidRPr="00B65297" w:rsidRDefault="00BF601B" w:rsidP="00BF601B">
      <w:pPr>
        <w:jc w:val="both"/>
        <w:rPr>
          <w:lang w:val="de-DE"/>
        </w:rPr>
      </w:pPr>
      <w:r w:rsidRPr="00B65297">
        <w:rPr>
          <w:lang w:val="de-DE"/>
        </w:rPr>
        <w:tab/>
      </w:r>
      <w:r w:rsidRPr="00B65297">
        <w:rPr>
          <w:i/>
          <w:lang w:val="de-DE"/>
        </w:rPr>
        <w:t>b)</w:t>
      </w:r>
      <w:r w:rsidRPr="00B65297">
        <w:rPr>
          <w:lang w:val="de-DE"/>
        </w:rPr>
        <w:t> oder das Kind nur von einer Person adoptiert worden ist; ist der Adoptivelternteil jedoch der Ehepartner des Elternteils, wird die Erklärung von beiden abgegeben.</w:t>
      </w:r>
    </w:p>
    <w:p w14:paraId="7BD3A629" w14:textId="77777777" w:rsidR="00BF601B" w:rsidRPr="00B65297" w:rsidRDefault="00BF601B" w:rsidP="00BF601B">
      <w:pPr>
        <w:jc w:val="both"/>
        <w:rPr>
          <w:lang w:val="de-DE"/>
        </w:rPr>
      </w:pPr>
    </w:p>
    <w:p w14:paraId="019A6C5C" w14:textId="73183486" w:rsidR="00BF601B" w:rsidRPr="00B65297" w:rsidRDefault="00BF601B" w:rsidP="00BF601B">
      <w:pPr>
        <w:jc w:val="both"/>
        <w:rPr>
          <w:lang w:val="de-DE"/>
        </w:rPr>
      </w:pPr>
      <w:r w:rsidRPr="00B65297">
        <w:rPr>
          <w:lang w:val="de-DE"/>
        </w:rPr>
        <w:tab/>
      </w:r>
      <w:r w:rsidR="002A0B11">
        <w:rPr>
          <w:lang w:val="de-DE"/>
        </w:rPr>
        <w:t>§ </w:t>
      </w:r>
      <w:r w:rsidRPr="00B65297">
        <w:rPr>
          <w:lang w:val="de-DE"/>
        </w:rPr>
        <w:t>3 - Die Erklärung wird vor dem Standesbeamten des Hauptwohnortes des Kindes abgegeben.</w:t>
      </w:r>
    </w:p>
    <w:p w14:paraId="1C3BA378" w14:textId="77777777" w:rsidR="00BF601B" w:rsidRPr="00B65297" w:rsidRDefault="00BF601B" w:rsidP="00BF601B">
      <w:pPr>
        <w:jc w:val="both"/>
        <w:rPr>
          <w:lang w:val="de-DE"/>
        </w:rPr>
      </w:pPr>
    </w:p>
    <w:p w14:paraId="36FB0637" w14:textId="77777777" w:rsidR="00BF601B" w:rsidRPr="00B65297" w:rsidRDefault="00BF601B" w:rsidP="00BF601B">
      <w:pPr>
        <w:jc w:val="both"/>
        <w:rPr>
          <w:lang w:val="de-DE"/>
        </w:rPr>
      </w:pPr>
      <w:r w:rsidRPr="00B65297">
        <w:rPr>
          <w:lang w:val="de-DE"/>
        </w:rPr>
        <w:tab/>
        <w:t>Ist die Schreibweise des Namens oder des Vornamens eines der Betreffenden im Bevölkerungsregister, im Fremdenregister, im Strafregister und/oder in den vorgelegten Dokumenten uneinheitlich, wird der Antrag ausgesetzt, bis die Schreibweise in allen Registern und Dokumenten vereinheitlicht worden ist.</w:t>
      </w:r>
    </w:p>
    <w:p w14:paraId="572A463B" w14:textId="77777777" w:rsidR="00BF601B" w:rsidRPr="00B65297" w:rsidRDefault="00BF601B" w:rsidP="00BF601B">
      <w:pPr>
        <w:jc w:val="both"/>
        <w:rPr>
          <w:lang w:val="de-DE"/>
        </w:rPr>
      </w:pPr>
    </w:p>
    <w:p w14:paraId="0BD52A4A" w14:textId="77777777" w:rsidR="00BF601B" w:rsidRPr="00B65297" w:rsidRDefault="00BF601B" w:rsidP="00BF601B">
      <w:pPr>
        <w:jc w:val="both"/>
        <w:rPr>
          <w:lang w:val="de-DE"/>
        </w:rPr>
      </w:pPr>
      <w:r w:rsidRPr="00B65297">
        <w:rPr>
          <w:lang w:val="de-DE"/>
        </w:rPr>
        <w:tab/>
        <w:t xml:space="preserve">Hat einer der Betreffenden keinen Namen oder Vornamen, schlägt der Standesbeamte dem Eltern- oder Adoptivelternteil vor, kostenlos ein Verfahren </w:t>
      </w:r>
      <w:r>
        <w:rPr>
          <w:lang w:val="de-DE"/>
        </w:rPr>
        <w:t>[</w:t>
      </w:r>
      <w:r w:rsidRPr="00B65297">
        <w:rPr>
          <w:lang w:val="de-DE"/>
        </w:rPr>
        <w:t>gemäß Buch </w:t>
      </w:r>
      <w:r>
        <w:rPr>
          <w:lang w:val="de-DE"/>
        </w:rPr>
        <w:t>I</w:t>
      </w:r>
      <w:r w:rsidRPr="00B65297">
        <w:rPr>
          <w:lang w:val="de-DE"/>
        </w:rPr>
        <w:t xml:space="preserve"> Titel 8/1 Kapitel 3 des Zivilgesetz</w:t>
      </w:r>
      <w:r w:rsidRPr="00B65297">
        <w:rPr>
          <w:lang w:val="de-DE"/>
        </w:rPr>
        <w:softHyphen/>
        <w:t>buches</w:t>
      </w:r>
      <w:r>
        <w:rPr>
          <w:lang w:val="de-DE"/>
        </w:rPr>
        <w:t>]</w:t>
      </w:r>
      <w:r w:rsidRPr="00B65297">
        <w:rPr>
          <w:lang w:val="de-DE"/>
        </w:rPr>
        <w:t xml:space="preserve"> einzuleiten; in diesem Fall wird der Antrag ausgesetzt, bis das Kind einen Namen und Vornamen hat.</w:t>
      </w:r>
    </w:p>
    <w:p w14:paraId="0BC41F18" w14:textId="77777777" w:rsidR="00BF601B" w:rsidRPr="00B65297" w:rsidRDefault="00BF601B" w:rsidP="00BF601B">
      <w:pPr>
        <w:jc w:val="both"/>
        <w:rPr>
          <w:lang w:val="de-DE"/>
        </w:rPr>
      </w:pPr>
    </w:p>
    <w:p w14:paraId="7DE996C2" w14:textId="685BDEBD" w:rsidR="00BF601B" w:rsidRPr="00B65297" w:rsidRDefault="00BF601B" w:rsidP="00BF601B">
      <w:pPr>
        <w:jc w:val="both"/>
        <w:rPr>
          <w:lang w:val="de-DE"/>
        </w:rPr>
      </w:pPr>
      <w:r w:rsidRPr="00B65297">
        <w:rPr>
          <w:lang w:val="de-DE"/>
        </w:rPr>
        <w:tab/>
      </w:r>
      <w:r w:rsidR="002A0B11">
        <w:rPr>
          <w:lang w:val="de-DE"/>
        </w:rPr>
        <w:t>§ </w:t>
      </w:r>
      <w:r w:rsidRPr="00B65297">
        <w:rPr>
          <w:lang w:val="de-DE"/>
        </w:rPr>
        <w:t>4 - Der Standesbeamte überprüft die Vollständigkeit der Erklärung binnen dreißig Werktagen ab Abgabe der Erklärung.</w:t>
      </w:r>
    </w:p>
    <w:p w14:paraId="054995C7" w14:textId="77777777" w:rsidR="00BF601B" w:rsidRPr="00B65297" w:rsidRDefault="00BF601B" w:rsidP="00BF601B">
      <w:pPr>
        <w:jc w:val="both"/>
        <w:rPr>
          <w:lang w:val="de-DE"/>
        </w:rPr>
      </w:pPr>
    </w:p>
    <w:p w14:paraId="7303AC29" w14:textId="77777777" w:rsidR="00BF601B" w:rsidRPr="00B65297" w:rsidRDefault="00BF601B" w:rsidP="00BF601B">
      <w:pPr>
        <w:jc w:val="both"/>
        <w:rPr>
          <w:lang w:val="de-DE"/>
        </w:rPr>
      </w:pPr>
      <w:r w:rsidRPr="00B65297">
        <w:rPr>
          <w:lang w:val="de-DE"/>
        </w:rPr>
        <w:tab/>
        <w:t>Ist eine Erklärung unvollständig, bietet der Standesbeamte dem oder den Erklärenden die Möglichkeit an, dem Versäumnis binnen zwei Monaten abzuhelfen. Der Standesbeamte gibt in einem vom König durch einen im Ministerrat beratenen Erlass erstellten Formular an, welche Schriftstücke in der Erklärung fehlen.</w:t>
      </w:r>
    </w:p>
    <w:p w14:paraId="6EF09BED" w14:textId="77777777" w:rsidR="00BF601B" w:rsidRPr="00B65297" w:rsidRDefault="00BF601B" w:rsidP="00BF601B">
      <w:pPr>
        <w:jc w:val="both"/>
        <w:rPr>
          <w:lang w:val="de-DE"/>
        </w:rPr>
      </w:pPr>
    </w:p>
    <w:p w14:paraId="1F9AB6D4" w14:textId="77777777" w:rsidR="00BF601B" w:rsidRPr="00B65297" w:rsidRDefault="00BF601B" w:rsidP="00BF601B">
      <w:pPr>
        <w:jc w:val="both"/>
        <w:rPr>
          <w:lang w:val="de-DE"/>
        </w:rPr>
      </w:pPr>
      <w:r w:rsidRPr="00B65297">
        <w:rPr>
          <w:lang w:val="de-DE"/>
        </w:rPr>
        <w:tab/>
        <w:t>Ist von der Möglichkeit, dem Versäumnis abzuhelfen, nicht oder nur unzureichend Gebrauch gemacht worden, wird die Erklärung für unzulässig erklärt.</w:t>
      </w:r>
    </w:p>
    <w:p w14:paraId="0D64B3DE" w14:textId="77777777" w:rsidR="00BF601B" w:rsidRPr="00B65297" w:rsidRDefault="00BF601B" w:rsidP="00BF601B">
      <w:pPr>
        <w:jc w:val="both"/>
        <w:rPr>
          <w:lang w:val="de-DE"/>
        </w:rPr>
      </w:pPr>
    </w:p>
    <w:p w14:paraId="6B54FEBF" w14:textId="77777777" w:rsidR="00BF601B" w:rsidRPr="00B65297" w:rsidRDefault="00BF601B" w:rsidP="00BF601B">
      <w:pPr>
        <w:jc w:val="both"/>
        <w:rPr>
          <w:lang w:val="de-DE"/>
        </w:rPr>
      </w:pPr>
      <w:r w:rsidRPr="00B65297">
        <w:rPr>
          <w:lang w:val="de-DE"/>
        </w:rPr>
        <w:tab/>
        <w:t>Ist die Erklärung vollständig und zulässig, stellt der Standesbeamte eine Empfangs</w:t>
      </w:r>
      <w:r w:rsidRPr="00B65297">
        <w:rPr>
          <w:lang w:val="de-DE"/>
        </w:rPr>
        <w:softHyphen/>
        <w:t>bestätigung aus entweder binnen fünfunddreißig Werktagen ab Abgabe der Erklärung, wenn die Erklärung sofort für vollständig erachtet worden ist, oder binnen fünfzehn Werktagen ab Ablauf der Frist, die dem oder den Erklärenden eingeräumt worden ist, um einem Versäumnis abzuhelfen.</w:t>
      </w:r>
    </w:p>
    <w:p w14:paraId="36BDE0F2" w14:textId="77777777" w:rsidR="00BF601B" w:rsidRPr="00B65297" w:rsidRDefault="00BF601B" w:rsidP="00BF601B">
      <w:pPr>
        <w:jc w:val="both"/>
        <w:rPr>
          <w:lang w:val="de-DE"/>
        </w:rPr>
      </w:pPr>
    </w:p>
    <w:p w14:paraId="2D6B6B9F" w14:textId="77777777" w:rsidR="00BF601B" w:rsidRPr="00B65297" w:rsidRDefault="00BF601B" w:rsidP="00BF601B">
      <w:pPr>
        <w:jc w:val="both"/>
        <w:rPr>
          <w:lang w:val="de-DE"/>
        </w:rPr>
      </w:pPr>
      <w:r w:rsidRPr="00B65297">
        <w:rPr>
          <w:lang w:val="de-DE"/>
        </w:rPr>
        <w:lastRenderedPageBreak/>
        <w:tab/>
        <w:t>Wird eine Erklärung für unvollständig erachtet, wird dies per Einschreibesendung mitgeteilt binnen fünfunddreißig Werktagen ab Abgabe der Erklärung oder binnen fünfzehn Werktagen ab Ablauf der Frist, die dem oder den Erklärenden eingeräumt worden ist, um einem Versäumnis abzuhelfen.</w:t>
      </w:r>
    </w:p>
    <w:p w14:paraId="0D0C8616" w14:textId="77777777" w:rsidR="00BF601B" w:rsidRPr="00B65297" w:rsidRDefault="00BF601B" w:rsidP="00BF601B">
      <w:pPr>
        <w:jc w:val="both"/>
        <w:rPr>
          <w:lang w:val="de-DE"/>
        </w:rPr>
      </w:pPr>
    </w:p>
    <w:p w14:paraId="3480ACDF" w14:textId="7ECED131" w:rsidR="00BF601B" w:rsidRPr="00B65297" w:rsidRDefault="00BF601B" w:rsidP="00BF601B">
      <w:pPr>
        <w:jc w:val="both"/>
        <w:rPr>
          <w:lang w:val="de-DE"/>
        </w:rPr>
      </w:pPr>
      <w:r w:rsidRPr="00B65297">
        <w:rPr>
          <w:lang w:val="de-DE"/>
        </w:rPr>
        <w:tab/>
        <w:t>Ist die Empfangsbestätigung oder die Unvollständigkeit der Erklärung nicht frist</w:t>
      </w:r>
      <w:r w:rsidRPr="00B65297">
        <w:rPr>
          <w:lang w:val="de-DE"/>
        </w:rPr>
        <w:softHyphen/>
        <w:t xml:space="preserve">gerecht notifiziert worden, gilt die Erklärung als vollständig. Gegen eine ausdrückliche Unzulässigkeitserklärung kann gemäß Artikel 14 </w:t>
      </w:r>
      <w:r w:rsidR="002A0B11">
        <w:rPr>
          <w:lang w:val="de-DE"/>
        </w:rPr>
        <w:t>§ </w:t>
      </w:r>
      <w:r w:rsidRPr="00B65297">
        <w:rPr>
          <w:lang w:val="de-DE"/>
        </w:rPr>
        <w:t>1 der am 12. Januar 1973 koordinierten Gesetze über den Staatsrat eine Nichtigkeitsklage vor der Verwaltungsstreitsachenabteilung des Staatsrates eingelegt werden.</w:t>
      </w:r>
    </w:p>
    <w:p w14:paraId="4774A74D" w14:textId="77777777" w:rsidR="00BF601B" w:rsidRPr="00B65297" w:rsidRDefault="00BF601B" w:rsidP="00BF601B">
      <w:pPr>
        <w:jc w:val="both"/>
        <w:rPr>
          <w:lang w:val="de-DE"/>
        </w:rPr>
      </w:pPr>
    </w:p>
    <w:p w14:paraId="614308F7" w14:textId="77777777" w:rsidR="00BF601B" w:rsidRPr="00B65297" w:rsidRDefault="00BF601B" w:rsidP="00BF601B">
      <w:pPr>
        <w:jc w:val="both"/>
        <w:rPr>
          <w:lang w:val="de-DE"/>
        </w:rPr>
      </w:pPr>
      <w:r w:rsidRPr="00B65297">
        <w:rPr>
          <w:lang w:val="de-DE"/>
        </w:rPr>
        <w:tab/>
        <w:t>Der König bestimmt auf Vorschlag des Ministers der Justiz durch einen im Ministerrat beratenen Erlass, welche Schriftstücke und Belege dem Antrag beigefügt werden müssen, um den Nachweis zu erbringen, dass die Bedingungen erfüllt sind und die Akte für vollständig erachtet worden ist wie in Absatz 1 vorgesehen.</w:t>
      </w:r>
    </w:p>
    <w:p w14:paraId="63BBDD52" w14:textId="77777777" w:rsidR="00BF601B" w:rsidRPr="00B65297" w:rsidRDefault="00BF601B" w:rsidP="00BF601B">
      <w:pPr>
        <w:jc w:val="both"/>
        <w:rPr>
          <w:lang w:val="de-DE"/>
        </w:rPr>
      </w:pPr>
    </w:p>
    <w:p w14:paraId="39267AB7" w14:textId="77777777" w:rsidR="00BF601B" w:rsidRPr="00B65297" w:rsidRDefault="00BF601B" w:rsidP="00BF601B">
      <w:pPr>
        <w:jc w:val="both"/>
        <w:rPr>
          <w:lang w:val="de-DE"/>
        </w:rPr>
      </w:pPr>
      <w:r w:rsidRPr="00B65297">
        <w:rPr>
          <w:lang w:val="de-DE"/>
        </w:rPr>
        <w:tab/>
        <w:t>Spätestens fünf Werktage nach Ausstellung der Empfangsbestätigung übermittelt der Standesbeamte dem Prokurator des Königs beim Gericht Erster Instanz des Amtsbereiches zwecks Stellungnahme eine Kopie der gesamten Akte. Der Prokurator des Königs stellt unverzüglich eine Empfangsbestätigung aus.</w:t>
      </w:r>
    </w:p>
    <w:p w14:paraId="143E95DA" w14:textId="77777777" w:rsidR="00BF601B" w:rsidRPr="00B65297" w:rsidRDefault="00BF601B" w:rsidP="00BF601B">
      <w:pPr>
        <w:jc w:val="both"/>
        <w:rPr>
          <w:lang w:val="de-DE"/>
        </w:rPr>
      </w:pPr>
    </w:p>
    <w:p w14:paraId="400777BB" w14:textId="77777777" w:rsidR="00BF601B" w:rsidRPr="00B65297" w:rsidRDefault="00BF601B" w:rsidP="00BF601B">
      <w:pPr>
        <w:jc w:val="both"/>
        <w:rPr>
          <w:lang w:val="de-DE"/>
        </w:rPr>
      </w:pPr>
      <w:r w:rsidRPr="00B65297">
        <w:rPr>
          <w:lang w:val="de-DE"/>
        </w:rPr>
        <w:tab/>
        <w:t>Gleichzeitig mit der Übermittlung einer Kopie der gesamten Akte an den Prokurator des Königs sendet der Standesbeamte eine weitere Kopie dem Ausländeramt zu.</w:t>
      </w:r>
    </w:p>
    <w:p w14:paraId="798908DD" w14:textId="77777777" w:rsidR="00BF601B" w:rsidRPr="00B65297" w:rsidRDefault="00BF601B" w:rsidP="00BF601B">
      <w:pPr>
        <w:jc w:val="both"/>
        <w:rPr>
          <w:lang w:val="de-DE"/>
        </w:rPr>
      </w:pPr>
    </w:p>
    <w:p w14:paraId="1925EE83" w14:textId="76DC7BF7" w:rsidR="00BF601B" w:rsidRPr="00B65297" w:rsidRDefault="00BF601B" w:rsidP="00BF601B">
      <w:pPr>
        <w:jc w:val="both"/>
        <w:rPr>
          <w:lang w:val="de-DE"/>
        </w:rPr>
      </w:pPr>
      <w:r w:rsidRPr="00B65297">
        <w:rPr>
          <w:lang w:val="de-DE"/>
        </w:rPr>
        <w:tab/>
      </w:r>
      <w:r w:rsidR="002A0B11">
        <w:rPr>
          <w:lang w:val="de-DE"/>
        </w:rPr>
        <w:t>§ </w:t>
      </w:r>
      <w:r w:rsidRPr="00B65297">
        <w:rPr>
          <w:lang w:val="de-DE"/>
        </w:rPr>
        <w:t xml:space="preserve">5 - Innerhalb einer Frist von vier Monaten ab dem Datum der in </w:t>
      </w:r>
      <w:r w:rsidR="002A0B11">
        <w:rPr>
          <w:lang w:val="de-DE"/>
        </w:rPr>
        <w:t>§ </w:t>
      </w:r>
      <w:r w:rsidRPr="00B65297">
        <w:rPr>
          <w:lang w:val="de-DE"/>
        </w:rPr>
        <w:t>4 erwähnten Empfangsbestätigung kann der Prokurator des Königs eine negative Stellungnahme in Bezug auf die Zuerkennung der belgischen Staatsangehörigkeit abgeben, wenn mit der Erklärung ein anderer Zweck verfolgt wird als das Interesse des Kindes, die belgische Staatsangehörigkeit zuerkannt zu bekommen, oder wenn Grundbedingungen, die er angeben muss, nicht erfüllt sind.</w:t>
      </w:r>
    </w:p>
    <w:p w14:paraId="5F3BE48A" w14:textId="77777777" w:rsidR="00BF601B" w:rsidRPr="00B65297" w:rsidRDefault="00BF601B" w:rsidP="00BF601B">
      <w:pPr>
        <w:jc w:val="both"/>
        <w:rPr>
          <w:lang w:val="de-DE"/>
        </w:rPr>
      </w:pPr>
    </w:p>
    <w:p w14:paraId="17BB70E1" w14:textId="2892C5A5" w:rsidR="00BF601B" w:rsidRPr="00B65297" w:rsidRDefault="00BF601B" w:rsidP="00BF601B">
      <w:pPr>
        <w:jc w:val="both"/>
        <w:rPr>
          <w:lang w:val="de-DE"/>
        </w:rPr>
      </w:pPr>
      <w:r w:rsidRPr="00B65297">
        <w:rPr>
          <w:lang w:val="de-DE"/>
        </w:rPr>
        <w:tab/>
        <w:t xml:space="preserve">Ist die in </w:t>
      </w:r>
      <w:r w:rsidR="002A0B11">
        <w:rPr>
          <w:lang w:val="de-DE"/>
        </w:rPr>
        <w:t>§ </w:t>
      </w:r>
      <w:r w:rsidRPr="00B65297">
        <w:rPr>
          <w:lang w:val="de-DE"/>
        </w:rPr>
        <w:t xml:space="preserve">2 erwähnte Erklärung unter Verstoß gegen </w:t>
      </w:r>
      <w:r w:rsidR="002A0B11">
        <w:rPr>
          <w:lang w:val="de-DE"/>
        </w:rPr>
        <w:t>§ </w:t>
      </w:r>
      <w:r w:rsidRPr="00B65297">
        <w:rPr>
          <w:lang w:val="de-DE"/>
        </w:rPr>
        <w:t>4 Absatz 8 im Laufe des letzten Monats der Frist verspätet übermittelt worden, wird diese Frist von Amts wegen um einen Monat ab Übermittlung der Akte an den Prokurator des Königs verlängert.</w:t>
      </w:r>
    </w:p>
    <w:p w14:paraId="0CE62D0D" w14:textId="77777777" w:rsidR="00BF601B" w:rsidRPr="00B65297" w:rsidRDefault="00BF601B" w:rsidP="00BF601B">
      <w:pPr>
        <w:jc w:val="both"/>
        <w:rPr>
          <w:lang w:val="de-DE"/>
        </w:rPr>
      </w:pPr>
    </w:p>
    <w:p w14:paraId="755AFFDF" w14:textId="3806FB3E" w:rsidR="00BF601B" w:rsidRPr="00B65297" w:rsidRDefault="00BF601B" w:rsidP="00BF601B">
      <w:pPr>
        <w:jc w:val="both"/>
        <w:rPr>
          <w:lang w:val="de-DE"/>
        </w:rPr>
      </w:pPr>
      <w:r w:rsidRPr="00B65297">
        <w:rPr>
          <w:lang w:val="de-DE"/>
        </w:rPr>
        <w:tab/>
      </w:r>
      <w:r>
        <w:rPr>
          <w:lang w:val="de-DE"/>
        </w:rPr>
        <w:t>[</w:t>
      </w:r>
      <w:r w:rsidRPr="00B65297">
        <w:rPr>
          <w:lang w:val="de-DE"/>
        </w:rPr>
        <w:t xml:space="preserve">Ist der Prokurator des Königs der Ansicht, keine negative Stellungnahme abgeben zu müssen, übermittelt er dem Standesbeamten eine Bescheinigung darüber, dass er keine negative Stellungnahme abgibt. Gemäß Artikel 22 </w:t>
      </w:r>
      <w:r w:rsidR="002A0B11">
        <w:rPr>
          <w:lang w:val="de-DE"/>
        </w:rPr>
        <w:t>§ </w:t>
      </w:r>
      <w:r w:rsidRPr="00B65297">
        <w:rPr>
          <w:lang w:val="de-DE"/>
        </w:rPr>
        <w:t>4 wird auf der Grundlage der Erklärung eine Staatsangehörigkeitsurkunde erstellt.</w:t>
      </w:r>
    </w:p>
    <w:p w14:paraId="3F16F809" w14:textId="77777777" w:rsidR="00BF601B" w:rsidRPr="00B65297" w:rsidRDefault="00BF601B" w:rsidP="00BF601B">
      <w:pPr>
        <w:jc w:val="both"/>
        <w:rPr>
          <w:lang w:val="de-DE"/>
        </w:rPr>
      </w:pPr>
    </w:p>
    <w:p w14:paraId="6F364C01" w14:textId="2CDFA919" w:rsidR="00BF601B" w:rsidRPr="00B65297" w:rsidRDefault="00BF601B" w:rsidP="00BF601B">
      <w:pPr>
        <w:jc w:val="both"/>
        <w:rPr>
          <w:lang w:val="de-DE"/>
        </w:rPr>
      </w:pPr>
      <w:r w:rsidRPr="00B65297">
        <w:rPr>
          <w:lang w:val="de-DE"/>
        </w:rPr>
        <w:tab/>
        <w:t xml:space="preserve">Bei Ablauf der eventuell gemäß Absatz 2 verlängerten viermonatigen Frist und mangels negativer Stellungnahme beziehungsweise Übermittlung einer Bescheinigung darüber, dass keine negative Stellungnahme abgegeben wird, wird von Amts wegen gemäß Artikel 22 </w:t>
      </w:r>
      <w:r w:rsidR="002A0B11">
        <w:rPr>
          <w:lang w:val="de-DE"/>
        </w:rPr>
        <w:t>§ </w:t>
      </w:r>
      <w:r w:rsidRPr="00B65297">
        <w:rPr>
          <w:lang w:val="de-DE"/>
        </w:rPr>
        <w:t xml:space="preserve">4 auf der Grundlage der Erklärung eine Staatsangehörigkeitsurkunde erstellt. In Ermangelung der in </w:t>
      </w:r>
      <w:r w:rsidR="002A0B11">
        <w:rPr>
          <w:lang w:val="de-DE"/>
        </w:rPr>
        <w:t>§ </w:t>
      </w:r>
      <w:r w:rsidRPr="00B65297">
        <w:rPr>
          <w:lang w:val="de-DE"/>
        </w:rPr>
        <w:t>4 Absatz 8 erwähnten Übermittlung erfolgt die Erstellung der Staatsangehörigkeitsurkunde jedoch nicht und der Standesbeamte setzt den oder die Erklärenden unmittelbar davon in Kenntnis.</w:t>
      </w:r>
    </w:p>
    <w:p w14:paraId="110EC14C" w14:textId="77777777" w:rsidR="00BF601B" w:rsidRPr="00B65297" w:rsidRDefault="00BF601B" w:rsidP="00BF601B">
      <w:pPr>
        <w:jc w:val="both"/>
        <w:rPr>
          <w:lang w:val="de-DE"/>
        </w:rPr>
      </w:pPr>
    </w:p>
    <w:p w14:paraId="7E1A28B1" w14:textId="77777777" w:rsidR="00BF601B" w:rsidRPr="00B65297" w:rsidRDefault="00BF601B" w:rsidP="00BF601B">
      <w:pPr>
        <w:jc w:val="both"/>
        <w:rPr>
          <w:lang w:val="de-DE"/>
        </w:rPr>
      </w:pPr>
      <w:r w:rsidRPr="00B65297">
        <w:rPr>
          <w:lang w:val="de-DE"/>
        </w:rPr>
        <w:tab/>
        <w:t>Der Standesbeamte notifiziert dem oder den Erklärenden die Erstellung der Staats</w:t>
      </w:r>
      <w:r w:rsidRPr="00B65297">
        <w:rPr>
          <w:lang w:val="de-DE"/>
        </w:rPr>
        <w:softHyphen/>
        <w:t>angehörigkeitsurkunde.</w:t>
      </w:r>
    </w:p>
    <w:p w14:paraId="4C981552" w14:textId="77777777" w:rsidR="00BF601B" w:rsidRPr="00B65297" w:rsidRDefault="00BF601B" w:rsidP="00BF601B">
      <w:pPr>
        <w:jc w:val="both"/>
        <w:rPr>
          <w:lang w:val="de-DE"/>
        </w:rPr>
      </w:pPr>
    </w:p>
    <w:p w14:paraId="0176D0EC" w14:textId="77777777" w:rsidR="00BF601B" w:rsidRPr="00B65297" w:rsidRDefault="00BF601B" w:rsidP="00BF601B">
      <w:pPr>
        <w:jc w:val="both"/>
        <w:rPr>
          <w:lang w:val="de-DE"/>
        </w:rPr>
      </w:pPr>
      <w:r w:rsidRPr="00B65297">
        <w:rPr>
          <w:lang w:val="de-DE"/>
        </w:rPr>
        <w:tab/>
        <w:t>Die Erklärung ist ab der Erstellung der Staatsangehörigkeitsurkunde wirksam.</w:t>
      </w:r>
      <w:r>
        <w:rPr>
          <w:lang w:val="de-DE"/>
        </w:rPr>
        <w:t>]</w:t>
      </w:r>
    </w:p>
    <w:p w14:paraId="463990F3" w14:textId="77777777" w:rsidR="00BF601B" w:rsidRPr="00B65297" w:rsidRDefault="00BF601B" w:rsidP="00BF601B">
      <w:pPr>
        <w:jc w:val="both"/>
        <w:rPr>
          <w:lang w:val="de-DE"/>
        </w:rPr>
      </w:pPr>
    </w:p>
    <w:p w14:paraId="297AA25B" w14:textId="599B133B" w:rsidR="00BF601B" w:rsidRPr="00B65297" w:rsidRDefault="00BF601B" w:rsidP="00BF601B">
      <w:pPr>
        <w:jc w:val="both"/>
        <w:rPr>
          <w:lang w:val="de-DE"/>
        </w:rPr>
      </w:pPr>
      <w:r w:rsidRPr="00B65297">
        <w:rPr>
          <w:lang w:val="de-DE"/>
        </w:rPr>
        <w:tab/>
      </w:r>
      <w:r w:rsidR="002A0B11">
        <w:rPr>
          <w:lang w:val="de-DE"/>
        </w:rPr>
        <w:t>§ </w:t>
      </w:r>
      <w:r w:rsidRPr="00B65297">
        <w:rPr>
          <w:lang w:val="de-DE"/>
        </w:rPr>
        <w:t>6 - Eine negative Stellungnahme des Prokurators des Königs muss mit Gründen versehen sein. Auf Betreiben des Prokurators des Königs wird sie dem Standesbeamten und per Einschreibesendung dem oder den Erklärenden notifiziert.</w:t>
      </w:r>
    </w:p>
    <w:p w14:paraId="60B34776" w14:textId="77777777" w:rsidR="00BF601B" w:rsidRPr="00B65297" w:rsidRDefault="00BF601B" w:rsidP="00BF601B">
      <w:pPr>
        <w:jc w:val="both"/>
        <w:rPr>
          <w:lang w:val="de-DE"/>
        </w:rPr>
      </w:pPr>
    </w:p>
    <w:p w14:paraId="58C961DE" w14:textId="5E31DAB0" w:rsidR="00BF601B" w:rsidRPr="00B65297" w:rsidRDefault="00BF601B" w:rsidP="00BF601B">
      <w:pPr>
        <w:jc w:val="both"/>
        <w:rPr>
          <w:lang w:val="de-DE"/>
        </w:rPr>
      </w:pPr>
      <w:r w:rsidRPr="00B65297">
        <w:rPr>
          <w:lang w:val="de-DE"/>
        </w:rPr>
        <w:tab/>
      </w:r>
      <w:r w:rsidR="002A0B11">
        <w:rPr>
          <w:lang w:val="de-DE"/>
        </w:rPr>
        <w:t>§ </w:t>
      </w:r>
      <w:r w:rsidRPr="00B65297">
        <w:rPr>
          <w:lang w:val="de-DE"/>
        </w:rPr>
        <w:t>7 - </w:t>
      </w:r>
      <w:r>
        <w:rPr>
          <w:lang w:val="de-DE"/>
        </w:rPr>
        <w:t>[</w:t>
      </w:r>
      <w:r w:rsidRPr="00B65297">
        <w:rPr>
          <w:lang w:val="de-DE"/>
        </w:rPr>
        <w:t xml:space="preserve">Der oder die Erklärenden können den Standesbeamten per Einschreiben auffordern, ihre Akte dem Familiengericht zu übermitteln innerhalb fünfzehn Tagen ab Empfang der in </w:t>
      </w:r>
      <w:r w:rsidR="002A0B11">
        <w:rPr>
          <w:lang w:val="de-DE"/>
        </w:rPr>
        <w:t>§ </w:t>
      </w:r>
      <w:r w:rsidRPr="00B65297">
        <w:rPr>
          <w:lang w:val="de-DE"/>
        </w:rPr>
        <w:t xml:space="preserve">5 erwähnten negativen Stellungnahme oder der Mitteilung über die in </w:t>
      </w:r>
      <w:r w:rsidR="002A0B11">
        <w:rPr>
          <w:lang w:val="de-DE"/>
        </w:rPr>
        <w:t>§ </w:t>
      </w:r>
      <w:r w:rsidRPr="00B65297">
        <w:rPr>
          <w:lang w:val="de-DE"/>
        </w:rPr>
        <w:t>5 Absatz 4 letzter Satz erwähnte Nichterstellung der Staatsangehörigkeitsurkunde.</w:t>
      </w:r>
    </w:p>
    <w:p w14:paraId="40BC5FFC" w14:textId="77777777" w:rsidR="00BF601B" w:rsidRPr="00B65297" w:rsidRDefault="00BF601B" w:rsidP="00BF601B">
      <w:pPr>
        <w:jc w:val="both"/>
        <w:rPr>
          <w:lang w:val="de-DE"/>
        </w:rPr>
      </w:pPr>
    </w:p>
    <w:p w14:paraId="15BB1453" w14:textId="430DFF27" w:rsidR="00BF601B" w:rsidRPr="00B65297" w:rsidRDefault="00BF601B" w:rsidP="00BF601B">
      <w:pPr>
        <w:jc w:val="both"/>
        <w:rPr>
          <w:lang w:val="de-DE"/>
        </w:rPr>
      </w:pPr>
      <w:r w:rsidRPr="00B65297">
        <w:rPr>
          <w:lang w:val="de-DE"/>
        </w:rPr>
        <w:tab/>
        <w:t xml:space="preserve">Nachdem das Familiengericht den oder die Erklärenden vernommen oder vorgeladen hat, befindet es durch eine mit Gründen versehene Entscheidung über die Begründetheit der in </w:t>
      </w:r>
      <w:r w:rsidR="002A0B11">
        <w:rPr>
          <w:lang w:val="de-DE"/>
        </w:rPr>
        <w:t>§ </w:t>
      </w:r>
      <w:r w:rsidRPr="00B65297">
        <w:rPr>
          <w:lang w:val="de-DE"/>
        </w:rPr>
        <w:t xml:space="preserve">5 Absatz 4 letzter Satz erwähnten Nichterstellung der Staatsangehörigkeitsurkunde oder der in </w:t>
      </w:r>
      <w:r w:rsidR="002A0B11">
        <w:rPr>
          <w:lang w:val="de-DE"/>
        </w:rPr>
        <w:t>§ </w:t>
      </w:r>
      <w:r w:rsidRPr="00B65297">
        <w:rPr>
          <w:lang w:val="de-DE"/>
        </w:rPr>
        <w:t>5 erwähnten negativen Stellungnahme.</w:t>
      </w:r>
    </w:p>
    <w:p w14:paraId="45077C75" w14:textId="77777777" w:rsidR="00BF601B" w:rsidRPr="00B65297" w:rsidRDefault="00BF601B" w:rsidP="00BF601B">
      <w:pPr>
        <w:jc w:val="both"/>
        <w:rPr>
          <w:lang w:val="de-DE"/>
        </w:rPr>
      </w:pPr>
    </w:p>
    <w:p w14:paraId="4B3E7935" w14:textId="77777777" w:rsidR="00BF601B" w:rsidRPr="00B65297" w:rsidRDefault="00BF601B" w:rsidP="00BF601B">
      <w:pPr>
        <w:jc w:val="both"/>
        <w:rPr>
          <w:lang w:val="de-DE"/>
        </w:rPr>
      </w:pPr>
      <w:r w:rsidRPr="00B65297">
        <w:rPr>
          <w:lang w:val="de-DE"/>
        </w:rPr>
        <w:tab/>
        <w:t>Die Entscheidung wird dem oder den Erklärenden und der Staatsanwaltschaft von der Kanzlei des Gerichts Erster Instanz notifiziert. Der oder die Erklärenden und der Prokurator des Königs können innerhalb fünfzehn Tagen ab der Notifizierung durch eine an die Familienkammer des Appellationshofs gerichtete Antragschrift Berufung gegen die Entschei</w:t>
      </w:r>
      <w:r w:rsidRPr="00B65297">
        <w:rPr>
          <w:lang w:val="de-DE"/>
        </w:rPr>
        <w:softHyphen/>
        <w:t>dung einlegen. Die Verlängerung der Fristen aufgrund der Gerichtsferien erfolgt gemäß Artikel 50 Absatz 2 des Gerichtsgesetzbuches.</w:t>
      </w:r>
    </w:p>
    <w:p w14:paraId="36BCC4E4" w14:textId="77777777" w:rsidR="00BF601B" w:rsidRPr="00B65297" w:rsidRDefault="00BF601B" w:rsidP="00BF601B">
      <w:pPr>
        <w:jc w:val="both"/>
        <w:rPr>
          <w:lang w:val="de-DE"/>
        </w:rPr>
      </w:pPr>
    </w:p>
    <w:p w14:paraId="02DA221E" w14:textId="77777777" w:rsidR="00BF601B" w:rsidRPr="00B65297" w:rsidRDefault="00BF601B" w:rsidP="00BF601B">
      <w:pPr>
        <w:jc w:val="both"/>
        <w:rPr>
          <w:lang w:val="de-DE"/>
        </w:rPr>
      </w:pPr>
      <w:r w:rsidRPr="00B65297">
        <w:rPr>
          <w:lang w:val="de-DE"/>
        </w:rPr>
        <w:tab/>
        <w:t>Die Familienkammer des Appellationshofs entscheidet, nachdem sie die Stellung</w:t>
      </w:r>
      <w:r w:rsidRPr="00B65297">
        <w:rPr>
          <w:lang w:val="de-DE"/>
        </w:rPr>
        <w:softHyphen/>
        <w:t>nahme des Generalprokurators eingeholt und den oder die Erklärenden vernommen oder vorgeladen hat.</w:t>
      </w:r>
    </w:p>
    <w:p w14:paraId="055B90B9" w14:textId="77777777" w:rsidR="00BF601B" w:rsidRPr="00B65297" w:rsidRDefault="00BF601B" w:rsidP="00BF601B">
      <w:pPr>
        <w:jc w:val="both"/>
        <w:rPr>
          <w:lang w:val="de-DE"/>
        </w:rPr>
      </w:pPr>
    </w:p>
    <w:p w14:paraId="24CBC90D" w14:textId="77777777" w:rsidR="00BF601B" w:rsidRPr="00B65297" w:rsidRDefault="00BF601B" w:rsidP="00BF601B">
      <w:pPr>
        <w:jc w:val="both"/>
        <w:rPr>
          <w:lang w:val="de-DE"/>
        </w:rPr>
      </w:pPr>
      <w:r w:rsidRPr="00B65297">
        <w:rPr>
          <w:lang w:val="de-DE"/>
        </w:rPr>
        <w:tab/>
        <w:t>Notifizierungen erfolgen per Gerichtsbrief. Notifizierungsfristen werden gemäß den Artikeln 52 und folgenden des Gerichtsgesetzbuches berechnet.</w:t>
      </w:r>
    </w:p>
    <w:p w14:paraId="38ECB8E7" w14:textId="77777777" w:rsidR="00BF601B" w:rsidRPr="00B65297" w:rsidRDefault="00BF601B" w:rsidP="00BF601B">
      <w:pPr>
        <w:jc w:val="both"/>
        <w:rPr>
          <w:lang w:val="de-DE"/>
        </w:rPr>
      </w:pPr>
    </w:p>
    <w:p w14:paraId="6C7E418E" w14:textId="713999C7" w:rsidR="00BF601B" w:rsidRPr="00B65297" w:rsidRDefault="00BF601B" w:rsidP="00BF601B">
      <w:pPr>
        <w:jc w:val="both"/>
        <w:rPr>
          <w:lang w:val="de-DE"/>
        </w:rPr>
      </w:pPr>
      <w:r w:rsidRPr="00B65297">
        <w:rPr>
          <w:lang w:val="de-DE"/>
        </w:rPr>
        <w:tab/>
        <w:t xml:space="preserve">Der Greffier übermittelt dem zuständigen Standesbeamten unverzüglich über die DPSU die für die Erstellung der Staatsangehörigkeitsurkunde erforderlichen Angaben der formell rechtskräftigen Entscheidung, durch die die negative Stellungnahme für unbegründet erklärt wird. Dieser erstellt gemäß Artikel 22 </w:t>
      </w:r>
      <w:r w:rsidR="002A0B11">
        <w:rPr>
          <w:lang w:val="de-DE"/>
        </w:rPr>
        <w:t>§ </w:t>
      </w:r>
      <w:r w:rsidRPr="00B65297">
        <w:rPr>
          <w:lang w:val="de-DE"/>
        </w:rPr>
        <w:t>4 die Staatsangehörigkeitsurkunde.</w:t>
      </w:r>
    </w:p>
    <w:p w14:paraId="42A5DF9E" w14:textId="77777777" w:rsidR="00BF601B" w:rsidRPr="00B65297" w:rsidRDefault="00BF601B" w:rsidP="00BF601B">
      <w:pPr>
        <w:jc w:val="both"/>
        <w:rPr>
          <w:lang w:val="de-DE"/>
        </w:rPr>
      </w:pPr>
    </w:p>
    <w:p w14:paraId="70809420" w14:textId="77777777" w:rsidR="00BF601B" w:rsidRPr="00B65297" w:rsidRDefault="00BF601B" w:rsidP="00BF601B">
      <w:pPr>
        <w:jc w:val="both"/>
        <w:rPr>
          <w:lang w:val="de-DE"/>
        </w:rPr>
      </w:pPr>
      <w:r w:rsidRPr="00B65297">
        <w:rPr>
          <w:lang w:val="de-DE"/>
        </w:rPr>
        <w:tab/>
        <w:t>Die Erklärung ist ab der Erstellung der Staatsangehörigkeitsurkunde wirksam.</w:t>
      </w:r>
      <w:r>
        <w:rPr>
          <w:lang w:val="de-DE"/>
        </w:rPr>
        <w:t>]</w:t>
      </w:r>
    </w:p>
    <w:p w14:paraId="0FBF86C4" w14:textId="77777777" w:rsidR="00BF601B" w:rsidRPr="00B65297" w:rsidRDefault="00BF601B" w:rsidP="00BF601B">
      <w:pPr>
        <w:jc w:val="both"/>
        <w:rPr>
          <w:lang w:val="de-DE"/>
        </w:rPr>
      </w:pPr>
    </w:p>
    <w:p w14:paraId="41A1B97C" w14:textId="027FCFA1" w:rsidR="00BF601B" w:rsidRPr="00B65297" w:rsidRDefault="00BF601B" w:rsidP="00BF601B">
      <w:pPr>
        <w:jc w:val="both"/>
        <w:rPr>
          <w:lang w:val="de-DE"/>
        </w:rPr>
      </w:pPr>
      <w:r w:rsidRPr="00B65297">
        <w:rPr>
          <w:lang w:val="de-DE"/>
        </w:rPr>
        <w:tab/>
      </w:r>
      <w:r w:rsidR="002A0B11">
        <w:rPr>
          <w:lang w:val="de-DE"/>
        </w:rPr>
        <w:t>§ </w:t>
      </w:r>
      <w:r w:rsidRPr="00B65297">
        <w:rPr>
          <w:lang w:val="de-DE"/>
        </w:rPr>
        <w:t xml:space="preserve">8 - In Ermangelung des in </w:t>
      </w:r>
      <w:r w:rsidR="002A0B11">
        <w:rPr>
          <w:lang w:val="de-DE"/>
        </w:rPr>
        <w:t>§ </w:t>
      </w:r>
      <w:r w:rsidRPr="00B65297">
        <w:rPr>
          <w:lang w:val="de-DE"/>
        </w:rPr>
        <w:t>2 vorgeschriebenen Einverständnisses kann der andere Eltern- oder Adoptivelternteil dennoch die Erklärung vor dem Standesbeamten des Haupt</w:t>
      </w:r>
      <w:r w:rsidRPr="00B65297">
        <w:rPr>
          <w:lang w:val="de-DE"/>
        </w:rPr>
        <w:softHyphen/>
        <w:t xml:space="preserve">wohnortes des Kindes abgeben. Dieser überprüft gemäß </w:t>
      </w:r>
      <w:r w:rsidR="002A0B11">
        <w:rPr>
          <w:lang w:val="de-DE"/>
        </w:rPr>
        <w:t>§ </w:t>
      </w:r>
      <w:r w:rsidRPr="00B65297">
        <w:rPr>
          <w:lang w:val="de-DE"/>
        </w:rPr>
        <w:t>4 Absatz 1 bis 7 die Vollständigkeit der Erklärung. Spätestens fünf Werktage nach Ausstellung der Empfangsbestätigung übermittelt der Standesbeamte die Erklärung der Staatsanwaltschaft des Gerichts Erster Instanz des Amtsbereiches. Der Prokurator des Königs beurkundet dies unverzüglich. Gleichzeitig mit der Übermittlung einer Kopie der gesamten Akte an den Prokurator des Königs sendet der Standesbeamte eine weitere Kopie dem Ausländeramt zu.</w:t>
      </w:r>
    </w:p>
    <w:p w14:paraId="7455B14C" w14:textId="77777777" w:rsidR="00BF601B" w:rsidRPr="00B65297" w:rsidRDefault="00BF601B" w:rsidP="00BF601B">
      <w:pPr>
        <w:jc w:val="both"/>
        <w:rPr>
          <w:lang w:val="de-DE"/>
        </w:rPr>
      </w:pPr>
    </w:p>
    <w:p w14:paraId="167F95FD" w14:textId="77777777" w:rsidR="00BF601B" w:rsidRPr="00B65297" w:rsidRDefault="00BF601B" w:rsidP="00BF601B">
      <w:pPr>
        <w:jc w:val="both"/>
        <w:rPr>
          <w:lang w:val="de-DE"/>
        </w:rPr>
      </w:pPr>
      <w:r w:rsidRPr="00B65297">
        <w:rPr>
          <w:lang w:val="de-DE"/>
        </w:rPr>
        <w:tab/>
        <w:t>Das Familiengericht entscheidet über die Bewilligung der Erklärung auf Stellung</w:t>
      </w:r>
      <w:r w:rsidRPr="00B65297">
        <w:rPr>
          <w:lang w:val="de-DE"/>
        </w:rPr>
        <w:softHyphen/>
        <w:t xml:space="preserve">nahme des Prokurators des Königs, nachdem es die Eltern oder Adoptiveltern vernommen oder vorgeladen hat. Es bewilligt sie, sofern es der Meinung ist, die Ablehnung des </w:t>
      </w:r>
      <w:r w:rsidRPr="00B65297">
        <w:rPr>
          <w:lang w:val="de-DE"/>
        </w:rPr>
        <w:lastRenderedPageBreak/>
        <w:t>Einverständnisses sei missbräuchlich, und sofern mit der Erklärung kein anderer Zweck verfolgt wird als das Interesse des Kindes, die belgische Staatsangehörigkeit zuerkannt zu bekommen. Die Entscheidung muss mit Gründen versehen werden.</w:t>
      </w:r>
    </w:p>
    <w:p w14:paraId="37A9DB9C" w14:textId="77777777" w:rsidR="00BF601B" w:rsidRPr="00B65297" w:rsidRDefault="00BF601B" w:rsidP="00BF601B">
      <w:pPr>
        <w:jc w:val="both"/>
        <w:rPr>
          <w:lang w:val="de-DE"/>
        </w:rPr>
      </w:pPr>
    </w:p>
    <w:p w14:paraId="0A5ABB34" w14:textId="77777777" w:rsidR="00BF601B" w:rsidRPr="00B65297" w:rsidRDefault="00BF601B" w:rsidP="00BF601B">
      <w:pPr>
        <w:jc w:val="both"/>
        <w:rPr>
          <w:lang w:val="de-DE"/>
        </w:rPr>
      </w:pPr>
      <w:r w:rsidRPr="00B65297">
        <w:rPr>
          <w:lang w:val="de-DE"/>
        </w:rPr>
        <w:tab/>
        <w:t>Die Entscheidung wird den Eltern oder Adoptiveltern auf Betreiben des Prokurators des Königs notifiziert. Die Eltern oder Adoptiveltern und der Prokurator des Königs können innerhalb fünfzehn Tagen ab der Notifizierung durch eine an die Familienkammer des Appellationshofs gerichtete Antragschrift Berufung gegen die Entscheidung des Gerichts einlegen. Der Appellationshof entscheidet, nachdem er die Stellungnahme des General</w:t>
      </w:r>
      <w:r w:rsidRPr="00B65297">
        <w:rPr>
          <w:lang w:val="de-DE"/>
        </w:rPr>
        <w:softHyphen/>
        <w:t>prokurators eingeholt und die Eltern oder Adoptiveltern vernommen oder vorgeladen hat.</w:t>
      </w:r>
    </w:p>
    <w:p w14:paraId="55CC70F6" w14:textId="77777777" w:rsidR="00BF601B" w:rsidRPr="00B65297" w:rsidRDefault="00BF601B" w:rsidP="00BF601B">
      <w:pPr>
        <w:jc w:val="both"/>
        <w:rPr>
          <w:lang w:val="de-DE"/>
        </w:rPr>
      </w:pPr>
    </w:p>
    <w:p w14:paraId="1F167A9D" w14:textId="77777777" w:rsidR="00BF601B" w:rsidRPr="00B65297" w:rsidRDefault="00BF601B" w:rsidP="00BF601B">
      <w:pPr>
        <w:jc w:val="both"/>
        <w:rPr>
          <w:lang w:val="de-DE"/>
        </w:rPr>
      </w:pPr>
      <w:r w:rsidRPr="00B65297">
        <w:rPr>
          <w:lang w:val="de-DE"/>
        </w:rPr>
        <w:tab/>
        <w:t>Notifizierungen erfolgen per Gerichtsbrief. Notifizierungsfristen werden gemäß den Artikeln 52 und folgenden des Gerichtsgesetzbuches berechnet.</w:t>
      </w:r>
    </w:p>
    <w:p w14:paraId="3C6AAC6E" w14:textId="77777777" w:rsidR="00BF601B" w:rsidRPr="00B65297" w:rsidRDefault="00BF601B" w:rsidP="00BF601B">
      <w:pPr>
        <w:jc w:val="both"/>
        <w:rPr>
          <w:lang w:val="de-DE"/>
        </w:rPr>
      </w:pPr>
    </w:p>
    <w:p w14:paraId="6365D82B" w14:textId="77777777" w:rsidR="00BF601B" w:rsidRPr="00B65297" w:rsidRDefault="00BF601B" w:rsidP="00BF601B">
      <w:pPr>
        <w:jc w:val="both"/>
        <w:rPr>
          <w:lang w:val="de-DE"/>
        </w:rPr>
      </w:pPr>
      <w:r w:rsidRPr="00B65297">
        <w:rPr>
          <w:lang w:val="de-DE"/>
        </w:rPr>
        <w:tab/>
      </w:r>
      <w:r>
        <w:rPr>
          <w:lang w:val="de-DE"/>
        </w:rPr>
        <w:t>[</w:t>
      </w:r>
      <w:r w:rsidRPr="00B65297">
        <w:rPr>
          <w:lang w:val="de-DE"/>
        </w:rPr>
        <w:t>Der Tenor der endgültigen Bewilligungsentscheidung, die formell rechtskräftig geworden ist, gibt die vollständige Identität des Kindes an. Der Greffier übermittelt dem zuständigen Standesbeamten unverzüglich die für die Erstellung der Staatsangehörigkeits</w:t>
      </w:r>
      <w:r w:rsidRPr="00B65297">
        <w:rPr>
          <w:lang w:val="de-DE"/>
        </w:rPr>
        <w:softHyphen/>
        <w:t>urkunde erforderlichen Angaben über die DPSU.</w:t>
      </w:r>
    </w:p>
    <w:p w14:paraId="5522CC27" w14:textId="77777777" w:rsidR="00BF601B" w:rsidRPr="00B65297" w:rsidRDefault="00BF601B" w:rsidP="00BF601B">
      <w:pPr>
        <w:jc w:val="both"/>
        <w:rPr>
          <w:lang w:val="de-DE"/>
        </w:rPr>
      </w:pPr>
    </w:p>
    <w:p w14:paraId="32FEC88A" w14:textId="333ED5D4" w:rsidR="00BF601B" w:rsidRPr="00B65297" w:rsidRDefault="00BF601B" w:rsidP="00BF601B">
      <w:pPr>
        <w:jc w:val="both"/>
        <w:rPr>
          <w:lang w:val="de-DE"/>
        </w:rPr>
      </w:pPr>
      <w:r w:rsidRPr="00B65297">
        <w:rPr>
          <w:lang w:val="de-DE"/>
        </w:rPr>
        <w:tab/>
        <w:t xml:space="preserve">Dieser erstellt auf der Grundlage der in Artikel 22 </w:t>
      </w:r>
      <w:r w:rsidR="002A0B11">
        <w:rPr>
          <w:lang w:val="de-DE"/>
        </w:rPr>
        <w:t>§ </w:t>
      </w:r>
      <w:r w:rsidRPr="00B65297">
        <w:rPr>
          <w:lang w:val="de-DE"/>
        </w:rPr>
        <w:t>4 erwähnten Erklärung unverzüglich die Staatsangehörigkeitsurkunde.</w:t>
      </w:r>
      <w:r>
        <w:rPr>
          <w:lang w:val="de-DE"/>
        </w:rPr>
        <w:t>]]]</w:t>
      </w:r>
    </w:p>
    <w:p w14:paraId="73601DD6" w14:textId="77777777" w:rsidR="00BF601B" w:rsidRPr="00B65297" w:rsidRDefault="00BF601B" w:rsidP="00BF601B">
      <w:pPr>
        <w:jc w:val="both"/>
        <w:rPr>
          <w:lang w:val="de-DE"/>
        </w:rPr>
      </w:pPr>
    </w:p>
    <w:p w14:paraId="4965946D" w14:textId="77777777" w:rsidR="00137AEC" w:rsidRPr="003C22E8" w:rsidRDefault="00BF601B" w:rsidP="00BF601B">
      <w:pPr>
        <w:jc w:val="both"/>
        <w:rPr>
          <w:rFonts w:cs="Sakkal Majalla"/>
          <w:i/>
          <w:iCs/>
          <w:lang w:val="de-DE"/>
        </w:rPr>
      </w:pPr>
      <w:r w:rsidRPr="00B65297">
        <w:rPr>
          <w:lang w:val="de-DE"/>
        </w:rPr>
        <w:tab/>
      </w:r>
      <w:r>
        <w:rPr>
          <w:lang w:val="de-DE"/>
        </w:rPr>
        <w:t>[</w:t>
      </w:r>
      <w:r w:rsidRPr="00B65297">
        <w:rPr>
          <w:lang w:val="de-DE"/>
        </w:rPr>
        <w:t>Die Erklärung ist ab der Erstellung der Staatsangehörigkeitsurkunde wirksam.</w:t>
      </w:r>
      <w:r>
        <w:rPr>
          <w:lang w:val="de-DE"/>
        </w:rPr>
        <w:t>]</w:t>
      </w:r>
    </w:p>
    <w:p w14:paraId="58FBF2D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iCs/>
          <w:lang w:val="de-DE"/>
        </w:rPr>
      </w:pPr>
    </w:p>
    <w:p w14:paraId="549FE265" w14:textId="252CF435" w:rsidR="00137AEC" w:rsidRPr="00E56BD7" w:rsidRDefault="00CF52AF"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Pr>
          <w:rFonts w:cs="Sakkal Majalla"/>
          <w:i/>
          <w:iCs/>
          <w:lang w:val="de-DE"/>
        </w:rPr>
        <w:t>[</w:t>
      </w:r>
      <w:r w:rsidR="002A0B11">
        <w:rPr>
          <w:rFonts w:cs="Sakkal Majalla"/>
          <w:i/>
          <w:iCs/>
          <w:lang w:val="de-DE"/>
        </w:rPr>
        <w:t>Art. </w:t>
      </w:r>
      <w:r>
        <w:rPr>
          <w:rFonts w:cs="Sakkal Majalla"/>
          <w:i/>
          <w:iCs/>
          <w:lang w:val="de-DE"/>
        </w:rPr>
        <w:t xml:space="preserve">11bis eingefügt durch </w:t>
      </w:r>
      <w:r w:rsidR="002A0B11">
        <w:rPr>
          <w:rFonts w:cs="Sakkal Majalla"/>
          <w:i/>
          <w:iCs/>
          <w:lang w:val="de-DE"/>
        </w:rPr>
        <w:t>Art. </w:t>
      </w:r>
      <w:r>
        <w:rPr>
          <w:rFonts w:cs="Sakkal Majalla"/>
          <w:i/>
          <w:iCs/>
          <w:lang w:val="de-DE"/>
        </w:rPr>
        <w:t>2 des G. vom 13. Juni </w:t>
      </w:r>
      <w:r w:rsidR="00137AEC" w:rsidRPr="00E56BD7">
        <w:rPr>
          <w:rFonts w:cs="Sakkal Majalla"/>
          <w:i/>
          <w:iCs/>
          <w:lang w:val="de-DE"/>
        </w:rPr>
        <w:t>1991 (B.S. vom 3. September 1991)</w:t>
      </w:r>
      <w:r w:rsidR="00BF601B" w:rsidRPr="00E56BD7">
        <w:rPr>
          <w:rFonts w:cs="Sakkal Majalla"/>
          <w:i/>
          <w:iCs/>
          <w:lang w:val="de-DE"/>
        </w:rPr>
        <w:t>,</w:t>
      </w:r>
      <w:r w:rsidR="00137AEC" w:rsidRPr="00E56BD7">
        <w:rPr>
          <w:rFonts w:cs="Sakkal Majalla"/>
          <w:i/>
          <w:iCs/>
          <w:lang w:val="de-DE"/>
        </w:rPr>
        <w:t xml:space="preserve"> aufgehoben durch </w:t>
      </w:r>
      <w:r w:rsidR="002A0B11">
        <w:rPr>
          <w:rFonts w:cs="Sakkal Majalla"/>
          <w:i/>
          <w:iCs/>
          <w:lang w:val="de-DE"/>
        </w:rPr>
        <w:t>Art. </w:t>
      </w:r>
      <w:r w:rsidR="00137AEC" w:rsidRPr="00E56BD7">
        <w:rPr>
          <w:rFonts w:cs="Sakkal Majalla"/>
          <w:i/>
          <w:iCs/>
          <w:lang w:val="de-DE"/>
        </w:rPr>
        <w:t>7</w:t>
      </w:r>
      <w:r w:rsidR="00137AEC" w:rsidRPr="00E56BD7">
        <w:rPr>
          <w:rFonts w:cs="Sakkal Majalla"/>
          <w:i/>
          <w:lang w:val="de-DE"/>
        </w:rPr>
        <w:t xml:space="preserve"> des G. vom 4. Dezember 2012 (B.S. vom 14. Dezember 2012)</w:t>
      </w:r>
      <w:r w:rsidR="00BF601B" w:rsidRPr="00E56BD7">
        <w:rPr>
          <w:rFonts w:cs="Sakkal Majalla"/>
          <w:i/>
          <w:lang w:val="de-DE"/>
        </w:rPr>
        <w:t xml:space="preserve"> und wieder aufgenommen durch </w:t>
      </w:r>
      <w:r w:rsidR="002A0B11">
        <w:rPr>
          <w:rFonts w:cs="Sakkal Majalla"/>
          <w:i/>
          <w:lang w:val="de-DE"/>
        </w:rPr>
        <w:t>Art. </w:t>
      </w:r>
      <w:r w:rsidR="00BF601B" w:rsidRPr="00E56BD7">
        <w:rPr>
          <w:rFonts w:cs="Sakkal Majalla"/>
          <w:i/>
          <w:lang w:val="de-DE"/>
        </w:rPr>
        <w:t>140</w:t>
      </w:r>
      <w:r w:rsidR="00BF601B" w:rsidRPr="00E56BD7">
        <w:rPr>
          <w:i/>
          <w:lang w:val="de-DE"/>
        </w:rPr>
        <w:t xml:space="preserve"> des G. vom 18. Juni 2018 (B.S. vom 2. Juli 2018); </w:t>
      </w:r>
      <w:r w:rsidR="002A0B11">
        <w:rPr>
          <w:i/>
          <w:lang w:val="de-DE"/>
        </w:rPr>
        <w:t>§ </w:t>
      </w:r>
      <w:r w:rsidR="00BF601B" w:rsidRPr="00E56BD7">
        <w:rPr>
          <w:i/>
          <w:lang w:val="de-DE"/>
        </w:rPr>
        <w:t xml:space="preserve">3 Abs. 3 abgeändert durch </w:t>
      </w:r>
      <w:r w:rsidR="002A0B11">
        <w:rPr>
          <w:i/>
          <w:lang w:val="de-DE"/>
        </w:rPr>
        <w:t>Art. </w:t>
      </w:r>
      <w:r w:rsidR="00BF601B" w:rsidRPr="00E56BD7">
        <w:rPr>
          <w:i/>
          <w:lang w:val="de-DE"/>
        </w:rPr>
        <w:t xml:space="preserve">93 Nr. 1 des G. vom 18. Juni 2018 (B.S. vom 2. Juli 2018); </w:t>
      </w:r>
      <w:r w:rsidR="002A0B11">
        <w:rPr>
          <w:i/>
          <w:lang w:val="de-DE"/>
        </w:rPr>
        <w:t>§ </w:t>
      </w:r>
      <w:r w:rsidR="00BF601B" w:rsidRPr="00E56BD7">
        <w:rPr>
          <w:i/>
          <w:lang w:val="de-DE"/>
        </w:rPr>
        <w:t xml:space="preserve">5 Abs. 3 bis 6 ersetzt durch </w:t>
      </w:r>
      <w:r w:rsidR="002A0B11">
        <w:rPr>
          <w:i/>
          <w:lang w:val="de-DE"/>
        </w:rPr>
        <w:t>Art. </w:t>
      </w:r>
      <w:r w:rsidR="00BF601B" w:rsidRPr="00E56BD7">
        <w:rPr>
          <w:i/>
          <w:lang w:val="de-DE"/>
        </w:rPr>
        <w:t xml:space="preserve">93 Nr. 2 des G. vom 18. Juni 2018 (B.S. vom 2. Juli 2018); </w:t>
      </w:r>
      <w:r w:rsidR="002A0B11">
        <w:rPr>
          <w:i/>
          <w:lang w:val="de-DE"/>
        </w:rPr>
        <w:t>§ </w:t>
      </w:r>
      <w:r w:rsidR="00E56BD7" w:rsidRPr="00E56BD7">
        <w:rPr>
          <w:i/>
          <w:lang w:val="de-DE"/>
        </w:rPr>
        <w:t xml:space="preserve">7 </w:t>
      </w:r>
      <w:r w:rsidR="00E56BD7">
        <w:rPr>
          <w:i/>
          <w:lang w:val="de-DE"/>
        </w:rPr>
        <w:t xml:space="preserve">ersetzt durch </w:t>
      </w:r>
      <w:r w:rsidR="002A0B11">
        <w:rPr>
          <w:i/>
          <w:lang w:val="de-DE"/>
        </w:rPr>
        <w:t>Art. </w:t>
      </w:r>
      <w:r w:rsidR="00E56BD7">
        <w:rPr>
          <w:i/>
          <w:lang w:val="de-DE"/>
        </w:rPr>
        <w:t>93 Nr. 3</w:t>
      </w:r>
      <w:r w:rsidR="00E56BD7" w:rsidRPr="00E56BD7">
        <w:rPr>
          <w:i/>
          <w:lang w:val="de-DE"/>
        </w:rPr>
        <w:t xml:space="preserve"> des G. vom 18. Juni 2018 (B.S. vom 2. Juli 2018); </w:t>
      </w:r>
      <w:r w:rsidR="002A0B11">
        <w:rPr>
          <w:i/>
          <w:lang w:val="de-DE"/>
        </w:rPr>
        <w:t>§ </w:t>
      </w:r>
      <w:r w:rsidR="00E56BD7" w:rsidRPr="00E56BD7">
        <w:rPr>
          <w:i/>
          <w:lang w:val="de-DE"/>
        </w:rPr>
        <w:t>8 Abs. </w:t>
      </w:r>
      <w:r w:rsidR="00E56BD7">
        <w:rPr>
          <w:i/>
          <w:lang w:val="de-DE"/>
        </w:rPr>
        <w:t xml:space="preserve">5 und 6 </w:t>
      </w:r>
      <w:r>
        <w:rPr>
          <w:i/>
          <w:lang w:val="de-DE"/>
        </w:rPr>
        <w:t>ersetz</w:t>
      </w:r>
      <w:r w:rsidR="00E56BD7">
        <w:rPr>
          <w:i/>
          <w:lang w:val="de-DE"/>
        </w:rPr>
        <w:t xml:space="preserve">t durch </w:t>
      </w:r>
      <w:r w:rsidR="002A0B11">
        <w:rPr>
          <w:i/>
          <w:lang w:val="de-DE"/>
        </w:rPr>
        <w:t>Art. </w:t>
      </w:r>
      <w:r w:rsidR="00E56BD7">
        <w:rPr>
          <w:i/>
          <w:lang w:val="de-DE"/>
        </w:rPr>
        <w:t>93 Nr. 4</w:t>
      </w:r>
      <w:r w:rsidR="00E56BD7" w:rsidRPr="00E56BD7">
        <w:rPr>
          <w:i/>
          <w:lang w:val="de-DE"/>
        </w:rPr>
        <w:t xml:space="preserve"> des G. vom 18. Juni 2018 (B.S. vom 2. Juli 2018); </w:t>
      </w:r>
      <w:r w:rsidR="002A0B11">
        <w:rPr>
          <w:i/>
          <w:lang w:val="de-DE"/>
        </w:rPr>
        <w:t>§ </w:t>
      </w:r>
      <w:r w:rsidR="00E56BD7" w:rsidRPr="00E56BD7">
        <w:rPr>
          <w:i/>
          <w:lang w:val="de-DE"/>
        </w:rPr>
        <w:t>8 Abs. </w:t>
      </w:r>
      <w:r w:rsidR="00E56BD7">
        <w:rPr>
          <w:i/>
          <w:lang w:val="de-DE"/>
        </w:rPr>
        <w:t xml:space="preserve">7 eingefügt durch </w:t>
      </w:r>
      <w:r w:rsidR="002A0B11">
        <w:rPr>
          <w:i/>
          <w:lang w:val="de-DE"/>
        </w:rPr>
        <w:t>Art. </w:t>
      </w:r>
      <w:r w:rsidR="00E56BD7">
        <w:rPr>
          <w:i/>
          <w:lang w:val="de-DE"/>
        </w:rPr>
        <w:t>93 Nr. 4</w:t>
      </w:r>
      <w:r w:rsidR="00E56BD7" w:rsidRPr="00E56BD7">
        <w:rPr>
          <w:i/>
          <w:lang w:val="de-DE"/>
        </w:rPr>
        <w:t xml:space="preserve"> des G. vom 18. Juni 2018 (B.S. vom 2. </w:t>
      </w:r>
      <w:r w:rsidR="00E56BD7" w:rsidRPr="00CF52AF">
        <w:rPr>
          <w:i/>
          <w:lang w:val="de-DE"/>
        </w:rPr>
        <w:t>Juli 2018)</w:t>
      </w:r>
      <w:r w:rsidR="00137AEC" w:rsidRPr="00E56BD7">
        <w:rPr>
          <w:rFonts w:cs="Sakkal Majalla"/>
          <w:i/>
          <w:lang w:val="de-DE"/>
        </w:rPr>
        <w:t>]</w:t>
      </w:r>
    </w:p>
    <w:p w14:paraId="14BD10B0" w14:textId="77777777" w:rsidR="00137AEC" w:rsidRPr="00E56BD7"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5F16230" w14:textId="0DE4D7E3" w:rsidR="00090818" w:rsidRPr="00E56BD7" w:rsidRDefault="00090818">
      <w:pPr>
        <w:rPr>
          <w:rFonts w:cs="Sakkal Majalla"/>
          <w:i/>
          <w:iCs/>
          <w:lang w:val="de-DE"/>
        </w:rPr>
      </w:pPr>
    </w:p>
    <w:p w14:paraId="68507C70" w14:textId="26C13409"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Pr>
          <w:rFonts w:cs="Sakkal Majalla"/>
          <w:i/>
          <w:iCs/>
          <w:lang w:val="de-DE"/>
        </w:rPr>
        <w:t>Abschnitt </w:t>
      </w:r>
      <w:r w:rsidR="00137AEC" w:rsidRPr="003C22E8">
        <w:rPr>
          <w:rFonts w:cs="Sakkal Majalla"/>
          <w:i/>
          <w:iCs/>
          <w:lang w:val="de-DE"/>
        </w:rPr>
        <w:t>4</w:t>
      </w:r>
      <w:r w:rsidR="00137AEC" w:rsidRPr="003C22E8">
        <w:rPr>
          <w:rFonts w:cs="Sakkal Majalla"/>
          <w:lang w:val="de-DE"/>
        </w:rPr>
        <w:t xml:space="preserve"> - [...]</w:t>
      </w:r>
    </w:p>
    <w:p w14:paraId="72C2CCF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p>
    <w:p w14:paraId="363D4E36" w14:textId="627D9CEB"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i/>
          <w:lang w:val="de-DE"/>
        </w:rPr>
        <w:t xml:space="preserve">[Überschrift von </w:t>
      </w:r>
      <w:r w:rsidR="002A0B11">
        <w:rPr>
          <w:rFonts w:cs="Sakkal Majalla"/>
          <w:i/>
          <w:lang w:val="de-DE"/>
        </w:rPr>
        <w:t>Abschnitt </w:t>
      </w:r>
      <w:r w:rsidRPr="003C22E8">
        <w:rPr>
          <w:rFonts w:cs="Sakkal Majalla"/>
          <w:i/>
          <w:lang w:val="de-DE"/>
        </w:rPr>
        <w:t xml:space="preserve">4 aufgehoben durch </w:t>
      </w:r>
      <w:r w:rsidR="002A0B11">
        <w:rPr>
          <w:rFonts w:cs="Sakkal Majalla"/>
          <w:i/>
          <w:lang w:val="de-DE"/>
        </w:rPr>
        <w:t>Art. </w:t>
      </w:r>
      <w:r w:rsidRPr="003C22E8">
        <w:rPr>
          <w:rFonts w:cs="Sakkal Majalla"/>
          <w:i/>
          <w:lang w:val="de-DE"/>
        </w:rPr>
        <w:t>5 des G. vom 4. Dezember 2012 (B.S. vom 14. Dezember 2012)]</w:t>
      </w:r>
    </w:p>
    <w:p w14:paraId="68EE2F7A"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14A04E9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4F2ABB9" w14:textId="6DD06C48"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12 -</w:t>
      </w:r>
      <w:r w:rsidR="00137AEC" w:rsidRPr="003C22E8">
        <w:rPr>
          <w:rFonts w:cs="Sakkal Majalla"/>
          <w:lang w:val="de-DE"/>
        </w:rPr>
        <w:t xml:space="preserve"> [Bei freiwilligem Erwerb oder bei Wiedererlangung der belgischen Staatsangehörigkeit seitens eines Eltern- oder Adoptivelternteils, der die Gewalt über ein Kind ausübt, das noch nicht achtzehn Jahre alt ist beziehungsweise nicht vor diesem Alter für mündig erklärt worden ist, wird diesem Kind die belgische Staatsangehörigkeit zuerkannt, sofern es seinen Hauptwohnort in Belgien hat.]</w:t>
      </w:r>
    </w:p>
    <w:p w14:paraId="4CB2C800"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akkal Majalla"/>
          <w:i/>
          <w:lang w:val="de-DE"/>
        </w:rPr>
      </w:pPr>
    </w:p>
    <w:p w14:paraId="01AF8225" w14:textId="45BF8F15" w:rsidR="00137AEC" w:rsidRPr="003C22E8" w:rsidRDefault="00137AEC" w:rsidP="00E83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i/>
          <w:lang w:val="de-DE"/>
        </w:rPr>
        <w:t>[</w:t>
      </w:r>
      <w:r w:rsidR="002A0B11">
        <w:rPr>
          <w:rFonts w:cs="Sakkal Majalla"/>
          <w:i/>
          <w:lang w:val="de-DE"/>
        </w:rPr>
        <w:t>Art. </w:t>
      </w:r>
      <w:r w:rsidRPr="003C22E8">
        <w:rPr>
          <w:rFonts w:cs="Sakkal Majalla"/>
          <w:i/>
          <w:lang w:val="de-DE"/>
        </w:rPr>
        <w:t xml:space="preserve">12 ersetzt durch </w:t>
      </w:r>
      <w:r w:rsidR="002A0B11">
        <w:rPr>
          <w:rFonts w:cs="Sakkal Majalla"/>
          <w:i/>
          <w:lang w:val="de-DE"/>
        </w:rPr>
        <w:t>Art. </w:t>
      </w:r>
      <w:r w:rsidRPr="003C22E8">
        <w:rPr>
          <w:rFonts w:cs="Sakkal Majalla"/>
          <w:i/>
          <w:lang w:val="de-DE"/>
        </w:rPr>
        <w:t>8 des G. vom 4. Dezember 2012 (B.S. vom 14. Dezember 2012)]</w:t>
      </w:r>
    </w:p>
    <w:p w14:paraId="45206643"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akkal Majalla"/>
          <w:lang w:val="de-DE"/>
        </w:rPr>
      </w:pPr>
    </w:p>
    <w:p w14:paraId="06FFE140" w14:textId="77777777" w:rsidR="00137AEC" w:rsidRPr="003C22E8" w:rsidRDefault="00137AEC" w:rsidP="00164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akkal Majalla"/>
          <w:lang w:val="de-DE"/>
        </w:rPr>
      </w:pPr>
    </w:p>
    <w:p w14:paraId="2171149E"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sidRPr="003C22E8">
        <w:rPr>
          <w:rFonts w:cs="Sakkal Majalla"/>
          <w:lang w:val="de-DE"/>
        </w:rPr>
        <w:br w:type="page"/>
      </w:r>
      <w:r w:rsidRPr="003C22E8">
        <w:rPr>
          <w:rFonts w:cs="Sakkal Majalla"/>
          <w:lang w:val="de-DE"/>
        </w:rPr>
        <w:lastRenderedPageBreak/>
        <w:t xml:space="preserve">KAPITEL </w:t>
      </w:r>
      <w:r w:rsidR="00612EBA" w:rsidRPr="003C22E8">
        <w:rPr>
          <w:rFonts w:cs="Sakkal Majalla"/>
          <w:lang w:val="de-DE"/>
        </w:rPr>
        <w:t>3</w:t>
      </w:r>
      <w:r w:rsidRPr="003C22E8">
        <w:rPr>
          <w:rFonts w:cs="Sakkal Majalla"/>
          <w:lang w:val="de-DE"/>
        </w:rPr>
        <w:t xml:space="preserve"> - </w:t>
      </w:r>
      <w:r w:rsidRPr="003C22E8">
        <w:rPr>
          <w:rFonts w:cs="Sakkal Majalla"/>
          <w:i/>
          <w:iCs/>
          <w:lang w:val="de-DE"/>
        </w:rPr>
        <w:t>Erwerb der belgischen Staatsangehörigkeit</w:t>
      </w:r>
    </w:p>
    <w:p w14:paraId="0A30A60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p>
    <w:p w14:paraId="075D151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p>
    <w:p w14:paraId="18FF951D" w14:textId="16072DD2"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sidRPr="003C22E8">
        <w:rPr>
          <w:rFonts w:cs="Sakkal Majalla"/>
          <w:lang w:val="de-DE"/>
        </w:rPr>
        <w:t>[</w:t>
      </w:r>
      <w:r w:rsidR="002A0B11">
        <w:rPr>
          <w:rFonts w:cs="Sakkal Majalla"/>
          <w:i/>
          <w:iCs/>
          <w:lang w:val="de-DE"/>
        </w:rPr>
        <w:t>Abschnitt </w:t>
      </w:r>
      <w:r w:rsidRPr="003C22E8">
        <w:rPr>
          <w:rFonts w:cs="Sakkal Majalla"/>
          <w:i/>
          <w:iCs/>
          <w:lang w:val="de-DE"/>
        </w:rPr>
        <w:t>1</w:t>
      </w:r>
      <w:r w:rsidRPr="003C22E8">
        <w:rPr>
          <w:rFonts w:cs="Sakkal Majalla"/>
          <w:lang w:val="de-DE"/>
        </w:rPr>
        <w:t xml:space="preserve"> - Erwerb der belgischen Staatsangehörigkeit durch Staatsangehörigkeitserklärung] </w:t>
      </w:r>
    </w:p>
    <w:p w14:paraId="20082705"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p>
    <w:p w14:paraId="73CDA81B" w14:textId="377276D6" w:rsidR="00137AEC" w:rsidRPr="002B24E3"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a-DK"/>
        </w:rPr>
      </w:pPr>
      <w:r w:rsidRPr="003C22E8">
        <w:rPr>
          <w:rFonts w:cs="Sakkal Majalla"/>
          <w:i/>
          <w:iCs/>
          <w:lang w:val="de-DE"/>
        </w:rPr>
        <w:t xml:space="preserve">[Unterteilung </w:t>
      </w:r>
      <w:r w:rsidR="002A0B11">
        <w:rPr>
          <w:rFonts w:cs="Sakkal Majalla"/>
          <w:i/>
          <w:iCs/>
          <w:lang w:val="de-DE"/>
        </w:rPr>
        <w:t>Abschnitt </w:t>
      </w:r>
      <w:r w:rsidRPr="003C22E8">
        <w:rPr>
          <w:rFonts w:cs="Sakkal Majalla"/>
          <w:i/>
          <w:iCs/>
          <w:lang w:val="de-DE"/>
        </w:rPr>
        <w:t xml:space="preserve">1 eingefügt durch </w:t>
      </w:r>
      <w:r w:rsidR="002A0B11">
        <w:rPr>
          <w:rFonts w:cs="Sakkal Majalla"/>
          <w:i/>
          <w:iCs/>
          <w:lang w:val="de-DE"/>
        </w:rPr>
        <w:t>Art. </w:t>
      </w:r>
      <w:r w:rsidRPr="003C22E8">
        <w:rPr>
          <w:rFonts w:cs="Sakkal Majalla"/>
          <w:i/>
          <w:iCs/>
          <w:lang w:val="de-DE"/>
        </w:rPr>
        <w:t xml:space="preserve">3 des G. vom 13. </w:t>
      </w:r>
      <w:r w:rsidRPr="002B24E3">
        <w:rPr>
          <w:rFonts w:cs="Sakkal Majalla"/>
          <w:i/>
          <w:iCs/>
          <w:lang w:val="da-DK"/>
        </w:rPr>
        <w:t>Juni 1991 (B.S. vom 3. September 1991)]</w:t>
      </w:r>
    </w:p>
    <w:p w14:paraId="33B703FA" w14:textId="77777777" w:rsidR="00137AEC" w:rsidRPr="002B24E3"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a-DK"/>
        </w:rPr>
      </w:pPr>
    </w:p>
    <w:p w14:paraId="0F206484" w14:textId="77777777" w:rsidR="00137AEC" w:rsidRPr="002B24E3"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a-DK"/>
        </w:rPr>
      </w:pPr>
    </w:p>
    <w:p w14:paraId="68BCD57F" w14:textId="70D723ED" w:rsidR="00137AEC" w:rsidRPr="003C22E8" w:rsidRDefault="00137AEC" w:rsidP="00E83A1B">
      <w:pPr>
        <w:ind w:firstLine="708"/>
        <w:jc w:val="both"/>
        <w:rPr>
          <w:lang w:val="de-DE"/>
        </w:rPr>
      </w:pPr>
      <w:r w:rsidRPr="003C22E8">
        <w:rPr>
          <w:rFonts w:cs="Sakkal Majalla"/>
          <w:lang w:val="de-DE"/>
        </w:rPr>
        <w:t>[</w:t>
      </w:r>
      <w:r w:rsidR="002A0B11">
        <w:rPr>
          <w:rFonts w:cs="Sakkal Majalla"/>
          <w:b/>
          <w:bCs/>
          <w:lang w:val="de-DE"/>
        </w:rPr>
        <w:t>Art. </w:t>
      </w:r>
      <w:r w:rsidRPr="003C22E8">
        <w:rPr>
          <w:rFonts w:cs="Sakkal Majalla"/>
          <w:b/>
          <w:bCs/>
          <w:lang w:val="de-DE"/>
        </w:rPr>
        <w:t>12</w:t>
      </w:r>
      <w:r w:rsidRPr="003C22E8">
        <w:rPr>
          <w:rFonts w:cs="Sakkal Majalla"/>
          <w:b/>
          <w:bCs/>
          <w:i/>
          <w:iCs/>
          <w:lang w:val="de-DE"/>
        </w:rPr>
        <w:t>bis</w:t>
      </w:r>
      <w:r w:rsidRPr="003C22E8">
        <w:rPr>
          <w:rFonts w:cs="Sakkal Majalla"/>
          <w:lang w:val="de-DE"/>
        </w:rPr>
        <w:t xml:space="preserve"> - [</w:t>
      </w:r>
      <w:r w:rsidR="002A0B11">
        <w:rPr>
          <w:lang w:val="de-DE"/>
        </w:rPr>
        <w:t>§ </w:t>
      </w:r>
      <w:r w:rsidRPr="003C22E8">
        <w:rPr>
          <w:lang w:val="de-DE"/>
        </w:rPr>
        <w:t>1 - Folgende Personen können die belgische Staatsangehörigkeit erwerben, indem sie eine Erklärung gemäß Artikel 15 abgeben:</w:t>
      </w:r>
    </w:p>
    <w:p w14:paraId="2F575629" w14:textId="77777777" w:rsidR="00137AEC" w:rsidRPr="003C22E8" w:rsidRDefault="00137AEC" w:rsidP="00E83A1B">
      <w:pPr>
        <w:ind w:firstLine="708"/>
        <w:jc w:val="both"/>
        <w:rPr>
          <w:lang w:val="de-DE"/>
        </w:rPr>
      </w:pPr>
    </w:p>
    <w:p w14:paraId="44912163" w14:textId="77777777" w:rsidR="00137AEC" w:rsidRPr="003C22E8" w:rsidRDefault="00137AEC" w:rsidP="00E83A1B">
      <w:pPr>
        <w:ind w:firstLine="708"/>
        <w:jc w:val="both"/>
        <w:rPr>
          <w:lang w:val="de-DE"/>
        </w:rPr>
      </w:pPr>
      <w:r w:rsidRPr="003C22E8">
        <w:rPr>
          <w:lang w:val="de-DE"/>
        </w:rPr>
        <w:t>1. Ausländer, die:</w:t>
      </w:r>
    </w:p>
    <w:p w14:paraId="0EBA992D" w14:textId="77777777" w:rsidR="00137AEC" w:rsidRPr="003C22E8" w:rsidRDefault="00137AEC" w:rsidP="00E83A1B">
      <w:pPr>
        <w:jc w:val="both"/>
        <w:rPr>
          <w:lang w:val="de-DE"/>
        </w:rPr>
      </w:pPr>
    </w:p>
    <w:p w14:paraId="27930E65" w14:textId="77777777" w:rsidR="00137AEC" w:rsidRPr="003C22E8" w:rsidRDefault="00137AEC" w:rsidP="00E83A1B">
      <w:pPr>
        <w:ind w:firstLine="708"/>
        <w:jc w:val="both"/>
        <w:rPr>
          <w:lang w:val="de-DE"/>
        </w:rPr>
      </w:pPr>
      <w:r w:rsidRPr="003C22E8">
        <w:rPr>
          <w:i/>
          <w:lang w:val="de-DE"/>
        </w:rPr>
        <w:t>a)</w:t>
      </w:r>
      <w:r w:rsidRPr="003C22E8">
        <w:rPr>
          <w:lang w:val="de-DE"/>
        </w:rPr>
        <w:t> das Alter von achtzehn Jahren erreicht haben</w:t>
      </w:r>
    </w:p>
    <w:p w14:paraId="4F9BF143" w14:textId="77777777" w:rsidR="00137AEC" w:rsidRPr="003C22E8" w:rsidRDefault="00137AEC" w:rsidP="00E83A1B">
      <w:pPr>
        <w:jc w:val="both"/>
        <w:rPr>
          <w:i/>
          <w:lang w:val="de-DE"/>
        </w:rPr>
      </w:pPr>
    </w:p>
    <w:p w14:paraId="2C837680" w14:textId="77777777" w:rsidR="00137AEC" w:rsidRPr="003C22E8" w:rsidRDefault="00137AEC" w:rsidP="00E83A1B">
      <w:pPr>
        <w:ind w:firstLine="708"/>
        <w:jc w:val="both"/>
        <w:rPr>
          <w:lang w:val="de-DE"/>
        </w:rPr>
      </w:pPr>
      <w:r w:rsidRPr="003C22E8">
        <w:rPr>
          <w:i/>
          <w:lang w:val="de-DE"/>
        </w:rPr>
        <w:t>b)</w:t>
      </w:r>
      <w:r w:rsidRPr="003C22E8">
        <w:rPr>
          <w:lang w:val="de-DE"/>
        </w:rPr>
        <w:t xml:space="preserve"> und in Belgien geboren sind und </w:t>
      </w:r>
      <w:r w:rsidR="005F129E">
        <w:rPr>
          <w:lang w:val="de-DE"/>
        </w:rPr>
        <w:t>[</w:t>
      </w:r>
      <w:r w:rsidR="005F129E" w:rsidRPr="00B65297">
        <w:rPr>
          <w:lang w:val="de-DE"/>
        </w:rPr>
        <w:t>seit ihrer Geburt ihren Hauptwohnort in Belgien festgelegt haben auf der Grundlage eines legalen Aufenthalts</w:t>
      </w:r>
      <w:r w:rsidR="005F129E">
        <w:rPr>
          <w:lang w:val="de-DE"/>
        </w:rPr>
        <w:t>]</w:t>
      </w:r>
      <w:r w:rsidRPr="003C22E8">
        <w:rPr>
          <w:lang w:val="de-DE"/>
        </w:rPr>
        <w:t>,</w:t>
      </w:r>
    </w:p>
    <w:p w14:paraId="4A65DA33" w14:textId="77777777" w:rsidR="00137AEC" w:rsidRPr="003C22E8" w:rsidRDefault="00137AEC" w:rsidP="00E83A1B">
      <w:pPr>
        <w:jc w:val="both"/>
        <w:rPr>
          <w:lang w:val="de-DE"/>
        </w:rPr>
      </w:pPr>
    </w:p>
    <w:p w14:paraId="4070BE3A" w14:textId="77777777" w:rsidR="00137AEC" w:rsidRPr="003C22E8" w:rsidRDefault="00137AEC" w:rsidP="00E83A1B">
      <w:pPr>
        <w:ind w:firstLine="708"/>
        <w:jc w:val="both"/>
        <w:rPr>
          <w:lang w:val="de-DE"/>
        </w:rPr>
      </w:pPr>
      <w:r w:rsidRPr="003C22E8">
        <w:rPr>
          <w:lang w:val="de-DE"/>
        </w:rPr>
        <w:t>2. Ausländer, die:</w:t>
      </w:r>
    </w:p>
    <w:p w14:paraId="403E9FE5" w14:textId="77777777" w:rsidR="00137AEC" w:rsidRPr="003C22E8" w:rsidRDefault="00137AEC" w:rsidP="00E83A1B">
      <w:pPr>
        <w:jc w:val="both"/>
        <w:rPr>
          <w:lang w:val="de-DE"/>
        </w:rPr>
      </w:pPr>
    </w:p>
    <w:p w14:paraId="3D88F274" w14:textId="77777777" w:rsidR="00137AEC" w:rsidRPr="003C22E8" w:rsidRDefault="00137AEC" w:rsidP="00E83A1B">
      <w:pPr>
        <w:ind w:firstLine="708"/>
        <w:jc w:val="both"/>
        <w:rPr>
          <w:lang w:val="de-DE"/>
        </w:rPr>
      </w:pPr>
      <w:r w:rsidRPr="003C22E8">
        <w:rPr>
          <w:i/>
          <w:lang w:val="de-DE"/>
        </w:rPr>
        <w:t>a)</w:t>
      </w:r>
      <w:r w:rsidRPr="003C22E8">
        <w:rPr>
          <w:lang w:val="de-DE"/>
        </w:rPr>
        <w:t> das Alter von achtzehn Jahren erreicht haben,</w:t>
      </w:r>
    </w:p>
    <w:p w14:paraId="49CA12F3" w14:textId="77777777" w:rsidR="00137AEC" w:rsidRPr="003C22E8" w:rsidRDefault="00137AEC" w:rsidP="00E83A1B">
      <w:pPr>
        <w:jc w:val="both"/>
        <w:rPr>
          <w:lang w:val="de-DE"/>
        </w:rPr>
      </w:pPr>
    </w:p>
    <w:p w14:paraId="6845C0B4" w14:textId="77777777" w:rsidR="00137AEC" w:rsidRPr="003C22E8" w:rsidRDefault="00137AEC" w:rsidP="00E83A1B">
      <w:pPr>
        <w:ind w:firstLine="708"/>
        <w:jc w:val="both"/>
        <w:rPr>
          <w:lang w:val="de-DE"/>
        </w:rPr>
      </w:pPr>
      <w:r w:rsidRPr="003C22E8">
        <w:rPr>
          <w:i/>
          <w:lang w:val="de-DE"/>
        </w:rPr>
        <w:t>b)</w:t>
      </w:r>
      <w:r w:rsidRPr="003C22E8">
        <w:rPr>
          <w:lang w:val="de-DE"/>
        </w:rPr>
        <w:t> </w:t>
      </w:r>
      <w:r w:rsidR="005F129E">
        <w:rPr>
          <w:lang w:val="de-DE"/>
        </w:rPr>
        <w:t>[</w:t>
      </w:r>
      <w:r w:rsidR="005F129E" w:rsidRPr="00B65297">
        <w:rPr>
          <w:lang w:val="de-DE"/>
        </w:rPr>
        <w:t>seit fünf Jahren ihren Hauptwohnort in Belgien festgelegt haben auf der Grundlage eines legalen Aufenthalts</w:t>
      </w:r>
      <w:r w:rsidR="005F129E">
        <w:rPr>
          <w:lang w:val="de-DE"/>
        </w:rPr>
        <w:t>]</w:t>
      </w:r>
      <w:r w:rsidRPr="003C22E8">
        <w:rPr>
          <w:lang w:val="de-DE"/>
        </w:rPr>
        <w:t>,</w:t>
      </w:r>
    </w:p>
    <w:p w14:paraId="56FE9DB8" w14:textId="77777777" w:rsidR="00137AEC" w:rsidRPr="003C22E8" w:rsidRDefault="00137AEC" w:rsidP="00E83A1B">
      <w:pPr>
        <w:jc w:val="both"/>
        <w:rPr>
          <w:lang w:val="de-DE"/>
        </w:rPr>
      </w:pPr>
    </w:p>
    <w:p w14:paraId="00F57E01" w14:textId="77777777" w:rsidR="00137AEC" w:rsidRPr="003C22E8" w:rsidRDefault="00137AEC" w:rsidP="00E83A1B">
      <w:pPr>
        <w:ind w:firstLine="708"/>
        <w:jc w:val="both"/>
        <w:rPr>
          <w:lang w:val="de-DE"/>
        </w:rPr>
      </w:pPr>
      <w:r w:rsidRPr="003C22E8">
        <w:rPr>
          <w:i/>
          <w:lang w:val="de-DE"/>
        </w:rPr>
        <w:t>c)</w:t>
      </w:r>
      <w:r w:rsidRPr="003C22E8">
        <w:rPr>
          <w:lang w:val="de-DE"/>
        </w:rPr>
        <w:t> den Nachweis über die Kenntnis einer der drei Landessprachen erbringen,</w:t>
      </w:r>
    </w:p>
    <w:p w14:paraId="64EF9DE4" w14:textId="77777777" w:rsidR="00137AEC" w:rsidRPr="003C22E8" w:rsidRDefault="00137AEC" w:rsidP="00E83A1B">
      <w:pPr>
        <w:ind w:firstLine="708"/>
        <w:jc w:val="both"/>
        <w:rPr>
          <w:i/>
          <w:lang w:val="de-DE"/>
        </w:rPr>
      </w:pPr>
    </w:p>
    <w:p w14:paraId="57891024" w14:textId="77777777" w:rsidR="00137AEC" w:rsidRPr="003C22E8" w:rsidRDefault="00137AEC" w:rsidP="00E83A1B">
      <w:pPr>
        <w:ind w:firstLine="708"/>
        <w:jc w:val="both"/>
        <w:rPr>
          <w:lang w:val="de-DE"/>
        </w:rPr>
      </w:pPr>
      <w:r w:rsidRPr="003C22E8">
        <w:rPr>
          <w:i/>
          <w:lang w:val="de-DE"/>
        </w:rPr>
        <w:t>d)</w:t>
      </w:r>
      <w:r w:rsidRPr="003C22E8">
        <w:rPr>
          <w:lang w:val="de-DE"/>
        </w:rPr>
        <w:t> ihre soziale Eingliederung nachweisen:</w:t>
      </w:r>
    </w:p>
    <w:p w14:paraId="403D11FD" w14:textId="77777777" w:rsidR="00137AEC" w:rsidRPr="003C22E8" w:rsidRDefault="00137AEC" w:rsidP="00E83A1B">
      <w:pPr>
        <w:jc w:val="both"/>
        <w:rPr>
          <w:lang w:val="de-DE"/>
        </w:rPr>
      </w:pPr>
    </w:p>
    <w:p w14:paraId="01E7F9BF" w14:textId="77777777" w:rsidR="00137AEC" w:rsidRPr="003C22E8" w:rsidRDefault="00137AEC" w:rsidP="00E83A1B">
      <w:pPr>
        <w:ind w:firstLine="708"/>
        <w:jc w:val="both"/>
        <w:rPr>
          <w:lang w:val="de-DE"/>
        </w:rPr>
      </w:pPr>
      <w:r w:rsidRPr="003C22E8">
        <w:rPr>
          <w:lang w:val="de-DE"/>
        </w:rPr>
        <w:t>- entweder anhand eines Diploms oder Zeugnisses, das von einer von einer Gemeinschaft organisierten, anerkannten oder subventionierten Unterrichtsanstalt oder von der Königlichen Militärschule ausgestellt ist und mindestens dem Niveau der Oberstufe des Sekundarunterrichts entspricht,</w:t>
      </w:r>
    </w:p>
    <w:p w14:paraId="3B64B7E7" w14:textId="77777777" w:rsidR="00137AEC" w:rsidRPr="003C22E8" w:rsidRDefault="00137AEC" w:rsidP="00E83A1B">
      <w:pPr>
        <w:jc w:val="both"/>
        <w:rPr>
          <w:lang w:val="de-DE"/>
        </w:rPr>
      </w:pPr>
    </w:p>
    <w:p w14:paraId="21EFF682" w14:textId="77777777" w:rsidR="00137AEC" w:rsidRPr="003C22E8" w:rsidRDefault="00137AEC" w:rsidP="00E83A1B">
      <w:pPr>
        <w:ind w:firstLine="708"/>
        <w:jc w:val="both"/>
        <w:rPr>
          <w:lang w:val="de-DE"/>
        </w:rPr>
      </w:pPr>
      <w:r w:rsidRPr="003C22E8">
        <w:rPr>
          <w:lang w:val="de-DE"/>
        </w:rPr>
        <w:t>- oder anhand einer von einer zuständigen Behörde anerkannten Berufsausbildung von mindestens vierhundert Stunden</w:t>
      </w:r>
    </w:p>
    <w:p w14:paraId="0DD09EB0" w14:textId="77777777" w:rsidR="00137AEC" w:rsidRPr="003C22E8" w:rsidRDefault="00137AEC" w:rsidP="00E83A1B">
      <w:pPr>
        <w:jc w:val="both"/>
        <w:rPr>
          <w:lang w:val="de-DE"/>
        </w:rPr>
      </w:pPr>
    </w:p>
    <w:p w14:paraId="17648807" w14:textId="77777777" w:rsidR="00137AEC" w:rsidRPr="003C22E8" w:rsidRDefault="00137AEC" w:rsidP="00E83A1B">
      <w:pPr>
        <w:ind w:firstLine="708"/>
        <w:jc w:val="both"/>
        <w:rPr>
          <w:lang w:val="de-DE"/>
        </w:rPr>
      </w:pPr>
      <w:r w:rsidRPr="003C22E8">
        <w:rPr>
          <w:lang w:val="de-DE"/>
        </w:rPr>
        <w:t xml:space="preserve">- oder </w:t>
      </w:r>
      <w:r w:rsidR="005F129E">
        <w:rPr>
          <w:lang w:val="de-DE"/>
        </w:rPr>
        <w:t>[</w:t>
      </w:r>
      <w:r w:rsidR="005F129E" w:rsidRPr="00B65297">
        <w:rPr>
          <w:lang w:val="de-DE"/>
        </w:rPr>
        <w:t>durch Vorlage eines von der zuständigen Behörde ausgestellten Nachweises über die erfolgreiche Teilnahme am Eingliederungsvorgang, Aufnahmeprogramm beziehungsweise Integrationsparcours, die von der zum jeweiligen Aufnahmezeitpunkt für ihren Hauptwohnort zuständigen Behörde vorgesehen werden</w:t>
      </w:r>
      <w:r w:rsidR="005F129E">
        <w:rPr>
          <w:lang w:val="de-DE"/>
        </w:rPr>
        <w:t>]</w:t>
      </w:r>
      <w:r w:rsidRPr="003C22E8">
        <w:rPr>
          <w:lang w:val="de-DE"/>
        </w:rPr>
        <w:t>,</w:t>
      </w:r>
    </w:p>
    <w:p w14:paraId="06C32FF7" w14:textId="77777777" w:rsidR="00137AEC" w:rsidRPr="003C22E8" w:rsidRDefault="00137AEC" w:rsidP="00E83A1B">
      <w:pPr>
        <w:jc w:val="both"/>
        <w:rPr>
          <w:lang w:val="de-DE"/>
        </w:rPr>
      </w:pPr>
    </w:p>
    <w:p w14:paraId="0913CBC9" w14:textId="77777777" w:rsidR="00137AEC" w:rsidRPr="003C22E8" w:rsidRDefault="00137AEC" w:rsidP="00E83A1B">
      <w:pPr>
        <w:ind w:firstLine="708"/>
        <w:jc w:val="both"/>
        <w:rPr>
          <w:lang w:val="de-DE"/>
        </w:rPr>
      </w:pPr>
      <w:r w:rsidRPr="003C22E8">
        <w:rPr>
          <w:lang w:val="de-DE"/>
        </w:rPr>
        <w:t>- oder dadurch, dass sie während der letzten fünf Jahre ununterbrochen als Lohnempfänger und/oder im öffentlichen Dienst ernannter statutarischer Bediensteter und/oder hauptberuflicher Selbständiger gearbeitet haben,</w:t>
      </w:r>
    </w:p>
    <w:p w14:paraId="577D8235" w14:textId="77777777" w:rsidR="005F129E" w:rsidRDefault="005F129E">
      <w:pPr>
        <w:rPr>
          <w:lang w:val="de-DE"/>
        </w:rPr>
      </w:pPr>
      <w:r>
        <w:rPr>
          <w:lang w:val="de-DE"/>
        </w:rPr>
        <w:br w:type="page"/>
      </w:r>
    </w:p>
    <w:p w14:paraId="04F92132" w14:textId="77777777" w:rsidR="00137AEC" w:rsidRPr="003C22E8" w:rsidRDefault="00137AEC" w:rsidP="00E83A1B">
      <w:pPr>
        <w:ind w:firstLine="708"/>
        <w:jc w:val="both"/>
        <w:rPr>
          <w:lang w:val="de-DE"/>
        </w:rPr>
      </w:pPr>
      <w:r w:rsidRPr="003C22E8">
        <w:rPr>
          <w:i/>
          <w:lang w:val="de-DE"/>
        </w:rPr>
        <w:lastRenderedPageBreak/>
        <w:t>e)</w:t>
      </w:r>
      <w:r w:rsidRPr="003C22E8">
        <w:rPr>
          <w:lang w:val="de-DE"/>
        </w:rPr>
        <w:t> und ihre wirtschaftliche Beteiligung nachweisen:</w:t>
      </w:r>
    </w:p>
    <w:p w14:paraId="647B2AE4" w14:textId="77777777" w:rsidR="00137AEC" w:rsidRPr="003C22E8" w:rsidRDefault="00137AEC" w:rsidP="00E83A1B">
      <w:pPr>
        <w:jc w:val="both"/>
        <w:rPr>
          <w:lang w:val="de-DE"/>
        </w:rPr>
      </w:pPr>
    </w:p>
    <w:p w14:paraId="642961B7" w14:textId="77777777" w:rsidR="00137AEC" w:rsidRPr="003C22E8" w:rsidRDefault="00137AEC" w:rsidP="00E83A1B">
      <w:pPr>
        <w:ind w:firstLine="708"/>
        <w:jc w:val="both"/>
        <w:rPr>
          <w:lang w:val="de-DE"/>
        </w:rPr>
      </w:pPr>
      <w:r w:rsidRPr="003C22E8">
        <w:rPr>
          <w:lang w:val="de-DE"/>
        </w:rPr>
        <w:t>- entweder dadurch, dass sie während der letzten fünf Jahre mindestens vierhundertachtundsechzig Arbeitstage als Lohnempfänger und/oder im öffentlichen Dienst ernannter statutarischer Bediensteter gearbeitet haben,</w:t>
      </w:r>
    </w:p>
    <w:p w14:paraId="2296911C" w14:textId="77777777" w:rsidR="00137AEC" w:rsidRPr="003C22E8" w:rsidRDefault="00137AEC" w:rsidP="00E83A1B">
      <w:pPr>
        <w:jc w:val="both"/>
        <w:rPr>
          <w:lang w:val="de-DE"/>
        </w:rPr>
      </w:pPr>
    </w:p>
    <w:p w14:paraId="05499AAB" w14:textId="77777777" w:rsidR="00137AEC" w:rsidRPr="003C22E8" w:rsidRDefault="00137AEC" w:rsidP="00E83A1B">
      <w:pPr>
        <w:ind w:firstLine="708"/>
        <w:jc w:val="both"/>
        <w:rPr>
          <w:lang w:val="de-DE"/>
        </w:rPr>
      </w:pPr>
      <w:r w:rsidRPr="003C22E8">
        <w:rPr>
          <w:lang w:val="de-DE"/>
        </w:rPr>
        <w:t>- oder dadurch, dass sie im Laufe der letzten fünf Jahre in Belgien im Rahmen einer hauptberuflich ausgeübten Berufstätigkeit als Selbständiger von Selbständigen geschuldete Quartalssozialbeiträge während mindestens sechs Quartalen entrichtet haben.</w:t>
      </w:r>
    </w:p>
    <w:p w14:paraId="73BF4E23" w14:textId="77777777" w:rsidR="00137AEC" w:rsidRPr="003C22E8" w:rsidRDefault="00137AEC" w:rsidP="00E83A1B">
      <w:pPr>
        <w:ind w:firstLine="708"/>
        <w:jc w:val="both"/>
        <w:rPr>
          <w:lang w:val="de-DE"/>
        </w:rPr>
      </w:pPr>
    </w:p>
    <w:p w14:paraId="0D258184" w14:textId="77777777" w:rsidR="00137AEC" w:rsidRPr="003C22E8" w:rsidRDefault="00137AEC" w:rsidP="00E83A1B">
      <w:pPr>
        <w:ind w:firstLine="708"/>
        <w:jc w:val="both"/>
        <w:rPr>
          <w:lang w:val="de-DE"/>
        </w:rPr>
      </w:pPr>
      <w:r w:rsidRPr="003C22E8">
        <w:rPr>
          <w:lang w:val="de-DE"/>
        </w:rPr>
        <w:t>Die Dauer einer in Nr. 2 Buchstabe </w:t>
      </w:r>
      <w:r w:rsidRPr="003C22E8">
        <w:rPr>
          <w:i/>
          <w:lang w:val="de-DE"/>
        </w:rPr>
        <w:t>d)</w:t>
      </w:r>
      <w:r w:rsidRPr="003C22E8">
        <w:rPr>
          <w:lang w:val="de-DE"/>
        </w:rPr>
        <w:t xml:space="preserve"> erster und/oder zweiter Gedankenstrich erwähnten Ausbildung, die während der letzten fünf Jahre vor dem Zeitpunkt des Antrags belegt worden ist, wird von der erforderlichen Dauer der Berufstätigkeit von mindestens vierhundertachtundsechzig Tagen oder der Dauer der hauptberuflich ausgeübten Berufstätigkeit als Selbständiger abgezogen,</w:t>
      </w:r>
    </w:p>
    <w:p w14:paraId="72E64E89" w14:textId="77777777" w:rsidR="00137AEC" w:rsidRPr="003C22E8" w:rsidRDefault="00137AEC" w:rsidP="00E83A1B">
      <w:pPr>
        <w:jc w:val="both"/>
        <w:rPr>
          <w:lang w:val="de-DE"/>
        </w:rPr>
      </w:pPr>
    </w:p>
    <w:p w14:paraId="085FD6B5" w14:textId="77777777" w:rsidR="00137AEC" w:rsidRPr="003C22E8" w:rsidRDefault="00137AEC" w:rsidP="00E83A1B">
      <w:pPr>
        <w:ind w:firstLine="708"/>
        <w:jc w:val="both"/>
        <w:rPr>
          <w:lang w:val="de-DE"/>
        </w:rPr>
      </w:pPr>
      <w:r w:rsidRPr="003C22E8">
        <w:rPr>
          <w:lang w:val="de-DE"/>
        </w:rPr>
        <w:t>3. Ausländer, die:</w:t>
      </w:r>
    </w:p>
    <w:p w14:paraId="5FBC97D2" w14:textId="77777777" w:rsidR="00137AEC" w:rsidRPr="003C22E8" w:rsidRDefault="00137AEC" w:rsidP="00E83A1B">
      <w:pPr>
        <w:ind w:firstLine="708"/>
        <w:jc w:val="both"/>
        <w:rPr>
          <w:lang w:val="de-DE"/>
        </w:rPr>
      </w:pPr>
    </w:p>
    <w:p w14:paraId="61194AB9" w14:textId="77777777" w:rsidR="00137AEC" w:rsidRPr="003C22E8" w:rsidRDefault="00137AEC" w:rsidP="00E83A1B">
      <w:pPr>
        <w:ind w:firstLine="708"/>
        <w:jc w:val="both"/>
        <w:rPr>
          <w:lang w:val="de-DE"/>
        </w:rPr>
      </w:pPr>
      <w:r w:rsidRPr="003C22E8">
        <w:rPr>
          <w:i/>
          <w:lang w:val="de-DE"/>
        </w:rPr>
        <w:t>a)</w:t>
      </w:r>
      <w:r w:rsidRPr="003C22E8">
        <w:rPr>
          <w:lang w:val="de-DE"/>
        </w:rPr>
        <w:t> das Alter von achtzehn Jahren erreicht haben,</w:t>
      </w:r>
    </w:p>
    <w:p w14:paraId="22548994" w14:textId="77777777" w:rsidR="00137AEC" w:rsidRPr="003C22E8" w:rsidRDefault="00137AEC" w:rsidP="00E83A1B">
      <w:pPr>
        <w:jc w:val="both"/>
        <w:rPr>
          <w:lang w:val="de-DE"/>
        </w:rPr>
      </w:pPr>
    </w:p>
    <w:p w14:paraId="202EBB99" w14:textId="77777777" w:rsidR="00137AEC" w:rsidRPr="003C22E8" w:rsidRDefault="00137AEC" w:rsidP="00E83A1B">
      <w:pPr>
        <w:ind w:firstLine="708"/>
        <w:jc w:val="both"/>
        <w:rPr>
          <w:lang w:val="de-DE"/>
        </w:rPr>
      </w:pPr>
      <w:r w:rsidRPr="003C22E8">
        <w:rPr>
          <w:i/>
          <w:lang w:val="de-DE"/>
        </w:rPr>
        <w:t>b)</w:t>
      </w:r>
      <w:r w:rsidRPr="003C22E8">
        <w:rPr>
          <w:lang w:val="de-DE"/>
        </w:rPr>
        <w:t> </w:t>
      </w:r>
      <w:r w:rsidR="005F129E">
        <w:rPr>
          <w:lang w:val="de-DE"/>
        </w:rPr>
        <w:t>[seit fünf Jahren ihren Hauptwohnort in Belgien festgelegt haben auf der Grundlage eines legalen Aufenthalts]</w:t>
      </w:r>
      <w:r w:rsidRPr="003C22E8">
        <w:rPr>
          <w:lang w:val="de-DE"/>
        </w:rPr>
        <w:t>,</w:t>
      </w:r>
    </w:p>
    <w:p w14:paraId="3BDFA557" w14:textId="77777777" w:rsidR="00137AEC" w:rsidRPr="003C22E8" w:rsidRDefault="00137AEC" w:rsidP="00E83A1B">
      <w:pPr>
        <w:jc w:val="both"/>
        <w:rPr>
          <w:lang w:val="de-DE"/>
        </w:rPr>
      </w:pPr>
    </w:p>
    <w:p w14:paraId="0DD6BC65" w14:textId="77777777" w:rsidR="00137AEC" w:rsidRPr="003C22E8" w:rsidRDefault="00137AEC" w:rsidP="00E83A1B">
      <w:pPr>
        <w:ind w:firstLine="708"/>
        <w:jc w:val="both"/>
        <w:rPr>
          <w:lang w:val="de-DE"/>
        </w:rPr>
      </w:pPr>
      <w:r w:rsidRPr="003C22E8">
        <w:rPr>
          <w:i/>
          <w:lang w:val="de-DE"/>
        </w:rPr>
        <w:t>c)</w:t>
      </w:r>
      <w:r w:rsidRPr="003C22E8">
        <w:rPr>
          <w:lang w:val="de-DE"/>
        </w:rPr>
        <w:t> den Nachweis über die Kenntnis einer der drei Landessprachen erbringen,</w:t>
      </w:r>
    </w:p>
    <w:p w14:paraId="0206349B" w14:textId="77777777" w:rsidR="00137AEC" w:rsidRPr="003C22E8" w:rsidRDefault="00137AEC" w:rsidP="00E83A1B">
      <w:pPr>
        <w:jc w:val="both"/>
        <w:rPr>
          <w:lang w:val="de-DE"/>
        </w:rPr>
      </w:pPr>
    </w:p>
    <w:p w14:paraId="431CBD7B" w14:textId="77777777" w:rsidR="00137AEC" w:rsidRPr="003C22E8" w:rsidRDefault="00137AEC" w:rsidP="00E83A1B">
      <w:pPr>
        <w:ind w:firstLine="708"/>
        <w:jc w:val="both"/>
        <w:rPr>
          <w:lang w:val="de-DE"/>
        </w:rPr>
      </w:pPr>
      <w:r w:rsidRPr="003C22E8">
        <w:rPr>
          <w:i/>
          <w:lang w:val="de-DE"/>
        </w:rPr>
        <w:t>d)</w:t>
      </w:r>
      <w:r w:rsidRPr="003C22E8">
        <w:rPr>
          <w:lang w:val="de-DE"/>
        </w:rPr>
        <w:t xml:space="preserve"> mit einer Person belgischer Staatsangehörigkeit verheiratet sind, sofern die Eheleute während mindestens dreier Jahre in Belgien zusammengelebt haben, oder </w:t>
      </w:r>
      <w:r w:rsidR="000B743D" w:rsidRPr="003C22E8">
        <w:rPr>
          <w:lang w:val="de-DE"/>
        </w:rPr>
        <w:t>[Eltern- oder Adoptivelternteil eines belgischen Kindes sind, das noch nicht achtzehn Jahre alt ist oder vor diesem Alter nicht für mündig erklärt worden ist]</w:t>
      </w:r>
    </w:p>
    <w:p w14:paraId="409DE0BE" w14:textId="77777777" w:rsidR="00137AEC" w:rsidRPr="003C22E8" w:rsidRDefault="00137AEC" w:rsidP="00E83A1B">
      <w:pPr>
        <w:ind w:firstLine="708"/>
        <w:jc w:val="both"/>
        <w:rPr>
          <w:lang w:val="de-DE"/>
        </w:rPr>
      </w:pPr>
    </w:p>
    <w:p w14:paraId="03C3A754" w14:textId="77777777" w:rsidR="00137AEC" w:rsidRPr="003C22E8" w:rsidRDefault="00137AEC" w:rsidP="00E83A1B">
      <w:pPr>
        <w:ind w:firstLine="708"/>
        <w:jc w:val="both"/>
        <w:rPr>
          <w:lang w:val="de-DE"/>
        </w:rPr>
      </w:pPr>
      <w:r w:rsidRPr="003C22E8">
        <w:rPr>
          <w:i/>
          <w:lang w:val="de-DE"/>
        </w:rPr>
        <w:t>e)</w:t>
      </w:r>
      <w:r w:rsidRPr="003C22E8">
        <w:rPr>
          <w:lang w:val="de-DE"/>
        </w:rPr>
        <w:t> und ihre soziale Eingliederung nachweisen:</w:t>
      </w:r>
    </w:p>
    <w:p w14:paraId="03F6EDE1" w14:textId="77777777" w:rsidR="00137AEC" w:rsidRPr="003C22E8" w:rsidRDefault="00137AEC" w:rsidP="00E83A1B">
      <w:pPr>
        <w:jc w:val="both"/>
        <w:rPr>
          <w:lang w:val="de-DE"/>
        </w:rPr>
      </w:pPr>
    </w:p>
    <w:p w14:paraId="3310723B" w14:textId="77777777" w:rsidR="00137AEC" w:rsidRPr="003C22E8" w:rsidRDefault="00137AEC" w:rsidP="00E83A1B">
      <w:pPr>
        <w:ind w:firstLine="708"/>
        <w:jc w:val="both"/>
        <w:rPr>
          <w:lang w:val="de-DE"/>
        </w:rPr>
      </w:pPr>
      <w:r w:rsidRPr="003C22E8">
        <w:rPr>
          <w:lang w:val="de-DE"/>
        </w:rPr>
        <w:t>- entweder anhand eines Diploms oder Zeugnisses, das von einer von einer Gemeinschaft organisierten, anerkannten oder subventionierten Unterrichtsanstalt oder von der Königlichen Militärschule ausgestellt ist und mindestens dem Niveau der Oberstufe des Sekundarunterrichts entspricht,</w:t>
      </w:r>
    </w:p>
    <w:p w14:paraId="18FB22B1" w14:textId="77777777" w:rsidR="00137AEC" w:rsidRPr="003C22E8" w:rsidRDefault="00137AEC" w:rsidP="00E83A1B">
      <w:pPr>
        <w:jc w:val="both"/>
        <w:rPr>
          <w:lang w:val="de-DE"/>
        </w:rPr>
      </w:pPr>
    </w:p>
    <w:p w14:paraId="756EB14C" w14:textId="77777777" w:rsidR="00137AEC" w:rsidRPr="003C22E8" w:rsidRDefault="00137AEC" w:rsidP="00E83A1B">
      <w:pPr>
        <w:ind w:firstLine="708"/>
        <w:jc w:val="both"/>
        <w:rPr>
          <w:lang w:val="de-DE"/>
        </w:rPr>
      </w:pPr>
      <w:r w:rsidRPr="003C22E8">
        <w:rPr>
          <w:lang w:val="de-DE"/>
        </w:rPr>
        <w:t>- oder anhand einer von einer zuständigen Behörde anerkannten Berufsausbildung von mindestens vierhundert Stunden und dadurch, dass sie während der letzten fünf Jahre mindestens zweihundertvierunddreißig Arbeitstage als Lohnempfänger und/oder im öffentlichen Dienst ernannter statutarischer Bediensteter gearbeitet haben oder in Belgien im Rahmen einer hauptberuflich ausgeübten Berufstätigkeit als Selbständiger von Selbständigen geschuldete Quartalssozialbeiträge während mindestens dreier Quartale entrichtet haben,</w:t>
      </w:r>
    </w:p>
    <w:p w14:paraId="32949803" w14:textId="77777777" w:rsidR="00137AEC" w:rsidRPr="003C22E8" w:rsidRDefault="00137AEC" w:rsidP="00E83A1B">
      <w:pPr>
        <w:jc w:val="both"/>
        <w:rPr>
          <w:lang w:val="de-DE"/>
        </w:rPr>
      </w:pPr>
    </w:p>
    <w:p w14:paraId="0998780B" w14:textId="77777777" w:rsidR="00137AEC" w:rsidRPr="003C22E8" w:rsidRDefault="00137AEC" w:rsidP="00E83A1B">
      <w:pPr>
        <w:ind w:firstLine="708"/>
        <w:jc w:val="both"/>
        <w:rPr>
          <w:lang w:val="de-DE"/>
        </w:rPr>
      </w:pPr>
      <w:r w:rsidRPr="003C22E8">
        <w:rPr>
          <w:lang w:val="de-DE"/>
        </w:rPr>
        <w:t xml:space="preserve">- oder </w:t>
      </w:r>
      <w:r w:rsidR="005F129E">
        <w:rPr>
          <w:lang w:val="de-DE"/>
        </w:rPr>
        <w:t>[durch Vorlage eines von der zuständigen Behörde ausgestellten Nachweises über die erfolgreiche Teilnahme am Eingliederungsvorgang, Aufnahmeprogramm beziehungsweise Integrationsparcours, die von der zum jeweiligen Aufnahmezeitpunkt für ihren Hauptwohnort zuständigen Behörde vorgesehen werden]</w:t>
      </w:r>
      <w:r w:rsidRPr="003C22E8">
        <w:rPr>
          <w:lang w:val="de-DE"/>
        </w:rPr>
        <w:t>,</w:t>
      </w:r>
    </w:p>
    <w:p w14:paraId="39420661" w14:textId="77777777" w:rsidR="00137AEC" w:rsidRPr="003C22E8" w:rsidRDefault="00137AEC" w:rsidP="00E83A1B">
      <w:pPr>
        <w:jc w:val="both"/>
        <w:rPr>
          <w:lang w:val="de-DE"/>
        </w:rPr>
      </w:pPr>
    </w:p>
    <w:p w14:paraId="34FB7C8C" w14:textId="77777777" w:rsidR="005F129E" w:rsidRDefault="005F129E">
      <w:pPr>
        <w:rPr>
          <w:lang w:val="de-DE"/>
        </w:rPr>
      </w:pPr>
      <w:r>
        <w:rPr>
          <w:lang w:val="de-DE"/>
        </w:rPr>
        <w:br w:type="page"/>
      </w:r>
    </w:p>
    <w:p w14:paraId="2EE5E160" w14:textId="77777777" w:rsidR="00137AEC" w:rsidRPr="003C22E8" w:rsidRDefault="00137AEC" w:rsidP="00E83A1B">
      <w:pPr>
        <w:ind w:firstLine="708"/>
        <w:jc w:val="both"/>
        <w:rPr>
          <w:lang w:val="de-DE"/>
        </w:rPr>
      </w:pPr>
      <w:r w:rsidRPr="003C22E8">
        <w:rPr>
          <w:lang w:val="de-DE"/>
        </w:rPr>
        <w:lastRenderedPageBreak/>
        <w:t>4. Ausländer, die:</w:t>
      </w:r>
    </w:p>
    <w:p w14:paraId="4403E389" w14:textId="77777777" w:rsidR="00137AEC" w:rsidRPr="003C22E8" w:rsidRDefault="00137AEC" w:rsidP="00E83A1B">
      <w:pPr>
        <w:jc w:val="both"/>
        <w:rPr>
          <w:lang w:val="de-DE"/>
        </w:rPr>
      </w:pPr>
    </w:p>
    <w:p w14:paraId="643CD96E" w14:textId="77777777" w:rsidR="00137AEC" w:rsidRPr="003C22E8" w:rsidRDefault="00137AEC" w:rsidP="00E83A1B">
      <w:pPr>
        <w:ind w:firstLine="708"/>
        <w:jc w:val="both"/>
        <w:rPr>
          <w:lang w:val="de-DE"/>
        </w:rPr>
      </w:pPr>
      <w:r w:rsidRPr="003C22E8">
        <w:rPr>
          <w:i/>
          <w:lang w:val="de-DE"/>
        </w:rPr>
        <w:t>a)</w:t>
      </w:r>
      <w:r w:rsidRPr="003C22E8">
        <w:rPr>
          <w:lang w:val="de-DE"/>
        </w:rPr>
        <w:t> das Alter von achtzehn Jahren erreicht haben,</w:t>
      </w:r>
    </w:p>
    <w:p w14:paraId="0D6E48ED" w14:textId="77777777" w:rsidR="00137AEC" w:rsidRPr="003C22E8" w:rsidRDefault="00137AEC" w:rsidP="00E83A1B">
      <w:pPr>
        <w:jc w:val="both"/>
        <w:rPr>
          <w:lang w:val="de-DE"/>
        </w:rPr>
      </w:pPr>
    </w:p>
    <w:p w14:paraId="5AF05827" w14:textId="77777777" w:rsidR="00137AEC" w:rsidRPr="003C22E8" w:rsidRDefault="00137AEC" w:rsidP="00E83A1B">
      <w:pPr>
        <w:ind w:firstLine="708"/>
        <w:jc w:val="both"/>
        <w:rPr>
          <w:lang w:val="de-DE"/>
        </w:rPr>
      </w:pPr>
      <w:r w:rsidRPr="003C22E8">
        <w:rPr>
          <w:i/>
          <w:lang w:val="de-DE"/>
        </w:rPr>
        <w:t>b)</w:t>
      </w:r>
      <w:r w:rsidRPr="003C22E8">
        <w:rPr>
          <w:lang w:val="de-DE"/>
        </w:rPr>
        <w:t> </w:t>
      </w:r>
      <w:r w:rsidR="005F129E">
        <w:rPr>
          <w:lang w:val="de-DE"/>
        </w:rPr>
        <w:t>[seit fünf Jahren ihren Hauptwohnort in Belgien festgelegt haben auf der Grundlage eines legalen Aufenthalts]</w:t>
      </w:r>
      <w:r w:rsidR="00C7421A">
        <w:rPr>
          <w:lang w:val="de-DE"/>
        </w:rPr>
        <w:t>,</w:t>
      </w:r>
    </w:p>
    <w:p w14:paraId="5172C8E0" w14:textId="77777777" w:rsidR="00137AEC" w:rsidRPr="003C22E8" w:rsidRDefault="00137AEC" w:rsidP="00E83A1B">
      <w:pPr>
        <w:jc w:val="both"/>
        <w:rPr>
          <w:lang w:val="de-DE"/>
        </w:rPr>
      </w:pPr>
    </w:p>
    <w:p w14:paraId="3B912B1E" w14:textId="77777777" w:rsidR="00137AEC" w:rsidRPr="003C22E8" w:rsidRDefault="00137AEC" w:rsidP="003262EA">
      <w:pPr>
        <w:ind w:firstLine="708"/>
        <w:jc w:val="both"/>
        <w:rPr>
          <w:lang w:val="de-DE"/>
        </w:rPr>
      </w:pPr>
      <w:r w:rsidRPr="003C22E8">
        <w:rPr>
          <w:i/>
          <w:lang w:val="de-DE"/>
        </w:rPr>
        <w:t>c)</w:t>
      </w:r>
      <w:r w:rsidRPr="003C22E8">
        <w:rPr>
          <w:lang w:val="de-DE"/>
        </w:rPr>
        <w:t> und den Nachweis erbringen, dass sie aufgrund einer Behinderung oder Invalidität nicht imstande sind, eine Stelle zu bekleiden oder eine wirtschaftliche Tätigkeit auszuüben, oder das Pensionsalter erreicht haben,</w:t>
      </w:r>
    </w:p>
    <w:p w14:paraId="4B2FED66" w14:textId="77777777" w:rsidR="00137AEC" w:rsidRPr="003C22E8" w:rsidRDefault="00137AEC" w:rsidP="00E83A1B">
      <w:pPr>
        <w:jc w:val="both"/>
        <w:rPr>
          <w:lang w:val="de-DE"/>
        </w:rPr>
      </w:pPr>
    </w:p>
    <w:p w14:paraId="08B3312F" w14:textId="77777777" w:rsidR="00137AEC" w:rsidRPr="003C22E8" w:rsidRDefault="00137AEC" w:rsidP="00E83A1B">
      <w:pPr>
        <w:ind w:firstLine="708"/>
        <w:jc w:val="both"/>
        <w:rPr>
          <w:lang w:val="de-DE"/>
        </w:rPr>
      </w:pPr>
      <w:r w:rsidRPr="003C22E8">
        <w:rPr>
          <w:lang w:val="de-DE"/>
        </w:rPr>
        <w:t>5. Ausländer, die:</w:t>
      </w:r>
    </w:p>
    <w:p w14:paraId="5D72845B" w14:textId="77777777" w:rsidR="00137AEC" w:rsidRPr="003C22E8" w:rsidRDefault="00137AEC" w:rsidP="00E83A1B">
      <w:pPr>
        <w:jc w:val="both"/>
        <w:rPr>
          <w:lang w:val="de-DE"/>
        </w:rPr>
      </w:pPr>
    </w:p>
    <w:p w14:paraId="0D4C7E50" w14:textId="77777777" w:rsidR="00137AEC" w:rsidRPr="003C22E8" w:rsidRDefault="00137AEC" w:rsidP="00E83A1B">
      <w:pPr>
        <w:ind w:firstLine="708"/>
        <w:jc w:val="both"/>
        <w:rPr>
          <w:lang w:val="de-DE"/>
        </w:rPr>
      </w:pPr>
      <w:r w:rsidRPr="003C22E8">
        <w:rPr>
          <w:i/>
          <w:lang w:val="de-DE"/>
        </w:rPr>
        <w:t>a)</w:t>
      </w:r>
      <w:r w:rsidRPr="003C22E8">
        <w:rPr>
          <w:lang w:val="de-DE"/>
        </w:rPr>
        <w:t> das Alter von achtzehn Jahren erreicht haben,</w:t>
      </w:r>
    </w:p>
    <w:p w14:paraId="4A968214" w14:textId="77777777" w:rsidR="00137AEC" w:rsidRPr="003C22E8" w:rsidRDefault="00137AEC" w:rsidP="00E83A1B">
      <w:pPr>
        <w:jc w:val="both"/>
        <w:rPr>
          <w:lang w:val="de-DE"/>
        </w:rPr>
      </w:pPr>
    </w:p>
    <w:p w14:paraId="0B0909E4" w14:textId="77777777" w:rsidR="00137AEC" w:rsidRPr="003C22E8" w:rsidRDefault="00137AEC" w:rsidP="00E83A1B">
      <w:pPr>
        <w:ind w:firstLine="708"/>
        <w:jc w:val="both"/>
        <w:rPr>
          <w:lang w:val="de-DE"/>
        </w:rPr>
      </w:pPr>
      <w:r w:rsidRPr="003C22E8">
        <w:rPr>
          <w:i/>
          <w:lang w:val="de-DE"/>
        </w:rPr>
        <w:t>b)</w:t>
      </w:r>
      <w:r w:rsidRPr="003C22E8">
        <w:rPr>
          <w:lang w:val="de-DE"/>
        </w:rPr>
        <w:t> </w:t>
      </w:r>
      <w:r w:rsidR="005F129E">
        <w:rPr>
          <w:lang w:val="de-DE"/>
        </w:rPr>
        <w:t>[</w:t>
      </w:r>
      <w:r w:rsidR="005F129E" w:rsidRPr="00B65297">
        <w:rPr>
          <w:lang w:val="de-DE"/>
        </w:rPr>
        <w:t>seit zehn Jahren ihren Hauptwohnort in Belgien festgelegt haben auf der Grundlage eines legalen Aufenthalts</w:t>
      </w:r>
      <w:r w:rsidR="005F129E">
        <w:rPr>
          <w:lang w:val="de-DE"/>
        </w:rPr>
        <w:t>]</w:t>
      </w:r>
      <w:r w:rsidRPr="003C22E8">
        <w:rPr>
          <w:lang w:val="de-DE"/>
        </w:rPr>
        <w:t>,</w:t>
      </w:r>
    </w:p>
    <w:p w14:paraId="74CD3462" w14:textId="77777777" w:rsidR="00137AEC" w:rsidRPr="003C22E8" w:rsidRDefault="00137AEC" w:rsidP="00E83A1B">
      <w:pPr>
        <w:jc w:val="both"/>
        <w:rPr>
          <w:lang w:val="de-DE"/>
        </w:rPr>
      </w:pPr>
    </w:p>
    <w:p w14:paraId="7F5F9B85" w14:textId="77777777" w:rsidR="00137AEC" w:rsidRPr="003C22E8" w:rsidRDefault="00137AEC" w:rsidP="00E83A1B">
      <w:pPr>
        <w:ind w:firstLine="708"/>
        <w:jc w:val="both"/>
        <w:rPr>
          <w:lang w:val="de-DE"/>
        </w:rPr>
      </w:pPr>
      <w:r w:rsidRPr="003C22E8">
        <w:rPr>
          <w:i/>
          <w:lang w:val="de-DE"/>
        </w:rPr>
        <w:t>c)</w:t>
      </w:r>
      <w:r w:rsidRPr="003C22E8">
        <w:rPr>
          <w:lang w:val="de-DE"/>
        </w:rPr>
        <w:t> den Nachweis über die Kenntnis einer der drei Landessprachen erbringen</w:t>
      </w:r>
    </w:p>
    <w:p w14:paraId="11DE2A57" w14:textId="77777777" w:rsidR="00137AEC" w:rsidRPr="003C22E8" w:rsidRDefault="00137AEC" w:rsidP="00E83A1B">
      <w:pPr>
        <w:jc w:val="both"/>
        <w:rPr>
          <w:lang w:val="de-DE"/>
        </w:rPr>
      </w:pPr>
    </w:p>
    <w:p w14:paraId="130B0A2C" w14:textId="77777777" w:rsidR="00137AEC" w:rsidRPr="003C22E8" w:rsidRDefault="00137AEC" w:rsidP="00E83A1B">
      <w:pPr>
        <w:ind w:firstLine="708"/>
        <w:jc w:val="both"/>
        <w:rPr>
          <w:lang w:val="de-DE"/>
        </w:rPr>
      </w:pPr>
      <w:r w:rsidRPr="003C22E8">
        <w:rPr>
          <w:i/>
          <w:lang w:val="de-DE"/>
        </w:rPr>
        <w:t>d)</w:t>
      </w:r>
      <w:r w:rsidRPr="003C22E8">
        <w:rPr>
          <w:lang w:val="de-DE"/>
        </w:rPr>
        <w:t> und ihre Beteiligung am Leben ihrer Aufnahmegemeinschaft nachweisen. Dieser Nachweis kann mit allen rechtlichen Mitteln erbracht werden und enthält Angaben, nach denen der Antragsteller am wirtschaftlichen und/oder soziokulturellen Leben seiner Aufnahmegemeinschaft teilnimmt.</w:t>
      </w:r>
    </w:p>
    <w:p w14:paraId="2992072A" w14:textId="77777777" w:rsidR="00137AEC" w:rsidRPr="003C22E8" w:rsidRDefault="00137AEC" w:rsidP="00E83A1B">
      <w:pPr>
        <w:jc w:val="both"/>
        <w:rPr>
          <w:lang w:val="de-DE"/>
        </w:rPr>
      </w:pPr>
    </w:p>
    <w:p w14:paraId="62298D2E" w14:textId="3A11CAB8" w:rsidR="00137AEC" w:rsidRPr="003C22E8" w:rsidRDefault="002A0B11" w:rsidP="00E83A1B">
      <w:pPr>
        <w:ind w:firstLine="708"/>
        <w:jc w:val="both"/>
        <w:rPr>
          <w:lang w:val="de-DE"/>
        </w:rPr>
      </w:pPr>
      <w:r>
        <w:rPr>
          <w:lang w:val="de-DE"/>
        </w:rPr>
        <w:t>§ </w:t>
      </w:r>
      <w:r w:rsidR="00137AEC" w:rsidRPr="003C22E8">
        <w:rPr>
          <w:lang w:val="de-DE"/>
        </w:rPr>
        <w:t xml:space="preserve">2 - </w:t>
      </w:r>
      <w:r w:rsidR="005F129E">
        <w:rPr>
          <w:lang w:val="de-DE"/>
        </w:rPr>
        <w:t>[...]</w:t>
      </w:r>
    </w:p>
    <w:p w14:paraId="6F19FD04" w14:textId="77777777" w:rsidR="00137AEC" w:rsidRPr="003C22E8" w:rsidRDefault="00137AEC" w:rsidP="00E83A1B">
      <w:pPr>
        <w:jc w:val="both"/>
        <w:rPr>
          <w:lang w:val="de-DE"/>
        </w:rPr>
      </w:pPr>
    </w:p>
    <w:p w14:paraId="530C8474" w14:textId="4297BBF8" w:rsidR="00137AEC" w:rsidRPr="00BB643F" w:rsidRDefault="002A0B11" w:rsidP="00E83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lang w:val="de-DE"/>
        </w:rPr>
        <w:t>§ </w:t>
      </w:r>
      <w:r w:rsidR="00137AEC" w:rsidRPr="003C22E8">
        <w:rPr>
          <w:lang w:val="de-DE"/>
        </w:rPr>
        <w:t xml:space="preserve">3 - Die Erklärung enthält vor der Unterschrift des Ausländers </w:t>
      </w:r>
      <w:r w:rsidR="00B2157C">
        <w:rPr>
          <w:lang w:val="de-DE"/>
        </w:rPr>
        <w:t>[</w:t>
      </w:r>
      <w:r w:rsidR="00B2157C" w:rsidRPr="0070490A">
        <w:rPr>
          <w:lang w:val="de-DE"/>
        </w:rPr>
        <w:t>folgenden Vermerk, der vom Ausländer handschriftlich angebracht wird oder, wenn dieser nicht in der Lage ist, mit der Hand zu schreiben, von ihm mündlich geäußert und vom zuständigen Standesbeamten festgehalten wir</w:t>
      </w:r>
      <w:r w:rsidR="00B2157C">
        <w:rPr>
          <w:lang w:val="de-DE"/>
        </w:rPr>
        <w:t>d]</w:t>
      </w:r>
      <w:r w:rsidR="00137AEC" w:rsidRPr="003C22E8">
        <w:rPr>
          <w:lang w:val="de-DE"/>
        </w:rPr>
        <w:t>: "Ich erkläre, die belgische Staatsangehörigkeit erwerben und die Verfassung, die Gesetze des belgischen Volkes und die Konvention zum Schutz der Menschenrechte und Grundfreiheiten beachten zu wollen.</w:t>
      </w:r>
      <w:r w:rsidR="000C37EE">
        <w:rPr>
          <w:lang w:val="de-DE"/>
        </w:rPr>
        <w:t>"</w:t>
      </w:r>
      <w:r w:rsidR="00137AEC" w:rsidRPr="003C22E8">
        <w:rPr>
          <w:lang w:val="de-DE"/>
        </w:rPr>
        <w:t>]]</w:t>
      </w:r>
    </w:p>
    <w:p w14:paraId="224235AD"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111F806" w14:textId="3B7E9FA8" w:rsidR="00137AEC" w:rsidRPr="003C22E8" w:rsidRDefault="00137AEC" w:rsidP="00E83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12bis eingefügt durch </w:t>
      </w:r>
      <w:r w:rsidR="002A0B11">
        <w:rPr>
          <w:rFonts w:cs="Sakkal Majalla"/>
          <w:i/>
          <w:iCs/>
          <w:lang w:val="de-DE"/>
        </w:rPr>
        <w:t>Art. </w:t>
      </w:r>
      <w:r w:rsidRPr="003C22E8">
        <w:rPr>
          <w:rFonts w:cs="Sakkal Majalla"/>
          <w:i/>
          <w:iCs/>
          <w:lang w:val="de-DE"/>
        </w:rPr>
        <w:t xml:space="preserve">4 des G. vom 13. Juni 1991 (B.S. vom 3. September 1991) und </w:t>
      </w:r>
      <w:r w:rsidR="00EB5DE7" w:rsidRPr="003C22E8">
        <w:rPr>
          <w:rFonts w:cs="Sakkal Majalla"/>
          <w:i/>
          <w:iCs/>
          <w:lang w:val="de-DE"/>
        </w:rPr>
        <w:t>ersetzt</w:t>
      </w:r>
      <w:r w:rsidRPr="003C22E8">
        <w:rPr>
          <w:rFonts w:cs="Sakkal Majalla"/>
          <w:i/>
          <w:iCs/>
          <w:lang w:val="de-DE"/>
        </w:rPr>
        <w:t xml:space="preserve"> durch </w:t>
      </w:r>
      <w:r w:rsidR="002A0B11">
        <w:rPr>
          <w:rFonts w:cs="Sakkal Majalla"/>
          <w:i/>
          <w:iCs/>
          <w:lang w:val="de-DE"/>
        </w:rPr>
        <w:t>Art. </w:t>
      </w:r>
      <w:r w:rsidRPr="003C22E8">
        <w:rPr>
          <w:rFonts w:cs="Sakkal Majalla"/>
          <w:i/>
          <w:iCs/>
          <w:lang w:val="de-DE"/>
        </w:rPr>
        <w:t>9</w:t>
      </w:r>
      <w:r w:rsidRPr="003C22E8">
        <w:rPr>
          <w:rFonts w:cs="Sakkal Majalla"/>
          <w:i/>
          <w:lang w:val="de-DE"/>
        </w:rPr>
        <w:t xml:space="preserve"> des G. vom 4. Dezember 2012 (B.S. vom 14. Dezember 2012)</w:t>
      </w:r>
      <w:r w:rsidR="003C22E8" w:rsidRPr="003C22E8">
        <w:rPr>
          <w:rFonts w:cs="Sakkal Majalla"/>
          <w:i/>
          <w:lang w:val="de-DE"/>
        </w:rPr>
        <w:t xml:space="preserve">; </w:t>
      </w:r>
      <w:r w:rsidR="002A0B11">
        <w:rPr>
          <w:rFonts w:cs="Sakkal Majalla"/>
          <w:i/>
          <w:lang w:val="de-DE"/>
        </w:rPr>
        <w:t>§ </w:t>
      </w:r>
      <w:r w:rsidR="005F129E">
        <w:rPr>
          <w:rFonts w:cs="Sakkal Majalla"/>
          <w:i/>
          <w:lang w:val="de-DE"/>
        </w:rPr>
        <w:t xml:space="preserve">1 einziger Absatz Nr. 1 einziger Absatz Buchstabe b) abgeändert durch </w:t>
      </w:r>
      <w:r w:rsidR="002A0B11">
        <w:rPr>
          <w:rFonts w:cs="Sakkal Majalla"/>
          <w:i/>
          <w:lang w:val="de-DE"/>
        </w:rPr>
        <w:t>Art. </w:t>
      </w:r>
      <w:r w:rsidR="005F129E">
        <w:rPr>
          <w:rFonts w:cs="Sakkal Majalla"/>
          <w:i/>
          <w:lang w:val="de-DE"/>
        </w:rPr>
        <w:t>141 Buchstabe a)</w:t>
      </w:r>
      <w:r w:rsidR="005F129E" w:rsidRPr="005F129E">
        <w:rPr>
          <w:i/>
          <w:lang w:val="de-DE"/>
        </w:rPr>
        <w:t xml:space="preserve"> des G. vom 18. Juni 2018 (B.S. vom 2. Juli 2018)</w:t>
      </w:r>
      <w:r w:rsidR="005F129E">
        <w:rPr>
          <w:i/>
          <w:lang w:val="de-DE"/>
        </w:rPr>
        <w:t xml:space="preserve">; </w:t>
      </w:r>
      <w:r w:rsidR="002A0B11">
        <w:rPr>
          <w:rFonts w:cs="Sakkal Majalla"/>
          <w:i/>
          <w:lang w:val="de-DE"/>
        </w:rPr>
        <w:t>§ </w:t>
      </w:r>
      <w:r w:rsidR="005F129E">
        <w:rPr>
          <w:rFonts w:cs="Sakkal Majalla"/>
          <w:i/>
          <w:lang w:val="de-DE"/>
        </w:rPr>
        <w:t xml:space="preserve">1 einziger Absatz Nr. 2 einziger Absatz Buchstabe b) abgeändert durch </w:t>
      </w:r>
      <w:r w:rsidR="002A0B11">
        <w:rPr>
          <w:rFonts w:cs="Sakkal Majalla"/>
          <w:i/>
          <w:lang w:val="de-DE"/>
        </w:rPr>
        <w:t>Art. </w:t>
      </w:r>
      <w:r w:rsidR="005F129E">
        <w:rPr>
          <w:rFonts w:cs="Sakkal Majalla"/>
          <w:i/>
          <w:lang w:val="de-DE"/>
        </w:rPr>
        <w:t>141 Buchstabe </w:t>
      </w:r>
      <w:r w:rsidR="004061E3">
        <w:rPr>
          <w:rFonts w:cs="Sakkal Majalla"/>
          <w:i/>
          <w:lang w:val="de-DE"/>
        </w:rPr>
        <w:t>b</w:t>
      </w:r>
      <w:r w:rsidR="005F129E">
        <w:rPr>
          <w:rFonts w:cs="Sakkal Majalla"/>
          <w:i/>
          <w:lang w:val="de-DE"/>
        </w:rPr>
        <w:t>)</w:t>
      </w:r>
      <w:r w:rsidR="005F129E" w:rsidRPr="005F129E">
        <w:rPr>
          <w:i/>
          <w:lang w:val="de-DE"/>
        </w:rPr>
        <w:t xml:space="preserve"> des G. vom 18. Juni 2018 (B.S. vom 2. Juli 2018)</w:t>
      </w:r>
      <w:r w:rsidR="005F129E">
        <w:rPr>
          <w:i/>
          <w:lang w:val="de-DE"/>
        </w:rPr>
        <w:t xml:space="preserve">; </w:t>
      </w:r>
      <w:r w:rsidR="002A0B11">
        <w:rPr>
          <w:rFonts w:cs="Sakkal Majalla"/>
          <w:i/>
          <w:lang w:val="de-DE"/>
        </w:rPr>
        <w:t>§ </w:t>
      </w:r>
      <w:r w:rsidR="004061E3">
        <w:rPr>
          <w:rFonts w:cs="Sakkal Majalla"/>
          <w:i/>
          <w:lang w:val="de-DE"/>
        </w:rPr>
        <w:t xml:space="preserve">1 einziger Absatz Nr. 2 einziger Absatz Buchstabe d) einziger Absatz dritter Gedankenstrich abgeändert durch </w:t>
      </w:r>
      <w:r w:rsidR="002A0B11">
        <w:rPr>
          <w:rFonts w:cs="Sakkal Majalla"/>
          <w:i/>
          <w:lang w:val="de-DE"/>
        </w:rPr>
        <w:t>Art. </w:t>
      </w:r>
      <w:r w:rsidR="004061E3">
        <w:rPr>
          <w:rFonts w:cs="Sakkal Majalla"/>
          <w:i/>
          <w:lang w:val="de-DE"/>
        </w:rPr>
        <w:t>141 Buchstabe c)</w:t>
      </w:r>
      <w:r w:rsidR="004061E3">
        <w:rPr>
          <w:i/>
          <w:lang w:val="de-DE"/>
        </w:rPr>
        <w:t xml:space="preserve"> des G. vom 18. Juni 2018 (B.S. vom 2. Juli 2018); </w:t>
      </w:r>
      <w:r w:rsidR="002A0B11">
        <w:rPr>
          <w:rFonts w:cs="Sakkal Majalla"/>
          <w:i/>
          <w:lang w:val="de-DE"/>
        </w:rPr>
        <w:t>§ </w:t>
      </w:r>
      <w:r w:rsidR="004061E3">
        <w:rPr>
          <w:rFonts w:cs="Sakkal Majalla"/>
          <w:i/>
          <w:lang w:val="de-DE"/>
        </w:rPr>
        <w:t xml:space="preserve">1 einziger Absatz Nr. 3 einziger Absatz Buchstabe b) abgeändert durch </w:t>
      </w:r>
      <w:r w:rsidR="002A0B11">
        <w:rPr>
          <w:rFonts w:cs="Sakkal Majalla"/>
          <w:i/>
          <w:lang w:val="de-DE"/>
        </w:rPr>
        <w:t>Art. </w:t>
      </w:r>
      <w:r w:rsidR="004061E3">
        <w:rPr>
          <w:rFonts w:cs="Sakkal Majalla"/>
          <w:i/>
          <w:lang w:val="de-DE"/>
        </w:rPr>
        <w:t>141 Buchstabe b)</w:t>
      </w:r>
      <w:r w:rsidR="004061E3" w:rsidRPr="005F129E">
        <w:rPr>
          <w:i/>
          <w:lang w:val="de-DE"/>
        </w:rPr>
        <w:t xml:space="preserve"> des G. vom 18. Juni 2018 (B.S. vom 2. Juli 2018)</w:t>
      </w:r>
      <w:r w:rsidR="004061E3">
        <w:rPr>
          <w:i/>
          <w:lang w:val="de-DE"/>
        </w:rPr>
        <w:t xml:space="preserve">; </w:t>
      </w:r>
      <w:r w:rsidR="002A0B11">
        <w:rPr>
          <w:rFonts w:cs="Sakkal Majalla"/>
          <w:i/>
          <w:lang w:val="de-DE"/>
        </w:rPr>
        <w:t>§ </w:t>
      </w:r>
      <w:r w:rsidR="003C22E8" w:rsidRPr="003C22E8">
        <w:rPr>
          <w:rFonts w:cs="Sakkal Majalla"/>
          <w:i/>
          <w:lang w:val="de-DE"/>
        </w:rPr>
        <w:t xml:space="preserve">1 einziger Absatz Nr. 3 einziger Absatz Buchstabe d) abgeändert durch </w:t>
      </w:r>
      <w:r w:rsidR="002A0B11">
        <w:rPr>
          <w:rFonts w:cs="Sakkal Majalla"/>
          <w:i/>
          <w:lang w:val="de-DE"/>
        </w:rPr>
        <w:t>Art. </w:t>
      </w:r>
      <w:r w:rsidR="003C22E8" w:rsidRPr="003C22E8">
        <w:rPr>
          <w:rFonts w:cs="Sakkal Majalla"/>
          <w:i/>
          <w:lang w:val="de-DE"/>
        </w:rPr>
        <w:t xml:space="preserve">119 Buchstabe a) des G. vom </w:t>
      </w:r>
      <w:r w:rsidR="003C22E8">
        <w:rPr>
          <w:rFonts w:cs="Sakkal Majalla"/>
          <w:i/>
          <w:lang w:val="de-DE"/>
        </w:rPr>
        <w:t>25. April 2014 (B.S. vom 14. Mai 2014)</w:t>
      </w:r>
      <w:r w:rsidR="004061E3">
        <w:rPr>
          <w:rFonts w:cs="Sakkal Majalla"/>
          <w:i/>
          <w:lang w:val="de-DE"/>
        </w:rPr>
        <w:t xml:space="preserve">; </w:t>
      </w:r>
      <w:r w:rsidR="002A0B11">
        <w:rPr>
          <w:rFonts w:cs="Sakkal Majalla"/>
          <w:i/>
          <w:lang w:val="de-DE"/>
        </w:rPr>
        <w:t>§ </w:t>
      </w:r>
      <w:r w:rsidR="004061E3">
        <w:rPr>
          <w:rFonts w:cs="Sakkal Majalla"/>
          <w:i/>
          <w:lang w:val="de-DE"/>
        </w:rPr>
        <w:t xml:space="preserve">1 einziger Absatz Nr. 3 einziger Absatz Buchstabe e) einziger Absatz dritter Gedankenstrich abgeändert durch </w:t>
      </w:r>
      <w:r w:rsidR="002A0B11">
        <w:rPr>
          <w:rFonts w:cs="Sakkal Majalla"/>
          <w:i/>
          <w:lang w:val="de-DE"/>
        </w:rPr>
        <w:t>Art. </w:t>
      </w:r>
      <w:r w:rsidR="004061E3">
        <w:rPr>
          <w:rFonts w:cs="Sakkal Majalla"/>
          <w:i/>
          <w:lang w:val="de-DE"/>
        </w:rPr>
        <w:t>141 Buchstabe c)</w:t>
      </w:r>
      <w:r w:rsidR="004061E3">
        <w:rPr>
          <w:i/>
          <w:lang w:val="de-DE"/>
        </w:rPr>
        <w:t xml:space="preserve"> des G. vom 18. Juni 2018 (B.S. vom 2. Juli 2018); </w:t>
      </w:r>
      <w:r w:rsidR="002A0B11">
        <w:rPr>
          <w:rFonts w:cs="Sakkal Majalla"/>
          <w:i/>
          <w:lang w:val="de-DE"/>
        </w:rPr>
        <w:t>§ </w:t>
      </w:r>
      <w:r w:rsidR="004061E3">
        <w:rPr>
          <w:rFonts w:cs="Sakkal Majalla"/>
          <w:i/>
          <w:lang w:val="de-DE"/>
        </w:rPr>
        <w:t xml:space="preserve">1 einziger Absatz Nr. 4 einziger Absatz Buchstabe b) abgeändert durch </w:t>
      </w:r>
      <w:r w:rsidR="002A0B11">
        <w:rPr>
          <w:rFonts w:cs="Sakkal Majalla"/>
          <w:i/>
          <w:lang w:val="de-DE"/>
        </w:rPr>
        <w:t>Art. </w:t>
      </w:r>
      <w:r w:rsidR="004061E3">
        <w:rPr>
          <w:rFonts w:cs="Sakkal Majalla"/>
          <w:i/>
          <w:lang w:val="de-DE"/>
        </w:rPr>
        <w:t>141 Buchstabe b)</w:t>
      </w:r>
      <w:r w:rsidR="004061E3">
        <w:rPr>
          <w:i/>
          <w:lang w:val="de-DE"/>
        </w:rPr>
        <w:t xml:space="preserve"> des G. vom 18. Juni 2018 (B.S. vom 2. Juli 2018); </w:t>
      </w:r>
      <w:r w:rsidR="002A0B11">
        <w:rPr>
          <w:rFonts w:cs="Sakkal Majalla"/>
          <w:i/>
          <w:lang w:val="de-DE"/>
        </w:rPr>
        <w:t>§ </w:t>
      </w:r>
      <w:r w:rsidR="004061E3">
        <w:rPr>
          <w:rFonts w:cs="Sakkal Majalla"/>
          <w:i/>
          <w:lang w:val="de-DE"/>
        </w:rPr>
        <w:t xml:space="preserve">1 einziger Absatz Nr. 5 einziger Absatz Buchstabe b) abgeändert durch </w:t>
      </w:r>
      <w:r w:rsidR="002A0B11">
        <w:rPr>
          <w:rFonts w:cs="Sakkal Majalla"/>
          <w:i/>
          <w:lang w:val="de-DE"/>
        </w:rPr>
        <w:t>Art. </w:t>
      </w:r>
      <w:r w:rsidR="004061E3">
        <w:rPr>
          <w:rFonts w:cs="Sakkal Majalla"/>
          <w:i/>
          <w:lang w:val="de-DE"/>
        </w:rPr>
        <w:t>141 Buchstabe b)</w:t>
      </w:r>
      <w:r w:rsidR="004061E3">
        <w:rPr>
          <w:i/>
          <w:lang w:val="de-DE"/>
        </w:rPr>
        <w:t xml:space="preserve"> des G. vom 18. Juni 2018 (B.S. vom 2. Juli 2018); </w:t>
      </w:r>
      <w:r w:rsidR="002A0B11">
        <w:rPr>
          <w:i/>
          <w:lang w:val="de-DE"/>
        </w:rPr>
        <w:t>§ </w:t>
      </w:r>
      <w:r w:rsidR="004061E3">
        <w:rPr>
          <w:i/>
          <w:lang w:val="de-DE"/>
        </w:rPr>
        <w:t xml:space="preserve">2 aufgehoben </w:t>
      </w:r>
      <w:r w:rsidR="004061E3">
        <w:rPr>
          <w:i/>
          <w:lang w:val="de-DE"/>
        </w:rPr>
        <w:lastRenderedPageBreak/>
        <w:t xml:space="preserve">durch </w:t>
      </w:r>
      <w:r w:rsidR="002A0B11">
        <w:rPr>
          <w:i/>
          <w:lang w:val="de-DE"/>
        </w:rPr>
        <w:t>Art. </w:t>
      </w:r>
      <w:r w:rsidR="004061E3">
        <w:rPr>
          <w:i/>
          <w:lang w:val="de-DE"/>
        </w:rPr>
        <w:t>141 Buchstabe d)</w:t>
      </w:r>
      <w:r w:rsidR="004061E3" w:rsidRPr="004061E3">
        <w:rPr>
          <w:i/>
          <w:lang w:val="de-DE"/>
        </w:rPr>
        <w:t xml:space="preserve"> des G. vom 18. Juni 2018 (B.S. vom 2. </w:t>
      </w:r>
      <w:r w:rsidR="004061E3" w:rsidRPr="00CF52AF">
        <w:rPr>
          <w:i/>
          <w:lang w:val="de-DE"/>
        </w:rPr>
        <w:t>Juli 2018)</w:t>
      </w:r>
      <w:r w:rsidR="002A0B11">
        <w:rPr>
          <w:i/>
          <w:lang w:val="de-DE"/>
        </w:rPr>
        <w:t xml:space="preserve">; </w:t>
      </w:r>
      <w:r w:rsidR="00B2157C">
        <w:rPr>
          <w:i/>
          <w:lang w:val="de-DE"/>
        </w:rPr>
        <w:t>§ 3 abgeändert durch Art. 123</w:t>
      </w:r>
      <w:r w:rsidR="00B2157C" w:rsidRPr="00B2157C">
        <w:rPr>
          <w:bCs/>
          <w:i/>
          <w:iCs/>
          <w:lang w:val="de-DE"/>
        </w:rPr>
        <w:t xml:space="preserve"> des G. vom 28. März 2024 (B.S. vom 29. März 2024, Err. vom 4. April 2024)</w:t>
      </w:r>
      <w:r w:rsidR="00B2157C">
        <w:rPr>
          <w:bCs/>
          <w:i/>
          <w:iCs/>
          <w:lang w:val="de-DE"/>
        </w:rPr>
        <w:t xml:space="preserve">; </w:t>
      </w:r>
      <w:r w:rsidR="002A0B11">
        <w:rPr>
          <w:rFonts w:cs="Sakkal Majalla"/>
          <w:i/>
          <w:lang w:val="de-DE"/>
        </w:rPr>
        <w:t>siehe auch Entscheid Nr. 96/2024 des Verfassungsgerichtshofes vom 19. September 2024 (B.S. vom 17. Oktober 2024)</w:t>
      </w:r>
      <w:r w:rsidRPr="003C22E8">
        <w:rPr>
          <w:rFonts w:cs="Sakkal Majalla"/>
          <w:i/>
          <w:lang w:val="de-DE"/>
        </w:rPr>
        <w:t>]</w:t>
      </w:r>
    </w:p>
    <w:p w14:paraId="0964F7A4"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17D12EB"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64B67A9"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r w:rsidRPr="003C22E8">
        <w:rPr>
          <w:rFonts w:cs="Sakkal Majalla"/>
          <w:lang w:val="de-DE"/>
        </w:rPr>
        <w:t>[...]</w:t>
      </w:r>
    </w:p>
    <w:p w14:paraId="05D49145"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akkal Majalla"/>
          <w:lang w:val="de-DE"/>
        </w:rPr>
      </w:pPr>
    </w:p>
    <w:p w14:paraId="46D5BEF6" w14:textId="37DD7B9D"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sidRPr="003C22E8">
        <w:rPr>
          <w:rFonts w:cs="Sakkal Majalla"/>
          <w:i/>
          <w:iCs/>
          <w:lang w:val="de-DE"/>
        </w:rPr>
        <w:t xml:space="preserve">[Frühere Unterteilung </w:t>
      </w:r>
      <w:r w:rsidR="002A0B11">
        <w:rPr>
          <w:rFonts w:cs="Sakkal Majalla"/>
          <w:i/>
          <w:iCs/>
          <w:lang w:val="de-DE"/>
        </w:rPr>
        <w:t>Abschnitt </w:t>
      </w:r>
      <w:r w:rsidRPr="003C22E8">
        <w:rPr>
          <w:rFonts w:cs="Sakkal Majalla"/>
          <w:i/>
          <w:iCs/>
          <w:lang w:val="de-DE"/>
        </w:rPr>
        <w:t xml:space="preserve">2 aufgehoben durch </w:t>
      </w:r>
      <w:r w:rsidR="002A0B11">
        <w:rPr>
          <w:rFonts w:cs="Sakkal Majalla"/>
          <w:i/>
          <w:iCs/>
          <w:lang w:val="de-DE"/>
        </w:rPr>
        <w:t>Art. </w:t>
      </w:r>
      <w:r w:rsidRPr="003C22E8">
        <w:rPr>
          <w:rFonts w:cs="Sakkal Majalla"/>
          <w:i/>
          <w:iCs/>
          <w:lang w:val="de-DE"/>
        </w:rPr>
        <w:t>10 des G. vom 4. Dezember 2012 (B.S. vom 14. Dezember 2012)]</w:t>
      </w:r>
    </w:p>
    <w:p w14:paraId="110BB45E"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09133B31"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1D26D64" w14:textId="06DD5D34"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13 -</w:t>
      </w:r>
      <w:r w:rsidR="00137AEC" w:rsidRPr="003C22E8">
        <w:rPr>
          <w:rFonts w:cs="Sakkal Majalla"/>
          <w:lang w:val="de-DE"/>
        </w:rPr>
        <w:t xml:space="preserve"> [...]</w:t>
      </w:r>
    </w:p>
    <w:p w14:paraId="40BB5DB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6F06D46C" w14:textId="15DDED61" w:rsidR="00137AEC" w:rsidRPr="003C22E8" w:rsidRDefault="00E56B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Pr>
          <w:rFonts w:cs="Sakkal Majalla"/>
          <w:i/>
          <w:iCs/>
          <w:lang w:val="de-DE"/>
        </w:rPr>
        <w:t>[</w:t>
      </w:r>
      <w:r w:rsidR="002A0B11">
        <w:rPr>
          <w:rFonts w:cs="Sakkal Majalla"/>
          <w:i/>
          <w:iCs/>
          <w:lang w:val="de-DE"/>
        </w:rPr>
        <w:t>Art. </w:t>
      </w:r>
      <w:r w:rsidR="00137AEC" w:rsidRPr="003C22E8">
        <w:rPr>
          <w:rFonts w:cs="Sakkal Majalla"/>
          <w:i/>
          <w:iCs/>
          <w:lang w:val="de-DE"/>
        </w:rPr>
        <w:t xml:space="preserve">13 aufgehoben durch </w:t>
      </w:r>
      <w:r w:rsidR="002A0B11">
        <w:rPr>
          <w:rFonts w:cs="Sakkal Majalla"/>
          <w:i/>
          <w:iCs/>
          <w:lang w:val="de-DE"/>
        </w:rPr>
        <w:t>Art. </w:t>
      </w:r>
      <w:r w:rsidR="00137AEC" w:rsidRPr="003C22E8">
        <w:rPr>
          <w:rFonts w:cs="Sakkal Majalla"/>
          <w:i/>
          <w:iCs/>
          <w:lang w:val="de-DE"/>
        </w:rPr>
        <w:t>10 des G. vom 4. Dezember 2012 (B.S. vom 14. Dezember 2012)]</w:t>
      </w:r>
    </w:p>
    <w:p w14:paraId="7410341C"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2CAC0032"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5D9058E7" w14:textId="565251F6" w:rsidR="00137AEC" w:rsidRPr="003C22E8" w:rsidRDefault="002A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akkal Majalla"/>
          <w:lang w:val="de-DE"/>
        </w:rPr>
      </w:pPr>
      <w:r>
        <w:rPr>
          <w:rFonts w:cs="Sakkal Majalla"/>
          <w:b/>
          <w:bCs/>
          <w:lang w:val="de-DE"/>
        </w:rPr>
        <w:t>Art. </w:t>
      </w:r>
      <w:r w:rsidR="00137AEC" w:rsidRPr="003C22E8">
        <w:rPr>
          <w:rFonts w:cs="Sakkal Majalla"/>
          <w:b/>
          <w:bCs/>
          <w:lang w:val="de-DE"/>
        </w:rPr>
        <w:t>14 -</w:t>
      </w:r>
      <w:r w:rsidR="00137AEC" w:rsidRPr="003C22E8">
        <w:rPr>
          <w:rFonts w:cs="Sakkal Majalla"/>
          <w:lang w:val="de-DE"/>
        </w:rPr>
        <w:t xml:space="preserve"> [...]</w:t>
      </w:r>
    </w:p>
    <w:p w14:paraId="05AF6E7D"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362E5959" w14:textId="1E865BE2" w:rsidR="00137AEC" w:rsidRPr="003C22E8" w:rsidRDefault="00E56BD7" w:rsidP="00E83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r>
        <w:rPr>
          <w:rFonts w:cs="Sakkal Majalla"/>
          <w:i/>
          <w:iCs/>
          <w:lang w:val="de-DE"/>
        </w:rPr>
        <w:t>[</w:t>
      </w:r>
      <w:r w:rsidR="002A0B11">
        <w:rPr>
          <w:rFonts w:cs="Sakkal Majalla"/>
          <w:i/>
          <w:iCs/>
          <w:lang w:val="de-DE"/>
        </w:rPr>
        <w:t>Art. </w:t>
      </w:r>
      <w:r w:rsidR="00137AEC" w:rsidRPr="003C22E8">
        <w:rPr>
          <w:rFonts w:cs="Sakkal Majalla"/>
          <w:i/>
          <w:iCs/>
          <w:lang w:val="de-DE"/>
        </w:rPr>
        <w:t xml:space="preserve">14 aufgehoben durch </w:t>
      </w:r>
      <w:r w:rsidR="002A0B11">
        <w:rPr>
          <w:rFonts w:cs="Sakkal Majalla"/>
          <w:i/>
          <w:iCs/>
          <w:lang w:val="de-DE"/>
        </w:rPr>
        <w:t>Art. </w:t>
      </w:r>
      <w:r w:rsidR="00137AEC" w:rsidRPr="003C22E8">
        <w:rPr>
          <w:rFonts w:cs="Sakkal Majalla"/>
          <w:i/>
          <w:iCs/>
          <w:lang w:val="de-DE"/>
        </w:rPr>
        <w:t>11</w:t>
      </w:r>
      <w:r w:rsidR="00137AEC" w:rsidRPr="003C22E8">
        <w:rPr>
          <w:rFonts w:cs="Sakkal Majalla"/>
          <w:i/>
          <w:lang w:val="de-DE"/>
        </w:rPr>
        <w:t xml:space="preserve"> des G. vom 4. Dezember 2012 (B.S. vom 14. Dezember 2012)]</w:t>
      </w:r>
    </w:p>
    <w:p w14:paraId="2B267E0E"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7EBEA6F0"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73174CCE" w14:textId="3F910FEA" w:rsidR="00137AEC" w:rsidRPr="003C22E8" w:rsidRDefault="002A0B11" w:rsidP="00E83A1B">
      <w:pPr>
        <w:ind w:firstLine="708"/>
        <w:jc w:val="both"/>
        <w:rPr>
          <w:lang w:val="de-DE"/>
        </w:rPr>
      </w:pPr>
      <w:r>
        <w:rPr>
          <w:rFonts w:cs="Sakkal Majalla"/>
          <w:b/>
          <w:bCs/>
          <w:lang w:val="de-DE"/>
        </w:rPr>
        <w:t>Art. </w:t>
      </w:r>
      <w:r w:rsidR="00137AEC" w:rsidRPr="003C22E8">
        <w:rPr>
          <w:rFonts w:cs="Sakkal Majalla"/>
          <w:b/>
          <w:bCs/>
          <w:lang w:val="de-DE"/>
        </w:rPr>
        <w:t>15 -</w:t>
      </w:r>
      <w:r w:rsidR="00137AEC" w:rsidRPr="003C22E8">
        <w:rPr>
          <w:rFonts w:cs="Sakkal Majalla"/>
          <w:lang w:val="de-DE"/>
        </w:rPr>
        <w:t xml:space="preserve"> [</w:t>
      </w:r>
      <w:r>
        <w:rPr>
          <w:lang w:val="de-DE"/>
        </w:rPr>
        <w:t>§ </w:t>
      </w:r>
      <w:r w:rsidR="00137AEC" w:rsidRPr="003C22E8">
        <w:rPr>
          <w:lang w:val="de-DE"/>
        </w:rPr>
        <w:t>1 - Der Ausländer gibt seine Erklärung vor dem Standesbeamten seines Hauptwohnortes ab.</w:t>
      </w:r>
    </w:p>
    <w:p w14:paraId="5FEA7258" w14:textId="77777777" w:rsidR="00137AEC" w:rsidRDefault="00137AEC" w:rsidP="00E83A1B">
      <w:pPr>
        <w:jc w:val="both"/>
        <w:rPr>
          <w:lang w:val="de-DE"/>
        </w:rPr>
      </w:pPr>
    </w:p>
    <w:p w14:paraId="40318F62" w14:textId="4B2395AD" w:rsidR="004061E3" w:rsidRPr="00B65297" w:rsidRDefault="004061E3" w:rsidP="004061E3">
      <w:pPr>
        <w:jc w:val="both"/>
        <w:rPr>
          <w:lang w:val="de-DE"/>
        </w:rPr>
      </w:pPr>
      <w:r>
        <w:rPr>
          <w:lang w:val="de-DE"/>
        </w:rPr>
        <w:tab/>
        <w:t>[</w:t>
      </w:r>
      <w:r w:rsidRPr="00B65297">
        <w:rPr>
          <w:lang w:val="de-DE"/>
        </w:rPr>
        <w:t xml:space="preserve">In Abweichung von Vorhergehendem können in den Artikeln 17 und 24 Absatz 3 erwähnte Verfahren vor dem Leiter einer belgischen berufskonsularischen Vertretung eingeleitet werden, der in diesem Fall die dem Standesbeamten durch Artikel 15 </w:t>
      </w:r>
      <w:r w:rsidR="002A0B11">
        <w:rPr>
          <w:lang w:val="de-DE"/>
        </w:rPr>
        <w:t>§ </w:t>
      </w:r>
      <w:r w:rsidRPr="00B65297">
        <w:rPr>
          <w:lang w:val="de-DE"/>
        </w:rPr>
        <w:t>2 übertragenen Befugnisse ausübt.</w:t>
      </w:r>
    </w:p>
    <w:p w14:paraId="48566E47" w14:textId="77777777" w:rsidR="004061E3" w:rsidRPr="00B65297" w:rsidRDefault="004061E3" w:rsidP="004061E3">
      <w:pPr>
        <w:jc w:val="both"/>
        <w:rPr>
          <w:lang w:val="de-DE"/>
        </w:rPr>
      </w:pPr>
    </w:p>
    <w:p w14:paraId="36D1852B" w14:textId="278F6840" w:rsidR="004061E3" w:rsidRDefault="004061E3" w:rsidP="004061E3">
      <w:pPr>
        <w:jc w:val="both"/>
        <w:rPr>
          <w:lang w:val="de-DE"/>
        </w:rPr>
      </w:pPr>
      <w:r w:rsidRPr="00B65297">
        <w:rPr>
          <w:lang w:val="de-DE"/>
        </w:rPr>
        <w:tab/>
        <w:t xml:space="preserve">Werden die Verfahren gemäß Absatz 2 vom Ausland aus eingeleitet, kann die in </w:t>
      </w:r>
      <w:r w:rsidR="002A0B11">
        <w:rPr>
          <w:lang w:val="de-DE"/>
        </w:rPr>
        <w:t>§ </w:t>
      </w:r>
      <w:r w:rsidRPr="00B65297">
        <w:rPr>
          <w:lang w:val="de-DE"/>
        </w:rPr>
        <w:t>2 Absatz 5 und in den Paragraphen 4 und 5 erwähnte Einschreibesendung durch jegliches schriftliche Kommunikationsmittel mit Versendungsnachweis ersetzt werden.</w:t>
      </w:r>
      <w:r>
        <w:rPr>
          <w:lang w:val="de-DE"/>
        </w:rPr>
        <w:t>]</w:t>
      </w:r>
    </w:p>
    <w:p w14:paraId="1EEE8143" w14:textId="77777777" w:rsidR="004061E3" w:rsidRPr="003C22E8" w:rsidRDefault="004061E3" w:rsidP="00E83A1B">
      <w:pPr>
        <w:jc w:val="both"/>
        <w:rPr>
          <w:lang w:val="de-DE"/>
        </w:rPr>
      </w:pPr>
    </w:p>
    <w:p w14:paraId="3EE1BB7C" w14:textId="507FA911" w:rsidR="00137AEC" w:rsidRPr="003C22E8" w:rsidRDefault="00137AEC" w:rsidP="00E83A1B">
      <w:pPr>
        <w:ind w:firstLine="708"/>
        <w:jc w:val="both"/>
        <w:rPr>
          <w:lang w:val="de-DE"/>
        </w:rPr>
      </w:pPr>
      <w:r w:rsidRPr="003C22E8">
        <w:rPr>
          <w:lang w:val="de-DE"/>
        </w:rPr>
        <w:t xml:space="preserve">Ist die Schreibweise des Namens oder des Vornamens des Ausländers </w:t>
      </w:r>
      <w:r w:rsidR="00C95E07">
        <w:rPr>
          <w:lang w:val="de-DE"/>
        </w:rPr>
        <w:t>[</w:t>
      </w:r>
      <w:r w:rsidR="00C95E07" w:rsidRPr="005A0880">
        <w:rPr>
          <w:lang w:val="de-DE"/>
        </w:rPr>
        <w:t>oder das Geburtsdatum</w:t>
      </w:r>
      <w:r w:rsidR="00C95E07">
        <w:rPr>
          <w:lang w:val="de-DE"/>
        </w:rPr>
        <w:t xml:space="preserve">] </w:t>
      </w:r>
      <w:r w:rsidRPr="003C22E8">
        <w:rPr>
          <w:lang w:val="de-DE"/>
        </w:rPr>
        <w:t xml:space="preserve">im Bevölkerungsregister, im Fremdenregister, im Strafregister und/oder in den vorgelegten Dokumenten uneinheitlich, wird der Antrag ausgesetzt, bis die Schreibweise </w:t>
      </w:r>
      <w:r w:rsidR="00C95E07">
        <w:rPr>
          <w:lang w:val="de-DE"/>
        </w:rPr>
        <w:t>[</w:t>
      </w:r>
      <w:r w:rsidR="00C95E07" w:rsidRPr="005A0880">
        <w:rPr>
          <w:lang w:val="de-DE"/>
        </w:rPr>
        <w:t>des Namens oder des Vornamens beziehungsweise das Geburtsdatum in allen Registern und Dokumenten vereinheitlicht worden ist</w:t>
      </w:r>
      <w:r w:rsidR="00C95E07">
        <w:rPr>
          <w:lang w:val="de-DE"/>
        </w:rPr>
        <w:t>]</w:t>
      </w:r>
      <w:r w:rsidRPr="003C22E8">
        <w:rPr>
          <w:lang w:val="de-DE"/>
        </w:rPr>
        <w:t>.</w:t>
      </w:r>
    </w:p>
    <w:p w14:paraId="74E25D35" w14:textId="77777777" w:rsidR="00137AEC" w:rsidRPr="003C22E8" w:rsidRDefault="00137AEC" w:rsidP="00E83A1B">
      <w:pPr>
        <w:jc w:val="both"/>
        <w:rPr>
          <w:lang w:val="de-DE"/>
        </w:rPr>
      </w:pPr>
    </w:p>
    <w:p w14:paraId="2B1EC04D" w14:textId="77777777" w:rsidR="00137AEC" w:rsidRPr="003C22E8" w:rsidRDefault="00137AEC" w:rsidP="00926848">
      <w:pPr>
        <w:ind w:firstLine="708"/>
        <w:jc w:val="both"/>
        <w:rPr>
          <w:lang w:val="de-DE"/>
        </w:rPr>
      </w:pPr>
      <w:r w:rsidRPr="003C22E8">
        <w:rPr>
          <w:lang w:val="de-DE"/>
        </w:rPr>
        <w:t xml:space="preserve">Hat ein Ausländer keinen Namen oder Vornamen, schlägt der Standesbeamte dem Ausländer vor, kostenlos ein Verfahren </w:t>
      </w:r>
      <w:r w:rsidR="00926848">
        <w:rPr>
          <w:lang w:val="de-DE"/>
        </w:rPr>
        <w:t>[gemäß Buch I</w:t>
      </w:r>
      <w:r w:rsidR="00926848" w:rsidRPr="00B65297">
        <w:rPr>
          <w:lang w:val="de-DE"/>
        </w:rPr>
        <w:t xml:space="preserve"> Titel 8/1 Kapitel 3 des Zivilgesetz</w:t>
      </w:r>
      <w:r w:rsidR="00926848" w:rsidRPr="00B65297">
        <w:rPr>
          <w:lang w:val="de-DE"/>
        </w:rPr>
        <w:softHyphen/>
        <w:t>buches</w:t>
      </w:r>
      <w:r w:rsidR="00926848">
        <w:rPr>
          <w:lang w:val="de-DE"/>
        </w:rPr>
        <w:t>]</w:t>
      </w:r>
      <w:r w:rsidRPr="003C22E8">
        <w:rPr>
          <w:lang w:val="de-DE"/>
        </w:rPr>
        <w:t xml:space="preserve"> einzuleiten; in diesem Fall wird der Antrag ausgesetzt, bis der Ausländer einen Namen und Vornamen hat.</w:t>
      </w:r>
    </w:p>
    <w:p w14:paraId="55C4222A" w14:textId="77777777" w:rsidR="00137AEC" w:rsidRPr="003C22E8" w:rsidRDefault="00137AEC" w:rsidP="00E83A1B">
      <w:pPr>
        <w:ind w:firstLine="708"/>
        <w:jc w:val="both"/>
        <w:rPr>
          <w:lang w:val="de-DE"/>
        </w:rPr>
      </w:pPr>
    </w:p>
    <w:p w14:paraId="605F7714" w14:textId="4C640FCA" w:rsidR="00137AEC" w:rsidRPr="003C22E8" w:rsidRDefault="002A0B11" w:rsidP="00E83A1B">
      <w:pPr>
        <w:ind w:firstLine="708"/>
        <w:jc w:val="both"/>
        <w:rPr>
          <w:lang w:val="de-DE"/>
        </w:rPr>
      </w:pPr>
      <w:r>
        <w:rPr>
          <w:lang w:val="de-DE"/>
        </w:rPr>
        <w:t>§ </w:t>
      </w:r>
      <w:r w:rsidR="00137AEC" w:rsidRPr="003C22E8">
        <w:rPr>
          <w:lang w:val="de-DE"/>
        </w:rPr>
        <w:t>2 - Der Standesbeamte überprüft die Vollständigkeit der Erklärung binnen dreißig</w:t>
      </w:r>
      <w:r w:rsidR="00AA0158" w:rsidRPr="003C22E8">
        <w:rPr>
          <w:lang w:val="de-DE"/>
        </w:rPr>
        <w:t> </w:t>
      </w:r>
      <w:r w:rsidR="00137AEC" w:rsidRPr="003C22E8">
        <w:rPr>
          <w:lang w:val="de-DE"/>
        </w:rPr>
        <w:t>Werktagen ab Abgabe der Erklärung.</w:t>
      </w:r>
    </w:p>
    <w:p w14:paraId="49682197" w14:textId="77777777" w:rsidR="00137AEC" w:rsidRPr="003C22E8" w:rsidRDefault="00137AEC" w:rsidP="00E83A1B">
      <w:pPr>
        <w:ind w:firstLine="708"/>
        <w:jc w:val="both"/>
        <w:rPr>
          <w:lang w:val="de-DE"/>
        </w:rPr>
      </w:pPr>
    </w:p>
    <w:p w14:paraId="3ADD8A34" w14:textId="77777777" w:rsidR="00137AEC" w:rsidRPr="003C22E8" w:rsidRDefault="00137AEC" w:rsidP="00E83A1B">
      <w:pPr>
        <w:ind w:firstLine="708"/>
        <w:jc w:val="both"/>
        <w:rPr>
          <w:lang w:val="de-DE"/>
        </w:rPr>
      </w:pPr>
      <w:r w:rsidRPr="003C22E8">
        <w:rPr>
          <w:lang w:val="de-DE"/>
        </w:rPr>
        <w:lastRenderedPageBreak/>
        <w:t>Ist eine Erklärung unvollständig, bietet der Standesbeamte dem Antragsteller die Möglichkeit an, dem Versäumnis binnen zwei Monaten abzuhelfen. Der Standesbeamte gibt in einem vom König durch einen im Ministerrat beratenen Erlass erstellten Formular an, welche Schriftstücke in der Erklärung fehlen.</w:t>
      </w:r>
    </w:p>
    <w:p w14:paraId="600BB964" w14:textId="77777777" w:rsidR="00137AEC" w:rsidRPr="003C22E8" w:rsidRDefault="00137AEC" w:rsidP="00E83A1B">
      <w:pPr>
        <w:ind w:firstLine="708"/>
        <w:jc w:val="both"/>
        <w:rPr>
          <w:lang w:val="de-DE"/>
        </w:rPr>
      </w:pPr>
    </w:p>
    <w:p w14:paraId="3CD41CA0" w14:textId="77777777" w:rsidR="00137AEC" w:rsidRPr="003C22E8" w:rsidRDefault="00137AEC" w:rsidP="00E83A1B">
      <w:pPr>
        <w:ind w:firstLine="708"/>
        <w:jc w:val="both"/>
        <w:rPr>
          <w:lang w:val="de-DE"/>
        </w:rPr>
      </w:pPr>
      <w:r w:rsidRPr="003C22E8">
        <w:rPr>
          <w:lang w:val="de-DE"/>
        </w:rPr>
        <w:t xml:space="preserve">Ist von der Möglichkeit, dem Versäumnis abzuhelfen, nicht oder nur unzureichend Gebrauch gemacht worden, wird </w:t>
      </w:r>
      <w:r w:rsidR="00FD6A05">
        <w:rPr>
          <w:lang w:val="de-DE"/>
        </w:rPr>
        <w:t>[die</w:t>
      </w:r>
      <w:r w:rsidR="00FD6A05" w:rsidRPr="003C22E8">
        <w:rPr>
          <w:lang w:val="de-DE"/>
        </w:rPr>
        <w:t xml:space="preserve"> Erklärung</w:t>
      </w:r>
      <w:r w:rsidR="00FD6A05">
        <w:rPr>
          <w:lang w:val="de-DE"/>
        </w:rPr>
        <w:t>]</w:t>
      </w:r>
      <w:r w:rsidR="00FD6A05" w:rsidRPr="003C22E8">
        <w:rPr>
          <w:lang w:val="de-DE"/>
        </w:rPr>
        <w:t xml:space="preserve"> </w:t>
      </w:r>
      <w:r w:rsidRPr="003C22E8">
        <w:rPr>
          <w:lang w:val="de-DE"/>
        </w:rPr>
        <w:t>für unzulässig erklärt.</w:t>
      </w:r>
    </w:p>
    <w:p w14:paraId="305B0429" w14:textId="77777777" w:rsidR="00137AEC" w:rsidRPr="003C22E8" w:rsidRDefault="00137AEC" w:rsidP="00E83A1B">
      <w:pPr>
        <w:jc w:val="both"/>
        <w:rPr>
          <w:lang w:val="de-DE"/>
        </w:rPr>
      </w:pPr>
    </w:p>
    <w:p w14:paraId="2EBB7129" w14:textId="77777777" w:rsidR="00137AEC" w:rsidRPr="003C22E8" w:rsidRDefault="00137AEC" w:rsidP="00E83A1B">
      <w:pPr>
        <w:ind w:firstLine="708"/>
        <w:jc w:val="both"/>
        <w:rPr>
          <w:lang w:val="de-DE"/>
        </w:rPr>
      </w:pPr>
      <w:r w:rsidRPr="003C22E8">
        <w:rPr>
          <w:lang w:val="de-DE"/>
        </w:rPr>
        <w:t xml:space="preserve">Ist </w:t>
      </w:r>
      <w:r w:rsidR="003C22E8">
        <w:rPr>
          <w:lang w:val="de-DE"/>
        </w:rPr>
        <w:t>[die</w:t>
      </w:r>
      <w:r w:rsidR="003C22E8" w:rsidRPr="003C22E8">
        <w:rPr>
          <w:lang w:val="de-DE"/>
        </w:rPr>
        <w:t xml:space="preserve"> Erklärung</w:t>
      </w:r>
      <w:r w:rsidR="003C22E8">
        <w:rPr>
          <w:lang w:val="de-DE"/>
        </w:rPr>
        <w:t>]</w:t>
      </w:r>
      <w:r w:rsidRPr="003C22E8">
        <w:rPr>
          <w:lang w:val="de-DE"/>
        </w:rPr>
        <w:t xml:space="preserve"> vollständig und zulässig und ist die in Artikel 238 des Registrierungs-, Hypotheken- und Kanzleigebührengesetzbuches erwähnte Registrierungsgebühr entrichtet worden, stellt der Standesbeamte eine Empfangsbestätigung aus entweder binnen fünfunddreißig Werktagen ab Abgabe der Erklärung, wenn die Erklärung sofort für vollständig erachtet worden ist, oder binnen fünfzehn Werktagen ab Ablauf der Frist, die dem Ausländer eingeräumt worden ist, um einem Versäumnis abzuhelfen.</w:t>
      </w:r>
    </w:p>
    <w:p w14:paraId="67F10AAF" w14:textId="77777777" w:rsidR="00137AEC" w:rsidRPr="003C22E8" w:rsidRDefault="00137AEC" w:rsidP="00E83A1B">
      <w:pPr>
        <w:jc w:val="both"/>
        <w:rPr>
          <w:lang w:val="de-DE"/>
        </w:rPr>
      </w:pPr>
    </w:p>
    <w:p w14:paraId="2533BEC8" w14:textId="77777777" w:rsidR="00137AEC" w:rsidRPr="003C22E8" w:rsidRDefault="00137AEC" w:rsidP="00E83A1B">
      <w:pPr>
        <w:ind w:firstLine="708"/>
        <w:jc w:val="both"/>
        <w:rPr>
          <w:lang w:val="de-DE"/>
        </w:rPr>
      </w:pPr>
      <w:r w:rsidRPr="003C22E8">
        <w:rPr>
          <w:lang w:val="de-DE"/>
        </w:rPr>
        <w:t xml:space="preserve">Wird </w:t>
      </w:r>
      <w:r w:rsidR="003C22E8">
        <w:rPr>
          <w:lang w:val="de-DE"/>
        </w:rPr>
        <w:t>[</w:t>
      </w:r>
      <w:r w:rsidR="003C22E8" w:rsidRPr="003C22E8">
        <w:rPr>
          <w:lang w:val="de-DE"/>
        </w:rPr>
        <w:t>eine Erklärung</w:t>
      </w:r>
      <w:r w:rsidR="003C22E8">
        <w:rPr>
          <w:lang w:val="de-DE"/>
        </w:rPr>
        <w:t>]</w:t>
      </w:r>
      <w:r w:rsidRPr="003C22E8">
        <w:rPr>
          <w:lang w:val="de-DE"/>
        </w:rPr>
        <w:t xml:space="preserve"> für unvollständig erachtet, wird dies per Einschreiben mitgeteilt binnen fünfunddreißig Werktagen ab Abgabe der Erklärung oder binnen fünfzehn Werktagen ab Ablauf der Frist, die dem Ausländer eingeräumt worden ist, um einem Versäumnis abzuhelfen. Eine verspätete Entrichtung der Registrierungsgebühr kann jedoch nicht in Ordnung gebracht werden.</w:t>
      </w:r>
    </w:p>
    <w:p w14:paraId="4D2AC503" w14:textId="77777777" w:rsidR="00137AEC" w:rsidRPr="003C22E8" w:rsidRDefault="00137AEC" w:rsidP="00E83A1B">
      <w:pPr>
        <w:ind w:firstLine="708"/>
        <w:jc w:val="both"/>
        <w:rPr>
          <w:lang w:val="de-DE"/>
        </w:rPr>
      </w:pPr>
    </w:p>
    <w:p w14:paraId="7CD4F36E" w14:textId="6A612D5C" w:rsidR="00137AEC" w:rsidRPr="003C22E8" w:rsidRDefault="00137AEC" w:rsidP="00E83A1B">
      <w:pPr>
        <w:ind w:firstLine="708"/>
        <w:jc w:val="both"/>
        <w:rPr>
          <w:lang w:val="de-DE"/>
        </w:rPr>
      </w:pPr>
      <w:r w:rsidRPr="003C22E8">
        <w:rPr>
          <w:lang w:val="de-DE"/>
        </w:rPr>
        <w:t xml:space="preserve">Ist die Empfangsbestätigung oder die Unvollständigkeit der Erklärung nicht fristgerecht notifiziert worden, gilt </w:t>
      </w:r>
      <w:r w:rsidR="003C22E8">
        <w:rPr>
          <w:lang w:val="de-DE"/>
        </w:rPr>
        <w:t>[die</w:t>
      </w:r>
      <w:r w:rsidR="003C22E8" w:rsidRPr="003C22E8">
        <w:rPr>
          <w:lang w:val="de-DE"/>
        </w:rPr>
        <w:t xml:space="preserve"> Erklärung</w:t>
      </w:r>
      <w:r w:rsidR="003C22E8">
        <w:rPr>
          <w:lang w:val="de-DE"/>
        </w:rPr>
        <w:t>]</w:t>
      </w:r>
      <w:r w:rsidRPr="003C22E8">
        <w:rPr>
          <w:lang w:val="de-DE"/>
        </w:rPr>
        <w:t xml:space="preserve"> als vollständig. Gegen eine ausdrückliche Unzulässigkeitserklärung kann eine Nichtigkeitsklage vor der Verwaltungsstreitsachen</w:t>
      </w:r>
      <w:r w:rsidRPr="003C22E8">
        <w:rPr>
          <w:lang w:val="de-DE"/>
        </w:rPr>
        <w:softHyphen/>
        <w:t xml:space="preserve">abteilung des Staatsrates eingelegt werden wie in Artikel 14 </w:t>
      </w:r>
      <w:r w:rsidR="002A0B11">
        <w:rPr>
          <w:lang w:val="de-DE"/>
        </w:rPr>
        <w:t>§ </w:t>
      </w:r>
      <w:r w:rsidRPr="003C22E8">
        <w:rPr>
          <w:lang w:val="de-DE"/>
        </w:rPr>
        <w:t>1 der am 12. Januar 1973 koordinierten Gesetze über den Staatsrat vorgesehen.</w:t>
      </w:r>
    </w:p>
    <w:p w14:paraId="108BC005" w14:textId="77777777" w:rsidR="00137AEC" w:rsidRPr="003C22E8" w:rsidRDefault="00137AEC" w:rsidP="00E83A1B">
      <w:pPr>
        <w:ind w:firstLine="708"/>
        <w:jc w:val="both"/>
        <w:rPr>
          <w:lang w:val="de-DE"/>
        </w:rPr>
      </w:pPr>
    </w:p>
    <w:p w14:paraId="5C52396F" w14:textId="77777777" w:rsidR="00137AEC" w:rsidRPr="003C22E8" w:rsidRDefault="00137AEC" w:rsidP="00E83A1B">
      <w:pPr>
        <w:ind w:firstLine="708"/>
        <w:jc w:val="both"/>
        <w:rPr>
          <w:lang w:val="de-DE"/>
        </w:rPr>
      </w:pPr>
      <w:r w:rsidRPr="003C22E8">
        <w:rPr>
          <w:lang w:val="de-DE"/>
        </w:rPr>
        <w:t xml:space="preserve">Der König bestimmt auf Vorschlag des Ministers der Justiz durch einen im Ministerrat beratenen Erlass, welche Schriftstücke und Belege </w:t>
      </w:r>
      <w:r w:rsidR="00FD6A05">
        <w:rPr>
          <w:lang w:val="de-DE"/>
        </w:rPr>
        <w:t>dem Antrag</w:t>
      </w:r>
      <w:r w:rsidRPr="003C22E8">
        <w:rPr>
          <w:lang w:val="de-DE"/>
        </w:rPr>
        <w:t xml:space="preserve"> beigefügt werden müssen, um den Nachweis zu erbringen, dass die Bedingungen erfüllt sind und die Akte für vollständig erachtet worden ist wie in Absatz 1 vorgesehen.</w:t>
      </w:r>
    </w:p>
    <w:p w14:paraId="59724B50" w14:textId="77777777" w:rsidR="00137AEC" w:rsidRPr="003C22E8" w:rsidRDefault="00137AEC" w:rsidP="00E83A1B">
      <w:pPr>
        <w:ind w:firstLine="708"/>
        <w:jc w:val="both"/>
        <w:rPr>
          <w:lang w:val="de-DE"/>
        </w:rPr>
      </w:pPr>
    </w:p>
    <w:p w14:paraId="10C01CCC" w14:textId="77777777" w:rsidR="00137AEC" w:rsidRPr="003C22E8" w:rsidRDefault="00137AEC" w:rsidP="00E83A1B">
      <w:pPr>
        <w:ind w:firstLine="708"/>
        <w:jc w:val="both"/>
        <w:rPr>
          <w:lang w:val="de-DE"/>
        </w:rPr>
      </w:pPr>
      <w:r w:rsidRPr="003C22E8">
        <w:rPr>
          <w:lang w:val="de-DE"/>
        </w:rPr>
        <w:t>Spätestens fünf Werktage nach Ausstellung der Empfangsbestätigung übermittelt der Standesbeamte dem Prokurator des Königs beim Gericht Erster Instanz des Amtsbereiches zwecks Stellungnahme eine Kopie der gesamten Akte. Der Prokurator des Königs stellt unverzüglich eine Empfangsbestätigung aus.</w:t>
      </w:r>
    </w:p>
    <w:p w14:paraId="351D84B1" w14:textId="77777777" w:rsidR="00137AEC" w:rsidRDefault="00137AEC" w:rsidP="00E83A1B">
      <w:pPr>
        <w:jc w:val="both"/>
        <w:rPr>
          <w:lang w:val="de-DE"/>
        </w:rPr>
      </w:pPr>
    </w:p>
    <w:p w14:paraId="48785830" w14:textId="77777777" w:rsidR="004061E3" w:rsidRDefault="004061E3" w:rsidP="00E83A1B">
      <w:pPr>
        <w:jc w:val="both"/>
        <w:rPr>
          <w:lang w:val="de-DE"/>
        </w:rPr>
      </w:pPr>
      <w:r>
        <w:rPr>
          <w:lang w:val="de-DE"/>
        </w:rPr>
        <w:tab/>
        <w:t>[</w:t>
      </w:r>
      <w:r w:rsidRPr="00B65297">
        <w:rPr>
          <w:lang w:val="de-DE"/>
        </w:rPr>
        <w:t>Wird das Verfahren vom Ausland aus eingeleitet und hat der Antragsteller die französische oder niederländische Sprache gewählt, übermittelt der Leiter der belgischen berufskonsularischen Vertretung die Kopie der gesamten Akte dem Prokurator des Königs beim Gericht Erster Instanz von Brüssel. Hat der Antragsteller die deutsche Sprache gewählt, wird die Kopie der gesamten Akte dem Prokurator des Königs beim Gericht Erster Instanz von Eupen übermittelt.</w:t>
      </w:r>
      <w:r>
        <w:rPr>
          <w:lang w:val="de-DE"/>
        </w:rPr>
        <w:t>]</w:t>
      </w:r>
    </w:p>
    <w:p w14:paraId="4BDBF3C4" w14:textId="77777777" w:rsidR="004061E3" w:rsidRPr="003C22E8" w:rsidRDefault="004061E3" w:rsidP="00E83A1B">
      <w:pPr>
        <w:jc w:val="both"/>
        <w:rPr>
          <w:lang w:val="de-DE"/>
        </w:rPr>
      </w:pPr>
    </w:p>
    <w:p w14:paraId="5023873C" w14:textId="77777777" w:rsidR="00137AEC" w:rsidRPr="003C22E8" w:rsidRDefault="00137AEC" w:rsidP="00E83A1B">
      <w:pPr>
        <w:ind w:firstLine="708"/>
        <w:jc w:val="both"/>
        <w:rPr>
          <w:lang w:val="de-DE"/>
        </w:rPr>
      </w:pPr>
      <w:r w:rsidRPr="003C22E8">
        <w:rPr>
          <w:lang w:val="de-DE"/>
        </w:rPr>
        <w:t>Gleichzeitig mit der Übermittlung einer Kopie der gesamten Akte an den Prokurator des Königs sendet der Standesbeamte eine weitere Kopie dem Ausländeramt und der Staatssicherheit zu.</w:t>
      </w:r>
    </w:p>
    <w:p w14:paraId="7E07EB40" w14:textId="77777777" w:rsidR="00137AEC" w:rsidRPr="003C22E8" w:rsidRDefault="00137AEC" w:rsidP="00E83A1B">
      <w:pPr>
        <w:ind w:firstLine="708"/>
        <w:jc w:val="both"/>
        <w:rPr>
          <w:lang w:val="de-DE"/>
        </w:rPr>
      </w:pPr>
    </w:p>
    <w:p w14:paraId="10D8EA04" w14:textId="285712D4" w:rsidR="00137AEC" w:rsidRPr="003C22E8" w:rsidRDefault="002A0B11" w:rsidP="00E83A1B">
      <w:pPr>
        <w:ind w:firstLine="708"/>
        <w:jc w:val="both"/>
        <w:rPr>
          <w:lang w:val="de-DE"/>
        </w:rPr>
      </w:pPr>
      <w:r>
        <w:rPr>
          <w:lang w:val="de-DE"/>
        </w:rPr>
        <w:lastRenderedPageBreak/>
        <w:t>§ </w:t>
      </w:r>
      <w:r w:rsidR="00137AEC" w:rsidRPr="003C22E8">
        <w:rPr>
          <w:lang w:val="de-DE"/>
        </w:rPr>
        <w:t xml:space="preserve">3 - Innerhalb einer Frist von vier Monaten ab dem Datum der in </w:t>
      </w:r>
      <w:r>
        <w:rPr>
          <w:lang w:val="de-DE"/>
        </w:rPr>
        <w:t>§ </w:t>
      </w:r>
      <w:r w:rsidR="00137AEC" w:rsidRPr="003C22E8">
        <w:rPr>
          <w:lang w:val="de-DE"/>
        </w:rPr>
        <w:t>2 erwähnten Empfangsbestätigung kann der Prokurator des Königs eine negative Stellungnahme in Bezug auf den Erwerb der belgischen Staatsangehörigkeit abgeben, wenn ein Hindernis vorliegt wegen schwerwiegender persönlicher Fakten, die er in der Begründung seiner Stellungnahme genau angeben muss, oder wenn Grundbedingungen, die er angeben muss, nicht erfüllt sind.</w:t>
      </w:r>
    </w:p>
    <w:p w14:paraId="6C96675A" w14:textId="77777777" w:rsidR="00137AEC" w:rsidRPr="003C22E8" w:rsidRDefault="00137AEC" w:rsidP="00E83A1B">
      <w:pPr>
        <w:ind w:firstLine="708"/>
        <w:jc w:val="both"/>
        <w:rPr>
          <w:lang w:val="de-DE"/>
        </w:rPr>
      </w:pPr>
    </w:p>
    <w:p w14:paraId="6107E7F9" w14:textId="26D370EA" w:rsidR="00137AEC" w:rsidRPr="003C22E8" w:rsidRDefault="00137AEC" w:rsidP="00E83A1B">
      <w:pPr>
        <w:ind w:firstLine="708"/>
        <w:jc w:val="both"/>
        <w:rPr>
          <w:lang w:val="de-DE"/>
        </w:rPr>
      </w:pPr>
      <w:r w:rsidRPr="003C22E8">
        <w:rPr>
          <w:lang w:val="de-DE"/>
        </w:rPr>
        <w:t xml:space="preserve">Ist die in </w:t>
      </w:r>
      <w:r w:rsidR="002A0B11">
        <w:rPr>
          <w:lang w:val="de-DE"/>
        </w:rPr>
        <w:t>§ </w:t>
      </w:r>
      <w:r w:rsidRPr="003C22E8">
        <w:rPr>
          <w:lang w:val="de-DE"/>
        </w:rPr>
        <w:t xml:space="preserve">1 erwähnte Erklärung unter Verstoß gegen </w:t>
      </w:r>
      <w:r w:rsidR="002A0B11">
        <w:rPr>
          <w:lang w:val="de-DE"/>
        </w:rPr>
        <w:t>§ </w:t>
      </w:r>
      <w:r w:rsidRPr="003C22E8">
        <w:rPr>
          <w:lang w:val="de-DE"/>
        </w:rPr>
        <w:t>2 Absatz 8 im Laufe des letzten Monats der Frist verspätet übermittelt worden, wird diese Frist von Amts wegen um einen Monat ab Übermittlung der Akte an den Prokurator des Königs verlängert.</w:t>
      </w:r>
    </w:p>
    <w:p w14:paraId="075B141A" w14:textId="77777777" w:rsidR="00137AEC" w:rsidRPr="003C22E8" w:rsidRDefault="00137AEC" w:rsidP="00E83A1B">
      <w:pPr>
        <w:jc w:val="both"/>
        <w:rPr>
          <w:lang w:val="de-DE"/>
        </w:rPr>
      </w:pPr>
    </w:p>
    <w:p w14:paraId="4C1ED85A" w14:textId="38E86359" w:rsidR="00926848" w:rsidRPr="00B65297" w:rsidRDefault="00926848" w:rsidP="00926848">
      <w:pPr>
        <w:ind w:firstLine="708"/>
        <w:jc w:val="both"/>
        <w:rPr>
          <w:lang w:val="de-DE"/>
        </w:rPr>
      </w:pPr>
      <w:r>
        <w:rPr>
          <w:lang w:val="de-DE"/>
        </w:rPr>
        <w:t>[</w:t>
      </w:r>
      <w:r w:rsidRPr="00B65297">
        <w:rPr>
          <w:lang w:val="de-DE"/>
        </w:rPr>
        <w:t xml:space="preserve">Ist der Prokurator des Königs der Ansicht, keine negative Stellungnahme abgeben zu müssen, übermittelt er dem Standesbeamten eine Bescheinigung darüber, dass er keine negative Stellungnahme abgibt. Gemäß Artikel 22 </w:t>
      </w:r>
      <w:r w:rsidR="002A0B11">
        <w:rPr>
          <w:lang w:val="de-DE"/>
        </w:rPr>
        <w:t>§ </w:t>
      </w:r>
      <w:r w:rsidRPr="00B65297">
        <w:rPr>
          <w:lang w:val="de-DE"/>
        </w:rPr>
        <w:t>4 wird auf der Grundlage der Erklärung eine Staatsangehörigkeitsurkunde erstellt.</w:t>
      </w:r>
    </w:p>
    <w:p w14:paraId="565EC34B" w14:textId="77777777" w:rsidR="00926848" w:rsidRPr="00B65297" w:rsidRDefault="00926848" w:rsidP="00926848">
      <w:pPr>
        <w:jc w:val="both"/>
        <w:rPr>
          <w:lang w:val="de-DE"/>
        </w:rPr>
      </w:pPr>
    </w:p>
    <w:p w14:paraId="0C7702D8" w14:textId="0992C179" w:rsidR="00926848" w:rsidRPr="00B65297" w:rsidRDefault="00926848" w:rsidP="00926848">
      <w:pPr>
        <w:jc w:val="both"/>
        <w:rPr>
          <w:lang w:val="de-DE"/>
        </w:rPr>
      </w:pPr>
      <w:r w:rsidRPr="00B65297">
        <w:rPr>
          <w:lang w:val="de-DE"/>
        </w:rPr>
        <w:tab/>
        <w:t xml:space="preserve">Bei Ablauf der eventuell gemäß Absatz 2 verlängerten viermonatigen Frist und mangels negativer Stellungnahme beziehungsweise Übermittlung einer Bescheinigung darüber, dass keine negative Stellungnahme abgegeben wird, wird von Amts wegen gemäß Artikel 22 </w:t>
      </w:r>
      <w:r w:rsidR="002A0B11">
        <w:rPr>
          <w:lang w:val="de-DE"/>
        </w:rPr>
        <w:t>§ </w:t>
      </w:r>
      <w:r w:rsidRPr="00B65297">
        <w:rPr>
          <w:lang w:val="de-DE"/>
        </w:rPr>
        <w:t xml:space="preserve">4 auf der Grundlage der Erklärung eine Staatsangehörigkeitsurkunde erstellt. In Ermangelung der in </w:t>
      </w:r>
      <w:r w:rsidR="002A0B11">
        <w:rPr>
          <w:lang w:val="de-DE"/>
        </w:rPr>
        <w:t>§ </w:t>
      </w:r>
      <w:r w:rsidRPr="00B65297">
        <w:rPr>
          <w:lang w:val="de-DE"/>
        </w:rPr>
        <w:t>2 Absatz 8 erwähnten Übermittlung erfolgt die Erstellung der Staatsangehörigkeitsurkunde jedoch nicht und der Standesbeamte setzt den Betreffenden unmittelbar davon in Kenntnis.</w:t>
      </w:r>
    </w:p>
    <w:p w14:paraId="4CB4CFD7" w14:textId="77777777" w:rsidR="00926848" w:rsidRPr="00B65297" w:rsidRDefault="00926848" w:rsidP="00926848">
      <w:pPr>
        <w:jc w:val="both"/>
        <w:rPr>
          <w:lang w:val="de-DE"/>
        </w:rPr>
      </w:pPr>
    </w:p>
    <w:p w14:paraId="4F964DDC" w14:textId="77777777" w:rsidR="00926848" w:rsidRPr="00B65297" w:rsidRDefault="00926848" w:rsidP="00926848">
      <w:pPr>
        <w:jc w:val="both"/>
        <w:rPr>
          <w:lang w:val="de-DE"/>
        </w:rPr>
      </w:pPr>
      <w:r w:rsidRPr="00B65297">
        <w:rPr>
          <w:lang w:val="de-DE"/>
        </w:rPr>
        <w:tab/>
        <w:t>Der Standesbeamte notifiziert dem Betreffenden die Erstellung der Staatsangehörig</w:t>
      </w:r>
      <w:r w:rsidRPr="00B65297">
        <w:rPr>
          <w:lang w:val="de-DE"/>
        </w:rPr>
        <w:softHyphen/>
        <w:t>keitsurkunde.</w:t>
      </w:r>
    </w:p>
    <w:p w14:paraId="5435DA32" w14:textId="77777777" w:rsidR="00926848" w:rsidRPr="00B65297" w:rsidRDefault="00926848" w:rsidP="00926848">
      <w:pPr>
        <w:jc w:val="both"/>
        <w:rPr>
          <w:lang w:val="de-DE"/>
        </w:rPr>
      </w:pPr>
    </w:p>
    <w:p w14:paraId="310091DF" w14:textId="77777777" w:rsidR="00137AEC" w:rsidRPr="003C22E8" w:rsidRDefault="00926848" w:rsidP="00926848">
      <w:pPr>
        <w:ind w:firstLine="708"/>
        <w:jc w:val="both"/>
        <w:rPr>
          <w:lang w:val="de-DE"/>
        </w:rPr>
      </w:pPr>
      <w:r w:rsidRPr="00B65297">
        <w:rPr>
          <w:lang w:val="de-DE"/>
        </w:rPr>
        <w:t>Die Erklärung ist ab der Erstellung der Staatsangehörigkeitsurkunde wirksam.</w:t>
      </w:r>
      <w:r>
        <w:rPr>
          <w:lang w:val="de-DE"/>
        </w:rPr>
        <w:t>]</w:t>
      </w:r>
    </w:p>
    <w:p w14:paraId="7DE8EC74" w14:textId="77777777" w:rsidR="00137AEC" w:rsidRPr="003C22E8" w:rsidRDefault="00137AEC" w:rsidP="00E83A1B">
      <w:pPr>
        <w:jc w:val="both"/>
        <w:rPr>
          <w:lang w:val="de-DE"/>
        </w:rPr>
      </w:pPr>
    </w:p>
    <w:p w14:paraId="6BC4132D" w14:textId="64748031" w:rsidR="00137AEC" w:rsidRPr="003C22E8" w:rsidRDefault="002A0B11" w:rsidP="00E83A1B">
      <w:pPr>
        <w:ind w:firstLine="708"/>
        <w:jc w:val="both"/>
        <w:rPr>
          <w:lang w:val="de-DE"/>
        </w:rPr>
      </w:pPr>
      <w:r>
        <w:rPr>
          <w:lang w:val="de-DE"/>
        </w:rPr>
        <w:t>§ </w:t>
      </w:r>
      <w:r w:rsidR="00137AEC" w:rsidRPr="003C22E8">
        <w:rPr>
          <w:lang w:val="de-DE"/>
        </w:rPr>
        <w:t>4 - Eine negative Stellungnahme des Prokurators des Königs muss mit Gründen versehen sein. Auf Betreiben des Prokurators des Königs wird sie dem Standesbeamten und, per Einschreiben, dem Betreffenden notifiziert.</w:t>
      </w:r>
    </w:p>
    <w:p w14:paraId="5C209B0F" w14:textId="77777777" w:rsidR="00137AEC" w:rsidRPr="003C22E8" w:rsidRDefault="00137AEC" w:rsidP="00E83A1B">
      <w:pPr>
        <w:ind w:firstLine="708"/>
        <w:jc w:val="both"/>
        <w:rPr>
          <w:lang w:val="de-DE"/>
        </w:rPr>
      </w:pPr>
    </w:p>
    <w:p w14:paraId="69E97613" w14:textId="0AEDD5D3" w:rsidR="00926848" w:rsidRPr="00B65297" w:rsidRDefault="002A0B11" w:rsidP="00926848">
      <w:pPr>
        <w:ind w:firstLine="708"/>
        <w:jc w:val="both"/>
        <w:rPr>
          <w:lang w:val="de-DE"/>
        </w:rPr>
      </w:pPr>
      <w:r>
        <w:rPr>
          <w:lang w:val="de-DE"/>
        </w:rPr>
        <w:t>§ </w:t>
      </w:r>
      <w:r w:rsidR="00137AEC" w:rsidRPr="003C22E8">
        <w:rPr>
          <w:lang w:val="de-DE"/>
        </w:rPr>
        <w:t xml:space="preserve">5 - </w:t>
      </w:r>
      <w:r w:rsidR="00926848">
        <w:rPr>
          <w:lang w:val="de-DE"/>
        </w:rPr>
        <w:t>[</w:t>
      </w:r>
      <w:r w:rsidR="00926848" w:rsidRPr="00B65297">
        <w:rPr>
          <w:lang w:val="de-DE"/>
        </w:rPr>
        <w:t xml:space="preserve">Der Betreffende kann den Standesbeamten per Einschreiben auffordern, seine Akte dem Familiengericht zu übermitteln innerhalb fünfzehn Tagen ab Empfang der in </w:t>
      </w:r>
      <w:r>
        <w:rPr>
          <w:lang w:val="de-DE"/>
        </w:rPr>
        <w:t>§ </w:t>
      </w:r>
      <w:r w:rsidR="00926848" w:rsidRPr="00B65297">
        <w:rPr>
          <w:lang w:val="de-DE"/>
        </w:rPr>
        <w:t xml:space="preserve">3 erwähnten negativen Stellungnahme oder der Mitteilung über die in </w:t>
      </w:r>
      <w:r>
        <w:rPr>
          <w:lang w:val="de-DE"/>
        </w:rPr>
        <w:t>§ </w:t>
      </w:r>
      <w:r w:rsidR="00926848" w:rsidRPr="00B65297">
        <w:rPr>
          <w:lang w:val="de-DE"/>
        </w:rPr>
        <w:t>3 Absatz 4 letzter Satz erwähnte Nichterstellung der Staatsangehörigkeitsurkunde.</w:t>
      </w:r>
    </w:p>
    <w:p w14:paraId="3C6398C2" w14:textId="77777777" w:rsidR="00926848" w:rsidRPr="00B65297" w:rsidRDefault="00926848" w:rsidP="00926848">
      <w:pPr>
        <w:jc w:val="both"/>
        <w:rPr>
          <w:lang w:val="de-DE"/>
        </w:rPr>
      </w:pPr>
    </w:p>
    <w:p w14:paraId="53E82CDB" w14:textId="32140B10" w:rsidR="00926848" w:rsidRPr="00B65297" w:rsidRDefault="00926848" w:rsidP="00926848">
      <w:pPr>
        <w:jc w:val="both"/>
        <w:rPr>
          <w:lang w:val="de-DE"/>
        </w:rPr>
      </w:pPr>
      <w:r w:rsidRPr="00B65297">
        <w:rPr>
          <w:lang w:val="de-DE"/>
        </w:rPr>
        <w:tab/>
        <w:t xml:space="preserve">Nachdem das Familiengericht den Betreffenden vernommen oder vorgeladen hat, befindet es durch eine mit Gründen versehene Entscheidung über die Begründetheit der in </w:t>
      </w:r>
      <w:r w:rsidR="002A0B11">
        <w:rPr>
          <w:lang w:val="de-DE"/>
        </w:rPr>
        <w:t>§ </w:t>
      </w:r>
      <w:r w:rsidRPr="00B65297">
        <w:rPr>
          <w:lang w:val="de-DE"/>
        </w:rPr>
        <w:t xml:space="preserve">3 Absatz 4 letzter Satz erwähnten Nichterstellung der Staatsangehörigkeitsurkunde oder der in </w:t>
      </w:r>
      <w:r w:rsidR="002A0B11">
        <w:rPr>
          <w:lang w:val="de-DE"/>
        </w:rPr>
        <w:t>§ </w:t>
      </w:r>
      <w:r w:rsidRPr="00B65297">
        <w:rPr>
          <w:lang w:val="de-DE"/>
        </w:rPr>
        <w:t>3 erwähnten negativen Stellungnahme.</w:t>
      </w:r>
    </w:p>
    <w:p w14:paraId="0D0DBA5C" w14:textId="77777777" w:rsidR="00926848" w:rsidRPr="00B65297" w:rsidRDefault="00926848" w:rsidP="00926848">
      <w:pPr>
        <w:jc w:val="both"/>
        <w:rPr>
          <w:lang w:val="de-DE"/>
        </w:rPr>
      </w:pPr>
    </w:p>
    <w:p w14:paraId="62B30501" w14:textId="77777777" w:rsidR="00926848" w:rsidRPr="00B65297" w:rsidRDefault="00926848" w:rsidP="00926848">
      <w:pPr>
        <w:jc w:val="both"/>
        <w:rPr>
          <w:lang w:val="de-DE"/>
        </w:rPr>
      </w:pPr>
      <w:r w:rsidRPr="00B65297">
        <w:rPr>
          <w:lang w:val="de-DE"/>
        </w:rPr>
        <w:tab/>
        <w:t>Die Entscheidung wird dem Betreffenden und der Staatsanwaltschaft von der Kanzlei notifiziert. Der Betreffende und der Prokurator des Königs können innerhalb fünfzehn Tagen ab der Notifizierung durch eine an die Familienkammer des Appellationshofs gerichtete Antragschrift Berufung gegen die Entscheidung einlegen. Die Verlängerung der Fristen aufgrund der Gerichtsferien erfolgt gemäß Artikel 50 Absatz 2 des Gerichtsgesetzbuches.</w:t>
      </w:r>
    </w:p>
    <w:p w14:paraId="08D3F04D" w14:textId="77777777" w:rsidR="00926848" w:rsidRPr="00B65297" w:rsidRDefault="00926848" w:rsidP="00926848">
      <w:pPr>
        <w:jc w:val="both"/>
        <w:rPr>
          <w:lang w:val="de-DE"/>
        </w:rPr>
      </w:pPr>
    </w:p>
    <w:p w14:paraId="45B673E4" w14:textId="77777777" w:rsidR="00926848" w:rsidRPr="00B65297" w:rsidRDefault="00926848" w:rsidP="00926848">
      <w:pPr>
        <w:jc w:val="both"/>
        <w:rPr>
          <w:lang w:val="de-DE"/>
        </w:rPr>
      </w:pPr>
      <w:r w:rsidRPr="00B65297">
        <w:rPr>
          <w:lang w:val="de-DE"/>
        </w:rPr>
        <w:tab/>
        <w:t>Der Appellationshof entscheidet, nachdem er die Stellungnahme des General</w:t>
      </w:r>
      <w:r w:rsidRPr="00B65297">
        <w:rPr>
          <w:lang w:val="de-DE"/>
        </w:rPr>
        <w:softHyphen/>
        <w:t>prokurators eingeholt und den Betreffenden vernommen oder vorgeladen hat.</w:t>
      </w:r>
    </w:p>
    <w:p w14:paraId="0388DB55" w14:textId="77777777" w:rsidR="00926848" w:rsidRPr="00B65297" w:rsidRDefault="00926848" w:rsidP="00926848">
      <w:pPr>
        <w:jc w:val="both"/>
        <w:rPr>
          <w:lang w:val="de-DE"/>
        </w:rPr>
      </w:pPr>
    </w:p>
    <w:p w14:paraId="3452F5C4" w14:textId="77777777" w:rsidR="00926848" w:rsidRPr="00B65297" w:rsidRDefault="00926848" w:rsidP="00926848">
      <w:pPr>
        <w:jc w:val="both"/>
        <w:rPr>
          <w:lang w:val="de-DE"/>
        </w:rPr>
      </w:pPr>
      <w:r w:rsidRPr="00B65297">
        <w:rPr>
          <w:lang w:val="de-DE"/>
        </w:rPr>
        <w:tab/>
        <w:t>Notifizierungen erfolgen gemäß Artikel 1030 des Gerichtsgesetzbuches. Notifizie</w:t>
      </w:r>
      <w:r w:rsidRPr="00B65297">
        <w:rPr>
          <w:lang w:val="de-DE"/>
        </w:rPr>
        <w:softHyphen/>
        <w:t>rungsfristen werden gemäß den Artikeln 52 und folgenden des Gerichtsgesetzbuches berechnet.</w:t>
      </w:r>
    </w:p>
    <w:p w14:paraId="6DAB2848" w14:textId="77777777" w:rsidR="00926848" w:rsidRPr="00B65297" w:rsidRDefault="00926848" w:rsidP="00926848">
      <w:pPr>
        <w:jc w:val="both"/>
        <w:rPr>
          <w:lang w:val="de-DE"/>
        </w:rPr>
      </w:pPr>
    </w:p>
    <w:p w14:paraId="5A354851" w14:textId="02506799" w:rsidR="00926848" w:rsidRPr="00B65297" w:rsidRDefault="00926848" w:rsidP="00926848">
      <w:pPr>
        <w:jc w:val="both"/>
        <w:rPr>
          <w:lang w:val="de-DE"/>
        </w:rPr>
      </w:pPr>
      <w:r w:rsidRPr="00B65297">
        <w:rPr>
          <w:lang w:val="de-DE"/>
        </w:rPr>
        <w:tab/>
        <w:t xml:space="preserve">Der Greffier übermittelt dem zuständigen Standesbeamten unverzüglich über die DPSU die für die Erstellung der Staatsangehörigkeitsurkunde erforderlichen Angaben der formell rechtskräftigen Entscheidung, durch die die negative Stellungnahme für unbegründet erklärt wird. Dieser erstellt gemäß Artikel 22 </w:t>
      </w:r>
      <w:r w:rsidR="002A0B11">
        <w:rPr>
          <w:lang w:val="de-DE"/>
        </w:rPr>
        <w:t>§ </w:t>
      </w:r>
      <w:r w:rsidRPr="00B65297">
        <w:rPr>
          <w:lang w:val="de-DE"/>
        </w:rPr>
        <w:t>4 die Staatsangehörigkeitsurkunde.</w:t>
      </w:r>
    </w:p>
    <w:p w14:paraId="49243680" w14:textId="77777777" w:rsidR="00926848" w:rsidRPr="00B65297" w:rsidRDefault="00926848" w:rsidP="00926848">
      <w:pPr>
        <w:jc w:val="both"/>
        <w:rPr>
          <w:lang w:val="de-DE"/>
        </w:rPr>
      </w:pPr>
    </w:p>
    <w:p w14:paraId="0D4B95A2" w14:textId="77777777" w:rsidR="00137AEC" w:rsidRPr="003C22E8" w:rsidRDefault="00926848" w:rsidP="00926848">
      <w:pPr>
        <w:ind w:firstLine="708"/>
        <w:jc w:val="both"/>
        <w:rPr>
          <w:lang w:val="de-DE"/>
        </w:rPr>
      </w:pPr>
      <w:r w:rsidRPr="00B65297">
        <w:rPr>
          <w:lang w:val="de-DE"/>
        </w:rPr>
        <w:t>Die Erklärung ist ab der Erstellung der Staatsangehörigkeitsurkunde wirksam.</w:t>
      </w:r>
      <w:r>
        <w:rPr>
          <w:lang w:val="de-DE"/>
        </w:rPr>
        <w:t>]</w:t>
      </w:r>
    </w:p>
    <w:p w14:paraId="27B8261E" w14:textId="77777777" w:rsidR="00137AEC" w:rsidRPr="003C22E8" w:rsidRDefault="00137AEC" w:rsidP="00E83A1B">
      <w:pPr>
        <w:jc w:val="both"/>
        <w:rPr>
          <w:lang w:val="de-DE"/>
        </w:rPr>
      </w:pPr>
    </w:p>
    <w:p w14:paraId="5E9B2490" w14:textId="488AFC2E" w:rsidR="00137AEC" w:rsidRPr="003C22E8" w:rsidRDefault="002A0B11" w:rsidP="004061E3">
      <w:pPr>
        <w:ind w:firstLine="708"/>
        <w:jc w:val="both"/>
        <w:rPr>
          <w:rFonts w:cs="Sakkal Majalla"/>
          <w:lang w:val="de-DE"/>
        </w:rPr>
      </w:pPr>
      <w:r>
        <w:rPr>
          <w:lang w:val="de-DE"/>
        </w:rPr>
        <w:t>§ </w:t>
      </w:r>
      <w:r w:rsidR="00137AEC" w:rsidRPr="003C22E8">
        <w:rPr>
          <w:lang w:val="de-DE"/>
        </w:rPr>
        <w:t xml:space="preserve">6 - </w:t>
      </w:r>
      <w:r w:rsidR="004061E3">
        <w:rPr>
          <w:lang w:val="de-DE"/>
        </w:rPr>
        <w:t>[</w:t>
      </w:r>
      <w:r w:rsidR="00137AEC" w:rsidRPr="003C22E8">
        <w:rPr>
          <w:lang w:val="de-DE"/>
        </w:rPr>
        <w:t>.</w:t>
      </w:r>
      <w:r w:rsidR="004061E3">
        <w:rPr>
          <w:lang w:val="de-DE"/>
        </w:rPr>
        <w:t>..]</w:t>
      </w:r>
      <w:r w:rsidR="00137AEC" w:rsidRPr="003C22E8">
        <w:rPr>
          <w:lang w:val="de-DE"/>
        </w:rPr>
        <w:t>]</w:t>
      </w:r>
    </w:p>
    <w:p w14:paraId="00D69616" w14:textId="77777777" w:rsidR="00137AEC" w:rsidRPr="003C22E8" w:rsidRDefault="0013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lang w:val="de-DE"/>
        </w:rPr>
      </w:pPr>
    </w:p>
    <w:p w14:paraId="43488170" w14:textId="5A85A6C2" w:rsidR="00137AEC" w:rsidRPr="004061E3" w:rsidRDefault="0015027D" w:rsidP="00E83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sidRPr="00926848">
        <w:rPr>
          <w:rFonts w:cs="Sakkal Majalla"/>
          <w:i/>
          <w:iCs/>
          <w:lang w:val="de-DE"/>
        </w:rPr>
        <w:t>[</w:t>
      </w:r>
      <w:r w:rsidR="002A0B11">
        <w:rPr>
          <w:rFonts w:cs="Sakkal Majalla"/>
          <w:i/>
          <w:iCs/>
          <w:lang w:val="de-DE"/>
        </w:rPr>
        <w:t>Art. </w:t>
      </w:r>
      <w:r w:rsidR="00137AEC" w:rsidRPr="00926848">
        <w:rPr>
          <w:rFonts w:cs="Sakkal Majalla"/>
          <w:i/>
          <w:iCs/>
          <w:lang w:val="de-DE"/>
        </w:rPr>
        <w:t xml:space="preserve">15 ersetzt durch </w:t>
      </w:r>
      <w:r w:rsidR="002A0B11">
        <w:rPr>
          <w:rFonts w:cs="Sakkal Majalla"/>
          <w:i/>
          <w:iCs/>
          <w:lang w:val="de-DE"/>
        </w:rPr>
        <w:t>Art. </w:t>
      </w:r>
      <w:r w:rsidR="00137AEC" w:rsidRPr="00926848">
        <w:rPr>
          <w:i/>
          <w:lang w:val="de-DE"/>
        </w:rPr>
        <w:t>12</w:t>
      </w:r>
      <w:r w:rsidR="00137AEC" w:rsidRPr="00926848">
        <w:rPr>
          <w:rFonts w:cs="Sakkal Majalla"/>
          <w:i/>
          <w:lang w:val="de-DE"/>
        </w:rPr>
        <w:t xml:space="preserve"> des G. vom 4. Dezember 2012 (B.S. vom 14. Dezember 2012)</w:t>
      </w:r>
      <w:r w:rsidRPr="00926848">
        <w:rPr>
          <w:rFonts w:cs="Sakkal Majalla"/>
          <w:i/>
          <w:lang w:val="de-DE"/>
        </w:rPr>
        <w:t xml:space="preserve">; </w:t>
      </w:r>
      <w:r w:rsidR="002A0B11">
        <w:rPr>
          <w:rFonts w:cs="Sakkal Majalla"/>
          <w:i/>
          <w:lang w:val="de-DE"/>
        </w:rPr>
        <w:t>§ </w:t>
      </w:r>
      <w:r w:rsidR="004061E3">
        <w:rPr>
          <w:rFonts w:cs="Sakkal Majalla"/>
          <w:i/>
          <w:lang w:val="de-DE"/>
        </w:rPr>
        <w:t xml:space="preserve">1 neue Absätze 2 und 3 eingefügt durch </w:t>
      </w:r>
      <w:r w:rsidR="002A0B11">
        <w:rPr>
          <w:rFonts w:cs="Sakkal Majalla"/>
          <w:i/>
          <w:lang w:val="de-DE"/>
        </w:rPr>
        <w:t>Art. </w:t>
      </w:r>
      <w:r w:rsidR="004061E3">
        <w:rPr>
          <w:rFonts w:cs="Sakkal Majalla"/>
          <w:i/>
          <w:lang w:val="de-DE"/>
        </w:rPr>
        <w:t>142 Nr. 1</w:t>
      </w:r>
      <w:r w:rsidR="004061E3" w:rsidRPr="00CF52AF">
        <w:rPr>
          <w:i/>
          <w:lang w:val="de-DE"/>
        </w:rPr>
        <w:t xml:space="preserve"> des G. vom 18. Juni 2018 (B.S. vom 2. Juli 2018); </w:t>
      </w:r>
      <w:r w:rsidR="00C95E07">
        <w:rPr>
          <w:i/>
          <w:lang w:val="de-DE"/>
        </w:rPr>
        <w:t>§ 1 Abs. 4 abgeändert durch Art. 49 Nr. 1 und 2</w:t>
      </w:r>
      <w:r w:rsidR="00C95E07" w:rsidRPr="00C95E07">
        <w:rPr>
          <w:i/>
          <w:lang w:val="de-DE"/>
        </w:rPr>
        <w:t xml:space="preserve"> des G. vom 18. Januar 2024 (B.S. vom 26. Januar 2024); </w:t>
      </w:r>
      <w:r w:rsidR="002A0B11">
        <w:rPr>
          <w:rFonts w:cs="Sakkal Majalla"/>
          <w:i/>
          <w:lang w:val="de-DE"/>
        </w:rPr>
        <w:t>§ </w:t>
      </w:r>
      <w:r w:rsidR="00926848" w:rsidRPr="00926848">
        <w:rPr>
          <w:rFonts w:cs="Sakkal Majalla"/>
          <w:i/>
          <w:lang w:val="de-DE"/>
        </w:rPr>
        <w:t xml:space="preserve">1 </w:t>
      </w:r>
      <w:r w:rsidR="00926848" w:rsidRPr="004061E3">
        <w:rPr>
          <w:rFonts w:cs="Sakkal Majalla"/>
          <w:i/>
          <w:lang w:val="de-DE"/>
        </w:rPr>
        <w:t>Abs. </w:t>
      </w:r>
      <w:r w:rsidR="004061E3">
        <w:rPr>
          <w:rFonts w:cs="Sakkal Majalla"/>
          <w:i/>
          <w:lang w:val="de-DE"/>
        </w:rPr>
        <w:t>5</w:t>
      </w:r>
      <w:r w:rsidR="00926848" w:rsidRPr="00926848">
        <w:rPr>
          <w:rFonts w:cs="Sakkal Majalla"/>
          <w:i/>
          <w:lang w:val="de-DE"/>
        </w:rPr>
        <w:t xml:space="preserve"> abgeändert durch </w:t>
      </w:r>
      <w:r w:rsidR="002A0B11">
        <w:rPr>
          <w:rFonts w:cs="Sakkal Majalla"/>
          <w:i/>
          <w:lang w:val="de-DE"/>
        </w:rPr>
        <w:t>Art. </w:t>
      </w:r>
      <w:r w:rsidR="00926848" w:rsidRPr="00926848">
        <w:rPr>
          <w:rFonts w:cs="Sakkal Majalla"/>
          <w:i/>
          <w:lang w:val="de-DE"/>
        </w:rPr>
        <w:t>94 Nr. 1</w:t>
      </w:r>
      <w:r w:rsidR="00926848" w:rsidRPr="00926848">
        <w:rPr>
          <w:i/>
          <w:lang w:val="de-DE"/>
        </w:rPr>
        <w:t xml:space="preserve"> des G. vom 18. Juni 2018 (B.S. vom 2. Juli 2018); </w:t>
      </w:r>
      <w:r w:rsidR="002A0B11">
        <w:rPr>
          <w:rFonts w:cs="Sakkal Majalla"/>
          <w:i/>
          <w:lang w:val="de-DE"/>
        </w:rPr>
        <w:t>§ </w:t>
      </w:r>
      <w:r w:rsidRPr="00926848">
        <w:rPr>
          <w:rFonts w:cs="Sakkal Majalla"/>
          <w:i/>
          <w:lang w:val="de-DE"/>
        </w:rPr>
        <w:t xml:space="preserve">2 Abs. 3 bis 6 abgeändert durch </w:t>
      </w:r>
      <w:r w:rsidR="002A0B11">
        <w:rPr>
          <w:rFonts w:cs="Sakkal Majalla"/>
          <w:i/>
          <w:lang w:val="de-DE"/>
        </w:rPr>
        <w:t>Art. </w:t>
      </w:r>
      <w:r w:rsidRPr="00926848">
        <w:rPr>
          <w:rFonts w:cs="Sakkal Majalla"/>
          <w:i/>
          <w:lang w:val="de-DE"/>
        </w:rPr>
        <w:t>120 des G. vom 25. April 2014 (B.S. vom 14. Mai 2014)</w:t>
      </w:r>
      <w:r w:rsidR="00926848" w:rsidRPr="00926848">
        <w:rPr>
          <w:rFonts w:cs="Sakkal Majalla"/>
          <w:i/>
          <w:lang w:val="de-DE"/>
        </w:rPr>
        <w:t xml:space="preserve">; </w:t>
      </w:r>
      <w:r w:rsidR="002A0B11">
        <w:rPr>
          <w:rFonts w:cs="Sakkal Majalla"/>
          <w:i/>
          <w:lang w:val="de-DE"/>
        </w:rPr>
        <w:t>§ </w:t>
      </w:r>
      <w:r w:rsidR="004061E3">
        <w:rPr>
          <w:rFonts w:cs="Sakkal Majalla"/>
          <w:i/>
          <w:lang w:val="de-DE"/>
        </w:rPr>
        <w:t xml:space="preserve">2 neuer Absatz 9 eingefügt durch </w:t>
      </w:r>
      <w:r w:rsidR="002A0B11">
        <w:rPr>
          <w:rFonts w:cs="Sakkal Majalla"/>
          <w:i/>
          <w:lang w:val="de-DE"/>
        </w:rPr>
        <w:t>Art. </w:t>
      </w:r>
      <w:r w:rsidR="004061E3">
        <w:rPr>
          <w:rFonts w:cs="Sakkal Majalla"/>
          <w:i/>
          <w:lang w:val="de-DE"/>
        </w:rPr>
        <w:t>142 Nr. 2</w:t>
      </w:r>
      <w:r w:rsidR="004061E3" w:rsidRPr="00CF52AF">
        <w:rPr>
          <w:i/>
          <w:lang w:val="de-DE"/>
        </w:rPr>
        <w:t xml:space="preserve"> des G. vom 18. Juni 2018 (B.S. vom 2. Juli 2018); </w:t>
      </w:r>
      <w:r w:rsidR="002A0B11">
        <w:rPr>
          <w:rFonts w:cs="Sakkal Majalla"/>
          <w:i/>
          <w:lang w:val="de-DE"/>
        </w:rPr>
        <w:t>§ </w:t>
      </w:r>
      <w:r w:rsidR="00926848" w:rsidRPr="00926848">
        <w:rPr>
          <w:rFonts w:cs="Sakkal Majalla"/>
          <w:i/>
          <w:lang w:val="de-DE"/>
        </w:rPr>
        <w:t xml:space="preserve">3 Abs. 3 bis 6 ersetzt durch </w:t>
      </w:r>
      <w:r w:rsidR="002A0B11">
        <w:rPr>
          <w:rFonts w:cs="Sakkal Majalla"/>
          <w:i/>
          <w:lang w:val="de-DE"/>
        </w:rPr>
        <w:t>Art. </w:t>
      </w:r>
      <w:r w:rsidR="00926848" w:rsidRPr="00926848">
        <w:rPr>
          <w:rFonts w:cs="Sakkal Majalla"/>
          <w:i/>
          <w:lang w:val="de-DE"/>
        </w:rPr>
        <w:t>94 Nr. 2</w:t>
      </w:r>
      <w:r w:rsidR="00926848" w:rsidRPr="00926848">
        <w:rPr>
          <w:i/>
          <w:lang w:val="de-DE"/>
        </w:rPr>
        <w:t xml:space="preserve"> des G. vom 18. Juni 2018 (B.S. vom 2. Juli 2018); </w:t>
      </w:r>
      <w:r w:rsidR="002A0B11">
        <w:rPr>
          <w:i/>
          <w:lang w:val="de-DE"/>
        </w:rPr>
        <w:t>§ </w:t>
      </w:r>
      <w:r w:rsidR="00926848" w:rsidRPr="00926848">
        <w:rPr>
          <w:i/>
          <w:lang w:val="de-DE"/>
        </w:rPr>
        <w:t xml:space="preserve">5 </w:t>
      </w:r>
      <w:r w:rsidR="00926848">
        <w:rPr>
          <w:i/>
          <w:lang w:val="de-DE"/>
        </w:rPr>
        <w:t xml:space="preserve">ersetzt durch </w:t>
      </w:r>
      <w:r w:rsidR="002A0B11">
        <w:rPr>
          <w:i/>
          <w:lang w:val="de-DE"/>
        </w:rPr>
        <w:t>Art. </w:t>
      </w:r>
      <w:r w:rsidR="00926848">
        <w:rPr>
          <w:i/>
          <w:lang w:val="de-DE"/>
        </w:rPr>
        <w:t>94 Nr. 3</w:t>
      </w:r>
      <w:r w:rsidR="00926848" w:rsidRPr="00926848">
        <w:rPr>
          <w:i/>
          <w:lang w:val="de-DE"/>
        </w:rPr>
        <w:t xml:space="preserve"> des G. vom 18. Juni 2018 (B.S. vom </w:t>
      </w:r>
      <w:r w:rsidR="00926848" w:rsidRPr="004061E3">
        <w:rPr>
          <w:i/>
          <w:lang w:val="de-DE"/>
        </w:rPr>
        <w:t>2. Juli 2018)</w:t>
      </w:r>
      <w:r w:rsidR="004061E3" w:rsidRPr="004061E3">
        <w:rPr>
          <w:i/>
          <w:lang w:val="de-DE"/>
        </w:rPr>
        <w:t xml:space="preserve">; </w:t>
      </w:r>
      <w:r w:rsidR="002A0B11">
        <w:rPr>
          <w:i/>
          <w:lang w:val="de-DE"/>
        </w:rPr>
        <w:t>§ </w:t>
      </w:r>
      <w:r w:rsidR="004061E3" w:rsidRPr="004061E3">
        <w:rPr>
          <w:i/>
          <w:lang w:val="de-DE"/>
        </w:rPr>
        <w:t xml:space="preserve">6 </w:t>
      </w:r>
      <w:r w:rsidR="004061E3">
        <w:rPr>
          <w:i/>
          <w:lang w:val="de-DE"/>
        </w:rPr>
        <w:t xml:space="preserve">aufgehoben durch </w:t>
      </w:r>
      <w:r w:rsidR="002A0B11">
        <w:rPr>
          <w:i/>
          <w:lang w:val="de-DE"/>
        </w:rPr>
        <w:t>Art. </w:t>
      </w:r>
      <w:r w:rsidR="004061E3">
        <w:rPr>
          <w:i/>
          <w:lang w:val="de-DE"/>
        </w:rPr>
        <w:t>142 Nr. 6</w:t>
      </w:r>
      <w:r w:rsidR="004061E3" w:rsidRPr="004061E3">
        <w:rPr>
          <w:i/>
          <w:lang w:val="de-DE"/>
        </w:rPr>
        <w:t xml:space="preserve"> des G. vom 18. Juni 2018 (B.S. vom 2. </w:t>
      </w:r>
      <w:r w:rsidR="004061E3" w:rsidRPr="00CF52AF">
        <w:rPr>
          <w:i/>
          <w:lang w:val="de-DE"/>
        </w:rPr>
        <w:t>Juli 2018)</w:t>
      </w:r>
      <w:r w:rsidR="00137AEC" w:rsidRPr="004061E3">
        <w:rPr>
          <w:rFonts w:cs="Sakkal Majalla"/>
          <w:i/>
          <w:lang w:val="de-DE"/>
        </w:rPr>
        <w:t>]</w:t>
      </w:r>
    </w:p>
    <w:p w14:paraId="4F9A8F69" w14:textId="77777777" w:rsidR="00137AEC" w:rsidRPr="004061E3"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lang w:val="de-DE"/>
        </w:rPr>
      </w:pPr>
    </w:p>
    <w:p w14:paraId="777C9FC2" w14:textId="77777777" w:rsidR="00137AEC" w:rsidRPr="004061E3"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lang w:val="de-DE"/>
        </w:rPr>
      </w:pPr>
    </w:p>
    <w:p w14:paraId="0309D5E8" w14:textId="77777777" w:rsidR="00137AEC" w:rsidRPr="0092684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r w:rsidRPr="00926848">
        <w:rPr>
          <w:lang w:val="de-DE"/>
        </w:rPr>
        <w:t>[...]</w:t>
      </w:r>
    </w:p>
    <w:p w14:paraId="2B5FE5A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8F9C5E9" w14:textId="0314D928" w:rsidR="00137AEC" w:rsidRPr="003C22E8" w:rsidRDefault="00137AEC" w:rsidP="00F44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sidRPr="003C22E8">
        <w:rPr>
          <w:rFonts w:cs="Sakkal Majalla"/>
          <w:i/>
          <w:iCs/>
          <w:lang w:val="de-DE"/>
        </w:rPr>
        <w:t xml:space="preserve">[Frühere Unterteilung </w:t>
      </w:r>
      <w:r w:rsidR="002A0B11">
        <w:rPr>
          <w:rFonts w:cs="Sakkal Majalla"/>
          <w:i/>
          <w:iCs/>
          <w:lang w:val="de-DE"/>
        </w:rPr>
        <w:t>Abschnitt </w:t>
      </w:r>
      <w:r w:rsidRPr="003C22E8">
        <w:rPr>
          <w:rFonts w:cs="Sakkal Majalla"/>
          <w:i/>
          <w:iCs/>
          <w:lang w:val="de-DE"/>
        </w:rPr>
        <w:t xml:space="preserve">3 aufgehoben durch </w:t>
      </w:r>
      <w:r w:rsidR="002A0B11">
        <w:rPr>
          <w:rFonts w:cs="Sakkal Majalla"/>
          <w:i/>
          <w:iCs/>
          <w:lang w:val="de-DE"/>
        </w:rPr>
        <w:t>Art. </w:t>
      </w:r>
      <w:r w:rsidRPr="003C22E8">
        <w:rPr>
          <w:i/>
          <w:lang w:val="de-DE"/>
        </w:rPr>
        <w:t>13</w:t>
      </w:r>
      <w:r w:rsidRPr="003C22E8">
        <w:rPr>
          <w:rFonts w:cs="Sakkal Majalla"/>
          <w:i/>
          <w:lang w:val="de-DE"/>
        </w:rPr>
        <w:t xml:space="preserve"> des G. vom 4. Dezember 2012 (B.S. vom 14. Dezember 2012)]</w:t>
      </w:r>
    </w:p>
    <w:p w14:paraId="412A3364" w14:textId="77777777" w:rsidR="00137AEC" w:rsidRPr="003C22E8" w:rsidRDefault="00137AEC" w:rsidP="00F4414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0B026291"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758C02FB" w14:textId="58CF1104"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16 -</w:t>
      </w:r>
      <w:r w:rsidR="00137AEC" w:rsidRPr="003C22E8">
        <w:rPr>
          <w:rFonts w:cs="Sakkal Majalla"/>
          <w:lang w:val="de-DE"/>
        </w:rPr>
        <w:t xml:space="preserve"> [...]</w:t>
      </w:r>
    </w:p>
    <w:p w14:paraId="175B3AC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21EA341E" w14:textId="697E6D07" w:rsidR="00137AEC" w:rsidRPr="003C22E8" w:rsidRDefault="00137AEC" w:rsidP="001A410F">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16 aufgehoben durch </w:t>
      </w:r>
      <w:r w:rsidR="002A0B11">
        <w:rPr>
          <w:rFonts w:cs="Sakkal Majalla"/>
          <w:i/>
          <w:iCs/>
          <w:lang w:val="de-DE"/>
        </w:rPr>
        <w:t>Art. </w:t>
      </w:r>
      <w:r w:rsidRPr="003C22E8">
        <w:rPr>
          <w:rFonts w:cs="Sakkal Majalla"/>
          <w:i/>
          <w:iCs/>
          <w:lang w:val="de-DE"/>
        </w:rPr>
        <w:t>13 des G. vom 4. Dezember 2012 (B.S. vom 14. Dezember 2012)]</w:t>
      </w:r>
    </w:p>
    <w:p w14:paraId="30DE1E3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543B04F7" w14:textId="77777777" w:rsidR="00AA0158" w:rsidRPr="003C22E8" w:rsidRDefault="00AA0158" w:rsidP="00AA0158">
      <w:pPr>
        <w:jc w:val="center"/>
        <w:rPr>
          <w:rFonts w:cs="Sakkal Majalla"/>
          <w:lang w:val="de-DE"/>
        </w:rPr>
      </w:pPr>
    </w:p>
    <w:p w14:paraId="773A6CC4" w14:textId="77777777" w:rsidR="00137AEC" w:rsidRPr="003C22E8" w:rsidRDefault="00137AEC" w:rsidP="00AA0158">
      <w:pPr>
        <w:jc w:val="center"/>
        <w:rPr>
          <w:rFonts w:cs="Sakkal Majalla"/>
          <w:lang w:val="de-DE"/>
        </w:rPr>
      </w:pPr>
      <w:r w:rsidRPr="003C22E8">
        <w:rPr>
          <w:rFonts w:cs="Sakkal Majalla"/>
          <w:lang w:val="de-DE"/>
        </w:rPr>
        <w:t>[...]</w:t>
      </w:r>
    </w:p>
    <w:p w14:paraId="176B90C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149D88E5" w14:textId="6B59061C" w:rsidR="00137AEC" w:rsidRPr="003C22E8" w:rsidRDefault="00137AEC" w:rsidP="001A4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sidRPr="003C22E8">
        <w:rPr>
          <w:rFonts w:cs="Sakkal Majalla"/>
          <w:i/>
          <w:iCs/>
          <w:lang w:val="de-DE"/>
        </w:rPr>
        <w:t xml:space="preserve">[Frühere Unterteilung </w:t>
      </w:r>
      <w:r w:rsidR="002A0B11">
        <w:rPr>
          <w:rFonts w:cs="Sakkal Majalla"/>
          <w:i/>
          <w:iCs/>
          <w:lang w:val="de-DE"/>
        </w:rPr>
        <w:t>Abschnitt </w:t>
      </w:r>
      <w:r w:rsidRPr="003C22E8">
        <w:rPr>
          <w:rFonts w:cs="Sakkal Majalla"/>
          <w:i/>
          <w:iCs/>
          <w:lang w:val="de-DE"/>
        </w:rPr>
        <w:t xml:space="preserve">4 aufgehoben durch </w:t>
      </w:r>
      <w:r w:rsidR="002A0B11">
        <w:rPr>
          <w:rFonts w:cs="Sakkal Majalla"/>
          <w:i/>
          <w:iCs/>
          <w:lang w:val="de-DE"/>
        </w:rPr>
        <w:t>Art. </w:t>
      </w:r>
      <w:r w:rsidRPr="003C22E8">
        <w:rPr>
          <w:i/>
          <w:lang w:val="de-DE"/>
        </w:rPr>
        <w:t>14</w:t>
      </w:r>
      <w:r w:rsidRPr="003C22E8">
        <w:rPr>
          <w:rFonts w:cs="Sakkal Majalla"/>
          <w:i/>
          <w:lang w:val="de-DE"/>
        </w:rPr>
        <w:t xml:space="preserve"> des G. vom 4. Dezember 2012 (B.S. vom 14. Dezember 2012)]</w:t>
      </w:r>
    </w:p>
    <w:p w14:paraId="7A997CEC"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D5A71BA" w14:textId="77777777" w:rsidR="004061E3" w:rsidRDefault="004061E3" w:rsidP="004061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4A57ACEB" w14:textId="77777777" w:rsidR="00C95E07" w:rsidRDefault="00C95E07">
      <w:pPr>
        <w:rPr>
          <w:rFonts w:cs="Sakkal Majalla"/>
          <w:lang w:val="de-DE"/>
        </w:rPr>
      </w:pPr>
      <w:r>
        <w:rPr>
          <w:rFonts w:cs="Sakkal Majalla"/>
          <w:lang w:val="de-DE"/>
        </w:rPr>
        <w:br w:type="page"/>
      </w:r>
    </w:p>
    <w:p w14:paraId="41C9E07C" w14:textId="545B36F1" w:rsidR="004061E3" w:rsidRDefault="004061E3" w:rsidP="004061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Pr>
          <w:rFonts w:cs="Sakkal Majalla"/>
          <w:lang w:val="de-DE"/>
        </w:rPr>
        <w:lastRenderedPageBreak/>
        <w:t>[</w:t>
      </w:r>
      <w:r w:rsidR="002A0B11">
        <w:rPr>
          <w:i/>
          <w:lang w:val="de-DE"/>
        </w:rPr>
        <w:t>Abschnitt </w:t>
      </w:r>
      <w:r w:rsidRPr="004061E3">
        <w:rPr>
          <w:i/>
          <w:lang w:val="de-DE"/>
        </w:rPr>
        <w:t>2</w:t>
      </w:r>
      <w:r w:rsidRPr="00B65297">
        <w:rPr>
          <w:lang w:val="de-DE"/>
        </w:rPr>
        <w:t xml:space="preserve"> </w:t>
      </w:r>
      <w:r>
        <w:rPr>
          <w:lang w:val="de-DE"/>
        </w:rPr>
        <w:t xml:space="preserve">- </w:t>
      </w:r>
      <w:r w:rsidRPr="00B65297">
        <w:rPr>
          <w:lang w:val="de-DE"/>
        </w:rPr>
        <w:t>Wiedererwerb der belgischen Staatsangehörigkeit, wenn diese irrtümlich zuerkannt worden war und entzogen worden ist, nachdem der Betreffende mindestens zehn Jahre lang den Stand eines Belgiers besessen hatte</w:t>
      </w:r>
      <w:r>
        <w:rPr>
          <w:rFonts w:cs="Sakkal Majalla"/>
          <w:lang w:val="de-DE"/>
        </w:rPr>
        <w:t>]</w:t>
      </w:r>
    </w:p>
    <w:p w14:paraId="78B5CEE2" w14:textId="77777777" w:rsidR="004061E3" w:rsidRDefault="004061E3" w:rsidP="004061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71CEAC22" w14:textId="765230F5" w:rsidR="004061E3" w:rsidRDefault="004061E3" w:rsidP="004061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
          <w:lang w:val="de-DE"/>
        </w:rPr>
      </w:pPr>
      <w:r>
        <w:rPr>
          <w:rFonts w:cs="Sakkal Majalla"/>
          <w:i/>
          <w:lang w:val="de-DE"/>
        </w:rPr>
        <w:t>[Neue</w:t>
      </w:r>
      <w:r w:rsidR="00C95E07">
        <w:rPr>
          <w:rFonts w:cs="Sakkal Majalla"/>
          <w:i/>
          <w:lang w:val="de-DE"/>
        </w:rPr>
        <w:t xml:space="preserve"> Unterteilung</w:t>
      </w:r>
      <w:r>
        <w:rPr>
          <w:rFonts w:cs="Sakkal Majalla"/>
          <w:i/>
          <w:lang w:val="de-DE"/>
        </w:rPr>
        <w:t xml:space="preserve"> </w:t>
      </w:r>
      <w:r w:rsidR="002A0B11">
        <w:rPr>
          <w:rFonts w:cs="Sakkal Majalla"/>
          <w:i/>
          <w:lang w:val="de-DE"/>
        </w:rPr>
        <w:t>Abschnitt </w:t>
      </w:r>
      <w:r>
        <w:rPr>
          <w:rFonts w:cs="Sakkal Majalla"/>
          <w:i/>
          <w:lang w:val="de-DE"/>
        </w:rPr>
        <w:t xml:space="preserve">2 eingefügt durch </w:t>
      </w:r>
      <w:r w:rsidR="002A0B11">
        <w:rPr>
          <w:rFonts w:cs="Sakkal Majalla"/>
          <w:i/>
          <w:lang w:val="de-DE"/>
        </w:rPr>
        <w:t>Art. </w:t>
      </w:r>
      <w:r>
        <w:rPr>
          <w:rFonts w:cs="Sakkal Majalla"/>
          <w:i/>
          <w:lang w:val="de-DE"/>
        </w:rPr>
        <w:t>143</w:t>
      </w:r>
      <w:r w:rsidRPr="004061E3">
        <w:rPr>
          <w:i/>
          <w:lang w:val="de-DE"/>
        </w:rPr>
        <w:t xml:space="preserve"> des G. vom 18. Juni 2018 (B.S. vom 2. Juli 2018)</w:t>
      </w:r>
      <w:r>
        <w:rPr>
          <w:i/>
          <w:lang w:val="de-DE"/>
        </w:rPr>
        <w:t>]</w:t>
      </w:r>
    </w:p>
    <w:p w14:paraId="20AE9442" w14:textId="77777777" w:rsidR="00137AEC"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47A5DD9" w14:textId="77777777" w:rsidR="004061E3" w:rsidRPr="003C22E8" w:rsidRDefault="004061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456F3EAD" w14:textId="287426B9" w:rsidR="004061E3" w:rsidRPr="00B65297" w:rsidRDefault="00137AEC" w:rsidP="004061E3">
      <w:pPr>
        <w:jc w:val="both"/>
        <w:rPr>
          <w:lang w:val="de-DE"/>
        </w:rPr>
      </w:pPr>
      <w:r w:rsidRPr="003C22E8">
        <w:rPr>
          <w:rFonts w:cs="Sakkal Majalla"/>
          <w:b/>
          <w:bCs/>
          <w:lang w:val="de-DE"/>
        </w:rPr>
        <w:tab/>
      </w:r>
      <w:r w:rsidR="002A0B11">
        <w:rPr>
          <w:rFonts w:cs="Sakkal Majalla"/>
          <w:b/>
          <w:bCs/>
          <w:lang w:val="de-DE"/>
        </w:rPr>
        <w:t>Art. </w:t>
      </w:r>
      <w:r w:rsidRPr="003C22E8">
        <w:rPr>
          <w:rFonts w:cs="Sakkal Majalla"/>
          <w:b/>
          <w:bCs/>
          <w:lang w:val="de-DE"/>
        </w:rPr>
        <w:t>17 -</w:t>
      </w:r>
      <w:r w:rsidRPr="003C22E8">
        <w:rPr>
          <w:rFonts w:cs="Sakkal Majalla"/>
          <w:lang w:val="de-DE"/>
        </w:rPr>
        <w:t xml:space="preserve"> [</w:t>
      </w:r>
      <w:r w:rsidR="004061E3" w:rsidRPr="00B65297">
        <w:rPr>
          <w:lang w:val="de-DE"/>
        </w:rPr>
        <w:t>Gutgläubige Personen, denen die belgische Staatsangehörigkeit irrtümlich zuerkannt worden ist und die mindestens zehn Jahre lang ohne Unterbrechung von den belgischen Behörden als Belgier behandelt worden sind, können die belgische Staats</w:t>
      </w:r>
      <w:r w:rsidR="004061E3" w:rsidRPr="00B65297">
        <w:rPr>
          <w:lang w:val="de-DE"/>
        </w:rPr>
        <w:softHyphen/>
        <w:t>angehörigkeit gemäß Artikel 15 erwerben, wenn ihre belgische Staatsangehörigkeit angefochten wird.</w:t>
      </w:r>
    </w:p>
    <w:p w14:paraId="57C43B74" w14:textId="77777777" w:rsidR="004061E3" w:rsidRDefault="004061E3" w:rsidP="004061E3">
      <w:pPr>
        <w:jc w:val="both"/>
        <w:rPr>
          <w:lang w:val="de-DE"/>
        </w:rPr>
      </w:pPr>
    </w:p>
    <w:p w14:paraId="41A4C9A9" w14:textId="0FA1F6DF" w:rsidR="00C95E07" w:rsidRDefault="00C95E07" w:rsidP="004061E3">
      <w:pPr>
        <w:jc w:val="both"/>
        <w:rPr>
          <w:lang w:val="de-DE"/>
        </w:rPr>
      </w:pPr>
      <w:r>
        <w:rPr>
          <w:lang w:val="de-DE"/>
        </w:rPr>
        <w:tab/>
        <w:t>[</w:t>
      </w:r>
      <w:r w:rsidRPr="005A0880">
        <w:rPr>
          <w:lang w:val="de-DE"/>
        </w:rPr>
        <w:t>Ist der Erklärende in Belgien wohnhaft, findet die in Artikel 7</w:t>
      </w:r>
      <w:r w:rsidRPr="005A0880">
        <w:rPr>
          <w:i/>
          <w:iCs/>
          <w:lang w:val="de-DE"/>
        </w:rPr>
        <w:t>bis</w:t>
      </w:r>
      <w:r w:rsidRPr="005A0880">
        <w:rPr>
          <w:lang w:val="de-DE"/>
        </w:rPr>
        <w:t xml:space="preserve"> § 2 Absatz 1 Nr. 1 vorgesehene Bedingung des Aufenthalts für unbegrenzte Dauer keine Anwendung. Wird der Antrag in Anwendung von Artikel 15 § 1 Absatz 2 vom Ausland aus eingereicht, finden die in Artikel 7</w:t>
      </w:r>
      <w:r w:rsidRPr="005A0880">
        <w:rPr>
          <w:i/>
          <w:iCs/>
          <w:lang w:val="de-DE"/>
        </w:rPr>
        <w:t>bis</w:t>
      </w:r>
      <w:r w:rsidRPr="005A0880">
        <w:rPr>
          <w:lang w:val="de-DE"/>
        </w:rPr>
        <w:t xml:space="preserve"> §§ 1 und 2 Absatz 1 Nr. 1 erwähnten Bedingungen keine Anwendung.</w:t>
      </w:r>
      <w:r>
        <w:rPr>
          <w:lang w:val="de-DE"/>
        </w:rPr>
        <w:t>]</w:t>
      </w:r>
    </w:p>
    <w:p w14:paraId="2228CCFC" w14:textId="538890CB" w:rsidR="00C95E07" w:rsidRPr="00B65297" w:rsidRDefault="00C95E07" w:rsidP="004061E3">
      <w:pPr>
        <w:jc w:val="both"/>
        <w:rPr>
          <w:lang w:val="de-DE"/>
        </w:rPr>
      </w:pPr>
    </w:p>
    <w:p w14:paraId="1E29AB5B" w14:textId="77777777" w:rsidR="004061E3" w:rsidRPr="00B65297" w:rsidRDefault="004061E3" w:rsidP="004061E3">
      <w:pPr>
        <w:jc w:val="both"/>
        <w:rPr>
          <w:lang w:val="de-DE"/>
        </w:rPr>
      </w:pPr>
      <w:r w:rsidRPr="00B65297">
        <w:rPr>
          <w:lang w:val="de-DE"/>
        </w:rPr>
        <w:tab/>
        <w:t>Die Erklärung muss innerhalb eines Jahres ab dem Augenblick, wo eine belgische Behörde den Besitz der belgischen Staatsangehörigkeit der Person definitiv anficht, abgegeben werden.</w:t>
      </w:r>
    </w:p>
    <w:p w14:paraId="3F9F9036" w14:textId="77777777" w:rsidR="004061E3" w:rsidRPr="00B65297" w:rsidRDefault="004061E3" w:rsidP="004061E3">
      <w:pPr>
        <w:jc w:val="both"/>
        <w:rPr>
          <w:lang w:val="de-DE"/>
        </w:rPr>
      </w:pPr>
    </w:p>
    <w:p w14:paraId="676C2C66" w14:textId="77777777" w:rsidR="004061E3" w:rsidRPr="00B65297" w:rsidRDefault="004061E3" w:rsidP="004061E3">
      <w:pPr>
        <w:jc w:val="both"/>
        <w:rPr>
          <w:lang w:val="de-DE"/>
        </w:rPr>
      </w:pPr>
      <w:r w:rsidRPr="00B65297">
        <w:rPr>
          <w:lang w:val="de-DE"/>
        </w:rPr>
        <w:tab/>
        <w:t>Diese Frist wird bis zum Alter von neunzehn Jahren verlängert, wenn es sich um eine Person handelt, deren Abstammung von einem belgischen Elternteil nicht mehr länger feststeht, und sie zu diesem Zeitpunkt nicht für mündig erklärt worden ist und das Alter von achtzehn Jahren nicht erreicht hat.</w:t>
      </w:r>
    </w:p>
    <w:p w14:paraId="3BF03B84" w14:textId="77777777" w:rsidR="004061E3" w:rsidRPr="00B65297" w:rsidRDefault="004061E3" w:rsidP="004061E3">
      <w:pPr>
        <w:jc w:val="both"/>
        <w:rPr>
          <w:lang w:val="de-DE"/>
        </w:rPr>
      </w:pPr>
    </w:p>
    <w:p w14:paraId="0A281777" w14:textId="77777777" w:rsidR="00137AEC" w:rsidRPr="003C22E8" w:rsidRDefault="004061E3" w:rsidP="00160BB3">
      <w:pPr>
        <w:tabs>
          <w:tab w:val="left" w:pos="-1022"/>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B65297">
        <w:rPr>
          <w:lang w:val="de-DE"/>
        </w:rPr>
        <w:tab/>
        <w:t>Hing die Gültigkeit der vor Erwerb der belgischen Staatsangehörigkeit abgeschlosse</w:t>
      </w:r>
      <w:r w:rsidRPr="00B65297">
        <w:rPr>
          <w:lang w:val="de-DE"/>
        </w:rPr>
        <w:softHyphen/>
        <w:t>nen Rechtsgeschäfte vom Besitz der belgischen Staatsangehörigkeit ab, kann diese Gültigkeit nicht aus dem einzigen Grund angefochten werden, dass der Erklärende diese Staats</w:t>
      </w:r>
      <w:r w:rsidRPr="00B65297">
        <w:rPr>
          <w:lang w:val="de-DE"/>
        </w:rPr>
        <w:softHyphen/>
        <w:t>angehörigkeit nicht besaß. Das gilt auch für Rechte, die vor Erwerb der belgischen Staatsangehörigkeit erworben worden sind und für die die belgische Staatsangehörigkeit erforderlich war.</w:t>
      </w:r>
      <w:r>
        <w:rPr>
          <w:rFonts w:cs="Sakkal Majalla"/>
          <w:lang w:val="de-DE"/>
        </w:rPr>
        <w:t xml:space="preserve"> </w:t>
      </w:r>
      <w:r w:rsidR="00137AEC" w:rsidRPr="003C22E8">
        <w:rPr>
          <w:rFonts w:cs="Sakkal Majalla"/>
          <w:lang w:val="de-DE"/>
        </w:rPr>
        <w:t>]</w:t>
      </w:r>
    </w:p>
    <w:p w14:paraId="3F18E1E9"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389F6B88" w14:textId="11C2099A" w:rsidR="00137AEC" w:rsidRPr="003C22E8" w:rsidRDefault="004061E3" w:rsidP="001A410F">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r>
        <w:rPr>
          <w:rFonts w:cs="Sakkal Majalla"/>
          <w:i/>
          <w:iCs/>
          <w:lang w:val="de-DE"/>
        </w:rPr>
        <w:t>[</w:t>
      </w:r>
      <w:r w:rsidR="002A0B11">
        <w:rPr>
          <w:rFonts w:cs="Sakkal Majalla"/>
          <w:i/>
          <w:iCs/>
          <w:lang w:val="de-DE"/>
        </w:rPr>
        <w:t>Art. </w:t>
      </w:r>
      <w:r w:rsidR="00137AEC" w:rsidRPr="003C22E8">
        <w:rPr>
          <w:rFonts w:cs="Sakkal Majalla"/>
          <w:i/>
          <w:iCs/>
          <w:lang w:val="de-DE"/>
        </w:rPr>
        <w:t xml:space="preserve">17 aufgehoben durch </w:t>
      </w:r>
      <w:r w:rsidR="002A0B11">
        <w:rPr>
          <w:rFonts w:cs="Sakkal Majalla"/>
          <w:i/>
          <w:iCs/>
          <w:lang w:val="de-DE"/>
        </w:rPr>
        <w:t>Art. </w:t>
      </w:r>
      <w:r w:rsidR="00137AEC" w:rsidRPr="003C22E8">
        <w:rPr>
          <w:rFonts w:cs="Sakkal Majalla"/>
          <w:i/>
          <w:iCs/>
          <w:lang w:val="de-DE"/>
        </w:rPr>
        <w:t>14 des G. vom 4. Dezember 2012 (B.S. vom 14. Dezember 2012)</w:t>
      </w:r>
      <w:r>
        <w:rPr>
          <w:rFonts w:cs="Sakkal Majalla"/>
          <w:i/>
          <w:iCs/>
          <w:lang w:val="de-DE"/>
        </w:rPr>
        <w:t xml:space="preserve"> und wieder aufgenommen durch </w:t>
      </w:r>
      <w:r w:rsidR="002A0B11">
        <w:rPr>
          <w:rFonts w:cs="Sakkal Majalla"/>
          <w:i/>
          <w:iCs/>
          <w:lang w:val="de-DE"/>
        </w:rPr>
        <w:t>Art. </w:t>
      </w:r>
      <w:r>
        <w:rPr>
          <w:rFonts w:cs="Sakkal Majalla"/>
          <w:i/>
          <w:iCs/>
          <w:lang w:val="de-DE"/>
        </w:rPr>
        <w:t>144</w:t>
      </w:r>
      <w:r w:rsidRPr="004061E3">
        <w:rPr>
          <w:i/>
          <w:lang w:val="de-DE"/>
        </w:rPr>
        <w:t xml:space="preserve"> des G. vom 18. Juni 2018 (B.S. vom 2. </w:t>
      </w:r>
      <w:r w:rsidRPr="00CF52AF">
        <w:rPr>
          <w:i/>
          <w:lang w:val="de-DE"/>
        </w:rPr>
        <w:t>Juli 2018)</w:t>
      </w:r>
      <w:r w:rsidR="00C95E07">
        <w:rPr>
          <w:i/>
          <w:lang w:val="de-DE"/>
        </w:rPr>
        <w:t>; neuer Absatz 2 eingefügt durch Art. 50</w:t>
      </w:r>
      <w:r w:rsidR="00C95E07" w:rsidRPr="00C95E07">
        <w:rPr>
          <w:i/>
          <w:lang w:val="de-DE"/>
        </w:rPr>
        <w:t xml:space="preserve"> des G. vom 18. Januar 2024 (B.S. vom 26. </w:t>
      </w:r>
      <w:r w:rsidR="00C95E07" w:rsidRPr="00B2157C">
        <w:rPr>
          <w:i/>
          <w:lang w:val="de-DE"/>
        </w:rPr>
        <w:t>Januar 2024)</w:t>
      </w:r>
      <w:r w:rsidR="00137AEC" w:rsidRPr="003C22E8">
        <w:rPr>
          <w:rFonts w:cs="Sakkal Majalla"/>
          <w:i/>
          <w:iCs/>
          <w:lang w:val="de-DE"/>
        </w:rPr>
        <w:t>]</w:t>
      </w:r>
    </w:p>
    <w:p w14:paraId="56ED099C"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5E969144" w14:textId="77777777" w:rsidR="00137AEC"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514FD79C" w14:textId="4774A870" w:rsidR="00137AEC" w:rsidRPr="003C22E8" w:rsidRDefault="00137AEC" w:rsidP="004A217E">
      <w:pPr>
        <w:jc w:val="center"/>
        <w:rPr>
          <w:rFonts w:cs="Sakkal Majalla"/>
          <w:lang w:val="de-DE"/>
        </w:rPr>
      </w:pPr>
      <w:r w:rsidRPr="003C22E8">
        <w:rPr>
          <w:rFonts w:cs="Sakkal Majalla"/>
          <w:lang w:val="de-DE"/>
        </w:rPr>
        <w:t>[</w:t>
      </w:r>
      <w:r w:rsidR="002A0B11">
        <w:rPr>
          <w:rFonts w:cs="Sakkal Majalla"/>
          <w:i/>
          <w:iCs/>
          <w:lang w:val="de-DE"/>
        </w:rPr>
        <w:t>Abschnitt </w:t>
      </w:r>
      <w:r w:rsidR="004A217E">
        <w:rPr>
          <w:rFonts w:cs="Sakkal Majalla"/>
          <w:i/>
          <w:iCs/>
          <w:lang w:val="de-DE"/>
        </w:rPr>
        <w:t>3</w:t>
      </w:r>
      <w:r w:rsidRPr="003C22E8">
        <w:rPr>
          <w:rFonts w:cs="Sakkal Majalla"/>
          <w:lang w:val="de-DE"/>
        </w:rPr>
        <w:t>] - Erwerb der belgischen Staatsangehörigkeit durch Einbürgerung</w:t>
      </w:r>
    </w:p>
    <w:p w14:paraId="7F0F69D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0D5B5138" w14:textId="6DAAB903" w:rsidR="00137AEC" w:rsidRPr="003C22E8" w:rsidRDefault="00137AEC" w:rsidP="006C2A45">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r w:rsidRPr="003C22E8">
        <w:rPr>
          <w:rFonts w:cs="Sakkal Majalla"/>
          <w:i/>
          <w:iCs/>
          <w:lang w:val="de-DE"/>
        </w:rPr>
        <w:t>[</w:t>
      </w:r>
      <w:r w:rsidR="00292069" w:rsidRPr="003C22E8">
        <w:rPr>
          <w:rFonts w:cs="Sakkal Majalla"/>
          <w:i/>
          <w:iCs/>
          <w:lang w:val="de-DE"/>
        </w:rPr>
        <w:t xml:space="preserve">Früherer </w:t>
      </w:r>
      <w:r w:rsidR="002A0B11">
        <w:rPr>
          <w:rFonts w:cs="Sakkal Majalla"/>
          <w:i/>
          <w:iCs/>
          <w:lang w:val="de-DE"/>
        </w:rPr>
        <w:t>Abschnitt </w:t>
      </w:r>
      <w:r w:rsidRPr="003C22E8">
        <w:rPr>
          <w:rFonts w:cs="Sakkal Majalla"/>
          <w:i/>
          <w:iCs/>
          <w:lang w:val="de-DE"/>
        </w:rPr>
        <w:t xml:space="preserve">5 umnummeriert zu </w:t>
      </w:r>
      <w:r w:rsidR="002A0B11">
        <w:rPr>
          <w:rFonts w:cs="Sakkal Majalla"/>
          <w:i/>
          <w:iCs/>
          <w:lang w:val="de-DE"/>
        </w:rPr>
        <w:t>Abschnitt </w:t>
      </w:r>
      <w:r w:rsidRPr="003C22E8">
        <w:rPr>
          <w:rFonts w:cs="Sakkal Majalla"/>
          <w:i/>
          <w:iCs/>
          <w:lang w:val="de-DE"/>
        </w:rPr>
        <w:t xml:space="preserve">2 durch </w:t>
      </w:r>
      <w:r w:rsidR="002A0B11">
        <w:rPr>
          <w:rFonts w:cs="Sakkal Majalla"/>
          <w:i/>
          <w:iCs/>
          <w:lang w:val="de-DE"/>
        </w:rPr>
        <w:t>Art. </w:t>
      </w:r>
      <w:r w:rsidRPr="003C22E8">
        <w:rPr>
          <w:rFonts w:cs="Sakkal Majalla"/>
          <w:i/>
          <w:iCs/>
          <w:lang w:val="de-DE"/>
        </w:rPr>
        <w:t>15 des G. vom 4. Dezember 2012 (B.S. vom 14. Dezember 2012)</w:t>
      </w:r>
      <w:r w:rsidR="004A217E">
        <w:rPr>
          <w:rFonts w:cs="Sakkal Majalla"/>
          <w:i/>
          <w:iCs/>
          <w:lang w:val="de-DE"/>
        </w:rPr>
        <w:t xml:space="preserve"> und zu </w:t>
      </w:r>
      <w:r w:rsidR="002A0B11">
        <w:rPr>
          <w:rFonts w:cs="Sakkal Majalla"/>
          <w:i/>
          <w:iCs/>
          <w:lang w:val="de-DE"/>
        </w:rPr>
        <w:t>Abschnitt </w:t>
      </w:r>
      <w:r w:rsidR="004A217E">
        <w:rPr>
          <w:rFonts w:cs="Sakkal Majalla"/>
          <w:i/>
          <w:iCs/>
          <w:lang w:val="de-DE"/>
        </w:rPr>
        <w:t xml:space="preserve">3 durch </w:t>
      </w:r>
      <w:r w:rsidR="002A0B11">
        <w:rPr>
          <w:rFonts w:cs="Sakkal Majalla"/>
          <w:i/>
          <w:iCs/>
          <w:lang w:val="de-DE"/>
        </w:rPr>
        <w:t>Art. </w:t>
      </w:r>
      <w:r w:rsidR="004A217E">
        <w:rPr>
          <w:rFonts w:cs="Sakkal Majalla"/>
          <w:i/>
          <w:iCs/>
          <w:lang w:val="de-DE"/>
        </w:rPr>
        <w:t>145</w:t>
      </w:r>
      <w:r w:rsidR="004A217E" w:rsidRPr="004A217E">
        <w:rPr>
          <w:i/>
          <w:lang w:val="de-DE"/>
        </w:rPr>
        <w:t xml:space="preserve"> des G. vom 18. Juni 2018 (B.S. vom 2. </w:t>
      </w:r>
      <w:r w:rsidR="004A217E" w:rsidRPr="00CF52AF">
        <w:rPr>
          <w:i/>
          <w:lang w:val="de-DE"/>
        </w:rPr>
        <w:t>Juli 2018)</w:t>
      </w:r>
      <w:r w:rsidRPr="003C22E8">
        <w:rPr>
          <w:rFonts w:cs="Sakkal Majalla"/>
          <w:i/>
          <w:iCs/>
          <w:lang w:val="de-DE"/>
        </w:rPr>
        <w:t>]</w:t>
      </w:r>
    </w:p>
    <w:p w14:paraId="0347802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90D05FA"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33AB3A8A" w14:textId="521D2473"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18 -</w:t>
      </w:r>
      <w:r w:rsidR="00137AEC" w:rsidRPr="003C22E8">
        <w:rPr>
          <w:rFonts w:cs="Sakkal Majalla"/>
          <w:lang w:val="de-DE"/>
        </w:rPr>
        <w:t xml:space="preserve"> Mit der Einbürgerung wird die belgische Staatsangehörigkeit verliehen.</w:t>
      </w:r>
    </w:p>
    <w:p w14:paraId="4AF18E22"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2FE68B9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lastRenderedPageBreak/>
        <w:t>[...]</w:t>
      </w:r>
    </w:p>
    <w:p w14:paraId="3A84EBA7"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851456E" w14:textId="02BB3E20" w:rsidR="00926848" w:rsidRDefault="00137AEC" w:rsidP="0092684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18 früherer Absatz 2 aufgehoben durch </w:t>
      </w:r>
      <w:r w:rsidR="002A0B11">
        <w:rPr>
          <w:rFonts w:cs="Sakkal Majalla"/>
          <w:i/>
          <w:iCs/>
          <w:lang w:val="de-DE"/>
        </w:rPr>
        <w:t>Art. </w:t>
      </w:r>
      <w:r w:rsidRPr="003C22E8">
        <w:rPr>
          <w:rFonts w:cs="Sakkal Majalla"/>
          <w:i/>
          <w:iCs/>
          <w:lang w:val="de-DE"/>
        </w:rPr>
        <w:t>5 des G. vom 6. August 1993 (B.S. vom 23. September 1993)]</w:t>
      </w:r>
    </w:p>
    <w:p w14:paraId="00E145B0" w14:textId="77777777" w:rsidR="00926848" w:rsidRDefault="00926848" w:rsidP="0092684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5D3B114E" w14:textId="77777777" w:rsidR="0015027D" w:rsidRDefault="0015027D" w:rsidP="0092684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b/>
          <w:bCs/>
          <w:lang w:val="de-DE"/>
        </w:rPr>
      </w:pPr>
    </w:p>
    <w:p w14:paraId="3E13C929" w14:textId="2090C707" w:rsidR="00137AEC" w:rsidRPr="003C22E8" w:rsidRDefault="002A0B11"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19 -</w:t>
      </w:r>
      <w:r w:rsidR="00137AEC" w:rsidRPr="003C22E8">
        <w:rPr>
          <w:rFonts w:cs="Sakkal Majalla"/>
          <w:lang w:val="de-DE"/>
        </w:rPr>
        <w:t xml:space="preserve"> [</w:t>
      </w:r>
      <w:r>
        <w:rPr>
          <w:rFonts w:cs="Sakkal Majalla"/>
          <w:lang w:val="de-DE"/>
        </w:rPr>
        <w:t>§ </w:t>
      </w:r>
      <w:r w:rsidR="00137AEC" w:rsidRPr="003C22E8">
        <w:rPr>
          <w:rFonts w:cs="Sakkal Majalla"/>
          <w:lang w:val="de-DE"/>
        </w:rPr>
        <w:t>1 - Zur Beantragung der Einbürgerung muss der Betreffende:</w:t>
      </w:r>
    </w:p>
    <w:p w14:paraId="1818F773"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10D9AA2E"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1. das Alter von achtzehn Jahren erreicht haben</w:t>
      </w:r>
      <w:r w:rsidR="004A217E">
        <w:rPr>
          <w:rFonts w:cs="Sakkal Majalla"/>
          <w:lang w:val="de-DE"/>
        </w:rPr>
        <w:t xml:space="preserve"> [</w:t>
      </w:r>
      <w:r w:rsidR="004A217E" w:rsidRPr="00B65297">
        <w:rPr>
          <w:lang w:val="de-DE"/>
        </w:rPr>
        <w:t>oder vor diesem Alter für mündig erklärt worden sein</w:t>
      </w:r>
      <w:r w:rsidR="004A217E">
        <w:rPr>
          <w:rFonts w:cs="Sakkal Majalla"/>
          <w:lang w:val="de-DE"/>
        </w:rPr>
        <w:t>]</w:t>
      </w:r>
      <w:r w:rsidRPr="003C22E8">
        <w:rPr>
          <w:rFonts w:cs="Sakkal Majalla"/>
          <w:lang w:val="de-DE"/>
        </w:rPr>
        <w:t>,</w:t>
      </w:r>
    </w:p>
    <w:p w14:paraId="0962716B"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20A5CD05"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2. sich legal in Belgien aufhalten,</w:t>
      </w:r>
    </w:p>
    <w:p w14:paraId="13B706AC"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6F879D65"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3. Belgien außerordentliche Verdienste im wissenschaftlichen, sportlichen oder soziokulturellen Bereich erwiesen haben oder erweisen können und dadurch einen besonderen Beitrag zur internationalen Ausstrahlung Belgiens leisten können</w:t>
      </w:r>
    </w:p>
    <w:p w14:paraId="40AE0C46"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7019B883"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4. und begründen, weshalb es ihm so gut wie unmöglich ist, die belgische Staatsangehörigkeit durch eine Staatsangehörigkeitserklärung gemäß Artikel 12</w:t>
      </w:r>
      <w:r w:rsidRPr="003C22E8">
        <w:rPr>
          <w:rFonts w:cs="Sakkal Majalla"/>
          <w:i/>
          <w:lang w:val="de-DE"/>
        </w:rPr>
        <w:t>bis</w:t>
      </w:r>
      <w:r w:rsidRPr="003C22E8">
        <w:rPr>
          <w:rFonts w:cs="Sakkal Majalla"/>
          <w:lang w:val="de-DE"/>
        </w:rPr>
        <w:t xml:space="preserve"> zu erwerben.</w:t>
      </w:r>
    </w:p>
    <w:p w14:paraId="25C866B0"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14183366"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Um sich auf außerordentliche Verdienste berufen zu können, muss der Betreffende zur Vermeidung der Unzulässigkeit Folgendes nachweisen können:</w:t>
      </w:r>
    </w:p>
    <w:p w14:paraId="7F789223"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4F8B50DC"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1. bei außerordentlichen Verdiensten im wissenschaftlichen Bereich: ein Doktorat,</w:t>
      </w:r>
    </w:p>
    <w:p w14:paraId="2EA9E369"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468604AB"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2. bei außerordentlichen Verdiensten im sportlichen Bereich: internationale Auswahlkriterien oder vom BOIK auferlegte Kriterien für Europameisterschaften, Weltmeisterschaften oder Olympische Spiele erfüllt haben oder sich in dem Fall befinden, wo der Verband der betreffenden Disziplin der Ansicht ist, dass er für Belgien einen Mehrwert darstellen kann im Hinblick auf die Qualifikationsrunde zu oder die Endrunde von Europameisterschaften, Weltmeisterschaften oder Olympischen Spielen,</w:t>
      </w:r>
    </w:p>
    <w:p w14:paraId="1E6DDF94"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7826E0DE"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3. bei außerordentlichen Verdiensten im soziokulturellen Bereich: die Endauswahl eines internationalen Kulturwettbewerbs erreicht haben oder eine internationale Auszeichnung wegen Verdiensten im kulturellen Bereich oder aufgrund seines sozialen und gesellschaftlichen Einsatzes erhalten haben.</w:t>
      </w:r>
    </w:p>
    <w:p w14:paraId="068D9605" w14:textId="77777777" w:rsidR="00137AEC" w:rsidRPr="003C22E8" w:rsidRDefault="00137AEC"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00C0EA8E" w14:textId="69B2F300" w:rsidR="00137AEC" w:rsidRPr="003C22E8" w:rsidRDefault="002A0B11" w:rsidP="001D7792">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 xml:space="preserve">2 - Die Einbürgerung kann ebenfalls von einem Ausländer beantragt werden, </w:t>
      </w:r>
      <w:r w:rsidR="0015027D">
        <w:rPr>
          <w:rFonts w:cs="Sakkal Majalla"/>
          <w:lang w:val="de-DE"/>
        </w:rPr>
        <w:t>[</w:t>
      </w:r>
      <w:r w:rsidR="00FD6A05">
        <w:rPr>
          <w:rFonts w:cs="Sakkal Majalla"/>
          <w:lang w:val="de-DE"/>
        </w:rPr>
        <w:t xml:space="preserve">der </w:t>
      </w:r>
      <w:r w:rsidR="0015027D" w:rsidRPr="00244890">
        <w:rPr>
          <w:lang w:val="de-DE"/>
        </w:rPr>
        <w:t>das Alter v</w:t>
      </w:r>
      <w:r w:rsidR="004A217E">
        <w:rPr>
          <w:lang w:val="de-DE"/>
        </w:rPr>
        <w:t>on achtzehn Jahren erreicht hat [</w:t>
      </w:r>
      <w:r w:rsidR="004A217E" w:rsidRPr="00B65297">
        <w:rPr>
          <w:lang w:val="de-DE"/>
        </w:rPr>
        <w:t>oder vor diesem Alter für mündig erklärt worden ist</w:t>
      </w:r>
      <w:r w:rsidR="004A217E">
        <w:rPr>
          <w:lang w:val="de-DE"/>
        </w:rPr>
        <w:t xml:space="preserve">] </w:t>
      </w:r>
      <w:r w:rsidR="0015027D" w:rsidRPr="00244890">
        <w:rPr>
          <w:lang w:val="de-DE"/>
        </w:rPr>
        <w:t>und</w:t>
      </w:r>
      <w:r w:rsidR="0015027D">
        <w:rPr>
          <w:rFonts w:cs="Sakkal Majalla"/>
          <w:lang w:val="de-DE"/>
        </w:rPr>
        <w:t>]</w:t>
      </w:r>
      <w:r w:rsidR="00137AEC" w:rsidRPr="003C22E8">
        <w:rPr>
          <w:rFonts w:cs="Sakkal Majalla"/>
          <w:lang w:val="de-DE"/>
        </w:rPr>
        <w:t xml:space="preserve"> in Belgien aufgrund der dort geltenden internationalen Abkommen die Eigenschaft eines Staatenlosen hat und sich seit mindestens zwei Jahren legal in Belgien aufhält.]</w:t>
      </w:r>
    </w:p>
    <w:p w14:paraId="03F2E79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8AA259B" w14:textId="7F000BB4"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19 ersetzt durch </w:t>
      </w:r>
      <w:r w:rsidR="002A0B11">
        <w:rPr>
          <w:rFonts w:cs="Sakkal Majalla"/>
          <w:i/>
          <w:iCs/>
          <w:lang w:val="de-DE"/>
        </w:rPr>
        <w:t>Art. </w:t>
      </w:r>
      <w:r w:rsidRPr="003C22E8">
        <w:rPr>
          <w:rFonts w:cs="Sakkal Majalla"/>
          <w:i/>
          <w:iCs/>
          <w:lang w:val="de-DE"/>
        </w:rPr>
        <w:t>16 des G. vom 4. Dezember 2012 (B.S. vom 14. Dezember 2012)</w:t>
      </w:r>
      <w:r w:rsidR="0015027D">
        <w:rPr>
          <w:rFonts w:cs="Sakkal Majalla"/>
          <w:i/>
          <w:iCs/>
          <w:lang w:val="de-DE"/>
        </w:rPr>
        <w:t>;</w:t>
      </w:r>
      <w:r w:rsidR="004A217E">
        <w:rPr>
          <w:rFonts w:cs="Sakkal Majalla"/>
          <w:i/>
          <w:iCs/>
          <w:lang w:val="de-DE"/>
        </w:rPr>
        <w:t xml:space="preserve"> </w:t>
      </w:r>
      <w:r w:rsidR="002A0B11">
        <w:rPr>
          <w:rFonts w:cs="Sakkal Majalla"/>
          <w:i/>
          <w:iCs/>
          <w:lang w:val="de-DE"/>
        </w:rPr>
        <w:t>§ </w:t>
      </w:r>
      <w:r w:rsidR="004A217E">
        <w:rPr>
          <w:rFonts w:cs="Sakkal Majalla"/>
          <w:i/>
          <w:iCs/>
          <w:lang w:val="de-DE"/>
        </w:rPr>
        <w:t xml:space="preserve">1 Abs. 1 Nr. 1 ergänzt durch </w:t>
      </w:r>
      <w:r w:rsidR="002A0B11">
        <w:rPr>
          <w:rFonts w:cs="Sakkal Majalla"/>
          <w:i/>
          <w:iCs/>
          <w:lang w:val="de-DE"/>
        </w:rPr>
        <w:t>Art. </w:t>
      </w:r>
      <w:r w:rsidR="004A217E">
        <w:rPr>
          <w:rFonts w:cs="Sakkal Majalla"/>
          <w:i/>
          <w:iCs/>
          <w:lang w:val="de-DE"/>
        </w:rPr>
        <w:t>146 Nr. 1</w:t>
      </w:r>
      <w:r w:rsidR="004A217E" w:rsidRPr="004A217E">
        <w:rPr>
          <w:i/>
          <w:lang w:val="de-DE"/>
        </w:rPr>
        <w:t xml:space="preserve"> des G. vom 18. Juni 2018 (B.S. vom 2. Juli 2018)</w:t>
      </w:r>
      <w:r w:rsidR="004A217E">
        <w:rPr>
          <w:i/>
          <w:lang w:val="de-DE"/>
        </w:rPr>
        <w:t>;</w:t>
      </w:r>
      <w:r w:rsidR="0015027D">
        <w:rPr>
          <w:rFonts w:cs="Sakkal Majalla"/>
          <w:i/>
          <w:iCs/>
          <w:lang w:val="de-DE"/>
        </w:rPr>
        <w:t xml:space="preserve"> </w:t>
      </w:r>
      <w:r w:rsidR="002A0B11">
        <w:rPr>
          <w:rFonts w:cs="Sakkal Majalla"/>
          <w:i/>
          <w:iCs/>
          <w:lang w:val="de-DE"/>
        </w:rPr>
        <w:t>§ </w:t>
      </w:r>
      <w:r w:rsidR="0015027D">
        <w:rPr>
          <w:rFonts w:cs="Sakkal Majalla"/>
          <w:i/>
          <w:iCs/>
          <w:lang w:val="de-DE"/>
        </w:rPr>
        <w:t xml:space="preserve">2 abgeändert durch </w:t>
      </w:r>
      <w:r w:rsidR="002A0B11">
        <w:rPr>
          <w:rFonts w:cs="Sakkal Majalla"/>
          <w:i/>
          <w:iCs/>
          <w:lang w:val="de-DE"/>
        </w:rPr>
        <w:t>Art. </w:t>
      </w:r>
      <w:r w:rsidR="0015027D">
        <w:rPr>
          <w:rFonts w:cs="Sakkal Majalla"/>
          <w:i/>
          <w:iCs/>
          <w:lang w:val="de-DE"/>
        </w:rPr>
        <w:t>121 des G. vom 25. April 2014 (B.S. vom 14. Mai 2014)</w:t>
      </w:r>
      <w:r w:rsidR="004A217E">
        <w:rPr>
          <w:rFonts w:cs="Sakkal Majalla"/>
          <w:i/>
          <w:iCs/>
          <w:lang w:val="de-DE"/>
        </w:rPr>
        <w:t xml:space="preserve"> und </w:t>
      </w:r>
      <w:r w:rsidR="002A0B11">
        <w:rPr>
          <w:rFonts w:cs="Sakkal Majalla"/>
          <w:i/>
          <w:iCs/>
          <w:lang w:val="de-DE"/>
        </w:rPr>
        <w:t>Art. </w:t>
      </w:r>
      <w:r w:rsidR="004A217E">
        <w:rPr>
          <w:rFonts w:cs="Sakkal Majalla"/>
          <w:i/>
          <w:iCs/>
          <w:lang w:val="de-DE"/>
        </w:rPr>
        <w:t>146 Nr. 2</w:t>
      </w:r>
      <w:r w:rsidR="004A217E" w:rsidRPr="004A217E">
        <w:rPr>
          <w:i/>
          <w:lang w:val="de-DE"/>
        </w:rPr>
        <w:t xml:space="preserve"> des G. vom 18. Juni 2018 (B.S. vom 2. </w:t>
      </w:r>
      <w:r w:rsidR="004A217E" w:rsidRPr="00CF52AF">
        <w:rPr>
          <w:i/>
          <w:lang w:val="de-DE"/>
        </w:rPr>
        <w:t>Juli 2018)</w:t>
      </w:r>
      <w:r w:rsidRPr="003C22E8">
        <w:rPr>
          <w:rFonts w:cs="Sakkal Majalla"/>
          <w:i/>
          <w:iCs/>
          <w:lang w:val="de-DE"/>
        </w:rPr>
        <w:t xml:space="preserve">] </w:t>
      </w:r>
    </w:p>
    <w:p w14:paraId="5271635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62FBD0E1"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2EFACE71" w14:textId="77777777" w:rsidR="00C95E07" w:rsidRDefault="00C95E07">
      <w:pPr>
        <w:rPr>
          <w:rFonts w:cs="Sakkal Majalla"/>
          <w:b/>
          <w:bCs/>
          <w:lang w:val="de-DE"/>
        </w:rPr>
      </w:pPr>
      <w:r>
        <w:rPr>
          <w:rFonts w:cs="Sakkal Majalla"/>
          <w:b/>
          <w:bCs/>
          <w:lang w:val="de-DE"/>
        </w:rPr>
        <w:br w:type="page"/>
      </w:r>
    </w:p>
    <w:p w14:paraId="71892B77" w14:textId="49251747"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lastRenderedPageBreak/>
        <w:t>Art. </w:t>
      </w:r>
      <w:r w:rsidR="00137AEC" w:rsidRPr="003C22E8">
        <w:rPr>
          <w:rFonts w:cs="Sakkal Majalla"/>
          <w:b/>
          <w:bCs/>
          <w:lang w:val="de-DE"/>
        </w:rPr>
        <w:t>20 -</w:t>
      </w:r>
      <w:r w:rsidR="00137AEC" w:rsidRPr="003C22E8">
        <w:rPr>
          <w:rFonts w:cs="Sakkal Majalla"/>
          <w:lang w:val="de-DE"/>
        </w:rPr>
        <w:t xml:space="preserve"> [...]</w:t>
      </w:r>
    </w:p>
    <w:p w14:paraId="36556B5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0604C7CC" w14:textId="0BC90819"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20 aufgehoben durch </w:t>
      </w:r>
      <w:r w:rsidR="002A0B11">
        <w:rPr>
          <w:rFonts w:cs="Sakkal Majalla"/>
          <w:i/>
          <w:iCs/>
          <w:lang w:val="de-DE"/>
        </w:rPr>
        <w:t>Art. </w:t>
      </w:r>
      <w:r w:rsidRPr="003C22E8">
        <w:rPr>
          <w:rFonts w:cs="Sakkal Majalla"/>
          <w:i/>
          <w:iCs/>
          <w:lang w:val="de-DE"/>
        </w:rPr>
        <w:t>7 des G. vom 6.</w:t>
      </w:r>
      <w:r w:rsidR="002A0B11">
        <w:rPr>
          <w:rFonts w:cs="Sakkal Majalla"/>
          <w:i/>
          <w:iCs/>
          <w:lang w:val="de-DE"/>
        </w:rPr>
        <w:t> </w:t>
      </w:r>
      <w:r w:rsidRPr="003C22E8">
        <w:rPr>
          <w:rFonts w:cs="Sakkal Majalla"/>
          <w:i/>
          <w:iCs/>
          <w:lang w:val="de-DE"/>
        </w:rPr>
        <w:t>August</w:t>
      </w:r>
      <w:r w:rsidR="002A0B11">
        <w:rPr>
          <w:rFonts w:cs="Sakkal Majalla"/>
          <w:i/>
          <w:iCs/>
          <w:lang w:val="de-DE"/>
        </w:rPr>
        <w:t> </w:t>
      </w:r>
      <w:r w:rsidRPr="003C22E8">
        <w:rPr>
          <w:rFonts w:cs="Sakkal Majalla"/>
          <w:i/>
          <w:iCs/>
          <w:lang w:val="de-DE"/>
        </w:rPr>
        <w:t>1993 (B.S. vom 23.</w:t>
      </w:r>
      <w:r w:rsidR="002A0B11">
        <w:rPr>
          <w:rFonts w:cs="Sakkal Majalla"/>
          <w:i/>
          <w:iCs/>
          <w:lang w:val="de-DE"/>
        </w:rPr>
        <w:t> </w:t>
      </w:r>
      <w:r w:rsidRPr="003C22E8">
        <w:rPr>
          <w:rFonts w:cs="Sakkal Majalla"/>
          <w:i/>
          <w:iCs/>
          <w:lang w:val="de-DE"/>
        </w:rPr>
        <w:t>September</w:t>
      </w:r>
      <w:r w:rsidR="002A0B11">
        <w:rPr>
          <w:rFonts w:cs="Sakkal Majalla"/>
          <w:i/>
          <w:iCs/>
          <w:lang w:val="de-DE"/>
        </w:rPr>
        <w:t> </w:t>
      </w:r>
      <w:r w:rsidRPr="003C22E8">
        <w:rPr>
          <w:rFonts w:cs="Sakkal Majalla"/>
          <w:i/>
          <w:iCs/>
          <w:lang w:val="de-DE"/>
        </w:rPr>
        <w:t>1993)]</w:t>
      </w:r>
    </w:p>
    <w:p w14:paraId="00719E0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21C7250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FE3DB13" w14:textId="5C8A282C" w:rsidR="00137AEC" w:rsidRPr="003C22E8" w:rsidRDefault="002A0B11"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21</w:t>
      </w:r>
      <w:r w:rsidR="00137AEC" w:rsidRPr="003C22E8">
        <w:rPr>
          <w:rFonts w:cs="Sakkal Majalla"/>
          <w:lang w:val="de-DE"/>
        </w:rPr>
        <w:t xml:space="preserve"> - [</w:t>
      </w:r>
      <w:r>
        <w:rPr>
          <w:rFonts w:cs="Sakkal Majalla"/>
          <w:lang w:val="de-DE"/>
        </w:rPr>
        <w:t>§ </w:t>
      </w:r>
      <w:r w:rsidR="00137AEC" w:rsidRPr="003C22E8">
        <w:rPr>
          <w:rFonts w:cs="Sakkal Majalla"/>
          <w:lang w:val="de-DE"/>
        </w:rPr>
        <w:t>1 - Der Einbürgerungsantrag wird an den Standesbeamten des Ortes, wo der Betreffende seinen Hauptwohnort hat, oder an die Abgeordnetenkammer gerichtet.</w:t>
      </w:r>
    </w:p>
    <w:p w14:paraId="13585E54"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40278678"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Antragsformulare, deren Inhalt auf Vorschlag des Ministers der Justiz vom König bestimmt wird, sind bei den Gemeindeverwaltungen erhältlich.</w:t>
      </w:r>
    </w:p>
    <w:p w14:paraId="475E8E26"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11801881"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Der König bestimmt auf Vorschlag des Ministers der Justiz, welche Schriftstücke und Belege dem Antrag beigefügt werden müssen, um den Nachweis zu erbringen, dass die in Artikel 19 vorgesehenen Bedingungen erfüllt sind. Der Antragsteller kann seinem Antrag alle Unterlagen beifügen, die er zur Unterstützung seines Antrags für nützlich hält.</w:t>
      </w:r>
    </w:p>
    <w:p w14:paraId="7A38D863"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2C979329"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Das Antragsformular wird vom Antragsteller unterzeichnet, der vor seiner Unterschrift folgenden handschriftlichen Vermerk anbringt:</w:t>
      </w:r>
    </w:p>
    <w:p w14:paraId="4DF56655"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5A63ADEF"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"Ich erkläre, die belgische Staatsangehörigkeit erwerben und die Verfassung, die Gesetze des belgischen Volkes und die Konvention zum Schutz der Menschenrechte und Grundfreiheiten beachten zu wollen."</w:t>
      </w:r>
    </w:p>
    <w:p w14:paraId="3D14889C"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57C999E5" w14:textId="533D8E3F" w:rsidR="00137AEC" w:rsidRPr="003C22E8" w:rsidRDefault="002A0B11"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2 - Ist die Schreibweise des Namens oder des Vornamens des Ausländers im Bevölkerungsregister, im Fremdenregister, im Strafregister und/oder in den vorgelegten Dokumenten uneinheitlich, wird der Antrag ausgesetzt, bis die Schreibweise in allen Registern und Dokumenten vereinheitlicht worden ist.</w:t>
      </w:r>
    </w:p>
    <w:p w14:paraId="6C21BC22"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653B4B4D"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Hat ein Ausländer keinen Namen oder Vornamen, schlägt der Standesbeamte oder die Abgeordnetenkammer dem Ausländer vor, kostenlos ein Verfahren gemäß dem Gesetz vom 15. Mai 1987 über die Namen und Vornamen einzuleiten; in diesem Fall wird der Antrag ausgesetzt, bis der Ausländer einen Namen und Vornamen hat.</w:t>
      </w:r>
    </w:p>
    <w:p w14:paraId="2EC4B8FE"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4BF9B0F4" w14:textId="02B556BC" w:rsidR="00137AEC" w:rsidRPr="003C22E8" w:rsidRDefault="002A0B11"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3 - Der Standesbeamte oder die Abgeordnetenkammer stellt für den Einbürgerungsantrag eine Empfangsbestätigung aus, wenn die Akte für vollständig erachtet wird und die in Artikel 238 des Registrierungs-, Hypotheken- und Kanzleigebührengesetz</w:t>
      </w:r>
      <w:r w:rsidR="00137AEC" w:rsidRPr="003C22E8">
        <w:rPr>
          <w:rFonts w:cs="Sakkal Majalla"/>
          <w:lang w:val="de-DE"/>
        </w:rPr>
        <w:softHyphen/>
        <w:t>buches erwähnte Registrierungsgebühr entrichtet worden ist.</w:t>
      </w:r>
    </w:p>
    <w:p w14:paraId="450661D3"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20E3A5AF" w14:textId="34CE08AD" w:rsidR="00137AEC" w:rsidRPr="003C22E8" w:rsidRDefault="002A0B11"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4 - Der Einbürgerungsantrag wird gegenstandslos, wenn nach Einreichung des Antrags der Antragsteller sich nicht mehr legal in Belgien aufhält oder seinen Hauptwohnort nicht mehr länger in Belgien hat.</w:t>
      </w:r>
    </w:p>
    <w:p w14:paraId="5857EFBB"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4094CBE0" w14:textId="1DEFF431" w:rsidR="00137AEC" w:rsidRPr="003C22E8" w:rsidRDefault="002A0B11"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 xml:space="preserve">5 - Wird der Einbürgerungsantrag an den Standesbeamten gerichtet, übermittelt dieser den Einbürgerungsantrag und die in </w:t>
      </w:r>
      <w:r>
        <w:rPr>
          <w:rFonts w:cs="Sakkal Majalla"/>
          <w:lang w:val="de-DE"/>
        </w:rPr>
        <w:t>§ </w:t>
      </w:r>
      <w:r w:rsidR="00137AEC" w:rsidRPr="003C22E8">
        <w:rPr>
          <w:rFonts w:cs="Sakkal Majalla"/>
          <w:lang w:val="de-DE"/>
        </w:rPr>
        <w:t>1 Absatz 3 erwähnten Aktenstücke, die ihm übermittelt worden sind, innerhalb fünfzehn Tagen ab Empfang des Einbürgerungsantrags der Abgeordnetenkammer.</w:t>
      </w:r>
    </w:p>
    <w:p w14:paraId="275E1C47"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606FA9B5" w14:textId="20D69998"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 xml:space="preserve">Die Abgeordnetenkammer stellt dem Antragsteller eine Empfangsbestätigung aus, in der die Vollständigkeit der Antragsakte bestätigt wird. Spätestens fünf Werktage nach Einreichung des Einbürgerungsantrags leitet die Abgeordnetenkammer eine Kopie dieses </w:t>
      </w:r>
      <w:r w:rsidRPr="003C22E8">
        <w:rPr>
          <w:rFonts w:cs="Sakkal Majalla"/>
          <w:lang w:val="de-DE"/>
        </w:rPr>
        <w:lastRenderedPageBreak/>
        <w:t xml:space="preserve">Antrags, der eine Kopie der Empfangsbestätigung beigefügt ist, an die Staatsanwaltschaft beim Gericht Erster Instanz des Hauptwohnortes des Antragstellers, an das Ausländeramt und an die Staatssicherheit weiter, damit sie binnen vier Monaten eine Stellungnahme abgeben in Bezug auf die in Artikel 19 vorgesehenen Kriterien, auf die in Artikel 15 </w:t>
      </w:r>
      <w:r w:rsidR="002A0B11">
        <w:rPr>
          <w:rFonts w:cs="Sakkal Majalla"/>
          <w:lang w:val="de-DE"/>
        </w:rPr>
        <w:t>§ </w:t>
      </w:r>
      <w:r w:rsidRPr="003C22E8">
        <w:rPr>
          <w:rFonts w:cs="Sakkal Majalla"/>
          <w:lang w:val="de-DE"/>
        </w:rPr>
        <w:t>3 vorgesehenen Umstände und auf weitere Sachverhalte, über die die Kammer informiert werden möchte. Der Prokurator des Königs, das Ausländeramt und die Staatssicherheit stellen unverzüglich eine Empfangsbestätigung aus.</w:t>
      </w:r>
    </w:p>
    <w:p w14:paraId="36CE5D65"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25E1C0F6"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Wenn die Weiterleitung des Einbürgerungsantrags durch die Abgeordnetenkammer nicht innerhalb der in Absatz 2 vorgeschriebenen Frist erfolgt und wenn sie im Laufe des letzten Monats der Frist erfolgt, wird diese Frist von Amts wegen um einen Monat ab Weiterleitung an die in Absatz 2 erwähnten drei Instanzen verlängert.</w:t>
      </w:r>
    </w:p>
    <w:p w14:paraId="60B46BF7"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049ED154"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Die Stellungnahme gilt als günstig, wenn die Staatsanwaltschaft, das Ausländeramt und die Staatssicherheit innerhalb einer Frist von vier Monaten ab Einreichung einer vollständigen Antragsakte bei der Abgeordnetenkammer, eventuell verlängert gemäß Absatz 3, keine Bemerkungen machen.</w:t>
      </w:r>
    </w:p>
    <w:p w14:paraId="5BD13AE3"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04CCF939"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Die Abgeordnetenkammer befindet gemäß den in ihrer Ordnung bestimmten Modalitäten über die Verleihung der Einbürgerung. Die Eingliederung und die Kenntnis einer der drei Landessprachen sind dabei wichtige Faktoren, die von der Einbürgerungskommission in ihrer Ordnung näher ausgearbeitet werden.</w:t>
      </w:r>
    </w:p>
    <w:p w14:paraId="4681C29E" w14:textId="77777777" w:rsidR="00137AEC" w:rsidRPr="003C22E8" w:rsidRDefault="00137AEC"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7B14091A" w14:textId="1D40274F" w:rsidR="00137AEC" w:rsidRPr="003C22E8" w:rsidRDefault="002A0B11" w:rsidP="006202C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 xml:space="preserve">6 - Der Einbürgerungsakt, der durch die Abgeordnetenkammer verabschiedet und auf Vorschlag des Ministers der Justiz vom König sanktioniert worden ist, wird im </w:t>
      </w:r>
      <w:r w:rsidR="00137AEC" w:rsidRPr="003C22E8">
        <w:rPr>
          <w:rFonts w:cs="Sakkal Majalla"/>
          <w:i/>
          <w:lang w:val="de-DE"/>
        </w:rPr>
        <w:t>Belgischen Staatsblatt</w:t>
      </w:r>
      <w:r w:rsidR="00137AEC" w:rsidRPr="003C22E8">
        <w:rPr>
          <w:rFonts w:cs="Sakkal Majalla"/>
          <w:lang w:val="de-DE"/>
        </w:rPr>
        <w:t xml:space="preserve"> veröffentlicht. Dieser Akt ist ab dem Tag dieser Veröffentlichung wirksam.]</w:t>
      </w:r>
    </w:p>
    <w:p w14:paraId="4AAE2541"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5D7FD5E" w14:textId="1308432F" w:rsidR="00137AEC" w:rsidRPr="003C22E8" w:rsidRDefault="00137AEC" w:rsidP="00066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Sakkal Majalla"/>
          <w:i/>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21 ersetzt durch </w:t>
      </w:r>
      <w:r w:rsidR="002A0B11">
        <w:rPr>
          <w:rFonts w:cs="Sakkal Majalla"/>
          <w:i/>
          <w:iCs/>
          <w:lang w:val="de-DE"/>
        </w:rPr>
        <w:t>Art. </w:t>
      </w:r>
      <w:r w:rsidRPr="003C22E8">
        <w:rPr>
          <w:rFonts w:cs="Sakkal Majalla"/>
          <w:i/>
          <w:iCs/>
          <w:lang w:val="de-DE"/>
        </w:rPr>
        <w:t xml:space="preserve">17 des </w:t>
      </w:r>
      <w:r w:rsidRPr="003C22E8">
        <w:rPr>
          <w:rFonts w:cs="Sakkal Majalla"/>
          <w:i/>
          <w:lang w:val="de-DE"/>
        </w:rPr>
        <w:t>G. vom 4. Dezember 2012 (B.S. vom 14. Dezember 2012)]</w:t>
      </w:r>
    </w:p>
    <w:p w14:paraId="1A1FAEF5" w14:textId="3791EE7C"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r w:rsidRPr="003C22E8">
        <w:rPr>
          <w:rFonts w:cs="Sakkal Majalla"/>
          <w:lang w:val="de-DE"/>
        </w:rPr>
        <w:br w:type="page"/>
      </w:r>
      <w:r w:rsidRPr="003C22E8">
        <w:rPr>
          <w:rFonts w:cs="Sakkal Majalla"/>
          <w:lang w:val="de-DE"/>
        </w:rPr>
        <w:lastRenderedPageBreak/>
        <w:t>KAPITEL</w:t>
      </w:r>
      <w:r w:rsidR="002A0B11">
        <w:rPr>
          <w:rFonts w:cs="Sakkal Majalla"/>
          <w:lang w:val="de-DE"/>
        </w:rPr>
        <w:t> </w:t>
      </w:r>
      <w:r w:rsidR="00612EBA" w:rsidRPr="003C22E8">
        <w:rPr>
          <w:rFonts w:cs="Sakkal Majalla"/>
          <w:lang w:val="de-DE"/>
        </w:rPr>
        <w:t>4</w:t>
      </w:r>
      <w:r w:rsidRPr="003C22E8">
        <w:rPr>
          <w:rFonts w:cs="Sakkal Majalla"/>
          <w:lang w:val="de-DE"/>
        </w:rPr>
        <w:t xml:space="preserve"> - </w:t>
      </w:r>
      <w:r w:rsidRPr="003C22E8">
        <w:rPr>
          <w:rFonts w:cs="Sakkal Majalla"/>
          <w:i/>
          <w:iCs/>
          <w:lang w:val="de-DE"/>
        </w:rPr>
        <w:t>Verlust der belgischen Staatsangehörigkeit</w:t>
      </w:r>
    </w:p>
    <w:p w14:paraId="4C879C22"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097DA7DC"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349D5ECA" w14:textId="05136BFB"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2A0B11">
        <w:rPr>
          <w:rFonts w:cs="Sakkal Majalla"/>
          <w:b/>
          <w:szCs w:val="20"/>
          <w:lang w:val="de-DE"/>
        </w:rPr>
        <w:t>Art. </w:t>
      </w:r>
      <w:r w:rsidR="00137AEC" w:rsidRPr="003C22E8">
        <w:rPr>
          <w:rFonts w:cs="Sakkal Majalla"/>
          <w:b/>
          <w:szCs w:val="20"/>
          <w:lang w:val="de-DE"/>
        </w:rPr>
        <w:t>22</w:t>
      </w:r>
      <w:r w:rsidR="00137AEC" w:rsidRPr="003C22E8">
        <w:rPr>
          <w:rFonts w:cs="Sakkal Majalla"/>
          <w:szCs w:val="20"/>
          <w:lang w:val="de-DE"/>
        </w:rPr>
        <w:t xml:space="preserve"> - </w:t>
      </w:r>
      <w:r w:rsidR="002A0B11">
        <w:rPr>
          <w:rFonts w:cs="Sakkal Majalla"/>
          <w:szCs w:val="20"/>
          <w:lang w:val="de-DE"/>
        </w:rPr>
        <w:t>§ </w:t>
      </w:r>
      <w:r w:rsidR="00137AEC" w:rsidRPr="003C22E8">
        <w:rPr>
          <w:rFonts w:cs="Sakkal Majalla"/>
          <w:szCs w:val="20"/>
          <w:lang w:val="de-DE"/>
        </w:rPr>
        <w:t>1 - Die belgische Staatsangehörigkeit verliert:</w:t>
      </w:r>
    </w:p>
    <w:p w14:paraId="144A4A3F"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010F04B8"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137AEC" w:rsidRPr="003C22E8">
        <w:rPr>
          <w:rFonts w:cs="Sakkal Majalla"/>
          <w:szCs w:val="20"/>
          <w:lang w:val="de-DE"/>
        </w:rPr>
        <w:t>1. [...]</w:t>
      </w:r>
    </w:p>
    <w:p w14:paraId="3834B24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58A91B4C"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137AEC" w:rsidRPr="003C22E8">
        <w:rPr>
          <w:rFonts w:cs="Sakkal Majalla"/>
          <w:szCs w:val="20"/>
          <w:lang w:val="de-DE"/>
        </w:rPr>
        <w:t>2. wer das Alter von achtzehn Jahren erreicht hat und erklärt, auf die belgische Staatsangehörigkeit zu verzichten; diese Erklärung kann nur dann abgegeben werden, wenn der Betreffende beweist, dass er eine ausländische Staatsangehörigkeit besitzt oder infolge seiner Erklärung erwirbt oder wiedererlangt[; wenn dieser Erwerb beziehungsweise diese Wiedererlangung nicht unmittelbar auf die Verzichtserklärung folgt, durch die der Betreffende außerdem staatenlos würde, wird diese Erklärung erst rechtlich wirksam zum Zeitpunkt des tatsächlichen Erwerbs oder der tatsächlichen Wiedererlangung der ausländischen Staatsangehörigkeit],</w:t>
      </w:r>
    </w:p>
    <w:p w14:paraId="6A892A6B"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2B2D35B8"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137AEC" w:rsidRPr="003C22E8">
        <w:rPr>
          <w:rFonts w:cs="Sakkal Majalla"/>
          <w:szCs w:val="20"/>
          <w:lang w:val="de-DE"/>
        </w:rPr>
        <w:t>3. das nicht für mündig erklärte Kind unter 18 Jahren, das unter der Gewalt eines einzigen Eltern- oder Adoptivelternteils steht, wenn dieser Elternteil die belgische Staatsangehörigkeit aufgrund von Nr. [...] 2 verliert, unter der Bedingung, dass dem Kind die ausländische Staatsangehörigkeit des Eltern- oder Adoptivelternteils verliehen wird oder dass es sie schon besitzt; wird die Gewalt über das Kind von beiden Eltern oder von beiden Adoptiveltern ausgeübt, verliert das nicht für mündig erklärte Kind unter 18 Jahren die belgische Staatsangehörigkeit nicht, solange einer der beiden Eltern- oder Adoptivelternteile sie noch besitzt; es verliert sie, wenn dieser Eltern- oder Adoptivelternteil sie seinerseits verliert und sofern es die Staatsangehörigkeit von einem seiner Eltern- oder Adoptivelternteile erwirbt oder schon besitzt; dieselbe Regel ist anwendbar, wenn die Gewalt über das Kind von dem Vater oder der Mutter und dem adoptierenden Ehepartner ausgeübt wird,</w:t>
      </w:r>
    </w:p>
    <w:p w14:paraId="0072AE7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4A9AA2F4"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137AEC" w:rsidRPr="003C22E8">
        <w:rPr>
          <w:rFonts w:cs="Sakkal Majalla"/>
          <w:szCs w:val="20"/>
          <w:lang w:val="de-DE"/>
        </w:rPr>
        <w:t>4. das nicht für mündig erklärte Kind unter 18 Jahren, das von einem Ausländer beziehungsweise von Ausländern adoptiert wird, unter der Bedingung, dass es durch die Adoption die Staatsangehörigkeit des Adoptivelternteils beziehungsweise eines der Adoptivelternteile erwirbt oder dass es diese Staatsangehörigkeit schon besitzt; es verliert die belgische Staatsangehörigkeit nicht, wenn einer der Adoptivelternteile Belgier ist oder wenn der mit dem ausländischen Adoptivelternteil verheiratete Elternteil Belgier ist,</w:t>
      </w:r>
    </w:p>
    <w:p w14:paraId="296A413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6C538582"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137AEC" w:rsidRPr="003C22E8">
        <w:rPr>
          <w:rFonts w:cs="Sakkal Majalla"/>
          <w:szCs w:val="20"/>
          <w:lang w:val="de-DE"/>
        </w:rPr>
        <w:t>5. der Belgier, der im Ausland, die ehemaligen belgischen Kolonien ausgenommen, geboren ist, sofern:</w:t>
      </w:r>
    </w:p>
    <w:p w14:paraId="5B35B978"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37192A81"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i/>
          <w:iCs/>
          <w:szCs w:val="20"/>
          <w:lang w:val="de-DE"/>
        </w:rPr>
        <w:tab/>
      </w:r>
      <w:r w:rsidR="00137AEC" w:rsidRPr="003C22E8">
        <w:rPr>
          <w:rFonts w:cs="Sakkal Majalla"/>
          <w:i/>
          <w:iCs/>
          <w:szCs w:val="20"/>
          <w:lang w:val="de-DE"/>
        </w:rPr>
        <w:t>a)</w:t>
      </w:r>
      <w:r w:rsidR="00137AEC" w:rsidRPr="003C22E8">
        <w:rPr>
          <w:rFonts w:cs="Sakkal Majalla"/>
          <w:szCs w:val="20"/>
          <w:lang w:val="de-DE"/>
        </w:rPr>
        <w:t xml:space="preserve"> er im Alter von achtzehn bis achtundzwanzig Jahren seinen Hauptwohnort ununterbrochen im Ausland gehabt hat,</w:t>
      </w:r>
    </w:p>
    <w:p w14:paraId="5B805EA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66BBBA3A"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i/>
          <w:iCs/>
          <w:szCs w:val="20"/>
          <w:lang w:val="de-DE"/>
        </w:rPr>
        <w:tab/>
      </w:r>
      <w:r w:rsidR="00137AEC" w:rsidRPr="003C22E8">
        <w:rPr>
          <w:rFonts w:cs="Sakkal Majalla"/>
          <w:i/>
          <w:iCs/>
          <w:szCs w:val="20"/>
          <w:lang w:val="de-DE"/>
        </w:rPr>
        <w:t>b)</w:t>
      </w:r>
      <w:r w:rsidR="00137AEC" w:rsidRPr="003C22E8">
        <w:rPr>
          <w:rFonts w:cs="Sakkal Majalla"/>
          <w:szCs w:val="20"/>
          <w:lang w:val="de-DE"/>
        </w:rPr>
        <w:t xml:space="preserve"> er im Ausland kein Amt ausübt, das von der belgischen Regierung oder durch deren Vermittlung verliehen wird, oder dort nicht von einer Gesellschaft oder einer Vereinigung belgischen Rechts beschäftigt wird, zu deren Personal er gehört,</w:t>
      </w:r>
    </w:p>
    <w:p w14:paraId="4AE43E8D"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31408E40"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i/>
          <w:iCs/>
          <w:szCs w:val="20"/>
          <w:lang w:val="de-DE"/>
        </w:rPr>
        <w:tab/>
      </w:r>
      <w:r w:rsidR="00137AEC" w:rsidRPr="003C22E8">
        <w:rPr>
          <w:rFonts w:cs="Sakkal Majalla"/>
          <w:i/>
          <w:iCs/>
          <w:szCs w:val="20"/>
          <w:lang w:val="de-DE"/>
        </w:rPr>
        <w:t>c)</w:t>
      </w:r>
      <w:r w:rsidR="00137AEC" w:rsidRPr="003C22E8">
        <w:rPr>
          <w:rFonts w:cs="Sakkal Majalla"/>
          <w:szCs w:val="20"/>
          <w:lang w:val="de-DE"/>
        </w:rPr>
        <w:t xml:space="preserve"> er vor dem Alter von achtundzwanzig Jahren nicht erklärt hat, dass er die belgische Staatsangehörigkeit beibehalten möchte [...],</w:t>
      </w:r>
    </w:p>
    <w:p w14:paraId="149DFDBA"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0C1B7F32"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137AEC" w:rsidRPr="003C22E8">
        <w:rPr>
          <w:rFonts w:cs="Sakkal Majalla"/>
          <w:szCs w:val="20"/>
          <w:lang w:val="de-DE"/>
        </w:rPr>
        <w:t xml:space="preserve">6. das nicht für mündig erklärte Kind unter 18 Jahren, das unter der Gewalt eines einzigen Eltern- oder Adoptivelternteils steht, wenn dieser die belgische Staatsangehörigkeit </w:t>
      </w:r>
      <w:r w:rsidR="00137AEC" w:rsidRPr="003C22E8">
        <w:rPr>
          <w:rFonts w:cs="Sakkal Majalla"/>
          <w:szCs w:val="20"/>
          <w:lang w:val="de-DE"/>
        </w:rPr>
        <w:lastRenderedPageBreak/>
        <w:t>aufgrund von Nr. 5 verliert; wird die Gewalt über das Kind von beiden Eltern oder von beiden Adoptiveltern ausgeübt, verliert das nicht für mündig erklärte Kind unter 18 Jahren die belgische Staatsangehörigkeit nicht, solange einer von ihnen sie noch besitzt; es verliert sie, wenn dieser Eltern- oder Adoptivelternteil sie seinerseits verliert; dieselbe Regel ist anwendbar, wenn die Gewalt über das Kind von dem Vater oder der Mutter und dem adoptierenden Ehepartner ausgeübt wird,</w:t>
      </w:r>
    </w:p>
    <w:p w14:paraId="15EB649A"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027F2DB5" w14:textId="77777777"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137AEC" w:rsidRPr="003C22E8">
        <w:rPr>
          <w:rFonts w:cs="Sakkal Majalla"/>
          <w:szCs w:val="20"/>
          <w:lang w:val="de-DE"/>
        </w:rPr>
        <w:t>7. derjenige, dem die belgische Staatsangehörigkeit aufgrund [</w:t>
      </w:r>
      <w:r w:rsidR="001E15B7" w:rsidRPr="0065721C">
        <w:rPr>
          <w:lang w:val="de-DE"/>
        </w:rPr>
        <w:t>der Artikel 23, 23/1 und 23/2</w:t>
      </w:r>
      <w:r w:rsidR="00137AEC" w:rsidRPr="003C22E8">
        <w:rPr>
          <w:rFonts w:cs="Sakkal Majalla"/>
          <w:szCs w:val="20"/>
          <w:lang w:val="de-DE"/>
        </w:rPr>
        <w:t>] aberkannt worden ist.</w:t>
      </w:r>
    </w:p>
    <w:p w14:paraId="64093059"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4F90BDFF" w14:textId="0129945C"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2A0B11">
        <w:rPr>
          <w:rFonts w:cs="Sakkal Majalla"/>
          <w:szCs w:val="20"/>
          <w:lang w:val="de-DE"/>
        </w:rPr>
        <w:t>§ </w:t>
      </w:r>
      <w:r w:rsidR="00137AEC" w:rsidRPr="003C22E8">
        <w:rPr>
          <w:rFonts w:cs="Sakkal Majalla"/>
          <w:szCs w:val="20"/>
          <w:lang w:val="de-DE"/>
        </w:rPr>
        <w:t>2 - [</w:t>
      </w:r>
      <w:r w:rsidR="004A217E" w:rsidRPr="00B65297">
        <w:rPr>
          <w:lang w:val="de-DE"/>
        </w:rPr>
        <w:t>Paragraph 1 Nr. 5 findet keine Anwendung auf den Belgier, der zwischen dem Alter von achtzehn Jahren und dem Alter von achtundzwanzig Jahren einen belgischen Reisepass oder einen belgischen Personalausweis beantragt hat und dem dieses Dokument ausgestellt worden ist.</w:t>
      </w:r>
      <w:r w:rsidR="00137AEC" w:rsidRPr="003C22E8">
        <w:rPr>
          <w:rFonts w:cs="Sakkal Majalla"/>
          <w:szCs w:val="20"/>
          <w:lang w:val="de-DE"/>
        </w:rPr>
        <w:t>]</w:t>
      </w:r>
    </w:p>
    <w:p w14:paraId="7ED5AD2F"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6661E433" w14:textId="6A9B23AA" w:rsidR="00137AEC" w:rsidRPr="003C22E8" w:rsidRDefault="003E08D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3C22E8">
        <w:rPr>
          <w:rFonts w:cs="Sakkal Majalla"/>
          <w:szCs w:val="20"/>
          <w:lang w:val="de-DE"/>
        </w:rPr>
        <w:tab/>
      </w:r>
      <w:r w:rsidR="002A0B11">
        <w:rPr>
          <w:rFonts w:cs="Sakkal Majalla"/>
          <w:szCs w:val="20"/>
          <w:lang w:val="de-DE"/>
        </w:rPr>
        <w:t>§ </w:t>
      </w:r>
      <w:r w:rsidR="00137AEC" w:rsidRPr="003C22E8">
        <w:rPr>
          <w:rFonts w:cs="Sakkal Majalla"/>
          <w:szCs w:val="20"/>
          <w:lang w:val="de-DE"/>
        </w:rPr>
        <w:t>3 - Paragraph 1 Nr. 5 und 6 findet keine Anwendung auf den Belgier, der durch eine dieser Bestimmungen staatenlos würde.</w:t>
      </w:r>
    </w:p>
    <w:p w14:paraId="547C69BE" w14:textId="77777777" w:rsidR="00137AEC"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43F18978" w14:textId="79E24010" w:rsidR="00926848" w:rsidRPr="00B65297" w:rsidRDefault="003E08D7" w:rsidP="00324174">
      <w:pPr>
        <w:tabs>
          <w:tab w:val="left" w:pos="851"/>
        </w:tabs>
        <w:jc w:val="both"/>
        <w:rPr>
          <w:lang w:val="de-DE"/>
        </w:rPr>
      </w:pPr>
      <w:r w:rsidRPr="003C22E8">
        <w:rPr>
          <w:rFonts w:cs="Sakkal Majalla"/>
          <w:szCs w:val="20"/>
          <w:lang w:val="de-DE"/>
        </w:rPr>
        <w:tab/>
      </w:r>
      <w:r w:rsidR="002A0B11">
        <w:rPr>
          <w:rFonts w:cs="Sakkal Majalla"/>
          <w:szCs w:val="20"/>
          <w:lang w:val="de-DE"/>
        </w:rPr>
        <w:t>§ </w:t>
      </w:r>
      <w:r w:rsidR="00137AEC" w:rsidRPr="003C22E8">
        <w:rPr>
          <w:rFonts w:cs="Sakkal Majalla"/>
          <w:szCs w:val="20"/>
          <w:lang w:val="de-DE"/>
        </w:rPr>
        <w:t xml:space="preserve">4 - Die in </w:t>
      </w:r>
      <w:r w:rsidR="002A0B11">
        <w:rPr>
          <w:rFonts w:cs="Sakkal Majalla"/>
          <w:szCs w:val="20"/>
          <w:lang w:val="de-DE"/>
        </w:rPr>
        <w:t>§ </w:t>
      </w:r>
      <w:r w:rsidR="00137AEC" w:rsidRPr="003C22E8">
        <w:rPr>
          <w:rFonts w:cs="Sakkal Majalla"/>
          <w:szCs w:val="20"/>
          <w:lang w:val="de-DE"/>
        </w:rPr>
        <w:t>1 Nr. 2 und 5 vorgesehenen Erklärungen werden vor dem Standesbeamten des Hauptwohnortes [</w:t>
      </w:r>
      <w:r w:rsidR="004A217E" w:rsidRPr="00B65297">
        <w:rPr>
          <w:lang w:val="de-DE"/>
        </w:rPr>
        <w:t>des Erklärenden</w:t>
      </w:r>
      <w:r w:rsidR="00137AEC" w:rsidRPr="003C22E8">
        <w:rPr>
          <w:rFonts w:cs="Sakkal Majalla"/>
          <w:szCs w:val="20"/>
          <w:lang w:val="de-DE"/>
        </w:rPr>
        <w:t xml:space="preserve">] und, im Ausland, vor dem Leiter einer </w:t>
      </w:r>
      <w:r w:rsidR="004A217E">
        <w:rPr>
          <w:rFonts w:cs="Sakkal Majalla"/>
          <w:szCs w:val="20"/>
          <w:lang w:val="de-DE"/>
        </w:rPr>
        <w:t>[...]</w:t>
      </w:r>
      <w:r w:rsidR="00137AEC" w:rsidRPr="003C22E8">
        <w:rPr>
          <w:rFonts w:cs="Sakkal Majalla"/>
          <w:szCs w:val="20"/>
          <w:lang w:val="de-DE"/>
        </w:rPr>
        <w:t xml:space="preserve"> [berufskonsularischen Vertretung]</w:t>
      </w:r>
      <w:r w:rsidR="006E269B">
        <w:rPr>
          <w:rFonts w:cs="Sakkal Majalla"/>
          <w:szCs w:val="20"/>
          <w:lang w:val="de-DE"/>
        </w:rPr>
        <w:t>[</w:t>
      </w:r>
      <w:r w:rsidR="006E269B" w:rsidRPr="00D47325">
        <w:rPr>
          <w:lang w:val="de-DE"/>
        </w:rPr>
        <w:t>, der gemäß dem Konsulargesetzbuch und unter Einhaltung der in diesem Gesetzbuch vorgesehenen Bedingungen befugt ist,</w:t>
      </w:r>
      <w:r w:rsidR="006E269B">
        <w:rPr>
          <w:rFonts w:cs="Sakkal Majalla"/>
          <w:szCs w:val="20"/>
          <w:lang w:val="de-DE"/>
        </w:rPr>
        <w:t xml:space="preserve">] </w:t>
      </w:r>
      <w:r w:rsidR="00137AEC" w:rsidRPr="003C22E8">
        <w:rPr>
          <w:rFonts w:cs="Sakkal Majalla"/>
          <w:szCs w:val="20"/>
          <w:lang w:val="de-DE"/>
        </w:rPr>
        <w:t xml:space="preserve">abgegeben. </w:t>
      </w:r>
      <w:r w:rsidR="00926848">
        <w:rPr>
          <w:rFonts w:cs="Sakkal Majalla"/>
          <w:szCs w:val="20"/>
          <w:lang w:val="de-DE"/>
        </w:rPr>
        <w:t>[</w:t>
      </w:r>
      <w:r w:rsidR="00926848" w:rsidRPr="00B65297">
        <w:rPr>
          <w:lang w:val="de-DE"/>
        </w:rPr>
        <w:t>Der Standesbeamte oder gegebenenfalls der Leiter der belgischen berufskonsularischen Vertretung erstellt gemäß Artikel 67 des Zivilgesetzbuches auf der Grundlage der Erklärung eine Staatsangehörigkeits</w:t>
      </w:r>
      <w:r w:rsidR="00926848" w:rsidRPr="00B65297">
        <w:rPr>
          <w:lang w:val="de-DE"/>
        </w:rPr>
        <w:softHyphen/>
        <w:t>urkunde.</w:t>
      </w:r>
      <w:r w:rsidR="00926848">
        <w:rPr>
          <w:lang w:val="de-DE"/>
        </w:rPr>
        <w:t>]</w:t>
      </w:r>
      <w:r w:rsidR="00926848" w:rsidRPr="00926848">
        <w:rPr>
          <w:rFonts w:cs="Sakkal Majalla"/>
          <w:szCs w:val="20"/>
          <w:lang w:val="de-DE"/>
        </w:rPr>
        <w:t xml:space="preserve"> </w:t>
      </w:r>
    </w:p>
    <w:p w14:paraId="2433AC91" w14:textId="77777777" w:rsidR="00926848" w:rsidRPr="00B65297" w:rsidRDefault="00926848" w:rsidP="00324174">
      <w:pPr>
        <w:tabs>
          <w:tab w:val="left" w:pos="851"/>
        </w:tabs>
        <w:jc w:val="both"/>
        <w:rPr>
          <w:lang w:val="de-DE"/>
        </w:rPr>
      </w:pPr>
    </w:p>
    <w:p w14:paraId="6D7006B2" w14:textId="1F34195F" w:rsidR="00926848" w:rsidRPr="00B65297" w:rsidRDefault="00926848" w:rsidP="00324174">
      <w:pPr>
        <w:tabs>
          <w:tab w:val="left" w:pos="851"/>
        </w:tabs>
        <w:jc w:val="both"/>
        <w:rPr>
          <w:lang w:val="de-DE"/>
        </w:rPr>
      </w:pPr>
      <w:r w:rsidRPr="00B65297">
        <w:rPr>
          <w:lang w:val="de-DE"/>
        </w:rPr>
        <w:tab/>
      </w:r>
      <w:r>
        <w:rPr>
          <w:lang w:val="de-DE"/>
        </w:rPr>
        <w:t>[</w:t>
      </w:r>
      <w:r w:rsidR="006E269B">
        <w:rPr>
          <w:lang w:val="de-DE"/>
        </w:rPr>
        <w:t>..</w:t>
      </w:r>
      <w:r w:rsidRPr="00B65297">
        <w:rPr>
          <w:lang w:val="de-DE"/>
        </w:rPr>
        <w:t>.</w:t>
      </w:r>
      <w:r w:rsidR="009F545B">
        <w:rPr>
          <w:lang w:val="de-DE"/>
        </w:rPr>
        <w:t>]</w:t>
      </w:r>
    </w:p>
    <w:p w14:paraId="7DBDDA90" w14:textId="77777777" w:rsidR="00926848" w:rsidRPr="00B65297" w:rsidRDefault="00926848" w:rsidP="00324174">
      <w:pPr>
        <w:tabs>
          <w:tab w:val="left" w:pos="851"/>
        </w:tabs>
        <w:jc w:val="both"/>
        <w:rPr>
          <w:lang w:val="de-DE"/>
        </w:rPr>
      </w:pPr>
    </w:p>
    <w:p w14:paraId="7776C8E9" w14:textId="77777777" w:rsidR="00137AEC" w:rsidRPr="003C22E8" w:rsidRDefault="00926848" w:rsidP="00324174">
      <w:pPr>
        <w:tabs>
          <w:tab w:val="left" w:pos="-1022"/>
          <w:tab w:val="left" w:pos="-720"/>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r w:rsidRPr="00B65297">
        <w:rPr>
          <w:lang w:val="de-DE"/>
        </w:rPr>
        <w:tab/>
      </w:r>
      <w:r w:rsidR="009F545B">
        <w:rPr>
          <w:lang w:val="de-DE"/>
        </w:rPr>
        <w:t>[</w:t>
      </w:r>
      <w:r w:rsidRPr="00B65297">
        <w:rPr>
          <w:lang w:val="de-DE"/>
        </w:rPr>
        <w:t>Die Erklärung ist ab der Erstellung der Staatsangehörigkeitsurkunde wirksam.</w:t>
      </w:r>
      <w:r>
        <w:rPr>
          <w:rFonts w:cs="Sakkal Majalla"/>
          <w:szCs w:val="20"/>
          <w:lang w:val="de-DE"/>
        </w:rPr>
        <w:t>]</w:t>
      </w:r>
      <w:r w:rsidR="009233E6" w:rsidRPr="003C22E8">
        <w:rPr>
          <w:rFonts w:cs="Sakkal Majalla"/>
          <w:szCs w:val="20"/>
          <w:lang w:val="de-DE"/>
        </w:rPr>
        <w:t xml:space="preserve"> </w:t>
      </w:r>
      <w:r w:rsidR="009F545B">
        <w:rPr>
          <w:rFonts w:cs="Sakkal Majalla"/>
          <w:szCs w:val="20"/>
          <w:lang w:val="de-DE"/>
        </w:rPr>
        <w:t>Der Standesbeamte nimmt sie ohne Beisein von Zeugen entgegen.</w:t>
      </w:r>
      <w:r w:rsidR="009F545B" w:rsidRPr="009F545B">
        <w:rPr>
          <w:rFonts w:cs="Sakkal Majalla"/>
          <w:szCs w:val="20"/>
          <w:lang w:val="de-DE"/>
        </w:rPr>
        <w:t xml:space="preserve"> </w:t>
      </w:r>
      <w:r w:rsidR="009F545B" w:rsidRPr="003C22E8">
        <w:rPr>
          <w:rFonts w:cs="Sakkal Majalla"/>
          <w:szCs w:val="20"/>
          <w:lang w:val="de-DE"/>
        </w:rPr>
        <w:t>[...]</w:t>
      </w:r>
    </w:p>
    <w:p w14:paraId="23068390" w14:textId="77777777" w:rsidR="00137AEC" w:rsidRPr="003C22E8" w:rsidRDefault="00137AEC" w:rsidP="00324174">
      <w:pPr>
        <w:tabs>
          <w:tab w:val="left" w:pos="-1022"/>
          <w:tab w:val="left" w:pos="-720"/>
          <w:tab w:val="left" w:pos="0"/>
          <w:tab w:val="left" w:pos="825"/>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szCs w:val="20"/>
          <w:lang w:val="de-DE"/>
        </w:rPr>
      </w:pPr>
    </w:p>
    <w:p w14:paraId="4BF1FAF6" w14:textId="477DDBEE" w:rsidR="00137AEC" w:rsidRDefault="00BB643F">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
          <w:iCs/>
          <w:szCs w:val="20"/>
          <w:lang w:val="de-DE"/>
        </w:rPr>
      </w:pPr>
      <w:r>
        <w:rPr>
          <w:rFonts w:cs="Sakkal Majalla"/>
          <w:i/>
          <w:iCs/>
          <w:szCs w:val="20"/>
          <w:lang w:val="de-DE"/>
        </w:rPr>
        <w:t>[</w:t>
      </w:r>
      <w:r w:rsidR="002A0B11">
        <w:rPr>
          <w:rFonts w:cs="Sakkal Majalla"/>
          <w:i/>
          <w:iCs/>
          <w:szCs w:val="20"/>
          <w:lang w:val="de-DE"/>
        </w:rPr>
        <w:t>Art. </w:t>
      </w:r>
      <w:r>
        <w:rPr>
          <w:rFonts w:cs="Sakkal Majalla"/>
          <w:i/>
          <w:iCs/>
          <w:szCs w:val="20"/>
          <w:lang w:val="de-DE"/>
        </w:rPr>
        <w:t xml:space="preserve">22 </w:t>
      </w:r>
      <w:r w:rsidR="002A0B11">
        <w:rPr>
          <w:rFonts w:cs="Sakkal Majalla"/>
          <w:i/>
          <w:iCs/>
          <w:szCs w:val="20"/>
          <w:lang w:val="de-DE"/>
        </w:rPr>
        <w:t>§ </w:t>
      </w:r>
      <w:r>
        <w:rPr>
          <w:rFonts w:cs="Sakkal Majalla"/>
          <w:i/>
          <w:iCs/>
          <w:szCs w:val="20"/>
          <w:lang w:val="de-DE"/>
        </w:rPr>
        <w:t xml:space="preserve">1 einziger Absatz Nr. 1 aufgehoben durch </w:t>
      </w:r>
      <w:r w:rsidR="002A0B11">
        <w:rPr>
          <w:rFonts w:cs="Sakkal Majalla"/>
          <w:i/>
          <w:iCs/>
          <w:szCs w:val="20"/>
          <w:lang w:val="de-DE"/>
        </w:rPr>
        <w:t>Art. </w:t>
      </w:r>
      <w:r>
        <w:rPr>
          <w:rFonts w:cs="Sakkal Majalla"/>
          <w:i/>
          <w:iCs/>
          <w:szCs w:val="20"/>
          <w:lang w:val="de-DE"/>
        </w:rPr>
        <w:t>386 Nr. 1 des G. vom 27. Dezember 2006 </w:t>
      </w:r>
      <w:r w:rsidR="00137AEC" w:rsidRPr="003C22E8">
        <w:rPr>
          <w:rFonts w:cs="Sakkal Majalla"/>
          <w:i/>
          <w:iCs/>
          <w:szCs w:val="20"/>
          <w:lang w:val="de-DE"/>
        </w:rPr>
        <w:t xml:space="preserve">(I) (B.S. vom 28. Dezember 2006); </w:t>
      </w:r>
      <w:r w:rsidR="002A0B11">
        <w:rPr>
          <w:rFonts w:cs="Sakkal Majalla"/>
          <w:i/>
          <w:iCs/>
          <w:szCs w:val="20"/>
          <w:lang w:val="de-DE"/>
        </w:rPr>
        <w:t>§ </w:t>
      </w:r>
      <w:r w:rsidR="00F6564D" w:rsidRPr="003C22E8">
        <w:rPr>
          <w:rFonts w:cs="Sakkal Majalla"/>
          <w:i/>
          <w:iCs/>
          <w:szCs w:val="20"/>
          <w:lang w:val="de-DE"/>
        </w:rPr>
        <w:t xml:space="preserve">1 einziger Absatz Nr. 2 abgeändert durch </w:t>
      </w:r>
      <w:r w:rsidR="002A0B11">
        <w:rPr>
          <w:rFonts w:cs="Sakkal Majalla"/>
          <w:i/>
          <w:iCs/>
          <w:szCs w:val="20"/>
          <w:lang w:val="de-DE"/>
        </w:rPr>
        <w:t>Art. </w:t>
      </w:r>
      <w:r w:rsidR="00F6564D" w:rsidRPr="003C22E8">
        <w:rPr>
          <w:rFonts w:cs="Sakkal Majalla"/>
          <w:i/>
          <w:iCs/>
          <w:szCs w:val="20"/>
          <w:lang w:val="de-DE"/>
        </w:rPr>
        <w:t>18 Nr. 1 de</w:t>
      </w:r>
      <w:r>
        <w:rPr>
          <w:rFonts w:cs="Sakkal Majalla"/>
          <w:i/>
          <w:iCs/>
          <w:szCs w:val="20"/>
          <w:lang w:val="de-DE"/>
        </w:rPr>
        <w:t xml:space="preserve">s G. vom 4. Dezember 2012 (B.S. </w:t>
      </w:r>
      <w:r w:rsidR="00F6564D" w:rsidRPr="003C22E8">
        <w:rPr>
          <w:rFonts w:cs="Sakkal Majalla"/>
          <w:i/>
          <w:iCs/>
          <w:szCs w:val="20"/>
          <w:lang w:val="de-DE"/>
        </w:rPr>
        <w:t xml:space="preserve">vom 14. Dezember 2012); </w:t>
      </w:r>
      <w:r w:rsidR="002A0B11">
        <w:rPr>
          <w:rFonts w:cs="Sakkal Majalla"/>
          <w:i/>
          <w:iCs/>
          <w:szCs w:val="20"/>
          <w:lang w:val="de-DE"/>
        </w:rPr>
        <w:t>§ </w:t>
      </w:r>
      <w:r w:rsidR="00137AEC" w:rsidRPr="003C22E8">
        <w:rPr>
          <w:rFonts w:cs="Sakkal Majalla"/>
          <w:i/>
          <w:iCs/>
          <w:szCs w:val="20"/>
          <w:lang w:val="de-DE"/>
        </w:rPr>
        <w:t>1 einzige</w:t>
      </w:r>
      <w:r>
        <w:rPr>
          <w:rFonts w:cs="Sakkal Majalla"/>
          <w:i/>
          <w:iCs/>
          <w:szCs w:val="20"/>
          <w:lang w:val="de-DE"/>
        </w:rPr>
        <w:t xml:space="preserve">r Absatz Nr. 3 abgeändert durch </w:t>
      </w:r>
      <w:r w:rsidR="002A0B11">
        <w:rPr>
          <w:rFonts w:cs="Sakkal Majalla"/>
          <w:i/>
          <w:iCs/>
          <w:szCs w:val="20"/>
          <w:lang w:val="de-DE"/>
        </w:rPr>
        <w:t>Art. </w:t>
      </w:r>
      <w:r>
        <w:rPr>
          <w:rFonts w:cs="Sakkal Majalla"/>
          <w:i/>
          <w:iCs/>
          <w:szCs w:val="20"/>
          <w:lang w:val="de-DE"/>
        </w:rPr>
        <w:t>386 Nr. 2 des G. vom 27. Dezember 2006 </w:t>
      </w:r>
      <w:r w:rsidR="00137AEC" w:rsidRPr="003C22E8">
        <w:rPr>
          <w:rFonts w:cs="Sakkal Majalla"/>
          <w:i/>
          <w:iCs/>
          <w:szCs w:val="20"/>
          <w:lang w:val="de-DE"/>
        </w:rPr>
        <w:t>(I) (B.S.</w:t>
      </w:r>
      <w:r>
        <w:rPr>
          <w:rFonts w:cs="Sakkal Majalla"/>
          <w:i/>
          <w:iCs/>
          <w:szCs w:val="20"/>
          <w:lang w:val="de-DE"/>
        </w:rPr>
        <w:t xml:space="preserve"> vom 28. Dezember 2006); </w:t>
      </w:r>
      <w:r w:rsidR="002A0B11">
        <w:rPr>
          <w:rFonts w:cs="Sakkal Majalla"/>
          <w:i/>
          <w:iCs/>
          <w:szCs w:val="20"/>
          <w:lang w:val="de-DE"/>
        </w:rPr>
        <w:t>§ </w:t>
      </w:r>
      <w:r>
        <w:rPr>
          <w:rFonts w:cs="Sakkal Majalla"/>
          <w:i/>
          <w:iCs/>
          <w:szCs w:val="20"/>
          <w:lang w:val="de-DE"/>
        </w:rPr>
        <w:t>1 einziger Absatz Nr. 5 Buchstabe </w:t>
      </w:r>
      <w:r w:rsidR="00137AEC" w:rsidRPr="003C22E8">
        <w:rPr>
          <w:rFonts w:cs="Sakkal Majalla"/>
          <w:i/>
          <w:iCs/>
          <w:szCs w:val="20"/>
          <w:lang w:val="de-DE"/>
        </w:rPr>
        <w:t>c</w:t>
      </w:r>
      <w:r>
        <w:rPr>
          <w:rFonts w:cs="Sakkal Majalla"/>
          <w:i/>
          <w:iCs/>
          <w:szCs w:val="20"/>
          <w:lang w:val="de-DE"/>
        </w:rPr>
        <w:t xml:space="preserve">) abgeändert durch </w:t>
      </w:r>
      <w:r w:rsidR="002A0B11">
        <w:rPr>
          <w:rFonts w:cs="Sakkal Majalla"/>
          <w:i/>
          <w:iCs/>
          <w:szCs w:val="20"/>
          <w:lang w:val="de-DE"/>
        </w:rPr>
        <w:t>Art. </w:t>
      </w:r>
      <w:r>
        <w:rPr>
          <w:rFonts w:cs="Sakkal Majalla"/>
          <w:i/>
          <w:iCs/>
          <w:szCs w:val="20"/>
          <w:lang w:val="de-DE"/>
        </w:rPr>
        <w:t>386 Nr. </w:t>
      </w:r>
      <w:r w:rsidR="00137AEC" w:rsidRPr="003C22E8">
        <w:rPr>
          <w:rFonts w:cs="Sakkal Majalla"/>
          <w:i/>
          <w:iCs/>
          <w:szCs w:val="20"/>
          <w:lang w:val="de-DE"/>
        </w:rPr>
        <w:t>3 des G. vom 27. Dezember 2006</w:t>
      </w:r>
      <w:r>
        <w:rPr>
          <w:rFonts w:cs="Sakkal Majalla"/>
          <w:i/>
          <w:iCs/>
          <w:szCs w:val="20"/>
          <w:lang w:val="de-DE"/>
        </w:rPr>
        <w:t> </w:t>
      </w:r>
      <w:r w:rsidR="00137AEC" w:rsidRPr="003C22E8">
        <w:rPr>
          <w:rFonts w:cs="Sakkal Majalla"/>
          <w:i/>
          <w:iCs/>
          <w:szCs w:val="20"/>
          <w:lang w:val="de-DE"/>
        </w:rPr>
        <w:t>(I) (B.S. vom 28. Dezember 2006);</w:t>
      </w:r>
      <w:r w:rsidR="00137AEC" w:rsidRPr="003C22E8">
        <w:rPr>
          <w:i/>
          <w:iCs/>
          <w:lang w:val="de-DE"/>
        </w:rPr>
        <w:t xml:space="preserve"> </w:t>
      </w:r>
      <w:r w:rsidR="002A0B11">
        <w:rPr>
          <w:rFonts w:cs="Sakkal Majalla"/>
          <w:i/>
          <w:iCs/>
          <w:szCs w:val="20"/>
          <w:lang w:val="de-DE"/>
        </w:rPr>
        <w:t>§ </w:t>
      </w:r>
      <w:r w:rsidR="00137AEC" w:rsidRPr="003C22E8">
        <w:rPr>
          <w:rFonts w:cs="Sakkal Majalla"/>
          <w:i/>
          <w:iCs/>
          <w:szCs w:val="20"/>
          <w:lang w:val="de-DE"/>
        </w:rPr>
        <w:t xml:space="preserve">1 einziger Absatz Nr. 7 abgeändert durch </w:t>
      </w:r>
      <w:r w:rsidR="002A0B11">
        <w:rPr>
          <w:rFonts w:cs="Sakkal Majalla"/>
          <w:i/>
          <w:iCs/>
          <w:szCs w:val="20"/>
          <w:lang w:val="de-DE"/>
        </w:rPr>
        <w:t>Art. </w:t>
      </w:r>
      <w:r w:rsidR="00137AEC" w:rsidRPr="003C22E8">
        <w:rPr>
          <w:rFonts w:cs="Sakkal Majalla"/>
          <w:i/>
          <w:iCs/>
          <w:szCs w:val="20"/>
          <w:lang w:val="de-DE"/>
        </w:rPr>
        <w:t>18 Nr. 2 des G. vom 4. Dezember 2012 (B.S. vom 14. Dezember 2012)</w:t>
      </w:r>
      <w:r w:rsidR="001E15B7">
        <w:rPr>
          <w:rFonts w:cs="Sakkal Majalla"/>
          <w:i/>
          <w:iCs/>
          <w:szCs w:val="20"/>
          <w:lang w:val="de-DE"/>
        </w:rPr>
        <w:t xml:space="preserve"> und </w:t>
      </w:r>
      <w:r w:rsidR="002A0B11">
        <w:rPr>
          <w:rFonts w:cs="Sakkal Majalla"/>
          <w:i/>
          <w:iCs/>
          <w:szCs w:val="20"/>
          <w:lang w:val="de-DE"/>
        </w:rPr>
        <w:t>Art. </w:t>
      </w:r>
      <w:r w:rsidR="001E15B7">
        <w:rPr>
          <w:rFonts w:cs="Sakkal Majalla"/>
          <w:i/>
          <w:iCs/>
          <w:szCs w:val="20"/>
          <w:lang w:val="de-DE"/>
        </w:rPr>
        <w:t>5</w:t>
      </w:r>
      <w:r w:rsidR="001E15B7" w:rsidRPr="001E15B7">
        <w:rPr>
          <w:rFonts w:cs="Sakkal Majalla"/>
          <w:i/>
          <w:lang w:val="de-DE"/>
        </w:rPr>
        <w:t xml:space="preserve"> </w:t>
      </w:r>
      <w:r w:rsidR="001E15B7">
        <w:rPr>
          <w:rFonts w:cs="Sakkal Majalla"/>
          <w:i/>
          <w:lang w:val="de-DE"/>
        </w:rPr>
        <w:t>des G. vom 20. Juli 2015 (B.S. vom 5. August 2015)</w:t>
      </w:r>
      <w:r w:rsidR="00137AEC" w:rsidRPr="003C22E8">
        <w:rPr>
          <w:rFonts w:cs="Sakkal Majalla"/>
          <w:i/>
          <w:iCs/>
          <w:szCs w:val="20"/>
          <w:lang w:val="de-DE"/>
        </w:rPr>
        <w:t xml:space="preserve">; </w:t>
      </w:r>
      <w:r w:rsidR="002A0B11">
        <w:rPr>
          <w:rFonts w:cs="Sakkal Majalla"/>
          <w:i/>
          <w:iCs/>
          <w:szCs w:val="20"/>
          <w:lang w:val="de-DE"/>
        </w:rPr>
        <w:t>§ </w:t>
      </w:r>
      <w:r w:rsidR="00137AEC" w:rsidRPr="003C22E8">
        <w:rPr>
          <w:rFonts w:cs="Sakkal Majalla"/>
          <w:i/>
          <w:iCs/>
          <w:szCs w:val="20"/>
          <w:lang w:val="de-DE"/>
        </w:rPr>
        <w:t>2</w:t>
      </w:r>
      <w:r w:rsidR="003E08D7" w:rsidRPr="003C22E8">
        <w:rPr>
          <w:rFonts w:cs="Sakkal Majalla"/>
          <w:i/>
          <w:iCs/>
          <w:szCs w:val="20"/>
          <w:lang w:val="de-DE"/>
        </w:rPr>
        <w:t> </w:t>
      </w:r>
      <w:r>
        <w:rPr>
          <w:rFonts w:cs="Sakkal Majalla"/>
          <w:i/>
          <w:iCs/>
          <w:szCs w:val="20"/>
          <w:lang w:val="de-DE"/>
        </w:rPr>
        <w:t xml:space="preserve">aufgehoben durch </w:t>
      </w:r>
      <w:r w:rsidR="002A0B11">
        <w:rPr>
          <w:rFonts w:cs="Sakkal Majalla"/>
          <w:i/>
          <w:iCs/>
          <w:szCs w:val="20"/>
          <w:lang w:val="de-DE"/>
        </w:rPr>
        <w:t>Art. </w:t>
      </w:r>
      <w:r w:rsidR="00137AEC" w:rsidRPr="003C22E8">
        <w:rPr>
          <w:rFonts w:cs="Sakkal Majalla"/>
          <w:i/>
          <w:iCs/>
          <w:szCs w:val="20"/>
          <w:lang w:val="de-DE"/>
        </w:rPr>
        <w:t>2 des G. vom 22. Mai 1991 (B.S.</w:t>
      </w:r>
      <w:r>
        <w:rPr>
          <w:rFonts w:cs="Sakkal Majalla"/>
          <w:i/>
          <w:iCs/>
          <w:szCs w:val="20"/>
          <w:lang w:val="de-DE"/>
        </w:rPr>
        <w:t xml:space="preserve"> </w:t>
      </w:r>
      <w:r w:rsidR="00137AEC" w:rsidRPr="003C22E8">
        <w:rPr>
          <w:rFonts w:cs="Sakkal Majalla"/>
          <w:i/>
          <w:iCs/>
          <w:szCs w:val="20"/>
          <w:lang w:val="de-DE"/>
        </w:rPr>
        <w:t>vom 6. Juli 1991)</w:t>
      </w:r>
      <w:r w:rsidR="004A217E">
        <w:rPr>
          <w:rFonts w:cs="Sakkal Majalla"/>
          <w:i/>
          <w:iCs/>
          <w:szCs w:val="20"/>
          <w:lang w:val="de-DE"/>
        </w:rPr>
        <w:t xml:space="preserve"> und wieder aufgenommen durch </w:t>
      </w:r>
      <w:r w:rsidR="002A0B11">
        <w:rPr>
          <w:rFonts w:cs="Sakkal Majalla"/>
          <w:i/>
          <w:iCs/>
          <w:szCs w:val="20"/>
          <w:lang w:val="de-DE"/>
        </w:rPr>
        <w:t>Art. </w:t>
      </w:r>
      <w:r w:rsidR="004A217E">
        <w:rPr>
          <w:rFonts w:cs="Sakkal Majalla"/>
          <w:i/>
          <w:iCs/>
          <w:szCs w:val="20"/>
          <w:lang w:val="de-DE"/>
        </w:rPr>
        <w:t>147 Nr. 1</w:t>
      </w:r>
      <w:r w:rsidR="004A217E" w:rsidRPr="004A217E">
        <w:rPr>
          <w:i/>
          <w:lang w:val="de-DE"/>
        </w:rPr>
        <w:t xml:space="preserve"> des G. vom 18. Juni 2018 (B.S. vom 2. Juli 2018)</w:t>
      </w:r>
      <w:r>
        <w:rPr>
          <w:rFonts w:cs="Sakkal Majalla"/>
          <w:i/>
          <w:iCs/>
          <w:szCs w:val="20"/>
          <w:lang w:val="de-DE"/>
        </w:rPr>
        <w:t xml:space="preserve">; </w:t>
      </w:r>
      <w:r w:rsidR="002A0B11">
        <w:rPr>
          <w:rFonts w:cs="Sakkal Majalla"/>
          <w:i/>
          <w:iCs/>
          <w:szCs w:val="20"/>
          <w:lang w:val="de-DE"/>
        </w:rPr>
        <w:t>§ </w:t>
      </w:r>
      <w:r w:rsidR="00137AEC" w:rsidRPr="003C22E8">
        <w:rPr>
          <w:rFonts w:cs="Sakkal Majalla"/>
          <w:i/>
          <w:iCs/>
          <w:szCs w:val="20"/>
          <w:lang w:val="de-DE"/>
        </w:rPr>
        <w:t xml:space="preserve">4 </w:t>
      </w:r>
      <w:r>
        <w:rPr>
          <w:rFonts w:cs="Sakkal Majalla"/>
          <w:i/>
          <w:iCs/>
          <w:szCs w:val="20"/>
          <w:lang w:val="de-DE"/>
        </w:rPr>
        <w:t>Abs. </w:t>
      </w:r>
      <w:r w:rsidR="00926848">
        <w:rPr>
          <w:rFonts w:cs="Sakkal Majalla"/>
          <w:i/>
          <w:iCs/>
          <w:szCs w:val="20"/>
          <w:lang w:val="de-DE"/>
        </w:rPr>
        <w:t xml:space="preserve">1 (früherer einziger Absatz) </w:t>
      </w:r>
      <w:r w:rsidR="00137AEC" w:rsidRPr="003C22E8">
        <w:rPr>
          <w:rFonts w:cs="Sakkal Majalla"/>
          <w:i/>
          <w:iCs/>
          <w:szCs w:val="20"/>
          <w:lang w:val="de-DE"/>
        </w:rPr>
        <w:t xml:space="preserve">abgeändert </w:t>
      </w:r>
      <w:r w:rsidR="009F545B">
        <w:rPr>
          <w:rFonts w:cs="Sakkal Majalla"/>
          <w:i/>
          <w:iCs/>
          <w:szCs w:val="20"/>
          <w:lang w:val="de-DE"/>
        </w:rPr>
        <w:t xml:space="preserve">durch </w:t>
      </w:r>
      <w:r w:rsidR="002A0B11">
        <w:rPr>
          <w:rFonts w:cs="Sakkal Majalla"/>
          <w:i/>
          <w:iCs/>
          <w:szCs w:val="20"/>
          <w:lang w:val="de-DE"/>
        </w:rPr>
        <w:t>Art. </w:t>
      </w:r>
      <w:r w:rsidR="009F545B">
        <w:rPr>
          <w:rFonts w:cs="Sakkal Majalla"/>
          <w:i/>
          <w:iCs/>
          <w:szCs w:val="20"/>
          <w:lang w:val="de-DE"/>
        </w:rPr>
        <w:t>386 Nr. </w:t>
      </w:r>
      <w:r>
        <w:rPr>
          <w:rFonts w:cs="Sakkal Majalla"/>
          <w:i/>
          <w:iCs/>
          <w:szCs w:val="20"/>
          <w:lang w:val="de-DE"/>
        </w:rPr>
        <w:t>4 des G. vom 27. Dezember 2006 </w:t>
      </w:r>
      <w:r w:rsidR="00137AEC" w:rsidRPr="003C22E8">
        <w:rPr>
          <w:rFonts w:cs="Sakkal Majalla"/>
          <w:i/>
          <w:iCs/>
          <w:szCs w:val="20"/>
          <w:lang w:val="de-DE"/>
        </w:rPr>
        <w:t>(I) (B.S.</w:t>
      </w:r>
      <w:r>
        <w:rPr>
          <w:rFonts w:cs="Sakkal Majalla"/>
          <w:i/>
          <w:iCs/>
          <w:szCs w:val="20"/>
          <w:lang w:val="de-DE"/>
        </w:rPr>
        <w:t xml:space="preserve"> </w:t>
      </w:r>
      <w:r w:rsidR="00137AEC" w:rsidRPr="003C22E8">
        <w:rPr>
          <w:rFonts w:cs="Sakkal Majalla"/>
          <w:i/>
          <w:iCs/>
          <w:szCs w:val="20"/>
          <w:lang w:val="de-DE"/>
        </w:rPr>
        <w:t>vom 28. Dezember 2006)</w:t>
      </w:r>
      <w:r w:rsidR="00926848">
        <w:rPr>
          <w:rFonts w:cs="Sakkal Majalla"/>
          <w:i/>
          <w:iCs/>
          <w:szCs w:val="20"/>
          <w:lang w:val="de-DE"/>
        </w:rPr>
        <w:t>,</w:t>
      </w:r>
      <w:r w:rsidR="00137AEC" w:rsidRPr="003C22E8">
        <w:rPr>
          <w:rFonts w:cs="Sakkal Majalla"/>
          <w:i/>
          <w:iCs/>
          <w:szCs w:val="20"/>
          <w:lang w:val="de-DE"/>
        </w:rPr>
        <w:t xml:space="preserve"> </w:t>
      </w:r>
      <w:r w:rsidR="002A0B11">
        <w:rPr>
          <w:rFonts w:cs="Sakkal Majalla"/>
          <w:i/>
          <w:iCs/>
          <w:szCs w:val="20"/>
          <w:lang w:val="de-DE"/>
        </w:rPr>
        <w:t>Art. </w:t>
      </w:r>
      <w:r w:rsidR="00137AEC" w:rsidRPr="003C22E8">
        <w:rPr>
          <w:rFonts w:cs="Sakkal Majalla"/>
          <w:i/>
          <w:iCs/>
          <w:szCs w:val="20"/>
          <w:lang w:val="de-DE"/>
        </w:rPr>
        <w:t>18 Nr. 3 des G. vom 4. Dezember 2012 (B.S.</w:t>
      </w:r>
      <w:r>
        <w:rPr>
          <w:rFonts w:cs="Sakkal Majalla"/>
          <w:i/>
          <w:iCs/>
          <w:szCs w:val="20"/>
          <w:lang w:val="de-DE"/>
        </w:rPr>
        <w:t xml:space="preserve"> </w:t>
      </w:r>
      <w:r w:rsidR="00137AEC" w:rsidRPr="003C22E8">
        <w:rPr>
          <w:rFonts w:cs="Sakkal Majalla"/>
          <w:i/>
          <w:iCs/>
          <w:szCs w:val="20"/>
          <w:lang w:val="de-DE"/>
        </w:rPr>
        <w:t>vom 14. Dezember 2012)</w:t>
      </w:r>
      <w:r w:rsidR="006E269B">
        <w:rPr>
          <w:rFonts w:cs="Sakkal Majalla"/>
          <w:i/>
          <w:iCs/>
          <w:szCs w:val="20"/>
          <w:lang w:val="de-DE"/>
        </w:rPr>
        <w:t xml:space="preserve">, </w:t>
      </w:r>
      <w:r w:rsidR="002A0B11">
        <w:rPr>
          <w:rFonts w:cs="Sakkal Majalla"/>
          <w:i/>
          <w:iCs/>
          <w:szCs w:val="20"/>
          <w:lang w:val="de-DE"/>
        </w:rPr>
        <w:t>Art. </w:t>
      </w:r>
      <w:r w:rsidR="00926848">
        <w:rPr>
          <w:rFonts w:cs="Sakkal Majalla"/>
          <w:i/>
          <w:iCs/>
          <w:szCs w:val="20"/>
          <w:lang w:val="de-DE"/>
        </w:rPr>
        <w:t>95</w:t>
      </w:r>
      <w:r w:rsidR="004A217E">
        <w:rPr>
          <w:rFonts w:cs="Sakkal Majalla"/>
          <w:i/>
          <w:iCs/>
          <w:szCs w:val="20"/>
          <w:lang w:val="de-DE"/>
        </w:rPr>
        <w:t xml:space="preserve"> und 147 Nr. 2</w:t>
      </w:r>
      <w:r w:rsidR="00926848" w:rsidRPr="00926848">
        <w:rPr>
          <w:i/>
          <w:lang w:val="de-DE"/>
        </w:rPr>
        <w:t xml:space="preserve"> des G. vom 18. Juni 2018 (B.S. vom 2. Juli 2018)</w:t>
      </w:r>
      <w:r w:rsidR="006E269B">
        <w:rPr>
          <w:i/>
          <w:lang w:val="de-DE"/>
        </w:rPr>
        <w:t xml:space="preserve"> und Art. 78 Nr. 1</w:t>
      </w:r>
      <w:r w:rsidR="006E269B" w:rsidRPr="00F4246C">
        <w:rPr>
          <w:i/>
          <w:iCs/>
          <w:lang w:val="de-DE"/>
        </w:rPr>
        <w:t xml:space="preserve"> des G. vom 13. September 2023 (B.S. vom 2. Oktober 2023)</w:t>
      </w:r>
      <w:r w:rsidR="00926848" w:rsidRPr="00926848">
        <w:rPr>
          <w:i/>
          <w:lang w:val="de-DE"/>
        </w:rPr>
        <w:t xml:space="preserve">; </w:t>
      </w:r>
      <w:r w:rsidR="002A0B11">
        <w:rPr>
          <w:i/>
          <w:lang w:val="de-DE"/>
        </w:rPr>
        <w:t>§ </w:t>
      </w:r>
      <w:r w:rsidR="00926848" w:rsidRPr="00926848">
        <w:rPr>
          <w:i/>
          <w:lang w:val="de-DE"/>
        </w:rPr>
        <w:t xml:space="preserve">4 </w:t>
      </w:r>
      <w:r w:rsidR="006E269B">
        <w:rPr>
          <w:i/>
          <w:lang w:val="de-DE"/>
        </w:rPr>
        <w:t>früher</w:t>
      </w:r>
      <w:r>
        <w:rPr>
          <w:i/>
          <w:lang w:val="de-DE"/>
        </w:rPr>
        <w:t xml:space="preserve">er </w:t>
      </w:r>
      <w:r w:rsidR="00926848" w:rsidRPr="00926848">
        <w:rPr>
          <w:i/>
          <w:lang w:val="de-DE"/>
        </w:rPr>
        <w:t>Abs</w:t>
      </w:r>
      <w:r>
        <w:rPr>
          <w:i/>
          <w:lang w:val="de-DE"/>
        </w:rPr>
        <w:t>atz</w:t>
      </w:r>
      <w:r w:rsidR="00926848" w:rsidRPr="00926848">
        <w:rPr>
          <w:i/>
          <w:lang w:val="de-DE"/>
        </w:rPr>
        <w:t> </w:t>
      </w:r>
      <w:r w:rsidR="00926848">
        <w:rPr>
          <w:i/>
          <w:lang w:val="de-DE"/>
        </w:rPr>
        <w:t xml:space="preserve">2 eingefügt durch </w:t>
      </w:r>
      <w:r w:rsidR="002A0B11">
        <w:rPr>
          <w:i/>
          <w:lang w:val="de-DE"/>
        </w:rPr>
        <w:t>Art. </w:t>
      </w:r>
      <w:r w:rsidR="00926848">
        <w:rPr>
          <w:i/>
          <w:lang w:val="de-DE"/>
        </w:rPr>
        <w:t>95</w:t>
      </w:r>
      <w:r w:rsidR="00926848" w:rsidRPr="00926848">
        <w:rPr>
          <w:i/>
          <w:lang w:val="de-DE"/>
        </w:rPr>
        <w:t xml:space="preserve"> des G. vom 18. Juni 2018 (B.S. vom 2. </w:t>
      </w:r>
      <w:r w:rsidR="00926848" w:rsidRPr="004A217E">
        <w:rPr>
          <w:i/>
          <w:lang w:val="de-DE"/>
        </w:rPr>
        <w:t>Juli 2018)</w:t>
      </w:r>
      <w:r w:rsidR="006E269B">
        <w:rPr>
          <w:i/>
          <w:lang w:val="de-DE"/>
        </w:rPr>
        <w:t xml:space="preserve"> und aufgehoben durch Art. 78 Nr. 2</w:t>
      </w:r>
      <w:r w:rsidR="006E269B" w:rsidRPr="00F4246C">
        <w:rPr>
          <w:i/>
          <w:iCs/>
          <w:lang w:val="de-DE"/>
        </w:rPr>
        <w:t xml:space="preserve"> des G. vom 13. September 2023 (B.S. vom 2. Oktober 2023)</w:t>
      </w:r>
      <w:r w:rsidR="009F545B">
        <w:rPr>
          <w:i/>
          <w:lang w:val="de-DE"/>
        </w:rPr>
        <w:t xml:space="preserve">; </w:t>
      </w:r>
      <w:r w:rsidR="002A0B11">
        <w:rPr>
          <w:i/>
          <w:lang w:val="de-DE"/>
        </w:rPr>
        <w:t>§ </w:t>
      </w:r>
      <w:r w:rsidR="009F545B" w:rsidRPr="00BB643F">
        <w:rPr>
          <w:i/>
          <w:lang w:val="de-DE"/>
        </w:rPr>
        <w:t xml:space="preserve">4 </w:t>
      </w:r>
      <w:r w:rsidRPr="00BB643F">
        <w:rPr>
          <w:i/>
          <w:lang w:val="de-DE"/>
        </w:rPr>
        <w:t>Abs</w:t>
      </w:r>
      <w:r w:rsidR="006E269B">
        <w:rPr>
          <w:i/>
          <w:lang w:val="de-DE"/>
        </w:rPr>
        <w:t>.</w:t>
      </w:r>
      <w:r w:rsidR="009F545B" w:rsidRPr="00BB643F">
        <w:rPr>
          <w:i/>
          <w:lang w:val="de-DE"/>
        </w:rPr>
        <w:t> </w:t>
      </w:r>
      <w:r w:rsidR="00F4246C">
        <w:rPr>
          <w:i/>
          <w:lang w:val="de-DE"/>
        </w:rPr>
        <w:t>2 (früherer Absatz </w:t>
      </w:r>
      <w:r w:rsidR="009F545B" w:rsidRPr="00BB643F">
        <w:rPr>
          <w:i/>
          <w:lang w:val="de-DE"/>
        </w:rPr>
        <w:t>3</w:t>
      </w:r>
      <w:r w:rsidR="00F4246C">
        <w:rPr>
          <w:i/>
          <w:lang w:val="de-DE"/>
        </w:rPr>
        <w:t>)</w:t>
      </w:r>
      <w:r w:rsidR="009F545B" w:rsidRPr="00BB643F">
        <w:rPr>
          <w:i/>
          <w:lang w:val="de-DE"/>
        </w:rPr>
        <w:t xml:space="preserve"> abgeändert durch </w:t>
      </w:r>
      <w:r w:rsidR="002A0B11">
        <w:rPr>
          <w:i/>
          <w:lang w:val="de-DE"/>
        </w:rPr>
        <w:t>Art. </w:t>
      </w:r>
      <w:r w:rsidR="009F545B" w:rsidRPr="00BB643F">
        <w:rPr>
          <w:i/>
          <w:lang w:val="de-DE"/>
        </w:rPr>
        <w:t xml:space="preserve">18 Nr. 4 </w:t>
      </w:r>
      <w:r w:rsidR="009F545B" w:rsidRPr="00BB643F">
        <w:rPr>
          <w:rFonts w:cs="Sakkal Majalla"/>
          <w:i/>
          <w:iCs/>
          <w:szCs w:val="20"/>
          <w:lang w:val="de-DE"/>
        </w:rPr>
        <w:t>de</w:t>
      </w:r>
      <w:r w:rsidRPr="00BB643F">
        <w:rPr>
          <w:rFonts w:cs="Sakkal Majalla"/>
          <w:i/>
          <w:iCs/>
          <w:szCs w:val="20"/>
          <w:lang w:val="de-DE"/>
        </w:rPr>
        <w:t xml:space="preserve">s G. vom 4. Dezember 2012 (B.S. </w:t>
      </w:r>
      <w:r w:rsidR="009F545B" w:rsidRPr="00BB643F">
        <w:rPr>
          <w:rFonts w:cs="Sakkal Majalla"/>
          <w:i/>
          <w:iCs/>
          <w:szCs w:val="20"/>
          <w:lang w:val="de-DE"/>
        </w:rPr>
        <w:t>vom 14. Dezember 2012) und</w:t>
      </w:r>
      <w:r w:rsidR="009F545B" w:rsidRPr="00BB643F">
        <w:rPr>
          <w:i/>
          <w:lang w:val="de-DE"/>
        </w:rPr>
        <w:t xml:space="preserve"> </w:t>
      </w:r>
      <w:r w:rsidR="002A0B11">
        <w:rPr>
          <w:i/>
          <w:lang w:val="de-DE"/>
        </w:rPr>
        <w:t>Art. </w:t>
      </w:r>
      <w:r w:rsidR="009F545B" w:rsidRPr="00BB643F">
        <w:rPr>
          <w:i/>
          <w:lang w:val="de-DE"/>
        </w:rPr>
        <w:t>95 des G. vom 18. Juni 2018 (B.S. vom 2. Juli 2018)</w:t>
      </w:r>
      <w:r w:rsidR="00137AEC" w:rsidRPr="00BB643F">
        <w:rPr>
          <w:i/>
          <w:iCs/>
          <w:szCs w:val="20"/>
          <w:lang w:val="de-DE"/>
        </w:rPr>
        <w:t>]</w:t>
      </w:r>
    </w:p>
    <w:p w14:paraId="53B5A671" w14:textId="77777777" w:rsidR="006E269B" w:rsidRDefault="006E269B">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szCs w:val="20"/>
          <w:lang w:val="de-DE"/>
        </w:rPr>
      </w:pPr>
    </w:p>
    <w:p w14:paraId="0EE105E2" w14:textId="77777777" w:rsidR="006E269B" w:rsidRDefault="006E269B">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szCs w:val="20"/>
          <w:lang w:val="de-DE"/>
        </w:rPr>
      </w:pPr>
    </w:p>
    <w:p w14:paraId="5BEACA5A" w14:textId="5971F20E"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lang w:val="de-DE"/>
        </w:rPr>
      </w:pPr>
      <w:r>
        <w:rPr>
          <w:b/>
          <w:bCs/>
          <w:lang w:val="de-DE"/>
        </w:rPr>
        <w:t>Art. </w:t>
      </w:r>
      <w:r w:rsidR="00137AEC" w:rsidRPr="003C22E8">
        <w:rPr>
          <w:b/>
          <w:bCs/>
          <w:lang w:val="de-DE"/>
        </w:rPr>
        <w:t>23 -</w:t>
      </w:r>
      <w:r w:rsidR="00137AEC" w:rsidRPr="003C22E8">
        <w:rPr>
          <w:lang w:val="de-DE"/>
        </w:rPr>
        <w:t xml:space="preserve"> </w:t>
      </w:r>
      <w:r>
        <w:rPr>
          <w:lang w:val="de-DE"/>
        </w:rPr>
        <w:t>§ </w:t>
      </w:r>
      <w:r w:rsidR="00137AEC" w:rsidRPr="003C22E8">
        <w:rPr>
          <w:lang w:val="de-DE"/>
        </w:rPr>
        <w:t xml:space="preserve">1 - [Belgiern, die ihre Staatsangehörigkeit nicht von einem </w:t>
      </w:r>
      <w:r w:rsidR="0015027D">
        <w:rPr>
          <w:lang w:val="de-DE"/>
        </w:rPr>
        <w:t>[</w:t>
      </w:r>
      <w:r w:rsidR="0015027D" w:rsidRPr="00244890">
        <w:rPr>
          <w:lang w:val="de-DE"/>
        </w:rPr>
        <w:t>Eltern- oder Adoptivelternteil</w:t>
      </w:r>
      <w:r w:rsidR="0015027D">
        <w:rPr>
          <w:lang w:val="de-DE"/>
        </w:rPr>
        <w:t>]</w:t>
      </w:r>
      <w:r w:rsidR="00137AEC" w:rsidRPr="003C22E8">
        <w:rPr>
          <w:lang w:val="de-DE"/>
        </w:rPr>
        <w:t xml:space="preserve"> haben, der am Tag ihrer Geburt Belgier war, und Belgiern, denen die Staatsangehörigkeit nicht aufgrund </w:t>
      </w:r>
      <w:r w:rsidR="004A217E">
        <w:rPr>
          <w:lang w:val="de-DE"/>
        </w:rPr>
        <w:t>[</w:t>
      </w:r>
      <w:r w:rsidR="004A217E" w:rsidRPr="00B65297">
        <w:rPr>
          <w:lang w:val="de-DE"/>
        </w:rPr>
        <w:t>der Artikel 11 und 11</w:t>
      </w:r>
      <w:r w:rsidR="004A217E" w:rsidRPr="00B65297">
        <w:rPr>
          <w:i/>
          <w:lang w:val="de-DE"/>
        </w:rPr>
        <w:t>bis</w:t>
      </w:r>
      <w:r w:rsidR="004A217E">
        <w:rPr>
          <w:lang w:val="de-DE"/>
        </w:rPr>
        <w:t>]</w:t>
      </w:r>
      <w:r w:rsidR="00137AEC" w:rsidRPr="003C22E8">
        <w:rPr>
          <w:lang w:val="de-DE"/>
        </w:rPr>
        <w:t xml:space="preserve"> zuerkannt worden ist, kann die belgische Staatsangehörigkeit aberkannt werden:</w:t>
      </w:r>
    </w:p>
    <w:p w14:paraId="5961D2D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lang w:val="de-DE"/>
        </w:rPr>
      </w:pPr>
    </w:p>
    <w:p w14:paraId="18E2240D"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lang w:val="de-DE"/>
        </w:rPr>
      </w:pPr>
      <w:r w:rsidRPr="003C22E8">
        <w:rPr>
          <w:lang w:val="de-DE"/>
        </w:rPr>
        <w:t>1. [wenn sie die belgische Staatsangehörigkeit infolge betrügerischen Verhaltens, durch falsche Informationen, Urkundenfälschung und/oder Verwendung falscher oder gefälschter Dokumente, durch Identitätsbetrug oder durch Betrug bei Erlangung des Aufenthaltsrechts erworben haben,]</w:t>
      </w:r>
    </w:p>
    <w:p w14:paraId="368DC51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lang w:val="de-DE"/>
        </w:rPr>
      </w:pPr>
    </w:p>
    <w:p w14:paraId="77CDD572" w14:textId="77777777" w:rsidR="00137AEC"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lang w:val="de-DE"/>
        </w:rPr>
        <w:t>2. bei grobem Verstoß gegen ihre Pflichten als belgische Bürger.</w:t>
      </w:r>
      <w:r w:rsidRPr="003C22E8">
        <w:rPr>
          <w:rFonts w:cs="Sakkal Majalla"/>
          <w:lang w:val="de-DE"/>
        </w:rPr>
        <w:t>]</w:t>
      </w:r>
    </w:p>
    <w:p w14:paraId="2E826010" w14:textId="77777777" w:rsidR="00B06699" w:rsidRDefault="00B06699">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5AAC2425" w14:textId="77777777" w:rsidR="00B06699" w:rsidRPr="003C22E8" w:rsidRDefault="00B06699">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w:t>
      </w:r>
      <w:r w:rsidRPr="00244890">
        <w:rPr>
          <w:lang w:val="de-DE"/>
        </w:rPr>
        <w:t>Der Hof spricht die Aberkennung nicht aus, wenn der Betreffende dadurch staatenlos würde, es sei denn, die Staatsangehörigkeit ist infolge betrügerischen Verhaltens, durch falsche Informationen oder durch Verheimlichung rechtserheblicher Tatsachen erworben worden. In diesem Fall wird die Aberkennung der Staatsangehörigkeit erst nach Ablauf einer angemessenen Frist ausgesprochen, die der Hof dem Betreffenden eingeräumt hat, damit er versuchen kann, seine ursprüngliche Staatsangehörigkeit wiederzuerlangen, und auch dann, wenn ihm dies nicht gelungen ist.</w:t>
      </w:r>
      <w:r>
        <w:rPr>
          <w:rFonts w:cs="Sakkal Majalla"/>
          <w:lang w:val="de-DE"/>
        </w:rPr>
        <w:t>]</w:t>
      </w:r>
    </w:p>
    <w:p w14:paraId="18F3939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5371836F" w14:textId="1234E48C"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2 - Die Aberkennung wird von der Staatsanwaltschaft eingeleitet. Die angelasteten Verletzungen werden in der Ladung genau angegeben.</w:t>
      </w:r>
    </w:p>
    <w:p w14:paraId="44CC1E07"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5A8D12D" w14:textId="685B820D"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3 - Die Aberkennungsklage wird vor dem Appellationshof des Hauptwohnortes des Beklagten in Belgien oder, in Ermangelung dessen, vor dem Appellationshof von Brüssel geführt.</w:t>
      </w:r>
    </w:p>
    <w:p w14:paraId="186D950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3EF9D8D2" w14:textId="23B69946"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4 - Der erste Präsident bestellt einen Gerichtsrat, auf dessen Bericht hin der Gerichtshof innerhalb des Monates nach Ablauf der Ladungsfrist entscheidet.</w:t>
      </w:r>
    </w:p>
    <w:p w14:paraId="11FFD67F"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ED47053" w14:textId="65511877"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 xml:space="preserve">5 - Wird der Entscheid in Abwesenheit des Betreffenden gefällt, wird er nach seiner Zustellung, wenn diese nicht an die Person stattgefunden hat, auszugsweise in zwei Zeitungen der Provinz und im </w:t>
      </w:r>
      <w:r w:rsidR="00137AEC" w:rsidRPr="003C22E8">
        <w:rPr>
          <w:rFonts w:cs="Sakkal Majalla"/>
          <w:i/>
          <w:iCs/>
          <w:lang w:val="de-DE"/>
        </w:rPr>
        <w:t>Belgischen Staatsblatt</w:t>
      </w:r>
      <w:r w:rsidR="00137AEC" w:rsidRPr="003C22E8">
        <w:rPr>
          <w:rFonts w:cs="Sakkal Majalla"/>
          <w:lang w:val="de-DE"/>
        </w:rPr>
        <w:t xml:space="preserve"> veröffentlicht.</w:t>
      </w:r>
    </w:p>
    <w:p w14:paraId="56E5DDB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4B78A7B3" w14:textId="720046F4" w:rsidR="00137AEC" w:rsidRPr="003C22E8" w:rsidRDefault="003F3D5D">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w:t>
      </w:r>
      <w:r w:rsidRPr="00261EC2">
        <w:rPr>
          <w:lang w:val="de-DE"/>
        </w:rPr>
        <w:t>Um zulässig zu sein, muss der Einspruch innerhalb der für Zivilsachen in Artikel 1048 des Gerichtsgesetzbuches vorgesehenen Frist erfolgen, die gemäß Artikel 50 Absatz 2 des Gerichtsgesetzbuches aufgrund der Gerichtsferien eventuell verlängert wird.</w:t>
      </w:r>
      <w:r>
        <w:rPr>
          <w:lang w:val="de-DE"/>
        </w:rPr>
        <w:t>]</w:t>
      </w:r>
    </w:p>
    <w:p w14:paraId="6EC66A8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4CF1711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Der Einspruch wird bei der ersten Sitzung der Kammer vorgebracht, die den Entscheid gefällt hat; die Urteilsfindung darüber erfolgt nach Berichterstattung des ernannten Gerichtsrates, sofern dieser der Kammer noch angehört, oder andernfalls nach Berichterstattung des vom ersten Präsidenten benannten Gerichtsrates, und der Entscheid wird innerhalb fünfzehn Tagen gefällt.</w:t>
      </w:r>
    </w:p>
    <w:p w14:paraId="658D6F07"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7DE9454B" w14:textId="7A1D5174"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 xml:space="preserve">6 - </w:t>
      </w:r>
      <w:r w:rsidR="00C95E07">
        <w:rPr>
          <w:rFonts w:cs="Sakkal Majalla"/>
          <w:lang w:val="de-DE"/>
        </w:rPr>
        <w:t>[…]</w:t>
      </w:r>
    </w:p>
    <w:p w14:paraId="791441B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929B983" w14:textId="62D1E61B" w:rsidR="00137AEC" w:rsidRPr="003C22E8" w:rsidRDefault="00C95E0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w:t>
      </w:r>
      <w:r w:rsidR="00137AEC" w:rsidRPr="003C22E8">
        <w:rPr>
          <w:rFonts w:cs="Sakkal Majalla"/>
          <w:lang w:val="de-DE"/>
        </w:rPr>
        <w:t xml:space="preserve">Die </w:t>
      </w:r>
      <w:r>
        <w:rPr>
          <w:rFonts w:cs="Sakkal Majalla"/>
          <w:lang w:val="de-DE"/>
        </w:rPr>
        <w:t>Kassationsb</w:t>
      </w:r>
      <w:r w:rsidR="00137AEC" w:rsidRPr="003C22E8">
        <w:rPr>
          <w:rFonts w:cs="Sakkal Majalla"/>
          <w:lang w:val="de-DE"/>
        </w:rPr>
        <w:t>eschwerde</w:t>
      </w:r>
      <w:r>
        <w:rPr>
          <w:rFonts w:cs="Sakkal Majalla"/>
          <w:lang w:val="de-DE"/>
        </w:rPr>
        <w:t>]</w:t>
      </w:r>
      <w:r w:rsidR="00137AEC" w:rsidRPr="003C22E8">
        <w:rPr>
          <w:rFonts w:cs="Sakkal Majalla"/>
          <w:lang w:val="de-DE"/>
        </w:rPr>
        <w:t xml:space="preserve"> wird erhoben und es wird darüber entschieden, so wie es für Beschwerden in Kriminalsachen vorgeschrieben ist.</w:t>
      </w:r>
    </w:p>
    <w:p w14:paraId="70BE9AB2"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5B41A323" w14:textId="2250D24F"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lastRenderedPageBreak/>
        <w:t>§ </w:t>
      </w:r>
      <w:r w:rsidR="00137AEC" w:rsidRPr="003C22E8">
        <w:rPr>
          <w:rFonts w:cs="Sakkal Majalla"/>
          <w:lang w:val="de-DE"/>
        </w:rPr>
        <w:t>7 - Die Vollstreckung des Entscheids wird durch die Frist für die Erhebung der Kassationsbeschwerde und die Beschwerde aufgeschoben.</w:t>
      </w:r>
    </w:p>
    <w:p w14:paraId="001C54F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59F3C2F2" w14:textId="65BE6890" w:rsidR="00926848" w:rsidRPr="00B65297" w:rsidRDefault="002A0B11" w:rsidP="00324174">
      <w:pPr>
        <w:ind w:firstLine="851"/>
        <w:jc w:val="both"/>
        <w:rPr>
          <w:lang w:val="de-DE"/>
        </w:rPr>
      </w:pPr>
      <w:r>
        <w:rPr>
          <w:rFonts w:cs="Sakkal Majalla"/>
          <w:lang w:val="de-DE"/>
        </w:rPr>
        <w:t>§ </w:t>
      </w:r>
      <w:r w:rsidR="00137AEC" w:rsidRPr="003C22E8">
        <w:rPr>
          <w:rFonts w:cs="Sakkal Majalla"/>
          <w:lang w:val="de-DE"/>
        </w:rPr>
        <w:t xml:space="preserve">8 - </w:t>
      </w:r>
      <w:r w:rsidR="00926848">
        <w:rPr>
          <w:rFonts w:cs="Sakkal Majalla"/>
          <w:lang w:val="de-DE"/>
        </w:rPr>
        <w:t>[</w:t>
      </w:r>
      <w:r w:rsidR="00926848" w:rsidRPr="00B65297">
        <w:rPr>
          <w:lang w:val="de-DE"/>
        </w:rPr>
        <w:t>Wenn der Entscheid, mit dem die Aberkennung der belgischen Staatsangehörig</w:t>
      </w:r>
      <w:r w:rsidR="00926848" w:rsidRPr="00B65297">
        <w:rPr>
          <w:lang w:val="de-DE"/>
        </w:rPr>
        <w:softHyphen/>
        <w:t>keit verkündet wird, unwiderruflich geworden ist, übermittelt der Greffier dem Standesbeamten unverzüglich über die DPSU die für die Erstellung der Urkunde über die Aberkennung der belgischen Staatsangehörigkeit erforderlichen Angaben mit Vermerk der vollständigen Identität des Betreffenden.</w:t>
      </w:r>
    </w:p>
    <w:p w14:paraId="778AA17E" w14:textId="77777777" w:rsidR="00926848" w:rsidRPr="00B65297" w:rsidRDefault="00926848" w:rsidP="00324174">
      <w:pPr>
        <w:ind w:firstLine="851"/>
        <w:jc w:val="both"/>
        <w:rPr>
          <w:lang w:val="de-DE"/>
        </w:rPr>
      </w:pPr>
    </w:p>
    <w:p w14:paraId="1C62565D" w14:textId="77777777" w:rsidR="00926848" w:rsidRPr="00B65297" w:rsidRDefault="00926848" w:rsidP="00324174">
      <w:pPr>
        <w:ind w:firstLine="851"/>
        <w:jc w:val="both"/>
        <w:rPr>
          <w:lang w:val="de-DE"/>
        </w:rPr>
      </w:pPr>
      <w:r w:rsidRPr="00B65297">
        <w:rPr>
          <w:lang w:val="de-DE"/>
        </w:rPr>
        <w:t>Der Standesbeamte des Orts, in dem der Betreffende im Bevölkerungsregister, im Fremdenregister oder im Warteregister eingetragen ist, oder, in Ermangelung dessen, der Standesbeamte des aktuellen Wohnorts des Betreffenden oder, in Ermangelung dessen, der Standesbeamte von Brüssel erstellt eine Urkunde über die Aberkennung der belgischen Staatsangehörigkeit.</w:t>
      </w:r>
    </w:p>
    <w:p w14:paraId="0397DD5E" w14:textId="77777777" w:rsidR="00926848" w:rsidRPr="00B65297" w:rsidRDefault="00926848" w:rsidP="00324174">
      <w:pPr>
        <w:ind w:firstLine="851"/>
        <w:jc w:val="both"/>
        <w:rPr>
          <w:lang w:val="de-DE"/>
        </w:rPr>
      </w:pPr>
    </w:p>
    <w:p w14:paraId="74141FBC" w14:textId="77777777" w:rsidR="00137AEC" w:rsidRPr="003C22E8" w:rsidRDefault="00926848" w:rsidP="0092684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B65297">
        <w:rPr>
          <w:lang w:val="de-DE"/>
        </w:rPr>
        <w:t>Die Aberkennung ist ab der Erstellung der Urkunde über die Aberkennung der belgischen Staatsangehörigkeit wirksam.</w:t>
      </w:r>
      <w:r>
        <w:rPr>
          <w:rFonts w:cs="Sakkal Majalla"/>
          <w:lang w:val="de-DE"/>
        </w:rPr>
        <w:t>]</w:t>
      </w:r>
    </w:p>
    <w:p w14:paraId="43125F2A"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32D9AF71" w14:textId="74DF3F3A"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9 - Die Person, der die belgische Staatsangehörigkeit aberkannt worden ist, kann nur durch Einbürgerung wieder Belgier werden. [</w:t>
      </w:r>
      <w:r w:rsidR="00137AEC" w:rsidRPr="003C22E8">
        <w:rPr>
          <w:lang w:val="de-DE"/>
        </w:rPr>
        <w:t xml:space="preserve">In dem in </w:t>
      </w:r>
      <w:r>
        <w:rPr>
          <w:lang w:val="de-DE"/>
        </w:rPr>
        <w:t>§ </w:t>
      </w:r>
      <w:r w:rsidR="00137AEC" w:rsidRPr="003C22E8">
        <w:rPr>
          <w:lang w:val="de-DE"/>
        </w:rPr>
        <w:t>1 Nr. 1 erwähnten Fall verjährt die Aberkennungsklage in fünf Jahren ab dem Datum der Erlangung der belgischen Staatsangehörigkeit durch den Betreffenden.</w:t>
      </w:r>
      <w:r w:rsidR="00137AEC" w:rsidRPr="003C22E8">
        <w:rPr>
          <w:rFonts w:cs="Sakkal Majalla"/>
          <w:lang w:val="de-DE"/>
        </w:rPr>
        <w:t>]</w:t>
      </w:r>
    </w:p>
    <w:p w14:paraId="642C4C1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126F86CA" w14:textId="3517C9F9"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23 </w:t>
      </w:r>
      <w:r w:rsidR="002A0B11">
        <w:rPr>
          <w:rFonts w:cs="Sakkal Majalla"/>
          <w:i/>
          <w:iCs/>
          <w:lang w:val="de-DE"/>
        </w:rPr>
        <w:t>§ </w:t>
      </w:r>
      <w:r w:rsidRPr="003C22E8">
        <w:rPr>
          <w:rFonts w:cs="Sakkal Majalla"/>
          <w:i/>
          <w:iCs/>
          <w:lang w:val="de-DE"/>
        </w:rPr>
        <w:t xml:space="preserve">1 ersetzt durch </w:t>
      </w:r>
      <w:r w:rsidR="002A0B11">
        <w:rPr>
          <w:rFonts w:cs="Sakkal Majalla"/>
          <w:i/>
          <w:iCs/>
          <w:lang w:val="de-DE"/>
        </w:rPr>
        <w:t>Art. </w:t>
      </w:r>
      <w:r w:rsidRPr="003C22E8">
        <w:rPr>
          <w:rFonts w:cs="Sakkal Majalla"/>
          <w:i/>
          <w:iCs/>
          <w:lang w:val="de-DE"/>
        </w:rPr>
        <w:t xml:space="preserve">387 Nr. 1 des G. vom 27. Dezember 2006 (I) (B.S. vom 28. Dezember 2006); </w:t>
      </w:r>
      <w:r w:rsidR="002A0B11">
        <w:rPr>
          <w:rFonts w:cs="Sakkal Majalla"/>
          <w:i/>
          <w:iCs/>
          <w:lang w:val="de-DE"/>
        </w:rPr>
        <w:t>§ </w:t>
      </w:r>
      <w:r w:rsidR="0015027D">
        <w:rPr>
          <w:rFonts w:cs="Sakkal Majalla"/>
          <w:i/>
          <w:iCs/>
          <w:lang w:val="de-DE"/>
        </w:rPr>
        <w:t xml:space="preserve">1 Abs. 1 einleitende Bestimmung abgeändert durch </w:t>
      </w:r>
      <w:r w:rsidR="002A0B11">
        <w:rPr>
          <w:rFonts w:cs="Sakkal Majalla"/>
          <w:i/>
          <w:iCs/>
          <w:lang w:val="de-DE"/>
        </w:rPr>
        <w:t>Art. </w:t>
      </w:r>
      <w:r w:rsidR="0015027D">
        <w:rPr>
          <w:rFonts w:cs="Sakkal Majalla"/>
          <w:i/>
          <w:iCs/>
          <w:lang w:val="de-DE"/>
        </w:rPr>
        <w:t>122 Nr. 1 des G. vom 25. April 2014 (B.S. vom 14. Mai 2014)</w:t>
      </w:r>
      <w:r w:rsidR="004A217E">
        <w:rPr>
          <w:rFonts w:cs="Sakkal Majalla"/>
          <w:i/>
          <w:iCs/>
          <w:lang w:val="de-DE"/>
        </w:rPr>
        <w:t xml:space="preserve"> und </w:t>
      </w:r>
      <w:r w:rsidR="002A0B11">
        <w:rPr>
          <w:rFonts w:cs="Sakkal Majalla"/>
          <w:i/>
          <w:iCs/>
          <w:lang w:val="de-DE"/>
        </w:rPr>
        <w:t>Art. </w:t>
      </w:r>
      <w:r w:rsidR="004A217E">
        <w:rPr>
          <w:rFonts w:cs="Sakkal Majalla"/>
          <w:i/>
          <w:iCs/>
          <w:lang w:val="de-DE"/>
        </w:rPr>
        <w:t>148</w:t>
      </w:r>
      <w:r w:rsidR="004A217E" w:rsidRPr="004A217E">
        <w:rPr>
          <w:i/>
          <w:lang w:val="de-DE"/>
        </w:rPr>
        <w:t xml:space="preserve"> des G. vom 18. Juni 2018 (B.S. vom 2. </w:t>
      </w:r>
      <w:r w:rsidR="004A217E" w:rsidRPr="00CF52AF">
        <w:rPr>
          <w:i/>
          <w:lang w:val="de-DE"/>
        </w:rPr>
        <w:t>Juli 2018)</w:t>
      </w:r>
      <w:r w:rsidR="0015027D">
        <w:rPr>
          <w:rFonts w:cs="Sakkal Majalla"/>
          <w:i/>
          <w:iCs/>
          <w:lang w:val="de-DE"/>
        </w:rPr>
        <w:t xml:space="preserve">; </w:t>
      </w:r>
      <w:r w:rsidR="002A0B11">
        <w:rPr>
          <w:rFonts w:cs="Sakkal Majalla"/>
          <w:i/>
          <w:iCs/>
          <w:lang w:val="de-DE"/>
        </w:rPr>
        <w:t>§ </w:t>
      </w:r>
      <w:r w:rsidRPr="003C22E8">
        <w:rPr>
          <w:rFonts w:cs="Sakkal Majalla"/>
          <w:i/>
          <w:iCs/>
          <w:lang w:val="de-DE"/>
        </w:rPr>
        <w:t xml:space="preserve">1 </w:t>
      </w:r>
      <w:r w:rsidR="0015027D">
        <w:rPr>
          <w:rFonts w:cs="Sakkal Majalla"/>
          <w:i/>
          <w:iCs/>
          <w:lang w:val="de-DE"/>
        </w:rPr>
        <w:t>Abs. 1</w:t>
      </w:r>
      <w:r w:rsidRPr="003C22E8">
        <w:rPr>
          <w:rFonts w:cs="Sakkal Majalla"/>
          <w:i/>
          <w:iCs/>
          <w:lang w:val="de-DE"/>
        </w:rPr>
        <w:t xml:space="preserve"> Nr. 1 ersetzt durch </w:t>
      </w:r>
      <w:r w:rsidR="002A0B11">
        <w:rPr>
          <w:rFonts w:cs="Sakkal Majalla"/>
          <w:i/>
          <w:iCs/>
          <w:lang w:val="de-DE"/>
        </w:rPr>
        <w:t>Art. </w:t>
      </w:r>
      <w:r w:rsidRPr="003C22E8">
        <w:rPr>
          <w:rFonts w:cs="Sakkal Majalla"/>
          <w:i/>
          <w:iCs/>
          <w:lang w:val="de-DE"/>
        </w:rPr>
        <w:t xml:space="preserve">19 des G. vom 4. Dezember 2012 (B.S. vom 14. Dezember 2012); </w:t>
      </w:r>
      <w:r w:rsidR="002A0B11">
        <w:rPr>
          <w:rFonts w:cs="Sakkal Majalla"/>
          <w:i/>
          <w:iCs/>
          <w:lang w:val="de-DE"/>
        </w:rPr>
        <w:t>§ </w:t>
      </w:r>
      <w:r w:rsidR="0015027D">
        <w:rPr>
          <w:rFonts w:cs="Sakkal Majalla"/>
          <w:i/>
          <w:iCs/>
          <w:lang w:val="de-DE"/>
        </w:rPr>
        <w:t xml:space="preserve">1 Abs. 2 eingefügt durch </w:t>
      </w:r>
      <w:r w:rsidR="002A0B11">
        <w:rPr>
          <w:rFonts w:cs="Sakkal Majalla"/>
          <w:i/>
          <w:iCs/>
          <w:lang w:val="de-DE"/>
        </w:rPr>
        <w:t>Art. </w:t>
      </w:r>
      <w:r w:rsidR="0015027D">
        <w:rPr>
          <w:rFonts w:cs="Sakkal Majalla"/>
          <w:i/>
          <w:iCs/>
          <w:lang w:val="de-DE"/>
        </w:rPr>
        <w:t xml:space="preserve">122 Nr. 2 des G. vom 25. April 2014 (B.S. vom 14. Mai 2014); </w:t>
      </w:r>
      <w:r w:rsidR="003F3D5D">
        <w:rPr>
          <w:rFonts w:cs="Sakkal Majalla"/>
          <w:i/>
          <w:iCs/>
          <w:lang w:val="de-DE"/>
        </w:rPr>
        <w:t>§ 5 Abs. 2 ersetzt durch Art. 75</w:t>
      </w:r>
      <w:r w:rsidR="003F3D5D" w:rsidRPr="000C37EE">
        <w:rPr>
          <w:rFonts w:cs="Sakkal Majalla"/>
          <w:i/>
          <w:iCs/>
          <w:lang w:val="de-DE"/>
        </w:rPr>
        <w:t xml:space="preserve"> des G. vom 19. Dezember 2023 (B.S. vom 27. Dezember 2023); </w:t>
      </w:r>
      <w:r w:rsidR="00C95E07">
        <w:rPr>
          <w:rFonts w:cs="Sakkal Majalla"/>
          <w:i/>
          <w:iCs/>
          <w:lang w:val="de-DE"/>
        </w:rPr>
        <w:t>§ 6 abgeändert durch Art. 51 Nr. 2</w:t>
      </w:r>
      <w:r w:rsidR="00C95E07" w:rsidRPr="00C95E07">
        <w:rPr>
          <w:rFonts w:cs="Sakkal Majalla"/>
          <w:i/>
          <w:iCs/>
          <w:lang w:val="de-DE"/>
        </w:rPr>
        <w:t xml:space="preserve"> des G. vom 18. Januar 2024 (B.S. vom 26. Januar 2024); </w:t>
      </w:r>
      <w:r w:rsidR="00C95E07">
        <w:rPr>
          <w:rFonts w:cs="Sakkal Majalla"/>
          <w:i/>
          <w:iCs/>
          <w:lang w:val="de-DE"/>
        </w:rPr>
        <w:t>§ 6 früherer Absatz 1 aufgehoben durch Art. 51 Nr. 1</w:t>
      </w:r>
      <w:r w:rsidR="00C95E07" w:rsidRPr="00C95E07">
        <w:rPr>
          <w:rFonts w:cs="Sakkal Majalla"/>
          <w:i/>
          <w:iCs/>
          <w:lang w:val="de-DE"/>
        </w:rPr>
        <w:t xml:space="preserve"> des G. vom 18. Januar 2024 (B.S. vom 26. Januar 2024); </w:t>
      </w:r>
      <w:r w:rsidR="002A0B11">
        <w:rPr>
          <w:rFonts w:cs="Sakkal Majalla"/>
          <w:i/>
          <w:iCs/>
          <w:lang w:val="de-DE"/>
        </w:rPr>
        <w:t>§ </w:t>
      </w:r>
      <w:r w:rsidR="0015027D">
        <w:rPr>
          <w:rFonts w:cs="Sakkal Majalla"/>
          <w:i/>
          <w:iCs/>
          <w:lang w:val="de-DE"/>
        </w:rPr>
        <w:t xml:space="preserve">8 ersetzt durch </w:t>
      </w:r>
      <w:r w:rsidR="002A0B11">
        <w:rPr>
          <w:rFonts w:cs="Sakkal Majalla"/>
          <w:i/>
          <w:iCs/>
          <w:lang w:val="de-DE"/>
        </w:rPr>
        <w:t>Art. </w:t>
      </w:r>
      <w:r w:rsidR="00926848">
        <w:rPr>
          <w:rFonts w:cs="Sakkal Majalla"/>
          <w:i/>
          <w:iCs/>
          <w:lang w:val="de-DE"/>
        </w:rPr>
        <w:t>96</w:t>
      </w:r>
      <w:r w:rsidR="00926848" w:rsidRPr="00926848">
        <w:rPr>
          <w:i/>
          <w:lang w:val="de-DE"/>
        </w:rPr>
        <w:t xml:space="preserve"> des G. vom 18. Juni 2018 (B.S. vom 2. </w:t>
      </w:r>
      <w:r w:rsidR="00926848" w:rsidRPr="00CF52AF">
        <w:rPr>
          <w:i/>
          <w:lang w:val="de-DE"/>
        </w:rPr>
        <w:t>Juli 2018)</w:t>
      </w:r>
      <w:r w:rsidR="0015027D">
        <w:rPr>
          <w:rFonts w:cs="Sakkal Majalla"/>
          <w:i/>
          <w:iCs/>
          <w:lang w:val="de-DE"/>
        </w:rPr>
        <w:t xml:space="preserve">; </w:t>
      </w:r>
      <w:r w:rsidR="002A0B11">
        <w:rPr>
          <w:rFonts w:cs="Sakkal Majalla"/>
          <w:i/>
          <w:iCs/>
          <w:lang w:val="de-DE"/>
        </w:rPr>
        <w:t>§ </w:t>
      </w:r>
      <w:r w:rsidRPr="003C22E8">
        <w:rPr>
          <w:rFonts w:cs="Sakkal Majalla"/>
          <w:i/>
          <w:iCs/>
          <w:lang w:val="de-DE"/>
        </w:rPr>
        <w:t xml:space="preserve">9 ergänzt durch </w:t>
      </w:r>
      <w:r w:rsidR="002A0B11">
        <w:rPr>
          <w:rFonts w:cs="Sakkal Majalla"/>
          <w:i/>
          <w:iCs/>
          <w:lang w:val="de-DE"/>
        </w:rPr>
        <w:t>Art. </w:t>
      </w:r>
      <w:r w:rsidRPr="003C22E8">
        <w:rPr>
          <w:rFonts w:cs="Sakkal Majalla"/>
          <w:i/>
          <w:iCs/>
          <w:lang w:val="de-DE"/>
        </w:rPr>
        <w:t>387 Nr. 2 des G.</w:t>
      </w:r>
      <w:r w:rsidR="00090818" w:rsidRPr="003C22E8">
        <w:rPr>
          <w:rFonts w:cs="Sakkal Majalla"/>
          <w:i/>
          <w:iCs/>
          <w:lang w:val="de-DE"/>
        </w:rPr>
        <w:t> </w:t>
      </w:r>
      <w:r w:rsidRPr="003C22E8">
        <w:rPr>
          <w:rFonts w:cs="Sakkal Majalla"/>
          <w:i/>
          <w:iCs/>
          <w:lang w:val="de-DE"/>
        </w:rPr>
        <w:t>vom 27. Dezember 2006 (I) (B.S. vom 28. Dezember 2006)]</w:t>
      </w:r>
    </w:p>
    <w:p w14:paraId="5B92BFF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27DB0C45" w14:textId="77777777" w:rsidR="00137AEC" w:rsidRPr="003C22E8" w:rsidRDefault="00137AEC" w:rsidP="00DC173D">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rPr>
          <w:rFonts w:cs="Sakkal Majalla"/>
          <w:lang w:val="de-DE"/>
        </w:rPr>
      </w:pPr>
    </w:p>
    <w:p w14:paraId="19728CFC" w14:textId="59510D49" w:rsidR="00137AEC" w:rsidRPr="003C22E8" w:rsidRDefault="00137AEC" w:rsidP="00DC173D">
      <w:pPr>
        <w:ind w:firstLine="708"/>
        <w:jc w:val="both"/>
        <w:rPr>
          <w:lang w:val="de-DE"/>
        </w:rPr>
      </w:pPr>
      <w:r w:rsidRPr="003C22E8">
        <w:rPr>
          <w:lang w:val="de-DE"/>
        </w:rPr>
        <w:t>[</w:t>
      </w:r>
      <w:r w:rsidR="002A0B11">
        <w:rPr>
          <w:b/>
          <w:lang w:val="de-DE"/>
        </w:rPr>
        <w:t>Art. </w:t>
      </w:r>
      <w:r w:rsidRPr="003C22E8">
        <w:rPr>
          <w:b/>
          <w:lang w:val="de-DE"/>
        </w:rPr>
        <w:t>23/1</w:t>
      </w:r>
      <w:r w:rsidRPr="003C22E8">
        <w:rPr>
          <w:lang w:val="de-DE"/>
        </w:rPr>
        <w:t xml:space="preserve"> - </w:t>
      </w:r>
      <w:r w:rsidR="002A0B11">
        <w:rPr>
          <w:lang w:val="de-DE"/>
        </w:rPr>
        <w:t>§ </w:t>
      </w:r>
      <w:r w:rsidRPr="003C22E8">
        <w:rPr>
          <w:lang w:val="de-DE"/>
        </w:rPr>
        <w:t xml:space="preserve">1 - Belgiern, die ihre Staatsangehörigkeit nicht von einem </w:t>
      </w:r>
      <w:r w:rsidR="004C0BA4">
        <w:rPr>
          <w:lang w:val="de-DE"/>
        </w:rPr>
        <w:t>[</w:t>
      </w:r>
      <w:r w:rsidR="004C0BA4" w:rsidRPr="00244890">
        <w:rPr>
          <w:lang w:val="de-DE"/>
        </w:rPr>
        <w:t>Eltern- oder Adoptivelternteil</w:t>
      </w:r>
      <w:r w:rsidR="004C0BA4">
        <w:rPr>
          <w:lang w:val="de-DE"/>
        </w:rPr>
        <w:t>]</w:t>
      </w:r>
      <w:r w:rsidRPr="003C22E8">
        <w:rPr>
          <w:lang w:val="de-DE"/>
        </w:rPr>
        <w:t xml:space="preserve"> haben, der am Tag ihrer Geburt Belgier war, und Belgiern, denen die Staatsangehörigkeit nicht aufgrund von Artikel 11 </w:t>
      </w:r>
      <w:r w:rsidR="004A217E">
        <w:rPr>
          <w:lang w:val="de-DE"/>
        </w:rPr>
        <w:t>[...]</w:t>
      </w:r>
      <w:r w:rsidRPr="003C22E8">
        <w:rPr>
          <w:lang w:val="de-DE"/>
        </w:rPr>
        <w:t xml:space="preserve"> Absatz 1 Nr. 1 und 2 zuerkannt worden ist, kann die belgische Staatsangehörigkeit auf Antrag der Staatsanwaltschaft vom Richter aberkannt werden:</w:t>
      </w:r>
    </w:p>
    <w:p w14:paraId="5A9751D3" w14:textId="77777777" w:rsidR="00137AEC" w:rsidRPr="003C22E8" w:rsidRDefault="00137AEC" w:rsidP="00DC173D">
      <w:pPr>
        <w:jc w:val="both"/>
        <w:rPr>
          <w:lang w:val="de-DE"/>
        </w:rPr>
      </w:pPr>
    </w:p>
    <w:p w14:paraId="7A2AE0EB" w14:textId="77777777" w:rsidR="00137AEC" w:rsidRPr="003C22E8" w:rsidRDefault="00137AEC" w:rsidP="00DC173D">
      <w:pPr>
        <w:ind w:firstLine="708"/>
        <w:jc w:val="both"/>
        <w:rPr>
          <w:lang w:val="de-DE"/>
        </w:rPr>
      </w:pPr>
      <w:r w:rsidRPr="003C22E8">
        <w:rPr>
          <w:lang w:val="de-DE"/>
        </w:rPr>
        <w:t>1. wenn sie als Täter, Mittäter oder Komplize zu einer Gefängnisstrafe von mindestens fünf Jahren ohne Aufschub verurteilt worden sind für eine Straftat, die erwähnt ist in den Artikeln 101 bis 112, 113 bis 120</w:t>
      </w:r>
      <w:r w:rsidRPr="003C22E8">
        <w:rPr>
          <w:i/>
          <w:lang w:val="de-DE"/>
        </w:rPr>
        <w:t>bis</w:t>
      </w:r>
      <w:r w:rsidRPr="003C22E8">
        <w:rPr>
          <w:lang w:val="de-DE"/>
        </w:rPr>
        <w:t>, 120</w:t>
      </w:r>
      <w:r w:rsidRPr="003C22E8">
        <w:rPr>
          <w:i/>
          <w:lang w:val="de-DE"/>
        </w:rPr>
        <w:t>quater</w:t>
      </w:r>
      <w:r w:rsidRPr="003C22E8">
        <w:rPr>
          <w:lang w:val="de-DE"/>
        </w:rPr>
        <w:t>, 120</w:t>
      </w:r>
      <w:r w:rsidRPr="003C22E8">
        <w:rPr>
          <w:i/>
          <w:lang w:val="de-DE"/>
        </w:rPr>
        <w:t>sexies</w:t>
      </w:r>
      <w:r w:rsidRPr="003C22E8">
        <w:rPr>
          <w:lang w:val="de-DE"/>
        </w:rPr>
        <w:t>, 120</w:t>
      </w:r>
      <w:r w:rsidRPr="003C22E8">
        <w:rPr>
          <w:i/>
          <w:lang w:val="de-DE"/>
        </w:rPr>
        <w:t>octies</w:t>
      </w:r>
      <w:r w:rsidRPr="003C22E8">
        <w:rPr>
          <w:lang w:val="de-DE"/>
        </w:rPr>
        <w:t>, 121 bis 123, 123</w:t>
      </w:r>
      <w:r w:rsidRPr="003C22E8">
        <w:rPr>
          <w:i/>
          <w:lang w:val="de-DE"/>
        </w:rPr>
        <w:t>ter</w:t>
      </w:r>
      <w:r w:rsidRPr="003C22E8">
        <w:rPr>
          <w:lang w:val="de-DE"/>
        </w:rPr>
        <w:t>, 123</w:t>
      </w:r>
      <w:r w:rsidRPr="003C22E8">
        <w:rPr>
          <w:i/>
          <w:lang w:val="de-DE"/>
        </w:rPr>
        <w:t>quater</w:t>
      </w:r>
      <w:r w:rsidRPr="003C22E8">
        <w:rPr>
          <w:lang w:val="de-DE"/>
        </w:rPr>
        <w:t xml:space="preserve"> Absatz 2, 124 bis 134, 136</w:t>
      </w:r>
      <w:r w:rsidRPr="003C22E8">
        <w:rPr>
          <w:i/>
          <w:lang w:val="de-DE"/>
        </w:rPr>
        <w:t>bis</w:t>
      </w:r>
      <w:r w:rsidRPr="003C22E8">
        <w:rPr>
          <w:lang w:val="de-DE"/>
        </w:rPr>
        <w:t>, 136</w:t>
      </w:r>
      <w:r w:rsidRPr="003C22E8">
        <w:rPr>
          <w:i/>
          <w:lang w:val="de-DE"/>
        </w:rPr>
        <w:t>ter</w:t>
      </w:r>
      <w:r w:rsidRPr="003C22E8">
        <w:rPr>
          <w:lang w:val="de-DE"/>
        </w:rPr>
        <w:t>, 136</w:t>
      </w:r>
      <w:r w:rsidRPr="003C22E8">
        <w:rPr>
          <w:i/>
          <w:lang w:val="de-DE"/>
        </w:rPr>
        <w:t>quater</w:t>
      </w:r>
      <w:r w:rsidRPr="003C22E8">
        <w:rPr>
          <w:lang w:val="de-DE"/>
        </w:rPr>
        <w:t>, 136</w:t>
      </w:r>
      <w:r w:rsidRPr="003C22E8">
        <w:rPr>
          <w:i/>
          <w:lang w:val="de-DE"/>
        </w:rPr>
        <w:t>quinquies</w:t>
      </w:r>
      <w:r w:rsidRPr="003C22E8">
        <w:rPr>
          <w:lang w:val="de-DE"/>
        </w:rPr>
        <w:t>, 136</w:t>
      </w:r>
      <w:r w:rsidRPr="003C22E8">
        <w:rPr>
          <w:i/>
          <w:lang w:val="de-DE"/>
        </w:rPr>
        <w:t>sexies</w:t>
      </w:r>
      <w:r w:rsidRPr="003C22E8">
        <w:rPr>
          <w:lang w:val="de-DE"/>
        </w:rPr>
        <w:t xml:space="preserve"> und 136</w:t>
      </w:r>
      <w:r w:rsidRPr="003C22E8">
        <w:rPr>
          <w:i/>
          <w:lang w:val="de-DE"/>
        </w:rPr>
        <w:t>septies</w:t>
      </w:r>
      <w:r w:rsidRPr="003C22E8">
        <w:rPr>
          <w:lang w:val="de-DE"/>
        </w:rPr>
        <w:t xml:space="preserve">, </w:t>
      </w:r>
      <w:r w:rsidR="001E15B7">
        <w:rPr>
          <w:lang w:val="de-DE"/>
        </w:rPr>
        <w:t>[...]</w:t>
      </w:r>
      <w:r w:rsidRPr="003C22E8">
        <w:rPr>
          <w:lang w:val="de-DE"/>
        </w:rPr>
        <w:t xml:space="preserve"> 331</w:t>
      </w:r>
      <w:r w:rsidRPr="003C22E8">
        <w:rPr>
          <w:i/>
          <w:lang w:val="de-DE"/>
        </w:rPr>
        <w:t>bis</w:t>
      </w:r>
      <w:r w:rsidRPr="003C22E8">
        <w:rPr>
          <w:lang w:val="de-DE"/>
        </w:rPr>
        <w:t>, 433</w:t>
      </w:r>
      <w:r w:rsidRPr="003C22E8">
        <w:rPr>
          <w:i/>
          <w:lang w:val="de-DE"/>
        </w:rPr>
        <w:t>quinquies</w:t>
      </w:r>
      <w:r w:rsidRPr="003C22E8">
        <w:rPr>
          <w:lang w:val="de-DE"/>
        </w:rPr>
        <w:t xml:space="preserve"> bis 433</w:t>
      </w:r>
      <w:r w:rsidRPr="003C22E8">
        <w:rPr>
          <w:i/>
          <w:lang w:val="de-DE"/>
        </w:rPr>
        <w:t>octies</w:t>
      </w:r>
      <w:r w:rsidRPr="003C22E8">
        <w:rPr>
          <w:lang w:val="de-DE"/>
        </w:rPr>
        <w:t>, 477 bis 477</w:t>
      </w:r>
      <w:r w:rsidRPr="003C22E8">
        <w:rPr>
          <w:i/>
          <w:lang w:val="de-DE"/>
        </w:rPr>
        <w:t>sexies</w:t>
      </w:r>
      <w:r w:rsidRPr="003C22E8">
        <w:rPr>
          <w:lang w:val="de-DE"/>
        </w:rPr>
        <w:t xml:space="preserve"> und 488</w:t>
      </w:r>
      <w:r w:rsidRPr="003C22E8">
        <w:rPr>
          <w:i/>
          <w:lang w:val="de-DE"/>
        </w:rPr>
        <w:t>bis</w:t>
      </w:r>
      <w:r w:rsidRPr="003C22E8">
        <w:rPr>
          <w:lang w:val="de-DE"/>
        </w:rPr>
        <w:t xml:space="preserve"> des Strafgesetzbuches und in den Artikeln 77</w:t>
      </w:r>
      <w:r w:rsidRPr="003C22E8">
        <w:rPr>
          <w:i/>
          <w:lang w:val="de-DE"/>
        </w:rPr>
        <w:t>bis</w:t>
      </w:r>
      <w:r w:rsidRPr="003C22E8">
        <w:rPr>
          <w:lang w:val="de-DE"/>
        </w:rPr>
        <w:t>, 77</w:t>
      </w:r>
      <w:r w:rsidRPr="003C22E8">
        <w:rPr>
          <w:i/>
          <w:lang w:val="de-DE"/>
        </w:rPr>
        <w:t>ter</w:t>
      </w:r>
      <w:r w:rsidRPr="003C22E8">
        <w:rPr>
          <w:lang w:val="de-DE"/>
        </w:rPr>
        <w:t>, 77</w:t>
      </w:r>
      <w:r w:rsidRPr="003C22E8">
        <w:rPr>
          <w:i/>
          <w:lang w:val="de-DE"/>
        </w:rPr>
        <w:t>quater</w:t>
      </w:r>
      <w:r w:rsidRPr="003C22E8">
        <w:rPr>
          <w:lang w:val="de-DE"/>
        </w:rPr>
        <w:t xml:space="preserve"> und 77</w:t>
      </w:r>
      <w:r w:rsidRPr="003C22E8">
        <w:rPr>
          <w:i/>
          <w:lang w:val="de-DE"/>
        </w:rPr>
        <w:t>quinquies</w:t>
      </w:r>
      <w:r w:rsidRPr="003C22E8">
        <w:rPr>
          <w:lang w:val="de-DE"/>
        </w:rPr>
        <w:t xml:space="preserve"> des Ausländergesetzes, sofern die ihnen zur Last gelegten Taten innerhalb zehn Jahren ab dem Tag der Erlangung der belgischen Staatsangehörigkeit begangen worden sind, außer was die </w:t>
      </w:r>
      <w:r w:rsidRPr="003C22E8">
        <w:rPr>
          <w:lang w:val="de-DE"/>
        </w:rPr>
        <w:lastRenderedPageBreak/>
        <w:t>in den Artikeln 136</w:t>
      </w:r>
      <w:r w:rsidRPr="003C22E8">
        <w:rPr>
          <w:i/>
          <w:lang w:val="de-DE"/>
        </w:rPr>
        <w:t>bis</w:t>
      </w:r>
      <w:r w:rsidRPr="003C22E8">
        <w:rPr>
          <w:lang w:val="de-DE"/>
        </w:rPr>
        <w:t>, 136</w:t>
      </w:r>
      <w:r w:rsidRPr="003C22E8">
        <w:rPr>
          <w:i/>
          <w:lang w:val="de-DE"/>
        </w:rPr>
        <w:t>ter</w:t>
      </w:r>
      <w:r w:rsidRPr="003C22E8">
        <w:rPr>
          <w:lang w:val="de-DE"/>
        </w:rPr>
        <w:t xml:space="preserve"> und 136</w:t>
      </w:r>
      <w:r w:rsidRPr="003C22E8">
        <w:rPr>
          <w:i/>
          <w:lang w:val="de-DE"/>
        </w:rPr>
        <w:t>quater</w:t>
      </w:r>
      <w:r w:rsidRPr="003C22E8">
        <w:rPr>
          <w:lang w:val="de-DE"/>
        </w:rPr>
        <w:t xml:space="preserve"> des Strafgesetzbuches erwähnten Straftaten betrifft,</w:t>
      </w:r>
    </w:p>
    <w:p w14:paraId="5A038C55" w14:textId="77777777" w:rsidR="00137AEC" w:rsidRPr="003C22E8" w:rsidRDefault="00137AEC" w:rsidP="00DC173D">
      <w:pPr>
        <w:jc w:val="both"/>
        <w:rPr>
          <w:lang w:val="de-DE"/>
        </w:rPr>
      </w:pPr>
    </w:p>
    <w:p w14:paraId="552B878C" w14:textId="77777777" w:rsidR="00137AEC" w:rsidRPr="003C22E8" w:rsidRDefault="00137AEC" w:rsidP="00DC173D">
      <w:pPr>
        <w:ind w:firstLine="708"/>
        <w:jc w:val="both"/>
        <w:rPr>
          <w:lang w:val="de-DE"/>
        </w:rPr>
      </w:pPr>
      <w:r w:rsidRPr="003C22E8">
        <w:rPr>
          <w:lang w:val="de-DE"/>
        </w:rPr>
        <w:t>2. wenn sie als Täter, Mittäter oder Komplize zu einer Gefängnisstrafe von mindestens fünf Jahren ohne Aufschub verurteilt worden sind für eine Straftat, deren Begehen durch den Besitz der belgischen Staatsangehörigkeit offensichtlich erleichtert worden ist, sofern die Straftat innerhalb fünf Jahren ab dem Tag der Erlangung der belgischen Staatsangehörigkeit begangen worden ist,</w:t>
      </w:r>
    </w:p>
    <w:p w14:paraId="01FBEA91" w14:textId="77777777" w:rsidR="00137AEC" w:rsidRPr="003C22E8" w:rsidRDefault="00137AEC" w:rsidP="00DC173D">
      <w:pPr>
        <w:jc w:val="both"/>
        <w:rPr>
          <w:lang w:val="de-DE"/>
        </w:rPr>
      </w:pPr>
    </w:p>
    <w:p w14:paraId="386274F3" w14:textId="25840BC2" w:rsidR="00137AEC" w:rsidRPr="003C22E8" w:rsidRDefault="00137AEC" w:rsidP="00DC173D">
      <w:pPr>
        <w:ind w:firstLine="708"/>
        <w:jc w:val="both"/>
        <w:rPr>
          <w:lang w:val="de-DE"/>
        </w:rPr>
      </w:pPr>
      <w:r w:rsidRPr="003C22E8">
        <w:rPr>
          <w:lang w:val="de-DE"/>
        </w:rPr>
        <w:t xml:space="preserve">3. wenn sie die belgische Staatsangehörigkeit gemäß </w:t>
      </w:r>
      <w:r w:rsidR="00BB1C6B" w:rsidRPr="003C22E8">
        <w:rPr>
          <w:lang w:val="de-DE"/>
        </w:rPr>
        <w:t>[</w:t>
      </w:r>
      <w:r w:rsidRPr="003C22E8">
        <w:rPr>
          <w:lang w:val="de-DE"/>
        </w:rPr>
        <w:t>Artikel 12</w:t>
      </w:r>
      <w:r w:rsidRPr="003C22E8">
        <w:rPr>
          <w:i/>
          <w:lang w:val="de-DE"/>
        </w:rPr>
        <w:t>bis</w:t>
      </w:r>
      <w:r w:rsidRPr="003C22E8">
        <w:rPr>
          <w:lang w:val="de-DE"/>
        </w:rPr>
        <w:t xml:space="preserve"> </w:t>
      </w:r>
      <w:r w:rsidR="002A0B11">
        <w:rPr>
          <w:lang w:val="de-DE"/>
        </w:rPr>
        <w:t>§ </w:t>
      </w:r>
      <w:r w:rsidR="00BB1C6B" w:rsidRPr="003C22E8">
        <w:rPr>
          <w:lang w:val="de-DE"/>
        </w:rPr>
        <w:t xml:space="preserve">1 </w:t>
      </w:r>
      <w:r w:rsidRPr="003C22E8">
        <w:rPr>
          <w:lang w:val="de-DE"/>
        </w:rPr>
        <w:t>Nr. 3</w:t>
      </w:r>
      <w:r w:rsidR="00BB1C6B" w:rsidRPr="003C22E8">
        <w:rPr>
          <w:lang w:val="de-DE"/>
        </w:rPr>
        <w:t>]</w:t>
      </w:r>
      <w:r w:rsidRPr="003C22E8">
        <w:rPr>
          <w:lang w:val="de-DE"/>
        </w:rPr>
        <w:t xml:space="preserve"> durch Eheschließung erworben haben und die Ehe für nichtig erklärt worden ist, weil eine Scheinehe nach Artikel 146</w:t>
      </w:r>
      <w:r w:rsidRPr="003C22E8">
        <w:rPr>
          <w:i/>
          <w:lang w:val="de-DE"/>
        </w:rPr>
        <w:t>bis</w:t>
      </w:r>
      <w:r w:rsidRPr="003C22E8">
        <w:rPr>
          <w:lang w:val="de-DE"/>
        </w:rPr>
        <w:t xml:space="preserve"> des Zivilgesetzbuches vorliegt, vorbehaltlich der Bestimmungen der Artikel 201 und 202 des Zivilgesetzbuches.</w:t>
      </w:r>
    </w:p>
    <w:p w14:paraId="342D5191" w14:textId="77777777" w:rsidR="00137AEC" w:rsidRPr="003C22E8" w:rsidRDefault="00137AEC" w:rsidP="00DC173D">
      <w:pPr>
        <w:jc w:val="both"/>
        <w:rPr>
          <w:lang w:val="de-DE"/>
        </w:rPr>
      </w:pPr>
    </w:p>
    <w:p w14:paraId="499EF680" w14:textId="56920655" w:rsidR="00137AEC" w:rsidRPr="003C22E8" w:rsidRDefault="002A0B11" w:rsidP="00DC173D">
      <w:pPr>
        <w:ind w:firstLine="708"/>
        <w:jc w:val="both"/>
        <w:rPr>
          <w:lang w:val="de-DE"/>
        </w:rPr>
      </w:pPr>
      <w:r>
        <w:rPr>
          <w:lang w:val="de-DE"/>
        </w:rPr>
        <w:t>§ </w:t>
      </w:r>
      <w:r w:rsidR="00137AEC" w:rsidRPr="003C22E8">
        <w:rPr>
          <w:lang w:val="de-DE"/>
        </w:rPr>
        <w:t xml:space="preserve">2 - </w:t>
      </w:r>
      <w:r w:rsidR="004C0BA4">
        <w:rPr>
          <w:lang w:val="de-DE"/>
        </w:rPr>
        <w:t>[</w:t>
      </w:r>
      <w:r w:rsidR="004C0BA4" w:rsidRPr="00244890">
        <w:rPr>
          <w:lang w:val="de-DE"/>
        </w:rPr>
        <w:t>Der Richter spricht die Aberkennung nicht aus, wenn der Betreffende dadurch staatenlos würde, es sei denn, die Staatsangehörigkeit ist infolge betrügerischen Verhaltens, durch falsche Informationen oder durch Verheimlichung rechtserheblicher Tatsachen erworben worden. In diesem Fall wird die Aberkennung der Staatsangehörigkeit erst nach Ablauf einer angemessenen Frist ausgesprochen, die der Richter dem Betreffenden eingeräumt hat, damit er versuchen kann, seine ursprüngliche Staatsangehörigkeit wiederzuerlangen, und auch dann, wenn ihm dies nicht gelungen ist.</w:t>
      </w:r>
      <w:r w:rsidR="004C0BA4">
        <w:rPr>
          <w:lang w:val="de-DE"/>
        </w:rPr>
        <w:t>]</w:t>
      </w:r>
    </w:p>
    <w:p w14:paraId="726369A2" w14:textId="77777777" w:rsidR="00137AEC" w:rsidRPr="003C22E8" w:rsidRDefault="00137AEC" w:rsidP="00DC173D">
      <w:pPr>
        <w:jc w:val="both"/>
        <w:rPr>
          <w:lang w:val="de-DE"/>
        </w:rPr>
      </w:pPr>
    </w:p>
    <w:p w14:paraId="6AD86396" w14:textId="0192EF99" w:rsidR="00926848" w:rsidRPr="00B65297" w:rsidRDefault="002A0B11" w:rsidP="00926848">
      <w:pPr>
        <w:ind w:firstLine="708"/>
        <w:jc w:val="both"/>
        <w:rPr>
          <w:lang w:val="de-DE"/>
        </w:rPr>
      </w:pPr>
      <w:r>
        <w:rPr>
          <w:lang w:val="de-DE"/>
        </w:rPr>
        <w:t>§ </w:t>
      </w:r>
      <w:r w:rsidR="00137AEC" w:rsidRPr="003C22E8">
        <w:rPr>
          <w:lang w:val="de-DE"/>
        </w:rPr>
        <w:t xml:space="preserve">3 - </w:t>
      </w:r>
      <w:r w:rsidR="00926848">
        <w:rPr>
          <w:lang w:val="de-DE"/>
        </w:rPr>
        <w:t>[</w:t>
      </w:r>
      <w:r w:rsidR="00926848" w:rsidRPr="00B65297">
        <w:rPr>
          <w:lang w:val="de-DE"/>
        </w:rPr>
        <w:t>Wenn das Urteil, mit dem die Aberkennung der belgischen Staatsangehörigkeit verkündet wird, formell rechtskräftig geworden ist, übermittelt der Greffier dem Standes</w:t>
      </w:r>
      <w:r w:rsidR="00926848" w:rsidRPr="00B65297">
        <w:rPr>
          <w:lang w:val="de-DE"/>
        </w:rPr>
        <w:softHyphen/>
        <w:t>beamten unverzüglich über die DPSU die für die Erstellung der Urkunde über die Aberkennung der belgischen Staatsangehörigkeit erforderlichen Angaben mit Vermerk der vollständigen Identität des Betreffenden.</w:t>
      </w:r>
    </w:p>
    <w:p w14:paraId="0A715586" w14:textId="77777777" w:rsidR="00926848" w:rsidRPr="00B65297" w:rsidRDefault="00926848" w:rsidP="00926848">
      <w:pPr>
        <w:jc w:val="both"/>
        <w:rPr>
          <w:lang w:val="de-DE"/>
        </w:rPr>
      </w:pPr>
    </w:p>
    <w:p w14:paraId="38EABC0A" w14:textId="77777777" w:rsidR="00926848" w:rsidRPr="00B65297" w:rsidRDefault="00926848" w:rsidP="00926848">
      <w:pPr>
        <w:jc w:val="both"/>
        <w:rPr>
          <w:lang w:val="de-DE"/>
        </w:rPr>
      </w:pPr>
      <w:r w:rsidRPr="00B65297">
        <w:rPr>
          <w:lang w:val="de-DE"/>
        </w:rPr>
        <w:tab/>
        <w:t>Der Standesbeamte des Orts, in dem der Betreffende im Bevölkerungsregister, im Fremdenregister oder im Warteregister eingetragen ist, oder, in Ermangelung dessen, der Standesbeamte des aktuellen Wohnorts des Betreffenden oder, in Ermangelung dessen, der Standesbeamte von Brüssel erstellt eine Urkunde über die Aberkennung der belgischen Staatsangehörigkeit.</w:t>
      </w:r>
    </w:p>
    <w:p w14:paraId="203C949E" w14:textId="77777777" w:rsidR="00926848" w:rsidRPr="00B65297" w:rsidRDefault="00926848" w:rsidP="00926848">
      <w:pPr>
        <w:jc w:val="both"/>
        <w:rPr>
          <w:lang w:val="de-DE"/>
        </w:rPr>
      </w:pPr>
    </w:p>
    <w:p w14:paraId="4F1E21BA" w14:textId="77777777" w:rsidR="00137AEC" w:rsidRPr="003C22E8" w:rsidRDefault="00926848" w:rsidP="00926848">
      <w:pPr>
        <w:ind w:firstLine="708"/>
        <w:jc w:val="both"/>
        <w:rPr>
          <w:lang w:val="de-DE"/>
        </w:rPr>
      </w:pPr>
      <w:r w:rsidRPr="00B65297">
        <w:rPr>
          <w:lang w:val="de-DE"/>
        </w:rPr>
        <w:t>Die Aberkennung ist ab der Erstellung der Urkunde über die Aberkennung der belgischen Staatsangehörigkeit wirksam.</w:t>
      </w:r>
      <w:r>
        <w:rPr>
          <w:lang w:val="de-DE"/>
        </w:rPr>
        <w:t>]</w:t>
      </w:r>
    </w:p>
    <w:p w14:paraId="5200BC7A" w14:textId="77777777" w:rsidR="00137AEC" w:rsidRPr="003C22E8" w:rsidRDefault="00137AEC" w:rsidP="00DC173D">
      <w:pPr>
        <w:jc w:val="both"/>
        <w:rPr>
          <w:lang w:val="de-DE"/>
        </w:rPr>
      </w:pPr>
    </w:p>
    <w:p w14:paraId="014B8158" w14:textId="46477130" w:rsidR="00137AEC" w:rsidRPr="003C22E8" w:rsidRDefault="00137AEC" w:rsidP="00926848">
      <w:pPr>
        <w:tabs>
          <w:tab w:val="left" w:pos="-1022"/>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lang w:val="de-DE"/>
        </w:rPr>
      </w:pPr>
      <w:r w:rsidRPr="003C22E8">
        <w:rPr>
          <w:lang w:val="de-DE"/>
        </w:rPr>
        <w:tab/>
      </w:r>
      <w:r w:rsidR="002A0B11">
        <w:rPr>
          <w:lang w:val="de-DE"/>
        </w:rPr>
        <w:t>§ </w:t>
      </w:r>
      <w:r w:rsidRPr="003C22E8">
        <w:rPr>
          <w:lang w:val="de-DE"/>
        </w:rPr>
        <w:t>4 - Wem die belgische Staatsangehörigkeit aufgrund des vorliegenden Artikels aberkannt worden ist, kann nur durch Einbürgerung wieder Belgier werden.]</w:t>
      </w:r>
    </w:p>
    <w:p w14:paraId="48ADCB75" w14:textId="77777777" w:rsidR="00137AEC" w:rsidRPr="003C22E8" w:rsidRDefault="00137AEC" w:rsidP="00DC173D">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lang w:val="de-DE"/>
        </w:rPr>
      </w:pPr>
    </w:p>
    <w:p w14:paraId="4E633413" w14:textId="3650665C" w:rsidR="00137AEC" w:rsidRPr="004C0BA4" w:rsidRDefault="00137AEC" w:rsidP="00DC173D">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i/>
          <w:lang w:val="de-DE"/>
        </w:rPr>
        <w:t>[</w:t>
      </w:r>
      <w:r w:rsidR="002A0B11">
        <w:rPr>
          <w:i/>
          <w:lang w:val="de-DE"/>
        </w:rPr>
        <w:t>Art. </w:t>
      </w:r>
      <w:r w:rsidRPr="003C22E8">
        <w:rPr>
          <w:i/>
          <w:lang w:val="de-DE"/>
        </w:rPr>
        <w:t xml:space="preserve">23/1 eingefügt durch </w:t>
      </w:r>
      <w:r w:rsidR="002A0B11">
        <w:rPr>
          <w:i/>
          <w:lang w:val="de-DE"/>
        </w:rPr>
        <w:t>Art. </w:t>
      </w:r>
      <w:r w:rsidRPr="003C22E8">
        <w:rPr>
          <w:i/>
          <w:lang w:val="de-DE"/>
        </w:rPr>
        <w:t xml:space="preserve">20 </w:t>
      </w:r>
      <w:r w:rsidRPr="003C22E8">
        <w:rPr>
          <w:i/>
          <w:iCs/>
          <w:lang w:val="de-DE"/>
        </w:rPr>
        <w:t>des G. vom 4. Dezember 2012 (B.S. vom 14. Dezember 2012)</w:t>
      </w:r>
      <w:r w:rsidR="00BB1C6B" w:rsidRPr="003C22E8">
        <w:rPr>
          <w:i/>
          <w:iCs/>
          <w:lang w:val="de-DE"/>
        </w:rPr>
        <w:t xml:space="preserve">; </w:t>
      </w:r>
      <w:r w:rsidR="002A0B11">
        <w:rPr>
          <w:i/>
          <w:iCs/>
          <w:lang w:val="de-DE"/>
        </w:rPr>
        <w:t>§ </w:t>
      </w:r>
      <w:r w:rsidR="004C0BA4">
        <w:rPr>
          <w:i/>
          <w:iCs/>
          <w:lang w:val="de-DE"/>
        </w:rPr>
        <w:t xml:space="preserve">1 einziger Absatz einleitende Bestimmung abgeändert durch </w:t>
      </w:r>
      <w:r w:rsidR="002A0B11">
        <w:rPr>
          <w:i/>
          <w:iCs/>
          <w:lang w:val="de-DE"/>
        </w:rPr>
        <w:t>Art. </w:t>
      </w:r>
      <w:r w:rsidR="004C0BA4">
        <w:rPr>
          <w:i/>
          <w:iCs/>
          <w:lang w:val="de-DE"/>
        </w:rPr>
        <w:t>123 Nr. 1 des G. vom 25. April 2014 (B.S. vom 14. Mai 2014)</w:t>
      </w:r>
      <w:r w:rsidR="004A217E">
        <w:rPr>
          <w:i/>
          <w:iCs/>
          <w:lang w:val="de-DE"/>
        </w:rPr>
        <w:t xml:space="preserve"> und </w:t>
      </w:r>
      <w:r w:rsidR="002A0B11">
        <w:rPr>
          <w:i/>
          <w:iCs/>
          <w:lang w:val="de-DE"/>
        </w:rPr>
        <w:t>Art. </w:t>
      </w:r>
      <w:r w:rsidR="004A217E">
        <w:rPr>
          <w:i/>
          <w:iCs/>
          <w:lang w:val="de-DE"/>
        </w:rPr>
        <w:t>149</w:t>
      </w:r>
      <w:r w:rsidR="004A217E" w:rsidRPr="004A217E">
        <w:rPr>
          <w:i/>
          <w:lang w:val="de-DE"/>
        </w:rPr>
        <w:t xml:space="preserve"> des G. vom 18. Juni 2018 (B.S. vom 2. Juli 2018)</w:t>
      </w:r>
      <w:r w:rsidR="004C0BA4">
        <w:rPr>
          <w:i/>
          <w:iCs/>
          <w:lang w:val="de-DE"/>
        </w:rPr>
        <w:t xml:space="preserve">; </w:t>
      </w:r>
      <w:r w:rsidR="002A0B11">
        <w:rPr>
          <w:i/>
          <w:iCs/>
          <w:lang w:val="de-DE"/>
        </w:rPr>
        <w:t>§ </w:t>
      </w:r>
      <w:r w:rsidR="001E15B7">
        <w:rPr>
          <w:i/>
          <w:iCs/>
          <w:lang w:val="de-DE"/>
        </w:rPr>
        <w:t xml:space="preserve">1 einziger Absatz Nr. 1 abgeändert durch </w:t>
      </w:r>
      <w:r w:rsidR="002A0B11">
        <w:rPr>
          <w:i/>
          <w:iCs/>
          <w:lang w:val="de-DE"/>
        </w:rPr>
        <w:t>Art. </w:t>
      </w:r>
      <w:r w:rsidR="001E15B7">
        <w:rPr>
          <w:i/>
          <w:iCs/>
          <w:lang w:val="de-DE"/>
        </w:rPr>
        <w:t xml:space="preserve">6 </w:t>
      </w:r>
      <w:r w:rsidR="001E15B7">
        <w:rPr>
          <w:rFonts w:cs="Sakkal Majalla"/>
          <w:i/>
          <w:lang w:val="de-DE"/>
        </w:rPr>
        <w:t xml:space="preserve">des G. vom 20. Juli 2015 (B.S. vom 5. August 2015); </w:t>
      </w:r>
      <w:r w:rsidR="002A0B11">
        <w:rPr>
          <w:i/>
          <w:iCs/>
          <w:lang w:val="de-DE"/>
        </w:rPr>
        <w:t>§ </w:t>
      </w:r>
      <w:r w:rsidR="00BB1C6B" w:rsidRPr="003C22E8">
        <w:rPr>
          <w:i/>
          <w:iCs/>
          <w:lang w:val="de-DE"/>
        </w:rPr>
        <w:t xml:space="preserve">1 einziger Absatz Nr. 3 abgeändert durch </w:t>
      </w:r>
      <w:r w:rsidR="002A0B11">
        <w:rPr>
          <w:i/>
          <w:iCs/>
          <w:lang w:val="de-DE"/>
        </w:rPr>
        <w:t>Art. </w:t>
      </w:r>
      <w:r w:rsidR="00BB1C6B" w:rsidRPr="003C22E8">
        <w:rPr>
          <w:i/>
          <w:iCs/>
          <w:lang w:val="de-DE"/>
        </w:rPr>
        <w:t>4 Buchstabe</w:t>
      </w:r>
      <w:r w:rsidR="00B06699">
        <w:rPr>
          <w:i/>
          <w:iCs/>
          <w:lang w:val="de-DE"/>
        </w:rPr>
        <w:t> </w:t>
      </w:r>
      <w:r w:rsidR="00BB1C6B" w:rsidRPr="003C22E8">
        <w:rPr>
          <w:i/>
          <w:iCs/>
          <w:lang w:val="de-DE"/>
        </w:rPr>
        <w:t>b) des G.</w:t>
      </w:r>
      <w:r w:rsidR="00090818" w:rsidRPr="003C22E8">
        <w:rPr>
          <w:i/>
          <w:iCs/>
          <w:lang w:val="de-DE"/>
        </w:rPr>
        <w:t> </w:t>
      </w:r>
      <w:r w:rsidR="00BB1C6B" w:rsidRPr="003C22E8">
        <w:rPr>
          <w:i/>
          <w:iCs/>
          <w:lang w:val="de-DE"/>
        </w:rPr>
        <w:t>vom 31. Dezember 2012 (B.S. vom 31.</w:t>
      </w:r>
      <w:r w:rsidR="00B06699">
        <w:rPr>
          <w:i/>
          <w:iCs/>
          <w:lang w:val="de-DE"/>
        </w:rPr>
        <w:t> </w:t>
      </w:r>
      <w:r w:rsidR="00BB1C6B" w:rsidRPr="003C22E8">
        <w:rPr>
          <w:i/>
          <w:iCs/>
          <w:lang w:val="de-DE"/>
        </w:rPr>
        <w:t>Dezember 2012)</w:t>
      </w:r>
      <w:r w:rsidR="004C0BA4">
        <w:rPr>
          <w:i/>
          <w:iCs/>
          <w:lang w:val="de-DE"/>
        </w:rPr>
        <w:t xml:space="preserve">; </w:t>
      </w:r>
      <w:r w:rsidR="002A0B11">
        <w:rPr>
          <w:i/>
          <w:iCs/>
          <w:lang w:val="de-DE"/>
        </w:rPr>
        <w:t>§ </w:t>
      </w:r>
      <w:r w:rsidR="00B06699">
        <w:rPr>
          <w:i/>
          <w:iCs/>
          <w:lang w:val="de-DE"/>
        </w:rPr>
        <w:t xml:space="preserve">2 ersetzt durch </w:t>
      </w:r>
      <w:r w:rsidR="002A0B11">
        <w:rPr>
          <w:i/>
          <w:iCs/>
          <w:lang w:val="de-DE"/>
        </w:rPr>
        <w:t>Art. </w:t>
      </w:r>
      <w:r w:rsidR="00B06699">
        <w:rPr>
          <w:i/>
          <w:iCs/>
          <w:lang w:val="de-DE"/>
        </w:rPr>
        <w:t xml:space="preserve">123 Nr. 2 des G. vom 25. April 2014 (B.S. vom 14. Mai 2014); </w:t>
      </w:r>
      <w:r w:rsidR="002A0B11">
        <w:rPr>
          <w:i/>
          <w:iCs/>
          <w:lang w:val="de-DE"/>
        </w:rPr>
        <w:t>§ </w:t>
      </w:r>
      <w:r w:rsidR="004C0BA4">
        <w:rPr>
          <w:i/>
          <w:iCs/>
          <w:lang w:val="de-DE"/>
        </w:rPr>
        <w:t xml:space="preserve">3 </w:t>
      </w:r>
      <w:r w:rsidR="00926848">
        <w:rPr>
          <w:i/>
          <w:iCs/>
          <w:lang w:val="de-DE"/>
        </w:rPr>
        <w:t xml:space="preserve">ersetzt durch </w:t>
      </w:r>
      <w:r w:rsidR="002A0B11">
        <w:rPr>
          <w:i/>
          <w:iCs/>
          <w:lang w:val="de-DE"/>
        </w:rPr>
        <w:t>Art. </w:t>
      </w:r>
      <w:r w:rsidR="00926848">
        <w:rPr>
          <w:i/>
          <w:iCs/>
          <w:lang w:val="de-DE"/>
        </w:rPr>
        <w:t>97</w:t>
      </w:r>
      <w:r w:rsidR="00926848" w:rsidRPr="00926848">
        <w:rPr>
          <w:i/>
          <w:lang w:val="de-DE"/>
        </w:rPr>
        <w:t xml:space="preserve"> des G. vom 18. Juni 2018 (B.S. vom 2. </w:t>
      </w:r>
      <w:r w:rsidR="00926848" w:rsidRPr="004A217E">
        <w:rPr>
          <w:i/>
          <w:lang w:val="de-DE"/>
        </w:rPr>
        <w:t>Juli 2018)</w:t>
      </w:r>
      <w:r w:rsidRPr="003C22E8">
        <w:rPr>
          <w:i/>
          <w:lang w:val="de-DE"/>
        </w:rPr>
        <w:t>]</w:t>
      </w:r>
    </w:p>
    <w:p w14:paraId="4ED1A9C6"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5C6AE7D8"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0C4D3E49" w14:textId="035B5DE5" w:rsidR="001E15B7" w:rsidRPr="0065721C" w:rsidRDefault="001E15B7" w:rsidP="001E15B7">
      <w:pPr>
        <w:jc w:val="both"/>
        <w:rPr>
          <w:lang w:val="de-DE"/>
        </w:rPr>
      </w:pPr>
      <w:r>
        <w:rPr>
          <w:rFonts w:cs="Sakkal Majalla"/>
          <w:lang w:val="de-DE"/>
        </w:rPr>
        <w:lastRenderedPageBreak/>
        <w:tab/>
        <w:t>[</w:t>
      </w:r>
      <w:r w:rsidR="002A0B11">
        <w:rPr>
          <w:b/>
          <w:lang w:val="de-DE"/>
        </w:rPr>
        <w:t>Art. </w:t>
      </w:r>
      <w:r w:rsidRPr="001E15B7">
        <w:rPr>
          <w:b/>
          <w:lang w:val="de-DE"/>
        </w:rPr>
        <w:t>23/2</w:t>
      </w:r>
      <w:r w:rsidRPr="0065721C">
        <w:rPr>
          <w:lang w:val="de-DE"/>
        </w:rPr>
        <w:t xml:space="preserve"> - </w:t>
      </w:r>
      <w:r w:rsidR="002A0B11">
        <w:rPr>
          <w:lang w:val="de-DE"/>
        </w:rPr>
        <w:t>§ </w:t>
      </w:r>
      <w:r w:rsidRPr="0065721C">
        <w:rPr>
          <w:lang w:val="de-DE"/>
        </w:rPr>
        <w:t xml:space="preserve">1 - Belgiern, die ihre Staatsangehörigkeit nicht von einem Eltern- oder Adoptivelternteil haben, der am Tag ihrer Geburt Belgier war, und Belgiern, denen die Staatsangehörigkeit nicht aufgrund von Artikel 11 </w:t>
      </w:r>
      <w:r w:rsidR="004A217E">
        <w:rPr>
          <w:lang w:val="de-DE"/>
        </w:rPr>
        <w:t>[...]</w:t>
      </w:r>
      <w:r w:rsidRPr="0065721C">
        <w:rPr>
          <w:lang w:val="de-DE"/>
        </w:rPr>
        <w:t xml:space="preserve"> Absatz 1 Nr. 1 und 2 zuerkannt worden ist, kann die belgische Staatsangehörigkeit auf Antrag der Staatsanwaltschaft vom Richter aberkannt werden, wenn sie als Täter, Mittäter oder Komplize zu einer Gefängnisstrafe von mindestens fünf Jahren ohne Aufschub verurteilt worden sind für eine Straftat, die in Buch II Titel I</w:t>
      </w:r>
      <w:r w:rsidRPr="0065721C">
        <w:rPr>
          <w:i/>
          <w:lang w:val="de-DE"/>
        </w:rPr>
        <w:t>ter</w:t>
      </w:r>
      <w:r w:rsidRPr="0065721C">
        <w:rPr>
          <w:lang w:val="de-DE"/>
        </w:rPr>
        <w:t xml:space="preserve"> des Strafgesetzbuches erwähnt ist.</w:t>
      </w:r>
    </w:p>
    <w:p w14:paraId="0A5B30D1" w14:textId="77777777" w:rsidR="001E15B7" w:rsidRPr="0065721C" w:rsidRDefault="001E15B7" w:rsidP="001E15B7">
      <w:pPr>
        <w:jc w:val="both"/>
        <w:rPr>
          <w:lang w:val="de-DE"/>
        </w:rPr>
      </w:pPr>
    </w:p>
    <w:p w14:paraId="676C818A" w14:textId="6DC7FB58" w:rsidR="001E15B7" w:rsidRPr="0065721C" w:rsidRDefault="001E15B7" w:rsidP="001E15B7">
      <w:pPr>
        <w:jc w:val="both"/>
        <w:rPr>
          <w:lang w:val="de-DE"/>
        </w:rPr>
      </w:pPr>
      <w:r w:rsidRPr="0065721C">
        <w:rPr>
          <w:lang w:val="de-DE"/>
        </w:rPr>
        <w:tab/>
      </w:r>
      <w:r w:rsidR="002A0B11">
        <w:rPr>
          <w:lang w:val="de-DE"/>
        </w:rPr>
        <w:t>§ </w:t>
      </w:r>
      <w:r w:rsidRPr="0065721C">
        <w:rPr>
          <w:lang w:val="de-DE"/>
        </w:rPr>
        <w:t>2 - Der Richter spricht die Aberkennung nicht aus, wenn der Betreffende dadurch staatenlos würde, es sei denn, die Staatsangehörigkeit ist infolge betrügerischen Verhaltens, durch falsche Informationen oder durch Verheimlichung rechtserheblicher Tatsachen erworben worden. In diesem Fall wird die Aberkennung der Staatsangehörigkeit erst nach Ablauf einer angemessenen Frist ausgesprochen, die der Richter dem Betreffenden eingeräumt hat, damit er versuchen kann, seine ursprüngliche Staatsangehörigkeit wiederzuerlangen, und auch dann, wenn ihm dies nicht gelungen ist.</w:t>
      </w:r>
    </w:p>
    <w:p w14:paraId="48B26D24" w14:textId="77777777" w:rsidR="001E15B7" w:rsidRPr="0065721C" w:rsidRDefault="001E15B7" w:rsidP="001E15B7">
      <w:pPr>
        <w:jc w:val="both"/>
        <w:rPr>
          <w:lang w:val="de-DE"/>
        </w:rPr>
      </w:pPr>
    </w:p>
    <w:p w14:paraId="0011C809" w14:textId="7088BE0F" w:rsidR="00926848" w:rsidRPr="00B65297" w:rsidRDefault="00926848" w:rsidP="00926848">
      <w:pPr>
        <w:jc w:val="both"/>
        <w:rPr>
          <w:lang w:val="de-DE"/>
        </w:rPr>
      </w:pPr>
      <w:r>
        <w:rPr>
          <w:lang w:val="de-DE"/>
        </w:rPr>
        <w:tab/>
      </w:r>
      <w:r w:rsidR="002A0B11">
        <w:rPr>
          <w:lang w:val="de-DE"/>
        </w:rPr>
        <w:t>§ </w:t>
      </w:r>
      <w:r>
        <w:rPr>
          <w:lang w:val="de-DE"/>
        </w:rPr>
        <w:t>3 - [</w:t>
      </w:r>
      <w:r w:rsidRPr="00B65297">
        <w:rPr>
          <w:lang w:val="de-DE"/>
        </w:rPr>
        <w:t>Wenn das Urteil, mit dem die Aberkennung der belgischen Staatsangehörigkeit verkündet wird, formell rechtskräftig geworden ist, übermittelt der Greffier dem Standes</w:t>
      </w:r>
      <w:r w:rsidRPr="00B65297">
        <w:rPr>
          <w:lang w:val="de-DE"/>
        </w:rPr>
        <w:softHyphen/>
        <w:t>beamten unverzüglich über die DPSU die für die Erstellung der Urkunde über die Aberkennung der belgischen Staatsangehörigkeit erforderlichen Angaben mit Vermerk der vollständigen Identität des Betreffenden.</w:t>
      </w:r>
    </w:p>
    <w:p w14:paraId="4533BF76" w14:textId="77777777" w:rsidR="00926848" w:rsidRPr="00B65297" w:rsidRDefault="00926848" w:rsidP="00926848">
      <w:pPr>
        <w:jc w:val="both"/>
        <w:rPr>
          <w:lang w:val="de-DE"/>
        </w:rPr>
      </w:pPr>
    </w:p>
    <w:p w14:paraId="6D44E290" w14:textId="77777777" w:rsidR="00926848" w:rsidRPr="00B65297" w:rsidRDefault="00926848" w:rsidP="00926848">
      <w:pPr>
        <w:jc w:val="both"/>
        <w:rPr>
          <w:lang w:val="de-DE"/>
        </w:rPr>
      </w:pPr>
      <w:r w:rsidRPr="00B65297">
        <w:rPr>
          <w:lang w:val="de-DE"/>
        </w:rPr>
        <w:tab/>
        <w:t>Der Standesbeamte des Orts, in dem der Betreffende im Bevölkerungsregister, im Fremdenregister oder im Warteregister eingetragen ist, oder, in Ermangelung dessen, der Standesbeamte des aktuellen Wohnorts des Betreffenden oder, in Ermangelung dessen, der Standesbeamte von Brüssel erstellt unverzüglich eine Urkunde über die Aberkennung der belgischen Staatsangehörigkeit.</w:t>
      </w:r>
    </w:p>
    <w:p w14:paraId="06B4ADD8" w14:textId="77777777" w:rsidR="00926848" w:rsidRPr="00B65297" w:rsidRDefault="00926848" w:rsidP="00926848">
      <w:pPr>
        <w:jc w:val="both"/>
        <w:rPr>
          <w:lang w:val="de-DE"/>
        </w:rPr>
      </w:pPr>
    </w:p>
    <w:p w14:paraId="5C7DF0F0" w14:textId="77777777" w:rsidR="001E15B7" w:rsidRPr="0065721C" w:rsidRDefault="00926848" w:rsidP="001E15B7">
      <w:pPr>
        <w:jc w:val="both"/>
        <w:rPr>
          <w:lang w:val="de-DE"/>
        </w:rPr>
      </w:pPr>
      <w:r w:rsidRPr="00B65297">
        <w:rPr>
          <w:lang w:val="de-DE"/>
        </w:rPr>
        <w:tab/>
        <w:t>Die Aberkennung ist ab der Erstellung der Urkunde über die Aberkennung der belgischen Staatsangehörigkeit wirksam.</w:t>
      </w:r>
      <w:r>
        <w:rPr>
          <w:lang w:val="de-DE"/>
        </w:rPr>
        <w:t>]</w:t>
      </w:r>
    </w:p>
    <w:p w14:paraId="66910D3D" w14:textId="77777777" w:rsidR="001E15B7" w:rsidRPr="0065721C" w:rsidRDefault="001E15B7" w:rsidP="001E15B7">
      <w:pPr>
        <w:jc w:val="both"/>
        <w:rPr>
          <w:lang w:val="de-DE"/>
        </w:rPr>
      </w:pPr>
    </w:p>
    <w:p w14:paraId="65B5C622" w14:textId="422BE62E" w:rsidR="001E15B7" w:rsidRDefault="00F426B5" w:rsidP="00F426B5">
      <w:pPr>
        <w:tabs>
          <w:tab w:val="left" w:pos="-1022"/>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Pr>
          <w:lang w:val="de-DE"/>
        </w:rPr>
        <w:tab/>
      </w:r>
      <w:r w:rsidR="002A0B11">
        <w:rPr>
          <w:lang w:val="de-DE"/>
        </w:rPr>
        <w:t>§ </w:t>
      </w:r>
      <w:r w:rsidR="001E15B7" w:rsidRPr="0065721C">
        <w:rPr>
          <w:lang w:val="de-DE"/>
        </w:rPr>
        <w:t>4 - Wem die belgische Staatsangehörigkeit aufgrund des vorliegenden Artikels aberkannt worden ist, kann nur durch Einbürgerung wieder Belgier werden.</w:t>
      </w:r>
      <w:r w:rsidR="001E15B7">
        <w:rPr>
          <w:rFonts w:cs="Sakkal Majalla"/>
          <w:lang w:val="de-DE"/>
        </w:rPr>
        <w:t>]</w:t>
      </w:r>
    </w:p>
    <w:p w14:paraId="097EF28D" w14:textId="77777777" w:rsidR="001E15B7" w:rsidRDefault="001E15B7" w:rsidP="001E15B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rPr>
          <w:rFonts w:cs="Sakkal Majalla"/>
          <w:lang w:val="de-DE"/>
        </w:rPr>
      </w:pPr>
    </w:p>
    <w:p w14:paraId="662BC9C9" w14:textId="0460CC7A" w:rsidR="001E15B7" w:rsidRDefault="001E15B7" w:rsidP="00926848">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lang w:val="de-DE"/>
        </w:rPr>
      </w:pPr>
      <w:r w:rsidRPr="001E15B7">
        <w:rPr>
          <w:rFonts w:cs="Sakkal Majalla"/>
          <w:i/>
          <w:lang w:val="de-DE"/>
        </w:rPr>
        <w:t>[</w:t>
      </w:r>
      <w:r w:rsidR="002A0B11">
        <w:rPr>
          <w:rFonts w:cs="Sakkal Majalla"/>
          <w:i/>
          <w:lang w:val="de-DE"/>
        </w:rPr>
        <w:t>Art. </w:t>
      </w:r>
      <w:r>
        <w:rPr>
          <w:rFonts w:cs="Sakkal Majalla"/>
          <w:i/>
          <w:lang w:val="de-DE"/>
        </w:rPr>
        <w:t xml:space="preserve">23/2 eingefügt durch </w:t>
      </w:r>
      <w:r w:rsidR="002A0B11">
        <w:rPr>
          <w:rFonts w:cs="Sakkal Majalla"/>
          <w:i/>
          <w:lang w:val="de-DE"/>
        </w:rPr>
        <w:t>Art. </w:t>
      </w:r>
      <w:r>
        <w:rPr>
          <w:rFonts w:cs="Sakkal Majalla"/>
          <w:i/>
          <w:lang w:val="de-DE"/>
        </w:rPr>
        <w:t>7</w:t>
      </w:r>
      <w:r w:rsidRPr="001E15B7">
        <w:rPr>
          <w:rFonts w:cs="Sakkal Majalla"/>
          <w:i/>
          <w:lang w:val="de-DE"/>
        </w:rPr>
        <w:t xml:space="preserve"> </w:t>
      </w:r>
      <w:r>
        <w:rPr>
          <w:rFonts w:cs="Sakkal Majalla"/>
          <w:i/>
          <w:lang w:val="de-DE"/>
        </w:rPr>
        <w:t>des G. vom 20. Juli 2015 (B.S. vom 5. August 2015)</w:t>
      </w:r>
      <w:r w:rsidR="00926848">
        <w:rPr>
          <w:rFonts w:cs="Sakkal Majalla"/>
          <w:i/>
          <w:lang w:val="de-DE"/>
        </w:rPr>
        <w:t xml:space="preserve">; </w:t>
      </w:r>
      <w:r w:rsidR="002A0B11">
        <w:rPr>
          <w:rFonts w:cs="Sakkal Majalla"/>
          <w:i/>
          <w:lang w:val="de-DE"/>
        </w:rPr>
        <w:t>§ </w:t>
      </w:r>
      <w:r w:rsidR="004A217E">
        <w:rPr>
          <w:rFonts w:cs="Sakkal Majalla"/>
          <w:i/>
          <w:lang w:val="de-DE"/>
        </w:rPr>
        <w:t xml:space="preserve">1 abgeändert durch </w:t>
      </w:r>
      <w:r w:rsidR="002A0B11">
        <w:rPr>
          <w:rFonts w:cs="Sakkal Majalla"/>
          <w:i/>
          <w:lang w:val="de-DE"/>
        </w:rPr>
        <w:t>Art. </w:t>
      </w:r>
      <w:r w:rsidR="004A217E">
        <w:rPr>
          <w:rFonts w:cs="Sakkal Majalla"/>
          <w:i/>
          <w:lang w:val="de-DE"/>
        </w:rPr>
        <w:t>150</w:t>
      </w:r>
      <w:r w:rsidR="004A217E" w:rsidRPr="004A217E">
        <w:rPr>
          <w:i/>
          <w:lang w:val="de-DE"/>
        </w:rPr>
        <w:t xml:space="preserve"> des G. vom 18. Juni 2018 (B.S. vom 2. </w:t>
      </w:r>
      <w:r w:rsidR="004A217E" w:rsidRPr="00CF52AF">
        <w:rPr>
          <w:i/>
          <w:lang w:val="de-DE"/>
        </w:rPr>
        <w:t xml:space="preserve">Juli 2018); </w:t>
      </w:r>
      <w:r w:rsidR="002A0B11">
        <w:rPr>
          <w:rFonts w:cs="Sakkal Majalla"/>
          <w:i/>
          <w:lang w:val="de-DE"/>
        </w:rPr>
        <w:t>§ </w:t>
      </w:r>
      <w:r w:rsidR="00926848">
        <w:rPr>
          <w:rFonts w:cs="Sakkal Majalla"/>
          <w:i/>
          <w:lang w:val="de-DE"/>
        </w:rPr>
        <w:t xml:space="preserve">3 ersetzt durch </w:t>
      </w:r>
      <w:r w:rsidR="002A0B11">
        <w:rPr>
          <w:rFonts w:cs="Sakkal Majalla"/>
          <w:i/>
          <w:lang w:val="de-DE"/>
        </w:rPr>
        <w:t>Art. </w:t>
      </w:r>
      <w:r w:rsidR="00926848">
        <w:rPr>
          <w:rFonts w:cs="Sakkal Majalla"/>
          <w:i/>
          <w:lang w:val="de-DE"/>
        </w:rPr>
        <w:t>98</w:t>
      </w:r>
      <w:r w:rsidR="00926848" w:rsidRPr="00926848">
        <w:rPr>
          <w:i/>
          <w:lang w:val="de-DE"/>
        </w:rPr>
        <w:t xml:space="preserve"> des G. vom 18. Juni 2018 (B.S. vom 2. </w:t>
      </w:r>
      <w:r w:rsidR="00926848" w:rsidRPr="00CF52AF">
        <w:rPr>
          <w:i/>
          <w:lang w:val="de-DE"/>
        </w:rPr>
        <w:t>Juli 2018)</w:t>
      </w:r>
      <w:r w:rsidRPr="001E15B7">
        <w:rPr>
          <w:rFonts w:cs="Sakkal Majalla"/>
          <w:i/>
          <w:lang w:val="de-DE"/>
        </w:rPr>
        <w:t>]</w:t>
      </w:r>
    </w:p>
    <w:p w14:paraId="38E9178F" w14:textId="77777777" w:rsidR="001E15B7" w:rsidRDefault="001E15B7">
      <w:pPr>
        <w:rPr>
          <w:rFonts w:cs="Sakkal Majalla"/>
          <w:i/>
          <w:lang w:val="de-DE"/>
        </w:rPr>
      </w:pPr>
      <w:r>
        <w:rPr>
          <w:rFonts w:cs="Sakkal Majalla"/>
          <w:i/>
          <w:lang w:val="de-DE"/>
        </w:rPr>
        <w:br w:type="page"/>
      </w:r>
    </w:p>
    <w:p w14:paraId="6139A63C" w14:textId="77777777" w:rsidR="00137AEC" w:rsidRPr="003C22E8" w:rsidRDefault="00137AEC" w:rsidP="001E15B7">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r w:rsidRPr="003C22E8">
        <w:rPr>
          <w:rFonts w:cs="Sakkal Majalla"/>
          <w:lang w:val="de-DE"/>
        </w:rPr>
        <w:lastRenderedPageBreak/>
        <w:t xml:space="preserve">KAPITEL </w:t>
      </w:r>
      <w:r w:rsidR="00612EBA" w:rsidRPr="003C22E8">
        <w:rPr>
          <w:rFonts w:cs="Sakkal Majalla"/>
          <w:lang w:val="de-DE"/>
        </w:rPr>
        <w:t>5</w:t>
      </w:r>
      <w:r w:rsidRPr="003C22E8">
        <w:rPr>
          <w:rFonts w:cs="Sakkal Majalla"/>
          <w:lang w:val="de-DE"/>
        </w:rPr>
        <w:t xml:space="preserve"> - </w:t>
      </w:r>
      <w:r w:rsidRPr="003C22E8">
        <w:rPr>
          <w:rFonts w:cs="Sakkal Majalla"/>
          <w:i/>
          <w:iCs/>
          <w:lang w:val="de-DE"/>
        </w:rPr>
        <w:t>Wiedererlangung der belgischen Staatsangehörigkeit</w:t>
      </w:r>
    </w:p>
    <w:p w14:paraId="7BAB2B1A"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70A18671"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7FAFA2F2" w14:textId="0E74B078"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24 -</w:t>
      </w:r>
      <w:r w:rsidR="00137AEC" w:rsidRPr="003C22E8">
        <w:rPr>
          <w:rFonts w:cs="Sakkal Majalla"/>
          <w:lang w:val="de-DE"/>
        </w:rPr>
        <w:t xml:space="preserve"> [Wer die belgische Staatsangehörigkeit anders verloren hat als durch Aberkennung, kann sie durch eine gemäß Artikel 15 abgegebene [...] Erklärung wiedererlangen, sofern er mi</w:t>
      </w:r>
      <w:r w:rsidR="00612EBA" w:rsidRPr="003C22E8">
        <w:rPr>
          <w:rFonts w:cs="Sakkal Majalla"/>
          <w:lang w:val="de-DE"/>
        </w:rPr>
        <w:t>ndestens achtzehn Jahre alt ist</w:t>
      </w:r>
      <w:r w:rsidR="00137AEC" w:rsidRPr="003C22E8">
        <w:rPr>
          <w:rFonts w:cs="Sakkal Majalla"/>
          <w:lang w:val="de-DE"/>
        </w:rPr>
        <w:t>[</w:t>
      </w:r>
      <w:r w:rsidR="00137AEC" w:rsidRPr="003C22E8">
        <w:rPr>
          <w:lang w:val="de-DE"/>
        </w:rPr>
        <w:t>, er seit mindestens zwölf</w:t>
      </w:r>
      <w:r w:rsidR="00090818" w:rsidRPr="003C22E8">
        <w:rPr>
          <w:lang w:val="de-DE"/>
        </w:rPr>
        <w:t> </w:t>
      </w:r>
      <w:r w:rsidR="00137AEC" w:rsidRPr="003C22E8">
        <w:rPr>
          <w:lang w:val="de-DE"/>
        </w:rPr>
        <w:t>Monaten seinen Hauptwohnort in Belgien hat auf der Grundlage eines ununterbrochenen legalen Aufenthalts und ihm zum Zeitpunkt der Erklärung der Aufenthalt für unbegrenzte Dauer gestattet oder erlaubt ist</w:t>
      </w:r>
      <w:r w:rsidR="00137AEC" w:rsidRPr="003C22E8">
        <w:rPr>
          <w:rFonts w:cs="Sakkal Majalla"/>
          <w:lang w:val="de-DE"/>
        </w:rPr>
        <w:t>].]</w:t>
      </w:r>
    </w:p>
    <w:p w14:paraId="100B0E89"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339518C" w14:textId="77777777" w:rsidR="00137AEC"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[Ist [...] der Verlust der belgischen Staatsangehörigkeit die Folge eines Verzichts, kann der Prokurator des Königs dennoch der Ansicht sein, keine negative Stellungnahme abgeben zu müssen, nachdem er die Umstände, unter denen der Betreffende die belgische Staatsangehörigkeit verloren hat, und die Gründe, weshalb er sie wiedererlangen möchte, beurteilt hat.]</w:t>
      </w:r>
    </w:p>
    <w:p w14:paraId="18FA2F0B" w14:textId="77777777" w:rsidR="004A217E" w:rsidRDefault="004A217E">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50EB81E7" w14:textId="2AFCCB41" w:rsidR="004A217E" w:rsidRPr="003C22E8" w:rsidRDefault="004A217E">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w:t>
      </w:r>
      <w:r w:rsidRPr="00B65297">
        <w:rPr>
          <w:lang w:val="de-DE"/>
        </w:rPr>
        <w:t xml:space="preserve">Ist der Verlust der belgischen Staatsangehörigkeit die Folge der Unmöglichkeit, die in Artikel 22 </w:t>
      </w:r>
      <w:r w:rsidR="002A0B11">
        <w:rPr>
          <w:lang w:val="de-DE"/>
        </w:rPr>
        <w:t>§ </w:t>
      </w:r>
      <w:r w:rsidRPr="00B65297">
        <w:rPr>
          <w:lang w:val="de-DE"/>
        </w:rPr>
        <w:t>1 Nr. 5 erwähnte Erklärung abzugeben, und erfüllt der Betreffende nicht die beiden letzten in Absatz 1 erwähnten Bedingungen, kann der Prokurator des Königs dennoch der Ansicht sein, keine negative Stellungnahme abgeben zu müssen, nachdem er die Umstände, unter denen der Betreffende die belgische Staatsangehörigkeit verloren hat, und die Gründe, weshalb er sie wiedererlangen möchte, beurteilt hat.</w:t>
      </w:r>
      <w:r>
        <w:rPr>
          <w:rFonts w:cs="Sakkal Majalla"/>
          <w:lang w:val="de-DE"/>
        </w:rPr>
        <w:t>]</w:t>
      </w:r>
    </w:p>
    <w:p w14:paraId="75E34AA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2BB3599C" w14:textId="6C48A013"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24 Abs. 1 ersetzt durch </w:t>
      </w:r>
      <w:r w:rsidR="002A0B11">
        <w:rPr>
          <w:rFonts w:cs="Sakkal Majalla"/>
          <w:i/>
          <w:iCs/>
          <w:lang w:val="de-DE"/>
        </w:rPr>
        <w:t>Art. </w:t>
      </w:r>
      <w:r w:rsidRPr="003C22E8">
        <w:rPr>
          <w:rFonts w:cs="Sakkal Majalla"/>
          <w:i/>
          <w:iCs/>
          <w:lang w:val="de-DE"/>
        </w:rPr>
        <w:t xml:space="preserve">8 des G. vom 6. August 1993 (B.S. vom 23. September 1993) und abgeändert durch </w:t>
      </w:r>
      <w:r w:rsidR="002A0B11">
        <w:rPr>
          <w:rFonts w:cs="Sakkal Majalla"/>
          <w:i/>
          <w:iCs/>
          <w:lang w:val="de-DE"/>
        </w:rPr>
        <w:t>Art. </w:t>
      </w:r>
      <w:r w:rsidRPr="003C22E8">
        <w:rPr>
          <w:rFonts w:cs="Sakkal Majalla"/>
          <w:i/>
          <w:iCs/>
          <w:lang w:val="de-DE"/>
        </w:rPr>
        <w:t xml:space="preserve">11 des G. vom 1. März 2000 (B.S. vom 6. April 2000) und </w:t>
      </w:r>
      <w:r w:rsidR="002A0B11">
        <w:rPr>
          <w:rFonts w:cs="Sakkal Majalla"/>
          <w:i/>
          <w:iCs/>
          <w:lang w:val="de-DE"/>
        </w:rPr>
        <w:t>Art. </w:t>
      </w:r>
      <w:r w:rsidRPr="003C22E8">
        <w:rPr>
          <w:rFonts w:cs="Sakkal Majalla"/>
          <w:i/>
          <w:iCs/>
          <w:lang w:val="de-DE"/>
        </w:rPr>
        <w:t xml:space="preserve">21 Nr. 1 des G. vom </w:t>
      </w:r>
      <w:r w:rsidRPr="003C22E8">
        <w:rPr>
          <w:i/>
          <w:iCs/>
          <w:lang w:val="de-DE"/>
        </w:rPr>
        <w:t>4. Dezember 2012 (B.S. vom 14. Dezember 2012)</w:t>
      </w:r>
      <w:r w:rsidRPr="003C22E8">
        <w:rPr>
          <w:rFonts w:cs="Sakkal Majalla"/>
          <w:i/>
          <w:iCs/>
          <w:lang w:val="de-DE"/>
        </w:rPr>
        <w:t xml:space="preserve">; Abs. 2 ersetzt durch </w:t>
      </w:r>
      <w:r w:rsidR="002A0B11">
        <w:rPr>
          <w:rFonts w:cs="Sakkal Majalla"/>
          <w:i/>
          <w:iCs/>
          <w:lang w:val="de-DE"/>
        </w:rPr>
        <w:t>Art. </w:t>
      </w:r>
      <w:r w:rsidRPr="003C22E8">
        <w:rPr>
          <w:rFonts w:cs="Sakkal Majalla"/>
          <w:i/>
          <w:iCs/>
          <w:lang w:val="de-DE"/>
        </w:rPr>
        <w:t xml:space="preserve">5 des G. vom 22. Dezember 1998 (B.S. vom 6. März 1998) und abgeändert durch </w:t>
      </w:r>
      <w:r w:rsidR="002A0B11">
        <w:rPr>
          <w:rFonts w:cs="Sakkal Majalla"/>
          <w:i/>
          <w:iCs/>
          <w:lang w:val="de-DE"/>
        </w:rPr>
        <w:t>Art. </w:t>
      </w:r>
      <w:r w:rsidRPr="003C22E8">
        <w:rPr>
          <w:rFonts w:cs="Sakkal Majalla"/>
          <w:i/>
          <w:iCs/>
          <w:lang w:val="de-DE"/>
        </w:rPr>
        <w:t xml:space="preserve">21 Nr. 2 des G. vom </w:t>
      </w:r>
      <w:r w:rsidRPr="003C22E8">
        <w:rPr>
          <w:i/>
          <w:iCs/>
          <w:lang w:val="de-DE"/>
        </w:rPr>
        <w:t>4. Dezember 2012 (B.S. vom 14. Dezember 2012)</w:t>
      </w:r>
      <w:r w:rsidR="004A217E">
        <w:rPr>
          <w:i/>
          <w:iCs/>
          <w:lang w:val="de-DE"/>
        </w:rPr>
        <w:t xml:space="preserve">; </w:t>
      </w:r>
      <w:r w:rsidR="00160BB3">
        <w:rPr>
          <w:i/>
          <w:iCs/>
          <w:lang w:val="de-DE"/>
        </w:rPr>
        <w:t>Abs.</w:t>
      </w:r>
      <w:r w:rsidR="004A217E">
        <w:rPr>
          <w:i/>
          <w:iCs/>
          <w:lang w:val="de-DE"/>
        </w:rPr>
        <w:t xml:space="preserve"> 3 eingefügt durch </w:t>
      </w:r>
      <w:r w:rsidR="002A0B11">
        <w:rPr>
          <w:i/>
          <w:iCs/>
          <w:lang w:val="de-DE"/>
        </w:rPr>
        <w:t>Art. </w:t>
      </w:r>
      <w:r w:rsidR="004A217E">
        <w:rPr>
          <w:i/>
          <w:iCs/>
          <w:lang w:val="de-DE"/>
        </w:rPr>
        <w:t>151</w:t>
      </w:r>
      <w:r w:rsidR="004A217E" w:rsidRPr="004A217E">
        <w:rPr>
          <w:i/>
          <w:lang w:val="de-DE"/>
        </w:rPr>
        <w:t xml:space="preserve"> des G. vom 18. Juni 2018 (B.S. vom 2. </w:t>
      </w:r>
      <w:r w:rsidR="004A217E" w:rsidRPr="00CF52AF">
        <w:rPr>
          <w:i/>
          <w:lang w:val="de-DE"/>
        </w:rPr>
        <w:t>Juli 2018)</w:t>
      </w:r>
      <w:r w:rsidRPr="003C22E8">
        <w:rPr>
          <w:rFonts w:cs="Sakkal Majalla"/>
          <w:i/>
          <w:iCs/>
          <w:lang w:val="de-DE"/>
        </w:rPr>
        <w:t>]</w:t>
      </w:r>
    </w:p>
    <w:p w14:paraId="1A817C08"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748007E2"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6EBB6628"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r w:rsidRPr="003C22E8">
        <w:rPr>
          <w:rFonts w:cs="Sakkal Majalla"/>
          <w:lang w:val="de-DE"/>
        </w:rPr>
        <w:br w:type="page"/>
      </w:r>
      <w:r w:rsidRPr="003C22E8">
        <w:rPr>
          <w:rFonts w:cs="Sakkal Majalla"/>
          <w:lang w:val="de-DE"/>
        </w:rPr>
        <w:lastRenderedPageBreak/>
        <w:t>[KAPITEL </w:t>
      </w:r>
      <w:r w:rsidR="00612EBA" w:rsidRPr="003C22E8">
        <w:rPr>
          <w:rFonts w:cs="Sakkal Majalla"/>
          <w:lang w:val="de-DE"/>
        </w:rPr>
        <w:t>5</w:t>
      </w:r>
      <w:r w:rsidRPr="003C22E8">
        <w:rPr>
          <w:rFonts w:cs="Sakkal Majalla"/>
          <w:i/>
          <w:iCs/>
          <w:lang w:val="de-DE"/>
        </w:rPr>
        <w:t>bis</w:t>
      </w:r>
      <w:r w:rsidRPr="003C22E8">
        <w:rPr>
          <w:rFonts w:cs="Sakkal Majalla"/>
          <w:lang w:val="de-DE"/>
        </w:rPr>
        <w:t xml:space="preserve"> - </w:t>
      </w:r>
      <w:r w:rsidRPr="00AA7EA3">
        <w:rPr>
          <w:rFonts w:cs="Sakkal Majalla"/>
          <w:i/>
          <w:iCs/>
          <w:lang w:val="de-DE"/>
        </w:rPr>
        <w:t>Begutachtungsbefugnis der Staatsanwaltschaft</w:t>
      </w:r>
    </w:p>
    <w:p w14:paraId="264AEC8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236051A8" w14:textId="57262C85"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rFonts w:cs="Sakkal Majalla"/>
          <w:i/>
          <w:iCs/>
          <w:lang w:val="de-DE"/>
        </w:rPr>
        <w:t xml:space="preserve">[Kapitel </w:t>
      </w:r>
      <w:r w:rsidR="00612EBA" w:rsidRPr="003C22E8">
        <w:rPr>
          <w:rFonts w:cs="Sakkal Majalla"/>
          <w:i/>
          <w:iCs/>
          <w:lang w:val="de-DE"/>
        </w:rPr>
        <w:t>5</w:t>
      </w:r>
      <w:r w:rsidRPr="003C22E8">
        <w:rPr>
          <w:rFonts w:cs="Sakkal Majalla"/>
          <w:i/>
          <w:iCs/>
          <w:lang w:val="de-DE"/>
        </w:rPr>
        <w:t xml:space="preserve">bis mit </w:t>
      </w:r>
      <w:r w:rsidR="002A0B11">
        <w:rPr>
          <w:rFonts w:cs="Sakkal Majalla"/>
          <w:i/>
          <w:iCs/>
          <w:lang w:val="de-DE"/>
        </w:rPr>
        <w:t>Art. </w:t>
      </w:r>
      <w:r w:rsidRPr="003C22E8">
        <w:rPr>
          <w:rFonts w:cs="Sakkal Majalla"/>
          <w:i/>
          <w:iCs/>
          <w:lang w:val="de-DE"/>
        </w:rPr>
        <w:t xml:space="preserve">24bis eingefügt durch </w:t>
      </w:r>
      <w:r w:rsidR="002A0B11">
        <w:rPr>
          <w:rFonts w:cs="Sakkal Majalla"/>
          <w:i/>
          <w:iCs/>
          <w:lang w:val="de-DE"/>
        </w:rPr>
        <w:t>Art. </w:t>
      </w:r>
      <w:r w:rsidRPr="003C22E8">
        <w:rPr>
          <w:rFonts w:cs="Sakkal Majalla"/>
          <w:i/>
          <w:iCs/>
          <w:lang w:val="de-DE"/>
        </w:rPr>
        <w:t>6 des G. vom 22. Dezember 1998 (B.S. vom 6. März 1998)]</w:t>
      </w:r>
    </w:p>
    <w:p w14:paraId="41295B5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AA30DF9"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0C5BE7B8" w14:textId="458FC824" w:rsidR="00137AEC"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24</w:t>
      </w:r>
      <w:r w:rsidR="00137AEC" w:rsidRPr="003C22E8">
        <w:rPr>
          <w:rFonts w:cs="Sakkal Majalla"/>
          <w:b/>
          <w:bCs/>
          <w:i/>
          <w:iCs/>
          <w:lang w:val="de-DE"/>
        </w:rPr>
        <w:t>bis</w:t>
      </w:r>
      <w:r w:rsidR="00137AEC" w:rsidRPr="003C22E8">
        <w:rPr>
          <w:rFonts w:cs="Sakkal Majalla"/>
          <w:lang w:val="de-DE"/>
        </w:rPr>
        <w:t xml:space="preserve"> - </w:t>
      </w:r>
      <w:r w:rsidR="002B24E3">
        <w:rPr>
          <w:rFonts w:cs="Sakkal Majalla"/>
          <w:lang w:val="de-DE"/>
        </w:rPr>
        <w:t>[</w:t>
      </w:r>
      <w:r w:rsidR="002B24E3" w:rsidRPr="00164148">
        <w:rPr>
          <w:rFonts w:eastAsia="Aptos"/>
          <w:lang w:val="de-DE"/>
        </w:rPr>
        <w:t>Das Kollegium der Generalprokuratoren kann die Richtlinien festlegen</w:t>
      </w:r>
      <w:r w:rsidR="002B24E3">
        <w:rPr>
          <w:rFonts w:cs="Sakkal Majalla"/>
          <w:lang w:val="de-DE"/>
        </w:rPr>
        <w:t>]</w:t>
      </w:r>
      <w:r w:rsidR="00137AEC" w:rsidRPr="003C22E8">
        <w:rPr>
          <w:rFonts w:cs="Sakkal Majalla"/>
          <w:lang w:val="de-DE"/>
        </w:rPr>
        <w:t xml:space="preserve"> in Bezug auf die Modalitäten, nach denen die Staatsanwaltschaft beim Gericht erster Instanz die Untersuchung durchführt im Hinblick auf das Vorlegen einer Stellungnahme, so wie es im vorliegenden Gesetz vorgesehen ist</w:t>
      </w:r>
      <w:r w:rsidR="002B24E3">
        <w:rPr>
          <w:rFonts w:cs="Sakkal Majalla"/>
          <w:lang w:val="de-DE"/>
        </w:rPr>
        <w:t xml:space="preserve"> [...]</w:t>
      </w:r>
      <w:r w:rsidR="00137AEC" w:rsidRPr="003C22E8">
        <w:rPr>
          <w:rFonts w:cs="Sakkal Majalla"/>
          <w:lang w:val="de-DE"/>
        </w:rPr>
        <w:t>. Diese Richtlinien sind für alle Mitglieder der Staatsanwaltschaft zwingend. Für Aufträge, die ausgeführt werden müssen, um es dem Prokurator des Königs zu ermöglichen, die erforderlichen Stellungnahmen abzugeben, unterliegen die Polizeidienste seiner Amtsgewalt. Das Kollegium der Generalprokuratoren übt die Aufsicht über die Weise aus, wie die Staatsanwaltschaften die Aufträge ausführen, die im vorliegenden Gesetz definiert sind.]</w:t>
      </w:r>
    </w:p>
    <w:p w14:paraId="09D127A2" w14:textId="77777777" w:rsidR="002B24E3" w:rsidRDefault="002B24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2C817ADF" w14:textId="0557F4F1" w:rsidR="002B24E3" w:rsidRDefault="002B24E3" w:rsidP="002B24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
          <w:lang w:val="de-DE"/>
        </w:rPr>
      </w:pPr>
      <w:r>
        <w:rPr>
          <w:rFonts w:cs="Sakkal Majalla"/>
          <w:i/>
          <w:iCs/>
          <w:lang w:val="de-DE"/>
        </w:rPr>
        <w:t>[</w:t>
      </w:r>
      <w:r w:rsidR="002A0B11">
        <w:rPr>
          <w:rFonts w:cs="Sakkal Majalla"/>
          <w:i/>
          <w:iCs/>
          <w:lang w:val="de-DE"/>
        </w:rPr>
        <w:t>Art. </w:t>
      </w:r>
      <w:r>
        <w:rPr>
          <w:rFonts w:cs="Sakkal Majalla"/>
          <w:i/>
          <w:iCs/>
          <w:lang w:val="de-DE"/>
        </w:rPr>
        <w:t xml:space="preserve">24bis abgeändert durch </w:t>
      </w:r>
      <w:r w:rsidR="002A0B11">
        <w:rPr>
          <w:rFonts w:cs="Sakkal Majalla"/>
          <w:i/>
          <w:iCs/>
          <w:lang w:val="de-DE"/>
        </w:rPr>
        <w:t>Art. </w:t>
      </w:r>
      <w:r>
        <w:rPr>
          <w:rFonts w:cs="Sakkal Majalla"/>
          <w:i/>
          <w:iCs/>
          <w:lang w:val="de-DE"/>
        </w:rPr>
        <w:t>46 Nr. 1 und 2</w:t>
      </w:r>
      <w:r>
        <w:rPr>
          <w:i/>
          <w:lang w:val="de-DE"/>
        </w:rPr>
        <w:t xml:space="preserve"> des G. vom 6. Dezember 2022 (B.S. vom 21. Dezember 2022)]</w:t>
      </w:r>
    </w:p>
    <w:p w14:paraId="61A57790" w14:textId="77777777" w:rsidR="00AA7EA3" w:rsidRDefault="00AA7EA3" w:rsidP="002B24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Cs/>
          <w:lang w:val="de-DE"/>
        </w:rPr>
      </w:pPr>
    </w:p>
    <w:p w14:paraId="32996D37" w14:textId="77777777" w:rsidR="00AA7EA3" w:rsidRDefault="00AA7EA3" w:rsidP="002B24E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Cs/>
          <w:lang w:val="de-DE"/>
        </w:rPr>
      </w:pPr>
    </w:p>
    <w:p w14:paraId="66857614" w14:textId="290FD47A" w:rsidR="00AA7EA3" w:rsidRDefault="00AA7EA3">
      <w:pPr>
        <w:rPr>
          <w:iCs/>
          <w:lang w:val="de-DE"/>
        </w:rPr>
      </w:pPr>
      <w:r>
        <w:rPr>
          <w:iCs/>
          <w:lang w:val="de-DE"/>
        </w:rPr>
        <w:br w:type="page"/>
      </w:r>
    </w:p>
    <w:p w14:paraId="5F5725C8" w14:textId="1EB59C9F" w:rsid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iCs/>
          <w:lang w:val="de-DE"/>
        </w:rPr>
      </w:pPr>
      <w:r>
        <w:rPr>
          <w:rFonts w:cs="Sakkal Majalla"/>
          <w:iCs/>
          <w:lang w:val="de-DE"/>
        </w:rPr>
        <w:lastRenderedPageBreak/>
        <w:t>[</w:t>
      </w:r>
      <w:r w:rsidRPr="00164148">
        <w:rPr>
          <w:rFonts w:eastAsia="Aptos"/>
          <w:lang w:val="de-DE"/>
        </w:rPr>
        <w:t>KAPITEL 5</w:t>
      </w:r>
      <w:r w:rsidRPr="00164148">
        <w:rPr>
          <w:rFonts w:eastAsia="Aptos"/>
          <w:i/>
          <w:iCs/>
          <w:lang w:val="de-DE"/>
        </w:rPr>
        <w:t>ter</w:t>
      </w:r>
      <w:r w:rsidRPr="00164148">
        <w:rPr>
          <w:rFonts w:eastAsia="Aptos"/>
          <w:lang w:val="de-DE"/>
        </w:rPr>
        <w:t xml:space="preserve"> </w:t>
      </w:r>
      <w:r>
        <w:rPr>
          <w:rFonts w:eastAsia="Aptos"/>
          <w:lang w:val="de-DE"/>
        </w:rPr>
        <w:t xml:space="preserve">- </w:t>
      </w:r>
      <w:r w:rsidRPr="00AA7EA3">
        <w:rPr>
          <w:rFonts w:eastAsia="Aptos"/>
          <w:i/>
          <w:iCs/>
          <w:lang w:val="de-DE"/>
        </w:rPr>
        <w:t>Begutachtungsbefugnis des Föderalen Öffentlichen Dienstes Justiz</w:t>
      </w:r>
      <w:r>
        <w:rPr>
          <w:rFonts w:cs="Sakkal Majalla"/>
          <w:iCs/>
          <w:lang w:val="de-DE"/>
        </w:rPr>
        <w:t>]</w:t>
      </w:r>
    </w:p>
    <w:p w14:paraId="786D79BA" w14:textId="77777777" w:rsid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iCs/>
          <w:lang w:val="de-DE"/>
        </w:rPr>
      </w:pPr>
    </w:p>
    <w:p w14:paraId="2E0268BC" w14:textId="663673E8" w:rsid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
          <w:lang w:val="de-DE"/>
        </w:rPr>
      </w:pPr>
      <w:r>
        <w:rPr>
          <w:rFonts w:cs="Sakkal Majalla"/>
          <w:i/>
          <w:lang w:val="de-DE"/>
        </w:rPr>
        <w:t xml:space="preserve">[Unterteilung Kapitel 5ter eingefügt durch </w:t>
      </w:r>
      <w:r w:rsidR="002A0B11">
        <w:rPr>
          <w:rFonts w:cs="Sakkal Majalla"/>
          <w:i/>
          <w:lang w:val="de-DE"/>
        </w:rPr>
        <w:t>Art. </w:t>
      </w:r>
      <w:r>
        <w:rPr>
          <w:rFonts w:cs="Sakkal Majalla"/>
          <w:i/>
          <w:lang w:val="de-DE"/>
        </w:rPr>
        <w:t>47</w:t>
      </w:r>
      <w:r>
        <w:rPr>
          <w:i/>
          <w:lang w:val="de-DE"/>
        </w:rPr>
        <w:t xml:space="preserve"> des G. vom 6. Dezember 2022 (B.S. vom 21. Dezember 2022)]</w:t>
      </w:r>
    </w:p>
    <w:p w14:paraId="3AA5E7AA" w14:textId="77777777" w:rsid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Cs/>
          <w:lang w:val="de-DE"/>
        </w:rPr>
      </w:pPr>
    </w:p>
    <w:p w14:paraId="0A93B539" w14:textId="77777777" w:rsid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Cs/>
          <w:lang w:val="de-DE"/>
        </w:rPr>
      </w:pPr>
    </w:p>
    <w:p w14:paraId="76194BE5" w14:textId="22C16134" w:rsidR="00AA7EA3" w:rsidRPr="00164148" w:rsidRDefault="00AA7EA3" w:rsidP="00AA7EA3">
      <w:pPr>
        <w:ind w:firstLine="720"/>
        <w:jc w:val="both"/>
        <w:rPr>
          <w:rFonts w:eastAsia="Aptos"/>
          <w:lang w:val="de-DE"/>
        </w:rPr>
      </w:pPr>
      <w:r>
        <w:rPr>
          <w:iCs/>
          <w:lang w:val="de-DE"/>
        </w:rPr>
        <w:t>[</w:t>
      </w:r>
      <w:r w:rsidR="002A0B11">
        <w:rPr>
          <w:rFonts w:eastAsia="Aptos"/>
          <w:b/>
          <w:bCs/>
          <w:lang w:val="de-DE"/>
        </w:rPr>
        <w:t>Art. </w:t>
      </w:r>
      <w:r w:rsidRPr="00AA7EA3">
        <w:rPr>
          <w:rFonts w:eastAsia="Aptos"/>
          <w:b/>
          <w:bCs/>
          <w:lang w:val="de-DE"/>
        </w:rPr>
        <w:t>24</w:t>
      </w:r>
      <w:r w:rsidRPr="00AA7EA3">
        <w:rPr>
          <w:rFonts w:eastAsia="Aptos"/>
          <w:b/>
          <w:bCs/>
          <w:i/>
          <w:lang w:val="de-DE"/>
        </w:rPr>
        <w:t>ter</w:t>
      </w:r>
      <w:r w:rsidRPr="00164148">
        <w:rPr>
          <w:rFonts w:eastAsia="Aptos"/>
          <w:lang w:val="de-DE"/>
        </w:rPr>
        <w:t xml:space="preserve"> - </w:t>
      </w:r>
      <w:r w:rsidR="002A0B11">
        <w:rPr>
          <w:rFonts w:eastAsia="Aptos"/>
          <w:lang w:val="de-DE"/>
        </w:rPr>
        <w:t>§ </w:t>
      </w:r>
      <w:r w:rsidRPr="00164148">
        <w:rPr>
          <w:rFonts w:eastAsia="Aptos"/>
          <w:lang w:val="de-DE"/>
        </w:rPr>
        <w:t>1 ­ Beim Föderalen Öffentlichen Dienst Justiz wird eine Zentralbehörde für den Bereich Staatsangehörigkeit geschaffen.</w:t>
      </w:r>
    </w:p>
    <w:p w14:paraId="43819903" w14:textId="77777777" w:rsidR="00AA7EA3" w:rsidRPr="00164148" w:rsidRDefault="00AA7EA3" w:rsidP="00AA7EA3">
      <w:pPr>
        <w:jc w:val="both"/>
        <w:rPr>
          <w:rFonts w:eastAsia="Aptos"/>
          <w:lang w:val="de-DE"/>
        </w:rPr>
      </w:pPr>
    </w:p>
    <w:p w14:paraId="5DD7D5A4" w14:textId="77777777" w:rsidR="00AA7EA3" w:rsidRPr="00164148" w:rsidRDefault="00AA7EA3" w:rsidP="00AA7EA3">
      <w:pPr>
        <w:ind w:firstLine="720"/>
        <w:jc w:val="both"/>
        <w:rPr>
          <w:rFonts w:eastAsia="Aptos"/>
          <w:lang w:val="de-DE"/>
        </w:rPr>
      </w:pPr>
      <w:r w:rsidRPr="00164148">
        <w:rPr>
          <w:rFonts w:eastAsia="Aptos"/>
          <w:lang w:val="de-DE"/>
        </w:rPr>
        <w:t>Außer in den Angelegenheiten oder in den Fällen, in denen vorliegendes Gesetzbuch oder das Gesetz dem Prokurator des Königs Befugnisse einräumt, gibt die Zentralbehörde für den Bereich Staatsangehörigkeit auf Antrag des Standesbeamten oder des Führers des Bevölkerungs-, Fremden- oder Warteregisters nicht verbindliche Stellungnahmen ab, wenn ernsthafte Zweifel über die Art und Weise der Anwendung einer oder mehrerer Bestimmungen des vorliegenden Gesetzbuches bestehen.</w:t>
      </w:r>
    </w:p>
    <w:p w14:paraId="3C2BCE58" w14:textId="77777777" w:rsidR="00AA7EA3" w:rsidRPr="00164148" w:rsidRDefault="00AA7EA3" w:rsidP="00AA7EA3">
      <w:pPr>
        <w:jc w:val="both"/>
        <w:rPr>
          <w:rFonts w:eastAsia="Aptos"/>
          <w:lang w:val="de-DE"/>
        </w:rPr>
      </w:pPr>
    </w:p>
    <w:p w14:paraId="7797D0AB" w14:textId="6E2243BC" w:rsidR="00AA7EA3" w:rsidRPr="00164148" w:rsidRDefault="002A0B11" w:rsidP="00AA7EA3">
      <w:pPr>
        <w:ind w:firstLine="720"/>
        <w:jc w:val="both"/>
        <w:rPr>
          <w:rFonts w:eastAsia="Aptos"/>
          <w:lang w:val="de-DE"/>
        </w:rPr>
      </w:pPr>
      <w:r>
        <w:rPr>
          <w:rFonts w:eastAsia="Aptos"/>
          <w:lang w:val="de-DE"/>
        </w:rPr>
        <w:t>§ </w:t>
      </w:r>
      <w:r w:rsidR="00AA7EA3" w:rsidRPr="00164148">
        <w:rPr>
          <w:rFonts w:eastAsia="Aptos"/>
          <w:lang w:val="de-DE"/>
        </w:rPr>
        <w:t>2 - Der Standesbeamte oder der Führer des Bevölkerungs-, Fremden- oder Warteregisters übermittelt der Zentralbehörde für den Bereich Staatsangehörigkeit seinen Antrag auf Stellungnahme zusammen mit den Schriftstücken, über die er verfügt.</w:t>
      </w:r>
    </w:p>
    <w:p w14:paraId="162D33FF" w14:textId="77777777" w:rsidR="00AA7EA3" w:rsidRPr="00164148" w:rsidRDefault="00AA7EA3" w:rsidP="00AA7EA3">
      <w:pPr>
        <w:jc w:val="both"/>
        <w:rPr>
          <w:rFonts w:eastAsia="Aptos"/>
          <w:lang w:val="de-DE"/>
        </w:rPr>
      </w:pPr>
    </w:p>
    <w:p w14:paraId="5F308B7C" w14:textId="77777777" w:rsidR="00AA7EA3" w:rsidRPr="00164148" w:rsidRDefault="00AA7EA3" w:rsidP="00AA7EA3">
      <w:pPr>
        <w:ind w:firstLine="720"/>
        <w:jc w:val="both"/>
        <w:rPr>
          <w:rFonts w:eastAsia="Aptos"/>
          <w:lang w:val="de-DE"/>
        </w:rPr>
      </w:pPr>
      <w:r w:rsidRPr="00164148">
        <w:rPr>
          <w:rFonts w:eastAsia="Aptos"/>
          <w:lang w:val="de-DE"/>
        </w:rPr>
        <w:t>Die Zentralbehörde für den Bereich Staatsangehörigkeit kann erforderlichenfalls zusätzliche Dokumente oder Urkunden beim Standesbeamten oder beim Führer des Bevölkerungs-, Fremden- oder Warteregisters beantragen, der die Stellungnahme beantragt hat. Dieser übermittelt sie unverzüglich der Zentralbehörde für den Bereich Staatsangehörigkeit.</w:t>
      </w:r>
    </w:p>
    <w:p w14:paraId="646409AF" w14:textId="77777777" w:rsidR="00AA7EA3" w:rsidRPr="00164148" w:rsidRDefault="00AA7EA3" w:rsidP="00AA7EA3">
      <w:pPr>
        <w:jc w:val="both"/>
        <w:rPr>
          <w:rFonts w:eastAsia="Aptos"/>
          <w:lang w:val="de-DE"/>
        </w:rPr>
      </w:pPr>
    </w:p>
    <w:p w14:paraId="6CD45F28" w14:textId="5470F479" w:rsidR="00AA7EA3" w:rsidRPr="00164148" w:rsidRDefault="002A0B11" w:rsidP="00AA7EA3">
      <w:pPr>
        <w:ind w:firstLine="720"/>
        <w:jc w:val="both"/>
        <w:rPr>
          <w:rFonts w:eastAsia="Aptos"/>
          <w:lang w:val="de-DE"/>
        </w:rPr>
      </w:pPr>
      <w:r>
        <w:rPr>
          <w:rFonts w:eastAsia="Aptos"/>
          <w:lang w:val="de-DE"/>
        </w:rPr>
        <w:t>§ </w:t>
      </w:r>
      <w:r w:rsidR="00AA7EA3" w:rsidRPr="00164148">
        <w:rPr>
          <w:rFonts w:eastAsia="Aptos"/>
          <w:lang w:val="de-DE"/>
        </w:rPr>
        <w:t>3 - Nach Empfang aller erforderlichen Schriftstücke gibt die Zentralbehörde für den Bereich Staatsangehörigkeit binnen einer Frist von sechs Monaten, die von ihr um drei Monate verlängert werden kann, eine Stellungnahme ab.</w:t>
      </w:r>
    </w:p>
    <w:p w14:paraId="2A53608B" w14:textId="77777777" w:rsidR="00AA7EA3" w:rsidRPr="00164148" w:rsidRDefault="00AA7EA3" w:rsidP="00AA7EA3">
      <w:pPr>
        <w:jc w:val="both"/>
        <w:rPr>
          <w:rFonts w:eastAsia="Aptos"/>
          <w:lang w:val="de-DE"/>
        </w:rPr>
      </w:pPr>
    </w:p>
    <w:p w14:paraId="7CB0D5BA" w14:textId="4E14692A" w:rsid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Cs/>
          <w:lang w:val="de-DE"/>
        </w:rPr>
      </w:pPr>
      <w:r>
        <w:rPr>
          <w:rFonts w:eastAsia="Aptos"/>
          <w:lang w:val="de-DE"/>
        </w:rPr>
        <w:tab/>
      </w:r>
      <w:r w:rsidR="002A0B11">
        <w:rPr>
          <w:rFonts w:eastAsia="Aptos"/>
          <w:lang w:val="de-DE"/>
        </w:rPr>
        <w:t>§ </w:t>
      </w:r>
      <w:r w:rsidRPr="00164148">
        <w:rPr>
          <w:rFonts w:eastAsia="Aptos"/>
          <w:lang w:val="de-DE"/>
        </w:rPr>
        <w:t>4 - Die Zentralbehörde für den Bereich Staatsangehörigkeit setzt den Standesbeamten oder den Führer des Bevölkerungs-, Fremden- oder Warteregisters von der Stellungnahme, die sie beantragt haben, in Kenntnis.</w:t>
      </w:r>
      <w:r>
        <w:rPr>
          <w:iCs/>
          <w:lang w:val="de-DE"/>
        </w:rPr>
        <w:t>]</w:t>
      </w:r>
    </w:p>
    <w:p w14:paraId="00C35881" w14:textId="77777777" w:rsid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Cs/>
          <w:lang w:val="de-DE"/>
        </w:rPr>
      </w:pPr>
    </w:p>
    <w:p w14:paraId="2DB298E5" w14:textId="4456E7BF" w:rsidR="00AA7EA3" w:rsidRPr="00AA7EA3" w:rsidRDefault="00AA7EA3" w:rsidP="00AA7EA3">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lang w:val="de-DE"/>
        </w:rPr>
      </w:pPr>
      <w:r>
        <w:rPr>
          <w:i/>
          <w:lang w:val="de-DE"/>
        </w:rPr>
        <w:t>[</w:t>
      </w:r>
      <w:r w:rsidR="002A0B11">
        <w:rPr>
          <w:i/>
          <w:lang w:val="de-DE"/>
        </w:rPr>
        <w:t>Art. </w:t>
      </w:r>
      <w:r>
        <w:rPr>
          <w:i/>
          <w:lang w:val="de-DE"/>
        </w:rPr>
        <w:t xml:space="preserve">24ter eingefügt durch </w:t>
      </w:r>
      <w:r w:rsidR="002A0B11">
        <w:rPr>
          <w:i/>
          <w:lang w:val="de-DE"/>
        </w:rPr>
        <w:t>Art. </w:t>
      </w:r>
      <w:r>
        <w:rPr>
          <w:i/>
          <w:lang w:val="de-DE"/>
        </w:rPr>
        <w:t>48</w:t>
      </w:r>
      <w:r w:rsidRPr="00AA7EA3">
        <w:rPr>
          <w:i/>
          <w:lang w:val="de-DE"/>
        </w:rPr>
        <w:t xml:space="preserve"> des G. vom 6. Dezember 2022 (B.S. vom 21. Dezember 2022)</w:t>
      </w:r>
      <w:r>
        <w:rPr>
          <w:i/>
          <w:lang w:val="de-DE"/>
        </w:rPr>
        <w:t>]</w:t>
      </w:r>
    </w:p>
    <w:p w14:paraId="3CD544A7"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5CB78718"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07C6880D"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r w:rsidRPr="003C22E8">
        <w:rPr>
          <w:rFonts w:cs="Sakkal Majalla"/>
          <w:lang w:val="de-DE"/>
        </w:rPr>
        <w:br w:type="page"/>
      </w:r>
      <w:r w:rsidRPr="003C22E8">
        <w:rPr>
          <w:rFonts w:cs="Sakkal Majalla"/>
          <w:lang w:val="de-DE"/>
        </w:rPr>
        <w:lastRenderedPageBreak/>
        <w:t xml:space="preserve">KAPITEL </w:t>
      </w:r>
      <w:r w:rsidR="00612EBA" w:rsidRPr="003C22E8">
        <w:rPr>
          <w:rFonts w:cs="Sakkal Majalla"/>
          <w:lang w:val="de-DE"/>
        </w:rPr>
        <w:t>6</w:t>
      </w:r>
      <w:r w:rsidRPr="003C22E8">
        <w:rPr>
          <w:rFonts w:cs="Sakkal Majalla"/>
          <w:lang w:val="de-DE"/>
        </w:rPr>
        <w:t xml:space="preserve"> - </w:t>
      </w:r>
      <w:r w:rsidRPr="003C22E8">
        <w:rPr>
          <w:rFonts w:cs="Sakkal Majalla"/>
          <w:i/>
          <w:iCs/>
          <w:lang w:val="de-DE"/>
        </w:rPr>
        <w:t>Register und Vermerke</w:t>
      </w:r>
    </w:p>
    <w:p w14:paraId="665E1683"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42929DD8"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0DBE43C9" w14:textId="4D021E4D"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25 -</w:t>
      </w:r>
      <w:r w:rsidR="00137AEC" w:rsidRPr="003C22E8">
        <w:rPr>
          <w:rFonts w:cs="Sakkal Majalla"/>
          <w:lang w:val="de-DE"/>
        </w:rPr>
        <w:t xml:space="preserve"> [...]</w:t>
      </w:r>
    </w:p>
    <w:p w14:paraId="573B211A"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271CD4C" w14:textId="55DFBC04" w:rsidR="00137AEC" w:rsidRPr="003C22E8" w:rsidRDefault="005929B9">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rFonts w:cs="Sakkal Majalla"/>
          <w:i/>
          <w:iCs/>
          <w:lang w:val="de-DE"/>
        </w:rPr>
        <w:t xml:space="preserve"> </w:t>
      </w:r>
      <w:r w:rsidR="00137AEC" w:rsidRPr="003C22E8">
        <w:rPr>
          <w:rFonts w:cs="Sakkal Majalla"/>
          <w:i/>
          <w:iCs/>
          <w:lang w:val="de-DE"/>
        </w:rPr>
        <w:t>[</w:t>
      </w:r>
      <w:r w:rsidR="002A0B11">
        <w:rPr>
          <w:rFonts w:cs="Sakkal Majalla"/>
          <w:i/>
          <w:iCs/>
          <w:lang w:val="de-DE"/>
        </w:rPr>
        <w:t>Art. </w:t>
      </w:r>
      <w:r w:rsidR="00137AEC" w:rsidRPr="003C22E8">
        <w:rPr>
          <w:rFonts w:cs="Sakkal Majalla"/>
          <w:i/>
          <w:iCs/>
          <w:lang w:val="de-DE"/>
        </w:rPr>
        <w:t xml:space="preserve">25 </w:t>
      </w:r>
      <w:r>
        <w:rPr>
          <w:rFonts w:cs="Sakkal Majalla"/>
          <w:i/>
          <w:iCs/>
          <w:lang w:val="de-DE"/>
        </w:rPr>
        <w:t xml:space="preserve">aufgehoben durch </w:t>
      </w:r>
      <w:r w:rsidR="002A0B11">
        <w:rPr>
          <w:rFonts w:cs="Sakkal Majalla"/>
          <w:i/>
          <w:iCs/>
          <w:lang w:val="de-DE"/>
        </w:rPr>
        <w:t>Art. </w:t>
      </w:r>
      <w:r>
        <w:rPr>
          <w:rFonts w:cs="Sakkal Majalla"/>
          <w:i/>
          <w:iCs/>
          <w:lang w:val="de-DE"/>
        </w:rPr>
        <w:t>117 Nr. 8</w:t>
      </w:r>
      <w:r>
        <w:rPr>
          <w:rFonts w:ascii="CG Times" w:hAnsi="CG Times" w:cs="CG Times"/>
          <w:i/>
          <w:color w:val="000000"/>
          <w:lang w:val="de-DE"/>
        </w:rPr>
        <w:t xml:space="preserve"> des G. vom 18. Juni 2018 (B.S. vom 2. Juli 2018)</w:t>
      </w:r>
      <w:r w:rsidR="00137AEC" w:rsidRPr="003C22E8">
        <w:rPr>
          <w:rFonts w:cs="Sakkal Majalla"/>
          <w:i/>
          <w:iCs/>
          <w:lang w:val="de-DE"/>
        </w:rPr>
        <w:t>]</w:t>
      </w:r>
      <w:r w:rsidR="00137AEC" w:rsidRPr="003C22E8">
        <w:rPr>
          <w:rFonts w:cs="Sakkal Majalla"/>
          <w:lang w:val="de-DE"/>
        </w:rPr>
        <w:t xml:space="preserve"> </w:t>
      </w:r>
    </w:p>
    <w:p w14:paraId="32DD90D6"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790A2C5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p>
    <w:p w14:paraId="16550F0F"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center"/>
        <w:rPr>
          <w:rFonts w:cs="Sakkal Majalla"/>
          <w:lang w:val="de-DE"/>
        </w:rPr>
      </w:pPr>
      <w:r w:rsidRPr="003C22E8">
        <w:rPr>
          <w:rFonts w:cs="Sakkal Majalla"/>
          <w:lang w:val="de-DE"/>
        </w:rPr>
        <w:br w:type="page"/>
      </w:r>
      <w:r w:rsidRPr="003C22E8">
        <w:rPr>
          <w:rFonts w:cs="Sakkal Majalla"/>
          <w:lang w:val="de-DE"/>
        </w:rPr>
        <w:lastRenderedPageBreak/>
        <w:t xml:space="preserve">KAPITEL </w:t>
      </w:r>
      <w:r w:rsidR="00612EBA" w:rsidRPr="003C22E8">
        <w:rPr>
          <w:rFonts w:cs="Sakkal Majalla"/>
          <w:lang w:val="de-DE"/>
        </w:rPr>
        <w:t>7</w:t>
      </w:r>
      <w:r w:rsidRPr="003C22E8">
        <w:rPr>
          <w:rFonts w:cs="Sakkal Majalla"/>
          <w:lang w:val="de-DE"/>
        </w:rPr>
        <w:t xml:space="preserve"> - </w:t>
      </w:r>
      <w:r w:rsidRPr="003C22E8">
        <w:rPr>
          <w:rFonts w:cs="Sakkal Majalla"/>
          <w:i/>
          <w:iCs/>
          <w:lang w:val="de-DE"/>
        </w:rPr>
        <w:t>Übergangsbestimmungen</w:t>
      </w:r>
    </w:p>
    <w:p w14:paraId="582F5E22"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2C3B1439"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71838853" w14:textId="014A7906"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26 -</w:t>
      </w:r>
      <w:r w:rsidR="00137AEC" w:rsidRPr="003C22E8">
        <w:rPr>
          <w:rFonts w:cs="Sakkal Majalla"/>
          <w:lang w:val="de-DE"/>
        </w:rPr>
        <w:t xml:space="preserve"> </w:t>
      </w:r>
      <w:r>
        <w:rPr>
          <w:rFonts w:cs="Sakkal Majalla"/>
          <w:lang w:val="de-DE"/>
        </w:rPr>
        <w:t>§ </w:t>
      </w:r>
      <w:r w:rsidR="00137AEC" w:rsidRPr="003C22E8">
        <w:rPr>
          <w:rFonts w:cs="Sakkal Majalla"/>
          <w:lang w:val="de-DE"/>
        </w:rPr>
        <w:t>1 - Die Bestimmungen der Artikel 10, 12, 13, 15 bis 17, 22 Absatz 1 und 2 und 25 der am 14. Dezember 1932 koordinierten Gesetze über den Erwerb, den Verlust und die Wiedererlangung der Staatsangehörigkeit, abgeändert durch die Gesetze vom 21. Mai 1951, 22. Dezember 1961, 17. März 1964, 2. April 1965 und 10. Oktober 1967, gelten weiterhin für Erklärungen, die im Hinblick auf Erwerb oder Wiedererlangung der belgischen Staatsangehörigkeit abgegeben worden sind, und für Einbürgerungsanträge, die vor Inkrafttreten des vorliegenden Gesetzbuches eingereicht worden sind.</w:t>
      </w:r>
    </w:p>
    <w:p w14:paraId="5E11CC2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BD161CF" w14:textId="17064AED"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 xml:space="preserve">2 - In Abweichung von </w:t>
      </w:r>
      <w:r>
        <w:rPr>
          <w:rFonts w:cs="Sakkal Majalla"/>
          <w:lang w:val="de-DE"/>
        </w:rPr>
        <w:t>§ </w:t>
      </w:r>
      <w:r w:rsidR="00137AEC" w:rsidRPr="003C22E8">
        <w:rPr>
          <w:rFonts w:cs="Sakkal Majalla"/>
          <w:lang w:val="de-DE"/>
        </w:rPr>
        <w:t>1 ist die Veröffentlichung durch Anschlag und durch Anzeige in einer Zeitung nicht mehr erforderlich für Erklärungen im Hinblick auf Erwerb oder Wiedererlangung der belgischen Staatsangehörigkeit und für Einbürgerungsanträge.</w:t>
      </w:r>
    </w:p>
    <w:p w14:paraId="5AA22F2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AF77C7B" w14:textId="14A4B415"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3 - Einbürgerungen, die infolge von Anträgen verliehen worden sind, die vor Inkrafttreten des vorliegenden Gesetzbuches eingereicht worden sind, unterliegen den früher anwendbaren Bestimmungen der Artikel 238, 239, 241 bis 243, 245 und 246 des Königlichen Erlasses Nr. 64 vom 30. November 1939 zur Einführung des Gesetzbuches über die Registrierungs-, Hypotheken- und Kanzleigebühren, bestätigt durch das Gesetz vom 16. Juni 1947, abgeändert durch die Gesetze vom 14. August 1947, 28. Februar 1962 und 17. März 1964.</w:t>
      </w:r>
    </w:p>
    <w:p w14:paraId="236F2C97"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7B0E4F47" w14:textId="66858C3A"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w:t>
      </w:r>
      <w:r w:rsidR="002A0B11">
        <w:rPr>
          <w:rFonts w:cs="Sakkal Majalla"/>
          <w:lang w:val="de-DE"/>
        </w:rPr>
        <w:t>§ </w:t>
      </w:r>
      <w:r w:rsidRPr="003C22E8">
        <w:rPr>
          <w:rFonts w:cs="Sakkal Majalla"/>
          <w:lang w:val="de-DE"/>
        </w:rPr>
        <w:t>4 - Anträge auf große oder gewöhnliche Einbürgerung, die vor Inkrafttreten des vorliegenden Gesetzbuches auf der Grundlage der Artikel 12 und 13 der am 14. Dezember 1932 koordinierten Gesetze über den Erwerb, den Verlust und die Wiedererlangung der Staatsangehörigkeit, abgeändert durch die Gesetze vom 21. Mai 1951, 22. Dezember 1961, 17. März 1964, 2. April 1965 und 10. Oktober 1967, eingereicht worden sind, werden als Einbürgerungsanträge betrachtet.</w:t>
      </w:r>
    </w:p>
    <w:p w14:paraId="6F04605C"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5F19625" w14:textId="30C11E4A"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5 - Dies gilt auch für Anträge auf gewöhnliche oder große Einbürgerung, die vor Inkrafttreten des Gesetzes vom 6. August 1993 zur Abänderung des Gesetzbuches über die belgische Staatsangehörigkeit und der Gesetze über die Einbürgerung auf der Grundlage der früher anwendbaren Bestimmungen der Artikel 19 und 20 des vorliegenden Gesetzbuches eingereicht worden sind.</w:t>
      </w:r>
    </w:p>
    <w:p w14:paraId="7019D27E"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29AD2FCC" w14:textId="3D3E6902"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6 - Anträge auf große Einbürgerung, die vor Inkrafttreten des Gesetzes vom 6. August 1993 zur Abänderung des Gesetzbuches über die belgische Staatsangehörigkeit und der Gesetze über die Einbürgerung von Antragstellern eingereicht worden sind, die die belgische Staatsangehörigkeit durch gewöhnliche Einbürgerung oder durch eine aufgrund von Artikel 16 des vorliegenden Gesetzbuches abgegebene Erklärung besaßen, oder von einer Frau, die auf der Grundlage der früher anwendbaren Gesetzesbestimmungen durch Eheschließung mit einem Belgier oder aufgrund der Tatsache, dass ihr Ehemann die belgische Staatsangehörigkeit erworben oder wiedererlangt hat, Belgierin geworden ist, sind gegenstandslos.</w:t>
      </w:r>
    </w:p>
    <w:p w14:paraId="740F810B"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p>
    <w:p w14:paraId="11D67E5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Die vom Antragsteller entrichtete Registrierungsgebühr wird auf Vorlage einer vom Minister der Justiz ausgestellten Bescheinigung zurückerstattet, in der bestätigt wird, dass der Einbürgerungsantrag gegenstandslos ist.</w:t>
      </w:r>
    </w:p>
    <w:p w14:paraId="6CB935C1"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185013C5" w14:textId="1A2DA793"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lastRenderedPageBreak/>
        <w:t>§ </w:t>
      </w:r>
      <w:r w:rsidR="00137AEC" w:rsidRPr="003C22E8">
        <w:rPr>
          <w:rFonts w:cs="Sakkal Majalla"/>
          <w:lang w:val="de-DE"/>
        </w:rPr>
        <w:t xml:space="preserve">7 - Erklärungen, die vor Inkrafttreten des Gesetzes vom 6. August 1993 zur Abänderung des Gesetzbuches über die belgische Staatsangehörigkeit und der Gesetze über die Einbürgerung auf der Grundlage der früher anwendbaren Bestimmung von Artikel 16 </w:t>
      </w:r>
      <w:r>
        <w:rPr>
          <w:rFonts w:cs="Sakkal Majalla"/>
          <w:lang w:val="de-DE"/>
        </w:rPr>
        <w:t>§ </w:t>
      </w:r>
      <w:r w:rsidR="00137AEC" w:rsidRPr="003C22E8">
        <w:rPr>
          <w:rFonts w:cs="Sakkal Majalla"/>
          <w:lang w:val="de-DE"/>
        </w:rPr>
        <w:t>2 des vorliegenden Gesetzbuches abgegeben worden sind, unterliegen weiterhin dieser Bestimmung.]</w:t>
      </w:r>
    </w:p>
    <w:p w14:paraId="53131A59"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1EE6A180" w14:textId="79D0374E"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w:t>
      </w:r>
      <w:r w:rsidR="002A0B11">
        <w:rPr>
          <w:rFonts w:cs="Sakkal Majalla"/>
          <w:lang w:val="de-DE"/>
        </w:rPr>
        <w:t>§ </w:t>
      </w:r>
      <w:r w:rsidRPr="003C22E8">
        <w:rPr>
          <w:rFonts w:cs="Sakkal Majalla"/>
          <w:lang w:val="de-DE"/>
        </w:rPr>
        <w:t>8 - Einbürgerungsanträge, die vor Inkrafttreten des Gesetzes vom 1. März 2000 zur Abänderung einiger Bestimmungen über die belgische Staatsangehörigkeit auf der Grundlage der früher anwendbaren Bestimmung von Artikel 21 des vorliegenden Gesetzbuches eingereicht worden sind, unterliegenden weiterhin dieser Bestimmung.</w:t>
      </w:r>
    </w:p>
    <w:p w14:paraId="10CE64D3"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58FEA467" w14:textId="7FEB85EF"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9 - Erklärungen, die vor Inkrafttreten des Gesetzes vom 1. März 2000 zur Abänderung einiger Bestimmungen über die belgische Staatsangehörigkeit auf der Grundlage der früher anwendbaren Bestimmungen der Artikel 11</w:t>
      </w:r>
      <w:r w:rsidR="00137AEC" w:rsidRPr="003C22E8">
        <w:rPr>
          <w:rFonts w:cs="Sakkal Majalla"/>
          <w:i/>
          <w:iCs/>
          <w:lang w:val="de-DE"/>
        </w:rPr>
        <w:t>bis</w:t>
      </w:r>
      <w:r w:rsidR="00137AEC" w:rsidRPr="003C22E8">
        <w:rPr>
          <w:rFonts w:cs="Sakkal Majalla"/>
          <w:lang w:val="de-DE"/>
        </w:rPr>
        <w:t>, 12</w:t>
      </w:r>
      <w:r w:rsidR="00137AEC" w:rsidRPr="003C22E8">
        <w:rPr>
          <w:rFonts w:cs="Sakkal Majalla"/>
          <w:i/>
          <w:iCs/>
          <w:lang w:val="de-DE"/>
        </w:rPr>
        <w:t>bis</w:t>
      </w:r>
      <w:r w:rsidR="00137AEC" w:rsidRPr="003C22E8">
        <w:rPr>
          <w:rFonts w:cs="Sakkal Majalla"/>
          <w:lang w:val="de-DE"/>
        </w:rPr>
        <w:t xml:space="preserve"> und 15 des vorliegenden Gesetzbuches abgegeben worden sind, unterliegenden weiterhin diesen Bestimmungen.</w:t>
      </w:r>
    </w:p>
    <w:p w14:paraId="3BF5F4A3"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65B6D64C" w14:textId="44B031F3"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10 - Einbürgerungsanträge, die vor Inkrafttreten des Gesetzes vom 1. März 2000 zur Abänderung einiger Bestimmungen über die belgische Staatsangehörigkeit eingereicht worden sind, unterliegen weiterhin den früher anwendbaren Bestimmungen der Artikel 238, 240, 240</w:t>
      </w:r>
      <w:r w:rsidR="00137AEC" w:rsidRPr="003C22E8">
        <w:rPr>
          <w:rFonts w:cs="Sakkal Majalla"/>
          <w:i/>
          <w:iCs/>
          <w:lang w:val="de-DE"/>
        </w:rPr>
        <w:t>bis</w:t>
      </w:r>
      <w:r w:rsidR="00137AEC" w:rsidRPr="003C22E8">
        <w:rPr>
          <w:rFonts w:cs="Sakkal Majalla"/>
          <w:lang w:val="de-DE"/>
        </w:rPr>
        <w:t>, 241 und 244 des Registrierungs</w:t>
      </w:r>
      <w:r w:rsidR="00137AEC" w:rsidRPr="003C22E8">
        <w:rPr>
          <w:rFonts w:cs="Sakkal Majalla"/>
          <w:lang w:val="de-DE"/>
        </w:rPr>
        <w:noBreakHyphen/>
        <w:t>, Hypotheken</w:t>
      </w:r>
      <w:r w:rsidR="00137AEC" w:rsidRPr="003C22E8">
        <w:rPr>
          <w:rFonts w:cs="Sakkal Majalla"/>
          <w:lang w:val="de-DE"/>
        </w:rPr>
        <w:noBreakHyphen/>
        <w:t xml:space="preserve"> und Kanzleigebührengesetzbuches.]</w:t>
      </w:r>
    </w:p>
    <w:p w14:paraId="32480D95"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i/>
          <w:iCs/>
          <w:lang w:val="de-DE"/>
        </w:rPr>
      </w:pPr>
    </w:p>
    <w:p w14:paraId="113DDD28" w14:textId="6862971A"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26 §</w:t>
      </w:r>
      <w:r w:rsidR="002A0B11">
        <w:rPr>
          <w:rFonts w:cs="Sakkal Majalla"/>
          <w:i/>
          <w:iCs/>
          <w:lang w:val="de-DE"/>
        </w:rPr>
        <w:t>§ </w:t>
      </w:r>
      <w:r w:rsidRPr="003C22E8">
        <w:rPr>
          <w:rFonts w:cs="Sakkal Majalla"/>
          <w:i/>
          <w:iCs/>
          <w:lang w:val="de-DE"/>
        </w:rPr>
        <w:t xml:space="preserve">4 bis 7 eingefügt durch </w:t>
      </w:r>
      <w:r w:rsidR="002A0B11">
        <w:rPr>
          <w:rFonts w:cs="Sakkal Majalla"/>
          <w:i/>
          <w:iCs/>
          <w:lang w:val="de-DE"/>
        </w:rPr>
        <w:t>Art. </w:t>
      </w:r>
      <w:r w:rsidRPr="003C22E8">
        <w:rPr>
          <w:rFonts w:cs="Sakkal Majalla"/>
          <w:i/>
          <w:iCs/>
          <w:lang w:val="de-DE"/>
        </w:rPr>
        <w:t>15 des G. vom 6. August 1993 (B.S. vom 23.</w:t>
      </w:r>
      <w:r w:rsidR="00612EBA" w:rsidRPr="003C22E8">
        <w:rPr>
          <w:rFonts w:cs="Sakkal Majalla"/>
          <w:i/>
          <w:iCs/>
          <w:lang w:val="de-DE"/>
        </w:rPr>
        <w:t> </w:t>
      </w:r>
      <w:r w:rsidRPr="003C22E8">
        <w:rPr>
          <w:rFonts w:cs="Sakkal Majalla"/>
          <w:i/>
          <w:iCs/>
          <w:lang w:val="de-DE"/>
        </w:rPr>
        <w:t>September 1993); §</w:t>
      </w:r>
      <w:r w:rsidR="002A0B11">
        <w:rPr>
          <w:rFonts w:cs="Sakkal Majalla"/>
          <w:i/>
          <w:iCs/>
          <w:lang w:val="de-DE"/>
        </w:rPr>
        <w:t>§ </w:t>
      </w:r>
      <w:r w:rsidRPr="003C22E8">
        <w:rPr>
          <w:rFonts w:cs="Sakkal Majalla"/>
          <w:i/>
          <w:iCs/>
          <w:lang w:val="de-DE"/>
        </w:rPr>
        <w:t xml:space="preserve">8 bis 10 eingefügt durch </w:t>
      </w:r>
      <w:r w:rsidR="002A0B11">
        <w:rPr>
          <w:rFonts w:cs="Sakkal Majalla"/>
          <w:i/>
          <w:iCs/>
          <w:lang w:val="de-DE"/>
        </w:rPr>
        <w:t>Art. </w:t>
      </w:r>
      <w:r w:rsidRPr="003C22E8">
        <w:rPr>
          <w:rFonts w:cs="Sakkal Majalla"/>
          <w:i/>
          <w:iCs/>
          <w:lang w:val="de-DE"/>
        </w:rPr>
        <w:t>13 des G. vom 1. März 2000 (B.S. vom 6. April 2000)]</w:t>
      </w:r>
      <w:r w:rsidRPr="003C22E8">
        <w:rPr>
          <w:rFonts w:cs="Sakkal Majalla"/>
          <w:lang w:val="de-DE"/>
        </w:rPr>
        <w:t xml:space="preserve"> </w:t>
      </w:r>
    </w:p>
    <w:p w14:paraId="0D59FAB6"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4FF3CDEA"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572F73E1" w14:textId="4E27A5EB"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27 -</w:t>
      </w:r>
      <w:r w:rsidR="00137AEC" w:rsidRPr="003C22E8">
        <w:rPr>
          <w:rFonts w:cs="Sakkal Majalla"/>
          <w:lang w:val="de-DE"/>
        </w:rPr>
        <w:t xml:space="preserve"> [Personen, die die große oder die gewöhnliche Einbürgerung erlangt haben, werden als Personen betrachtet, die die belgische Staatsangehörigkeit durch Einbürgerung erworben haben.</w:t>
      </w:r>
    </w:p>
    <w:p w14:paraId="527D71D4"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3184ABDB"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sidRPr="003C22E8">
        <w:rPr>
          <w:rFonts w:cs="Sakkal Majalla"/>
          <w:lang w:val="de-DE"/>
        </w:rPr>
        <w:t>Personen, die vor Inkrafttreten des Gesetzes vom 6. August 1993 zur Abänderung des Gesetzbuches über die belgische Staatsangehörigkeit und der Gesetze über die Einbürgerung durch Einbürgerung oder durch eine aufgrund von Artikel 16 des vorliegenden Gesetzbuches abgegebene Erklärung Belgier geworden sind, und Frauen, die auf der Grundlage der früher anwendbaren Gesetzesbestimmungen durch Eheschließung mit einem Belgier oder aufgrund der Tatsache, dass ihr Ehemann die belgische Staatsangehörigkeit erworben oder wiedererlangt hat, Belgierinnen geworden sind, erwerben automatisch die Rechte und Pflichten, die mit der belgischen Staatsangehörigkeit verbunden sind, ohne dass ihnen entgegengehalten werden kann, dass sie nicht die Eigenschaft eines Belgiers von Geburt erworben hatten.]</w:t>
      </w:r>
    </w:p>
    <w:p w14:paraId="49C1C23B"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29452AD3" w14:textId="350AB9E2"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r w:rsidRPr="003C22E8">
        <w:rPr>
          <w:rFonts w:cs="Sakkal Majalla"/>
          <w:i/>
          <w:iCs/>
          <w:lang w:val="de-DE"/>
        </w:rPr>
        <w:t>[</w:t>
      </w:r>
      <w:r w:rsidR="002A0B11">
        <w:rPr>
          <w:rFonts w:cs="Sakkal Majalla"/>
          <w:i/>
          <w:iCs/>
          <w:lang w:val="de-DE"/>
        </w:rPr>
        <w:t>Art. </w:t>
      </w:r>
      <w:r w:rsidRPr="003C22E8">
        <w:rPr>
          <w:rFonts w:cs="Sakkal Majalla"/>
          <w:i/>
          <w:iCs/>
          <w:lang w:val="de-DE"/>
        </w:rPr>
        <w:t xml:space="preserve">27 ersetzt durch </w:t>
      </w:r>
      <w:r w:rsidR="002A0B11">
        <w:rPr>
          <w:rFonts w:cs="Sakkal Majalla"/>
          <w:i/>
          <w:iCs/>
          <w:lang w:val="de-DE"/>
        </w:rPr>
        <w:t>Art. </w:t>
      </w:r>
      <w:r w:rsidRPr="003C22E8">
        <w:rPr>
          <w:rFonts w:cs="Sakkal Majalla"/>
          <w:i/>
          <w:iCs/>
          <w:lang w:val="de-DE"/>
        </w:rPr>
        <w:t>16 des G. vom 6. August 1993 (B.S. vom 23. September 1993)]</w:t>
      </w:r>
    </w:p>
    <w:p w14:paraId="5D88AEE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b/>
          <w:bCs/>
          <w:lang w:val="de-DE"/>
        </w:rPr>
      </w:pPr>
    </w:p>
    <w:p w14:paraId="5FA9B97D"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b/>
          <w:bCs/>
          <w:lang w:val="de-DE"/>
        </w:rPr>
      </w:pPr>
    </w:p>
    <w:p w14:paraId="0D3DE2C1" w14:textId="5F9A277C"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28 -</w:t>
      </w:r>
      <w:r w:rsidR="00137AEC" w:rsidRPr="003C22E8">
        <w:rPr>
          <w:rFonts w:cs="Sakkal Majalla"/>
          <w:lang w:val="de-DE"/>
        </w:rPr>
        <w:t xml:space="preserve"> </w:t>
      </w:r>
      <w:r>
        <w:rPr>
          <w:rFonts w:cs="Sakkal Majalla"/>
          <w:lang w:val="de-DE"/>
        </w:rPr>
        <w:t>§ </w:t>
      </w:r>
      <w:r w:rsidR="00137AEC" w:rsidRPr="003C22E8">
        <w:rPr>
          <w:rFonts w:cs="Sakkal Majalla"/>
          <w:lang w:val="de-DE"/>
        </w:rPr>
        <w:t xml:space="preserve">1 - Wer es versäumt hat, zu gegebener Zeit eine Optionserklärung abzugeben im Hinblick auf die Erlangung der belgischen Staatsangehörigkeit aufgrund des Artikels 2 </w:t>
      </w:r>
      <w:r>
        <w:rPr>
          <w:rFonts w:cs="Sakkal Majalla"/>
          <w:lang w:val="de-DE"/>
        </w:rPr>
        <w:t>§ </w:t>
      </w:r>
      <w:r w:rsidR="00137AEC" w:rsidRPr="003C22E8">
        <w:rPr>
          <w:rFonts w:cs="Sakkal Majalla"/>
          <w:lang w:val="de-DE"/>
        </w:rPr>
        <w:t xml:space="preserve">4 des Gesetzes vom 22. Dezember 1961 über den Erwerb oder die Wiedererlangung der belgischen Staatsangehörigkeit seitens Ausländern, die im Gebiet der Republik Kongo geboren sind oder ihren Wohnsitz dort haben, oder seitens Kongolesen, die </w:t>
      </w:r>
      <w:r w:rsidR="00137AEC" w:rsidRPr="003C22E8">
        <w:rPr>
          <w:rFonts w:cs="Sakkal Majalla"/>
          <w:lang w:val="de-DE"/>
        </w:rPr>
        <w:lastRenderedPageBreak/>
        <w:t>ihren gewöhnlichen Wohnort in Belgien gehabt haben, können diese Erklärung innerhalb zweier Jahre nach Inkrafttreten des vorliegenden Gesetzbuches in der in Artikel 15 vorgesehenen Form abgeben.</w:t>
      </w:r>
    </w:p>
    <w:p w14:paraId="1A30C0A3"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5B5ADB5F" w14:textId="1BBDDD3B"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lang w:val="de-DE"/>
        </w:rPr>
        <w:t>§ </w:t>
      </w:r>
      <w:r w:rsidR="00137AEC" w:rsidRPr="003C22E8">
        <w:rPr>
          <w:rFonts w:cs="Sakkal Majalla"/>
          <w:lang w:val="de-DE"/>
        </w:rPr>
        <w:t>2 - Die Betreffenden müssen während der letzten zwei Jahre vor Inkrafttreten des vorliegenden Gesetzbuches ihren Hauptwohnort in Belgien gehabt haben und diesen Wohnort bis zu dem Zeitpunkt, wo die Erklärung abgegeben wird, beibehalten haben.</w:t>
      </w:r>
    </w:p>
    <w:p w14:paraId="479EA128"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2B99469C"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3236A8A9" w14:textId="2CC8C7F6" w:rsidR="00137AEC" w:rsidRPr="003C22E8" w:rsidRDefault="002A0B11">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rFonts w:cs="Sakkal Majalla"/>
          <w:lang w:val="de-DE"/>
        </w:rPr>
      </w:pPr>
      <w:r>
        <w:rPr>
          <w:rFonts w:cs="Sakkal Majalla"/>
          <w:b/>
          <w:bCs/>
          <w:lang w:val="de-DE"/>
        </w:rPr>
        <w:t>Art. </w:t>
      </w:r>
      <w:r w:rsidR="00137AEC" w:rsidRPr="003C22E8">
        <w:rPr>
          <w:rFonts w:cs="Sakkal Majalla"/>
          <w:b/>
          <w:bCs/>
          <w:lang w:val="de-DE"/>
        </w:rPr>
        <w:t>29 -</w:t>
      </w:r>
      <w:r w:rsidR="00137AEC" w:rsidRPr="003C22E8">
        <w:rPr>
          <w:rFonts w:cs="Sakkal Majalla"/>
          <w:lang w:val="de-DE"/>
        </w:rPr>
        <w:t xml:space="preserve"> Das Inkrafttreten der Artikel 8 bis 10 des Gesetzbuches über die belgische Staatsangehörigkeit hat nicht zur Folge, dass dem Ausländer, der zum Zeitpunkt dieses Inkrafttretens das achtzehnte Lebensjahr vollendet hat, die belgische Staatsangehörigkeit zuerkannt wird.</w:t>
      </w:r>
    </w:p>
    <w:p w14:paraId="75F13B00"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rFonts w:cs="Sakkal Majalla"/>
          <w:lang w:val="de-DE"/>
        </w:rPr>
      </w:pPr>
    </w:p>
    <w:p w14:paraId="42716683" w14:textId="77777777" w:rsidR="00137AEC" w:rsidRPr="003C22E8" w:rsidRDefault="00137AEC">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5040"/>
        <w:jc w:val="both"/>
        <w:rPr>
          <w:rFonts w:cs="Sakkal Majalla"/>
          <w:lang w:val="de-DE"/>
        </w:rPr>
      </w:pPr>
    </w:p>
    <w:p w14:paraId="13767EA4" w14:textId="7AE2CD03" w:rsidR="00137AEC" w:rsidRDefault="002A0B11" w:rsidP="00DB385F">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lang w:val="de-DE"/>
        </w:rPr>
      </w:pPr>
      <w:r>
        <w:rPr>
          <w:rFonts w:cs="Sakkal Majalla"/>
          <w:b/>
          <w:bCs/>
          <w:lang w:val="de-DE"/>
        </w:rPr>
        <w:t>Art. </w:t>
      </w:r>
      <w:r w:rsidR="00137AEC" w:rsidRPr="003C22E8">
        <w:rPr>
          <w:rFonts w:cs="Sakkal Majalla"/>
          <w:b/>
          <w:bCs/>
          <w:lang w:val="de-DE"/>
        </w:rPr>
        <w:t>30 -</w:t>
      </w:r>
      <w:r w:rsidR="00137AEC" w:rsidRPr="003C22E8">
        <w:rPr>
          <w:rFonts w:cs="Sakkal Majalla"/>
          <w:lang w:val="de-DE"/>
        </w:rPr>
        <w:t xml:space="preserve"> Die in Artikel 22 </w:t>
      </w:r>
      <w:r>
        <w:rPr>
          <w:rFonts w:cs="Sakkal Majalla"/>
          <w:lang w:val="de-DE"/>
        </w:rPr>
        <w:t>§ </w:t>
      </w:r>
      <w:r w:rsidR="00137AEC" w:rsidRPr="003C22E8">
        <w:rPr>
          <w:rFonts w:cs="Sakkal Majalla"/>
          <w:lang w:val="de-DE"/>
        </w:rPr>
        <w:t>1 Nr. 5 des Gesetzbuches über die belgische Staatsangehörigkeit vorgesehene Frist in Bezug auf den Wohnort im Ausland gilt ab dem Tag des Inkrafttretens dieses Gesetzbuches.</w:t>
      </w:r>
      <w:r w:rsidR="00137AEC" w:rsidRPr="003C22E8">
        <w:rPr>
          <w:lang w:val="de-DE"/>
        </w:rPr>
        <w:t xml:space="preserve"> </w:t>
      </w:r>
    </w:p>
    <w:p w14:paraId="43E52541" w14:textId="77777777" w:rsidR="004A217E" w:rsidRDefault="004A217E" w:rsidP="00DB385F">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lang w:val="de-DE"/>
        </w:rPr>
      </w:pPr>
    </w:p>
    <w:p w14:paraId="48D319FC" w14:textId="77777777" w:rsidR="004A217E" w:rsidRDefault="004A217E" w:rsidP="00DB385F">
      <w:pPr>
        <w:tabs>
          <w:tab w:val="left" w:pos="-1022"/>
          <w:tab w:val="left" w:pos="-720"/>
          <w:tab w:val="left" w:pos="0"/>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25"/>
        <w:jc w:val="both"/>
        <w:rPr>
          <w:lang w:val="de-DE"/>
        </w:rPr>
      </w:pPr>
    </w:p>
    <w:p w14:paraId="6598BD8C" w14:textId="46607983" w:rsidR="004A217E" w:rsidRPr="00B65297" w:rsidRDefault="004A217E" w:rsidP="00794DC6">
      <w:pPr>
        <w:ind w:firstLine="851"/>
        <w:jc w:val="both"/>
        <w:rPr>
          <w:lang w:val="de-DE"/>
        </w:rPr>
      </w:pPr>
      <w:r>
        <w:rPr>
          <w:lang w:val="de-DE"/>
        </w:rPr>
        <w:t>[</w:t>
      </w:r>
      <w:r w:rsidR="002A0B11">
        <w:rPr>
          <w:b/>
          <w:lang w:val="de-DE"/>
        </w:rPr>
        <w:t>Art. </w:t>
      </w:r>
      <w:r w:rsidRPr="004A217E">
        <w:rPr>
          <w:b/>
          <w:lang w:val="de-DE"/>
        </w:rPr>
        <w:t>31</w:t>
      </w:r>
      <w:r w:rsidRPr="00B65297">
        <w:rPr>
          <w:lang w:val="de-DE"/>
        </w:rPr>
        <w:t> - </w:t>
      </w:r>
      <w:r w:rsidR="002A0B11">
        <w:rPr>
          <w:lang w:val="de-DE"/>
        </w:rPr>
        <w:t>§ </w:t>
      </w:r>
      <w:r w:rsidRPr="00B65297">
        <w:rPr>
          <w:lang w:val="de-DE"/>
        </w:rPr>
        <w:t>1 - Ausländer, die gemäß den Bedingungen, die die für ihren Hauptwohnort zuständige Behörde festgelegt hat, erfolgreich an einem Eingliederungskursus teilgenommen haben, erbringen den Nachweis ihrer sozialen Eingliederung wie erwähnt im früheren Artikel 12</w:t>
      </w:r>
      <w:r w:rsidRPr="00B65297">
        <w:rPr>
          <w:i/>
          <w:lang w:val="de-DE"/>
        </w:rPr>
        <w:t>bis</w:t>
      </w:r>
      <w:r w:rsidRPr="00B65297">
        <w:rPr>
          <w:lang w:val="de-DE"/>
        </w:rPr>
        <w:t xml:space="preserve"> </w:t>
      </w:r>
      <w:r w:rsidR="002A0B11">
        <w:rPr>
          <w:lang w:val="de-DE"/>
        </w:rPr>
        <w:t>§ </w:t>
      </w:r>
      <w:r w:rsidRPr="00B65297">
        <w:rPr>
          <w:lang w:val="de-DE"/>
        </w:rPr>
        <w:t>1 Nr. 2 Buchstabe </w:t>
      </w:r>
      <w:r w:rsidRPr="00B65297">
        <w:rPr>
          <w:i/>
          <w:lang w:val="de-DE"/>
        </w:rPr>
        <w:t>d)</w:t>
      </w:r>
      <w:r w:rsidRPr="00B65297">
        <w:rPr>
          <w:lang w:val="de-DE"/>
        </w:rPr>
        <w:t xml:space="preserve"> und Nr. 3 Buchstabe </w:t>
      </w:r>
      <w:r w:rsidRPr="00B65297">
        <w:rPr>
          <w:i/>
          <w:lang w:val="de-DE"/>
        </w:rPr>
        <w:t>e)</w:t>
      </w:r>
      <w:r w:rsidRPr="00B65297">
        <w:rPr>
          <w:lang w:val="de-DE"/>
        </w:rPr>
        <w:t xml:space="preserve"> des vorliegenden Gesetzbuches, so wie er vor seiner Abänderung durch das Gesetz vom 18. Juni 2018 zur Festlegung verschiedener Bestimmungen in Sachen Zivilrecht und von Bestimmungen zur Förderung alternativer Formen der Streitfalllösung bestand.</w:t>
      </w:r>
    </w:p>
    <w:p w14:paraId="2FAC9E5E" w14:textId="77777777" w:rsidR="004A217E" w:rsidRPr="00B65297" w:rsidRDefault="004A217E" w:rsidP="00794DC6">
      <w:pPr>
        <w:ind w:firstLine="851"/>
        <w:jc w:val="both"/>
        <w:rPr>
          <w:lang w:val="de-DE"/>
        </w:rPr>
      </w:pPr>
    </w:p>
    <w:p w14:paraId="0C445551" w14:textId="77777777" w:rsidR="004A217E" w:rsidRPr="00B65297" w:rsidRDefault="004A217E" w:rsidP="00794DC6">
      <w:pPr>
        <w:ind w:firstLine="851"/>
        <w:jc w:val="both"/>
        <w:rPr>
          <w:lang w:val="de-DE"/>
        </w:rPr>
      </w:pPr>
      <w:r w:rsidRPr="00B65297">
        <w:rPr>
          <w:lang w:val="de-DE"/>
        </w:rPr>
        <w:t xml:space="preserve">Ausländer müssen den Eingliederungskursus spätestens drei Jahre nach dem ersten Tag des Monats nach dem Datum, an dem das Gesetz vom 18. Juni 2018 zur Festlegung verschiedener Bestimmungen in Sachen Zivilrecht und von Bestimmungen zur Förderung alternativer Formen der Streitfalllösung im </w:t>
      </w:r>
      <w:r w:rsidRPr="00B65297">
        <w:rPr>
          <w:i/>
          <w:lang w:val="de-DE"/>
        </w:rPr>
        <w:t>Belgischen Staatsblatt</w:t>
      </w:r>
      <w:r w:rsidRPr="00B65297">
        <w:rPr>
          <w:lang w:val="de-DE"/>
        </w:rPr>
        <w:t xml:space="preserve"> veröffentlicht worden ist, aufgenommen haben.</w:t>
      </w:r>
    </w:p>
    <w:p w14:paraId="3489BDBF" w14:textId="77777777" w:rsidR="004A217E" w:rsidRPr="00B65297" w:rsidRDefault="004A217E" w:rsidP="00794DC6">
      <w:pPr>
        <w:ind w:firstLine="851"/>
        <w:jc w:val="both"/>
        <w:rPr>
          <w:lang w:val="de-DE"/>
        </w:rPr>
      </w:pPr>
    </w:p>
    <w:p w14:paraId="23412081" w14:textId="1919AABC" w:rsidR="004A217E" w:rsidRDefault="002A0B11" w:rsidP="00794DC6">
      <w:pPr>
        <w:tabs>
          <w:tab w:val="left" w:pos="-1022"/>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51"/>
        <w:jc w:val="both"/>
        <w:rPr>
          <w:lang w:val="de-DE"/>
        </w:rPr>
      </w:pPr>
      <w:r>
        <w:rPr>
          <w:lang w:val="de-DE"/>
        </w:rPr>
        <w:t>§ </w:t>
      </w:r>
      <w:r w:rsidR="004A217E" w:rsidRPr="00B65297">
        <w:rPr>
          <w:lang w:val="de-DE"/>
        </w:rPr>
        <w:t>2 - Der frühere Artikel 12</w:t>
      </w:r>
      <w:r w:rsidR="004A217E" w:rsidRPr="00B65297">
        <w:rPr>
          <w:i/>
          <w:lang w:val="de-DE"/>
        </w:rPr>
        <w:t>bis</w:t>
      </w:r>
      <w:r w:rsidR="004A217E" w:rsidRPr="00B65297">
        <w:rPr>
          <w:lang w:val="de-DE"/>
        </w:rPr>
        <w:t xml:space="preserve"> </w:t>
      </w:r>
      <w:r>
        <w:rPr>
          <w:lang w:val="de-DE"/>
        </w:rPr>
        <w:t>§ </w:t>
      </w:r>
      <w:r w:rsidR="004A217E" w:rsidRPr="00B65297">
        <w:rPr>
          <w:lang w:val="de-DE"/>
        </w:rPr>
        <w:t>1 Nr. 2 Buchstabe </w:t>
      </w:r>
      <w:r w:rsidR="004A217E" w:rsidRPr="00B65297">
        <w:rPr>
          <w:i/>
          <w:lang w:val="de-DE"/>
        </w:rPr>
        <w:t>d)</w:t>
      </w:r>
      <w:r w:rsidR="004A217E" w:rsidRPr="00B65297">
        <w:rPr>
          <w:lang w:val="de-DE"/>
        </w:rPr>
        <w:t xml:space="preserve"> und Nr. 3 Buchstabe </w:t>
      </w:r>
      <w:r w:rsidR="004A217E" w:rsidRPr="00B65297">
        <w:rPr>
          <w:i/>
          <w:lang w:val="de-DE"/>
        </w:rPr>
        <w:t>e)</w:t>
      </w:r>
      <w:r w:rsidR="004A217E" w:rsidRPr="00B65297">
        <w:rPr>
          <w:lang w:val="de-DE"/>
        </w:rPr>
        <w:t xml:space="preserve"> des vorliegenden Gesetzbuches, so wie er vor seiner Abänderung durch das Gesetz vom 18. Juni 2018 zur Festlegung verschiedener Bestimmungen in Sachen Zivilrecht und von Bestimmungen zur Förderung alternativer Formen der Streitfalllösung bestand, bleibt anwendbar auf Ausländer, die die in </w:t>
      </w:r>
      <w:r>
        <w:rPr>
          <w:lang w:val="de-DE"/>
        </w:rPr>
        <w:t>§ </w:t>
      </w:r>
      <w:r w:rsidR="004A217E" w:rsidRPr="00B65297">
        <w:rPr>
          <w:lang w:val="de-DE"/>
        </w:rPr>
        <w:t>1 erwähnten Bedingungen erfüllen.</w:t>
      </w:r>
      <w:r w:rsidR="004A217E">
        <w:rPr>
          <w:lang w:val="de-DE"/>
        </w:rPr>
        <w:t>]</w:t>
      </w:r>
    </w:p>
    <w:p w14:paraId="1488BFB8" w14:textId="77777777" w:rsidR="004A217E" w:rsidRDefault="004A217E" w:rsidP="00794DC6">
      <w:pPr>
        <w:tabs>
          <w:tab w:val="left" w:pos="-1022"/>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51"/>
        <w:jc w:val="both"/>
        <w:rPr>
          <w:lang w:val="de-DE"/>
        </w:rPr>
      </w:pPr>
    </w:p>
    <w:p w14:paraId="5D2FBAED" w14:textId="04C45617" w:rsidR="004A217E" w:rsidRDefault="004A217E" w:rsidP="00794DC6">
      <w:pPr>
        <w:tabs>
          <w:tab w:val="left" w:pos="-1022"/>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jc w:val="both"/>
        <w:rPr>
          <w:i/>
          <w:lang w:val="de-DE"/>
        </w:rPr>
      </w:pPr>
      <w:r>
        <w:rPr>
          <w:i/>
          <w:lang w:val="de-DE"/>
        </w:rPr>
        <w:t>[</w:t>
      </w:r>
      <w:r w:rsidR="002A0B11">
        <w:rPr>
          <w:i/>
          <w:lang w:val="de-DE"/>
        </w:rPr>
        <w:t>Art. </w:t>
      </w:r>
      <w:r>
        <w:rPr>
          <w:i/>
          <w:lang w:val="de-DE"/>
        </w:rPr>
        <w:t xml:space="preserve">31 eingefügt durch </w:t>
      </w:r>
      <w:r w:rsidR="002A0B11">
        <w:rPr>
          <w:i/>
          <w:lang w:val="de-DE"/>
        </w:rPr>
        <w:t>Art. </w:t>
      </w:r>
      <w:r>
        <w:rPr>
          <w:i/>
          <w:lang w:val="de-DE"/>
        </w:rPr>
        <w:t>153</w:t>
      </w:r>
      <w:r w:rsidRPr="004A217E">
        <w:rPr>
          <w:i/>
          <w:lang w:val="de-DE"/>
        </w:rPr>
        <w:t xml:space="preserve"> des G. vom 18. Juni 2018 (B.S. vom 2. Juli 2018)</w:t>
      </w:r>
      <w:r>
        <w:rPr>
          <w:i/>
          <w:lang w:val="de-DE"/>
        </w:rPr>
        <w:t>]</w:t>
      </w:r>
    </w:p>
    <w:p w14:paraId="0B230213" w14:textId="77777777" w:rsidR="004A217E" w:rsidRPr="004A217E" w:rsidRDefault="004A217E" w:rsidP="00794DC6">
      <w:pPr>
        <w:tabs>
          <w:tab w:val="left" w:pos="-1022"/>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firstLine="851"/>
        <w:jc w:val="both"/>
        <w:rPr>
          <w:i/>
          <w:lang w:val="de-DE"/>
        </w:rPr>
      </w:pPr>
    </w:p>
    <w:sectPr w:rsidR="004A217E" w:rsidRPr="004A217E" w:rsidSect="000C5DD5">
      <w:type w:val="continuous"/>
      <w:pgSz w:w="11907" w:h="16839" w:code="9"/>
      <w:pgMar w:top="1418" w:right="1418" w:bottom="1418" w:left="1418"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EC"/>
    <w:rsid w:val="00011F72"/>
    <w:rsid w:val="000128EB"/>
    <w:rsid w:val="0004320C"/>
    <w:rsid w:val="000664B4"/>
    <w:rsid w:val="00075ACF"/>
    <w:rsid w:val="00080F22"/>
    <w:rsid w:val="00090818"/>
    <w:rsid w:val="000A0036"/>
    <w:rsid w:val="000A3565"/>
    <w:rsid w:val="000B32A8"/>
    <w:rsid w:val="000B743D"/>
    <w:rsid w:val="000C37EE"/>
    <w:rsid w:val="000C5DD5"/>
    <w:rsid w:val="000F35BE"/>
    <w:rsid w:val="000F6385"/>
    <w:rsid w:val="001117B3"/>
    <w:rsid w:val="00136D68"/>
    <w:rsid w:val="00137AEC"/>
    <w:rsid w:val="0015027D"/>
    <w:rsid w:val="00160BB3"/>
    <w:rsid w:val="00164798"/>
    <w:rsid w:val="00180471"/>
    <w:rsid w:val="00190CA2"/>
    <w:rsid w:val="00196CBB"/>
    <w:rsid w:val="001A410F"/>
    <w:rsid w:val="001D7792"/>
    <w:rsid w:val="001E15B7"/>
    <w:rsid w:val="001E3AAD"/>
    <w:rsid w:val="001F06B4"/>
    <w:rsid w:val="001F3242"/>
    <w:rsid w:val="00232CD0"/>
    <w:rsid w:val="0028335C"/>
    <w:rsid w:val="00292069"/>
    <w:rsid w:val="00295616"/>
    <w:rsid w:val="002A0B11"/>
    <w:rsid w:val="002B24E3"/>
    <w:rsid w:val="002B4AE4"/>
    <w:rsid w:val="002D6BA2"/>
    <w:rsid w:val="00312B78"/>
    <w:rsid w:val="0031704A"/>
    <w:rsid w:val="00320AEC"/>
    <w:rsid w:val="00324174"/>
    <w:rsid w:val="003262EA"/>
    <w:rsid w:val="00326889"/>
    <w:rsid w:val="00361A2A"/>
    <w:rsid w:val="003B6EFA"/>
    <w:rsid w:val="003C22E8"/>
    <w:rsid w:val="003D3E94"/>
    <w:rsid w:val="003E08D7"/>
    <w:rsid w:val="003E5C4B"/>
    <w:rsid w:val="003E6979"/>
    <w:rsid w:val="003F3D5D"/>
    <w:rsid w:val="00405F5C"/>
    <w:rsid w:val="004061E3"/>
    <w:rsid w:val="00436453"/>
    <w:rsid w:val="004A217E"/>
    <w:rsid w:val="004C0BA4"/>
    <w:rsid w:val="004E6820"/>
    <w:rsid w:val="00506ACA"/>
    <w:rsid w:val="0053227F"/>
    <w:rsid w:val="00577DC9"/>
    <w:rsid w:val="005929B9"/>
    <w:rsid w:val="00593970"/>
    <w:rsid w:val="005B730A"/>
    <w:rsid w:val="005E2612"/>
    <w:rsid w:val="005F129E"/>
    <w:rsid w:val="00612EBA"/>
    <w:rsid w:val="006202C8"/>
    <w:rsid w:val="00674CFA"/>
    <w:rsid w:val="006908B8"/>
    <w:rsid w:val="006C1892"/>
    <w:rsid w:val="006C2A45"/>
    <w:rsid w:val="006E269B"/>
    <w:rsid w:val="007237C5"/>
    <w:rsid w:val="0075344C"/>
    <w:rsid w:val="00754A30"/>
    <w:rsid w:val="007817EB"/>
    <w:rsid w:val="00794DC6"/>
    <w:rsid w:val="007A3C07"/>
    <w:rsid w:val="007B0387"/>
    <w:rsid w:val="007B0E4D"/>
    <w:rsid w:val="007C7679"/>
    <w:rsid w:val="007E6B4B"/>
    <w:rsid w:val="00803356"/>
    <w:rsid w:val="00807EF3"/>
    <w:rsid w:val="00814A9C"/>
    <w:rsid w:val="008505B8"/>
    <w:rsid w:val="008512F9"/>
    <w:rsid w:val="00873E69"/>
    <w:rsid w:val="008C6085"/>
    <w:rsid w:val="008D7730"/>
    <w:rsid w:val="008F2D39"/>
    <w:rsid w:val="00901CE4"/>
    <w:rsid w:val="00915A9A"/>
    <w:rsid w:val="00915ED8"/>
    <w:rsid w:val="009233E6"/>
    <w:rsid w:val="00926848"/>
    <w:rsid w:val="00937927"/>
    <w:rsid w:val="009F545B"/>
    <w:rsid w:val="00A0230D"/>
    <w:rsid w:val="00A0596F"/>
    <w:rsid w:val="00AA0158"/>
    <w:rsid w:val="00AA7EA3"/>
    <w:rsid w:val="00AF7FEC"/>
    <w:rsid w:val="00B06699"/>
    <w:rsid w:val="00B073E7"/>
    <w:rsid w:val="00B2157C"/>
    <w:rsid w:val="00B97F7A"/>
    <w:rsid w:val="00BA528F"/>
    <w:rsid w:val="00BB1C6B"/>
    <w:rsid w:val="00BB643F"/>
    <w:rsid w:val="00BC7341"/>
    <w:rsid w:val="00BE5351"/>
    <w:rsid w:val="00BF601B"/>
    <w:rsid w:val="00BF7266"/>
    <w:rsid w:val="00C57525"/>
    <w:rsid w:val="00C7421A"/>
    <w:rsid w:val="00C95E07"/>
    <w:rsid w:val="00CA2351"/>
    <w:rsid w:val="00CE5052"/>
    <w:rsid w:val="00CF52AF"/>
    <w:rsid w:val="00D25CED"/>
    <w:rsid w:val="00D33675"/>
    <w:rsid w:val="00D43D95"/>
    <w:rsid w:val="00D77627"/>
    <w:rsid w:val="00D86DDD"/>
    <w:rsid w:val="00D969C5"/>
    <w:rsid w:val="00DB385F"/>
    <w:rsid w:val="00DC173D"/>
    <w:rsid w:val="00DC621A"/>
    <w:rsid w:val="00DF50B4"/>
    <w:rsid w:val="00E56BD7"/>
    <w:rsid w:val="00E83A1B"/>
    <w:rsid w:val="00EA378C"/>
    <w:rsid w:val="00EB5DE7"/>
    <w:rsid w:val="00F03341"/>
    <w:rsid w:val="00F05542"/>
    <w:rsid w:val="00F4246C"/>
    <w:rsid w:val="00F426B5"/>
    <w:rsid w:val="00F44143"/>
    <w:rsid w:val="00F6564D"/>
    <w:rsid w:val="00F80267"/>
    <w:rsid w:val="00FA7BB9"/>
    <w:rsid w:val="00FB328C"/>
    <w:rsid w:val="00FD6A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A433C5B"/>
  <w15:docId w15:val="{26963F62-F0FD-4BB2-B9C7-3F230BBF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4C"/>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C7341"/>
    <w:rPr>
      <w:rFonts w:ascii="Tahoma" w:hAnsi="Tahoma" w:cs="Tahoma"/>
      <w:sz w:val="16"/>
      <w:szCs w:val="16"/>
    </w:rPr>
  </w:style>
  <w:style w:type="character" w:customStyle="1" w:styleId="TextedebullesCar">
    <w:name w:val="Texte de bulles Car"/>
    <w:basedOn w:val="Policepardfaut"/>
    <w:link w:val="Textedebulles"/>
    <w:uiPriority w:val="99"/>
    <w:semiHidden/>
    <w:rsid w:val="00BC7341"/>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2943">
      <w:bodyDiv w:val="1"/>
      <w:marLeft w:val="0"/>
      <w:marRight w:val="0"/>
      <w:marTop w:val="0"/>
      <w:marBottom w:val="0"/>
      <w:divBdr>
        <w:top w:val="none" w:sz="0" w:space="0" w:color="auto"/>
        <w:left w:val="none" w:sz="0" w:space="0" w:color="auto"/>
        <w:bottom w:val="none" w:sz="0" w:space="0" w:color="auto"/>
        <w:right w:val="none" w:sz="0" w:space="0" w:color="auto"/>
      </w:divBdr>
    </w:div>
    <w:div w:id="260527314">
      <w:bodyDiv w:val="1"/>
      <w:marLeft w:val="0"/>
      <w:marRight w:val="0"/>
      <w:marTop w:val="0"/>
      <w:marBottom w:val="0"/>
      <w:divBdr>
        <w:top w:val="none" w:sz="0" w:space="0" w:color="auto"/>
        <w:left w:val="none" w:sz="0" w:space="0" w:color="auto"/>
        <w:bottom w:val="none" w:sz="0" w:space="0" w:color="auto"/>
        <w:right w:val="none" w:sz="0" w:space="0" w:color="auto"/>
      </w:divBdr>
    </w:div>
    <w:div w:id="612136269">
      <w:bodyDiv w:val="1"/>
      <w:marLeft w:val="0"/>
      <w:marRight w:val="0"/>
      <w:marTop w:val="0"/>
      <w:marBottom w:val="0"/>
      <w:divBdr>
        <w:top w:val="none" w:sz="0" w:space="0" w:color="auto"/>
        <w:left w:val="none" w:sz="0" w:space="0" w:color="auto"/>
        <w:bottom w:val="none" w:sz="0" w:space="0" w:color="auto"/>
        <w:right w:val="none" w:sz="0" w:space="0" w:color="auto"/>
      </w:divBdr>
    </w:div>
    <w:div w:id="667442782">
      <w:bodyDiv w:val="1"/>
      <w:marLeft w:val="0"/>
      <w:marRight w:val="0"/>
      <w:marTop w:val="0"/>
      <w:marBottom w:val="0"/>
      <w:divBdr>
        <w:top w:val="none" w:sz="0" w:space="0" w:color="auto"/>
        <w:left w:val="none" w:sz="0" w:space="0" w:color="auto"/>
        <w:bottom w:val="none" w:sz="0" w:space="0" w:color="auto"/>
        <w:right w:val="none" w:sz="0" w:space="0" w:color="auto"/>
      </w:divBdr>
    </w:div>
    <w:div w:id="992417454">
      <w:bodyDiv w:val="1"/>
      <w:marLeft w:val="0"/>
      <w:marRight w:val="0"/>
      <w:marTop w:val="0"/>
      <w:marBottom w:val="0"/>
      <w:divBdr>
        <w:top w:val="none" w:sz="0" w:space="0" w:color="auto"/>
        <w:left w:val="none" w:sz="0" w:space="0" w:color="auto"/>
        <w:bottom w:val="none" w:sz="0" w:space="0" w:color="auto"/>
        <w:right w:val="none" w:sz="0" w:space="0" w:color="auto"/>
      </w:divBdr>
    </w:div>
    <w:div w:id="1020470171">
      <w:bodyDiv w:val="1"/>
      <w:marLeft w:val="0"/>
      <w:marRight w:val="0"/>
      <w:marTop w:val="0"/>
      <w:marBottom w:val="0"/>
      <w:divBdr>
        <w:top w:val="none" w:sz="0" w:space="0" w:color="auto"/>
        <w:left w:val="none" w:sz="0" w:space="0" w:color="auto"/>
        <w:bottom w:val="none" w:sz="0" w:space="0" w:color="auto"/>
        <w:right w:val="none" w:sz="0" w:space="0" w:color="auto"/>
      </w:divBdr>
    </w:div>
    <w:div w:id="1163937272">
      <w:bodyDiv w:val="1"/>
      <w:marLeft w:val="0"/>
      <w:marRight w:val="0"/>
      <w:marTop w:val="0"/>
      <w:marBottom w:val="0"/>
      <w:divBdr>
        <w:top w:val="none" w:sz="0" w:space="0" w:color="auto"/>
        <w:left w:val="none" w:sz="0" w:space="0" w:color="auto"/>
        <w:bottom w:val="none" w:sz="0" w:space="0" w:color="auto"/>
        <w:right w:val="none" w:sz="0" w:space="0" w:color="auto"/>
      </w:divBdr>
    </w:div>
    <w:div w:id="14731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A7F5-002C-4D38-97F6-F1F31255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41</Pages>
  <Words>15230</Words>
  <Characters>83769</Characters>
  <Application>Microsoft Office Word</Application>
  <DocSecurity>0</DocSecurity>
  <Lines>698</Lines>
  <Paragraphs>197</Paragraphs>
  <ScaleCrop>false</ScaleCrop>
  <HeadingPairs>
    <vt:vector size="2" baseType="variant">
      <vt:variant>
        <vt:lpstr>Titre</vt:lpstr>
      </vt:variant>
      <vt:variant>
        <vt:i4>1</vt:i4>
      </vt:variant>
    </vt:vector>
  </HeadingPairs>
  <TitlesOfParts>
    <vt:vector size="1" baseType="lpstr">
      <vt:lpstr>28</vt:lpstr>
    </vt:vector>
  </TitlesOfParts>
  <Company>scta</Company>
  <LinksUpToDate>false</LinksUpToDate>
  <CharactersWithSpaces>98802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dc:title>
  <dc:creator>nathalie.godart</dc:creator>
  <cp:lastModifiedBy>Mireille Servais</cp:lastModifiedBy>
  <cp:revision>40</cp:revision>
  <cp:lastPrinted>2025-08-12T13:54:00Z</cp:lastPrinted>
  <dcterms:created xsi:type="dcterms:W3CDTF">2013-07-29T06:12:00Z</dcterms:created>
  <dcterms:modified xsi:type="dcterms:W3CDTF">2025-08-14T13:24:00Z</dcterms:modified>
</cp:coreProperties>
</file>