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2C49B" w14:textId="77777777" w:rsidR="00717349" w:rsidRDefault="00717349" w:rsidP="00E12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lang w:val="de-DE"/>
        </w:rPr>
      </w:pPr>
      <w:bookmarkStart w:id="0" w:name="DUDEN"/>
      <w:r>
        <w:rPr>
          <w:rFonts w:ascii="Times New Roman" w:hAnsi="Times New Roman"/>
          <w:b/>
          <w:bCs/>
          <w:sz w:val="24"/>
          <w:szCs w:val="24"/>
          <w:lang w:val="de-DE"/>
        </w:rPr>
        <w:t>3. JULI 1967 - Gesetz über die Vorbeugung von oder den Schadenersatz für Arbeitsunfälle, Wegeunfälle und Berufskrankheiten im öffentlichen Sektor</w:t>
      </w:r>
    </w:p>
    <w:p w14:paraId="058D622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BFB1E9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BD1C8C6" w14:textId="77777777" w:rsidR="00717349" w:rsidRDefault="00DA2852"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Pr>
          <w:rFonts w:ascii="Times New Roman" w:hAnsi="Times New Roman"/>
          <w:sz w:val="24"/>
          <w:szCs w:val="24"/>
          <w:lang w:val="de-DE"/>
        </w:rPr>
        <w:t>Konsolidierung</w:t>
      </w:r>
    </w:p>
    <w:p w14:paraId="0A100AB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4776CC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49458B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 xml:space="preserve">Im Belgischen Staatsblatt vom 24. Oktober 2001 ist die deutsche Übersetzung dieses Gesetzes als inoffizielle </w:t>
      </w:r>
      <w:r w:rsidR="00BC12AC">
        <w:rPr>
          <w:rFonts w:ascii="Times New Roman" w:hAnsi="Times New Roman"/>
          <w:i/>
          <w:iCs/>
          <w:sz w:val="24"/>
          <w:szCs w:val="24"/>
          <w:lang w:val="de-DE"/>
        </w:rPr>
        <w:t>Koordinierung</w:t>
      </w:r>
      <w:r>
        <w:rPr>
          <w:rFonts w:ascii="Times New Roman" w:hAnsi="Times New Roman"/>
          <w:i/>
          <w:iCs/>
          <w:sz w:val="24"/>
          <w:szCs w:val="24"/>
          <w:lang w:val="de-DE"/>
        </w:rPr>
        <w:t xml:space="preserve"> veröffentlicht worden, und zwar unter Berücksichtigung der Abänderungen durch:</w:t>
      </w:r>
    </w:p>
    <w:bookmarkEnd w:id="0"/>
    <w:p w14:paraId="1A1C698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F0A36D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13. August 1971 zur Abänderung des Gesetzes vom 3. Juli 1967 über den Schadenersatz für Arbeitsunfälle, Wegeunfälle und Berufskrankheiten im öffentlichen Sektor,</w:t>
      </w:r>
    </w:p>
    <w:p w14:paraId="55E6B02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E01483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den Königlichen Erlass vom 25. August 1971 zur Anpassung des Textes einiger Gesetzes</w:t>
      </w:r>
      <w:r>
        <w:rPr>
          <w:rFonts w:ascii="Times New Roman" w:hAnsi="Times New Roman"/>
          <w:sz w:val="24"/>
          <w:szCs w:val="24"/>
          <w:lang w:val="de-DE"/>
        </w:rPr>
        <w:noBreakHyphen/>
        <w:t xml:space="preserve"> und Verordnungsbestimmungen an die Bestimmungen des Gesetzes vom 10. April 1971 über die Arbeitsunfälle,</w:t>
      </w:r>
    </w:p>
    <w:p w14:paraId="623B998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37EABF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den Königlichen Erlass vom 8. November 1971 zur Anpassung des Textes einiger Gesetzes</w:t>
      </w:r>
      <w:r>
        <w:rPr>
          <w:rFonts w:ascii="Times New Roman" w:hAnsi="Times New Roman"/>
          <w:sz w:val="24"/>
          <w:szCs w:val="24"/>
          <w:lang w:val="de-DE"/>
        </w:rPr>
        <w:noBreakHyphen/>
        <w:t xml:space="preserve"> und Verordnungsbestimmungen an die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Selbstständigen im Sozialbereich auferlegte Verpflichtungen an den Verbraucherpreis</w:t>
      </w:r>
      <w:r>
        <w:rPr>
          <w:rFonts w:ascii="Times New Roman" w:hAnsi="Times New Roman"/>
          <w:sz w:val="24"/>
          <w:szCs w:val="24"/>
          <w:lang w:val="de-DE"/>
        </w:rPr>
        <w:softHyphen/>
        <w:t>index gebunden werden,</w:t>
      </w:r>
    </w:p>
    <w:p w14:paraId="4D96D76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ED158C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12. Juni 1972 zur Abänderung des Gesetzes vom 3. Juli 1967 über den Schadenersatz für Arbeitsunfälle, Wegeunfälle und Berufskrankheiten im öffentlichen Sektor,</w:t>
      </w:r>
    </w:p>
    <w:p w14:paraId="3047175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257510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13. Juli 1973 zur Abänderung des Gesetzes vom 3. Juli 1967 über den Schadenersatz für Arbeitsunfälle, Wegeunfälle und Berufskrankheiten im öffentlichen Sektor,</w:t>
      </w:r>
    </w:p>
    <w:p w14:paraId="5ACC4D0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AB3534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den Königlichen Erlass vom 16. Mai 1977 zur Anpassung des Textes einiger Gesetzes</w:t>
      </w:r>
      <w:r>
        <w:rPr>
          <w:rFonts w:ascii="Times New Roman" w:hAnsi="Times New Roman"/>
          <w:sz w:val="24"/>
          <w:szCs w:val="24"/>
          <w:lang w:val="de-DE"/>
        </w:rPr>
        <w:noBreakHyphen/>
        <w:t xml:space="preserve"> und Verordnungsbestimmungen an die Bestimmungen des Gesetzes vom 1. März 1977 zur Einführung einer Regelung zur Kopplung gewisser Ausgaben im öffentlichen Sektor an den Verbraucherpreisindex des Königreiches,</w:t>
      </w:r>
    </w:p>
    <w:p w14:paraId="7C8E361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6BECB4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den Königlichen Erlass Nr. 280 vom 30. März 1984 zur Abänderung des Gesetzes vom 3. Juli 1967 über den Schadenersatz für Arbeitsunfälle, Wegeunfälle und Berufs</w:t>
      </w:r>
      <w:r>
        <w:rPr>
          <w:rFonts w:ascii="Times New Roman" w:hAnsi="Times New Roman"/>
          <w:sz w:val="24"/>
          <w:szCs w:val="24"/>
          <w:lang w:val="de-DE"/>
        </w:rPr>
        <w:softHyphen/>
        <w:t>krankheiten im öffentlichen Sektor,</w:t>
      </w:r>
    </w:p>
    <w:p w14:paraId="10894D6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E6BC7A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den Königlichen Erlass Nr. 419 vom 16. Juli 1986 zur Abänderung der Gesetzes- und Verordnungsvorschriften über Arbeitsunfälle, Wegeunfälle und Berufs</w:t>
      </w:r>
      <w:r>
        <w:rPr>
          <w:rFonts w:ascii="Times New Roman" w:hAnsi="Times New Roman"/>
          <w:sz w:val="24"/>
          <w:szCs w:val="24"/>
          <w:lang w:val="de-DE"/>
        </w:rPr>
        <w:softHyphen/>
        <w:t>krankheiten im öffentlichen Sektor,</w:t>
      </w:r>
    </w:p>
    <w:p w14:paraId="11603D41" w14:textId="77777777" w:rsidR="00FB5D65" w:rsidRDefault="00FB5D65"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07D64974" w14:textId="6857F509"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sidRPr="00717349">
        <w:rPr>
          <w:sz w:val="24"/>
          <w:szCs w:val="24"/>
          <w:lang w:val="de-DE"/>
        </w:rPr>
        <w:br w:type="page"/>
      </w:r>
      <w:r w:rsidRPr="00717349">
        <w:rPr>
          <w:sz w:val="24"/>
          <w:szCs w:val="24"/>
          <w:lang w:val="de-DE"/>
        </w:rPr>
        <w:lastRenderedPageBreak/>
        <w:t>-</w:t>
      </w:r>
      <w:r>
        <w:rPr>
          <w:rFonts w:ascii="Times New Roman" w:hAnsi="Times New Roman"/>
          <w:sz w:val="24"/>
          <w:szCs w:val="24"/>
          <w:lang w:val="de-DE"/>
        </w:rPr>
        <w:t xml:space="preserve"> den Königlichen Erlass vom 28. Juni 1990 zur Anpassung der Gesetzes</w:t>
      </w:r>
      <w:r>
        <w:rPr>
          <w:rFonts w:ascii="Times New Roman" w:hAnsi="Times New Roman"/>
          <w:sz w:val="24"/>
          <w:szCs w:val="24"/>
          <w:lang w:val="de-DE"/>
        </w:rPr>
        <w:noBreakHyphen/>
        <w:t xml:space="preserve"> oder Verordnungsbestimmungen über den Schadenersatz für Arbeitsunfälle, Wegeunfälle und Berufs</w:t>
      </w:r>
      <w:r>
        <w:rPr>
          <w:rFonts w:ascii="Times New Roman" w:hAnsi="Times New Roman"/>
          <w:sz w:val="24"/>
          <w:szCs w:val="24"/>
          <w:lang w:val="de-DE"/>
        </w:rPr>
        <w:softHyphen/>
        <w:t>krankheiten im öffentlichen Sektor an den neuen Schwellenindex,</w:t>
      </w:r>
    </w:p>
    <w:p w14:paraId="42CC923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D127F8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31. Juli 1991 zur Abänderung des Gesetzes vom 3. Juli 1967 über den Schadenersatz für Arbeitsunfälle, Wegeunfälle und Berufskrankheiten im öffentlichen Sektor,</w:t>
      </w:r>
    </w:p>
    <w:p w14:paraId="09B4452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3CE99F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26. Juni 1992 zur Festlegung sozialer und sonstiger Bestimmungen,</w:t>
      </w:r>
    </w:p>
    <w:p w14:paraId="07F5E25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EF9DBC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30. März 1994 zur Festlegung sozialer Bestimmungen,</w:t>
      </w:r>
    </w:p>
    <w:p w14:paraId="5270706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E93F70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20. Mai 1994 über den Einsatz von Militärpersonen außerhalb der Streitkräfte,</w:t>
      </w:r>
    </w:p>
    <w:p w14:paraId="4D79A84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F3A987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21. Dezember 1994 zur Festlegung sozialer und sonstiger Bestimmungen,</w:t>
      </w:r>
    </w:p>
    <w:p w14:paraId="15F80F2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86A4A0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20. Dezember 1995 zur Festlegung steuerrechtlicher, finanzieller und sonstiger Bestimmungen,</w:t>
      </w:r>
    </w:p>
    <w:p w14:paraId="50A68F8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0DC6B6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29. April 1996 zur Festlegung sozialer Bestimmungen,</w:t>
      </w:r>
    </w:p>
    <w:p w14:paraId="431248C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F7FEB9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den Königlichen Erlass vom 3. April 1997 zur Festlegung von Maßnahmen im Hinblick auf die Einbeziehung öffentlicher Einrichtungen für soziale Sicherheit in die Verantwortung in Anwendung von Artikel 47 des Gesetzes vom 26. Juli 1996 zur Modernisierung der sozialen Sicherheit und zur Sicherung der gesetzlichen Pensionsregelungen,</w:t>
      </w:r>
    </w:p>
    <w:p w14:paraId="597ECBA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05711B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20. Mai 1997 zur Festlegung verschiedener Maßnahmen in Angelegenheiten des Öffentlichen Dienstes,</w:t>
      </w:r>
    </w:p>
    <w:p w14:paraId="5750849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6FB2AF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den Königlichen Erlass vom 8. August 1997 zur Abänderung des Gesetzes vom 3. Juli 1967 über den Schadenersatz für Arbeitsunfälle, Wegeunfälle und Berufskrankheiten im öffentlichen Sektor in Anwendung von Artikel 3 § 1 Nr. 4 des Gesetzes vom 26. Juli 1996 zur Erfüllung der Haushaltskriterien für die Teilnahme Belgiens an der Europäischen Wirtschafts</w:t>
      </w:r>
      <w:r>
        <w:rPr>
          <w:rFonts w:ascii="Times New Roman" w:hAnsi="Times New Roman"/>
          <w:sz w:val="24"/>
          <w:szCs w:val="24"/>
          <w:lang w:val="de-DE"/>
        </w:rPr>
        <w:noBreakHyphen/>
        <w:t xml:space="preserve"> und Währungsunion,</w:t>
      </w:r>
    </w:p>
    <w:p w14:paraId="2CABE93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A1FF37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das Gesetz vom 19. Oktober 1998 zur Abänderung des Gesetzes vom 3. Juli 1967 über den Schadenersatz für Arbeitsunfälle, Wegeunfälle und Berufskrankheiten im öffentlichen Sektor.</w:t>
      </w:r>
    </w:p>
    <w:p w14:paraId="16CC3DC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46AC67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iCs/>
          <w:sz w:val="24"/>
          <w:szCs w:val="24"/>
          <w:lang w:val="de-DE"/>
        </w:rPr>
        <w:t xml:space="preserve">Die vorliegende </w:t>
      </w:r>
      <w:r w:rsidR="00DA2852">
        <w:rPr>
          <w:rFonts w:ascii="Times New Roman" w:hAnsi="Times New Roman"/>
          <w:i/>
          <w:iCs/>
          <w:sz w:val="24"/>
          <w:szCs w:val="24"/>
          <w:lang w:val="de-DE"/>
        </w:rPr>
        <w:t>Konsolidierung</w:t>
      </w:r>
      <w:r>
        <w:rPr>
          <w:rFonts w:ascii="Times New Roman" w:hAnsi="Times New Roman"/>
          <w:i/>
          <w:iCs/>
          <w:sz w:val="24"/>
          <w:szCs w:val="24"/>
          <w:lang w:val="de-DE"/>
        </w:rPr>
        <w:t xml:space="preserve"> enthält darüber hinaus die Abänderungen, die nach dem 31. Dezember 1998 vorgenommen worden sind durch:</w:t>
      </w:r>
    </w:p>
    <w:p w14:paraId="7F4BE45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D84EC0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 die Artikel 3 und 4 des Gesetzes vom 22. März 1999 zur Festlegung verschiedener Maßnahmen in Angelegenheiten des Öffentlichen Dienstes </w:t>
      </w:r>
      <w:r>
        <w:rPr>
          <w:rFonts w:ascii="Times New Roman" w:hAnsi="Times New Roman"/>
          <w:i/>
          <w:iCs/>
          <w:sz w:val="24"/>
          <w:szCs w:val="24"/>
          <w:lang w:val="de-DE"/>
        </w:rPr>
        <w:t>(offizielle deutsche Übersetzung: Belgisches Staatsblatt vom 9. Januar 2002)</w:t>
      </w:r>
      <w:r>
        <w:rPr>
          <w:rFonts w:ascii="Times New Roman" w:hAnsi="Times New Roman"/>
          <w:sz w:val="24"/>
          <w:szCs w:val="24"/>
          <w:lang w:val="de-DE"/>
        </w:rPr>
        <w:t>,</w:t>
      </w:r>
    </w:p>
    <w:p w14:paraId="7B489984" w14:textId="77777777" w:rsidR="00FB5D65" w:rsidRDefault="00FB5D65"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0F5E8D9A" w14:textId="341A9811"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sidRPr="00717349">
        <w:rPr>
          <w:sz w:val="24"/>
          <w:szCs w:val="24"/>
          <w:lang w:val="de-DE"/>
        </w:rPr>
        <w:br w:type="page"/>
      </w:r>
      <w:r w:rsidRPr="00717349">
        <w:rPr>
          <w:sz w:val="24"/>
          <w:szCs w:val="24"/>
          <w:lang w:val="de-DE"/>
        </w:rPr>
        <w:lastRenderedPageBreak/>
        <w:t>-</w:t>
      </w:r>
      <w:r>
        <w:rPr>
          <w:rFonts w:ascii="Times New Roman" w:hAnsi="Times New Roman"/>
          <w:sz w:val="24"/>
          <w:szCs w:val="24"/>
          <w:lang w:val="de-DE"/>
        </w:rPr>
        <w:t xml:space="preserve"> den Königlichen Erlass vom 20. Juli 2000 zur Ausführung des Gesetzes vom 26. Juni 2000 über die Einführung des Euro in die Rechtsvorschriften in Bezug auf die in Artikel 78 der Verfassung erwähnten Angelegenheiten in Sachen öffentlicher Dienst </w:t>
      </w:r>
      <w:r>
        <w:rPr>
          <w:rFonts w:ascii="Times New Roman" w:hAnsi="Times New Roman"/>
          <w:i/>
          <w:iCs/>
          <w:sz w:val="24"/>
          <w:szCs w:val="24"/>
          <w:lang w:val="de-DE"/>
        </w:rPr>
        <w:t>(offizielle deutsche Übersetzung: Belgisches Staatsblatt vom 13. April 2001)</w:t>
      </w:r>
      <w:r>
        <w:rPr>
          <w:rFonts w:ascii="Times New Roman" w:hAnsi="Times New Roman"/>
          <w:sz w:val="24"/>
          <w:szCs w:val="24"/>
          <w:lang w:val="de-DE"/>
        </w:rPr>
        <w:t>,</w:t>
      </w:r>
    </w:p>
    <w:p w14:paraId="396AF90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7DF6DB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Artikel 36 des Gesetzes vom 27. Dezember 2000 zur Festlegung verschiedener Bestimmungen in Bezug auf die Rechtsstellung des Personals der Polizeidienste</w:t>
      </w:r>
      <w:r w:rsidR="00CC18CB">
        <w:rPr>
          <w:rFonts w:ascii="Times New Roman" w:hAnsi="Times New Roman"/>
          <w:sz w:val="24"/>
          <w:szCs w:val="24"/>
          <w:lang w:val="de-DE"/>
        </w:rPr>
        <w:t xml:space="preserve"> </w:t>
      </w:r>
      <w:r>
        <w:rPr>
          <w:rFonts w:ascii="Times New Roman" w:hAnsi="Times New Roman"/>
          <w:i/>
          <w:iCs/>
          <w:sz w:val="24"/>
          <w:szCs w:val="24"/>
          <w:lang w:val="de-DE"/>
        </w:rPr>
        <w:t>(offizielle deutsche Übersetzung: Belgisches Staatsblatt vom 9. Januar 2002)</w:t>
      </w:r>
      <w:r>
        <w:rPr>
          <w:rFonts w:ascii="Times New Roman" w:hAnsi="Times New Roman"/>
          <w:sz w:val="24"/>
          <w:szCs w:val="24"/>
          <w:lang w:val="de-DE"/>
        </w:rPr>
        <w:t>,</w:t>
      </w:r>
    </w:p>
    <w:p w14:paraId="3180AA7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01999A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sz w:val="24"/>
          <w:szCs w:val="24"/>
          <w:lang w:val="de-DE"/>
        </w:rPr>
        <w:t xml:space="preserve">- Artikel 4 des Gesetzes vom 19. Januar 2001 zur Abänderung verschiedener Bestimmungen in Bezug auf die Regelung der automatischen Entschädigung der schwächeren Verkehrsteilnehmer und der Fahrgäste von Motorfahrzeugen </w:t>
      </w:r>
      <w:r>
        <w:rPr>
          <w:rFonts w:ascii="Times New Roman" w:hAnsi="Times New Roman"/>
          <w:i/>
          <w:iCs/>
          <w:sz w:val="24"/>
          <w:szCs w:val="24"/>
          <w:lang w:val="de-DE"/>
        </w:rPr>
        <w:t>(offizielle deutsche Übersetzung: Belgisches Staatsblatt vom 9. Januar 2002)</w:t>
      </w:r>
      <w:r>
        <w:rPr>
          <w:rFonts w:ascii="Times New Roman" w:hAnsi="Times New Roman"/>
          <w:sz w:val="24"/>
          <w:szCs w:val="24"/>
          <w:lang w:val="de-DE"/>
        </w:rPr>
        <w:t>,</w:t>
      </w:r>
    </w:p>
    <w:p w14:paraId="6127D15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p>
    <w:p w14:paraId="4F96C94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sz w:val="24"/>
          <w:szCs w:val="24"/>
          <w:lang w:val="de-DE"/>
        </w:rPr>
        <w:t xml:space="preserve">- das Gesetz vom 21. Juni 2002 über den Zentralen Rat der nichtkonfessionellen weltanschaulichen Gemeinschaften Belgiens, die Beauftragten und die Einrichtungen zur Verwaltung der materiellen und finanziellen Interessen der anerkannten nichtkonfessionellen weltanschaulichen Gemeinschaften </w:t>
      </w:r>
      <w:r>
        <w:rPr>
          <w:rFonts w:ascii="Times New Roman" w:hAnsi="Times New Roman"/>
          <w:i/>
          <w:iCs/>
          <w:sz w:val="24"/>
          <w:szCs w:val="24"/>
          <w:lang w:val="de-DE"/>
        </w:rPr>
        <w:t>(offizielle deutsche Übersetzung: Belgisches Staatsblatt vom 12. November 2003)</w:t>
      </w:r>
      <w:r>
        <w:rPr>
          <w:rFonts w:ascii="Times New Roman" w:hAnsi="Times New Roman"/>
          <w:sz w:val="24"/>
          <w:szCs w:val="24"/>
          <w:lang w:val="de-DE"/>
        </w:rPr>
        <w:t>,</w:t>
      </w:r>
    </w:p>
    <w:p w14:paraId="66B3838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p>
    <w:p w14:paraId="0FC8AAE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 Artikel 46 des Programmgesetzes vom 2. August 2002 </w:t>
      </w:r>
      <w:r>
        <w:rPr>
          <w:rFonts w:ascii="Times New Roman" w:hAnsi="Times New Roman"/>
          <w:i/>
          <w:iCs/>
          <w:sz w:val="24"/>
          <w:szCs w:val="24"/>
          <w:lang w:val="de-DE"/>
        </w:rPr>
        <w:t>(offizielle deutsche Übersetzung: Belgisches Staatsblatt vom 14. Februar 2003)</w:t>
      </w:r>
      <w:r>
        <w:rPr>
          <w:rFonts w:ascii="Times New Roman" w:hAnsi="Times New Roman"/>
          <w:sz w:val="24"/>
          <w:szCs w:val="24"/>
          <w:lang w:val="de-DE"/>
        </w:rPr>
        <w:t>,</w:t>
      </w:r>
    </w:p>
    <w:p w14:paraId="20504A5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341965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sz w:val="24"/>
          <w:szCs w:val="24"/>
          <w:lang w:val="de-DE"/>
        </w:rPr>
        <w:t xml:space="preserve">- Artikel 438 des Programmgesetzes (I) vom 24. Dezember 2002 </w:t>
      </w:r>
      <w:r>
        <w:rPr>
          <w:rFonts w:ascii="Times New Roman" w:hAnsi="Times New Roman"/>
          <w:i/>
          <w:iCs/>
          <w:sz w:val="24"/>
          <w:szCs w:val="24"/>
          <w:lang w:val="de-DE"/>
        </w:rPr>
        <w:t>(offizielle deutsche Übersetzung: Belgisches Staatsblatt vom 26. September 2003)</w:t>
      </w:r>
      <w:r>
        <w:rPr>
          <w:rFonts w:ascii="Times New Roman" w:hAnsi="Times New Roman"/>
          <w:sz w:val="24"/>
          <w:szCs w:val="24"/>
          <w:lang w:val="de-DE"/>
        </w:rPr>
        <w:t>,</w:t>
      </w:r>
    </w:p>
    <w:p w14:paraId="46318F8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p>
    <w:p w14:paraId="765BF48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 den Königlichen Erlass vom 6. Mai 2003 zur Ausführung von Artikel 4 § 1 Absatz 3 des Gesetzes vom 3. Juli 1967 über die Vorbeugung von oder den Schadenersatz für Arbeitsunfälle, Wegeunfälle und Berufskrankheiten im öffentlichen Sektor </w:t>
      </w:r>
      <w:r>
        <w:rPr>
          <w:rFonts w:ascii="Times New Roman" w:hAnsi="Times New Roman"/>
          <w:i/>
          <w:iCs/>
          <w:sz w:val="24"/>
          <w:szCs w:val="24"/>
          <w:lang w:val="de-DE"/>
        </w:rPr>
        <w:t>(offizielle deutsche Übersetzung: Belgisches Staatsblatt vom 27. November 2003)</w:t>
      </w:r>
      <w:r>
        <w:rPr>
          <w:rFonts w:ascii="Times New Roman" w:hAnsi="Times New Roman"/>
          <w:sz w:val="24"/>
          <w:szCs w:val="24"/>
          <w:lang w:val="de-DE"/>
        </w:rPr>
        <w:t>,</w:t>
      </w:r>
    </w:p>
    <w:p w14:paraId="40C19C2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E8FDF8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 die Artikel 401 und 402 des Programmgesetzes vom 22. Dezember 2003 </w:t>
      </w:r>
      <w:r>
        <w:rPr>
          <w:rFonts w:ascii="Times New Roman" w:hAnsi="Times New Roman"/>
          <w:i/>
          <w:iCs/>
          <w:sz w:val="24"/>
          <w:szCs w:val="24"/>
          <w:lang w:val="de-DE"/>
        </w:rPr>
        <w:t>(offizielle deutsche Übersetzung: Belgisches Staatsblatt vom 20. September 2004)</w:t>
      </w:r>
      <w:r>
        <w:rPr>
          <w:rFonts w:ascii="Times New Roman" w:hAnsi="Times New Roman"/>
          <w:sz w:val="24"/>
          <w:szCs w:val="24"/>
          <w:lang w:val="de-DE"/>
        </w:rPr>
        <w:t>,</w:t>
      </w:r>
    </w:p>
    <w:p w14:paraId="507F1EB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7C99F0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 Artikel 20 des Königlichen Erlasses vom 27. Mai 2004 über die Umwandlung der Brussels International Airport Company (BIAC) in eine privatrechtliche Aktiengesellschaft und über die Flughafeneinrichtungen </w:t>
      </w:r>
      <w:r>
        <w:rPr>
          <w:rFonts w:ascii="Times New Roman" w:hAnsi="Times New Roman"/>
          <w:i/>
          <w:iCs/>
          <w:sz w:val="24"/>
          <w:szCs w:val="24"/>
          <w:lang w:val="de-DE"/>
        </w:rPr>
        <w:t>(offizielle deutsche Übersetzung: Belgisches Staatsblatt vom 17. Februar 2005)</w:t>
      </w:r>
      <w:r>
        <w:rPr>
          <w:rFonts w:ascii="Times New Roman" w:hAnsi="Times New Roman"/>
          <w:sz w:val="24"/>
          <w:szCs w:val="24"/>
          <w:lang w:val="de-DE"/>
        </w:rPr>
        <w:t>,</w:t>
      </w:r>
    </w:p>
    <w:p w14:paraId="4CE5CB5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6B7C57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sz w:val="24"/>
          <w:szCs w:val="24"/>
          <w:lang w:val="de-DE"/>
        </w:rPr>
        <w:t xml:space="preserve">- Artikel 112 des Gesetzes vom 27. Dezember 2006 zur Festlegung verschiedener Bestimmungen (I) </w:t>
      </w:r>
      <w:r>
        <w:rPr>
          <w:rFonts w:ascii="Times New Roman" w:hAnsi="Times New Roman"/>
          <w:i/>
          <w:iCs/>
          <w:sz w:val="24"/>
          <w:szCs w:val="24"/>
          <w:lang w:val="de-DE"/>
        </w:rPr>
        <w:t>(offizielle deutsche Übersetzung: Belgisches Staatsblatt vom 26. Juli 2007)</w:t>
      </w:r>
      <w:r>
        <w:rPr>
          <w:rFonts w:ascii="Times New Roman" w:hAnsi="Times New Roman"/>
          <w:iCs/>
          <w:sz w:val="24"/>
          <w:szCs w:val="24"/>
          <w:lang w:val="de-DE"/>
        </w:rPr>
        <w:t>,</w:t>
      </w:r>
    </w:p>
    <w:p w14:paraId="731F4AC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1284D1B8" w14:textId="77777777" w:rsidR="00405C9B" w:rsidRDefault="00405C9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 das Gesetz vom 11. Mai 2007 </w:t>
      </w:r>
      <w:r w:rsidRPr="00CD2473">
        <w:rPr>
          <w:rFonts w:ascii="Times New Roman" w:hAnsi="Times New Roman"/>
          <w:sz w:val="24"/>
          <w:szCs w:val="24"/>
          <w:lang w:val="de-DE"/>
        </w:rPr>
        <w:t>zur Abänderung verschiedener Bestimmungen in Bezug auf Arbeitsunfälle, Berufskrankheiten und den Asbestfonds, was gesetzlich Zusammenwohnende betrifft</w:t>
      </w:r>
      <w:r>
        <w:rPr>
          <w:rFonts w:ascii="Times New Roman" w:hAnsi="Times New Roman"/>
          <w:sz w:val="24"/>
          <w:szCs w:val="24"/>
          <w:lang w:val="de-DE"/>
        </w:rPr>
        <w:t xml:space="preserve"> </w:t>
      </w:r>
      <w:r>
        <w:rPr>
          <w:rFonts w:ascii="Times New Roman" w:hAnsi="Times New Roman"/>
          <w:i/>
          <w:sz w:val="24"/>
          <w:szCs w:val="24"/>
          <w:lang w:val="de-DE"/>
        </w:rPr>
        <w:t>(deutsche Übersetzung: Belgisches Staatsblatt vom 22. Mai 2008)</w:t>
      </w:r>
      <w:r>
        <w:rPr>
          <w:rFonts w:ascii="Times New Roman" w:hAnsi="Times New Roman"/>
          <w:sz w:val="24"/>
          <w:szCs w:val="24"/>
          <w:lang w:val="de-DE"/>
        </w:rPr>
        <w:t>,</w:t>
      </w:r>
    </w:p>
    <w:p w14:paraId="0C6E4B73" w14:textId="77777777" w:rsidR="00405C9B" w:rsidRDefault="00405C9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E5138D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Cs/>
          <w:sz w:val="24"/>
          <w:szCs w:val="24"/>
          <w:lang w:val="de-DE"/>
        </w:rPr>
        <w:lastRenderedPageBreak/>
        <w:t xml:space="preserve">- das Gesetz vom 17. Mai 2007 </w:t>
      </w:r>
      <w:r w:rsidRPr="00717349">
        <w:rPr>
          <w:rFonts w:ascii="Times New Roman" w:hAnsi="Times New Roman"/>
          <w:iCs/>
          <w:sz w:val="24"/>
          <w:szCs w:val="24"/>
          <w:lang w:val="de-DE"/>
        </w:rPr>
        <w:t xml:space="preserve">zur Abänderung des Gesetzes vom </w:t>
      </w:r>
      <w:smartTag w:uri="urn:schemas-microsoft-com:office:smarttags" w:element="date">
        <w:smartTagPr>
          <w:attr w:name="ls" w:val="trans"/>
          <w:attr w:name="Month" w:val="7"/>
          <w:attr w:name="Day" w:val="3"/>
          <w:attr w:name="Year" w:val="19"/>
        </w:smartTagPr>
        <w:r w:rsidRPr="00717349">
          <w:rPr>
            <w:rFonts w:ascii="Times New Roman" w:hAnsi="Times New Roman"/>
            <w:iCs/>
            <w:sz w:val="24"/>
            <w:szCs w:val="24"/>
            <w:lang w:val="de-DE"/>
          </w:rPr>
          <w:t>3. Juli 19</w:t>
        </w:r>
      </w:smartTag>
      <w:r w:rsidRPr="00717349">
        <w:rPr>
          <w:rFonts w:ascii="Times New Roman" w:hAnsi="Times New Roman"/>
          <w:iCs/>
          <w:sz w:val="24"/>
          <w:szCs w:val="24"/>
          <w:lang w:val="de-DE"/>
        </w:rPr>
        <w:t xml:space="preserve">67 über die Vorbeugung von oder den Schadenersatz für Arbeitsunfälle, Wegeunfälle und Berufskrankheiten im öffentlichen Sektor und des Gesetzes vom </w:t>
      </w:r>
      <w:smartTag w:uri="urn:schemas-microsoft-com:office:smarttags" w:element="date">
        <w:smartTagPr>
          <w:attr w:name="ls" w:val="trans"/>
          <w:attr w:name="Month" w:val="4"/>
          <w:attr w:name="Day" w:val="10"/>
          <w:attr w:name="Year" w:val="1971"/>
        </w:smartTagPr>
        <w:r w:rsidRPr="00717349">
          <w:rPr>
            <w:rFonts w:ascii="Times New Roman" w:hAnsi="Times New Roman"/>
            <w:iCs/>
            <w:sz w:val="24"/>
            <w:szCs w:val="24"/>
            <w:lang w:val="de-DE"/>
          </w:rPr>
          <w:t>10. April 1971</w:t>
        </w:r>
      </w:smartTag>
      <w:r w:rsidRPr="00717349">
        <w:rPr>
          <w:rFonts w:ascii="Times New Roman" w:hAnsi="Times New Roman"/>
          <w:iCs/>
          <w:sz w:val="24"/>
          <w:szCs w:val="24"/>
          <w:lang w:val="de-DE"/>
        </w:rPr>
        <w:t xml:space="preserve"> über die Arbeitsunfälle</w:t>
      </w:r>
      <w:r>
        <w:rPr>
          <w:rFonts w:ascii="Times New Roman" w:hAnsi="Times New Roman"/>
          <w:iCs/>
          <w:sz w:val="24"/>
          <w:szCs w:val="24"/>
          <w:lang w:val="de-DE"/>
        </w:rPr>
        <w:t xml:space="preserve"> </w:t>
      </w:r>
      <w:r>
        <w:rPr>
          <w:rFonts w:ascii="Times New Roman" w:hAnsi="Times New Roman"/>
          <w:i/>
          <w:iCs/>
          <w:sz w:val="24"/>
          <w:szCs w:val="24"/>
          <w:lang w:val="de-DE"/>
        </w:rPr>
        <w:t xml:space="preserve">(deutsche Übersetzung: Belgisches Staatsblatt vom </w:t>
      </w:r>
      <w:smartTag w:uri="urn:schemas-microsoft-com:office:smarttags" w:element="date">
        <w:smartTagPr>
          <w:attr w:name="ls" w:val="trans"/>
          <w:attr w:name="Month" w:val="5"/>
          <w:attr w:name="Day" w:val="21"/>
          <w:attr w:name="Year" w:val="2008"/>
        </w:smartTagPr>
        <w:r>
          <w:rPr>
            <w:rFonts w:ascii="Times New Roman" w:hAnsi="Times New Roman"/>
            <w:i/>
            <w:iCs/>
            <w:sz w:val="24"/>
            <w:szCs w:val="24"/>
            <w:lang w:val="de-DE"/>
          </w:rPr>
          <w:t>21. Mai 2008</w:t>
        </w:r>
      </w:smartTag>
      <w:r>
        <w:rPr>
          <w:rFonts w:ascii="Times New Roman" w:hAnsi="Times New Roman"/>
          <w:i/>
          <w:iCs/>
          <w:sz w:val="24"/>
          <w:szCs w:val="24"/>
          <w:lang w:val="de-DE"/>
        </w:rPr>
        <w:t>)</w:t>
      </w:r>
      <w:r w:rsidR="00BA5229">
        <w:rPr>
          <w:rFonts w:ascii="Times New Roman" w:hAnsi="Times New Roman"/>
          <w:sz w:val="24"/>
          <w:szCs w:val="24"/>
          <w:lang w:val="de-DE"/>
        </w:rPr>
        <w:t>,</w:t>
      </w:r>
    </w:p>
    <w:p w14:paraId="0CFD930E" w14:textId="77777777" w:rsidR="00BA5229" w:rsidRDefault="00BA522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6FF2D90" w14:textId="77777777" w:rsidR="00BA5229" w:rsidRDefault="00BA522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 die Artikel 17 und 18 des Gesetzes vom 30. Dezember 2009 </w:t>
      </w:r>
      <w:r w:rsidRPr="00BA5229">
        <w:rPr>
          <w:rFonts w:ascii="Times New Roman" w:hAnsi="Times New Roman"/>
          <w:sz w:val="24"/>
          <w:szCs w:val="24"/>
          <w:lang w:val="de-DE"/>
        </w:rPr>
        <w:t>zur Festlegung verschiedener Bestimmungen</w:t>
      </w:r>
      <w:r>
        <w:rPr>
          <w:rFonts w:ascii="Times New Roman" w:hAnsi="Times New Roman"/>
          <w:sz w:val="24"/>
          <w:szCs w:val="24"/>
          <w:lang w:val="de-DE"/>
        </w:rPr>
        <w:t xml:space="preserve"> (</w:t>
      </w:r>
      <w:r>
        <w:rPr>
          <w:rFonts w:ascii="Times New Roman" w:hAnsi="Times New Roman"/>
          <w:i/>
          <w:sz w:val="24"/>
          <w:szCs w:val="24"/>
          <w:lang w:val="de-DE"/>
        </w:rPr>
        <w:t>Belgisches Staatsblatt</w:t>
      </w:r>
      <w:r w:rsidR="00DB49DC">
        <w:rPr>
          <w:rFonts w:ascii="Times New Roman" w:hAnsi="Times New Roman"/>
          <w:sz w:val="24"/>
          <w:szCs w:val="24"/>
          <w:lang w:val="de-DE"/>
        </w:rPr>
        <w:t xml:space="preserve"> vom 16. November 2010),</w:t>
      </w:r>
    </w:p>
    <w:p w14:paraId="3683F755" w14:textId="77777777" w:rsidR="00DB49DC" w:rsidRDefault="00DB49D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FB441D4" w14:textId="77777777" w:rsidR="00DB49DC" w:rsidRDefault="00DB49D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sidRPr="00DB49DC">
        <w:rPr>
          <w:rFonts w:ascii="Times New Roman" w:hAnsi="Times New Roman"/>
          <w:iCs/>
          <w:sz w:val="24"/>
          <w:szCs w:val="24"/>
          <w:lang w:val="de-DE"/>
        </w:rPr>
        <w:t>- Artikel </w:t>
      </w:r>
      <w:r>
        <w:rPr>
          <w:rFonts w:ascii="Times New Roman" w:hAnsi="Times New Roman"/>
          <w:iCs/>
          <w:sz w:val="24"/>
          <w:szCs w:val="24"/>
          <w:lang w:val="de-DE"/>
        </w:rPr>
        <w:t>4</w:t>
      </w:r>
      <w:r w:rsidRPr="00DB49DC">
        <w:rPr>
          <w:rFonts w:ascii="Times New Roman" w:hAnsi="Times New Roman"/>
          <w:iCs/>
          <w:sz w:val="24"/>
          <w:szCs w:val="24"/>
          <w:lang w:val="de-DE"/>
        </w:rPr>
        <w:t>8 des Gesetzes vom 6. Juni 2010 zur Einführung des Sozialstrafgesetzbuches (</w:t>
      </w:r>
      <w:r w:rsidRPr="00DB49DC">
        <w:rPr>
          <w:rFonts w:ascii="Times New Roman" w:hAnsi="Times New Roman"/>
          <w:i/>
          <w:iCs/>
          <w:sz w:val="24"/>
          <w:szCs w:val="24"/>
          <w:lang w:val="de-DE"/>
        </w:rPr>
        <w:t>Belgisches Staatsblatt</w:t>
      </w:r>
      <w:r w:rsidR="00BC12AC">
        <w:rPr>
          <w:rFonts w:ascii="Times New Roman" w:hAnsi="Times New Roman"/>
          <w:iCs/>
          <w:sz w:val="24"/>
          <w:szCs w:val="24"/>
          <w:lang w:val="de-DE"/>
        </w:rPr>
        <w:t xml:space="preserve"> vom 17. Oktober 2011),</w:t>
      </w:r>
    </w:p>
    <w:p w14:paraId="414E6CEF" w14:textId="77777777" w:rsidR="00BC12AC" w:rsidRDefault="00BC12A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78B5DDAB" w14:textId="77777777" w:rsidR="00BC12AC" w:rsidRDefault="00BC12A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Cs/>
          <w:sz w:val="24"/>
          <w:szCs w:val="24"/>
          <w:lang w:val="de-DE"/>
        </w:rPr>
        <w:t xml:space="preserve">- Artikel 53 des Gesetzes vom 29. März 2012 </w:t>
      </w:r>
      <w:r w:rsidRPr="00BC12AC">
        <w:rPr>
          <w:rFonts w:ascii="Times New Roman" w:hAnsi="Times New Roman"/>
          <w:iCs/>
          <w:sz w:val="24"/>
          <w:szCs w:val="24"/>
          <w:lang w:val="de-DE"/>
        </w:rPr>
        <w:t>zur Festlegung verschiedener Bestimmungen</w:t>
      </w:r>
      <w:r>
        <w:rPr>
          <w:rFonts w:ascii="Times New Roman" w:hAnsi="Times New Roman"/>
          <w:iCs/>
          <w:sz w:val="24"/>
          <w:szCs w:val="24"/>
          <w:lang w:val="de-DE"/>
        </w:rPr>
        <w:t> </w:t>
      </w:r>
      <w:r w:rsidRPr="00BC12AC">
        <w:rPr>
          <w:rFonts w:ascii="Times New Roman" w:hAnsi="Times New Roman"/>
          <w:iCs/>
          <w:sz w:val="24"/>
          <w:szCs w:val="24"/>
          <w:lang w:val="de-DE"/>
        </w:rPr>
        <w:t>(I)</w:t>
      </w:r>
      <w:r>
        <w:rPr>
          <w:rFonts w:ascii="Times New Roman" w:hAnsi="Times New Roman"/>
          <w:iCs/>
          <w:sz w:val="24"/>
          <w:szCs w:val="24"/>
          <w:lang w:val="de-DE"/>
        </w:rPr>
        <w:t xml:space="preserve"> </w:t>
      </w:r>
      <w:r w:rsidRPr="00DB49DC">
        <w:rPr>
          <w:rFonts w:ascii="Times New Roman" w:hAnsi="Times New Roman"/>
          <w:iCs/>
          <w:sz w:val="24"/>
          <w:szCs w:val="24"/>
          <w:lang w:val="de-DE"/>
        </w:rPr>
        <w:t>(</w:t>
      </w:r>
      <w:r w:rsidRPr="00DB49DC">
        <w:rPr>
          <w:rFonts w:ascii="Times New Roman" w:hAnsi="Times New Roman"/>
          <w:i/>
          <w:iCs/>
          <w:sz w:val="24"/>
          <w:szCs w:val="24"/>
          <w:lang w:val="de-DE"/>
        </w:rPr>
        <w:t>Belgisches Staatsblatt</w:t>
      </w:r>
      <w:r w:rsidR="00962C7C">
        <w:rPr>
          <w:rFonts w:ascii="Times New Roman" w:hAnsi="Times New Roman"/>
          <w:iCs/>
          <w:sz w:val="24"/>
          <w:szCs w:val="24"/>
          <w:lang w:val="de-DE"/>
        </w:rPr>
        <w:t xml:space="preserve"> vom 7. September 2012),</w:t>
      </w:r>
    </w:p>
    <w:p w14:paraId="7405E8F2" w14:textId="77777777" w:rsidR="00962C7C" w:rsidRDefault="00962C7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21C6879F" w14:textId="77777777" w:rsidR="00962C7C" w:rsidRDefault="00962C7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Cs/>
          <w:sz w:val="24"/>
          <w:szCs w:val="24"/>
          <w:lang w:val="de-DE"/>
        </w:rPr>
        <w:t xml:space="preserve">- Artikel 11 des Gesetzes vom 31. Juli 2013 </w:t>
      </w:r>
      <w:r w:rsidRPr="00962C7C">
        <w:rPr>
          <w:rFonts w:ascii="Times New Roman" w:hAnsi="Times New Roman"/>
          <w:iCs/>
          <w:sz w:val="24"/>
          <w:szCs w:val="24"/>
          <w:lang w:val="de-DE"/>
        </w:rPr>
        <w:t>zur Abänderung des Gesetzes vom 28. Februar 2007 zur Festlegung des Statuts der Militärpersonen des aktiven Kaders der Streitkräfte und zur Abänderung verschiedener Bestimmungen mit Bezug auf das Statut des Militär</w:t>
      </w:r>
      <w:r w:rsidRPr="00962C7C">
        <w:rPr>
          <w:rFonts w:ascii="Times New Roman" w:hAnsi="Times New Roman"/>
          <w:iCs/>
          <w:sz w:val="24"/>
          <w:szCs w:val="24"/>
          <w:lang w:val="de-DE"/>
        </w:rPr>
        <w:softHyphen/>
        <w:t>personals</w:t>
      </w:r>
      <w:r>
        <w:rPr>
          <w:rFonts w:ascii="Times New Roman" w:hAnsi="Times New Roman"/>
          <w:iCs/>
          <w:sz w:val="24"/>
          <w:szCs w:val="24"/>
          <w:lang w:val="de-DE"/>
        </w:rPr>
        <w:t xml:space="preserve"> </w:t>
      </w:r>
      <w:r w:rsidRPr="00DB49DC">
        <w:rPr>
          <w:rFonts w:ascii="Times New Roman" w:hAnsi="Times New Roman"/>
          <w:iCs/>
          <w:sz w:val="24"/>
          <w:szCs w:val="24"/>
          <w:lang w:val="de-DE"/>
        </w:rPr>
        <w:t>(</w:t>
      </w:r>
      <w:r w:rsidRPr="00DB49DC">
        <w:rPr>
          <w:rFonts w:ascii="Times New Roman" w:hAnsi="Times New Roman"/>
          <w:i/>
          <w:iCs/>
          <w:sz w:val="24"/>
          <w:szCs w:val="24"/>
          <w:lang w:val="de-DE"/>
        </w:rPr>
        <w:t>Belgisches Staatsblatt</w:t>
      </w:r>
      <w:r w:rsidR="00213BD9">
        <w:rPr>
          <w:rFonts w:ascii="Times New Roman" w:hAnsi="Times New Roman"/>
          <w:iCs/>
          <w:sz w:val="24"/>
          <w:szCs w:val="24"/>
          <w:lang w:val="de-DE"/>
        </w:rPr>
        <w:t xml:space="preserve"> vom 30. April 2015),</w:t>
      </w:r>
    </w:p>
    <w:p w14:paraId="584DB467" w14:textId="77777777" w:rsidR="00213BD9" w:rsidRDefault="00213BD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380EC4DC" w14:textId="77777777" w:rsidR="00213BD9" w:rsidRDefault="00213BD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Cs/>
          <w:sz w:val="24"/>
          <w:szCs w:val="24"/>
          <w:lang w:val="de-DE"/>
        </w:rPr>
        <w:t>- Artikel 80 des Gesetzes vom 25. April </w:t>
      </w:r>
      <w:r w:rsidRPr="00213BD9">
        <w:rPr>
          <w:rFonts w:ascii="Times New Roman" w:hAnsi="Times New Roman"/>
          <w:iCs/>
          <w:sz w:val="24"/>
          <w:szCs w:val="24"/>
          <w:lang w:val="de-DE"/>
        </w:rPr>
        <w:t>2014 zur Festlegung verschiedener Bestimmungen im Bereich der sozialen Sicherheit</w:t>
      </w:r>
      <w:r>
        <w:rPr>
          <w:rFonts w:ascii="Times New Roman" w:hAnsi="Times New Roman"/>
          <w:iCs/>
          <w:sz w:val="24"/>
          <w:szCs w:val="24"/>
          <w:lang w:val="de-DE"/>
        </w:rPr>
        <w:t xml:space="preserve"> </w:t>
      </w:r>
      <w:r w:rsidRPr="00DB49DC">
        <w:rPr>
          <w:rFonts w:ascii="Times New Roman" w:hAnsi="Times New Roman"/>
          <w:iCs/>
          <w:sz w:val="24"/>
          <w:szCs w:val="24"/>
          <w:lang w:val="de-DE"/>
        </w:rPr>
        <w:t>(</w:t>
      </w:r>
      <w:r w:rsidRPr="00DB49DC">
        <w:rPr>
          <w:rFonts w:ascii="Times New Roman" w:hAnsi="Times New Roman"/>
          <w:i/>
          <w:iCs/>
          <w:sz w:val="24"/>
          <w:szCs w:val="24"/>
          <w:lang w:val="de-DE"/>
        </w:rPr>
        <w:t>Belgisches Staatsblatt</w:t>
      </w:r>
      <w:r w:rsidR="008A4216">
        <w:rPr>
          <w:rFonts w:ascii="Times New Roman" w:hAnsi="Times New Roman"/>
          <w:iCs/>
          <w:sz w:val="24"/>
          <w:szCs w:val="24"/>
          <w:lang w:val="de-DE"/>
        </w:rPr>
        <w:t xml:space="preserve"> vom 30. April 2015),</w:t>
      </w:r>
    </w:p>
    <w:p w14:paraId="29A305EA" w14:textId="77777777" w:rsidR="008A4216" w:rsidRDefault="008A4216"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6E269B40" w14:textId="77777777" w:rsidR="008A4216" w:rsidRDefault="008A4216"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Cs/>
          <w:sz w:val="24"/>
          <w:szCs w:val="24"/>
          <w:lang w:val="de-DE"/>
        </w:rPr>
        <w:t xml:space="preserve">- das Gesetz vom 11. Dezember 2016 </w:t>
      </w:r>
      <w:r w:rsidRPr="008A4216">
        <w:rPr>
          <w:rFonts w:ascii="Times New Roman" w:hAnsi="Times New Roman"/>
          <w:iCs/>
          <w:sz w:val="24"/>
          <w:szCs w:val="24"/>
          <w:lang w:val="de-DE"/>
        </w:rPr>
        <w:t>zur Festlegung verschiedener Bestimmungen im Bereich öffentlicher Dienst</w:t>
      </w:r>
      <w:r>
        <w:rPr>
          <w:rFonts w:ascii="Times New Roman" w:hAnsi="Times New Roman"/>
          <w:iCs/>
          <w:sz w:val="24"/>
          <w:szCs w:val="24"/>
          <w:lang w:val="de-DE"/>
        </w:rPr>
        <w:t xml:space="preserve"> (</w:t>
      </w:r>
      <w:r>
        <w:rPr>
          <w:rFonts w:ascii="Times New Roman" w:hAnsi="Times New Roman"/>
          <w:i/>
          <w:iCs/>
          <w:sz w:val="24"/>
          <w:szCs w:val="24"/>
          <w:lang w:val="de-DE"/>
        </w:rPr>
        <w:t>Belgisches Staatsblatt</w:t>
      </w:r>
      <w:r w:rsidR="00FE6FDE">
        <w:rPr>
          <w:rFonts w:ascii="Times New Roman" w:hAnsi="Times New Roman"/>
          <w:iCs/>
          <w:sz w:val="24"/>
          <w:szCs w:val="24"/>
          <w:lang w:val="de-DE"/>
        </w:rPr>
        <w:t xml:space="preserve"> vom 1. Juni 2017),</w:t>
      </w:r>
    </w:p>
    <w:p w14:paraId="5A1EDDC2" w14:textId="77777777" w:rsidR="00FE6FDE" w:rsidRDefault="00FE6FDE"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6D2E50E3" w14:textId="77777777" w:rsidR="00FE6FDE" w:rsidRDefault="00FE6FDE"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Cs/>
          <w:sz w:val="24"/>
          <w:szCs w:val="24"/>
          <w:lang w:val="de-DE"/>
        </w:rPr>
        <w:t xml:space="preserve">- das Gesetz vom 25. Dezember 2016 </w:t>
      </w:r>
      <w:r w:rsidRPr="00FE6FDE">
        <w:rPr>
          <w:rFonts w:ascii="Times New Roman" w:hAnsi="Times New Roman"/>
          <w:iCs/>
          <w:sz w:val="24"/>
          <w:szCs w:val="24"/>
          <w:lang w:val="de-DE"/>
        </w:rPr>
        <w:t xml:space="preserve">zur Festlegung verschiedener Bestimmungen </w:t>
      </w:r>
      <w:r w:rsidRPr="00FE6FDE">
        <w:rPr>
          <w:rFonts w:ascii="Times New Roman" w:hAnsi="Times New Roman"/>
          <w:iCs/>
          <w:sz w:val="24"/>
          <w:szCs w:val="24"/>
          <w:lang w:val="de-DE"/>
        </w:rPr>
        <w:br/>
        <w:t>im Bereich Soziales</w:t>
      </w:r>
      <w:r>
        <w:rPr>
          <w:rFonts w:ascii="Times New Roman" w:hAnsi="Times New Roman"/>
          <w:iCs/>
          <w:sz w:val="24"/>
          <w:szCs w:val="24"/>
          <w:lang w:val="de-DE"/>
        </w:rPr>
        <w:t xml:space="preserve"> </w:t>
      </w:r>
      <w:r w:rsidRPr="00FE6FDE">
        <w:rPr>
          <w:rFonts w:ascii="Times New Roman" w:hAnsi="Times New Roman"/>
          <w:iCs/>
          <w:sz w:val="24"/>
          <w:szCs w:val="24"/>
          <w:lang w:val="de-DE"/>
        </w:rPr>
        <w:t>(</w:t>
      </w:r>
      <w:r w:rsidRPr="00FE6FDE">
        <w:rPr>
          <w:rFonts w:ascii="Times New Roman" w:hAnsi="Times New Roman"/>
          <w:i/>
          <w:iCs/>
          <w:sz w:val="24"/>
          <w:szCs w:val="24"/>
          <w:lang w:val="de-DE"/>
        </w:rPr>
        <w:t xml:space="preserve">Belgisches Staatsblatt </w:t>
      </w:r>
      <w:r w:rsidRPr="00FE6FDE">
        <w:rPr>
          <w:rFonts w:ascii="Times New Roman" w:hAnsi="Times New Roman"/>
          <w:iCs/>
          <w:sz w:val="24"/>
          <w:szCs w:val="24"/>
          <w:lang w:val="de-DE"/>
        </w:rPr>
        <w:t>vom 3. Oktober 2017)</w:t>
      </w:r>
      <w:r w:rsidR="00A26CC0">
        <w:rPr>
          <w:rFonts w:ascii="Times New Roman" w:hAnsi="Times New Roman"/>
          <w:iCs/>
          <w:sz w:val="24"/>
          <w:szCs w:val="24"/>
          <w:lang w:val="de-DE"/>
        </w:rPr>
        <w:t>,</w:t>
      </w:r>
    </w:p>
    <w:p w14:paraId="24E20682" w14:textId="77777777" w:rsidR="00A26CC0" w:rsidRDefault="00A26CC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0E206E64" w14:textId="77777777" w:rsidR="00A26CC0" w:rsidRDefault="00A26CC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Cs/>
          <w:sz w:val="24"/>
          <w:szCs w:val="24"/>
          <w:lang w:val="de-DE"/>
        </w:rPr>
        <w:t xml:space="preserve">- die Artikel 31 und 32 des Gesetzes vom </w:t>
      </w:r>
      <w:r w:rsidRPr="00A26CC0">
        <w:rPr>
          <w:rFonts w:ascii="Times New Roman" w:hAnsi="Times New Roman"/>
          <w:iCs/>
          <w:sz w:val="24"/>
          <w:szCs w:val="24"/>
          <w:lang w:val="de-DE"/>
        </w:rPr>
        <w:t>30.</w:t>
      </w:r>
      <w:r>
        <w:rPr>
          <w:rFonts w:ascii="Times New Roman" w:hAnsi="Times New Roman"/>
          <w:iCs/>
          <w:sz w:val="24"/>
          <w:szCs w:val="24"/>
          <w:lang w:val="de-DE"/>
        </w:rPr>
        <w:t> September </w:t>
      </w:r>
      <w:r w:rsidRPr="00A26CC0">
        <w:rPr>
          <w:rFonts w:ascii="Times New Roman" w:hAnsi="Times New Roman"/>
          <w:iCs/>
          <w:sz w:val="24"/>
          <w:szCs w:val="24"/>
          <w:lang w:val="de-DE"/>
        </w:rPr>
        <w:t>2017</w:t>
      </w:r>
      <w:r>
        <w:rPr>
          <w:rFonts w:ascii="Times New Roman" w:hAnsi="Times New Roman"/>
          <w:iCs/>
          <w:sz w:val="24"/>
          <w:szCs w:val="24"/>
          <w:lang w:val="de-DE"/>
        </w:rPr>
        <w:t xml:space="preserve"> </w:t>
      </w:r>
      <w:r w:rsidRPr="00A26CC0">
        <w:rPr>
          <w:rFonts w:ascii="Times New Roman" w:hAnsi="Times New Roman"/>
          <w:iCs/>
          <w:sz w:val="24"/>
          <w:szCs w:val="24"/>
          <w:lang w:val="de-DE"/>
        </w:rPr>
        <w:t>zur Festlegung verschiedener Bestimmungen im Bereich Soziales</w:t>
      </w:r>
      <w:r>
        <w:rPr>
          <w:rFonts w:ascii="Times New Roman" w:hAnsi="Times New Roman"/>
          <w:iCs/>
          <w:sz w:val="24"/>
          <w:szCs w:val="24"/>
          <w:lang w:val="de-DE"/>
        </w:rPr>
        <w:t xml:space="preserve"> </w:t>
      </w:r>
      <w:r w:rsidRPr="00A26CC0">
        <w:rPr>
          <w:rFonts w:ascii="Times New Roman" w:hAnsi="Times New Roman"/>
          <w:iCs/>
          <w:sz w:val="24"/>
          <w:szCs w:val="24"/>
          <w:lang w:val="de-DE"/>
        </w:rPr>
        <w:t>(</w:t>
      </w:r>
      <w:r w:rsidRPr="002A2E74">
        <w:rPr>
          <w:rFonts w:ascii="Times New Roman" w:hAnsi="Times New Roman"/>
          <w:i/>
          <w:iCs/>
          <w:sz w:val="24"/>
          <w:szCs w:val="24"/>
          <w:lang w:val="de-DE"/>
        </w:rPr>
        <w:t>Belgisches Staatsblatt</w:t>
      </w:r>
      <w:r w:rsidRPr="00A26CC0">
        <w:rPr>
          <w:rFonts w:ascii="Times New Roman" w:hAnsi="Times New Roman"/>
          <w:iCs/>
          <w:sz w:val="24"/>
          <w:szCs w:val="24"/>
          <w:lang w:val="de-DE"/>
        </w:rPr>
        <w:t xml:space="preserve"> vom 23. März 2018)</w:t>
      </w:r>
      <w:r w:rsidR="002A2E74">
        <w:rPr>
          <w:rFonts w:ascii="Times New Roman" w:hAnsi="Times New Roman"/>
          <w:iCs/>
          <w:sz w:val="24"/>
          <w:szCs w:val="24"/>
          <w:lang w:val="de-DE"/>
        </w:rPr>
        <w:t>,</w:t>
      </w:r>
    </w:p>
    <w:p w14:paraId="0D37988C" w14:textId="77777777" w:rsidR="002A2E74" w:rsidRDefault="002A2E74"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28E3D866" w14:textId="77777777" w:rsidR="002A2E74" w:rsidRDefault="002A2E74"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Cs/>
          <w:sz w:val="24"/>
          <w:szCs w:val="24"/>
          <w:lang w:val="de-DE"/>
        </w:rPr>
        <w:t xml:space="preserve">- die Artikel 211 bis 214 des </w:t>
      </w:r>
      <w:r>
        <w:rPr>
          <w:rFonts w:ascii="Times New Roman" w:hAnsi="Times New Roman"/>
          <w:sz w:val="24"/>
          <w:szCs w:val="24"/>
          <w:lang w:val="de-DE"/>
        </w:rPr>
        <w:t xml:space="preserve">Königlichen Erlasses vom 23. November 2017 </w:t>
      </w:r>
      <w:r w:rsidRPr="002A2E74">
        <w:rPr>
          <w:rFonts w:ascii="Times New Roman" w:hAnsi="Times New Roman"/>
          <w:iCs/>
          <w:sz w:val="24"/>
          <w:szCs w:val="24"/>
          <w:lang w:val="de-DE"/>
        </w:rPr>
        <w:t>zur Abänderung der Rechtsvorschriften über die Arbeitsunfälle und die Berufskrankheiten in Ausführung von Artikel 16 des Gesetzes vom 16. August 2016 über die Fusion des Fonds für Arbeitsunfälle und des Fonds für Berufskrankheiten</w:t>
      </w:r>
      <w:r>
        <w:rPr>
          <w:rFonts w:ascii="Times New Roman" w:hAnsi="Times New Roman"/>
          <w:iCs/>
          <w:sz w:val="24"/>
          <w:szCs w:val="24"/>
          <w:lang w:val="de-DE"/>
        </w:rPr>
        <w:t xml:space="preserve"> </w:t>
      </w:r>
      <w:r w:rsidRPr="002A2E74">
        <w:rPr>
          <w:rFonts w:ascii="Times New Roman" w:hAnsi="Times New Roman"/>
          <w:iCs/>
          <w:sz w:val="24"/>
          <w:szCs w:val="24"/>
          <w:lang w:val="de-DE"/>
        </w:rPr>
        <w:t>(</w:t>
      </w:r>
      <w:r w:rsidRPr="002A2E74">
        <w:rPr>
          <w:rFonts w:ascii="Times New Roman" w:hAnsi="Times New Roman"/>
          <w:i/>
          <w:iCs/>
          <w:sz w:val="24"/>
          <w:szCs w:val="24"/>
          <w:lang w:val="de-DE"/>
        </w:rPr>
        <w:t>Belgisches Staatsblatt</w:t>
      </w:r>
      <w:r w:rsidRPr="002A2E74">
        <w:rPr>
          <w:rFonts w:ascii="Times New Roman" w:hAnsi="Times New Roman"/>
          <w:iCs/>
          <w:sz w:val="24"/>
          <w:szCs w:val="24"/>
          <w:lang w:val="de-DE"/>
        </w:rPr>
        <w:t xml:space="preserve"> vom 23. März 2018)</w:t>
      </w:r>
      <w:r w:rsidR="00F26B6F">
        <w:rPr>
          <w:rFonts w:ascii="Times New Roman" w:hAnsi="Times New Roman"/>
          <w:iCs/>
          <w:sz w:val="24"/>
          <w:szCs w:val="24"/>
          <w:lang w:val="de-DE"/>
        </w:rPr>
        <w:t>,</w:t>
      </w:r>
    </w:p>
    <w:p w14:paraId="47F19AF8"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1AD2F4BD" w14:textId="77777777" w:rsidR="00F26B6F" w:rsidRPr="00AE162E"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sidRPr="00F26B6F">
        <w:rPr>
          <w:rFonts w:ascii="Times New Roman" w:hAnsi="Times New Roman"/>
          <w:iCs/>
          <w:sz w:val="24"/>
          <w:szCs w:val="24"/>
          <w:lang w:val="de-DE"/>
        </w:rPr>
        <w:t>- die Artikel </w:t>
      </w:r>
      <w:r>
        <w:rPr>
          <w:rFonts w:ascii="Times New Roman" w:hAnsi="Times New Roman"/>
          <w:iCs/>
          <w:sz w:val="24"/>
          <w:szCs w:val="24"/>
          <w:lang w:val="de-DE"/>
        </w:rPr>
        <w:t>14</w:t>
      </w:r>
      <w:r w:rsidRPr="00F26B6F">
        <w:rPr>
          <w:rFonts w:ascii="Times New Roman" w:hAnsi="Times New Roman"/>
          <w:iCs/>
          <w:sz w:val="24"/>
          <w:szCs w:val="24"/>
          <w:lang w:val="de-DE"/>
        </w:rPr>
        <w:t xml:space="preserve"> bis </w:t>
      </w:r>
      <w:r>
        <w:rPr>
          <w:rFonts w:ascii="Times New Roman" w:hAnsi="Times New Roman"/>
          <w:iCs/>
          <w:sz w:val="24"/>
          <w:szCs w:val="24"/>
          <w:lang w:val="de-DE"/>
        </w:rPr>
        <w:t>2</w:t>
      </w:r>
      <w:r w:rsidRPr="00F26B6F">
        <w:rPr>
          <w:rFonts w:ascii="Times New Roman" w:hAnsi="Times New Roman"/>
          <w:iCs/>
          <w:sz w:val="24"/>
          <w:szCs w:val="24"/>
          <w:lang w:val="de-DE"/>
        </w:rPr>
        <w:t xml:space="preserve">1 </w:t>
      </w:r>
      <w:r w:rsidR="00C06665">
        <w:rPr>
          <w:rFonts w:ascii="Times New Roman" w:hAnsi="Times New Roman"/>
          <w:iCs/>
          <w:sz w:val="24"/>
          <w:szCs w:val="24"/>
          <w:lang w:val="de-DE"/>
        </w:rPr>
        <w:t xml:space="preserve">und 28 </w:t>
      </w:r>
      <w:r w:rsidRPr="00F26B6F">
        <w:rPr>
          <w:rFonts w:ascii="Times New Roman" w:hAnsi="Times New Roman"/>
          <w:iCs/>
          <w:sz w:val="24"/>
          <w:szCs w:val="24"/>
          <w:lang w:val="de-DE"/>
        </w:rPr>
        <w:t>des Gesetzes vom 21. Dezember 2018 zur Festlegung verschiedener Bestimmungen im Bereich Soziales (</w:t>
      </w:r>
      <w:r w:rsidRPr="00F26B6F">
        <w:rPr>
          <w:rFonts w:ascii="Times New Roman" w:hAnsi="Times New Roman"/>
          <w:i/>
          <w:iCs/>
          <w:sz w:val="24"/>
          <w:szCs w:val="24"/>
          <w:lang w:val="de-DE"/>
        </w:rPr>
        <w:t>Belgisches Staatsblatt</w:t>
      </w:r>
      <w:r w:rsidRPr="00F26B6F">
        <w:rPr>
          <w:rFonts w:ascii="Times New Roman" w:hAnsi="Times New Roman"/>
          <w:iCs/>
          <w:sz w:val="24"/>
          <w:szCs w:val="24"/>
          <w:lang w:val="de-DE"/>
        </w:rPr>
        <w:t xml:space="preserve"> vom 2. </w:t>
      </w:r>
      <w:r w:rsidRPr="00AE162E">
        <w:rPr>
          <w:rFonts w:ascii="Times New Roman" w:hAnsi="Times New Roman"/>
          <w:iCs/>
          <w:sz w:val="24"/>
          <w:szCs w:val="24"/>
          <w:lang w:val="de-DE"/>
        </w:rPr>
        <w:t>Mai 2022)</w:t>
      </w:r>
      <w:r w:rsidR="00E03B30" w:rsidRPr="00AE162E">
        <w:rPr>
          <w:rFonts w:ascii="Times New Roman" w:hAnsi="Times New Roman"/>
          <w:iCs/>
          <w:sz w:val="24"/>
          <w:szCs w:val="24"/>
          <w:lang w:val="de-DE"/>
        </w:rPr>
        <w:t>,</w:t>
      </w:r>
    </w:p>
    <w:p w14:paraId="2A03A591" w14:textId="77777777" w:rsidR="00E03B30" w:rsidRPr="00AE162E" w:rsidRDefault="00E03B3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68F37A46" w14:textId="16614401" w:rsidR="00E03B30" w:rsidRDefault="00E03B3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sidRPr="00E03B30">
        <w:rPr>
          <w:rFonts w:ascii="Times New Roman" w:hAnsi="Times New Roman"/>
          <w:iCs/>
          <w:sz w:val="24"/>
          <w:szCs w:val="24"/>
          <w:lang w:val="de-DE"/>
        </w:rPr>
        <w:t>- den Königlichen Erlass vom 7. N</w:t>
      </w:r>
      <w:r>
        <w:rPr>
          <w:rFonts w:ascii="Times New Roman" w:hAnsi="Times New Roman"/>
          <w:iCs/>
          <w:sz w:val="24"/>
          <w:szCs w:val="24"/>
          <w:lang w:val="de-DE"/>
        </w:rPr>
        <w:t xml:space="preserve">ovember 2021 </w:t>
      </w:r>
      <w:r w:rsidRPr="00E03B30">
        <w:rPr>
          <w:rFonts w:ascii="Times New Roman" w:hAnsi="Times New Roman"/>
          <w:iCs/>
          <w:sz w:val="24"/>
          <w:szCs w:val="24"/>
          <w:lang w:val="de-DE"/>
        </w:rPr>
        <w:t>zur Anpassung verschiedener Gesetzes- und Verordnungsbestimmungen über Arbeitsunfälle und Berufskrankheiten an das "Gender-Mainstreaming"</w:t>
      </w:r>
      <w:r w:rsidR="00AE162E">
        <w:rPr>
          <w:rFonts w:ascii="Times New Roman" w:hAnsi="Times New Roman"/>
          <w:iCs/>
          <w:sz w:val="24"/>
          <w:szCs w:val="24"/>
          <w:lang w:val="de-DE"/>
        </w:rPr>
        <w:t>,</w:t>
      </w:r>
    </w:p>
    <w:p w14:paraId="7494C34B" w14:textId="77777777" w:rsidR="00AE162E" w:rsidRDefault="00AE162E"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77C3D49C" w14:textId="77777777" w:rsidR="00AE162E" w:rsidRDefault="00AE162E">
      <w:pPr>
        <w:autoSpaceDE/>
        <w:autoSpaceDN/>
        <w:adjustRightInd/>
        <w:rPr>
          <w:rFonts w:ascii="Times New Roman" w:hAnsi="Times New Roman"/>
          <w:bCs/>
          <w:iCs/>
          <w:sz w:val="24"/>
          <w:szCs w:val="24"/>
          <w:lang w:val="de-DE"/>
        </w:rPr>
      </w:pPr>
      <w:r>
        <w:rPr>
          <w:rFonts w:ascii="Times New Roman" w:hAnsi="Times New Roman"/>
          <w:bCs/>
          <w:iCs/>
          <w:sz w:val="24"/>
          <w:szCs w:val="24"/>
          <w:lang w:val="de-DE"/>
        </w:rPr>
        <w:br w:type="page"/>
      </w:r>
    </w:p>
    <w:p w14:paraId="012FB3B7" w14:textId="47328276" w:rsidR="00AE162E" w:rsidRPr="00AE162E" w:rsidRDefault="00AE162E" w:rsidP="00AE1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sidRPr="00AE162E">
        <w:rPr>
          <w:rFonts w:ascii="Times New Roman" w:hAnsi="Times New Roman"/>
          <w:bCs/>
          <w:iCs/>
          <w:sz w:val="24"/>
          <w:szCs w:val="24"/>
          <w:lang w:val="de-DE"/>
        </w:rPr>
        <w:lastRenderedPageBreak/>
        <w:t>- Artikel </w:t>
      </w:r>
      <w:r>
        <w:rPr>
          <w:rFonts w:ascii="Times New Roman" w:hAnsi="Times New Roman"/>
          <w:bCs/>
          <w:iCs/>
          <w:sz w:val="24"/>
          <w:szCs w:val="24"/>
          <w:lang w:val="de-DE"/>
        </w:rPr>
        <w:t>8</w:t>
      </w:r>
      <w:r w:rsidRPr="00AE162E">
        <w:rPr>
          <w:rFonts w:ascii="Times New Roman" w:hAnsi="Times New Roman"/>
          <w:bCs/>
          <w:iCs/>
          <w:sz w:val="24"/>
          <w:szCs w:val="24"/>
          <w:lang w:val="de-DE"/>
        </w:rPr>
        <w:t xml:space="preserve"> des Gesetzes vom 31. Juli 2023 </w:t>
      </w:r>
      <w:r w:rsidRPr="00AE162E">
        <w:rPr>
          <w:rFonts w:ascii="Times New Roman" w:hAnsi="Times New Roman"/>
          <w:iCs/>
          <w:sz w:val="24"/>
          <w:szCs w:val="24"/>
          <w:lang w:val="de-DE"/>
        </w:rPr>
        <w:t>für eine humanere, schnellere und strengere Justiz IV (</w:t>
      </w:r>
      <w:r w:rsidRPr="00AE162E">
        <w:rPr>
          <w:rFonts w:ascii="Times New Roman" w:hAnsi="Times New Roman"/>
          <w:i/>
          <w:iCs/>
          <w:sz w:val="24"/>
          <w:szCs w:val="24"/>
          <w:lang w:val="de-DE"/>
        </w:rPr>
        <w:t xml:space="preserve">Belgisches Staatsblatt </w:t>
      </w:r>
      <w:r w:rsidRPr="00AE162E">
        <w:rPr>
          <w:rFonts w:ascii="Times New Roman" w:hAnsi="Times New Roman"/>
          <w:iCs/>
          <w:sz w:val="24"/>
          <w:szCs w:val="24"/>
          <w:lang w:val="de-DE"/>
        </w:rPr>
        <w:t>vom 23. September 2024).</w:t>
      </w:r>
    </w:p>
    <w:p w14:paraId="5FA6BE0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AD4C9E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 xml:space="preserve">Diese </w:t>
      </w:r>
      <w:r w:rsidR="00DA2852">
        <w:rPr>
          <w:rFonts w:ascii="Times New Roman" w:hAnsi="Times New Roman"/>
          <w:sz w:val="24"/>
          <w:szCs w:val="24"/>
          <w:lang w:val="de-DE"/>
        </w:rPr>
        <w:t>Konsolidierung</w:t>
      </w:r>
      <w:r>
        <w:rPr>
          <w:rFonts w:ascii="Times New Roman" w:hAnsi="Times New Roman"/>
          <w:sz w:val="24"/>
          <w:szCs w:val="24"/>
          <w:lang w:val="de-DE"/>
        </w:rPr>
        <w:t xml:space="preserve"> ist von der Zentralen Dienststelle für Deutsche Übersetzungen in Malmedy erstellt worden.</w:t>
      </w:r>
    </w:p>
    <w:p w14:paraId="7052F8C3" w14:textId="77777777" w:rsidR="00717349" w:rsidRDefault="00717349" w:rsidP="00E126FC">
      <w:pPr>
        <w:jc w:val="center"/>
        <w:rPr>
          <w:rFonts w:ascii="Times New Roman" w:hAnsi="Times New Roman"/>
          <w:sz w:val="24"/>
          <w:szCs w:val="24"/>
          <w:lang w:val="de-DE"/>
        </w:rPr>
      </w:pPr>
      <w:r w:rsidRPr="00717349">
        <w:rPr>
          <w:sz w:val="24"/>
          <w:szCs w:val="24"/>
          <w:lang w:val="de-DE"/>
        </w:rPr>
        <w:br w:type="page"/>
      </w:r>
      <w:r>
        <w:rPr>
          <w:rFonts w:ascii="Times New Roman" w:hAnsi="Times New Roman"/>
          <w:b/>
          <w:bCs/>
          <w:sz w:val="24"/>
          <w:szCs w:val="24"/>
          <w:lang w:val="de-DE"/>
        </w:rPr>
        <w:lastRenderedPageBreak/>
        <w:t xml:space="preserve">3. JULI 1967 - Gesetz über </w:t>
      </w:r>
      <w:r>
        <w:rPr>
          <w:rFonts w:ascii="Times New Roman" w:hAnsi="Times New Roman"/>
          <w:sz w:val="24"/>
          <w:szCs w:val="24"/>
          <w:lang w:val="de-DE"/>
        </w:rPr>
        <w:t>[</w:t>
      </w:r>
      <w:r>
        <w:rPr>
          <w:rFonts w:ascii="Times New Roman" w:hAnsi="Times New Roman"/>
          <w:b/>
          <w:bCs/>
          <w:sz w:val="24"/>
          <w:szCs w:val="24"/>
          <w:lang w:val="de-DE"/>
        </w:rPr>
        <w:t>die Vorbeugung von oder</w:t>
      </w:r>
      <w:r>
        <w:rPr>
          <w:rFonts w:ascii="Times New Roman" w:hAnsi="Times New Roman"/>
          <w:sz w:val="24"/>
          <w:szCs w:val="24"/>
          <w:lang w:val="de-DE"/>
        </w:rPr>
        <w:t>]</w:t>
      </w:r>
      <w:r>
        <w:rPr>
          <w:rFonts w:ascii="Times New Roman" w:hAnsi="Times New Roman"/>
          <w:b/>
          <w:bCs/>
          <w:sz w:val="24"/>
          <w:szCs w:val="24"/>
          <w:lang w:val="de-DE"/>
        </w:rPr>
        <w:t xml:space="preserve"> den Schadenersatz für Arbeitsunfälle, Wegeunfälle und Berufskrankheiten im öffentlichen Sektor</w:t>
      </w:r>
    </w:p>
    <w:p w14:paraId="3A1E3A1D" w14:textId="77777777" w:rsidR="00717349" w:rsidRDefault="00717349" w:rsidP="00717349">
      <w:pPr>
        <w:jc w:val="both"/>
        <w:rPr>
          <w:rFonts w:ascii="Times New Roman" w:hAnsi="Times New Roman"/>
          <w:sz w:val="24"/>
          <w:szCs w:val="24"/>
          <w:lang w:val="de-DE"/>
        </w:rPr>
      </w:pPr>
    </w:p>
    <w:p w14:paraId="34A84C51" w14:textId="77777777" w:rsidR="00717349" w:rsidRDefault="00717349" w:rsidP="00717349">
      <w:pPr>
        <w:jc w:val="both"/>
        <w:rPr>
          <w:rFonts w:ascii="Times New Roman" w:hAnsi="Times New Roman"/>
          <w:sz w:val="24"/>
          <w:szCs w:val="24"/>
          <w:lang w:val="de-DE"/>
        </w:rPr>
      </w:pPr>
      <w:r>
        <w:rPr>
          <w:rFonts w:ascii="Times New Roman" w:hAnsi="Times New Roman"/>
          <w:i/>
          <w:iCs/>
          <w:sz w:val="24"/>
          <w:szCs w:val="24"/>
          <w:lang w:val="de-DE"/>
        </w:rPr>
        <w:t>[Überschrift abgeändert durch Art. 2 des G. vom 19. Oktober 1998 (B.S. vom 25. November 1998)]</w:t>
      </w:r>
    </w:p>
    <w:p w14:paraId="37849AD7" w14:textId="77777777" w:rsidR="00717349" w:rsidRDefault="00717349" w:rsidP="00717349">
      <w:pPr>
        <w:jc w:val="both"/>
        <w:rPr>
          <w:rFonts w:ascii="Times New Roman" w:hAnsi="Times New Roman"/>
          <w:sz w:val="24"/>
          <w:szCs w:val="24"/>
          <w:lang w:val="de-DE"/>
        </w:rPr>
      </w:pPr>
    </w:p>
    <w:p w14:paraId="7534F4A8" w14:textId="77777777" w:rsidR="00717349" w:rsidRDefault="00717349" w:rsidP="00717349">
      <w:pPr>
        <w:rPr>
          <w:rFonts w:ascii="Times New Roman" w:hAnsi="Times New Roman"/>
          <w:sz w:val="24"/>
          <w:szCs w:val="24"/>
          <w:lang w:val="de-DE"/>
        </w:rPr>
      </w:pPr>
    </w:p>
    <w:p w14:paraId="0B9AC6F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Pr>
          <w:rFonts w:ascii="Times New Roman" w:hAnsi="Times New Roman"/>
          <w:sz w:val="24"/>
          <w:szCs w:val="24"/>
          <w:lang w:val="de-DE"/>
        </w:rPr>
        <w:t>KAPITEL</w:t>
      </w:r>
      <w:r w:rsidR="00944439">
        <w:rPr>
          <w:rFonts w:ascii="Times New Roman" w:hAnsi="Times New Roman"/>
          <w:sz w:val="24"/>
          <w:szCs w:val="24"/>
          <w:lang w:val="de-DE"/>
        </w:rPr>
        <w:t> 1</w:t>
      </w:r>
      <w:r>
        <w:rPr>
          <w:rFonts w:ascii="Times New Roman" w:hAnsi="Times New Roman"/>
          <w:sz w:val="24"/>
          <w:szCs w:val="24"/>
          <w:lang w:val="de-DE"/>
        </w:rPr>
        <w:t xml:space="preserve"> - </w:t>
      </w:r>
      <w:r>
        <w:rPr>
          <w:rFonts w:ascii="Times New Roman" w:hAnsi="Times New Roman"/>
          <w:i/>
          <w:iCs/>
          <w:sz w:val="24"/>
          <w:szCs w:val="24"/>
          <w:lang w:val="de-DE"/>
        </w:rPr>
        <w:t>Gegenstand und Anwendungsbereich des Gesetzes</w:t>
      </w:r>
    </w:p>
    <w:p w14:paraId="4BCFEE5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2F735B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0D419C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Artikel 1</w:t>
      </w:r>
      <w:r>
        <w:rPr>
          <w:rFonts w:ascii="Times New Roman" w:hAnsi="Times New Roman"/>
          <w:sz w:val="24"/>
          <w:szCs w:val="24"/>
          <w:lang w:val="de-DE"/>
        </w:rPr>
        <w:t xml:space="preserve"> - [Die durch vorliegendes Gesetz festgelegte Regelung für den Schadenersatz für Arbeitsunfälle, Wegeunfälle und Berufskrankheiten wird vom König durch einen im Ministerrat beratenen Erlass und unter den Bedingungen und in den Grenzen, die Er bestimmt, für anwendbar erklärt auf definitiv ernannte Personalmitglieder, Personalmitglieder auf Probe, zeitweilige Personalmitglieder, Mitglieder des Hilfspersonals oder aufgrund eines Arbeitsvertrags eingestellte Personalmitglieder der:</w:t>
      </w:r>
    </w:p>
    <w:p w14:paraId="43EDA38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EA7B11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 Föderalverwaltungen und anderen staatlichen Dienste, einschließlich der recht</w:t>
      </w:r>
      <w:r>
        <w:rPr>
          <w:rFonts w:ascii="Times New Roman" w:hAnsi="Times New Roman"/>
          <w:sz w:val="24"/>
          <w:szCs w:val="24"/>
          <w:lang w:val="de-DE"/>
        </w:rPr>
        <w:softHyphen/>
        <w:t>sprechenden Gewalt,</w:t>
      </w:r>
    </w:p>
    <w:p w14:paraId="5242600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76BCD9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2. [[</w:t>
      </w:r>
      <w:r w:rsidRPr="00717349">
        <w:rPr>
          <w:sz w:val="24"/>
          <w:szCs w:val="24"/>
          <w:lang w:val="de-DE"/>
        </w:rPr>
        <w:t>juristischen Personen des öffentlichen Rechts und Einrichtungen öffentlichen Interesses]</w:t>
      </w:r>
      <w:r w:rsidRPr="00717349">
        <w:rPr>
          <w:rFonts w:ascii="Times New Roman" w:hAnsi="Times New Roman"/>
          <w:sz w:val="24"/>
          <w:szCs w:val="24"/>
          <w:lang w:val="de-DE"/>
        </w:rPr>
        <w:t>,</w:t>
      </w:r>
      <w:r>
        <w:rPr>
          <w:rFonts w:ascii="Times New Roman" w:hAnsi="Times New Roman"/>
          <w:sz w:val="24"/>
          <w:szCs w:val="24"/>
          <w:lang w:val="de-DE"/>
        </w:rPr>
        <w:t xml:space="preserve"> die der Gewalt, Kontrolle oder Aufsicht des Staates unterliegen, der autonomen öffentlichen Unternehmen, die in Artikel 1 § 4 des Gesetzes vom 21. März 1991 zur Umstrukturierung bestimmter öffentlicher Wirtschafts</w:t>
      </w:r>
      <w:r>
        <w:rPr>
          <w:rFonts w:ascii="Times New Roman" w:hAnsi="Times New Roman"/>
          <w:sz w:val="24"/>
          <w:szCs w:val="24"/>
          <w:lang w:val="de-DE"/>
        </w:rPr>
        <w:softHyphen/>
        <w:t xml:space="preserve">unternehmen klassiert sind, </w:t>
      </w:r>
      <w:r w:rsidR="00FE6FDE">
        <w:rPr>
          <w:rFonts w:ascii="Times New Roman" w:hAnsi="Times New Roman"/>
          <w:sz w:val="24"/>
          <w:szCs w:val="24"/>
          <w:lang w:val="de-DE"/>
        </w:rPr>
        <w:t>[</w:t>
      </w:r>
      <w:r w:rsidR="00FE6FDE" w:rsidRPr="00FE6FDE">
        <w:rPr>
          <w:rFonts w:ascii="Times New Roman" w:hAnsi="Times New Roman"/>
          <w:sz w:val="24"/>
          <w:szCs w:val="24"/>
          <w:lang w:val="de-DE"/>
        </w:rPr>
        <w:t xml:space="preserve">und der öffentlich-rechtlichen Aktiengesellschaften </w:t>
      </w:r>
      <w:r w:rsidR="00064B99">
        <w:rPr>
          <w:rFonts w:ascii="Times New Roman" w:hAnsi="Times New Roman"/>
          <w:sz w:val="24"/>
          <w:szCs w:val="24"/>
          <w:lang w:val="de-DE"/>
        </w:rPr>
        <w:t>"</w:t>
      </w:r>
      <w:r w:rsidR="00FE6FDE" w:rsidRPr="00FE6FDE">
        <w:rPr>
          <w:rFonts w:ascii="Times New Roman" w:hAnsi="Times New Roman"/>
          <w:sz w:val="24"/>
          <w:szCs w:val="24"/>
          <w:lang w:val="de-DE"/>
        </w:rPr>
        <w:t>Brussels South Charleroi Airport Security</w:t>
      </w:r>
      <w:r w:rsidR="00064B99">
        <w:rPr>
          <w:rFonts w:ascii="Times New Roman" w:hAnsi="Times New Roman"/>
          <w:sz w:val="24"/>
          <w:szCs w:val="24"/>
          <w:lang w:val="de-DE"/>
        </w:rPr>
        <w:t>"</w:t>
      </w:r>
      <w:r w:rsidR="00FE6FDE" w:rsidRPr="00FE6FDE">
        <w:rPr>
          <w:rFonts w:ascii="Times New Roman" w:hAnsi="Times New Roman"/>
          <w:sz w:val="24"/>
          <w:szCs w:val="24"/>
          <w:lang w:val="de-DE"/>
        </w:rPr>
        <w:t xml:space="preserve">, </w:t>
      </w:r>
      <w:r w:rsidR="00064B99">
        <w:rPr>
          <w:rFonts w:ascii="Times New Roman" w:hAnsi="Times New Roman"/>
          <w:sz w:val="24"/>
          <w:szCs w:val="24"/>
          <w:lang w:val="de-DE"/>
        </w:rPr>
        <w:t>"</w:t>
      </w:r>
      <w:r w:rsidR="00FE6FDE" w:rsidRPr="00FE6FDE">
        <w:rPr>
          <w:rFonts w:ascii="Times New Roman" w:hAnsi="Times New Roman"/>
          <w:sz w:val="24"/>
          <w:szCs w:val="24"/>
          <w:lang w:val="de-DE"/>
        </w:rPr>
        <w:t>Liège Airport Security</w:t>
      </w:r>
      <w:r w:rsidR="00064B99">
        <w:rPr>
          <w:rFonts w:ascii="Times New Roman" w:hAnsi="Times New Roman"/>
          <w:sz w:val="24"/>
          <w:szCs w:val="24"/>
          <w:lang w:val="de-DE"/>
        </w:rPr>
        <w:t>"</w:t>
      </w:r>
      <w:r w:rsidR="00FE6FDE" w:rsidRPr="00FE6FDE">
        <w:rPr>
          <w:rFonts w:ascii="Times New Roman" w:hAnsi="Times New Roman"/>
          <w:sz w:val="24"/>
          <w:szCs w:val="24"/>
          <w:lang w:val="de-DE"/>
        </w:rPr>
        <w:t xml:space="preserve"> und </w:t>
      </w:r>
      <w:r w:rsidR="00064B99">
        <w:rPr>
          <w:rFonts w:ascii="Times New Roman" w:hAnsi="Times New Roman"/>
          <w:sz w:val="24"/>
          <w:szCs w:val="24"/>
          <w:lang w:val="de-DE"/>
        </w:rPr>
        <w:t>"</w:t>
      </w:r>
      <w:r w:rsidR="00FE6FDE" w:rsidRPr="00FE6FDE">
        <w:rPr>
          <w:rFonts w:ascii="Times New Roman" w:hAnsi="Times New Roman"/>
          <w:sz w:val="24"/>
          <w:szCs w:val="24"/>
          <w:lang w:val="de-DE"/>
        </w:rPr>
        <w:t>le circuit de Spa-Francorchamps</w:t>
      </w:r>
      <w:r w:rsidR="00064B99">
        <w:rPr>
          <w:rFonts w:ascii="Times New Roman" w:hAnsi="Times New Roman"/>
          <w:sz w:val="24"/>
          <w:szCs w:val="24"/>
          <w:lang w:val="de-DE"/>
        </w:rPr>
        <w:t>"</w:t>
      </w:r>
      <w:r w:rsidR="00FE6FDE" w:rsidRPr="00FE6FDE">
        <w:rPr>
          <w:rFonts w:ascii="Times New Roman" w:hAnsi="Times New Roman"/>
          <w:sz w:val="24"/>
          <w:szCs w:val="24"/>
          <w:lang w:val="de-DE"/>
        </w:rPr>
        <w:t>,</w:t>
      </w:r>
      <w:r w:rsidR="00064B99">
        <w:rPr>
          <w:rFonts w:ascii="Times New Roman" w:hAnsi="Times New Roman"/>
          <w:sz w:val="24"/>
          <w:szCs w:val="24"/>
          <w:lang w:val="de-DE"/>
        </w:rPr>
        <w:t>]</w:t>
      </w:r>
      <w:r w:rsidR="00F82FC1">
        <w:rPr>
          <w:rFonts w:ascii="Times New Roman" w:hAnsi="Times New Roman"/>
          <w:sz w:val="24"/>
          <w:szCs w:val="24"/>
          <w:lang w:val="de-DE"/>
        </w:rPr>
        <w:t xml:space="preserve"> </w:t>
      </w:r>
      <w:r>
        <w:rPr>
          <w:rFonts w:ascii="Times New Roman" w:hAnsi="Times New Roman"/>
          <w:sz w:val="24"/>
          <w:szCs w:val="24"/>
          <w:lang w:val="de-DE"/>
        </w:rPr>
        <w:t>[jedoch nur in Bezug auf das nicht aufgrund eines Arbeitsvertrags eingestellte Personal,] und der öffentlichen Einrichtungen für soziale Sicherheit, die in Artikel 3 § 2 des Königlichen Erlasses vom 3. April 1997 zur Festlegung von Maßnahmen im Hinblick auf die Einbeziehung öffentlicher Einrichtungen für soziale Sicherheit in die Verantwortung in Anwendung von Artikel 47 des Gesetzes vom 26. Juli 1996 zur Modernisierung der sozialen Sicherheit und zur Sicherung der gesetzlichen Pensionsregelungen erwähnt sind,] [und der privatrechtlichen Aktiengesellschaft Brussels International Airport Company oder ihrer Rechtsnachfolger, jedoch nur in Bezug auf die in Artikel 1 Nr. 15 des Königlichen Erlasses vom 27. Mai 2004 über die Umwandlung der BIAC in eine privatrechtliche Aktiengesellschaft und über die Flughafeneinrichtungen erwähnten Personalmitglieder,]</w:t>
      </w:r>
    </w:p>
    <w:p w14:paraId="5DBB88F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E81C3B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3. Verwaltungen und anderen Dienste der Gemeinschafts</w:t>
      </w:r>
      <w:r>
        <w:rPr>
          <w:rFonts w:ascii="Times New Roman" w:hAnsi="Times New Roman"/>
          <w:sz w:val="24"/>
          <w:szCs w:val="24"/>
          <w:lang w:val="de-DE"/>
        </w:rPr>
        <w:noBreakHyphen/>
        <w:t xml:space="preserve"> oder Regionalregierungen und der Verwaltungen und anderen Dienste des Vereinigten Kollegiums der Gemeinsamen Gemeinschafts</w:t>
      </w:r>
      <w:r>
        <w:rPr>
          <w:rFonts w:ascii="Times New Roman" w:hAnsi="Times New Roman"/>
          <w:sz w:val="24"/>
          <w:szCs w:val="24"/>
          <w:lang w:val="de-DE"/>
        </w:rPr>
        <w:softHyphen/>
        <w:t>kommission,</w:t>
      </w:r>
    </w:p>
    <w:p w14:paraId="533E43D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6BD221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4. Verwaltungen und anderen Dienste der Kollegien der Französischen und Flämischen Gemeinschaftskommissionen der Region Brüssel</w:t>
      </w:r>
      <w:r>
        <w:rPr>
          <w:rFonts w:ascii="Times New Roman" w:hAnsi="Times New Roman"/>
          <w:sz w:val="24"/>
          <w:szCs w:val="24"/>
          <w:lang w:val="de-DE"/>
        </w:rPr>
        <w:noBreakHyphen/>
        <w:t>Hauptstadt,</w:t>
      </w:r>
    </w:p>
    <w:p w14:paraId="70D097E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D61505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5. Lehranstalten, die von den oder im Namen der Gemeinschaften oder Gemeinschafts</w:t>
      </w:r>
      <w:r>
        <w:rPr>
          <w:rFonts w:ascii="Times New Roman" w:hAnsi="Times New Roman"/>
          <w:sz w:val="24"/>
          <w:szCs w:val="24"/>
          <w:lang w:val="de-DE"/>
        </w:rPr>
        <w:softHyphen/>
        <w:t>kommissionen organisiert werden,</w:t>
      </w:r>
    </w:p>
    <w:p w14:paraId="6952F89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F175F1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6. subventionierten Lehranstalten,</w:t>
      </w:r>
    </w:p>
    <w:p w14:paraId="2EA70171" w14:textId="77777777" w:rsidR="00FE6FDE" w:rsidRDefault="00FE6FDE" w:rsidP="00717349">
      <w:pPr>
        <w:jc w:val="both"/>
        <w:rPr>
          <w:rFonts w:ascii="Times New Roman" w:hAnsi="Times New Roman"/>
          <w:sz w:val="24"/>
          <w:szCs w:val="24"/>
          <w:lang w:val="de-DE"/>
        </w:rPr>
      </w:pPr>
    </w:p>
    <w:p w14:paraId="57EF25F7" w14:textId="77777777" w:rsidR="00717349" w:rsidRPr="00717349" w:rsidRDefault="00717349" w:rsidP="00717349">
      <w:pPr>
        <w:jc w:val="both"/>
        <w:rPr>
          <w:rFonts w:ascii="Times New Roman" w:hAnsi="Times New Roman"/>
          <w:sz w:val="24"/>
          <w:szCs w:val="24"/>
          <w:lang w:val="de-DE"/>
        </w:rPr>
      </w:pPr>
      <w:r>
        <w:rPr>
          <w:rFonts w:ascii="Times New Roman" w:hAnsi="Times New Roman"/>
          <w:sz w:val="24"/>
          <w:szCs w:val="24"/>
          <w:lang w:val="de-DE"/>
        </w:rPr>
        <w:tab/>
        <w:t>7. [</w:t>
      </w:r>
      <w:r w:rsidRPr="00717349">
        <w:rPr>
          <w:sz w:val="24"/>
          <w:szCs w:val="24"/>
          <w:lang w:val="de-DE"/>
        </w:rPr>
        <w:t>subventionierten psycho-medizinisch-sozialen Zentren, subventionierten Berufs</w:t>
      </w:r>
      <w:r w:rsidR="001B1EA6">
        <w:rPr>
          <w:sz w:val="24"/>
          <w:szCs w:val="24"/>
          <w:lang w:val="de-DE"/>
        </w:rPr>
        <w:softHyphen/>
      </w:r>
      <w:r w:rsidRPr="00717349">
        <w:rPr>
          <w:sz w:val="24"/>
          <w:szCs w:val="24"/>
          <w:lang w:val="de-DE"/>
        </w:rPr>
        <w:t>orientierungs</w:t>
      </w:r>
      <w:r w:rsidR="001B1EA6">
        <w:rPr>
          <w:sz w:val="24"/>
          <w:szCs w:val="24"/>
          <w:lang w:val="de-DE"/>
        </w:rPr>
        <w:softHyphen/>
      </w:r>
      <w:r w:rsidRPr="00717349">
        <w:rPr>
          <w:sz w:val="24"/>
          <w:szCs w:val="24"/>
          <w:lang w:val="de-DE"/>
        </w:rPr>
        <w:t>zentren und subventionierten Zentren für Schülerbetreuung,</w:t>
      </w:r>
      <w:r>
        <w:rPr>
          <w:sz w:val="24"/>
          <w:szCs w:val="24"/>
          <w:lang w:val="de-DE"/>
        </w:rPr>
        <w:t>]</w:t>
      </w:r>
    </w:p>
    <w:p w14:paraId="0C904D6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6F50AC8" w14:textId="77777777" w:rsidR="00717349" w:rsidRP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8. [</w:t>
      </w:r>
      <w:r w:rsidRPr="00717349">
        <w:rPr>
          <w:rFonts w:ascii="Times New Roman" w:hAnsi="Times New Roman"/>
          <w:sz w:val="24"/>
          <w:szCs w:val="24"/>
          <w:lang w:val="de-DE"/>
        </w:rPr>
        <w:t>juristischen Personen des öffentlichen Rechts und Einrichtungen öffentlichen Interesses, die der Gewalt, Kontrolle oder Aufsicht einer Gemeinschaft, einer Region, der Gemeinsamen Gemeinschaftskommission oder der Französischen Gemeinschaftskommission unterliegen,</w:t>
      </w:r>
      <w:r>
        <w:rPr>
          <w:rFonts w:ascii="Times New Roman" w:hAnsi="Times New Roman"/>
          <w:sz w:val="24"/>
          <w:szCs w:val="24"/>
          <w:lang w:val="de-DE"/>
        </w:rPr>
        <w:t>]</w:t>
      </w:r>
    </w:p>
    <w:p w14:paraId="51AB694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p>
    <w:p w14:paraId="37F1D13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9. Provinzen, Gemeinden, Interkommunalen, von Provinzen oder Gemeinden abhängigen Einrichtungen, der Agglomerationen und Gemeindeföderationen,</w:t>
      </w:r>
    </w:p>
    <w:p w14:paraId="52F3BBF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B7FBBA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[10. [föderalen Polizei und der Generalinspektion der föderalen Polizei und der lokalen Polizei, einschließlich der in Artikel 4 § 2 des Gesetzes vom 27. Dezember 2000 zur Festlegung verschiedener Bestimmungen in Bezug auf die Rechtsstellung des Personals der Polizeidienste erwähnten Militärpersonen, solange sie zum Verwaltungs</w:t>
      </w:r>
      <w:r>
        <w:rPr>
          <w:rFonts w:ascii="Times New Roman" w:hAnsi="Times New Roman"/>
          <w:sz w:val="24"/>
          <w:szCs w:val="24"/>
          <w:lang w:val="de-DE"/>
        </w:rPr>
        <w:noBreakHyphen/>
        <w:t xml:space="preserve"> und Logistikkader gehören,]]</w:t>
      </w:r>
    </w:p>
    <w:p w14:paraId="1E4F520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40ADEB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[11. lokalen Polizeikorps einschließlich der in Artikel 4 § 2 des Gesetzes vom 27. Dezember 2000 zur Festlegung verschiedener Bestimmungen in Bezug auf die Rechtsstellung des Personals der Polizeidienste erwähnten Militärpersonen, solange sie zum Verwaltungs- und Logistikkader gehören,]</w:t>
      </w:r>
    </w:p>
    <w:p w14:paraId="100DE15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F8B043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[12. [</w:t>
      </w:r>
      <w:r w:rsidR="00213BD9" w:rsidRPr="00213BD9">
        <w:rPr>
          <w:rFonts w:ascii="Times New Roman" w:hAnsi="Times New Roman"/>
          <w:sz w:val="24"/>
          <w:szCs w:val="24"/>
          <w:lang w:val="de-DE"/>
        </w:rPr>
        <w:t>Hilfeleistungszonen, einschließlich der freiwilligen Mitglieder des Einsatzpersonals. Was Letztere betrifft, gelten jedoch nur die Bestimmungen</w:t>
      </w:r>
      <w:r w:rsidR="008A4216">
        <w:rPr>
          <w:rFonts w:ascii="Times New Roman" w:hAnsi="Times New Roman"/>
          <w:sz w:val="24"/>
          <w:szCs w:val="24"/>
          <w:lang w:val="de-DE"/>
        </w:rPr>
        <w:t xml:space="preserve"> in Bezug auf Berufskrankheiten,</w:t>
      </w:r>
      <w:r>
        <w:rPr>
          <w:rFonts w:ascii="Times New Roman" w:hAnsi="Times New Roman"/>
          <w:sz w:val="24"/>
          <w:szCs w:val="24"/>
          <w:lang w:val="de-DE"/>
        </w:rPr>
        <w:t>]]</w:t>
      </w:r>
    </w:p>
    <w:p w14:paraId="132EDAD4" w14:textId="77777777" w:rsidR="008A4216" w:rsidRDefault="008A4216"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78DA6E6" w14:textId="77777777" w:rsidR="008A4216" w:rsidRDefault="008A4216"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8A4216">
        <w:rPr>
          <w:rFonts w:ascii="Times New Roman" w:hAnsi="Times New Roman"/>
          <w:sz w:val="24"/>
          <w:szCs w:val="24"/>
          <w:lang w:val="de-DE"/>
        </w:rPr>
        <w:t>13. flämischen Verwaltungsgerichte.</w:t>
      </w:r>
      <w:r>
        <w:rPr>
          <w:rFonts w:ascii="Times New Roman" w:hAnsi="Times New Roman"/>
          <w:sz w:val="24"/>
          <w:szCs w:val="24"/>
          <w:lang w:val="de-DE"/>
        </w:rPr>
        <w:t>]</w:t>
      </w:r>
    </w:p>
    <w:p w14:paraId="60487BA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7BC950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In Abweichung von Absatz 1 gelten die am 5. Oktober 1948 koordinierten Gesetze über die Entschädigungspensionen weiterhin für Militärpersonen und ihnen gleichgestellte Personen.</w:t>
      </w:r>
    </w:p>
    <w:p w14:paraId="78AEF65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B2CCFD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[Die im vorhergehenden Absatz vorgesehene Abweichung ist nicht anwendbar auf Personalmitglieder des operativen Korps der Gendarmerie, die zu den Enquetendiensten der Ständigen Ausschüsse für die Kontrolle über die Polizei- und Nachrichtendienste abgeordnet werden.]</w:t>
      </w:r>
    </w:p>
    <w:p w14:paraId="312EC83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AC3E71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00962C7C">
        <w:rPr>
          <w:rFonts w:ascii="Times New Roman" w:hAnsi="Times New Roman"/>
          <w:sz w:val="24"/>
          <w:szCs w:val="24"/>
          <w:lang w:val="de-DE"/>
        </w:rPr>
        <w:t>[</w:t>
      </w:r>
      <w:r w:rsidR="00962C7C" w:rsidRPr="00962C7C">
        <w:rPr>
          <w:rFonts w:ascii="Times New Roman" w:hAnsi="Times New Roman"/>
          <w:sz w:val="24"/>
          <w:szCs w:val="24"/>
          <w:lang w:val="de-DE"/>
        </w:rPr>
        <w:t>Militärpersonen, die gemäß dem Gesetz vom 20. Mai 1994 über den Einsatz von Militärpersonen außerhalb der Streitkräfte und gemäß Titel V Abschnitt 2 des Gesetzes vom 28. Februar 2007 zur Festlegung des Statuts der Militärpersonen und angehenden Militärpersonen des aktiven Kaders der Streitkräfte eingesetzt werden,</w:t>
      </w:r>
      <w:r w:rsidR="00962C7C">
        <w:rPr>
          <w:rFonts w:ascii="Times New Roman" w:hAnsi="Times New Roman"/>
          <w:sz w:val="24"/>
          <w:szCs w:val="24"/>
          <w:lang w:val="de-DE"/>
        </w:rPr>
        <w:t>]</w:t>
      </w:r>
      <w:r>
        <w:rPr>
          <w:rFonts w:ascii="Times New Roman" w:hAnsi="Times New Roman"/>
          <w:sz w:val="24"/>
          <w:szCs w:val="24"/>
          <w:lang w:val="de-DE"/>
        </w:rPr>
        <w:t xml:space="preserve"> werden jedoch in Bezug auf Arbeitsunfälle, Wegeunfälle und Berufskrankheiten, die sie während der Dauer ihres Einsatzes erleiden, für die Anwendung des vorliegenden Gesetzes mit definitiv ernannten Personalmitgliedern der Verwaltung, des Dienstes oder der Einrichtung, bei denen sie eingesetzt werden, gleichgestellt.]</w:t>
      </w:r>
    </w:p>
    <w:p w14:paraId="7884E93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DF2F17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[Für die Anwendung von Absatz 1 sind unter "zeitweiligen Personalmitgliedern" auch Personalmitglieder unter Statut zu verstehen, die jedoch nicht definitiv ernannt sind.]</w:t>
      </w:r>
    </w:p>
    <w:p w14:paraId="0C26350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0CD1C5E" w14:textId="77777777" w:rsidR="00717349" w:rsidRP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lastRenderedPageBreak/>
        <w:tab/>
        <w:t>[</w:t>
      </w:r>
      <w:r w:rsidRPr="00717349">
        <w:rPr>
          <w:rFonts w:ascii="Times New Roman" w:hAnsi="Times New Roman"/>
          <w:sz w:val="24"/>
          <w:szCs w:val="24"/>
          <w:lang w:val="de-DE"/>
        </w:rPr>
        <w:t>Vorbehaltlich anders lautender Bestimmungen wird das endgültig ernannte Personalmitglied, dem es erlaubt ist, Vollzeitleistungen bei einem der im vorliegenden Artikel erwähnten öffentlichen Dienste, der nicht derjenige ist, dem er angehört, zu erbringen, für die Arbeitsunfälle, die Wegeunfälle und die Berufskrankheiten, die es während dieser Leistungserbringung erleidet, mit den endgültig ernannten Personalmitgliedern des öffentlichen Dienstes, bei dem es diese Leistungen erbringt, gleichgestellt. In diesem Fall kann das Opfer die Anwendung von Artikel 14 § 1 Nr. 5 gegenüber dem öffentlichen Dienst, bei dem es diese Leistungen erbringt, beanspruchen.</w:t>
      </w:r>
      <w:r w:rsidR="00962C7C">
        <w:rPr>
          <w:rFonts w:ascii="Times New Roman" w:hAnsi="Times New Roman"/>
          <w:sz w:val="24"/>
          <w:szCs w:val="24"/>
          <w:lang w:val="de-DE"/>
        </w:rPr>
        <w:t>]</w:t>
      </w:r>
    </w:p>
    <w:p w14:paraId="47C61F49" w14:textId="77777777" w:rsidR="00717349" w:rsidRP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6AB04E5" w14:textId="77777777" w:rsidR="00717349" w:rsidRP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00962C7C">
        <w:rPr>
          <w:rFonts w:ascii="Times New Roman" w:hAnsi="Times New Roman"/>
          <w:sz w:val="24"/>
          <w:szCs w:val="24"/>
          <w:lang w:val="de-DE"/>
        </w:rPr>
        <w:t>[</w:t>
      </w:r>
      <w:r w:rsidRPr="00717349">
        <w:rPr>
          <w:rFonts w:ascii="Times New Roman" w:hAnsi="Times New Roman"/>
          <w:sz w:val="24"/>
          <w:szCs w:val="24"/>
          <w:lang w:val="de-DE"/>
        </w:rPr>
        <w:t>Aufgrund des Gesetzes vom 16. Juli 2005 zur Versetzung bestimmter Militärpersonen zu einem öffentlichen Arbeitgeber</w:t>
      </w:r>
      <w:r w:rsidR="00962C7C">
        <w:rPr>
          <w:rFonts w:ascii="Times New Roman" w:hAnsi="Times New Roman"/>
          <w:sz w:val="24"/>
          <w:szCs w:val="24"/>
          <w:lang w:val="de-DE"/>
        </w:rPr>
        <w:t xml:space="preserve"> [</w:t>
      </w:r>
      <w:r w:rsidR="00962C7C" w:rsidRPr="00962C7C">
        <w:rPr>
          <w:rFonts w:ascii="Times New Roman" w:hAnsi="Times New Roman"/>
          <w:sz w:val="24"/>
          <w:szCs w:val="24"/>
          <w:lang w:val="de-DE"/>
        </w:rPr>
        <w:t>und aufgrund von Titel V Abschnitt 3 des Gesetzes vom 28. Februar 2007 zur Festlegung des Statuts der Militärpersonen und angehenden Militärpersonen des aktiven Kaders der Streitkräfte</w:t>
      </w:r>
      <w:r w:rsidR="00962C7C">
        <w:rPr>
          <w:rFonts w:ascii="Times New Roman" w:hAnsi="Times New Roman"/>
          <w:sz w:val="24"/>
          <w:szCs w:val="24"/>
          <w:lang w:val="de-DE"/>
        </w:rPr>
        <w:t>]</w:t>
      </w:r>
      <w:r w:rsidRPr="00717349">
        <w:rPr>
          <w:rFonts w:ascii="Times New Roman" w:hAnsi="Times New Roman"/>
          <w:sz w:val="24"/>
          <w:szCs w:val="24"/>
          <w:lang w:val="de-DE"/>
        </w:rPr>
        <w:t xml:space="preserve"> überlassene Militärpersonen werden in Bezug auf Arbeitsunfälle, Wegeunfälle und Berufskrankheiten, die sie während der Dauer ihrer Überlassung erleiden, für die Anwendung des vorliegenden Gesetzes mit den endgültig ernannten Personalmitgliedern der Verwaltung, des Dienstes, der Einrichtung oder der juristischen Person, der beziehungsweise dem sie überlassen werden, gleichgestellt.</w:t>
      </w:r>
      <w:r>
        <w:rPr>
          <w:rFonts w:ascii="Times New Roman" w:hAnsi="Times New Roman"/>
          <w:sz w:val="24"/>
          <w:szCs w:val="24"/>
          <w:lang w:val="de-DE"/>
        </w:rPr>
        <w:t>]</w:t>
      </w:r>
    </w:p>
    <w:p w14:paraId="39E782B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18E387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1 ersetzt durch Art. 64 des G. vom 20. Dezember 1995 (B.S. vom 23. Dezember 1995); Abs. 1 Nr. 2 ersetzt durch Art. 3 des</w:t>
      </w:r>
      <w:r w:rsidR="00CC18CB">
        <w:rPr>
          <w:rFonts w:ascii="Times New Roman" w:hAnsi="Times New Roman"/>
          <w:i/>
          <w:iCs/>
          <w:sz w:val="24"/>
          <w:szCs w:val="24"/>
          <w:lang w:val="de-DE"/>
        </w:rPr>
        <w:t xml:space="preserve"> </w:t>
      </w:r>
      <w:r>
        <w:rPr>
          <w:rFonts w:ascii="Times New Roman" w:hAnsi="Times New Roman"/>
          <w:i/>
          <w:iCs/>
          <w:sz w:val="24"/>
          <w:szCs w:val="24"/>
          <w:lang w:val="de-DE"/>
        </w:rPr>
        <w:t>G. vom 22. März 1999 (B.S. vom 30. April 1999) und abgeändert durch Art. 46 des G. vom 2. August 2002 (B.S. vom 29. August 2002), Art. 20 des G. vom 27. Mai 2004 (B.S. vom 24. Juni 2004)</w:t>
      </w:r>
      <w:r w:rsidR="00FE6FDE">
        <w:rPr>
          <w:rFonts w:ascii="Times New Roman" w:hAnsi="Times New Roman"/>
          <w:i/>
          <w:iCs/>
          <w:sz w:val="24"/>
          <w:szCs w:val="24"/>
          <w:lang w:val="de-DE"/>
        </w:rPr>
        <w:t>,</w:t>
      </w:r>
      <w:r>
        <w:rPr>
          <w:rFonts w:ascii="Times New Roman" w:hAnsi="Times New Roman"/>
          <w:i/>
          <w:iCs/>
          <w:sz w:val="24"/>
          <w:szCs w:val="24"/>
          <w:lang w:val="de-DE"/>
        </w:rPr>
        <w:t xml:space="preserve"> Art. 2 Nr. 1 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r w:rsidR="00FE6FDE">
        <w:rPr>
          <w:rFonts w:ascii="Times New Roman" w:hAnsi="Times New Roman"/>
          <w:i/>
          <w:iCs/>
          <w:sz w:val="24"/>
          <w:szCs w:val="24"/>
          <w:lang w:val="de-DE"/>
        </w:rPr>
        <w:t xml:space="preserve"> und Art. 20 des G. vom 25. Dezember 2016 (B.S. vom 29. Dezember 2016, Err. vom 16. Januar 2017)</w:t>
      </w:r>
      <w:r>
        <w:rPr>
          <w:rFonts w:ascii="Times New Roman" w:hAnsi="Times New Roman"/>
          <w:i/>
          <w:iCs/>
          <w:sz w:val="24"/>
          <w:szCs w:val="24"/>
          <w:lang w:val="de-DE"/>
        </w:rPr>
        <w:t xml:space="preserve">; Abs. 1 Nr. 7 ersetzt durch Art. 2 Nr. 2 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 xml:space="preserve">); Abs. 1 Nr. 8 ersetzt durch Art. 2 Nr. 3 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 Abs. 1 Nr. 10 eingefügt durch Art. 36 des G. vom 27. Dezember 2000 (B.S. vom 6. Januar 2001) und ersetzt durch Art. 401 Nr.</w:t>
      </w:r>
      <w:r w:rsidR="00CC18CB">
        <w:rPr>
          <w:rFonts w:ascii="Times New Roman" w:hAnsi="Times New Roman"/>
          <w:i/>
          <w:iCs/>
          <w:sz w:val="24"/>
          <w:szCs w:val="24"/>
          <w:lang w:val="de-DE"/>
        </w:rPr>
        <w:t> </w:t>
      </w:r>
      <w:r>
        <w:rPr>
          <w:rFonts w:ascii="Times New Roman" w:hAnsi="Times New Roman"/>
          <w:i/>
          <w:iCs/>
          <w:sz w:val="24"/>
          <w:szCs w:val="24"/>
          <w:lang w:val="de-DE"/>
        </w:rPr>
        <w:t>1 des G. vom 22. Dezember 2003 (B.S. vom 31. Dezember 2003, Err. vom 16. Januar 2004); Abs. 1 Nr. 11 eingefügt durch Art. 401 Nr. 2 des G. vom 22. Dezember 2003 (B.S. vom 31. Dezember 2003, Err. vom 16. Januar 2004); Abs. 1 Nr. 12 eingefügt durch Art. 112 des G. vom 27. Dezember 2006 (I) (B.S. vom 28. Dezember 2006)</w:t>
      </w:r>
      <w:r w:rsidR="00213BD9">
        <w:rPr>
          <w:rFonts w:ascii="Times New Roman" w:hAnsi="Times New Roman"/>
          <w:i/>
          <w:iCs/>
          <w:sz w:val="24"/>
          <w:szCs w:val="24"/>
          <w:lang w:val="de-DE"/>
        </w:rPr>
        <w:t xml:space="preserve">, </w:t>
      </w:r>
      <w:r>
        <w:rPr>
          <w:rFonts w:ascii="Times New Roman" w:hAnsi="Times New Roman"/>
          <w:i/>
          <w:iCs/>
          <w:sz w:val="24"/>
          <w:szCs w:val="24"/>
          <w:lang w:val="de-DE"/>
        </w:rPr>
        <w:t xml:space="preserve">aufgehoben durch Art. 2 Nr. 4 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r w:rsidR="00213BD9">
        <w:rPr>
          <w:rFonts w:ascii="Times New Roman" w:hAnsi="Times New Roman"/>
          <w:i/>
          <w:iCs/>
          <w:sz w:val="24"/>
          <w:szCs w:val="24"/>
          <w:lang w:val="de-DE"/>
        </w:rPr>
        <w:t xml:space="preserve"> und wieder aufgenommen durch Art. 80 des G. vom 25. April 2014 (B.S. vom 6. Juni 2014)</w:t>
      </w:r>
      <w:r>
        <w:rPr>
          <w:rFonts w:ascii="Times New Roman" w:hAnsi="Times New Roman"/>
          <w:i/>
          <w:iCs/>
          <w:sz w:val="24"/>
          <w:szCs w:val="24"/>
          <w:lang w:val="de-DE"/>
        </w:rPr>
        <w:t xml:space="preserve">; </w:t>
      </w:r>
      <w:r w:rsidR="008A4216">
        <w:rPr>
          <w:rFonts w:ascii="Times New Roman" w:hAnsi="Times New Roman"/>
          <w:i/>
          <w:iCs/>
          <w:sz w:val="24"/>
          <w:szCs w:val="24"/>
          <w:lang w:val="de-DE"/>
        </w:rPr>
        <w:t xml:space="preserve">Abs. 1 Nr. 13 eingefügt durch Art. 2 des G. vom 11. Dezember 2016 (B.S. vom 22. Dezember 2016); </w:t>
      </w:r>
      <w:r>
        <w:rPr>
          <w:rFonts w:ascii="Times New Roman" w:hAnsi="Times New Roman"/>
          <w:i/>
          <w:iCs/>
          <w:sz w:val="24"/>
          <w:szCs w:val="24"/>
          <w:lang w:val="de-DE"/>
        </w:rPr>
        <w:t xml:space="preserve">neuer Absatz 3 eingefügt durch Art. 3 des G. vom 19. Oktober 1998 (B.S. vom 25. November 1998); </w:t>
      </w:r>
      <w:r w:rsidR="00962C7C">
        <w:rPr>
          <w:rFonts w:ascii="Times New Roman" w:hAnsi="Times New Roman"/>
          <w:i/>
          <w:iCs/>
          <w:sz w:val="24"/>
          <w:szCs w:val="24"/>
          <w:lang w:val="de-DE"/>
        </w:rPr>
        <w:t xml:space="preserve">Abs. 4 abgeändert durch Art. 11 Nr. 1 des G. vom 31. Juli 2013 (B.S. vom 20. September 2013); </w:t>
      </w:r>
      <w:r>
        <w:rPr>
          <w:rFonts w:ascii="Times New Roman" w:hAnsi="Times New Roman"/>
          <w:i/>
          <w:iCs/>
          <w:sz w:val="24"/>
          <w:szCs w:val="24"/>
          <w:lang w:val="de-DE"/>
        </w:rPr>
        <w:t>Abs. 5 eingefügt durch Art. 3 des</w:t>
      </w:r>
      <w:r>
        <w:rPr>
          <w:rFonts w:ascii="Times New Roman" w:hAnsi="Times New Roman"/>
          <w:sz w:val="24"/>
          <w:szCs w:val="24"/>
          <w:lang w:val="de-DE"/>
        </w:rPr>
        <w:t xml:space="preserve"> </w:t>
      </w:r>
      <w:r>
        <w:rPr>
          <w:rFonts w:ascii="Times New Roman" w:hAnsi="Times New Roman"/>
          <w:i/>
          <w:iCs/>
          <w:sz w:val="24"/>
          <w:szCs w:val="24"/>
          <w:lang w:val="de-DE"/>
        </w:rPr>
        <w:t>G. vom 22. März 1999 (B.S.</w:t>
      </w:r>
      <w:r w:rsidR="003F30DD">
        <w:rPr>
          <w:rFonts w:ascii="Times New Roman" w:hAnsi="Times New Roman"/>
          <w:i/>
          <w:iCs/>
          <w:sz w:val="24"/>
          <w:szCs w:val="24"/>
          <w:lang w:val="de-DE"/>
        </w:rPr>
        <w:t> </w:t>
      </w:r>
      <w:r>
        <w:rPr>
          <w:rFonts w:ascii="Times New Roman" w:hAnsi="Times New Roman"/>
          <w:i/>
          <w:iCs/>
          <w:sz w:val="24"/>
          <w:szCs w:val="24"/>
          <w:lang w:val="de-DE"/>
        </w:rPr>
        <w:t xml:space="preserve">vom 30. April 1999); Abs. 6 </w:t>
      </w:r>
      <w:r w:rsidR="00962C7C">
        <w:rPr>
          <w:rFonts w:ascii="Times New Roman" w:hAnsi="Times New Roman"/>
          <w:i/>
          <w:iCs/>
          <w:sz w:val="24"/>
          <w:szCs w:val="24"/>
          <w:lang w:val="de-DE"/>
        </w:rPr>
        <w:t xml:space="preserve">eingefügt durch Art. 2 Nr. 5 des G. vom 17. Mai 2007 (B.S. vom 14. Juni 2007); Abs. 7 </w:t>
      </w:r>
      <w:r>
        <w:rPr>
          <w:rFonts w:ascii="Times New Roman" w:hAnsi="Times New Roman"/>
          <w:i/>
          <w:iCs/>
          <w:sz w:val="24"/>
          <w:szCs w:val="24"/>
          <w:lang w:val="de-DE"/>
        </w:rPr>
        <w:t xml:space="preserve">eingefügt durch Art. 2 Nr. 5 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r w:rsidR="00962C7C">
        <w:rPr>
          <w:rFonts w:ascii="Times New Roman" w:hAnsi="Times New Roman"/>
          <w:i/>
          <w:iCs/>
          <w:sz w:val="24"/>
          <w:szCs w:val="24"/>
          <w:lang w:val="de-DE"/>
        </w:rPr>
        <w:t xml:space="preserve"> und abgeändert durch Art. 11 Nr. 2 des G. vom 31. Juli 2013 (B.S. vom 20. September 2013)</w:t>
      </w:r>
      <w:r>
        <w:rPr>
          <w:rFonts w:ascii="Times New Roman" w:hAnsi="Times New Roman"/>
          <w:i/>
          <w:iCs/>
          <w:sz w:val="24"/>
          <w:szCs w:val="24"/>
          <w:lang w:val="de-DE"/>
        </w:rPr>
        <w:t>]</w:t>
      </w:r>
    </w:p>
    <w:p w14:paraId="4818F77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0DB2A1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2EB6636" w14:textId="77777777" w:rsidR="004C2369" w:rsidRDefault="004C236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p>
    <w:p w14:paraId="4BBD10FD" w14:textId="77777777" w:rsidR="004C2369" w:rsidRPr="004C2369" w:rsidRDefault="004C236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ab/>
      </w:r>
      <w:r w:rsidRPr="004C2369">
        <w:rPr>
          <w:rFonts w:ascii="Times New Roman" w:hAnsi="Times New Roman"/>
          <w:sz w:val="24"/>
          <w:szCs w:val="24"/>
          <w:lang w:val="de-DE"/>
        </w:rPr>
        <w:t>[</w:t>
      </w:r>
      <w:r w:rsidRPr="004C2369">
        <w:rPr>
          <w:rFonts w:ascii="Times New Roman" w:hAnsi="Times New Roman"/>
          <w:b/>
          <w:sz w:val="24"/>
          <w:szCs w:val="24"/>
          <w:lang w:val="de-DE"/>
        </w:rPr>
        <w:t>Art. 1/1</w:t>
      </w:r>
      <w:r w:rsidRPr="004C2369">
        <w:rPr>
          <w:rFonts w:ascii="Times New Roman" w:hAnsi="Times New Roman"/>
          <w:sz w:val="24"/>
          <w:szCs w:val="24"/>
          <w:lang w:val="de-DE"/>
        </w:rPr>
        <w:t> - Vorliegendes Gesetz findet keine Anwendung auf Personalmitglieder von HR Rail, die der NGBE oder Infrabel zur Verfügung gestellt werden oder auch nicht, unabhängig davon, ob sie an HR Rail statutarisch gebunden sind oder im Rahmen eines Arbeitsvertrags eingestellt sind.]</w:t>
      </w:r>
    </w:p>
    <w:p w14:paraId="2F41AA87" w14:textId="77777777" w:rsidR="004C2369" w:rsidRDefault="004C236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537D71C" w14:textId="77777777" w:rsidR="004C2369" w:rsidRPr="004C2369" w:rsidRDefault="004C236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sidRPr="004C2369">
        <w:rPr>
          <w:rFonts w:ascii="Times New Roman" w:hAnsi="Times New Roman"/>
          <w:i/>
          <w:sz w:val="24"/>
          <w:szCs w:val="24"/>
          <w:lang w:val="de-DE"/>
        </w:rPr>
        <w:t>[</w:t>
      </w:r>
      <w:r>
        <w:rPr>
          <w:rFonts w:ascii="Times New Roman" w:hAnsi="Times New Roman"/>
          <w:i/>
          <w:sz w:val="24"/>
          <w:szCs w:val="24"/>
          <w:lang w:val="de-DE"/>
        </w:rPr>
        <w:t xml:space="preserve">Art. 1/1 eingefügt durch Art. 21 </w:t>
      </w:r>
      <w:r>
        <w:rPr>
          <w:rFonts w:ascii="Times New Roman" w:hAnsi="Times New Roman"/>
          <w:i/>
          <w:iCs/>
          <w:sz w:val="24"/>
          <w:szCs w:val="24"/>
          <w:lang w:val="de-DE"/>
        </w:rPr>
        <w:t>des G. vom 25. Dezember 2016 (B.S. vom 29. Dezember 2016, Err. vom 16. Januar 2017)</w:t>
      </w:r>
      <w:r w:rsidRPr="004C2369">
        <w:rPr>
          <w:rFonts w:ascii="Times New Roman" w:hAnsi="Times New Roman"/>
          <w:i/>
          <w:sz w:val="24"/>
          <w:szCs w:val="24"/>
          <w:lang w:val="de-DE"/>
        </w:rPr>
        <w:t>]</w:t>
      </w:r>
    </w:p>
    <w:p w14:paraId="4A440D63" w14:textId="77777777" w:rsidR="004C2369" w:rsidRDefault="004C236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FC25BFE" w14:textId="77777777" w:rsidR="004C2369" w:rsidRDefault="004C236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E4FEE9F" w14:textId="77777777" w:rsidR="003F30DD" w:rsidRPr="003F30DD" w:rsidRDefault="00717349" w:rsidP="003F30DD">
      <w:pPr>
        <w:ind w:right="-23" w:firstLine="720"/>
        <w:jc w:val="both"/>
        <w:rPr>
          <w:sz w:val="24"/>
          <w:szCs w:val="24"/>
          <w:lang w:val="de-DE"/>
        </w:rPr>
      </w:pPr>
      <w:r>
        <w:rPr>
          <w:rFonts w:ascii="Times New Roman" w:hAnsi="Times New Roman"/>
          <w:sz w:val="24"/>
          <w:szCs w:val="24"/>
          <w:lang w:val="de-DE"/>
        </w:rPr>
        <w:t>[</w:t>
      </w:r>
      <w:r>
        <w:rPr>
          <w:rFonts w:ascii="Times New Roman" w:hAnsi="Times New Roman"/>
          <w:b/>
          <w:bCs/>
          <w:sz w:val="24"/>
          <w:szCs w:val="24"/>
          <w:lang w:val="de-DE"/>
        </w:rPr>
        <w:t>Art. 1</w:t>
      </w:r>
      <w:r>
        <w:rPr>
          <w:rFonts w:ascii="Times New Roman" w:hAnsi="Times New Roman"/>
          <w:b/>
          <w:bCs/>
          <w:i/>
          <w:iCs/>
          <w:sz w:val="24"/>
          <w:szCs w:val="24"/>
          <w:lang w:val="de-DE"/>
        </w:rPr>
        <w:t>bis</w:t>
      </w:r>
      <w:r>
        <w:rPr>
          <w:rFonts w:ascii="Times New Roman" w:hAnsi="Times New Roman"/>
          <w:sz w:val="24"/>
          <w:szCs w:val="24"/>
          <w:lang w:val="de-DE"/>
        </w:rPr>
        <w:t xml:space="preserve"> - [</w:t>
      </w:r>
      <w:r w:rsidR="003F30DD" w:rsidRPr="003F30DD">
        <w:rPr>
          <w:sz w:val="24"/>
          <w:szCs w:val="24"/>
          <w:lang w:val="de-DE"/>
        </w:rPr>
        <w:t>Gemäß den in Artikel 1 festgelegten Modalitäten wird vorliegendes Gesetz für anwendbar erklärt auf:</w:t>
      </w:r>
    </w:p>
    <w:p w14:paraId="6B82314F" w14:textId="77777777" w:rsidR="003F30DD" w:rsidRPr="003F30DD" w:rsidRDefault="003F30DD" w:rsidP="003F30DD">
      <w:pPr>
        <w:ind w:right="-23"/>
        <w:jc w:val="both"/>
        <w:rPr>
          <w:sz w:val="24"/>
          <w:szCs w:val="24"/>
          <w:lang w:val="de-DE"/>
        </w:rPr>
      </w:pPr>
    </w:p>
    <w:p w14:paraId="7CAAA4F2" w14:textId="0AC6A315" w:rsidR="003F30DD" w:rsidRPr="003F30DD" w:rsidRDefault="003F30DD" w:rsidP="003F30DD">
      <w:pPr>
        <w:ind w:right="-23" w:firstLine="720"/>
        <w:jc w:val="both"/>
        <w:rPr>
          <w:sz w:val="24"/>
          <w:szCs w:val="24"/>
          <w:lang w:val="de-DE"/>
        </w:rPr>
      </w:pPr>
      <w:r w:rsidRPr="003F30DD">
        <w:rPr>
          <w:sz w:val="24"/>
          <w:szCs w:val="24"/>
          <w:lang w:val="de-DE"/>
        </w:rPr>
        <w:t xml:space="preserve">1. </w:t>
      </w:r>
      <w:r w:rsidR="00AE162E">
        <w:rPr>
          <w:sz w:val="24"/>
          <w:szCs w:val="24"/>
          <w:lang w:val="de-DE"/>
        </w:rPr>
        <w:t>[</w:t>
      </w:r>
      <w:r w:rsidR="00AE162E" w:rsidRPr="00AE162E">
        <w:rPr>
          <w:sz w:val="24"/>
          <w:szCs w:val="24"/>
          <w:lang w:val="de-DE"/>
        </w:rPr>
        <w:t>Diener der anerkannten Kulte, Beauftragte der anerkannten nichtkonfessionellen weltanschaulichen Organisationen, Militärgeistliche und moralische Berater,</w:t>
      </w:r>
      <w:r w:rsidR="00AE162E">
        <w:rPr>
          <w:sz w:val="24"/>
          <w:szCs w:val="24"/>
          <w:lang w:val="de-DE"/>
        </w:rPr>
        <w:t>]</w:t>
      </w:r>
    </w:p>
    <w:p w14:paraId="3986E4DB" w14:textId="77777777" w:rsidR="003F30DD" w:rsidRPr="003F30DD" w:rsidRDefault="003F30DD" w:rsidP="003F30DD">
      <w:pPr>
        <w:ind w:right="-23"/>
        <w:jc w:val="both"/>
        <w:rPr>
          <w:sz w:val="24"/>
          <w:szCs w:val="24"/>
          <w:lang w:val="de-DE"/>
        </w:rPr>
      </w:pPr>
    </w:p>
    <w:p w14:paraId="070672AA" w14:textId="77777777" w:rsidR="003F30DD" w:rsidRPr="003F30DD" w:rsidRDefault="003F30DD" w:rsidP="003F30DD">
      <w:pPr>
        <w:ind w:right="-23" w:firstLine="720"/>
        <w:jc w:val="both"/>
        <w:rPr>
          <w:sz w:val="24"/>
          <w:szCs w:val="24"/>
          <w:lang w:val="de-DE"/>
        </w:rPr>
      </w:pPr>
      <w:r w:rsidRPr="003F30DD">
        <w:rPr>
          <w:sz w:val="24"/>
          <w:szCs w:val="24"/>
          <w:lang w:val="de-DE"/>
        </w:rPr>
        <w:t>2. Personalmitglieder der von den Gemeinschaften bezuschussten universitären Einrichtungen, deren Ruhestandspensionsregelung zu Lasten der Staatskasse geht, sofern diese Einrichtungen dies beantragen,</w:t>
      </w:r>
    </w:p>
    <w:p w14:paraId="1D6993B7" w14:textId="77777777" w:rsidR="003F30DD" w:rsidRPr="003F30DD" w:rsidRDefault="003F30DD" w:rsidP="003F30DD">
      <w:pPr>
        <w:ind w:right="-23"/>
        <w:jc w:val="both"/>
        <w:rPr>
          <w:sz w:val="24"/>
          <w:szCs w:val="24"/>
          <w:lang w:val="de-DE"/>
        </w:rPr>
      </w:pPr>
    </w:p>
    <w:p w14:paraId="7654908B" w14:textId="77777777" w:rsidR="00717349" w:rsidRDefault="003F30DD" w:rsidP="003F3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sz w:val="24"/>
          <w:szCs w:val="24"/>
          <w:lang w:val="de-DE"/>
        </w:rPr>
        <w:tab/>
      </w:r>
      <w:r w:rsidRPr="003F30DD">
        <w:rPr>
          <w:sz w:val="24"/>
          <w:szCs w:val="24"/>
          <w:lang w:val="de-DE"/>
        </w:rPr>
        <w:t>3. Personalmitglieder der internationalen Einrichtungen mit belgischer Beteiligung, die vom Ministerium der Verteidigung verwaltet werden.</w:t>
      </w:r>
      <w:r w:rsidR="00717349">
        <w:rPr>
          <w:rFonts w:ascii="Times New Roman" w:hAnsi="Times New Roman"/>
          <w:sz w:val="24"/>
          <w:szCs w:val="24"/>
          <w:lang w:val="de-DE"/>
        </w:rPr>
        <w:t>]</w:t>
      </w:r>
      <w:r w:rsidR="006500D3">
        <w:rPr>
          <w:rFonts w:ascii="Times New Roman" w:hAnsi="Times New Roman"/>
          <w:sz w:val="24"/>
          <w:szCs w:val="24"/>
          <w:lang w:val="de-DE"/>
        </w:rPr>
        <w:t>]</w:t>
      </w:r>
    </w:p>
    <w:p w14:paraId="253A262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2D55664" w14:textId="71F14721" w:rsidR="00717349" w:rsidRPr="008A4216" w:rsidRDefault="00717349" w:rsidP="003F30DD">
      <w:pPr>
        <w:jc w:val="both"/>
        <w:rPr>
          <w:lang w:val="de-DE"/>
        </w:rPr>
      </w:pPr>
      <w:r>
        <w:rPr>
          <w:rFonts w:ascii="Times New Roman" w:hAnsi="Times New Roman"/>
          <w:i/>
          <w:iCs/>
          <w:sz w:val="24"/>
          <w:szCs w:val="24"/>
          <w:lang w:val="de-DE"/>
        </w:rPr>
        <w:t>[Art. 1bis eingefügt durch Art. 166 des G. vom 26. Juni 1992 (B.S. vom 30. Juni 1992) und ersetzt durch Art. </w:t>
      </w:r>
      <w:r w:rsidR="003F30DD">
        <w:rPr>
          <w:rFonts w:ascii="Times New Roman" w:hAnsi="Times New Roman"/>
          <w:i/>
          <w:iCs/>
          <w:sz w:val="24"/>
          <w:szCs w:val="24"/>
          <w:lang w:val="de-DE"/>
        </w:rPr>
        <w:t>3</w:t>
      </w:r>
      <w:r w:rsidR="003F30DD" w:rsidRPr="003F30DD">
        <w:rPr>
          <w:i/>
          <w:iCs/>
          <w:lang w:val="de-DE"/>
        </w:rPr>
        <w:t xml:space="preserve"> </w:t>
      </w:r>
      <w:r w:rsidR="003F30DD">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3F30DD">
        <w:rPr>
          <w:rFonts w:ascii="Times New Roman" w:hAnsi="Times New Roman"/>
          <w:i/>
          <w:iCs/>
          <w:sz w:val="24"/>
          <w:szCs w:val="24"/>
          <w:lang w:val="de-DE"/>
        </w:rPr>
        <w:t>)</w:t>
      </w:r>
      <w:r w:rsidR="00AE162E">
        <w:rPr>
          <w:rFonts w:ascii="Times New Roman" w:hAnsi="Times New Roman"/>
          <w:i/>
          <w:iCs/>
          <w:sz w:val="24"/>
          <w:szCs w:val="24"/>
          <w:lang w:val="de-DE"/>
        </w:rPr>
        <w:t>; einziger Absatz Nr. 1 ersetzt durch Art. 8</w:t>
      </w:r>
      <w:r w:rsidR="00AE162E" w:rsidRPr="00AE162E">
        <w:rPr>
          <w:rFonts w:ascii="Times New Roman" w:hAnsi="Times New Roman"/>
          <w:i/>
          <w:iCs/>
          <w:sz w:val="24"/>
          <w:szCs w:val="24"/>
          <w:lang w:val="de-DE"/>
        </w:rPr>
        <w:t xml:space="preserve"> des G. vom 31. </w:t>
      </w:r>
      <w:r w:rsidR="00AE162E" w:rsidRPr="00AE162E">
        <w:rPr>
          <w:rFonts w:ascii="Times New Roman" w:hAnsi="Times New Roman"/>
          <w:i/>
          <w:iCs/>
          <w:sz w:val="24"/>
          <w:szCs w:val="24"/>
        </w:rPr>
        <w:t>Juli 2023 (B.S. vom 9. August 2023)</w:t>
      </w:r>
      <w:r>
        <w:rPr>
          <w:rFonts w:ascii="Times New Roman" w:hAnsi="Times New Roman"/>
          <w:i/>
          <w:iCs/>
          <w:sz w:val="24"/>
          <w:szCs w:val="24"/>
          <w:lang w:val="de-DE"/>
        </w:rPr>
        <w:t>]</w:t>
      </w:r>
    </w:p>
    <w:p w14:paraId="0D60201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BBB92B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p>
    <w:p w14:paraId="25F8E641"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F26B6F">
        <w:rPr>
          <w:rFonts w:ascii="Times New Roman" w:hAnsi="Times New Roman"/>
          <w:b/>
          <w:sz w:val="24"/>
          <w:szCs w:val="24"/>
          <w:lang w:val="de-DE"/>
        </w:rPr>
        <w:t>Art. 1</w:t>
      </w:r>
      <w:r w:rsidRPr="00F26B6F">
        <w:rPr>
          <w:rFonts w:ascii="Times New Roman" w:hAnsi="Times New Roman"/>
          <w:b/>
          <w:i/>
          <w:iCs/>
          <w:sz w:val="24"/>
          <w:szCs w:val="24"/>
          <w:lang w:val="de-DE"/>
        </w:rPr>
        <w:t>ter</w:t>
      </w:r>
      <w:r w:rsidRPr="00F26B6F">
        <w:rPr>
          <w:rFonts w:ascii="Times New Roman" w:hAnsi="Times New Roman"/>
          <w:sz w:val="24"/>
          <w:szCs w:val="24"/>
          <w:lang w:val="de-DE"/>
        </w:rPr>
        <w:t> - Gemäß den in Artikel 1 festgelegten Modalitäten wird vorliegendes Gesetz für anwendbar erklärt auf Personen, die in den in den Artikeln 1 und 1</w:t>
      </w:r>
      <w:r w:rsidRPr="00F26B6F">
        <w:rPr>
          <w:rFonts w:ascii="Times New Roman" w:hAnsi="Times New Roman"/>
          <w:i/>
          <w:iCs/>
          <w:sz w:val="24"/>
          <w:szCs w:val="24"/>
          <w:lang w:val="de-DE"/>
        </w:rPr>
        <w:t>bis</w:t>
      </w:r>
      <w:r w:rsidRPr="00F26B6F">
        <w:rPr>
          <w:rFonts w:ascii="Times New Roman" w:hAnsi="Times New Roman"/>
          <w:sz w:val="24"/>
          <w:szCs w:val="24"/>
          <w:lang w:val="de-DE"/>
        </w:rPr>
        <w:t xml:space="preserve"> erwähnten Verwaltungen, Diensten oder Einrichtungen Arbeit im Rahmen einer Ausbildung zu einer entlohnten Tätigkeit verrichten.</w:t>
      </w:r>
    </w:p>
    <w:p w14:paraId="58A608AE"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4A7D679"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F26B6F">
        <w:rPr>
          <w:rFonts w:ascii="Times New Roman" w:hAnsi="Times New Roman"/>
          <w:sz w:val="24"/>
          <w:szCs w:val="24"/>
          <w:lang w:val="de-DE"/>
        </w:rPr>
        <w:t>In Abweichung von Absatz 1 findet das Gesetz keine Anwendung auf Ausbildungen, die außerhalb eines gesetzlichen Rahmens organisiert werden.</w:t>
      </w:r>
    </w:p>
    <w:p w14:paraId="65DBC2EF"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AD24914"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F26B6F">
        <w:rPr>
          <w:rFonts w:ascii="Times New Roman" w:hAnsi="Times New Roman"/>
          <w:sz w:val="24"/>
          <w:szCs w:val="24"/>
          <w:lang w:val="de-DE"/>
        </w:rPr>
        <w:t>Für die Anwendung des vorliegenden Gesetzes werden, was die in Absatz 1 erwähnten Personen betrifft, gleichgesetzt mit:</w:t>
      </w:r>
    </w:p>
    <w:p w14:paraId="304A6094"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067DF37"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F26B6F">
        <w:rPr>
          <w:rFonts w:ascii="Times New Roman" w:hAnsi="Times New Roman"/>
          <w:sz w:val="24"/>
          <w:szCs w:val="24"/>
          <w:lang w:val="de-DE"/>
        </w:rPr>
        <w:t>1. Personalmitgliedern: Personen, die Arbeit im Rahmen einer Ausbildung zu einer entlohnten Tätigkeit verrichten,</w:t>
      </w:r>
    </w:p>
    <w:p w14:paraId="1BEB0578"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23D80D2"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F26B6F">
        <w:rPr>
          <w:rFonts w:ascii="Times New Roman" w:hAnsi="Times New Roman"/>
          <w:sz w:val="24"/>
          <w:szCs w:val="24"/>
          <w:lang w:val="de-DE"/>
        </w:rPr>
        <w:t>2. Funktionen: Ausbildungen, die Arbeitsleistungen umfassen,</w:t>
      </w:r>
    </w:p>
    <w:p w14:paraId="2C83C2EB"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5D987EA"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F26B6F">
        <w:rPr>
          <w:rFonts w:ascii="Times New Roman" w:hAnsi="Times New Roman"/>
          <w:sz w:val="24"/>
          <w:szCs w:val="24"/>
          <w:lang w:val="de-DE"/>
        </w:rPr>
        <w:t>3. Arbeitsverträgen: Verträge in Bezug auf eine Ausbildung zu einer entlohnten Tätigkeit.</w:t>
      </w:r>
    </w:p>
    <w:p w14:paraId="153FEDFB"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0998515"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F26B6F">
        <w:rPr>
          <w:rFonts w:ascii="Times New Roman" w:hAnsi="Times New Roman"/>
          <w:sz w:val="24"/>
          <w:szCs w:val="24"/>
          <w:lang w:val="de-DE"/>
        </w:rPr>
        <w:t>Der König kann für die Kategorien von Personen, die Er bestimmt, andere Verwaltungen, juristische Personen oder Einrichtungen als diejenigen, die in den Artikeln 1 und 1</w:t>
      </w:r>
      <w:r w:rsidRPr="00F26B6F">
        <w:rPr>
          <w:rFonts w:ascii="Times New Roman" w:hAnsi="Times New Roman"/>
          <w:i/>
          <w:iCs/>
          <w:sz w:val="24"/>
          <w:szCs w:val="24"/>
          <w:lang w:val="de-DE"/>
        </w:rPr>
        <w:t>bis</w:t>
      </w:r>
      <w:r w:rsidRPr="00F26B6F">
        <w:rPr>
          <w:rFonts w:ascii="Times New Roman" w:hAnsi="Times New Roman"/>
          <w:sz w:val="24"/>
          <w:szCs w:val="24"/>
          <w:lang w:val="de-DE"/>
        </w:rPr>
        <w:t xml:space="preserve"> erwähnt </w:t>
      </w:r>
      <w:r w:rsidRPr="00F26B6F">
        <w:rPr>
          <w:rFonts w:ascii="Times New Roman" w:hAnsi="Times New Roman"/>
          <w:sz w:val="24"/>
          <w:szCs w:val="24"/>
          <w:lang w:val="de-DE"/>
        </w:rPr>
        <w:lastRenderedPageBreak/>
        <w:t>sind, für die Anwendung der Artikel 2</w:t>
      </w:r>
      <w:r w:rsidRPr="00F26B6F">
        <w:rPr>
          <w:rFonts w:ascii="Times New Roman" w:hAnsi="Times New Roman"/>
          <w:i/>
          <w:iCs/>
          <w:sz w:val="24"/>
          <w:szCs w:val="24"/>
          <w:lang w:val="de-DE"/>
        </w:rPr>
        <w:t>bis</w:t>
      </w:r>
      <w:r w:rsidRPr="00F26B6F">
        <w:rPr>
          <w:rFonts w:ascii="Times New Roman" w:hAnsi="Times New Roman"/>
          <w:sz w:val="24"/>
          <w:szCs w:val="24"/>
          <w:lang w:val="de-DE"/>
        </w:rPr>
        <w:t>, 14, 14</w:t>
      </w:r>
      <w:r w:rsidRPr="00F26B6F">
        <w:rPr>
          <w:rFonts w:ascii="Times New Roman" w:hAnsi="Times New Roman"/>
          <w:i/>
          <w:iCs/>
          <w:sz w:val="24"/>
          <w:szCs w:val="24"/>
          <w:lang w:val="de-DE"/>
        </w:rPr>
        <w:t>bis</w:t>
      </w:r>
      <w:r w:rsidRPr="00F26B6F">
        <w:rPr>
          <w:rFonts w:ascii="Times New Roman" w:hAnsi="Times New Roman"/>
          <w:sz w:val="24"/>
          <w:szCs w:val="24"/>
          <w:lang w:val="de-DE"/>
        </w:rPr>
        <w:t>, 16, 19 Absatz 2, 20</w:t>
      </w:r>
      <w:r w:rsidRPr="00F26B6F">
        <w:rPr>
          <w:rFonts w:ascii="Times New Roman" w:hAnsi="Times New Roman"/>
          <w:i/>
          <w:iCs/>
          <w:sz w:val="24"/>
          <w:szCs w:val="24"/>
          <w:lang w:val="de-DE"/>
        </w:rPr>
        <w:t>sexies</w:t>
      </w:r>
      <w:r w:rsidRPr="00F26B6F">
        <w:rPr>
          <w:rFonts w:ascii="Times New Roman" w:hAnsi="Times New Roman"/>
          <w:sz w:val="24"/>
          <w:szCs w:val="24"/>
          <w:lang w:val="de-DE"/>
        </w:rPr>
        <w:t>, 20</w:t>
      </w:r>
      <w:r w:rsidRPr="00F26B6F">
        <w:rPr>
          <w:rFonts w:ascii="Times New Roman" w:hAnsi="Times New Roman"/>
          <w:i/>
          <w:iCs/>
          <w:sz w:val="24"/>
          <w:szCs w:val="24"/>
          <w:lang w:val="de-DE"/>
        </w:rPr>
        <w:t>octies</w:t>
      </w:r>
      <w:r w:rsidRPr="00F26B6F">
        <w:rPr>
          <w:rFonts w:ascii="Times New Roman" w:hAnsi="Times New Roman"/>
          <w:sz w:val="24"/>
          <w:szCs w:val="24"/>
          <w:lang w:val="de-DE"/>
        </w:rPr>
        <w:t>, 20</w:t>
      </w:r>
      <w:r w:rsidRPr="00F26B6F">
        <w:rPr>
          <w:rFonts w:ascii="Times New Roman" w:hAnsi="Times New Roman"/>
          <w:i/>
          <w:iCs/>
          <w:sz w:val="24"/>
          <w:szCs w:val="24"/>
          <w:lang w:val="de-DE"/>
        </w:rPr>
        <w:t>novies</w:t>
      </w:r>
      <w:r w:rsidRPr="00F26B6F">
        <w:rPr>
          <w:rFonts w:ascii="Times New Roman" w:hAnsi="Times New Roman"/>
          <w:sz w:val="24"/>
          <w:szCs w:val="24"/>
          <w:lang w:val="de-DE"/>
        </w:rPr>
        <w:t xml:space="preserve"> und 20</w:t>
      </w:r>
      <w:r w:rsidRPr="00F26B6F">
        <w:rPr>
          <w:rFonts w:ascii="Times New Roman" w:hAnsi="Times New Roman"/>
          <w:i/>
          <w:iCs/>
          <w:sz w:val="24"/>
          <w:szCs w:val="24"/>
          <w:lang w:val="de-DE"/>
        </w:rPr>
        <w:t>decies</w:t>
      </w:r>
      <w:r w:rsidRPr="00F26B6F">
        <w:rPr>
          <w:rFonts w:ascii="Times New Roman" w:hAnsi="Times New Roman"/>
          <w:sz w:val="24"/>
          <w:szCs w:val="24"/>
          <w:lang w:val="de-DE"/>
        </w:rPr>
        <w:t xml:space="preserve"> des vorliegenden Gesetzes bestimmen.</w:t>
      </w:r>
    </w:p>
    <w:p w14:paraId="2C935ABC"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C0CAB8D" w14:textId="77777777" w:rsid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F26B6F">
        <w:rPr>
          <w:rFonts w:ascii="Times New Roman" w:hAnsi="Times New Roman"/>
          <w:sz w:val="24"/>
          <w:szCs w:val="24"/>
          <w:lang w:val="de-DE"/>
        </w:rPr>
        <w:t>Der König bestimmt die Kategorien von Opfern, auf die die Sonderregelung von Artikel 86/1 des Gesetzes vom 10. April 1971 über die Arbeitsunfälle Anwendung findet.</w:t>
      </w:r>
      <w:r>
        <w:rPr>
          <w:rFonts w:ascii="Times New Roman" w:hAnsi="Times New Roman"/>
          <w:sz w:val="24"/>
          <w:szCs w:val="24"/>
          <w:lang w:val="de-DE"/>
        </w:rPr>
        <w:t>]</w:t>
      </w:r>
    </w:p>
    <w:p w14:paraId="7D1DFE1C" w14:textId="77777777" w:rsid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2AA79BA" w14:textId="77777777" w:rsid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[Art. 1ter eingefügt durch Art. 14</w:t>
      </w:r>
      <w:r w:rsidRPr="00F26B6F">
        <w:rPr>
          <w:rFonts w:ascii="Times New Roman" w:hAnsi="Times New Roman"/>
          <w:i/>
          <w:sz w:val="24"/>
          <w:szCs w:val="24"/>
          <w:lang w:val="de-DE"/>
        </w:rPr>
        <w:t xml:space="preserve"> des G. vom 21. Dezember 2018 (B.S. vom 17. Januar 2019)</w:t>
      </w:r>
      <w:r>
        <w:rPr>
          <w:rFonts w:ascii="Times New Roman" w:hAnsi="Times New Roman"/>
          <w:i/>
          <w:sz w:val="24"/>
          <w:szCs w:val="24"/>
          <w:lang w:val="de-DE"/>
        </w:rPr>
        <w:t>]</w:t>
      </w:r>
    </w:p>
    <w:p w14:paraId="610C8A4B" w14:textId="77777777" w:rsid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p>
    <w:p w14:paraId="39224228" w14:textId="77777777" w:rsidR="00F26B6F" w:rsidRPr="00F26B6F" w:rsidRDefault="00F26B6F" w:rsidP="00F26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i/>
          <w:sz w:val="24"/>
          <w:szCs w:val="24"/>
          <w:lang w:val="de-DE"/>
        </w:rPr>
      </w:pPr>
    </w:p>
    <w:p w14:paraId="7250BA0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b/>
          <w:bCs/>
          <w:sz w:val="24"/>
          <w:szCs w:val="24"/>
          <w:lang w:val="de-DE"/>
        </w:rPr>
        <w:tab/>
        <w:t>Art. 2</w:t>
      </w:r>
      <w:r>
        <w:rPr>
          <w:rFonts w:ascii="Times New Roman" w:hAnsi="Times New Roman"/>
          <w:sz w:val="24"/>
          <w:szCs w:val="24"/>
          <w:lang w:val="de-DE"/>
        </w:rPr>
        <w:t xml:space="preserve"> - [Unter Arbeitsunfall ist ein Unfall zu verstehen, der sich während und aufgrund der Ausübung des Amtes ereignet und bei dem eine Verletzung entsteht.</w:t>
      </w:r>
      <w:r w:rsidR="008A4216">
        <w:rPr>
          <w:rFonts w:ascii="Times New Roman" w:hAnsi="Times New Roman"/>
          <w:sz w:val="24"/>
          <w:szCs w:val="24"/>
          <w:lang w:val="de-DE"/>
        </w:rPr>
        <w:t>]</w:t>
      </w:r>
    </w:p>
    <w:p w14:paraId="1DFD223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3166E1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008A4216">
        <w:rPr>
          <w:rFonts w:ascii="Times New Roman" w:hAnsi="Times New Roman"/>
          <w:sz w:val="24"/>
          <w:szCs w:val="24"/>
          <w:lang w:val="de-DE"/>
        </w:rPr>
        <w:t>[</w:t>
      </w:r>
      <w:r>
        <w:rPr>
          <w:rFonts w:ascii="Times New Roman" w:hAnsi="Times New Roman"/>
          <w:sz w:val="24"/>
          <w:szCs w:val="24"/>
          <w:lang w:val="de-DE"/>
        </w:rPr>
        <w:t>Es wird bis zum Beweis des Gegenteils vorausgesetzt, dass der Unfall, der sich während der Ausübung des Amtes ereignet, durch die Ausübung dieses Amtes bedingt ist.</w:t>
      </w:r>
      <w:r w:rsidR="006500D3">
        <w:rPr>
          <w:rFonts w:ascii="Times New Roman" w:hAnsi="Times New Roman"/>
          <w:sz w:val="24"/>
          <w:szCs w:val="24"/>
          <w:lang w:val="de-DE"/>
        </w:rPr>
        <w:t>]</w:t>
      </w:r>
      <w:r w:rsidR="008A4216">
        <w:rPr>
          <w:rFonts w:ascii="Times New Roman" w:hAnsi="Times New Roman"/>
          <w:sz w:val="24"/>
          <w:szCs w:val="24"/>
          <w:lang w:val="de-DE"/>
        </w:rPr>
        <w:t xml:space="preserve"> [</w:t>
      </w:r>
      <w:r w:rsidR="008A4216" w:rsidRPr="008A4216">
        <w:rPr>
          <w:rFonts w:ascii="Times New Roman" w:hAnsi="Times New Roman"/>
          <w:sz w:val="24"/>
          <w:szCs w:val="24"/>
          <w:lang w:val="de-DE"/>
        </w:rPr>
        <w:t>Unfälle durch Terrorakte wie im Gesetz vom 1. April 2007 über die Versicherung gegen Terrorschäden bestimmt, die sich während der Ausübung des Amtes ereignen, gelten als durch die Ausübung des Amtes bedingt.</w:t>
      </w:r>
      <w:r w:rsidR="008A4216">
        <w:rPr>
          <w:rFonts w:ascii="Times New Roman" w:hAnsi="Times New Roman"/>
          <w:sz w:val="24"/>
          <w:szCs w:val="24"/>
          <w:lang w:val="de-DE"/>
        </w:rPr>
        <w:t>]</w:t>
      </w:r>
    </w:p>
    <w:p w14:paraId="5E899D6D" w14:textId="77777777" w:rsidR="00C06665" w:rsidRDefault="00C06665"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0694639"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C06665">
        <w:rPr>
          <w:rFonts w:ascii="Times New Roman" w:hAnsi="Times New Roman"/>
          <w:sz w:val="24"/>
          <w:szCs w:val="24"/>
          <w:lang w:val="de-DE"/>
        </w:rPr>
        <w:t>Bis zum Beweis des Gegenteils wird vorausgesetzt, dass der Unfall, der einem Telearbeitnehmer widerfahren ist, sich während der Ausübung des Amtes ereignet hat:</w:t>
      </w:r>
    </w:p>
    <w:p w14:paraId="41B7DA90"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548A8B1"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C06665">
        <w:rPr>
          <w:rFonts w:ascii="Times New Roman" w:hAnsi="Times New Roman"/>
          <w:sz w:val="24"/>
          <w:szCs w:val="24"/>
          <w:lang w:val="de-DE"/>
        </w:rPr>
        <w:t>1. wenn sich der Unfall an dem beziehungsweise den Orten ereignet, der/die in einer Telearbeitsvereinbarung oder in jedem anderen Schriftstück, mit dem Telearbeit allgemein oder punktuell, kollektiv oder individuell genehmigt wird, schriftlich als Ort der Arbeitsausführung angegeben ist/sind.</w:t>
      </w:r>
    </w:p>
    <w:p w14:paraId="0F7C7B1A"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58B3E08"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C06665">
        <w:rPr>
          <w:rFonts w:ascii="Times New Roman" w:hAnsi="Times New Roman"/>
          <w:sz w:val="24"/>
          <w:szCs w:val="24"/>
          <w:lang w:val="de-DE"/>
        </w:rPr>
        <w:t>In Ermangelung einer solchen Angabe gilt die Vermutung für den Wohnort oder den/die Ort(e), an dem/denen die Telearbeit gewöhnlich verrichtet wird,</w:t>
      </w:r>
    </w:p>
    <w:p w14:paraId="39D78B7A"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D0EA79B"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C06665">
        <w:rPr>
          <w:rFonts w:ascii="Times New Roman" w:hAnsi="Times New Roman"/>
          <w:sz w:val="24"/>
          <w:szCs w:val="24"/>
          <w:lang w:val="de-DE"/>
        </w:rPr>
        <w:t>und</w:t>
      </w:r>
    </w:p>
    <w:p w14:paraId="5640A871" w14:textId="77777777" w:rsidR="00C06665" w:rsidRP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98AEDAA" w14:textId="77777777" w:rsid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C06665">
        <w:rPr>
          <w:rFonts w:ascii="Times New Roman" w:hAnsi="Times New Roman"/>
          <w:sz w:val="24"/>
          <w:szCs w:val="24"/>
          <w:lang w:val="de-DE"/>
        </w:rPr>
        <w:t>2. wenn sich der Unfall während des Tageszeitraums ereignet, der in einem wie in Nr. 1 erwähnten Schriftstück als Zeitraum angegeben ist, in dem Arbeit verrichtet werden kann. In Ermangelung einer solchen Angabe gilt die Vermutung während der Arbeitszeiten, die der Telearbeitnehmer leisten müsste, wenn er in den Räumlichkeiten des Arbeitgebers beschäftigt wäre.</w:t>
      </w:r>
      <w:r>
        <w:rPr>
          <w:rFonts w:ascii="Times New Roman" w:hAnsi="Times New Roman"/>
          <w:sz w:val="24"/>
          <w:szCs w:val="24"/>
          <w:lang w:val="de-DE"/>
        </w:rPr>
        <w:t>]</w:t>
      </w:r>
    </w:p>
    <w:p w14:paraId="31CC5AD7" w14:textId="77777777" w:rsidR="00C06665" w:rsidRDefault="00C06665" w:rsidP="00C0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7C5B9E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006500D3">
        <w:rPr>
          <w:rFonts w:ascii="Times New Roman" w:hAnsi="Times New Roman"/>
          <w:sz w:val="24"/>
          <w:szCs w:val="24"/>
          <w:lang w:val="de-DE"/>
        </w:rPr>
        <w:t>[</w:t>
      </w:r>
      <w:r>
        <w:rPr>
          <w:rFonts w:ascii="Times New Roman" w:hAnsi="Times New Roman"/>
          <w:sz w:val="24"/>
          <w:szCs w:val="24"/>
          <w:lang w:val="de-DE"/>
        </w:rPr>
        <w:t>Als Arbeitsunfälle werden ebenfalls betrachtet:</w:t>
      </w:r>
    </w:p>
    <w:p w14:paraId="4779BDE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477A28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 Wegeunfälle, die die Bedingungen erfüllen, um als Wegeunfälle im Sinne von Artikel 8 des Gesetzes vom 10. April 1971 über die Arbeitsunfälle zu gelten,</w:t>
      </w:r>
    </w:p>
    <w:p w14:paraId="1CA3242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9AEE9D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2. Unfälle, die in Artikel 1 erwähnte Personalmitglieder außerhalb der Ausübung ihres Amtes erleiden, </w:t>
      </w:r>
      <w:r w:rsidR="006500D3">
        <w:rPr>
          <w:rFonts w:ascii="Times New Roman" w:hAnsi="Times New Roman"/>
          <w:sz w:val="24"/>
          <w:szCs w:val="24"/>
          <w:lang w:val="de-DE"/>
        </w:rPr>
        <w:t>[</w:t>
      </w:r>
      <w:r w:rsidR="006500D3" w:rsidRPr="006500D3">
        <w:rPr>
          <w:sz w:val="24"/>
          <w:szCs w:val="24"/>
          <w:lang w:val="de-DE"/>
        </w:rPr>
        <w:t>die jedoch wegen des durch diese Personalmitglieder ausgeübten Amtes]</w:t>
      </w:r>
      <w:r>
        <w:rPr>
          <w:rFonts w:ascii="Times New Roman" w:hAnsi="Times New Roman"/>
          <w:sz w:val="24"/>
          <w:szCs w:val="24"/>
          <w:lang w:val="de-DE"/>
        </w:rPr>
        <w:t xml:space="preserve"> von Dritten verursacht werden.</w:t>
      </w:r>
    </w:p>
    <w:p w14:paraId="064D0E96" w14:textId="77777777" w:rsidR="006500D3" w:rsidRDefault="006500D3" w:rsidP="00717349">
      <w:pPr>
        <w:rPr>
          <w:rFonts w:ascii="Times New Roman" w:hAnsi="Times New Roman"/>
          <w:sz w:val="24"/>
          <w:szCs w:val="24"/>
          <w:lang w:val="de-DE"/>
        </w:rPr>
      </w:pPr>
    </w:p>
    <w:p w14:paraId="5535362E" w14:textId="77777777" w:rsidR="00717349" w:rsidRDefault="00717349" w:rsidP="006500D3">
      <w:pPr>
        <w:jc w:val="both"/>
        <w:rPr>
          <w:rFonts w:ascii="Times New Roman" w:hAnsi="Times New Roman"/>
          <w:sz w:val="24"/>
          <w:szCs w:val="24"/>
          <w:lang w:val="de-DE"/>
        </w:rPr>
      </w:pPr>
      <w:r>
        <w:rPr>
          <w:rFonts w:ascii="Times New Roman" w:hAnsi="Times New Roman"/>
          <w:sz w:val="24"/>
          <w:szCs w:val="24"/>
          <w:lang w:val="de-DE"/>
        </w:rPr>
        <w:lastRenderedPageBreak/>
        <w:tab/>
      </w:r>
      <w:r w:rsidR="006500D3">
        <w:rPr>
          <w:rFonts w:ascii="Times New Roman" w:hAnsi="Times New Roman"/>
          <w:sz w:val="24"/>
          <w:szCs w:val="24"/>
          <w:lang w:val="de-DE"/>
        </w:rPr>
        <w:t>[</w:t>
      </w:r>
      <w:r>
        <w:rPr>
          <w:rFonts w:ascii="Times New Roman" w:hAnsi="Times New Roman"/>
          <w:sz w:val="24"/>
          <w:szCs w:val="24"/>
          <w:lang w:val="de-DE"/>
        </w:rPr>
        <w:t>Zeigen das Opfer oder seine Berechtigten neben dem Bestehen einer Verletzung das Bestehen eines plötzlichen Ereignisses auf, wird bis zum Beweis des Gegenteils vorausgesetzt, dass die Verletzung durch einen Unfall bedingt ist.</w:t>
      </w:r>
      <w:r w:rsidR="006500D3">
        <w:rPr>
          <w:rFonts w:ascii="Times New Roman" w:hAnsi="Times New Roman"/>
          <w:sz w:val="24"/>
          <w:szCs w:val="24"/>
          <w:lang w:val="de-DE"/>
        </w:rPr>
        <w:t>]</w:t>
      </w:r>
    </w:p>
    <w:p w14:paraId="756C6A8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B40E6B6" w14:textId="77777777" w:rsidR="006500D3" w:rsidRPr="006500D3" w:rsidRDefault="006500D3" w:rsidP="006500D3">
      <w:pPr>
        <w:ind w:firstLine="720"/>
        <w:jc w:val="both"/>
        <w:rPr>
          <w:sz w:val="24"/>
          <w:szCs w:val="24"/>
          <w:lang w:val="de-DE"/>
        </w:rPr>
      </w:pPr>
      <w:r w:rsidRPr="006500D3">
        <w:rPr>
          <w:rFonts w:ascii="Times New Roman" w:hAnsi="Times New Roman"/>
          <w:sz w:val="24"/>
          <w:szCs w:val="24"/>
          <w:lang w:val="de-DE"/>
        </w:rPr>
        <w:t>[</w:t>
      </w:r>
      <w:r w:rsidRPr="006500D3">
        <w:rPr>
          <w:sz w:val="24"/>
          <w:szCs w:val="24"/>
          <w:lang w:val="de-DE"/>
        </w:rPr>
        <w:t>Es wird vorausgesetzt, dass das in Artikel 1 erwähnte Personalmitglied sich am Ort der Ausübung seines Amtes befindet, wenn:</w:t>
      </w:r>
    </w:p>
    <w:p w14:paraId="63DFAA35" w14:textId="77777777" w:rsidR="006500D3" w:rsidRPr="006500D3" w:rsidRDefault="006500D3" w:rsidP="006500D3">
      <w:pPr>
        <w:jc w:val="both"/>
        <w:rPr>
          <w:sz w:val="24"/>
          <w:szCs w:val="24"/>
          <w:lang w:val="de-DE"/>
        </w:rPr>
      </w:pPr>
    </w:p>
    <w:p w14:paraId="1691A825" w14:textId="77777777" w:rsidR="006500D3" w:rsidRPr="006500D3" w:rsidRDefault="006500D3" w:rsidP="006500D3">
      <w:pPr>
        <w:ind w:firstLine="720"/>
        <w:jc w:val="both"/>
        <w:rPr>
          <w:sz w:val="24"/>
          <w:szCs w:val="24"/>
          <w:lang w:val="de-DE"/>
        </w:rPr>
      </w:pPr>
      <w:r w:rsidRPr="006500D3">
        <w:rPr>
          <w:sz w:val="24"/>
          <w:szCs w:val="24"/>
          <w:lang w:val="de-DE"/>
        </w:rPr>
        <w:t>1. es im Rahmen seines Amtes gelegentlich einen Auftrag im Ausland erfüllt,</w:t>
      </w:r>
    </w:p>
    <w:p w14:paraId="6CEC54B4" w14:textId="77777777" w:rsidR="006500D3" w:rsidRPr="006500D3" w:rsidRDefault="006500D3" w:rsidP="006500D3">
      <w:pPr>
        <w:jc w:val="both"/>
        <w:rPr>
          <w:sz w:val="24"/>
          <w:szCs w:val="24"/>
          <w:lang w:val="de-DE"/>
        </w:rPr>
      </w:pPr>
    </w:p>
    <w:p w14:paraId="417A5F3F" w14:textId="77777777" w:rsidR="006500D3" w:rsidRPr="006500D3" w:rsidRDefault="006500D3" w:rsidP="006500D3">
      <w:pPr>
        <w:ind w:firstLine="720"/>
        <w:jc w:val="both"/>
        <w:rPr>
          <w:sz w:val="24"/>
          <w:szCs w:val="24"/>
          <w:lang w:val="de-DE"/>
        </w:rPr>
      </w:pPr>
      <w:r w:rsidRPr="006500D3">
        <w:rPr>
          <w:sz w:val="24"/>
          <w:szCs w:val="24"/>
          <w:lang w:val="de-DE"/>
        </w:rPr>
        <w:t>2. es selbst außerhalb des belgischen Staatsgebietes eine Tätigkeit als Gewerkschafts</w:t>
      </w:r>
      <w:r w:rsidR="001B1EA6">
        <w:rPr>
          <w:sz w:val="24"/>
          <w:szCs w:val="24"/>
          <w:lang w:val="de-DE"/>
        </w:rPr>
        <w:softHyphen/>
      </w:r>
      <w:r w:rsidRPr="006500D3">
        <w:rPr>
          <w:sz w:val="24"/>
          <w:szCs w:val="24"/>
          <w:lang w:val="de-DE"/>
        </w:rPr>
        <w:t>vertreter oder als Personalvertreter ausübt, für die es beurlaubt oder freigestellt worden ist,</w:t>
      </w:r>
    </w:p>
    <w:p w14:paraId="0EA4D66C" w14:textId="77777777" w:rsidR="006500D3" w:rsidRPr="006500D3" w:rsidRDefault="006500D3" w:rsidP="006500D3">
      <w:pPr>
        <w:jc w:val="both"/>
        <w:rPr>
          <w:sz w:val="24"/>
          <w:szCs w:val="24"/>
          <w:lang w:val="de-DE"/>
        </w:rPr>
      </w:pPr>
    </w:p>
    <w:p w14:paraId="64C29B3D" w14:textId="77777777" w:rsidR="006500D3" w:rsidRPr="006500D3" w:rsidRDefault="006500D3" w:rsidP="006500D3">
      <w:pPr>
        <w:ind w:firstLine="720"/>
        <w:jc w:val="both"/>
        <w:rPr>
          <w:sz w:val="24"/>
          <w:szCs w:val="24"/>
          <w:lang w:val="de-DE"/>
        </w:rPr>
      </w:pPr>
      <w:r w:rsidRPr="006500D3">
        <w:rPr>
          <w:sz w:val="24"/>
          <w:szCs w:val="24"/>
          <w:lang w:val="de-DE"/>
        </w:rPr>
        <w:t>3. es an den Arbeiten der Verhandlungs- oder Konzertierungsorgane teilnimmt, obwohl:</w:t>
      </w:r>
    </w:p>
    <w:p w14:paraId="18CA613C" w14:textId="77777777" w:rsidR="006500D3" w:rsidRPr="006500D3" w:rsidRDefault="006500D3" w:rsidP="006500D3">
      <w:pPr>
        <w:jc w:val="both"/>
        <w:rPr>
          <w:sz w:val="24"/>
          <w:szCs w:val="24"/>
          <w:lang w:val="de-DE"/>
        </w:rPr>
      </w:pPr>
    </w:p>
    <w:p w14:paraId="2700E7C1" w14:textId="77777777" w:rsidR="006500D3" w:rsidRPr="006500D3" w:rsidRDefault="006500D3" w:rsidP="006500D3">
      <w:pPr>
        <w:ind w:firstLine="720"/>
        <w:jc w:val="both"/>
        <w:rPr>
          <w:sz w:val="24"/>
          <w:szCs w:val="24"/>
          <w:lang w:val="de-DE"/>
        </w:rPr>
      </w:pPr>
      <w:r w:rsidRPr="006500D3">
        <w:rPr>
          <w:i/>
          <w:iCs/>
          <w:sz w:val="24"/>
          <w:szCs w:val="24"/>
          <w:lang w:val="de-DE"/>
        </w:rPr>
        <w:t>a)</w:t>
      </w:r>
      <w:r w:rsidRPr="006500D3">
        <w:rPr>
          <w:sz w:val="24"/>
          <w:szCs w:val="24"/>
          <w:lang w:val="de-DE"/>
        </w:rPr>
        <w:t xml:space="preserve"> es aufgrund der ihm auferlegten Arbeitsregelung nicht arbeiten muss,</w:t>
      </w:r>
    </w:p>
    <w:p w14:paraId="68C7B05A" w14:textId="77777777" w:rsidR="006500D3" w:rsidRPr="006500D3" w:rsidRDefault="006500D3" w:rsidP="006500D3">
      <w:pPr>
        <w:jc w:val="both"/>
        <w:rPr>
          <w:sz w:val="24"/>
          <w:szCs w:val="24"/>
          <w:lang w:val="de-DE"/>
        </w:rPr>
      </w:pPr>
    </w:p>
    <w:p w14:paraId="4FC55359" w14:textId="77777777" w:rsidR="006500D3" w:rsidRPr="006500D3" w:rsidRDefault="006500D3" w:rsidP="006500D3">
      <w:pPr>
        <w:ind w:firstLine="720"/>
        <w:jc w:val="both"/>
        <w:rPr>
          <w:sz w:val="24"/>
          <w:szCs w:val="24"/>
          <w:lang w:val="de-DE"/>
        </w:rPr>
      </w:pPr>
      <w:r w:rsidRPr="006500D3">
        <w:rPr>
          <w:i/>
          <w:iCs/>
          <w:sz w:val="24"/>
          <w:szCs w:val="24"/>
          <w:lang w:val="de-DE"/>
        </w:rPr>
        <w:t>b)</w:t>
      </w:r>
      <w:r w:rsidRPr="006500D3">
        <w:rPr>
          <w:sz w:val="24"/>
          <w:szCs w:val="24"/>
          <w:lang w:val="de-DE"/>
        </w:rPr>
        <w:t xml:space="preserve"> es vorab Urlaub erhalten hat,</w:t>
      </w:r>
    </w:p>
    <w:p w14:paraId="601B5153" w14:textId="77777777" w:rsidR="006500D3" w:rsidRPr="006500D3" w:rsidRDefault="006500D3" w:rsidP="006500D3">
      <w:pPr>
        <w:jc w:val="both"/>
        <w:rPr>
          <w:sz w:val="24"/>
          <w:szCs w:val="24"/>
          <w:lang w:val="de-DE"/>
        </w:rPr>
      </w:pPr>
    </w:p>
    <w:p w14:paraId="130BCEBF" w14:textId="77777777" w:rsidR="006500D3" w:rsidRPr="006500D3" w:rsidRDefault="006500D3" w:rsidP="006500D3">
      <w:pPr>
        <w:ind w:firstLine="720"/>
        <w:jc w:val="both"/>
        <w:rPr>
          <w:sz w:val="24"/>
          <w:szCs w:val="24"/>
          <w:lang w:val="de-DE"/>
        </w:rPr>
      </w:pPr>
      <w:r w:rsidRPr="006500D3">
        <w:rPr>
          <w:i/>
          <w:iCs/>
          <w:sz w:val="24"/>
          <w:szCs w:val="24"/>
          <w:lang w:val="de-DE"/>
        </w:rPr>
        <w:t>c)</w:t>
      </w:r>
      <w:r w:rsidRPr="006500D3">
        <w:rPr>
          <w:sz w:val="24"/>
          <w:szCs w:val="24"/>
          <w:lang w:val="de-DE"/>
        </w:rPr>
        <w:t xml:space="preserve"> es nicht arbeiten muss, weil es sein Amt aus welchen Gründen auch immer mit verkürzten Leistungen ausübt, mit Ausnahme der verkürzten Leistungen wegen Krankheit,</w:t>
      </w:r>
    </w:p>
    <w:p w14:paraId="470736F3" w14:textId="77777777" w:rsidR="006500D3" w:rsidRPr="006500D3" w:rsidRDefault="006500D3" w:rsidP="006500D3">
      <w:pPr>
        <w:jc w:val="both"/>
        <w:rPr>
          <w:sz w:val="24"/>
          <w:szCs w:val="24"/>
          <w:lang w:val="de-DE"/>
        </w:rPr>
      </w:pPr>
    </w:p>
    <w:p w14:paraId="7AD3DFA4" w14:textId="77777777" w:rsidR="006500D3" w:rsidRPr="006500D3" w:rsidRDefault="006500D3" w:rsidP="006500D3">
      <w:pPr>
        <w:ind w:firstLine="720"/>
        <w:jc w:val="both"/>
        <w:rPr>
          <w:sz w:val="24"/>
          <w:szCs w:val="24"/>
          <w:lang w:val="de-DE"/>
        </w:rPr>
      </w:pPr>
      <w:r w:rsidRPr="006500D3">
        <w:rPr>
          <w:sz w:val="24"/>
          <w:szCs w:val="24"/>
          <w:lang w:val="de-DE"/>
        </w:rPr>
        <w:t>4. es ihm ausdrücklich erlaubt ist, an Berufsausbildungsaktivitäten teilzunehmen, selbst wenn es aufgrund der ihm auferlegten Arbeitsregelung nicht arbeiten muss,</w:t>
      </w:r>
    </w:p>
    <w:p w14:paraId="2D378ED7" w14:textId="77777777" w:rsidR="006500D3" w:rsidRPr="006500D3" w:rsidRDefault="006500D3" w:rsidP="006500D3">
      <w:pPr>
        <w:jc w:val="both"/>
        <w:rPr>
          <w:sz w:val="24"/>
          <w:szCs w:val="24"/>
          <w:lang w:val="de-DE"/>
        </w:rPr>
      </w:pPr>
    </w:p>
    <w:p w14:paraId="476F961D" w14:textId="77777777" w:rsidR="006500D3" w:rsidRPr="006500D3" w:rsidRDefault="006500D3" w:rsidP="006500D3">
      <w:pPr>
        <w:ind w:firstLine="720"/>
        <w:jc w:val="both"/>
        <w:rPr>
          <w:sz w:val="24"/>
          <w:szCs w:val="24"/>
          <w:lang w:val="de-DE"/>
        </w:rPr>
      </w:pPr>
      <w:r w:rsidRPr="006500D3">
        <w:rPr>
          <w:sz w:val="24"/>
          <w:szCs w:val="24"/>
          <w:lang w:val="de-DE"/>
        </w:rPr>
        <w:t>5. es an Aktivitäten für gewerkschaftliche Ausbildung teilnimmt, für die es beurlaubt oder freigestellt worden ist,</w:t>
      </w:r>
    </w:p>
    <w:p w14:paraId="1EDE9F5E" w14:textId="77777777" w:rsidR="006500D3" w:rsidRPr="006500D3" w:rsidRDefault="006500D3" w:rsidP="006500D3">
      <w:pPr>
        <w:jc w:val="both"/>
        <w:rPr>
          <w:sz w:val="24"/>
          <w:szCs w:val="24"/>
          <w:lang w:val="de-DE"/>
        </w:rPr>
      </w:pPr>
    </w:p>
    <w:p w14:paraId="5D94A1E7" w14:textId="77777777" w:rsidR="00717349" w:rsidRDefault="006500D3" w:rsidP="00650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sz w:val="24"/>
          <w:szCs w:val="24"/>
          <w:lang w:val="de-DE"/>
        </w:rPr>
        <w:tab/>
      </w:r>
      <w:r w:rsidRPr="006500D3">
        <w:rPr>
          <w:sz w:val="24"/>
          <w:szCs w:val="24"/>
          <w:lang w:val="de-DE"/>
        </w:rPr>
        <w:t>6. es, obwohl es aufgrund der ihm auferlegten Arbeitsregelung nicht arbeiten muss oder es beurlaubt oder freigestellt worden ist, an einem Wettbewerb, einer Auswahl, einer Prüfung, einer Kompetenzmessung oder an jeder anderen Prüfung teilnimmt, sofern diese Teilnahme in den Bestimmungen, die auf das Personalmitglied anwendbar sind, vorgesehen ist.]</w:t>
      </w:r>
    </w:p>
    <w:p w14:paraId="2A14031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CC68F7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rFonts w:ascii="Times New Roman" w:hAnsi="Times New Roman"/>
          <w:sz w:val="24"/>
          <w:szCs w:val="24"/>
          <w:lang w:val="de-DE"/>
        </w:rPr>
        <w:tab/>
      </w:r>
      <w:r w:rsidR="006500D3">
        <w:rPr>
          <w:rFonts w:ascii="Times New Roman" w:hAnsi="Times New Roman"/>
          <w:sz w:val="24"/>
          <w:szCs w:val="24"/>
          <w:lang w:val="de-DE"/>
        </w:rPr>
        <w:t>[</w:t>
      </w:r>
      <w:r w:rsidR="006500D3" w:rsidRPr="006500D3">
        <w:rPr>
          <w:sz w:val="24"/>
          <w:szCs w:val="24"/>
          <w:lang w:val="de-DE"/>
        </w:rPr>
        <w:t>Unter Berufskrankheiten sind Krankheiten zu verstehen, die in Ausführung der Artikel 30 und 30</w:t>
      </w:r>
      <w:r w:rsidR="006500D3" w:rsidRPr="006500D3">
        <w:rPr>
          <w:i/>
          <w:iCs/>
          <w:sz w:val="24"/>
          <w:szCs w:val="24"/>
          <w:lang w:val="de-DE"/>
        </w:rPr>
        <w:t>bis</w:t>
      </w:r>
      <w:r w:rsidR="006500D3" w:rsidRPr="006500D3">
        <w:rPr>
          <w:sz w:val="24"/>
          <w:szCs w:val="24"/>
          <w:lang w:val="de-DE"/>
        </w:rPr>
        <w:t xml:space="preserve"> der am 3. Juni 1970 koordinierten Gesetze über die Vorbeugung von und die Entschädigung für Berufskrankheiten als solche anerkannt sind.]</w:t>
      </w:r>
    </w:p>
    <w:p w14:paraId="4879F450" w14:textId="77777777" w:rsidR="00405C9B" w:rsidRDefault="00405C9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099E6A1F" w14:textId="77777777" w:rsidR="00405C9B" w:rsidRPr="00405C9B" w:rsidRDefault="00405C9B" w:rsidP="00405C9B">
      <w:pPr>
        <w:ind w:firstLine="720"/>
        <w:jc w:val="both"/>
        <w:rPr>
          <w:rFonts w:ascii="Times New Roman" w:hAnsi="Times New Roman"/>
          <w:sz w:val="24"/>
          <w:szCs w:val="24"/>
          <w:lang w:val="de-DE"/>
        </w:rPr>
      </w:pPr>
      <w:r>
        <w:rPr>
          <w:sz w:val="24"/>
          <w:szCs w:val="24"/>
          <w:lang w:val="de-DE"/>
        </w:rPr>
        <w:t>[</w:t>
      </w:r>
      <w:r w:rsidRPr="00405C9B">
        <w:rPr>
          <w:rFonts w:ascii="Times New Roman" w:hAnsi="Times New Roman"/>
          <w:sz w:val="24"/>
          <w:szCs w:val="24"/>
          <w:lang w:val="de-DE"/>
        </w:rPr>
        <w:t>Für die Anwendung des vorliegenden Gesetzes versteht man unter:</w:t>
      </w:r>
    </w:p>
    <w:p w14:paraId="1D59DE90" w14:textId="77777777" w:rsidR="00405C9B" w:rsidRPr="00405C9B" w:rsidRDefault="00405C9B" w:rsidP="00405C9B">
      <w:pPr>
        <w:widowControl w:val="0"/>
        <w:jc w:val="both"/>
        <w:rPr>
          <w:rFonts w:ascii="Times New Roman" w:hAnsi="Times New Roman"/>
          <w:sz w:val="24"/>
          <w:szCs w:val="24"/>
          <w:lang w:val="de-DE"/>
        </w:rPr>
      </w:pPr>
    </w:p>
    <w:p w14:paraId="1BBBEFBD" w14:textId="77777777" w:rsidR="00405C9B" w:rsidRPr="00405C9B" w:rsidRDefault="00405C9B" w:rsidP="00405C9B">
      <w:pPr>
        <w:widowControl w:val="0"/>
        <w:ind w:firstLine="720"/>
        <w:jc w:val="both"/>
        <w:rPr>
          <w:rFonts w:ascii="Times New Roman" w:hAnsi="Times New Roman"/>
          <w:sz w:val="24"/>
          <w:szCs w:val="24"/>
          <w:lang w:val="de-DE"/>
        </w:rPr>
      </w:pPr>
      <w:r w:rsidRPr="00405C9B">
        <w:rPr>
          <w:rFonts w:ascii="Times New Roman" w:hAnsi="Times New Roman"/>
          <w:sz w:val="24"/>
          <w:szCs w:val="24"/>
          <w:lang w:val="de-DE"/>
        </w:rPr>
        <w:t>1. gesetzlichem Zusammenwohnen: das Zusammenwohnen von zwei Partnern, die gemäß Artikel 1478 des Zivilgesetzbuches eine Vereinbarung geschlossen haben, die den Parteien eine Unterstützungspflicht auferlegt, die selbst nach einem eventuellen Bruch finanzielle Folgen haben kann,</w:t>
      </w:r>
    </w:p>
    <w:p w14:paraId="13E8ECB2" w14:textId="77777777" w:rsidR="00405C9B" w:rsidRPr="00405C9B" w:rsidRDefault="00405C9B" w:rsidP="00405C9B">
      <w:pPr>
        <w:widowControl w:val="0"/>
        <w:jc w:val="both"/>
        <w:rPr>
          <w:rFonts w:ascii="Times New Roman" w:hAnsi="Times New Roman"/>
          <w:sz w:val="24"/>
          <w:szCs w:val="24"/>
          <w:lang w:val="de-DE"/>
        </w:rPr>
      </w:pPr>
    </w:p>
    <w:p w14:paraId="69CD23A1" w14:textId="77777777" w:rsidR="00405C9B" w:rsidRPr="006500D3" w:rsidRDefault="00C06665" w:rsidP="00405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br w:type="page"/>
      </w:r>
      <w:r w:rsidR="00405C9B">
        <w:rPr>
          <w:rFonts w:ascii="Times New Roman" w:hAnsi="Times New Roman"/>
          <w:sz w:val="24"/>
          <w:szCs w:val="24"/>
          <w:lang w:val="de-DE"/>
        </w:rPr>
        <w:lastRenderedPageBreak/>
        <w:tab/>
      </w:r>
      <w:r w:rsidR="00405C9B" w:rsidRPr="00405C9B">
        <w:rPr>
          <w:rFonts w:ascii="Times New Roman" w:hAnsi="Times New Roman"/>
          <w:sz w:val="24"/>
          <w:szCs w:val="24"/>
          <w:lang w:val="de-DE"/>
        </w:rPr>
        <w:t>2. gesetzlich zusammenwohnendem Partner: die Person, die mit einem Partner gesetzlich zusammenwohnt und die gemäß Artikel 1478 des Zivilgesetzbuches mit diesem Partner eine Vereinbarung geschlossen hat, die den Parteien eine Unterstützungspflicht auferlegt, die selbst nach einem eventuellen Bruch finanzielle Folgen haben kann.</w:t>
      </w:r>
      <w:r w:rsidR="00405C9B">
        <w:rPr>
          <w:rFonts w:ascii="Times New Roman" w:hAnsi="Times New Roman"/>
          <w:sz w:val="24"/>
          <w:szCs w:val="24"/>
          <w:lang w:val="de-DE"/>
        </w:rPr>
        <w:t>]</w:t>
      </w:r>
    </w:p>
    <w:p w14:paraId="7DDCD5D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C039635" w14:textId="77777777" w:rsidR="00717349" w:rsidRPr="006500D3" w:rsidRDefault="00717349" w:rsidP="006500D3">
      <w:pPr>
        <w:jc w:val="both"/>
        <w:rPr>
          <w:lang w:val="de-DE"/>
        </w:rPr>
      </w:pPr>
      <w:r>
        <w:rPr>
          <w:rFonts w:ascii="Times New Roman" w:hAnsi="Times New Roman"/>
          <w:i/>
          <w:iCs/>
          <w:sz w:val="24"/>
          <w:szCs w:val="24"/>
          <w:lang w:val="de-DE"/>
        </w:rPr>
        <w:t>[Art. 2 Abs</w:t>
      </w:r>
      <w:r w:rsidR="006500D3">
        <w:rPr>
          <w:rFonts w:ascii="Times New Roman" w:hAnsi="Times New Roman"/>
          <w:i/>
          <w:iCs/>
          <w:sz w:val="24"/>
          <w:szCs w:val="24"/>
          <w:lang w:val="de-DE"/>
        </w:rPr>
        <w:t>.</w:t>
      </w:r>
      <w:r>
        <w:rPr>
          <w:rFonts w:ascii="Times New Roman" w:hAnsi="Times New Roman"/>
          <w:i/>
          <w:iCs/>
          <w:sz w:val="24"/>
          <w:szCs w:val="24"/>
          <w:lang w:val="de-DE"/>
        </w:rPr>
        <w:t> </w:t>
      </w:r>
      <w:r w:rsidR="008A4216">
        <w:rPr>
          <w:rFonts w:ascii="Times New Roman" w:hAnsi="Times New Roman"/>
          <w:i/>
          <w:iCs/>
          <w:sz w:val="24"/>
          <w:szCs w:val="24"/>
          <w:lang w:val="de-DE"/>
        </w:rPr>
        <w:t>1</w:t>
      </w:r>
      <w:r>
        <w:rPr>
          <w:rFonts w:ascii="Times New Roman" w:hAnsi="Times New Roman"/>
          <w:i/>
          <w:iCs/>
          <w:sz w:val="24"/>
          <w:szCs w:val="24"/>
          <w:lang w:val="de-DE"/>
        </w:rPr>
        <w:t xml:space="preserve"> ersetzt durch Art. 2 des G. vom 13. Juli 1973 (B.S. vom 8. August 1973)</w:t>
      </w:r>
      <w:r w:rsidR="006500D3">
        <w:rPr>
          <w:rFonts w:ascii="Times New Roman" w:hAnsi="Times New Roman"/>
          <w:i/>
          <w:iCs/>
          <w:sz w:val="24"/>
          <w:szCs w:val="24"/>
          <w:lang w:val="de-DE"/>
        </w:rPr>
        <w:t>;</w:t>
      </w:r>
      <w:r w:rsidR="008A4216">
        <w:rPr>
          <w:rFonts w:ascii="Times New Roman" w:hAnsi="Times New Roman"/>
          <w:i/>
          <w:iCs/>
          <w:sz w:val="24"/>
          <w:szCs w:val="24"/>
          <w:lang w:val="de-DE"/>
        </w:rPr>
        <w:t xml:space="preserve"> Abs. 2 ersetzt durch Art. 2 des G. vom 13. Juli 1973 (B.S. vom 8. August 1973) und ergänzt durch Art. 3 des G. vom 11. Dezember 2016 (B.S. vom 22. Dezember 2016);</w:t>
      </w:r>
      <w:r w:rsidR="006500D3">
        <w:rPr>
          <w:rFonts w:ascii="Times New Roman" w:hAnsi="Times New Roman"/>
          <w:i/>
          <w:iCs/>
          <w:sz w:val="24"/>
          <w:szCs w:val="24"/>
          <w:lang w:val="de-DE"/>
        </w:rPr>
        <w:t xml:space="preserve"> </w:t>
      </w:r>
      <w:r w:rsidR="00C06665">
        <w:rPr>
          <w:rFonts w:ascii="Times New Roman" w:hAnsi="Times New Roman"/>
          <w:i/>
          <w:iCs/>
          <w:sz w:val="24"/>
          <w:szCs w:val="24"/>
          <w:lang w:val="de-DE"/>
        </w:rPr>
        <w:t>neuer Absatz 3 eingefügt durch Art. 28</w:t>
      </w:r>
      <w:r w:rsidR="00C06665" w:rsidRPr="00C06665">
        <w:rPr>
          <w:rFonts w:ascii="Times New Roman" w:hAnsi="Times New Roman"/>
          <w:i/>
          <w:iCs/>
          <w:sz w:val="24"/>
          <w:szCs w:val="24"/>
          <w:lang w:val="de-DE"/>
        </w:rPr>
        <w:t xml:space="preserve"> des G. vom 21. Dezember 2018 (B.S. vom 17. Januar 2019); </w:t>
      </w:r>
      <w:r w:rsidR="006500D3">
        <w:rPr>
          <w:rFonts w:ascii="Times New Roman" w:hAnsi="Times New Roman"/>
          <w:i/>
          <w:iCs/>
          <w:sz w:val="24"/>
          <w:szCs w:val="24"/>
          <w:lang w:val="de-DE"/>
        </w:rPr>
        <w:t xml:space="preserve">Abs. </w:t>
      </w:r>
      <w:r w:rsidR="00C06665">
        <w:rPr>
          <w:rFonts w:ascii="Times New Roman" w:hAnsi="Times New Roman"/>
          <w:i/>
          <w:iCs/>
          <w:sz w:val="24"/>
          <w:szCs w:val="24"/>
          <w:lang w:val="de-DE"/>
        </w:rPr>
        <w:t>4 (früherer Absatz 3)</w:t>
      </w:r>
      <w:r w:rsidR="006500D3">
        <w:rPr>
          <w:rFonts w:ascii="Times New Roman" w:hAnsi="Times New Roman"/>
          <w:i/>
          <w:iCs/>
          <w:sz w:val="24"/>
          <w:szCs w:val="24"/>
          <w:lang w:val="de-DE"/>
        </w:rPr>
        <w:t xml:space="preserve"> eingefügt durch Art. 2 des G. vom 13. Juli 1973 (B.S. vom 8. August 1973); Abs. </w:t>
      </w:r>
      <w:r w:rsidR="00C06665">
        <w:rPr>
          <w:rFonts w:ascii="Times New Roman" w:hAnsi="Times New Roman"/>
          <w:i/>
          <w:iCs/>
          <w:sz w:val="24"/>
          <w:szCs w:val="24"/>
          <w:lang w:val="de-DE"/>
        </w:rPr>
        <w:t>4</w:t>
      </w:r>
      <w:r w:rsidR="006500D3">
        <w:rPr>
          <w:rFonts w:ascii="Times New Roman" w:hAnsi="Times New Roman"/>
          <w:i/>
          <w:iCs/>
          <w:sz w:val="24"/>
          <w:szCs w:val="24"/>
          <w:lang w:val="de-DE"/>
        </w:rPr>
        <w:t xml:space="preserve"> Nr. 2 abgeändert durch Art. 4 Nr. 1</w:t>
      </w:r>
      <w:r w:rsidR="006500D3" w:rsidRPr="006500D3">
        <w:rPr>
          <w:i/>
          <w:iCs/>
          <w:lang w:val="de-DE"/>
        </w:rPr>
        <w:t xml:space="preserve"> </w:t>
      </w:r>
      <w:r w:rsidR="006500D3">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C06665">
        <w:rPr>
          <w:rFonts w:ascii="Times New Roman" w:hAnsi="Times New Roman"/>
          <w:i/>
          <w:iCs/>
          <w:sz w:val="24"/>
          <w:szCs w:val="24"/>
          <w:lang w:val="de-DE"/>
        </w:rPr>
        <w:t>); Abs. 5</w:t>
      </w:r>
      <w:r w:rsidR="006500D3">
        <w:rPr>
          <w:rFonts w:ascii="Times New Roman" w:hAnsi="Times New Roman"/>
          <w:i/>
          <w:iCs/>
          <w:sz w:val="24"/>
          <w:szCs w:val="24"/>
          <w:lang w:val="de-DE"/>
        </w:rPr>
        <w:t xml:space="preserve"> eingefügt durch Art. 2 des G. vom 13. Juli 1973 (B.S. vom 8. August 1973); Abs. </w:t>
      </w:r>
      <w:r w:rsidR="00C06665">
        <w:rPr>
          <w:rFonts w:ascii="Times New Roman" w:hAnsi="Times New Roman"/>
          <w:i/>
          <w:iCs/>
          <w:sz w:val="24"/>
          <w:szCs w:val="24"/>
          <w:lang w:val="de-DE"/>
        </w:rPr>
        <w:t>6</w:t>
      </w:r>
      <w:r w:rsidR="006500D3">
        <w:rPr>
          <w:rFonts w:ascii="Times New Roman" w:hAnsi="Times New Roman"/>
          <w:i/>
          <w:iCs/>
          <w:sz w:val="24"/>
          <w:szCs w:val="24"/>
          <w:lang w:val="de-DE"/>
        </w:rPr>
        <w:t xml:space="preserve"> eingefügt durch Art. 2 des G. vom 13. Juli 1973 (B.S. vom 8. August 1973) und ersetzt durch Art. 4 Nr. 2</w:t>
      </w:r>
      <w:r w:rsidR="006500D3" w:rsidRPr="006500D3">
        <w:rPr>
          <w:i/>
          <w:iCs/>
          <w:lang w:val="de-DE"/>
        </w:rPr>
        <w:t xml:space="preserve"> </w:t>
      </w:r>
      <w:r w:rsidR="006500D3">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6500D3">
        <w:rPr>
          <w:rFonts w:ascii="Times New Roman" w:hAnsi="Times New Roman"/>
          <w:i/>
          <w:iCs/>
          <w:sz w:val="24"/>
          <w:szCs w:val="24"/>
          <w:lang w:val="de-DE"/>
        </w:rPr>
        <w:t xml:space="preserve">); Abs. </w:t>
      </w:r>
      <w:r w:rsidR="00C06665">
        <w:rPr>
          <w:rFonts w:ascii="Times New Roman" w:hAnsi="Times New Roman"/>
          <w:i/>
          <w:iCs/>
          <w:sz w:val="24"/>
          <w:szCs w:val="24"/>
          <w:lang w:val="de-DE"/>
        </w:rPr>
        <w:t>7</w:t>
      </w:r>
      <w:r w:rsidR="006500D3" w:rsidRPr="006500D3">
        <w:rPr>
          <w:rFonts w:ascii="Times New Roman" w:hAnsi="Times New Roman"/>
          <w:i/>
          <w:iCs/>
          <w:sz w:val="24"/>
          <w:szCs w:val="24"/>
          <w:lang w:val="de-DE"/>
        </w:rPr>
        <w:t xml:space="preserve"> </w:t>
      </w:r>
      <w:r w:rsidR="006500D3">
        <w:rPr>
          <w:rFonts w:ascii="Times New Roman" w:hAnsi="Times New Roman"/>
          <w:i/>
          <w:iCs/>
          <w:sz w:val="24"/>
          <w:szCs w:val="24"/>
          <w:lang w:val="de-DE"/>
        </w:rPr>
        <w:t>ersetzt durch Art. 4 Nr. 3</w:t>
      </w:r>
      <w:r w:rsidR="006500D3" w:rsidRPr="006500D3">
        <w:rPr>
          <w:i/>
          <w:iCs/>
          <w:lang w:val="de-DE"/>
        </w:rPr>
        <w:t xml:space="preserve"> </w:t>
      </w:r>
      <w:r w:rsidR="006500D3">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6500D3">
        <w:rPr>
          <w:rFonts w:ascii="Times New Roman" w:hAnsi="Times New Roman"/>
          <w:i/>
          <w:iCs/>
          <w:sz w:val="24"/>
          <w:szCs w:val="24"/>
          <w:lang w:val="de-DE"/>
        </w:rPr>
        <w:t>)</w:t>
      </w:r>
      <w:r w:rsidR="00405C9B">
        <w:rPr>
          <w:rFonts w:ascii="Times New Roman" w:hAnsi="Times New Roman"/>
          <w:i/>
          <w:iCs/>
          <w:sz w:val="24"/>
          <w:szCs w:val="24"/>
          <w:lang w:val="de-DE"/>
        </w:rPr>
        <w:t xml:space="preserve">; Abs. </w:t>
      </w:r>
      <w:r w:rsidR="00C06665">
        <w:rPr>
          <w:rFonts w:ascii="Times New Roman" w:hAnsi="Times New Roman"/>
          <w:i/>
          <w:iCs/>
          <w:sz w:val="24"/>
          <w:szCs w:val="24"/>
          <w:lang w:val="de-DE"/>
        </w:rPr>
        <w:t>8</w:t>
      </w:r>
      <w:r w:rsidR="00405C9B">
        <w:rPr>
          <w:rFonts w:ascii="Times New Roman" w:hAnsi="Times New Roman"/>
          <w:i/>
          <w:iCs/>
          <w:sz w:val="24"/>
          <w:szCs w:val="24"/>
          <w:lang w:val="de-DE"/>
        </w:rPr>
        <w:t xml:space="preserve"> eingefügt durch Art. 2 des G. vom 11. Mai 2007 (B.S. vom </w:t>
      </w:r>
      <w:r w:rsidR="00116157">
        <w:rPr>
          <w:rFonts w:ascii="Times New Roman" w:hAnsi="Times New Roman"/>
          <w:i/>
          <w:iCs/>
          <w:sz w:val="24"/>
          <w:szCs w:val="24"/>
          <w:lang w:val="de-DE"/>
        </w:rPr>
        <w:t>26. Juni</w:t>
      </w:r>
      <w:r w:rsidR="00405C9B">
        <w:rPr>
          <w:rFonts w:ascii="Times New Roman" w:hAnsi="Times New Roman"/>
          <w:i/>
          <w:iCs/>
          <w:sz w:val="24"/>
          <w:szCs w:val="24"/>
          <w:lang w:val="de-DE"/>
        </w:rPr>
        <w:t> 2007)</w:t>
      </w:r>
      <w:r>
        <w:rPr>
          <w:rFonts w:ascii="Times New Roman" w:hAnsi="Times New Roman"/>
          <w:i/>
          <w:iCs/>
          <w:sz w:val="24"/>
          <w:szCs w:val="24"/>
          <w:lang w:val="de-DE"/>
        </w:rPr>
        <w:t>]</w:t>
      </w:r>
    </w:p>
    <w:p w14:paraId="50A63CA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471C4D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B99FED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2</w:t>
      </w:r>
      <w:r>
        <w:rPr>
          <w:rFonts w:ascii="Times New Roman" w:hAnsi="Times New Roman"/>
          <w:b/>
          <w:bCs/>
          <w:i/>
          <w:iCs/>
          <w:sz w:val="24"/>
          <w:szCs w:val="24"/>
          <w:lang w:val="de-DE"/>
        </w:rPr>
        <w:t>bis</w:t>
      </w:r>
      <w:r>
        <w:rPr>
          <w:rFonts w:ascii="Times New Roman" w:hAnsi="Times New Roman"/>
          <w:sz w:val="24"/>
          <w:szCs w:val="24"/>
          <w:lang w:val="de-DE"/>
        </w:rPr>
        <w:t xml:space="preserve"> - [Wenn die vom König für die Entgegennahme der Unfallerklärungen bestimmte Behörde sich weigert, den Fall eines Personalmitglieds, das nicht definitiv ernannt ist, zu übernehmen, oder die Ansicht vertritt, dass ein Zweifel besteht über die Anwendung des Gesetzes auf den Unfall dieses Personalmitglieds, setzt sie binnen dreißig Tagen nach Empfang der Erklärung das Opfer oder seinen Berechtigten und den Versicherungsträger, bei dem das Opfer gemäß den Rechtsvorschriften über die Kranken</w:t>
      </w:r>
      <w:r>
        <w:rPr>
          <w:rFonts w:ascii="Times New Roman" w:hAnsi="Times New Roman"/>
          <w:sz w:val="24"/>
          <w:szCs w:val="24"/>
          <w:lang w:val="de-DE"/>
        </w:rPr>
        <w:noBreakHyphen/>
        <w:t xml:space="preserve"> und Invaliden</w:t>
      </w:r>
      <w:r>
        <w:rPr>
          <w:rFonts w:ascii="Times New Roman" w:hAnsi="Times New Roman"/>
          <w:sz w:val="24"/>
          <w:szCs w:val="24"/>
          <w:lang w:val="de-DE"/>
        </w:rPr>
        <w:softHyphen/>
        <w:t>pflichtversicherung angeschlossen oder eingetragen ist, davon in Kenntnis.</w:t>
      </w:r>
    </w:p>
    <w:p w14:paraId="0DD3676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232FC3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Diese Notifizierung, der eine Abschrift der Unfallerklärung beiliegt, wird als eine fristgerecht beim Versicherungsträger eingereichte Erklärung der Arbeitsunfähigkeit betrachtet.</w:t>
      </w:r>
    </w:p>
    <w:p w14:paraId="79019D7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E03E5B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Die durch die Kranken</w:t>
      </w:r>
      <w:r>
        <w:rPr>
          <w:rFonts w:ascii="Times New Roman" w:hAnsi="Times New Roman"/>
          <w:sz w:val="24"/>
          <w:szCs w:val="24"/>
          <w:lang w:val="de-DE"/>
        </w:rPr>
        <w:noBreakHyphen/>
        <w:t xml:space="preserve"> und Invalidenpflichtversicherung vorgesehenen Arbeitsunfähig</w:t>
      </w:r>
      <w:r>
        <w:rPr>
          <w:rFonts w:ascii="Times New Roman" w:hAnsi="Times New Roman"/>
          <w:sz w:val="24"/>
          <w:szCs w:val="24"/>
          <w:lang w:val="de-DE"/>
        </w:rPr>
        <w:softHyphen/>
        <w:t>keits</w:t>
      </w:r>
      <w:r>
        <w:rPr>
          <w:rFonts w:ascii="Times New Roman" w:hAnsi="Times New Roman"/>
          <w:sz w:val="24"/>
          <w:szCs w:val="24"/>
          <w:lang w:val="de-DE"/>
        </w:rPr>
        <w:softHyphen/>
        <w:t>entschädigungen werden dem Personalmitglied, das außer der Erklärungsformalität die Bedingungen erfüllt, um die Entschädigungen zu erhalten, ab Beginn der Unfähigkeit bis einschließlich zum Tag der Erklärung von der Behörde geschuldet, die es versäumt, die Notifizierung in der in Absatz 1 erwähnten Frist vorzunehmen.</w:t>
      </w:r>
    </w:p>
    <w:p w14:paraId="06912A8D" w14:textId="77777777" w:rsidR="006500D3" w:rsidRDefault="006500D3" w:rsidP="00717349">
      <w:pPr>
        <w:rPr>
          <w:rFonts w:ascii="Times New Roman" w:hAnsi="Times New Roman"/>
          <w:sz w:val="24"/>
          <w:szCs w:val="24"/>
          <w:lang w:val="de-DE"/>
        </w:rPr>
      </w:pPr>
    </w:p>
    <w:p w14:paraId="0A1A211E" w14:textId="77777777" w:rsidR="00717349" w:rsidRDefault="00717349" w:rsidP="006500D3">
      <w:pPr>
        <w:jc w:val="both"/>
        <w:rPr>
          <w:rFonts w:ascii="Times New Roman" w:hAnsi="Times New Roman"/>
          <w:sz w:val="24"/>
          <w:szCs w:val="24"/>
          <w:lang w:val="de-DE"/>
        </w:rPr>
      </w:pPr>
      <w:r>
        <w:rPr>
          <w:rFonts w:ascii="Times New Roman" w:hAnsi="Times New Roman"/>
          <w:sz w:val="24"/>
          <w:szCs w:val="24"/>
          <w:lang w:val="de-DE"/>
        </w:rPr>
        <w:tab/>
        <w:t>Die vorerwähnten Arbeitsunfähigkeitsentschädigungen werden dem Opfer vom Versicherungsträger der Kranken</w:t>
      </w:r>
      <w:r>
        <w:rPr>
          <w:rFonts w:ascii="Times New Roman" w:hAnsi="Times New Roman"/>
          <w:sz w:val="24"/>
          <w:szCs w:val="24"/>
          <w:lang w:val="de-DE"/>
        </w:rPr>
        <w:noBreakHyphen/>
        <w:t xml:space="preserve"> und Invalidenpflichtversicherung gezahlt und von diesem unmittelbar bei der Behörde zurückgefordert.]]</w:t>
      </w:r>
    </w:p>
    <w:p w14:paraId="277530B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5DB053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iCs/>
          <w:sz w:val="24"/>
          <w:szCs w:val="24"/>
          <w:lang w:val="de-DE"/>
        </w:rPr>
        <w:t>[Art. 2bis eingefügt durch Art. 1 des G. vom 13. August 1971 (B.S. vom 25. September 1971), aufgehoben durch Art. 12 des G. vom 13. Juli 1973 (B.S. vom 8. August 1973) und wieder aufgenommen durch Art. 5 des G. vom 19. Oktober 1998 (B.S. vom 25. November 1998)]</w:t>
      </w:r>
    </w:p>
    <w:p w14:paraId="4E64114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FF7CC1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05EC0B8" w14:textId="77777777" w:rsidR="00717349" w:rsidRDefault="00C06665"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br w:type="page"/>
      </w:r>
      <w:r w:rsidR="00717349">
        <w:rPr>
          <w:rFonts w:ascii="Times New Roman" w:hAnsi="Times New Roman"/>
          <w:sz w:val="24"/>
          <w:szCs w:val="24"/>
          <w:lang w:val="de-DE"/>
        </w:rPr>
        <w:lastRenderedPageBreak/>
        <w:tab/>
        <w:t>[[</w:t>
      </w:r>
      <w:r w:rsidR="00717349">
        <w:rPr>
          <w:rFonts w:ascii="Times New Roman" w:hAnsi="Times New Roman"/>
          <w:b/>
          <w:bCs/>
          <w:sz w:val="24"/>
          <w:szCs w:val="24"/>
          <w:lang w:val="de-DE"/>
        </w:rPr>
        <w:t>Art. 2</w:t>
      </w:r>
      <w:r w:rsidR="00717349">
        <w:rPr>
          <w:rFonts w:ascii="Times New Roman" w:hAnsi="Times New Roman"/>
          <w:b/>
          <w:bCs/>
          <w:i/>
          <w:iCs/>
          <w:sz w:val="24"/>
          <w:szCs w:val="24"/>
          <w:lang w:val="de-DE"/>
        </w:rPr>
        <w:t>ter</w:t>
      </w:r>
      <w:r w:rsidR="00717349">
        <w:rPr>
          <w:rFonts w:ascii="Times New Roman" w:hAnsi="Times New Roman"/>
          <w:sz w:val="24"/>
          <w:szCs w:val="24"/>
          <w:lang w:val="de-DE"/>
        </w:rPr>
        <w:t xml:space="preserve"> -] Versicherungsverträge, die abgeschlossen wurden, um die in Artikel 1</w:t>
      </w:r>
      <w:r w:rsidR="00717349">
        <w:rPr>
          <w:rFonts w:ascii="Times New Roman" w:hAnsi="Times New Roman"/>
          <w:i/>
          <w:iCs/>
          <w:sz w:val="24"/>
          <w:szCs w:val="24"/>
          <w:lang w:val="de-DE"/>
        </w:rPr>
        <w:t>bis</w:t>
      </w:r>
      <w:r w:rsidR="00717349">
        <w:rPr>
          <w:rFonts w:ascii="Times New Roman" w:hAnsi="Times New Roman"/>
          <w:sz w:val="24"/>
          <w:szCs w:val="24"/>
          <w:lang w:val="de-DE"/>
        </w:rPr>
        <w:t xml:space="preserve"> erwähnten Personen zu decken, werden von Rechts wegen spätestens zwölf Monate nach dem Tag, an dem vorliegendes Gesetz für sie in Kraft tritt, gekündigt.]</w:t>
      </w:r>
    </w:p>
    <w:p w14:paraId="1E14054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11B0B4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[Früherer Artikel 20quater eingefügt durch Art. 72 des G. vom 20. Dezember 1995 (B.S. vom 23. Dezember 1995) und um</w:t>
      </w:r>
      <w:r w:rsidR="009D4385">
        <w:rPr>
          <w:rFonts w:ascii="Times New Roman" w:hAnsi="Times New Roman"/>
          <w:i/>
          <w:iCs/>
          <w:sz w:val="24"/>
          <w:szCs w:val="24"/>
          <w:lang w:val="de-DE"/>
        </w:rPr>
        <w:t>geglied</w:t>
      </w:r>
      <w:r>
        <w:rPr>
          <w:rFonts w:ascii="Times New Roman" w:hAnsi="Times New Roman"/>
          <w:i/>
          <w:iCs/>
          <w:sz w:val="24"/>
          <w:szCs w:val="24"/>
          <w:lang w:val="de-DE"/>
        </w:rPr>
        <w:t>ert zu Art. 2ter durch Art. 14 des G. vom 19. Oktober 1998 (B.S. vom 25. November 1998)]</w:t>
      </w:r>
    </w:p>
    <w:p w14:paraId="058C42C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sidRPr="00717349">
        <w:rPr>
          <w:sz w:val="24"/>
          <w:szCs w:val="24"/>
          <w:lang w:val="de-DE"/>
        </w:rPr>
        <w:br w:type="page"/>
      </w:r>
      <w:r>
        <w:rPr>
          <w:rFonts w:ascii="Times New Roman" w:hAnsi="Times New Roman"/>
          <w:sz w:val="24"/>
          <w:szCs w:val="24"/>
          <w:lang w:val="de-DE"/>
        </w:rPr>
        <w:lastRenderedPageBreak/>
        <w:t>KAPITEL</w:t>
      </w:r>
      <w:r w:rsidR="00944439">
        <w:rPr>
          <w:rFonts w:ascii="Times New Roman" w:hAnsi="Times New Roman"/>
          <w:sz w:val="24"/>
          <w:szCs w:val="24"/>
          <w:lang w:val="de-DE"/>
        </w:rPr>
        <w:t> 2</w:t>
      </w:r>
      <w:r>
        <w:rPr>
          <w:rFonts w:ascii="Times New Roman" w:hAnsi="Times New Roman"/>
          <w:sz w:val="24"/>
          <w:szCs w:val="24"/>
          <w:lang w:val="de-DE"/>
        </w:rPr>
        <w:t xml:space="preserve"> - </w:t>
      </w:r>
      <w:r>
        <w:rPr>
          <w:rFonts w:ascii="Times New Roman" w:hAnsi="Times New Roman"/>
          <w:i/>
          <w:iCs/>
          <w:sz w:val="24"/>
          <w:szCs w:val="24"/>
          <w:lang w:val="de-DE"/>
        </w:rPr>
        <w:t>Entschädigungen</w:t>
      </w:r>
    </w:p>
    <w:p w14:paraId="70EB085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p>
    <w:p w14:paraId="03ACB9F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p>
    <w:p w14:paraId="14676C7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Pr>
          <w:rFonts w:ascii="Times New Roman" w:hAnsi="Times New Roman"/>
          <w:i/>
          <w:iCs/>
          <w:sz w:val="24"/>
          <w:szCs w:val="24"/>
          <w:lang w:val="de-DE"/>
        </w:rPr>
        <w:t>Abschnitt 1</w:t>
      </w:r>
      <w:r>
        <w:rPr>
          <w:rFonts w:ascii="Times New Roman" w:hAnsi="Times New Roman"/>
          <w:sz w:val="24"/>
          <w:szCs w:val="24"/>
          <w:lang w:val="de-DE"/>
        </w:rPr>
        <w:t xml:space="preserve"> - Verschiedene Entschädigungen</w:t>
      </w:r>
    </w:p>
    <w:p w14:paraId="5EB9A18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276484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p>
    <w:p w14:paraId="5EC09BC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3</w:t>
      </w:r>
      <w:r>
        <w:rPr>
          <w:rFonts w:ascii="Times New Roman" w:hAnsi="Times New Roman"/>
          <w:sz w:val="24"/>
          <w:szCs w:val="24"/>
          <w:lang w:val="de-DE"/>
        </w:rPr>
        <w:t xml:space="preserve"> - [Gemäß den in Artikel 1 festgelegten Modalitäten:</w:t>
      </w:r>
    </w:p>
    <w:p w14:paraId="1E24C0B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300FDE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 hat das Opfer eines Arbeitsunfalls, eines Wegeunfalls oder einer Berufskrankheit Anrecht auf:</w:t>
      </w:r>
    </w:p>
    <w:p w14:paraId="581931D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99A551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a)</w:t>
      </w:r>
      <w:r>
        <w:rPr>
          <w:rFonts w:ascii="Times New Roman" w:hAnsi="Times New Roman"/>
          <w:sz w:val="24"/>
          <w:szCs w:val="24"/>
          <w:lang w:val="de-DE"/>
        </w:rPr>
        <w:t xml:space="preserve"> eine Entschädigung für Kosten für medizinische, chirurgische, medikamentöse Pflege, Krankenhaus</w:t>
      </w:r>
      <w:r>
        <w:rPr>
          <w:rFonts w:ascii="Times New Roman" w:hAnsi="Times New Roman"/>
          <w:sz w:val="24"/>
          <w:szCs w:val="24"/>
          <w:lang w:val="de-DE"/>
        </w:rPr>
        <w:softHyphen/>
        <w:t>pflege, Prothesen und Orthopädie,</w:t>
      </w:r>
    </w:p>
    <w:p w14:paraId="10BFE6A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D0008C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[eine Rente bei bleibender Arbeitsunfähigkeit,]</w:t>
      </w:r>
    </w:p>
    <w:p w14:paraId="755CB28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039936E" w14:textId="77777777" w:rsidR="006500D3" w:rsidRDefault="006500D3"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rFonts w:ascii="Times New Roman" w:hAnsi="Times New Roman"/>
          <w:sz w:val="24"/>
          <w:szCs w:val="24"/>
          <w:lang w:val="de-DE"/>
        </w:rPr>
        <w:tab/>
        <w:t>[</w:t>
      </w:r>
      <w:r w:rsidRPr="006500D3">
        <w:rPr>
          <w:i/>
          <w:iCs/>
          <w:sz w:val="24"/>
          <w:szCs w:val="24"/>
          <w:lang w:val="de-DE"/>
        </w:rPr>
        <w:t>c)</w:t>
      </w:r>
      <w:r w:rsidRPr="006500D3">
        <w:rPr>
          <w:sz w:val="24"/>
          <w:szCs w:val="24"/>
          <w:lang w:val="de-DE"/>
        </w:rPr>
        <w:t xml:space="preserve"> einen Zuschlag wegen Verschlimmerung der bleibenden Arbeitsunfähigkeit nach der Revisionsfrist,]</w:t>
      </w:r>
    </w:p>
    <w:p w14:paraId="3BD980DC" w14:textId="77777777" w:rsidR="006500D3" w:rsidRPr="006500D3" w:rsidRDefault="006500D3"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2313D9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2. haben Berechtigte eines verstorbenen Opfers Anrecht auf:</w:t>
      </w:r>
    </w:p>
    <w:p w14:paraId="561548B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992589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a)</w:t>
      </w:r>
      <w:r>
        <w:rPr>
          <w:rFonts w:ascii="Times New Roman" w:hAnsi="Times New Roman"/>
          <w:sz w:val="24"/>
          <w:szCs w:val="24"/>
          <w:lang w:val="de-DE"/>
        </w:rPr>
        <w:t xml:space="preserve"> Bestattungsgeld,</w:t>
      </w:r>
    </w:p>
    <w:p w14:paraId="4E5C50D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6975C9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w:t>
      </w:r>
      <w:r w:rsidR="00405C9B">
        <w:rPr>
          <w:rFonts w:ascii="Times New Roman" w:hAnsi="Times New Roman"/>
          <w:sz w:val="24"/>
          <w:szCs w:val="24"/>
          <w:lang w:val="de-DE"/>
        </w:rPr>
        <w:t>[</w:t>
      </w:r>
      <w:r w:rsidR="00405C9B" w:rsidRPr="00405C9B">
        <w:rPr>
          <w:rFonts w:ascii="Times New Roman" w:hAnsi="Times New Roman"/>
          <w:sz w:val="24"/>
          <w:szCs w:val="24"/>
          <w:lang w:val="de-DE"/>
        </w:rPr>
        <w:t>eine Rente als hinterbliebener Ehepartner, hinterbliebener gesetzlich zusammenwohnender Partner, Waisenkind oder Berechtigter mit einer anderen Eigenschaft,</w:t>
      </w:r>
      <w:r w:rsidR="00405C9B">
        <w:rPr>
          <w:rFonts w:ascii="Times New Roman" w:hAnsi="Times New Roman"/>
          <w:sz w:val="24"/>
          <w:szCs w:val="24"/>
          <w:lang w:val="de-DE"/>
        </w:rPr>
        <w:t>]</w:t>
      </w:r>
    </w:p>
    <w:p w14:paraId="37C7138C" w14:textId="77777777" w:rsidR="006500D3" w:rsidRDefault="006500D3"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B45B8C6" w14:textId="77777777" w:rsidR="006500D3" w:rsidRDefault="006500D3"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00E179D2" w:rsidRPr="00E179D2">
        <w:rPr>
          <w:rFonts w:ascii="Times New Roman" w:hAnsi="Times New Roman"/>
          <w:i/>
          <w:iCs/>
          <w:sz w:val="24"/>
          <w:szCs w:val="24"/>
          <w:lang w:val="de-DE"/>
        </w:rPr>
        <w:t>c)</w:t>
      </w:r>
      <w:r w:rsidR="00E179D2" w:rsidRPr="00E179D2">
        <w:rPr>
          <w:rFonts w:ascii="Times New Roman" w:hAnsi="Times New Roman"/>
          <w:sz w:val="24"/>
          <w:szCs w:val="24"/>
          <w:lang w:val="de-DE"/>
        </w:rPr>
        <w:t xml:space="preserve"> Sterbegeld nach der Revisionsfrist,</w:t>
      </w:r>
      <w:r w:rsidR="00E179D2">
        <w:rPr>
          <w:rFonts w:ascii="Times New Roman" w:hAnsi="Times New Roman"/>
          <w:sz w:val="24"/>
          <w:szCs w:val="24"/>
          <w:lang w:val="de-DE"/>
        </w:rPr>
        <w:t>]</w:t>
      </w:r>
    </w:p>
    <w:p w14:paraId="6CCE78B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7FAF1C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3. </w:t>
      </w:r>
      <w:r w:rsidR="00E179D2">
        <w:rPr>
          <w:rFonts w:ascii="Times New Roman" w:hAnsi="Times New Roman"/>
          <w:sz w:val="24"/>
          <w:szCs w:val="24"/>
          <w:lang w:val="de-DE"/>
        </w:rPr>
        <w:t>[</w:t>
      </w:r>
      <w:r w:rsidR="00780291" w:rsidRPr="00780291">
        <w:rPr>
          <w:rFonts w:ascii="Times New Roman" w:hAnsi="Times New Roman"/>
          <w:sz w:val="24"/>
          <w:szCs w:val="24"/>
          <w:lang w:val="de-DE"/>
        </w:rPr>
        <w:t>haben Opfer, Ehepartner, gesetzlich zusammenwohnender Partner, Kinder und Eltern Anrecht auf Erstattung der Fahrt- und Übernachtungskosten, die durch den Unfall oder die Berufskrankheit bedingt sind,</w:t>
      </w:r>
      <w:r w:rsidR="00E179D2">
        <w:rPr>
          <w:rFonts w:ascii="Times New Roman" w:hAnsi="Times New Roman"/>
          <w:sz w:val="24"/>
          <w:szCs w:val="24"/>
          <w:lang w:val="de-DE"/>
        </w:rPr>
        <w:t>]</w:t>
      </w:r>
    </w:p>
    <w:p w14:paraId="01196623" w14:textId="77777777" w:rsidR="00E179D2" w:rsidRDefault="00E179D2"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6700B3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[4. hat das Personalmitglied, das durch eine Berufskrankheit [bedroht ist oder daran erkrankt ist] und aus diesem Grund zeitweilig sein Amt nicht mehr ausübt, Anrecht auf eine Entschädigung.]</w:t>
      </w:r>
    </w:p>
    <w:p w14:paraId="536AB67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FE6B9B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Entschädigungen für Kosten für medizinische, chirurgische, medikamentöse Pflege, Krankenhaus</w:t>
      </w:r>
      <w:r>
        <w:rPr>
          <w:rFonts w:ascii="Times New Roman" w:hAnsi="Times New Roman"/>
          <w:sz w:val="24"/>
          <w:szCs w:val="24"/>
          <w:lang w:val="de-DE"/>
        </w:rPr>
        <w:softHyphen/>
        <w:t>pflege, Prothesen und Orthopädie und Bestattungsgeld werden an diejenigen gezahlt, die diese Kosten getragen haben.]</w:t>
      </w:r>
    </w:p>
    <w:p w14:paraId="11705E9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EE9223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[Als durch eine Berufskrankheit bedroht ist das Personalmitglied anzusehen, bei dem eine Anfälligkeit für die Berufskrankheit oder die ersten Symptome dieser Krankheit festgestellt werden.]</w:t>
      </w:r>
    </w:p>
    <w:p w14:paraId="70D278A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56AEB3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 xml:space="preserve">[Art. 3 ersetzt durch Art. 3 des G. vom 13. Juli 1973 (B.S. vom 8. August 1973); Abs. 1 Nr. 1 einziger Absatz Buchstabe b) ersetzt durch Art. 13 des G. vom 19. Oktober 1998 (B.S. vom 25. November 1998); </w:t>
      </w:r>
      <w:r w:rsidR="00E179D2">
        <w:rPr>
          <w:rFonts w:ascii="Times New Roman" w:hAnsi="Times New Roman"/>
          <w:i/>
          <w:iCs/>
          <w:sz w:val="24"/>
          <w:szCs w:val="24"/>
          <w:lang w:val="de-DE"/>
        </w:rPr>
        <w:t>Abs. 1 Nr. 1 einziger Absatz Buchstabe c) eingefügt durch Art. 5 Nr. 1</w:t>
      </w:r>
      <w:r w:rsidR="00E179D2" w:rsidRPr="00E179D2">
        <w:rPr>
          <w:i/>
          <w:iCs/>
          <w:lang w:val="de-DE"/>
        </w:rPr>
        <w:t xml:space="preserve"> </w:t>
      </w:r>
      <w:r w:rsidR="00E179D2">
        <w:rPr>
          <w:rFonts w:ascii="Times New Roman" w:hAnsi="Times New Roman"/>
          <w:i/>
          <w:iCs/>
          <w:sz w:val="24"/>
          <w:szCs w:val="24"/>
          <w:lang w:val="de-DE"/>
        </w:rPr>
        <w:t xml:space="preserve">des </w:t>
      </w:r>
      <w:r w:rsidR="00E179D2">
        <w:rPr>
          <w:rFonts w:ascii="Times New Roman" w:hAnsi="Times New Roman"/>
          <w:i/>
          <w:iCs/>
          <w:sz w:val="24"/>
          <w:szCs w:val="24"/>
          <w:lang w:val="de-DE"/>
        </w:rPr>
        <w:lastRenderedPageBreak/>
        <w:t xml:space="preserve">G. vom 17. Mai 2007 (B.S. vom </w:t>
      </w:r>
      <w:r w:rsidR="00CC18CB">
        <w:rPr>
          <w:rFonts w:ascii="Times New Roman" w:hAnsi="Times New Roman"/>
          <w:i/>
          <w:iCs/>
          <w:sz w:val="24"/>
          <w:szCs w:val="24"/>
          <w:lang w:val="de-DE"/>
        </w:rPr>
        <w:t>14. Juni 2007</w:t>
      </w:r>
      <w:r w:rsidR="00E179D2">
        <w:rPr>
          <w:rFonts w:ascii="Times New Roman" w:hAnsi="Times New Roman"/>
          <w:i/>
          <w:iCs/>
          <w:sz w:val="24"/>
          <w:szCs w:val="24"/>
          <w:lang w:val="de-DE"/>
        </w:rPr>
        <w:t xml:space="preserve">); </w:t>
      </w:r>
      <w:r w:rsidR="00780291">
        <w:rPr>
          <w:rFonts w:ascii="Times New Roman" w:hAnsi="Times New Roman"/>
          <w:i/>
          <w:iCs/>
          <w:sz w:val="24"/>
          <w:szCs w:val="24"/>
          <w:lang w:val="de-DE"/>
        </w:rPr>
        <w:t xml:space="preserve">Abs. 1 Nr. 2 einziger Absatz Buchstabe b) ersetzt durch Art. 3 Nr. 1 des G. vom 11. Mai 2007 (B.S. vom 26. Juni 2007); </w:t>
      </w:r>
      <w:r w:rsidR="00E179D2">
        <w:rPr>
          <w:rFonts w:ascii="Times New Roman" w:hAnsi="Times New Roman"/>
          <w:i/>
          <w:iCs/>
          <w:sz w:val="24"/>
          <w:szCs w:val="24"/>
          <w:lang w:val="de-DE"/>
        </w:rPr>
        <w:t>Abs. 1 Nr. 2 einziger Absatz Buchstabe c) eingefügt durch Art. 5 Nr. 2</w:t>
      </w:r>
      <w:r w:rsidR="00E179D2" w:rsidRPr="00E179D2">
        <w:rPr>
          <w:i/>
          <w:iCs/>
          <w:lang w:val="de-DE"/>
        </w:rPr>
        <w:t xml:space="preserve"> </w:t>
      </w:r>
      <w:r w:rsidR="00E179D2">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E179D2">
        <w:rPr>
          <w:rFonts w:ascii="Times New Roman" w:hAnsi="Times New Roman"/>
          <w:i/>
          <w:iCs/>
          <w:sz w:val="24"/>
          <w:szCs w:val="24"/>
          <w:lang w:val="de-DE"/>
        </w:rPr>
        <w:t xml:space="preserve">); Abs. 1 Nr. 3 ersetzt durch Art. </w:t>
      </w:r>
      <w:r w:rsidR="00780291">
        <w:rPr>
          <w:rFonts w:ascii="Times New Roman" w:hAnsi="Times New Roman"/>
          <w:i/>
          <w:iCs/>
          <w:sz w:val="24"/>
          <w:szCs w:val="24"/>
          <w:lang w:val="de-DE"/>
        </w:rPr>
        <w:t>3</w:t>
      </w:r>
      <w:r w:rsidR="00E179D2">
        <w:rPr>
          <w:rFonts w:ascii="Times New Roman" w:hAnsi="Times New Roman"/>
          <w:i/>
          <w:iCs/>
          <w:sz w:val="24"/>
          <w:szCs w:val="24"/>
          <w:lang w:val="de-DE"/>
        </w:rPr>
        <w:t xml:space="preserve"> Nr. </w:t>
      </w:r>
      <w:r w:rsidR="00780291">
        <w:rPr>
          <w:rFonts w:ascii="Times New Roman" w:hAnsi="Times New Roman"/>
          <w:i/>
          <w:iCs/>
          <w:sz w:val="24"/>
          <w:szCs w:val="24"/>
          <w:lang w:val="de-DE"/>
        </w:rPr>
        <w:t>2</w:t>
      </w:r>
      <w:r w:rsidR="00780291" w:rsidRPr="00780291">
        <w:rPr>
          <w:i/>
          <w:iCs/>
          <w:lang w:val="de-DE"/>
        </w:rPr>
        <w:t xml:space="preserve"> </w:t>
      </w:r>
      <w:r w:rsidR="00780291">
        <w:rPr>
          <w:rFonts w:ascii="Times New Roman" w:hAnsi="Times New Roman"/>
          <w:i/>
          <w:iCs/>
          <w:sz w:val="24"/>
          <w:szCs w:val="24"/>
          <w:lang w:val="de-DE"/>
        </w:rPr>
        <w:t>des G. vom 11. Mai 2007 (B.S. vom 26. Juni 2007)</w:t>
      </w:r>
      <w:r w:rsidR="00E179D2">
        <w:rPr>
          <w:rFonts w:ascii="Times New Roman" w:hAnsi="Times New Roman"/>
          <w:i/>
          <w:iCs/>
          <w:sz w:val="24"/>
          <w:szCs w:val="24"/>
          <w:lang w:val="de-DE"/>
        </w:rPr>
        <w:t xml:space="preserve">; </w:t>
      </w:r>
      <w:r>
        <w:rPr>
          <w:rFonts w:ascii="Times New Roman" w:hAnsi="Times New Roman"/>
          <w:i/>
          <w:iCs/>
          <w:sz w:val="24"/>
          <w:szCs w:val="24"/>
          <w:lang w:val="de-DE"/>
        </w:rPr>
        <w:t>Abs. 1 Nr. 4 eingefügt durch Art. 3 Nr. 1 des G. vom 20. Mai 1997 (B.S. vom 8. Juli 1997) und abgeändert durch Art. 6 des G. vom 19. Oktober 1998 (B.S. vom 25. November 1998); Abs. 3 eingefügt durch Art. 3 Nr. 2 des G. vom 20. Mai 1997 (B.S. vom 8. Juli 1997)]</w:t>
      </w:r>
    </w:p>
    <w:p w14:paraId="01CD98E3" w14:textId="77777777" w:rsidR="00E179D2" w:rsidRDefault="00E179D2"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76EE706" w14:textId="77777777" w:rsidR="00E179D2" w:rsidRDefault="00E179D2"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4A1B19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3</w:t>
      </w:r>
      <w:r>
        <w:rPr>
          <w:rFonts w:ascii="Times New Roman" w:hAnsi="Times New Roman"/>
          <w:b/>
          <w:bCs/>
          <w:i/>
          <w:iCs/>
          <w:sz w:val="24"/>
          <w:szCs w:val="24"/>
          <w:lang w:val="de-DE"/>
        </w:rPr>
        <w:t>bis</w:t>
      </w:r>
      <w:r>
        <w:rPr>
          <w:rFonts w:ascii="Times New Roman" w:hAnsi="Times New Roman"/>
          <w:sz w:val="24"/>
          <w:szCs w:val="24"/>
          <w:lang w:val="de-DE"/>
        </w:rPr>
        <w:t xml:space="preserve"> - Vorbehaltlich der Anwendung günstigerer Gesetzes</w:t>
      </w:r>
      <w:r>
        <w:rPr>
          <w:rFonts w:ascii="Times New Roman" w:hAnsi="Times New Roman"/>
          <w:sz w:val="24"/>
          <w:szCs w:val="24"/>
          <w:lang w:val="de-DE"/>
        </w:rPr>
        <w:noBreakHyphen/>
        <w:t xml:space="preserve"> oder Verordnungs</w:t>
      </w:r>
      <w:r>
        <w:rPr>
          <w:rFonts w:ascii="Times New Roman" w:hAnsi="Times New Roman"/>
          <w:sz w:val="24"/>
          <w:szCs w:val="24"/>
          <w:lang w:val="de-DE"/>
        </w:rPr>
        <w:softHyphen/>
        <w:t>bestimmungen werden für Personalmitglieder, auf die vorliegendes Gesetz für anwendbar erklärt wurde, [während des Zeitraums zeitweiliger Unfähigkeit bis zur vollständigen Wiederaufnahme ihrer Arbeit] die Bestimmungen in Bezug auf zeitweilige vollständige Unfähigkeit angewandt, die in den Rechtsvorschriften über Arbeitsunfälle oder über den Schadenersatz für Berufskrankheiten vorgesehen sind.]</w:t>
      </w:r>
    </w:p>
    <w:p w14:paraId="4A27BC1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1686379"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F26B6F">
        <w:rPr>
          <w:rFonts w:ascii="Times New Roman" w:hAnsi="Times New Roman"/>
          <w:sz w:val="24"/>
          <w:szCs w:val="24"/>
          <w:lang w:val="de-DE"/>
        </w:rPr>
        <w:t>Für Personen, die in Artikel 1</w:t>
      </w:r>
      <w:r w:rsidRPr="00F26B6F">
        <w:rPr>
          <w:rFonts w:ascii="Times New Roman" w:hAnsi="Times New Roman"/>
          <w:i/>
          <w:iCs/>
          <w:sz w:val="24"/>
          <w:szCs w:val="24"/>
          <w:lang w:val="de-DE"/>
        </w:rPr>
        <w:t>ter</w:t>
      </w:r>
      <w:r w:rsidRPr="00F26B6F">
        <w:rPr>
          <w:rFonts w:ascii="Times New Roman" w:hAnsi="Times New Roman"/>
          <w:sz w:val="24"/>
          <w:szCs w:val="24"/>
          <w:lang w:val="de-DE"/>
        </w:rPr>
        <w:t xml:space="preserve"> erwähnt sind, vorbehaltlich der aufgrund von Absatz 5 dieses Artikels vorgesehenen Ausnahmen, wird die Grundentlohnung für die Berechnung der Entschädigungen wegen zeitweiliger Arbeitsunfähigkeit gemäß Artikel 38/1 Absatz 1 und 2 des Gesetzes vom 10. April 1971 über die Arbeitsunfälle festgelegt.</w:t>
      </w:r>
      <w:r>
        <w:rPr>
          <w:rFonts w:ascii="Times New Roman" w:hAnsi="Times New Roman"/>
          <w:sz w:val="24"/>
          <w:szCs w:val="24"/>
          <w:lang w:val="de-DE"/>
        </w:rPr>
        <w:t>]</w:t>
      </w:r>
    </w:p>
    <w:p w14:paraId="4CBD08F9"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B0E279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[Vorbehaltlich der Anwendung günstigerer Gesetzes</w:t>
      </w:r>
      <w:r>
        <w:rPr>
          <w:rFonts w:ascii="Times New Roman" w:hAnsi="Times New Roman"/>
          <w:sz w:val="24"/>
          <w:szCs w:val="24"/>
          <w:lang w:val="de-DE"/>
        </w:rPr>
        <w:noBreakHyphen/>
        <w:t xml:space="preserve"> oder Verordnungs</w:t>
      </w:r>
      <w:r>
        <w:rPr>
          <w:rFonts w:ascii="Times New Roman" w:hAnsi="Times New Roman"/>
          <w:sz w:val="24"/>
          <w:szCs w:val="24"/>
          <w:lang w:val="de-DE"/>
        </w:rPr>
        <w:softHyphen/>
        <w:t xml:space="preserve">bestimmungen werden für Personalmitglieder, auf die vorliegendes Gesetz für anwendbar erklärt wurde, die Bestimmungen in Bezug auf zeitweilige vollständige Unfähigkeit angewandt, die in den Rechtsvorschriften über den Schadenersatz für Berufskrankheiten vorgesehen sind, wenn sie aufgrund [der Bedrohung durch oder der Erkrankung an einer Berufskrankheit] zeitweilig ihr Amt nicht mehr ausüben und ihnen keine anderen Aufgaben zugewiesen werden konnten. </w:t>
      </w:r>
      <w:r w:rsidR="00264312">
        <w:rPr>
          <w:rFonts w:ascii="Times New Roman" w:hAnsi="Times New Roman"/>
          <w:sz w:val="24"/>
          <w:szCs w:val="24"/>
          <w:lang w:val="de-DE"/>
        </w:rPr>
        <w:t>[</w:t>
      </w:r>
      <w:r w:rsidR="00264312" w:rsidRPr="00264312">
        <w:rPr>
          <w:rFonts w:ascii="Times New Roman" w:hAnsi="Times New Roman"/>
          <w:sz w:val="24"/>
          <w:szCs w:val="24"/>
          <w:lang w:val="de-DE"/>
        </w:rPr>
        <w:t>Für schwangere Arbeitnehmerinnen ist die Anwendung der bei zeitweiliger vollständiger Unfähigkeit vorgesehenen Bestimmungen auf den Zeitraum zwischen Schwangerschaftsbeginn und Anfang der sechsten Woche vor dem errechneten Geburtstermin oder Anfang der achten Woche vor diesem Datum, wenn eine Mehrlingsgeburt vorgesehen ist, begrenzt.</w:t>
      </w:r>
      <w:r w:rsidR="00264312">
        <w:rPr>
          <w:rFonts w:ascii="Times New Roman" w:hAnsi="Times New Roman"/>
          <w:sz w:val="24"/>
          <w:szCs w:val="24"/>
          <w:lang w:val="de-DE"/>
        </w:rPr>
        <w:t>]</w:t>
      </w:r>
      <w:r>
        <w:rPr>
          <w:rFonts w:ascii="Times New Roman" w:hAnsi="Times New Roman"/>
          <w:sz w:val="24"/>
          <w:szCs w:val="24"/>
          <w:lang w:val="de-DE"/>
        </w:rPr>
        <w:t>]</w:t>
      </w:r>
    </w:p>
    <w:p w14:paraId="39111A8E" w14:textId="77777777" w:rsidR="00264312" w:rsidRDefault="00264312"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0347F7E" w14:textId="77777777" w:rsidR="00264312" w:rsidRDefault="00264312"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264312">
        <w:rPr>
          <w:rFonts w:ascii="Times New Roman" w:hAnsi="Times New Roman"/>
          <w:sz w:val="24"/>
          <w:szCs w:val="24"/>
          <w:lang w:val="de-DE"/>
        </w:rPr>
        <w:t>Die Entschädigung wegen zeitweiliger Arbeitsunfähigkeit wird zu denselben Zeitpunkten wie das gewöhnliche Gehalt oder der gewöhnliche Lohn gezahlt.</w:t>
      </w:r>
      <w:r>
        <w:rPr>
          <w:rFonts w:ascii="Times New Roman" w:hAnsi="Times New Roman"/>
          <w:sz w:val="24"/>
          <w:szCs w:val="24"/>
          <w:lang w:val="de-DE"/>
        </w:rPr>
        <w:t>]</w:t>
      </w:r>
    </w:p>
    <w:p w14:paraId="590BF0A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A1CBF8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iCs/>
          <w:sz w:val="24"/>
          <w:szCs w:val="24"/>
          <w:lang w:val="de-DE"/>
        </w:rPr>
        <w:t xml:space="preserve">[Art. 3bis eingefügt durch Art. 4 des G. vom 13. Juli 1973 (B.S. vom 8. August 1973); Abs. 1 abgeändert durch Art. 7 Nr. 1 des G. vom 19. Oktober 1998 (B.S. vom 25. November 1998); </w:t>
      </w:r>
      <w:r w:rsidR="00F26B6F">
        <w:rPr>
          <w:rFonts w:ascii="Times New Roman" w:hAnsi="Times New Roman"/>
          <w:i/>
          <w:iCs/>
          <w:sz w:val="24"/>
          <w:szCs w:val="24"/>
          <w:lang w:val="de-DE"/>
        </w:rPr>
        <w:t>neuer Absatz 2 eingefügt durch Art. 15</w:t>
      </w:r>
      <w:r w:rsidR="00F26B6F" w:rsidRPr="00F26B6F">
        <w:rPr>
          <w:rFonts w:ascii="Times New Roman" w:hAnsi="Times New Roman"/>
          <w:i/>
          <w:iCs/>
          <w:sz w:val="24"/>
          <w:szCs w:val="24"/>
          <w:lang w:val="de-DE"/>
        </w:rPr>
        <w:t xml:space="preserve"> des G. vom 21. Dezember 2018 (B.S. vom 17. Januar 2019); </w:t>
      </w:r>
      <w:r>
        <w:rPr>
          <w:rFonts w:ascii="Times New Roman" w:hAnsi="Times New Roman"/>
          <w:i/>
          <w:iCs/>
          <w:sz w:val="24"/>
          <w:szCs w:val="24"/>
          <w:lang w:val="de-DE"/>
        </w:rPr>
        <w:t>Abs. </w:t>
      </w:r>
      <w:r w:rsidR="00F26B6F">
        <w:rPr>
          <w:rFonts w:ascii="Times New Roman" w:hAnsi="Times New Roman"/>
          <w:i/>
          <w:iCs/>
          <w:sz w:val="24"/>
          <w:szCs w:val="24"/>
          <w:lang w:val="de-DE"/>
        </w:rPr>
        <w:t>3 (früherer Absatz 2)</w:t>
      </w:r>
      <w:r>
        <w:rPr>
          <w:rFonts w:ascii="Times New Roman" w:hAnsi="Times New Roman"/>
          <w:i/>
          <w:iCs/>
          <w:sz w:val="24"/>
          <w:szCs w:val="24"/>
          <w:lang w:val="de-DE"/>
        </w:rPr>
        <w:t xml:space="preserve"> eingefügt durch Art. 4 des G. vom 20. Mai 1997 (B.S. vom 8. Juli 1997) und abgeändert durch Art. 7 Nr. 2 des G. vom 19. Oktober 1998 (B.S. vom 25. November 1998)</w:t>
      </w:r>
      <w:r w:rsidR="00264312">
        <w:rPr>
          <w:rFonts w:ascii="Times New Roman" w:hAnsi="Times New Roman"/>
          <w:i/>
          <w:iCs/>
          <w:sz w:val="24"/>
          <w:szCs w:val="24"/>
          <w:lang w:val="de-DE"/>
        </w:rPr>
        <w:t xml:space="preserve"> und Art. 6 Nr. 1</w:t>
      </w:r>
      <w:r w:rsidR="00264312" w:rsidRPr="00264312">
        <w:rPr>
          <w:i/>
          <w:iCs/>
          <w:lang w:val="de-DE"/>
        </w:rPr>
        <w:t xml:space="preserve"> </w:t>
      </w:r>
      <w:r w:rsidR="00264312">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264312">
        <w:rPr>
          <w:rFonts w:ascii="Times New Roman" w:hAnsi="Times New Roman"/>
          <w:i/>
          <w:iCs/>
          <w:sz w:val="24"/>
          <w:szCs w:val="24"/>
          <w:lang w:val="de-DE"/>
        </w:rPr>
        <w:t xml:space="preserve">); Abs. </w:t>
      </w:r>
      <w:r w:rsidR="00F26B6F">
        <w:rPr>
          <w:rFonts w:ascii="Times New Roman" w:hAnsi="Times New Roman"/>
          <w:i/>
          <w:iCs/>
          <w:sz w:val="24"/>
          <w:szCs w:val="24"/>
          <w:lang w:val="de-DE"/>
        </w:rPr>
        <w:t>4</w:t>
      </w:r>
      <w:r w:rsidR="00264312">
        <w:rPr>
          <w:rFonts w:ascii="Times New Roman" w:hAnsi="Times New Roman"/>
          <w:i/>
          <w:iCs/>
          <w:sz w:val="24"/>
          <w:szCs w:val="24"/>
          <w:lang w:val="de-DE"/>
        </w:rPr>
        <w:t xml:space="preserve"> eingefügt durch Art. 6 Nr. 2</w:t>
      </w:r>
      <w:r w:rsidR="00264312" w:rsidRPr="00264312">
        <w:rPr>
          <w:i/>
          <w:iCs/>
          <w:lang w:val="de-DE"/>
        </w:rPr>
        <w:t xml:space="preserve"> </w:t>
      </w:r>
      <w:r w:rsidR="00264312">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264312">
        <w:rPr>
          <w:rFonts w:ascii="Times New Roman" w:hAnsi="Times New Roman"/>
          <w:i/>
          <w:iCs/>
          <w:sz w:val="24"/>
          <w:szCs w:val="24"/>
          <w:lang w:val="de-DE"/>
        </w:rPr>
        <w:t>)</w:t>
      </w:r>
      <w:r>
        <w:rPr>
          <w:rFonts w:ascii="Times New Roman" w:hAnsi="Times New Roman"/>
          <w:i/>
          <w:iCs/>
          <w:sz w:val="24"/>
          <w:szCs w:val="24"/>
          <w:lang w:val="de-DE"/>
        </w:rPr>
        <w:t>]</w:t>
      </w:r>
    </w:p>
    <w:p w14:paraId="7BECEEC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B91BD8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120F7E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3</w:t>
      </w:r>
      <w:r>
        <w:rPr>
          <w:rFonts w:ascii="Times New Roman" w:hAnsi="Times New Roman"/>
          <w:b/>
          <w:bCs/>
          <w:i/>
          <w:iCs/>
          <w:sz w:val="24"/>
          <w:szCs w:val="24"/>
          <w:lang w:val="de-DE"/>
        </w:rPr>
        <w:t>ter</w:t>
      </w:r>
      <w:r>
        <w:rPr>
          <w:rFonts w:ascii="Times New Roman" w:hAnsi="Times New Roman"/>
          <w:sz w:val="24"/>
          <w:szCs w:val="24"/>
          <w:lang w:val="de-DE"/>
        </w:rPr>
        <w:t xml:space="preserve"> - Das Opfer hat Anrecht auf Erstattung der Kosten für Instandsetzung oder Ersetzung der Prothesen und orthopädischen Apparate, wenn sie durch den Unfall beschädigt wurden.</w:t>
      </w:r>
    </w:p>
    <w:p w14:paraId="58D234A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33BA4B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Ist das Opfer infolge des in Absatz 1 erwähnten Schadens zeitweilig arbeitsunfähig, hat es während des Zeitraums, der für die Instandsetzung oder Ersetzung der Prothesen und orthopädischen Apparate erforderlich ist, Anrecht auf die gemäß Artikel 3</w:t>
      </w:r>
      <w:r>
        <w:rPr>
          <w:rFonts w:ascii="Times New Roman" w:hAnsi="Times New Roman"/>
          <w:i/>
          <w:iCs/>
          <w:sz w:val="24"/>
          <w:szCs w:val="24"/>
          <w:lang w:val="de-DE"/>
        </w:rPr>
        <w:t>bis</w:t>
      </w:r>
      <w:r>
        <w:rPr>
          <w:rFonts w:ascii="Times New Roman" w:hAnsi="Times New Roman"/>
          <w:sz w:val="24"/>
          <w:szCs w:val="24"/>
          <w:lang w:val="de-DE"/>
        </w:rPr>
        <w:t xml:space="preserve"> gewährten Entschädigungen.]</w:t>
      </w:r>
    </w:p>
    <w:p w14:paraId="7229FDF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00069C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iCs/>
          <w:sz w:val="24"/>
          <w:szCs w:val="24"/>
          <w:lang w:val="de-DE"/>
        </w:rPr>
        <w:t>[Art. 3ter eingefügt durch Art. 5 des G. vom 13. Juli 1973 (B.S. vom 8. August 1973)]</w:t>
      </w:r>
    </w:p>
    <w:p w14:paraId="3AE800E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1770ABC" w14:textId="77777777" w:rsidR="00780291" w:rsidRDefault="00780291"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EE3BB5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Pr>
          <w:rFonts w:ascii="Times New Roman" w:hAnsi="Times New Roman"/>
          <w:sz w:val="24"/>
          <w:szCs w:val="24"/>
          <w:lang w:val="de-DE"/>
        </w:rPr>
        <w:t>[</w:t>
      </w:r>
      <w:r>
        <w:rPr>
          <w:rFonts w:ascii="Times New Roman" w:hAnsi="Times New Roman"/>
          <w:i/>
          <w:iCs/>
          <w:sz w:val="24"/>
          <w:szCs w:val="24"/>
          <w:lang w:val="de-DE"/>
        </w:rPr>
        <w:t>Abschnitt 1bis</w:t>
      </w:r>
      <w:r>
        <w:rPr>
          <w:rFonts w:ascii="Times New Roman" w:hAnsi="Times New Roman"/>
          <w:sz w:val="24"/>
          <w:szCs w:val="24"/>
          <w:lang w:val="de-DE"/>
        </w:rPr>
        <w:t xml:space="preserve"> - Verschiedene Vorteile</w:t>
      </w:r>
    </w:p>
    <w:p w14:paraId="0195F75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p>
    <w:p w14:paraId="713F2B4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iCs/>
          <w:sz w:val="24"/>
          <w:szCs w:val="24"/>
          <w:lang w:val="de-DE"/>
        </w:rPr>
        <w:t>[Abschnitt 1bis mit Art. 3quater eingefügt durch Art. 8 des G. vom 19. Oktober 1998 (B.S. vom 25. November 1998)]</w:t>
      </w:r>
    </w:p>
    <w:p w14:paraId="1F6D59F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120CC5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24D0D1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3</w:t>
      </w:r>
      <w:r>
        <w:rPr>
          <w:rFonts w:ascii="Times New Roman" w:hAnsi="Times New Roman"/>
          <w:b/>
          <w:bCs/>
          <w:i/>
          <w:iCs/>
          <w:sz w:val="24"/>
          <w:szCs w:val="24"/>
          <w:lang w:val="de-DE"/>
        </w:rPr>
        <w:t>quater</w:t>
      </w:r>
      <w:r>
        <w:rPr>
          <w:rFonts w:ascii="Times New Roman" w:hAnsi="Times New Roman"/>
          <w:sz w:val="24"/>
          <w:szCs w:val="24"/>
          <w:lang w:val="de-DE"/>
        </w:rPr>
        <w:t xml:space="preserve"> - Der König bestimmt die Vorteile, die den in den </w:t>
      </w:r>
      <w:r w:rsidR="00F26B6F">
        <w:rPr>
          <w:rFonts w:ascii="Times New Roman" w:hAnsi="Times New Roman"/>
          <w:sz w:val="24"/>
          <w:szCs w:val="24"/>
          <w:lang w:val="de-DE"/>
        </w:rPr>
        <w:t>[</w:t>
      </w:r>
      <w:r>
        <w:rPr>
          <w:rFonts w:ascii="Times New Roman" w:hAnsi="Times New Roman"/>
          <w:sz w:val="24"/>
          <w:szCs w:val="24"/>
          <w:lang w:val="de-DE"/>
        </w:rPr>
        <w:t>Artikeln 1</w:t>
      </w:r>
      <w:r w:rsidR="00F26B6F">
        <w:rPr>
          <w:rFonts w:ascii="Times New Roman" w:hAnsi="Times New Roman"/>
          <w:sz w:val="24"/>
          <w:szCs w:val="24"/>
          <w:lang w:val="de-DE"/>
        </w:rPr>
        <w:t>, 1</w:t>
      </w:r>
      <w:r w:rsidR="00F26B6F">
        <w:rPr>
          <w:rFonts w:ascii="Times New Roman" w:hAnsi="Times New Roman"/>
          <w:i/>
          <w:sz w:val="24"/>
          <w:szCs w:val="24"/>
          <w:lang w:val="de-DE"/>
        </w:rPr>
        <w:t>bis</w:t>
      </w:r>
      <w:r>
        <w:rPr>
          <w:rFonts w:ascii="Times New Roman" w:hAnsi="Times New Roman"/>
          <w:sz w:val="24"/>
          <w:szCs w:val="24"/>
          <w:lang w:val="de-DE"/>
        </w:rPr>
        <w:t xml:space="preserve"> und 1</w:t>
      </w:r>
      <w:r w:rsidR="00F26B6F">
        <w:rPr>
          <w:rFonts w:ascii="Times New Roman" w:hAnsi="Times New Roman"/>
          <w:i/>
          <w:iCs/>
          <w:sz w:val="24"/>
          <w:szCs w:val="24"/>
          <w:lang w:val="de-DE"/>
        </w:rPr>
        <w:t>ter</w:t>
      </w:r>
      <w:r w:rsidR="00F26B6F">
        <w:rPr>
          <w:rFonts w:ascii="Times New Roman" w:hAnsi="Times New Roman"/>
          <w:iCs/>
          <w:sz w:val="24"/>
          <w:szCs w:val="24"/>
          <w:lang w:val="de-DE"/>
        </w:rPr>
        <w:t>]</w:t>
      </w:r>
      <w:r>
        <w:rPr>
          <w:rFonts w:ascii="Times New Roman" w:hAnsi="Times New Roman"/>
          <w:sz w:val="24"/>
          <w:szCs w:val="24"/>
          <w:lang w:val="de-DE"/>
        </w:rPr>
        <w:t xml:space="preserve"> erwähnten Personalmitgliedern gewährt werden dürfen, um die Vorbeugung von Arbeitsunfällen, Wegeunfällen oder Berufskrankheiten zu gewährleisten.]</w:t>
      </w:r>
    </w:p>
    <w:p w14:paraId="00FCD8A5"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F0FF3E0" w14:textId="77777777" w:rsidR="00F26B6F" w:rsidRP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[Art. 3quater abgeändert durch Art. 16</w:t>
      </w:r>
      <w:r w:rsidRPr="00F26B6F">
        <w:rPr>
          <w:rFonts w:ascii="Times New Roman" w:hAnsi="Times New Roman"/>
          <w:i/>
          <w:sz w:val="24"/>
          <w:szCs w:val="24"/>
          <w:lang w:val="de-DE"/>
        </w:rPr>
        <w:t xml:space="preserve"> des G. vom 21. Dezember 2018 (B.S. vom 17. Januar 2019)</w:t>
      </w:r>
      <w:r>
        <w:rPr>
          <w:rFonts w:ascii="Times New Roman" w:hAnsi="Times New Roman"/>
          <w:i/>
          <w:sz w:val="24"/>
          <w:szCs w:val="24"/>
          <w:lang w:val="de-DE"/>
        </w:rPr>
        <w:t>]</w:t>
      </w:r>
    </w:p>
    <w:p w14:paraId="220BD296" w14:textId="77777777" w:rsidR="00DF0E7A" w:rsidRDefault="00DF0E7A" w:rsidP="00717349">
      <w:pPr>
        <w:rPr>
          <w:rFonts w:ascii="Times New Roman" w:hAnsi="Times New Roman"/>
          <w:i/>
          <w:iCs/>
          <w:sz w:val="24"/>
          <w:szCs w:val="24"/>
          <w:lang w:val="de-DE"/>
        </w:rPr>
      </w:pPr>
    </w:p>
    <w:p w14:paraId="3A9A8D66" w14:textId="77777777" w:rsidR="00DF0E7A" w:rsidRDefault="00DF0E7A" w:rsidP="00717349">
      <w:pPr>
        <w:rPr>
          <w:rFonts w:ascii="Times New Roman" w:hAnsi="Times New Roman"/>
          <w:i/>
          <w:iCs/>
          <w:sz w:val="24"/>
          <w:szCs w:val="24"/>
          <w:lang w:val="de-DE"/>
        </w:rPr>
      </w:pPr>
    </w:p>
    <w:p w14:paraId="562F51C7" w14:textId="77777777" w:rsidR="00717349" w:rsidRDefault="00717349" w:rsidP="00DF0E7A">
      <w:pPr>
        <w:jc w:val="center"/>
        <w:rPr>
          <w:rFonts w:ascii="Times New Roman" w:hAnsi="Times New Roman"/>
          <w:sz w:val="24"/>
          <w:szCs w:val="24"/>
          <w:lang w:val="de-DE"/>
        </w:rPr>
      </w:pPr>
      <w:r>
        <w:rPr>
          <w:rFonts w:ascii="Times New Roman" w:hAnsi="Times New Roman"/>
          <w:i/>
          <w:iCs/>
          <w:sz w:val="24"/>
          <w:szCs w:val="24"/>
          <w:lang w:val="de-DE"/>
        </w:rPr>
        <w:t>Abschnitt 2</w:t>
      </w:r>
      <w:r>
        <w:rPr>
          <w:rFonts w:ascii="Times New Roman" w:hAnsi="Times New Roman"/>
          <w:sz w:val="24"/>
          <w:szCs w:val="24"/>
          <w:lang w:val="de-DE"/>
        </w:rPr>
        <w:t xml:space="preserve"> - Renten</w:t>
      </w:r>
    </w:p>
    <w:p w14:paraId="7061235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994ED6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165A3D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Pr>
          <w:rFonts w:ascii="Times New Roman" w:hAnsi="Times New Roman"/>
          <w:i/>
          <w:iCs/>
          <w:sz w:val="24"/>
          <w:szCs w:val="24"/>
          <w:lang w:val="de-DE"/>
        </w:rPr>
        <w:t>A)</w:t>
      </w:r>
      <w:r>
        <w:rPr>
          <w:rFonts w:ascii="Times New Roman" w:hAnsi="Times New Roman"/>
          <w:sz w:val="24"/>
          <w:szCs w:val="24"/>
          <w:lang w:val="de-DE"/>
        </w:rPr>
        <w:t> Rente wegen bleibender [Arbeitsunfähigkeit]</w:t>
      </w:r>
    </w:p>
    <w:p w14:paraId="734BA49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7F5BF6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[Überschrift von Unterteilung A abgeändert durch Art. 13 des G. vom 19. Oktober 1998 (B.S.</w:t>
      </w:r>
      <w:r w:rsidR="00DF0E7A">
        <w:rPr>
          <w:rFonts w:ascii="Times New Roman" w:hAnsi="Times New Roman"/>
          <w:i/>
          <w:iCs/>
          <w:sz w:val="24"/>
          <w:szCs w:val="24"/>
          <w:lang w:val="de-DE"/>
        </w:rPr>
        <w:t> </w:t>
      </w:r>
      <w:r>
        <w:rPr>
          <w:rFonts w:ascii="Times New Roman" w:hAnsi="Times New Roman"/>
          <w:i/>
          <w:iCs/>
          <w:sz w:val="24"/>
          <w:szCs w:val="24"/>
          <w:lang w:val="de-DE"/>
        </w:rPr>
        <w:t>vom 25. November 1998)]</w:t>
      </w:r>
    </w:p>
    <w:p w14:paraId="69BD5D3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0AEC02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B0F887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4</w:t>
      </w:r>
      <w:r>
        <w:rPr>
          <w:rFonts w:ascii="Times New Roman" w:hAnsi="Times New Roman"/>
          <w:sz w:val="24"/>
          <w:szCs w:val="24"/>
          <w:lang w:val="de-DE"/>
        </w:rPr>
        <w:t xml:space="preserve"> - [§ 1] - [Die Rente wegen bleibender Arbeitsunfähigkeit wird auf der Grundlage der jährlichen Entlohnung, auf die das Opfer zum Zeitpunkt des Unfalls oder der Feststellung der Berufskrankheit Anrecht hat, berechnet. Sie steht im Verhältnis zum Prozentsatz der Arbeitsunfähigkeit, der dem Opfer zuerkannt wird.</w:t>
      </w:r>
    </w:p>
    <w:p w14:paraId="4DF227D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DEE9C4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Geht die jährliche Entlohnung über [2</w:t>
      </w:r>
      <w:r w:rsidR="00DF0E7A">
        <w:rPr>
          <w:rFonts w:ascii="Times New Roman" w:hAnsi="Times New Roman"/>
          <w:sz w:val="24"/>
          <w:szCs w:val="24"/>
          <w:lang w:val="de-DE"/>
        </w:rPr>
        <w:t>4</w:t>
      </w:r>
      <w:r>
        <w:rPr>
          <w:rFonts w:ascii="Times New Roman" w:hAnsi="Times New Roman"/>
          <w:sz w:val="24"/>
          <w:szCs w:val="24"/>
          <w:lang w:val="de-DE"/>
        </w:rPr>
        <w:t>.</w:t>
      </w:r>
      <w:r w:rsidR="00DF0E7A">
        <w:rPr>
          <w:rFonts w:ascii="Times New Roman" w:hAnsi="Times New Roman"/>
          <w:sz w:val="24"/>
          <w:szCs w:val="24"/>
          <w:lang w:val="de-DE"/>
        </w:rPr>
        <w:t>332,08</w:t>
      </w:r>
      <w:r>
        <w:rPr>
          <w:rFonts w:ascii="Times New Roman" w:hAnsi="Times New Roman"/>
          <w:sz w:val="24"/>
          <w:szCs w:val="24"/>
          <w:lang w:val="de-DE"/>
        </w:rPr>
        <w:t> EUR] hinaus, wird sie nur bis zu diesem Betrag für die Festlegung der Rente berücksichtigt. [Dieser Höchstbetrag entspricht demjenigen, der am Datum der Konsolidierung der Arbeitsunfähigkeit oder am Datum, ab dem die Arbeitsunfähigkeit einen beständigen Charakter aufweist, in Kraft ist.]</w:t>
      </w:r>
    </w:p>
    <w:p w14:paraId="25EEF6D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B813B4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Anlässlich einer allgemeinen Aufwertung der Gehälter im öffentlichen Sektor und im Rahmen dieser Aufwertung kann der König diesen Betrag ändern.]</w:t>
      </w:r>
    </w:p>
    <w:p w14:paraId="07CCC99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65EB72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 2 - Erfordert der Zustand des Opfers unbedingt die regelmäßige Hilfe einer Drittperson, kann es Anspruch auf eine zusätzliche Entschädigung erheben, die unter Berücksichtigung der </w:t>
      </w:r>
      <w:r>
        <w:rPr>
          <w:rFonts w:ascii="Times New Roman" w:hAnsi="Times New Roman"/>
          <w:sz w:val="24"/>
          <w:szCs w:val="24"/>
          <w:lang w:val="de-DE"/>
        </w:rPr>
        <w:lastRenderedPageBreak/>
        <w:t>Notwendigkeit dieser Hilfe auf der Grundlage des garantierten Monatslohns oder des garantierten durchschnittlichen monatlichen Mindesteinkommens festgelegt wird, je nach Besoldungsordnung, die auf das Opfer in dem Dienst anwendbar ist, bei dem es angeworben oder angestellt ist. Der jährliche Betrag dieser zusätzlichen Entschädigung darf nicht über dem Betrag des vorerwähnten Einkommens mal zwölf liegen.</w:t>
      </w:r>
    </w:p>
    <w:p w14:paraId="0AA4C1A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DA550B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Wird das Opfer zu Lasten des Versicherers in einem Krankenhaus oder in einer Alten</w:t>
      </w:r>
      <w:r>
        <w:rPr>
          <w:rFonts w:ascii="Times New Roman" w:hAnsi="Times New Roman"/>
          <w:sz w:val="24"/>
          <w:szCs w:val="24"/>
          <w:lang w:val="de-DE"/>
        </w:rPr>
        <w:noBreakHyphen/>
        <w:t xml:space="preserve"> und Pflegeeinrichtung aufgenommen, wird die Entschädigung für die im vorhergehenden Absatz erwähnte Hilfe einer Drittperson ab dem einundneunzigsten Tag eines ununter</w:t>
      </w:r>
      <w:r>
        <w:rPr>
          <w:rFonts w:ascii="Times New Roman" w:hAnsi="Times New Roman"/>
          <w:sz w:val="24"/>
          <w:szCs w:val="24"/>
          <w:lang w:val="de-DE"/>
        </w:rPr>
        <w:softHyphen/>
        <w:t>brochenen Krankenhausaufenthalts ausgesetzt.</w:t>
      </w:r>
    </w:p>
    <w:p w14:paraId="7A16A01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109BA1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Unbeschadet des Artikels 19 legt der König die Modalitäten zur Bestimmung der Arbeitsunfähigkeit fest.]</w:t>
      </w:r>
    </w:p>
    <w:p w14:paraId="7D344BA2" w14:textId="77777777" w:rsidR="00DF0E7A" w:rsidRDefault="00DF0E7A" w:rsidP="00717349">
      <w:pPr>
        <w:rPr>
          <w:rFonts w:ascii="Times New Roman" w:hAnsi="Times New Roman"/>
          <w:sz w:val="24"/>
          <w:szCs w:val="24"/>
          <w:lang w:val="de-DE"/>
        </w:rPr>
      </w:pPr>
    </w:p>
    <w:p w14:paraId="5A4672CC" w14:textId="77777777" w:rsidR="00717349" w:rsidRDefault="00717349" w:rsidP="00DF0E7A">
      <w:pPr>
        <w:jc w:val="both"/>
        <w:rPr>
          <w:rFonts w:ascii="Times New Roman" w:hAnsi="Times New Roman"/>
          <w:sz w:val="24"/>
          <w:szCs w:val="24"/>
          <w:lang w:val="de-DE"/>
        </w:rPr>
      </w:pPr>
      <w:r>
        <w:rPr>
          <w:rFonts w:ascii="Times New Roman" w:hAnsi="Times New Roman"/>
          <w:sz w:val="24"/>
          <w:szCs w:val="24"/>
          <w:lang w:val="de-DE"/>
        </w:rPr>
        <w:tab/>
        <w:t xml:space="preserve">[[§ 3] - Gemäß § 1 festgelegte Renten wegen Unfällen, die sich seit dem 1. April 1984 ereignet haben, werden um 50 Prozent verringert, wenn die </w:t>
      </w:r>
      <w:r w:rsidR="00DF0E7A">
        <w:rPr>
          <w:rFonts w:ascii="Times New Roman" w:hAnsi="Times New Roman"/>
          <w:sz w:val="24"/>
          <w:szCs w:val="24"/>
          <w:lang w:val="de-DE"/>
        </w:rPr>
        <w:t>[Arbeitsunfähigkeit]</w:t>
      </w:r>
      <w:r>
        <w:rPr>
          <w:rFonts w:ascii="Times New Roman" w:hAnsi="Times New Roman"/>
          <w:sz w:val="24"/>
          <w:szCs w:val="24"/>
          <w:lang w:val="de-DE"/>
        </w:rPr>
        <w:t xml:space="preserve"> weniger als 5 Prozent beträgt, und um 25 Prozent verringert, wenn die </w:t>
      </w:r>
      <w:r w:rsidR="00DF0E7A">
        <w:rPr>
          <w:rFonts w:ascii="Times New Roman" w:hAnsi="Times New Roman"/>
          <w:sz w:val="24"/>
          <w:szCs w:val="24"/>
          <w:lang w:val="de-DE"/>
        </w:rPr>
        <w:t>[Arbeitsunfähigkeit]</w:t>
      </w:r>
      <w:r>
        <w:rPr>
          <w:rFonts w:ascii="Times New Roman" w:hAnsi="Times New Roman"/>
          <w:sz w:val="24"/>
          <w:szCs w:val="24"/>
          <w:lang w:val="de-DE"/>
        </w:rPr>
        <w:t xml:space="preserve"> mindestens 5 Prozent, aber weniger als 10 Prozent beträgt.]</w:t>
      </w:r>
    </w:p>
    <w:p w14:paraId="5BAEDA2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DF395B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4 § 1 nummeriert durch Art. 1 des K.E. Nr. 419 vom 16. Juli 1986 (B.S. vom 30. Juli 1986) und ersetzt durch Art. 9 Nr. 1 des G. vom 19. Oktober 1998 (B.S. vom 25. November 1998); § 1 Abs. 2 abgeändert durch Art. 1 des K.E. vom 20. Juli 2000 (B.S. vom 30. August 2000), Art. 438 des G. (I) vom 24. Dezember 2002 (B.S. vom 31. Dezember 2002)</w:t>
      </w:r>
      <w:r w:rsidR="00DF0E7A">
        <w:rPr>
          <w:rFonts w:ascii="Times New Roman" w:hAnsi="Times New Roman"/>
          <w:i/>
          <w:iCs/>
          <w:sz w:val="24"/>
          <w:szCs w:val="24"/>
          <w:lang w:val="de-DE"/>
        </w:rPr>
        <w:t>,</w:t>
      </w:r>
      <w:r>
        <w:rPr>
          <w:rFonts w:ascii="Times New Roman" w:hAnsi="Times New Roman"/>
          <w:i/>
          <w:iCs/>
          <w:sz w:val="24"/>
          <w:szCs w:val="24"/>
          <w:lang w:val="de-DE"/>
        </w:rPr>
        <w:t xml:space="preserve"> Art. 1 des K.E. vom 6. Mai 2003 (B.S. vom 13. Mai 2003)</w:t>
      </w:r>
      <w:r w:rsidR="00DF0E7A">
        <w:rPr>
          <w:rFonts w:ascii="Times New Roman" w:hAnsi="Times New Roman"/>
          <w:i/>
          <w:iCs/>
          <w:sz w:val="24"/>
          <w:szCs w:val="24"/>
          <w:lang w:val="de-DE"/>
        </w:rPr>
        <w:t xml:space="preserve"> und Art. 7 Nr. 1</w:t>
      </w:r>
      <w:r w:rsidR="00DF0E7A" w:rsidRPr="00DF0E7A">
        <w:rPr>
          <w:i/>
          <w:iCs/>
          <w:lang w:val="de-DE"/>
        </w:rPr>
        <w:t xml:space="preserve"> </w:t>
      </w:r>
      <w:r w:rsidR="00DF0E7A">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DF0E7A">
        <w:rPr>
          <w:rFonts w:ascii="Times New Roman" w:hAnsi="Times New Roman"/>
          <w:i/>
          <w:iCs/>
          <w:sz w:val="24"/>
          <w:szCs w:val="24"/>
          <w:lang w:val="de-DE"/>
        </w:rPr>
        <w:t>)</w:t>
      </w:r>
      <w:r>
        <w:rPr>
          <w:rFonts w:ascii="Times New Roman" w:hAnsi="Times New Roman"/>
          <w:i/>
          <w:iCs/>
          <w:sz w:val="24"/>
          <w:szCs w:val="24"/>
          <w:lang w:val="de-DE"/>
        </w:rPr>
        <w:t>; neuer Paragraph 2 eingefügt durch Art. 9 Nr. 1 des G. vom 19. Oktober 1998 (B.S. vom 25. November 1998); früherer Paragraph 2 eingefügt durch Art. 1 des K.E. Nr. 419 vom 16. Juli 1986 (B.S. vom 30. Juli 1986)</w:t>
      </w:r>
      <w:r w:rsidR="00DF0E7A">
        <w:rPr>
          <w:rFonts w:ascii="Times New Roman" w:hAnsi="Times New Roman"/>
          <w:i/>
          <w:iCs/>
          <w:sz w:val="24"/>
          <w:szCs w:val="24"/>
          <w:lang w:val="de-DE"/>
        </w:rPr>
        <w:t>,</w:t>
      </w:r>
      <w:r>
        <w:rPr>
          <w:rFonts w:ascii="Times New Roman" w:hAnsi="Times New Roman"/>
          <w:i/>
          <w:iCs/>
          <w:sz w:val="24"/>
          <w:szCs w:val="24"/>
          <w:lang w:val="de-DE"/>
        </w:rPr>
        <w:t xml:space="preserve"> umnummeriert zu § 3 durch Art. 9 Nr. 2 des G. vom 19. Oktober 1998 (B.S. vom 25. November 1998)</w:t>
      </w:r>
      <w:r w:rsidR="00DF0E7A">
        <w:rPr>
          <w:rFonts w:ascii="Times New Roman" w:hAnsi="Times New Roman"/>
          <w:i/>
          <w:iCs/>
          <w:sz w:val="24"/>
          <w:szCs w:val="24"/>
          <w:lang w:val="de-DE"/>
        </w:rPr>
        <w:t xml:space="preserve"> und abgeändert durch Art. 7 Nr. 3</w:t>
      </w:r>
      <w:r w:rsidR="00DF0E7A" w:rsidRPr="00DF0E7A">
        <w:rPr>
          <w:i/>
          <w:iCs/>
          <w:lang w:val="de-DE"/>
        </w:rPr>
        <w:t xml:space="preserve"> </w:t>
      </w:r>
      <w:r w:rsidR="00DF0E7A">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DF0E7A">
        <w:rPr>
          <w:rFonts w:ascii="Times New Roman" w:hAnsi="Times New Roman"/>
          <w:i/>
          <w:iCs/>
          <w:sz w:val="24"/>
          <w:szCs w:val="24"/>
          <w:lang w:val="de-DE"/>
        </w:rPr>
        <w:t>)</w:t>
      </w:r>
      <w:r>
        <w:rPr>
          <w:rFonts w:ascii="Times New Roman" w:hAnsi="Times New Roman"/>
          <w:i/>
          <w:iCs/>
          <w:sz w:val="24"/>
          <w:szCs w:val="24"/>
          <w:lang w:val="de-DE"/>
        </w:rPr>
        <w:t>]</w:t>
      </w:r>
    </w:p>
    <w:p w14:paraId="64C3198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BB7CCB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534DBC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4</w:t>
      </w:r>
      <w:r>
        <w:rPr>
          <w:rFonts w:ascii="Times New Roman" w:hAnsi="Times New Roman"/>
          <w:b/>
          <w:bCs/>
          <w:i/>
          <w:iCs/>
          <w:sz w:val="24"/>
          <w:szCs w:val="24"/>
          <w:lang w:val="de-DE"/>
        </w:rPr>
        <w:t>bis</w:t>
      </w:r>
      <w:r>
        <w:rPr>
          <w:rFonts w:ascii="Times New Roman" w:hAnsi="Times New Roman"/>
          <w:sz w:val="24"/>
          <w:szCs w:val="24"/>
          <w:lang w:val="de-DE"/>
        </w:rPr>
        <w:t xml:space="preserve"> - Bezieht das Opfer eine Ruhestands- oder Hinterbliebenenpension, die nur unter der Bedingung gezahlt wird, dass die gesetzlich festgelegten Grenzen zugelassener Arbeit nicht überschritten werden, wird die Grundentlohnung ausschließlich auf der Grundlage der Entlohnung festgelegt, die aufgrund der Ausführung der zugelassenen Arbeit geschuldet wird.]</w:t>
      </w:r>
    </w:p>
    <w:p w14:paraId="17DF1DB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58465A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4bis eingefügt durch Art. 2 des K.E. Nr. 280 vom 30. März 1984 (B.S. vom 6. April 1984)]</w:t>
      </w:r>
    </w:p>
    <w:p w14:paraId="233B8B0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E519EED"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C4ACEF3"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ab/>
        <w:t>[</w:t>
      </w:r>
      <w:r w:rsidRPr="00F26B6F">
        <w:rPr>
          <w:rFonts w:ascii="Times New Roman" w:hAnsi="Times New Roman"/>
          <w:b/>
          <w:sz w:val="24"/>
          <w:szCs w:val="24"/>
          <w:lang w:val="de-DE"/>
        </w:rPr>
        <w:t>Art. 4</w:t>
      </w:r>
      <w:r w:rsidRPr="00F26B6F">
        <w:rPr>
          <w:rFonts w:ascii="Times New Roman" w:hAnsi="Times New Roman"/>
          <w:b/>
          <w:i/>
          <w:iCs/>
          <w:sz w:val="24"/>
          <w:szCs w:val="24"/>
          <w:lang w:val="de-DE"/>
        </w:rPr>
        <w:t>ter</w:t>
      </w:r>
      <w:r w:rsidRPr="00F26B6F">
        <w:rPr>
          <w:rFonts w:ascii="Times New Roman" w:hAnsi="Times New Roman"/>
          <w:sz w:val="24"/>
          <w:szCs w:val="24"/>
          <w:lang w:val="de-DE"/>
        </w:rPr>
        <w:t> - Für Personen, die in Artikel 1</w:t>
      </w:r>
      <w:r w:rsidRPr="00F26B6F">
        <w:rPr>
          <w:rFonts w:ascii="Times New Roman" w:hAnsi="Times New Roman"/>
          <w:i/>
          <w:iCs/>
          <w:sz w:val="24"/>
          <w:szCs w:val="24"/>
          <w:lang w:val="de-DE"/>
        </w:rPr>
        <w:t>ter</w:t>
      </w:r>
      <w:r w:rsidRPr="00F26B6F">
        <w:rPr>
          <w:rFonts w:ascii="Times New Roman" w:hAnsi="Times New Roman"/>
          <w:sz w:val="24"/>
          <w:szCs w:val="24"/>
          <w:lang w:val="de-DE"/>
        </w:rPr>
        <w:t xml:space="preserve"> erwähnt sind, vorbehaltlich der aufgrund von Absatz 5 dieses Artikels vorgesehenen Ausnahmen, wird die Rente auf der Grundlage des gemäß Artikel 38/1 Absatz 3 des Gesetzes vom 10. April 1971 über die Arbeitsunfälle festgelegten Betrags festgelegt.</w:t>
      </w:r>
      <w:r>
        <w:rPr>
          <w:rFonts w:ascii="Times New Roman" w:hAnsi="Times New Roman"/>
          <w:sz w:val="24"/>
          <w:szCs w:val="24"/>
          <w:lang w:val="de-DE"/>
        </w:rPr>
        <w:t>]</w:t>
      </w:r>
    </w:p>
    <w:p w14:paraId="3CF22CD9"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1AF623D" w14:textId="77777777" w:rsid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[Art. 4ter eingefügt durch Art. 17</w:t>
      </w:r>
      <w:r w:rsidRPr="00F26B6F">
        <w:rPr>
          <w:rFonts w:ascii="Times New Roman" w:hAnsi="Times New Roman"/>
          <w:i/>
          <w:sz w:val="24"/>
          <w:szCs w:val="24"/>
          <w:lang w:val="de-DE"/>
        </w:rPr>
        <w:t xml:space="preserve"> des G. vom 21. Dezember 2018 (B.S. vom 17. Januar 2019)</w:t>
      </w:r>
      <w:r>
        <w:rPr>
          <w:rFonts w:ascii="Times New Roman" w:hAnsi="Times New Roman"/>
          <w:i/>
          <w:sz w:val="24"/>
          <w:szCs w:val="24"/>
          <w:lang w:val="de-DE"/>
        </w:rPr>
        <w:t>]</w:t>
      </w:r>
    </w:p>
    <w:p w14:paraId="30589D18" w14:textId="77777777" w:rsidR="00F26B6F" w:rsidRPr="00F26B6F" w:rsidRDefault="00F26B6F"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p>
    <w:p w14:paraId="528F80E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650057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5</w:t>
      </w:r>
      <w:r>
        <w:rPr>
          <w:rFonts w:ascii="Times New Roman" w:hAnsi="Times New Roman"/>
          <w:sz w:val="24"/>
          <w:szCs w:val="24"/>
          <w:lang w:val="de-DE"/>
        </w:rPr>
        <w:t xml:space="preserve"> - </w:t>
      </w:r>
      <w:r w:rsidR="008F441B">
        <w:rPr>
          <w:rFonts w:ascii="Times New Roman" w:hAnsi="Times New Roman"/>
          <w:sz w:val="24"/>
          <w:szCs w:val="24"/>
          <w:lang w:val="de-DE"/>
        </w:rPr>
        <w:t>[</w:t>
      </w:r>
      <w:r w:rsidR="008F441B" w:rsidRPr="008F441B">
        <w:rPr>
          <w:rFonts w:ascii="Times New Roman" w:hAnsi="Times New Roman"/>
          <w:sz w:val="24"/>
          <w:szCs w:val="24"/>
          <w:lang w:val="de-DE"/>
        </w:rPr>
        <w:t xml:space="preserve">Unbeschadet der Bestimmungen der Artikel 6 und 7 können die in Artikel 3 Absatz 1 Nr. 1 Buchstabe </w:t>
      </w:r>
      <w:r w:rsidR="008F441B" w:rsidRPr="008F441B">
        <w:rPr>
          <w:rFonts w:ascii="Times New Roman" w:hAnsi="Times New Roman"/>
          <w:i/>
          <w:iCs/>
          <w:sz w:val="24"/>
          <w:szCs w:val="24"/>
          <w:lang w:val="de-DE"/>
        </w:rPr>
        <w:t>b)</w:t>
      </w:r>
      <w:r w:rsidR="008F441B" w:rsidRPr="008F441B">
        <w:rPr>
          <w:rFonts w:ascii="Times New Roman" w:hAnsi="Times New Roman"/>
          <w:sz w:val="24"/>
          <w:szCs w:val="24"/>
          <w:lang w:val="de-DE"/>
        </w:rPr>
        <w:t xml:space="preserve"> erwähnte Rente und der in Artikel 3 Absatz 1 Nr. 1 Buchstabe </w:t>
      </w:r>
      <w:r w:rsidR="008F441B" w:rsidRPr="008F441B">
        <w:rPr>
          <w:rFonts w:ascii="Times New Roman" w:hAnsi="Times New Roman"/>
          <w:i/>
          <w:iCs/>
          <w:sz w:val="24"/>
          <w:szCs w:val="24"/>
          <w:lang w:val="de-DE"/>
        </w:rPr>
        <w:t>c)</w:t>
      </w:r>
      <w:r w:rsidR="008F441B" w:rsidRPr="008F441B">
        <w:rPr>
          <w:rFonts w:ascii="Times New Roman" w:hAnsi="Times New Roman"/>
          <w:sz w:val="24"/>
          <w:szCs w:val="24"/>
          <w:lang w:val="de-DE"/>
        </w:rPr>
        <w:t xml:space="preserve"> erwähnte Zuschlag wegen Verschlimmerung der bleibenden Arbeitsunfähigkeit zusammen mit der Entlohnung und der Ruhestandspension bezogen werden, die aufgrund der Gesetzes</w:t>
      </w:r>
      <w:r w:rsidR="008F441B" w:rsidRPr="008F441B">
        <w:rPr>
          <w:rFonts w:ascii="Times New Roman" w:hAnsi="Times New Roman"/>
          <w:sz w:val="24"/>
          <w:szCs w:val="24"/>
          <w:lang w:val="de-DE"/>
        </w:rPr>
        <w:noBreakHyphen/>
        <w:t xml:space="preserve"> und Verordnungsbestimmungen, die den öffentlichen Behörden eigen sind, gewährt werden.</w:t>
      </w:r>
      <w:r w:rsidR="008F441B">
        <w:rPr>
          <w:rFonts w:ascii="Times New Roman" w:hAnsi="Times New Roman"/>
          <w:sz w:val="24"/>
          <w:szCs w:val="24"/>
          <w:lang w:val="de-DE"/>
        </w:rPr>
        <w:t>]</w:t>
      </w:r>
    </w:p>
    <w:p w14:paraId="26ED8164" w14:textId="77777777" w:rsid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0899BCB" w14:textId="77777777" w:rsidR="008F441B" w:rsidRP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[Art. 5 ersetzt durch Art. 8</w:t>
      </w:r>
      <w:r w:rsidRPr="008F441B">
        <w:rPr>
          <w:i/>
          <w:iCs/>
          <w:lang w:val="de-DE"/>
        </w:rPr>
        <w:t xml:space="preserve"> </w:t>
      </w:r>
      <w:r>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p>
    <w:p w14:paraId="3A2A72A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97CEAC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8469FA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6</w:t>
      </w:r>
      <w:r>
        <w:rPr>
          <w:rFonts w:ascii="Times New Roman" w:hAnsi="Times New Roman"/>
          <w:sz w:val="24"/>
          <w:szCs w:val="24"/>
          <w:lang w:val="de-DE"/>
        </w:rPr>
        <w:t xml:space="preserve"> - § 1 - </w:t>
      </w:r>
      <w:r w:rsidR="008F441B">
        <w:rPr>
          <w:rFonts w:ascii="Times New Roman" w:hAnsi="Times New Roman"/>
          <w:sz w:val="24"/>
          <w:szCs w:val="24"/>
          <w:lang w:val="de-DE"/>
        </w:rPr>
        <w:t>[</w:t>
      </w:r>
      <w:r w:rsidR="008F441B" w:rsidRPr="008F441B">
        <w:rPr>
          <w:rFonts w:ascii="Times New Roman" w:hAnsi="Times New Roman"/>
          <w:sz w:val="24"/>
          <w:szCs w:val="24"/>
          <w:lang w:val="de-DE"/>
        </w:rPr>
        <w:t xml:space="preserve">Solange das Opfer die Ausübung von Ämtern behält, dürfen die in Artikel 3 Absatz 1 Nr. 1 Buchstabe </w:t>
      </w:r>
      <w:r w:rsidR="008F441B" w:rsidRPr="008F441B">
        <w:rPr>
          <w:rFonts w:ascii="Times New Roman" w:hAnsi="Times New Roman"/>
          <w:i/>
          <w:iCs/>
          <w:sz w:val="24"/>
          <w:szCs w:val="24"/>
          <w:lang w:val="de-DE"/>
        </w:rPr>
        <w:t>b)</w:t>
      </w:r>
      <w:r w:rsidR="008F441B" w:rsidRPr="008F441B">
        <w:rPr>
          <w:rFonts w:ascii="Times New Roman" w:hAnsi="Times New Roman"/>
          <w:sz w:val="24"/>
          <w:szCs w:val="24"/>
          <w:lang w:val="de-DE"/>
        </w:rPr>
        <w:t xml:space="preserve"> erwähnte Rente und der in Artikel 3 Absatz 1 Nr. 1 Buchstabe </w:t>
      </w:r>
      <w:r w:rsidR="008F441B" w:rsidRPr="008F441B">
        <w:rPr>
          <w:rFonts w:ascii="Times New Roman" w:hAnsi="Times New Roman"/>
          <w:i/>
          <w:iCs/>
          <w:sz w:val="24"/>
          <w:szCs w:val="24"/>
          <w:lang w:val="de-DE"/>
        </w:rPr>
        <w:t>c)</w:t>
      </w:r>
      <w:r w:rsidR="008F441B" w:rsidRPr="008F441B">
        <w:rPr>
          <w:rFonts w:ascii="Times New Roman" w:hAnsi="Times New Roman"/>
          <w:sz w:val="24"/>
          <w:szCs w:val="24"/>
          <w:lang w:val="de-DE"/>
        </w:rPr>
        <w:t xml:space="preserve"> erwähnte Zuschlag nicht mehr als 25 Prozent der Entlohnung betragen, auf deren Grundlage die Rente festgelegt wurde.</w:t>
      </w:r>
      <w:r w:rsidR="008F441B">
        <w:rPr>
          <w:rFonts w:ascii="Times New Roman" w:hAnsi="Times New Roman"/>
          <w:sz w:val="24"/>
          <w:szCs w:val="24"/>
          <w:lang w:val="de-DE"/>
        </w:rPr>
        <w:t>]</w:t>
      </w:r>
    </w:p>
    <w:p w14:paraId="686732E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A18264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2 - [Einem Opfer, das als untauglich für die Ausübung seines Amtes anerkannt wird, aber andere Aufgaben ausüben kann, die mit seinem Gesundheitszustand vereinbar sind, kann gemäß den Modalitäten und in den Grenzen, die in seinem Statut festgelegt sind, eine entsprechende neue Stelle zugewiesen werden.</w:t>
      </w:r>
    </w:p>
    <w:p w14:paraId="6B81364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70C1C6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Das Opfer, dem eine neue Stelle zugewiesen wurde, bleibt Begünstigter der Besoldungs</w:t>
      </w:r>
      <w:r>
        <w:rPr>
          <w:rFonts w:ascii="Times New Roman" w:hAnsi="Times New Roman"/>
          <w:sz w:val="24"/>
          <w:szCs w:val="24"/>
          <w:lang w:val="de-DE"/>
        </w:rPr>
        <w:softHyphen/>
        <w:t>ordnung, die zum Zeitpunkt des Unfalls oder der Feststellung der Berufskrankheit auf das Opfer anwendbar war.]</w:t>
      </w:r>
    </w:p>
    <w:p w14:paraId="06A9A64F" w14:textId="77777777" w:rsid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55DDBD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3 - Verschlimmert sich eine anerkannte bleibende Arbeitsunfähigkeit so sehr, dass ein Opfer seine neue Stelle zeitweilig nicht mehr ausüben kann, hat es während dieses Abwesenheits</w:t>
      </w:r>
      <w:r>
        <w:rPr>
          <w:rFonts w:ascii="Times New Roman" w:hAnsi="Times New Roman"/>
          <w:sz w:val="24"/>
          <w:szCs w:val="24"/>
          <w:lang w:val="de-DE"/>
        </w:rPr>
        <w:softHyphen/>
        <w:t>zeitraums Anrecht auf die in Artikel 3</w:t>
      </w:r>
      <w:r>
        <w:rPr>
          <w:rFonts w:ascii="Times New Roman" w:hAnsi="Times New Roman"/>
          <w:i/>
          <w:iCs/>
          <w:sz w:val="24"/>
          <w:szCs w:val="24"/>
          <w:lang w:val="de-DE"/>
        </w:rPr>
        <w:t>bis</w:t>
      </w:r>
      <w:r>
        <w:rPr>
          <w:rFonts w:ascii="Times New Roman" w:hAnsi="Times New Roman"/>
          <w:sz w:val="24"/>
          <w:szCs w:val="24"/>
          <w:lang w:val="de-DE"/>
        </w:rPr>
        <w:t xml:space="preserve"> vorgesehene Entschädigung.]</w:t>
      </w:r>
    </w:p>
    <w:p w14:paraId="6CC7E1A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B29C5D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 xml:space="preserve">[Art. 6 </w:t>
      </w:r>
      <w:r w:rsidR="008F441B">
        <w:rPr>
          <w:rFonts w:ascii="Times New Roman" w:hAnsi="Times New Roman"/>
          <w:i/>
          <w:iCs/>
          <w:sz w:val="24"/>
          <w:szCs w:val="24"/>
          <w:lang w:val="de-DE"/>
        </w:rPr>
        <w:t>§ 1 ersetzt durch Art. 9</w:t>
      </w:r>
      <w:r w:rsidR="008F441B" w:rsidRPr="008F441B">
        <w:rPr>
          <w:i/>
          <w:iCs/>
          <w:lang w:val="de-DE"/>
        </w:rPr>
        <w:t xml:space="preserve"> </w:t>
      </w:r>
      <w:r w:rsidR="008F441B">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8F441B">
        <w:rPr>
          <w:rFonts w:ascii="Times New Roman" w:hAnsi="Times New Roman"/>
          <w:i/>
          <w:iCs/>
          <w:sz w:val="24"/>
          <w:szCs w:val="24"/>
          <w:lang w:val="de-DE"/>
        </w:rPr>
        <w:t xml:space="preserve">); </w:t>
      </w:r>
      <w:r>
        <w:rPr>
          <w:rFonts w:ascii="Times New Roman" w:hAnsi="Times New Roman"/>
          <w:i/>
          <w:iCs/>
          <w:sz w:val="24"/>
          <w:szCs w:val="24"/>
          <w:lang w:val="de-DE"/>
        </w:rPr>
        <w:t>§ 2 ersetzt durch Art. 66 des G. vom 20. Dezember 1995 (B.S. vom 23. Dezember 1995); § 3 eingefügt durch Art. 10 des G. vom 19. Oktober 1998 (B.S. vom 25. November 1998)]</w:t>
      </w:r>
      <w:r>
        <w:rPr>
          <w:rFonts w:ascii="Times New Roman" w:hAnsi="Times New Roman"/>
          <w:sz w:val="24"/>
          <w:szCs w:val="24"/>
          <w:lang w:val="de-DE"/>
        </w:rPr>
        <w:tab/>
      </w:r>
    </w:p>
    <w:p w14:paraId="1C97F69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CDADF4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3B3C4DD" w14:textId="77777777" w:rsidR="008F441B" w:rsidRPr="008F441B" w:rsidRDefault="00717349"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7</w:t>
      </w:r>
      <w:r>
        <w:rPr>
          <w:rFonts w:ascii="Times New Roman" w:hAnsi="Times New Roman"/>
          <w:sz w:val="24"/>
          <w:szCs w:val="24"/>
          <w:lang w:val="de-DE"/>
        </w:rPr>
        <w:t xml:space="preserve"> - </w:t>
      </w:r>
      <w:r w:rsidR="008F441B">
        <w:rPr>
          <w:rFonts w:ascii="Times New Roman" w:hAnsi="Times New Roman"/>
          <w:sz w:val="24"/>
          <w:szCs w:val="24"/>
          <w:lang w:val="de-DE"/>
        </w:rPr>
        <w:t>[</w:t>
      </w:r>
      <w:r w:rsidR="008F441B" w:rsidRPr="008F441B">
        <w:rPr>
          <w:rFonts w:ascii="Times New Roman" w:hAnsi="Times New Roman"/>
          <w:sz w:val="24"/>
          <w:szCs w:val="24"/>
          <w:lang w:val="de-DE"/>
        </w:rPr>
        <w:t xml:space="preserve">§ 1 - Wenn das Opfer sein Amt niederlegt und eine in Artikel 5 erwähnte Ruhestandspension erhält, können die in Artikel 3 Absatz 1 Nr. 1 Buchstabe </w:t>
      </w:r>
      <w:r w:rsidR="008F441B" w:rsidRPr="008F441B">
        <w:rPr>
          <w:rFonts w:ascii="Times New Roman" w:hAnsi="Times New Roman"/>
          <w:i/>
          <w:iCs/>
          <w:sz w:val="24"/>
          <w:szCs w:val="24"/>
          <w:lang w:val="de-DE"/>
        </w:rPr>
        <w:t>b)</w:t>
      </w:r>
      <w:r w:rsidR="008F441B" w:rsidRPr="008F441B">
        <w:rPr>
          <w:rFonts w:ascii="Times New Roman" w:hAnsi="Times New Roman"/>
          <w:sz w:val="24"/>
          <w:szCs w:val="24"/>
          <w:lang w:val="de-DE"/>
        </w:rPr>
        <w:t xml:space="preserve"> erwähnte Rente und der in Artikel 3 Absatz 1 Nr. 1 Buchstabe </w:t>
      </w:r>
      <w:r w:rsidR="008F441B" w:rsidRPr="008F441B">
        <w:rPr>
          <w:rFonts w:ascii="Times New Roman" w:hAnsi="Times New Roman"/>
          <w:i/>
          <w:iCs/>
          <w:sz w:val="24"/>
          <w:szCs w:val="24"/>
          <w:lang w:val="de-DE"/>
        </w:rPr>
        <w:t>c)</w:t>
      </w:r>
      <w:r w:rsidR="008F441B" w:rsidRPr="008F441B">
        <w:rPr>
          <w:rFonts w:ascii="Times New Roman" w:hAnsi="Times New Roman"/>
          <w:sz w:val="24"/>
          <w:szCs w:val="24"/>
          <w:lang w:val="de-DE"/>
        </w:rPr>
        <w:t xml:space="preserve"> erwähnte Zuschlag wegen Verschlimmerung der bleibenden Arbeitsunfähigkeit nur bis zu 100 Prozent der letzten Entlohnung zusammen mit der Pension bezogen werden, wobei diese Entlohnung gegebenenfalls gemäß den für Ruhestands- und Hinterbliebenenpensionen geltenden Regeln angepasst wird.</w:t>
      </w:r>
    </w:p>
    <w:p w14:paraId="62941C9D" w14:textId="77777777" w:rsidR="008F441B" w:rsidRP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71A9411" w14:textId="77777777" w:rsidR="008F441B" w:rsidRP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lastRenderedPageBreak/>
        <w:tab/>
      </w:r>
      <w:r w:rsidRPr="008F441B">
        <w:rPr>
          <w:rFonts w:ascii="Times New Roman" w:hAnsi="Times New Roman"/>
          <w:sz w:val="24"/>
          <w:szCs w:val="24"/>
          <w:lang w:val="de-DE"/>
        </w:rPr>
        <w:t>Für Opfer, deren Zustand unbedingt die regelmäßige Hilfe einer Drittperson erfordert, kann dieser Höchstbetrag auf einen Satz von mehr als 100 Prozent gebracht werden, ohne über 150 Prozent hinausgehen zu dürfen.</w:t>
      </w:r>
    </w:p>
    <w:p w14:paraId="01AF32A3" w14:textId="77777777" w:rsidR="008F441B" w:rsidRP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9363E41" w14:textId="77777777" w:rsidR="008F441B" w:rsidRP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8F441B">
        <w:rPr>
          <w:rFonts w:ascii="Times New Roman" w:hAnsi="Times New Roman"/>
          <w:sz w:val="24"/>
          <w:szCs w:val="24"/>
          <w:lang w:val="de-DE"/>
        </w:rPr>
        <w:t>Die Rente oder der Verschlimmerungszuschlag wird gegebenenfalls entsprechend verringert.</w:t>
      </w:r>
    </w:p>
    <w:p w14:paraId="70FF0F71" w14:textId="77777777" w:rsidR="008F441B" w:rsidRP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4004C01" w14:textId="77777777" w:rsidR="00717349"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8F441B">
        <w:rPr>
          <w:rFonts w:ascii="Times New Roman" w:hAnsi="Times New Roman"/>
          <w:sz w:val="24"/>
          <w:szCs w:val="24"/>
          <w:lang w:val="de-DE"/>
        </w:rPr>
        <w:t>§ 2 - Das Opfer, das sein Amt niederlegt und kein Anrecht auf eine in Artikel 5 erwähnte Ruhestandspension hat, bezieht die gesamte Rente und den gesamten Verschlimmerungs</w:t>
      </w:r>
      <w:r>
        <w:rPr>
          <w:rFonts w:ascii="Times New Roman" w:hAnsi="Times New Roman"/>
          <w:sz w:val="24"/>
          <w:szCs w:val="24"/>
          <w:lang w:val="de-DE"/>
        </w:rPr>
        <w:softHyphen/>
      </w:r>
      <w:r w:rsidRPr="008F441B">
        <w:rPr>
          <w:rFonts w:ascii="Times New Roman" w:hAnsi="Times New Roman"/>
          <w:sz w:val="24"/>
          <w:szCs w:val="24"/>
          <w:lang w:val="de-DE"/>
        </w:rPr>
        <w:t>zuschlag.</w:t>
      </w:r>
      <w:r>
        <w:rPr>
          <w:rFonts w:ascii="Times New Roman" w:hAnsi="Times New Roman"/>
          <w:sz w:val="24"/>
          <w:szCs w:val="24"/>
          <w:lang w:val="de-DE"/>
        </w:rPr>
        <w:t>]</w:t>
      </w:r>
    </w:p>
    <w:p w14:paraId="1A706FD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67F951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 xml:space="preserve">[Art. 7 </w:t>
      </w:r>
      <w:r w:rsidR="008F441B">
        <w:rPr>
          <w:rFonts w:ascii="Times New Roman" w:hAnsi="Times New Roman"/>
          <w:i/>
          <w:iCs/>
          <w:sz w:val="24"/>
          <w:szCs w:val="24"/>
          <w:lang w:val="de-DE"/>
        </w:rPr>
        <w:t>ersetzt durch Art. 10</w:t>
      </w:r>
      <w:r w:rsidR="008F441B" w:rsidRPr="008F441B">
        <w:rPr>
          <w:i/>
          <w:iCs/>
          <w:lang w:val="de-DE"/>
        </w:rPr>
        <w:t xml:space="preserve"> </w:t>
      </w:r>
      <w:r w:rsidR="008F441B">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p>
    <w:p w14:paraId="4788B66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2CB709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1AAB6B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Pr>
          <w:rFonts w:ascii="Times New Roman" w:hAnsi="Times New Roman"/>
          <w:i/>
          <w:iCs/>
          <w:sz w:val="24"/>
          <w:szCs w:val="24"/>
          <w:lang w:val="de-DE"/>
        </w:rPr>
        <w:t>B)</w:t>
      </w:r>
      <w:r>
        <w:rPr>
          <w:rFonts w:ascii="Times New Roman" w:hAnsi="Times New Roman"/>
          <w:sz w:val="24"/>
          <w:szCs w:val="24"/>
          <w:lang w:val="de-DE"/>
        </w:rPr>
        <w:t> Rente wegen Tod</w:t>
      </w:r>
    </w:p>
    <w:p w14:paraId="7D30088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6C42DE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F21274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8</w:t>
      </w:r>
      <w:r>
        <w:rPr>
          <w:rFonts w:ascii="Times New Roman" w:hAnsi="Times New Roman"/>
          <w:sz w:val="24"/>
          <w:szCs w:val="24"/>
          <w:lang w:val="de-DE"/>
        </w:rPr>
        <w:t xml:space="preserve"> - [Stirbt das Opfer infolge eines Unfalls oder einer Berufskrankheit, wird folgenden Personen eine Rente gewährt, die 30 Prozent der in Artikel 4 </w:t>
      </w:r>
      <w:r w:rsidR="00F26B6F">
        <w:rPr>
          <w:rFonts w:ascii="Times New Roman" w:hAnsi="Times New Roman"/>
          <w:sz w:val="24"/>
          <w:szCs w:val="24"/>
          <w:lang w:val="de-DE"/>
        </w:rPr>
        <w:t>[</w:t>
      </w:r>
      <w:r w:rsidR="00F26B6F" w:rsidRPr="00F26B6F">
        <w:rPr>
          <w:rFonts w:ascii="Times New Roman" w:hAnsi="Times New Roman"/>
          <w:sz w:val="24"/>
          <w:szCs w:val="24"/>
          <w:lang w:val="de-DE"/>
        </w:rPr>
        <w:t>oder in Artikel 4</w:t>
      </w:r>
      <w:r w:rsidR="00F26B6F" w:rsidRPr="00F26B6F">
        <w:rPr>
          <w:rFonts w:ascii="Times New Roman" w:hAnsi="Times New Roman"/>
          <w:i/>
          <w:iCs/>
          <w:sz w:val="24"/>
          <w:szCs w:val="24"/>
          <w:lang w:val="de-DE"/>
        </w:rPr>
        <w:t>ter</w:t>
      </w:r>
      <w:r w:rsidR="00F26B6F">
        <w:rPr>
          <w:rFonts w:ascii="Times New Roman" w:hAnsi="Times New Roman"/>
          <w:sz w:val="24"/>
          <w:szCs w:val="24"/>
          <w:lang w:val="de-DE"/>
        </w:rPr>
        <w:t xml:space="preserve">] </w:t>
      </w:r>
      <w:r>
        <w:rPr>
          <w:rFonts w:ascii="Times New Roman" w:hAnsi="Times New Roman"/>
          <w:sz w:val="24"/>
          <w:szCs w:val="24"/>
          <w:lang w:val="de-DE"/>
        </w:rPr>
        <w:t>erwähnten Entlohnung entspricht:</w:t>
      </w:r>
    </w:p>
    <w:p w14:paraId="55EC58A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7130A8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1. </w:t>
      </w:r>
      <w:r w:rsidR="00780291">
        <w:rPr>
          <w:rFonts w:ascii="Times New Roman" w:hAnsi="Times New Roman"/>
          <w:sz w:val="24"/>
          <w:szCs w:val="24"/>
          <w:lang w:val="de-DE"/>
        </w:rPr>
        <w:t>[</w:t>
      </w:r>
      <w:r w:rsidR="00780291" w:rsidRPr="00780291">
        <w:rPr>
          <w:rFonts w:ascii="Times New Roman" w:hAnsi="Times New Roman"/>
          <w:sz w:val="24"/>
          <w:szCs w:val="24"/>
          <w:lang w:val="de-DE"/>
        </w:rPr>
        <w:t>dem Ehepartner, der zum Zeitpunkt des Unfalls oder der Feststellung der Berufskrankheit weder geschieden noch von Tisch und Bett getrennt ist, oder dem Partner, der zum Zeitpunkt des Unfalls oder der Feststellung der Berufskrankheit mit dem Opfer gesetzlich zusammenwohnt,</w:t>
      </w:r>
      <w:r w:rsidR="00780291">
        <w:rPr>
          <w:rFonts w:ascii="Times New Roman" w:hAnsi="Times New Roman"/>
          <w:sz w:val="24"/>
          <w:szCs w:val="24"/>
          <w:lang w:val="de-DE"/>
        </w:rPr>
        <w:t>]</w:t>
      </w:r>
    </w:p>
    <w:p w14:paraId="608734B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DFECE6A" w14:textId="77777777" w:rsidR="00780291" w:rsidRPr="00780291" w:rsidRDefault="00717349" w:rsidP="0078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2. </w:t>
      </w:r>
      <w:r w:rsidR="00780291">
        <w:rPr>
          <w:rFonts w:ascii="Times New Roman" w:hAnsi="Times New Roman"/>
          <w:sz w:val="24"/>
          <w:szCs w:val="24"/>
          <w:lang w:val="de-DE"/>
        </w:rPr>
        <w:t>[</w:t>
      </w:r>
      <w:r w:rsidR="00780291" w:rsidRPr="00780291">
        <w:rPr>
          <w:rFonts w:ascii="Times New Roman" w:hAnsi="Times New Roman"/>
          <w:sz w:val="24"/>
          <w:szCs w:val="24"/>
          <w:lang w:val="de-DE"/>
        </w:rPr>
        <w:t>dem Ehepartner, der zum Zeitpunkt des Todes des Opfers weder geschieden noch von Tisch und Bett getrennt ist, oder dem Partner, der zum Zeitpunkt des Todes des Opfers mit ihm gesetzlich zusammenwohnt, unter der Bedingung:</w:t>
      </w:r>
    </w:p>
    <w:p w14:paraId="7341823C" w14:textId="77777777" w:rsidR="00780291" w:rsidRPr="00780291" w:rsidRDefault="00780291" w:rsidP="0078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32E2DCF" w14:textId="77777777" w:rsidR="00780291" w:rsidRPr="00780291" w:rsidRDefault="00780291" w:rsidP="0078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b/>
      </w:r>
      <w:r w:rsidRPr="00780291">
        <w:rPr>
          <w:rFonts w:ascii="Times New Roman" w:hAnsi="Times New Roman"/>
          <w:i/>
          <w:iCs/>
          <w:sz w:val="24"/>
          <w:szCs w:val="24"/>
          <w:lang w:val="de-DE"/>
        </w:rPr>
        <w:t>a)</w:t>
      </w:r>
      <w:r w:rsidRPr="00780291">
        <w:rPr>
          <w:rFonts w:ascii="Times New Roman" w:hAnsi="Times New Roman"/>
          <w:sz w:val="24"/>
          <w:szCs w:val="24"/>
          <w:lang w:val="de-DE"/>
        </w:rPr>
        <w:t xml:space="preserve"> dass die Ehe oder das gesetzliche Zusammenwohnen, die beziehungsweise das nach dem Unfall oder der Feststellung der Berufskrankheit geschlossen wurde, mindestens ein Jahr vor dem Tod des Opfers geschlossen wurde oder</w:t>
      </w:r>
    </w:p>
    <w:p w14:paraId="0DA03B57" w14:textId="77777777" w:rsidR="00780291" w:rsidRPr="00780291" w:rsidRDefault="00780291" w:rsidP="0078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711239D" w14:textId="77777777" w:rsidR="00780291" w:rsidRPr="00780291" w:rsidRDefault="00780291" w:rsidP="0078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b/>
      </w:r>
      <w:r w:rsidRPr="00780291">
        <w:rPr>
          <w:rFonts w:ascii="Times New Roman" w:hAnsi="Times New Roman"/>
          <w:i/>
          <w:iCs/>
          <w:sz w:val="24"/>
          <w:szCs w:val="24"/>
          <w:lang w:val="de-DE"/>
        </w:rPr>
        <w:t>b)</w:t>
      </w:r>
      <w:r w:rsidRPr="00780291">
        <w:rPr>
          <w:rFonts w:ascii="Times New Roman" w:hAnsi="Times New Roman"/>
          <w:sz w:val="24"/>
          <w:szCs w:val="24"/>
          <w:lang w:val="de-DE"/>
        </w:rPr>
        <w:t xml:space="preserve"> dass ein Kind aus der Ehe oder dem gesetzlichen Zusammenwohnen hervorgegangen ist oder</w:t>
      </w:r>
    </w:p>
    <w:p w14:paraId="479021EA" w14:textId="77777777" w:rsidR="00780291" w:rsidRPr="00780291" w:rsidRDefault="00780291" w:rsidP="0078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F71ECB7" w14:textId="77777777" w:rsidR="00717349" w:rsidRDefault="00780291" w:rsidP="0078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b/>
      </w:r>
      <w:r w:rsidRPr="00780291">
        <w:rPr>
          <w:rFonts w:ascii="Times New Roman" w:hAnsi="Times New Roman"/>
          <w:i/>
          <w:iCs/>
          <w:sz w:val="24"/>
          <w:szCs w:val="24"/>
          <w:lang w:val="de-DE"/>
        </w:rPr>
        <w:t>c)</w:t>
      </w:r>
      <w:r w:rsidRPr="00780291">
        <w:rPr>
          <w:rFonts w:ascii="Times New Roman" w:hAnsi="Times New Roman"/>
          <w:sz w:val="24"/>
          <w:szCs w:val="24"/>
          <w:lang w:val="de-DE"/>
        </w:rPr>
        <w:t xml:space="preserve"> dass zum Zeitpunkt des Todes ein Kind zu Lasten ist, für das einer der Ehepartner oder der gesetzlich zusammenwohnenden Partner Kinderzulagen bezog.</w:t>
      </w:r>
      <w:r>
        <w:rPr>
          <w:rFonts w:ascii="Times New Roman" w:hAnsi="Times New Roman"/>
          <w:sz w:val="24"/>
          <w:szCs w:val="24"/>
          <w:lang w:val="de-DE"/>
        </w:rPr>
        <w:t>]</w:t>
      </w:r>
    </w:p>
    <w:p w14:paraId="50931919" w14:textId="77777777" w:rsidR="008F441B" w:rsidRDefault="008F441B" w:rsidP="00717349">
      <w:pPr>
        <w:rPr>
          <w:rFonts w:ascii="Times New Roman" w:hAnsi="Times New Roman"/>
          <w:sz w:val="24"/>
          <w:szCs w:val="24"/>
          <w:lang w:val="de-DE"/>
        </w:rPr>
      </w:pPr>
    </w:p>
    <w:p w14:paraId="3636AE39" w14:textId="77777777" w:rsidR="00717349" w:rsidRDefault="0080106D" w:rsidP="00780291">
      <w:pPr>
        <w:jc w:val="both"/>
        <w:rPr>
          <w:rFonts w:ascii="Times New Roman" w:hAnsi="Times New Roman"/>
          <w:sz w:val="24"/>
          <w:szCs w:val="24"/>
          <w:lang w:val="de-DE"/>
        </w:rPr>
      </w:pPr>
      <w:r>
        <w:rPr>
          <w:rFonts w:ascii="Times New Roman" w:hAnsi="Times New Roman"/>
          <w:sz w:val="24"/>
          <w:szCs w:val="24"/>
          <w:lang w:val="de-DE"/>
        </w:rPr>
        <w:br w:type="page"/>
      </w:r>
      <w:r w:rsidR="00717349">
        <w:rPr>
          <w:rFonts w:ascii="Times New Roman" w:hAnsi="Times New Roman"/>
          <w:sz w:val="24"/>
          <w:szCs w:val="24"/>
          <w:lang w:val="de-DE"/>
        </w:rPr>
        <w:lastRenderedPageBreak/>
        <w:tab/>
      </w:r>
      <w:r w:rsidR="00780291">
        <w:rPr>
          <w:rFonts w:ascii="Times New Roman" w:hAnsi="Times New Roman"/>
          <w:sz w:val="24"/>
          <w:szCs w:val="24"/>
          <w:lang w:val="de-DE"/>
        </w:rPr>
        <w:t>[</w:t>
      </w:r>
      <w:r w:rsidR="00780291" w:rsidRPr="00780291">
        <w:rPr>
          <w:rFonts w:ascii="Times New Roman" w:hAnsi="Times New Roman"/>
          <w:sz w:val="24"/>
          <w:szCs w:val="24"/>
          <w:lang w:val="de-DE"/>
        </w:rPr>
        <w:t>Der geschiedene oder von Tisch und Bett getrennte Hinterbliebene, der gesetzlichen oder vertraglich festgelegten Unterhalt zu Lasten des Opfers bezog, und der Hinterbliebene aus einem aufgelösten gesetzlichen Zusammenwohnen, der vertraglich festgelegten Unterhalt zu Lasten des Opfers bezog, haben ebenfalls Anspruch auf die in Absatz 1 erwähnte Rente, ohne dass diese Rente über dem Unterhalt liegen darf.]</w:t>
      </w:r>
      <w:r w:rsidR="00717349" w:rsidRPr="00780291">
        <w:rPr>
          <w:rFonts w:ascii="Times New Roman" w:hAnsi="Times New Roman"/>
          <w:sz w:val="24"/>
          <w:szCs w:val="24"/>
          <w:lang w:val="de-DE"/>
        </w:rPr>
        <w:t>]</w:t>
      </w:r>
    </w:p>
    <w:p w14:paraId="6AC687E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D57FEB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8 ersetzt durch Art. 6 des G. vom 13. Juli 1973 (B.S. vom 8. August 1973)</w:t>
      </w:r>
      <w:r w:rsidR="00780291">
        <w:rPr>
          <w:rFonts w:ascii="Times New Roman" w:hAnsi="Times New Roman"/>
          <w:i/>
          <w:iCs/>
          <w:sz w:val="24"/>
          <w:szCs w:val="24"/>
          <w:lang w:val="de-DE"/>
        </w:rPr>
        <w:t xml:space="preserve">; </w:t>
      </w:r>
      <w:r w:rsidR="0080106D">
        <w:rPr>
          <w:rFonts w:ascii="Times New Roman" w:hAnsi="Times New Roman"/>
          <w:i/>
          <w:iCs/>
          <w:sz w:val="24"/>
          <w:szCs w:val="24"/>
          <w:lang w:val="de-DE"/>
        </w:rPr>
        <w:t>Abs. 1 einleitende Bestimmung abgeändert durch Art. 18</w:t>
      </w:r>
      <w:r w:rsidR="0080106D" w:rsidRPr="0080106D">
        <w:rPr>
          <w:rFonts w:ascii="Times New Roman" w:hAnsi="Times New Roman"/>
          <w:i/>
          <w:iCs/>
          <w:sz w:val="24"/>
          <w:szCs w:val="24"/>
          <w:lang w:val="de-DE"/>
        </w:rPr>
        <w:t xml:space="preserve"> des G. vom 21. Dezember 2018 (B.S. vom 17. Januar 2019)</w:t>
      </w:r>
      <w:r w:rsidR="0080106D">
        <w:rPr>
          <w:rFonts w:ascii="Times New Roman" w:hAnsi="Times New Roman"/>
          <w:i/>
          <w:iCs/>
          <w:sz w:val="24"/>
          <w:szCs w:val="24"/>
          <w:lang w:val="de-DE"/>
        </w:rPr>
        <w:t xml:space="preserve">; </w:t>
      </w:r>
      <w:r w:rsidR="00780291">
        <w:rPr>
          <w:rFonts w:ascii="Times New Roman" w:hAnsi="Times New Roman"/>
          <w:i/>
          <w:iCs/>
          <w:sz w:val="24"/>
          <w:szCs w:val="24"/>
          <w:lang w:val="de-DE"/>
        </w:rPr>
        <w:t>Abs. 1 Nr. 1 ersetzt durch Art. 4 Nr. 1</w:t>
      </w:r>
      <w:r w:rsidR="00780291" w:rsidRPr="00780291">
        <w:rPr>
          <w:i/>
          <w:iCs/>
          <w:lang w:val="de-DE"/>
        </w:rPr>
        <w:t xml:space="preserve"> </w:t>
      </w:r>
      <w:r w:rsidR="00780291">
        <w:rPr>
          <w:rFonts w:ascii="Times New Roman" w:hAnsi="Times New Roman"/>
          <w:i/>
          <w:iCs/>
          <w:sz w:val="24"/>
          <w:szCs w:val="24"/>
          <w:lang w:val="de-DE"/>
        </w:rPr>
        <w:t>des G. vom 11. Mai 2007 (B.S. vom 26. Juni 2007); Abs. 1 Nr. 2 ersetzt durch Art. 4 Nr. 2</w:t>
      </w:r>
      <w:r w:rsidR="00780291" w:rsidRPr="00780291">
        <w:rPr>
          <w:i/>
          <w:iCs/>
          <w:lang w:val="de-DE"/>
        </w:rPr>
        <w:t xml:space="preserve"> </w:t>
      </w:r>
      <w:r w:rsidR="00780291">
        <w:rPr>
          <w:rFonts w:ascii="Times New Roman" w:hAnsi="Times New Roman"/>
          <w:i/>
          <w:iCs/>
          <w:sz w:val="24"/>
          <w:szCs w:val="24"/>
          <w:lang w:val="de-DE"/>
        </w:rPr>
        <w:t>des G. vom 11. Mai 2007 (B.S. vom 26. Juni 2007); Abs. 2 ersetzt durch Art. 4 Nr. 3</w:t>
      </w:r>
      <w:r w:rsidR="00780291" w:rsidRPr="00780291">
        <w:rPr>
          <w:i/>
          <w:iCs/>
          <w:lang w:val="de-DE"/>
        </w:rPr>
        <w:t xml:space="preserve"> </w:t>
      </w:r>
      <w:r w:rsidR="00780291">
        <w:rPr>
          <w:rFonts w:ascii="Times New Roman" w:hAnsi="Times New Roman"/>
          <w:i/>
          <w:iCs/>
          <w:sz w:val="24"/>
          <w:szCs w:val="24"/>
          <w:lang w:val="de-DE"/>
        </w:rPr>
        <w:t>des G. vom 11. Mai 2007 (B.S. vom 26. Juni 2007)</w:t>
      </w:r>
      <w:r>
        <w:rPr>
          <w:rFonts w:ascii="Times New Roman" w:hAnsi="Times New Roman"/>
          <w:i/>
          <w:iCs/>
          <w:sz w:val="24"/>
          <w:szCs w:val="24"/>
          <w:lang w:val="de-DE"/>
        </w:rPr>
        <w:t>]</w:t>
      </w:r>
    </w:p>
    <w:p w14:paraId="13D4421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0F87DB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7FBBE0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9</w:t>
      </w:r>
      <w:r>
        <w:rPr>
          <w:rFonts w:ascii="Times New Roman" w:hAnsi="Times New Roman"/>
          <w:sz w:val="24"/>
          <w:szCs w:val="24"/>
          <w:lang w:val="de-DE"/>
        </w:rPr>
        <w:t xml:space="preserve"> - [§ 1 - [Stirbt das Opfer infolge eines Unfalls oder einer Berufskrankheit, haben Halbwaisen Anrecht auf eine zeitweilige Rente, die für jedes Kind 15 Prozent der in Artikel 4</w:t>
      </w:r>
      <w:r w:rsidR="0080106D">
        <w:rPr>
          <w:rFonts w:ascii="Times New Roman" w:hAnsi="Times New Roman"/>
          <w:sz w:val="24"/>
          <w:szCs w:val="24"/>
          <w:lang w:val="de-DE"/>
        </w:rPr>
        <w:t xml:space="preserve"> [</w:t>
      </w:r>
      <w:r w:rsidR="0080106D" w:rsidRPr="0080106D">
        <w:rPr>
          <w:rFonts w:ascii="Times New Roman" w:hAnsi="Times New Roman"/>
          <w:sz w:val="24"/>
          <w:szCs w:val="24"/>
          <w:lang w:val="de-DE"/>
        </w:rPr>
        <w:t>oder in Artikel 4</w:t>
      </w:r>
      <w:r w:rsidR="0080106D" w:rsidRPr="0080106D">
        <w:rPr>
          <w:rFonts w:ascii="Times New Roman" w:hAnsi="Times New Roman"/>
          <w:i/>
          <w:iCs/>
          <w:sz w:val="24"/>
          <w:szCs w:val="24"/>
          <w:lang w:val="de-DE"/>
        </w:rPr>
        <w:t>ter</w:t>
      </w:r>
      <w:r w:rsidR="0080106D">
        <w:rPr>
          <w:rFonts w:ascii="Times New Roman" w:hAnsi="Times New Roman"/>
          <w:iCs/>
          <w:sz w:val="24"/>
          <w:szCs w:val="24"/>
          <w:lang w:val="de-DE"/>
        </w:rPr>
        <w:t>]</w:t>
      </w:r>
      <w:r>
        <w:rPr>
          <w:rFonts w:ascii="Times New Roman" w:hAnsi="Times New Roman"/>
          <w:sz w:val="24"/>
          <w:szCs w:val="24"/>
          <w:lang w:val="de-DE"/>
        </w:rPr>
        <w:t xml:space="preserve"> erwähnten Entlohnung entspricht, ohne dass die Gesamtsumme mehr als 45 Prozent dieser Entlohnung betragen darf, wenn sie:</w:t>
      </w:r>
    </w:p>
    <w:p w14:paraId="3FB5151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0F7D0D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1. </w:t>
      </w:r>
      <w:r w:rsidR="008F441B">
        <w:rPr>
          <w:rFonts w:ascii="Times New Roman" w:hAnsi="Times New Roman"/>
          <w:sz w:val="24"/>
          <w:szCs w:val="24"/>
          <w:lang w:val="de-DE"/>
        </w:rPr>
        <w:t>[…]</w:t>
      </w:r>
      <w:r>
        <w:rPr>
          <w:rFonts w:ascii="Times New Roman" w:hAnsi="Times New Roman"/>
          <w:sz w:val="24"/>
          <w:szCs w:val="24"/>
          <w:lang w:val="de-DE"/>
        </w:rPr>
        <w:t xml:space="preserve"> Kinder sind, die vor dem Tod des Opfers geboren oder gezeugt wurden,</w:t>
      </w:r>
    </w:p>
    <w:p w14:paraId="5E131FF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EBD52F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2. </w:t>
      </w:r>
      <w:r w:rsidR="008F441B">
        <w:rPr>
          <w:rFonts w:ascii="Times New Roman" w:hAnsi="Times New Roman"/>
          <w:sz w:val="24"/>
          <w:szCs w:val="24"/>
          <w:lang w:val="de-DE"/>
        </w:rPr>
        <w:t>[</w:t>
      </w:r>
      <w:r w:rsidR="00780291" w:rsidRPr="00780291">
        <w:rPr>
          <w:rFonts w:ascii="Times New Roman" w:hAnsi="Times New Roman"/>
          <w:sz w:val="24"/>
          <w:szCs w:val="24"/>
          <w:lang w:val="de-DE"/>
        </w:rPr>
        <w:t>Kinder des hinterbliebenen Ehepartners oder des gesetzlich zusammenwohnenden Partners sind, die vor dem Tod des Opfers geboren oder gezeugt wurden,</w:t>
      </w:r>
      <w:r w:rsidR="008F441B">
        <w:rPr>
          <w:rFonts w:ascii="Times New Roman" w:hAnsi="Times New Roman"/>
          <w:sz w:val="24"/>
          <w:szCs w:val="24"/>
          <w:lang w:val="de-DE"/>
        </w:rPr>
        <w:t>]</w:t>
      </w:r>
    </w:p>
    <w:p w14:paraId="6024B59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B56E58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3. </w:t>
      </w:r>
      <w:r w:rsidR="008F441B">
        <w:rPr>
          <w:rFonts w:ascii="Times New Roman" w:hAnsi="Times New Roman"/>
          <w:sz w:val="24"/>
          <w:szCs w:val="24"/>
          <w:lang w:val="de-DE"/>
        </w:rPr>
        <w:t>[…]</w:t>
      </w:r>
    </w:p>
    <w:p w14:paraId="4FB0420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7E3275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4. nicht anerkannte Kinder sind, die in Anwendung von Artikel 336 des Zivilgesetzbuches Alimente erhalten haben.]</w:t>
      </w:r>
    </w:p>
    <w:p w14:paraId="206A2CE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4492EA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 2 - In § 1 erwähnte Kinder, die Vollwaisen sind, und [...] Kinder, die nicht von der infolge eines Arbeitsunfalls oder einer Berufskrankheit verstorbenen Mutter anerkannt wurden, erhalten eine Rente, die für jedes Kind 20 Prozent der in Artikel 4 </w:t>
      </w:r>
      <w:r w:rsidR="0080106D">
        <w:rPr>
          <w:rFonts w:ascii="Times New Roman" w:hAnsi="Times New Roman"/>
          <w:sz w:val="24"/>
          <w:szCs w:val="24"/>
          <w:lang w:val="de-DE"/>
        </w:rPr>
        <w:t>[</w:t>
      </w:r>
      <w:r w:rsidR="0080106D" w:rsidRPr="0080106D">
        <w:rPr>
          <w:rFonts w:ascii="Times New Roman" w:hAnsi="Times New Roman"/>
          <w:sz w:val="24"/>
          <w:szCs w:val="24"/>
          <w:lang w:val="de-DE"/>
        </w:rPr>
        <w:t>oder in Artikel 4</w:t>
      </w:r>
      <w:r w:rsidR="0080106D" w:rsidRPr="0080106D">
        <w:rPr>
          <w:rFonts w:ascii="Times New Roman" w:hAnsi="Times New Roman"/>
          <w:i/>
          <w:iCs/>
          <w:sz w:val="24"/>
          <w:szCs w:val="24"/>
          <w:lang w:val="de-DE"/>
        </w:rPr>
        <w:t>ter</w:t>
      </w:r>
      <w:r w:rsidR="0080106D">
        <w:rPr>
          <w:rFonts w:ascii="Times New Roman" w:hAnsi="Times New Roman"/>
          <w:sz w:val="24"/>
          <w:szCs w:val="24"/>
          <w:lang w:val="de-DE"/>
        </w:rPr>
        <w:t xml:space="preserve">] </w:t>
      </w:r>
      <w:r>
        <w:rPr>
          <w:rFonts w:ascii="Times New Roman" w:hAnsi="Times New Roman"/>
          <w:sz w:val="24"/>
          <w:szCs w:val="24"/>
          <w:lang w:val="de-DE"/>
        </w:rPr>
        <w:t>erwähnten Entlohnung entspricht, ohne dass die Gesamtsumme mehr als 60 Prozent dieser Entlohnung betragen darf.</w:t>
      </w:r>
    </w:p>
    <w:p w14:paraId="2690626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C1B4B0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 3 - </w:t>
      </w:r>
      <w:r w:rsidR="008F441B">
        <w:rPr>
          <w:rFonts w:ascii="Times New Roman" w:hAnsi="Times New Roman"/>
          <w:sz w:val="24"/>
          <w:szCs w:val="24"/>
          <w:lang w:val="de-DE"/>
        </w:rPr>
        <w:t>[</w:t>
      </w:r>
      <w:r w:rsidR="00780291" w:rsidRPr="00780291">
        <w:rPr>
          <w:rFonts w:ascii="Times New Roman" w:hAnsi="Times New Roman"/>
          <w:sz w:val="24"/>
          <w:szCs w:val="24"/>
          <w:lang w:val="de-DE"/>
        </w:rPr>
        <w:t>Die Rente, die in Anwendung von § 1 Kindern des hinterbliebenen Ehepartners oder des hinterbliebenen gesetzlich zusammenwohnenden Partners gewährt wird, wird um den Betrag der Rente, die diesen Kindern aufgrund eines anderen tödlichen Arbeitsunfalls oder einer anderen Berufskrankheit gewährt wird, verringert.</w:t>
      </w:r>
      <w:r w:rsidR="008F441B">
        <w:rPr>
          <w:rFonts w:ascii="Times New Roman" w:hAnsi="Times New Roman"/>
          <w:sz w:val="24"/>
          <w:szCs w:val="24"/>
          <w:lang w:val="de-DE"/>
        </w:rPr>
        <w:t>]</w:t>
      </w:r>
    </w:p>
    <w:p w14:paraId="0E19337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7D733D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Die auf diese Weise verringerte Rente und die andere Rente dürfen zusammen jedoch nicht unter der Rente liegen, die den Kindern des Opfers gewährt wird.</w:t>
      </w:r>
    </w:p>
    <w:p w14:paraId="15ED9FD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81AE7C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 4 - Kinder, die </w:t>
      </w:r>
      <w:r w:rsidR="002A0C7F">
        <w:rPr>
          <w:rFonts w:ascii="Times New Roman" w:hAnsi="Times New Roman"/>
          <w:sz w:val="24"/>
          <w:szCs w:val="24"/>
          <w:lang w:val="de-DE"/>
        </w:rPr>
        <w:t xml:space="preserve">[…] </w:t>
      </w:r>
      <w:r>
        <w:rPr>
          <w:rFonts w:ascii="Times New Roman" w:hAnsi="Times New Roman"/>
          <w:sz w:val="24"/>
          <w:szCs w:val="24"/>
          <w:lang w:val="de-DE"/>
        </w:rPr>
        <w:t xml:space="preserve">von nur einer Person adoptiert wurden, erhalten eine Rente, die für jedes Kind 20 Prozent der in Artikel 4 </w:t>
      </w:r>
      <w:r w:rsidR="0080106D">
        <w:rPr>
          <w:rFonts w:ascii="Times New Roman" w:hAnsi="Times New Roman"/>
          <w:sz w:val="24"/>
          <w:szCs w:val="24"/>
          <w:lang w:val="de-DE"/>
        </w:rPr>
        <w:t>[</w:t>
      </w:r>
      <w:r w:rsidR="0080106D" w:rsidRPr="0080106D">
        <w:rPr>
          <w:rFonts w:ascii="Times New Roman" w:hAnsi="Times New Roman"/>
          <w:sz w:val="24"/>
          <w:szCs w:val="24"/>
          <w:lang w:val="de-DE"/>
        </w:rPr>
        <w:t>oder in Artikel 4</w:t>
      </w:r>
      <w:r w:rsidR="0080106D" w:rsidRPr="0080106D">
        <w:rPr>
          <w:rFonts w:ascii="Times New Roman" w:hAnsi="Times New Roman"/>
          <w:i/>
          <w:iCs/>
          <w:sz w:val="24"/>
          <w:szCs w:val="24"/>
          <w:lang w:val="de-DE"/>
        </w:rPr>
        <w:t>ter</w:t>
      </w:r>
      <w:r w:rsidR="0080106D">
        <w:rPr>
          <w:rFonts w:ascii="Times New Roman" w:hAnsi="Times New Roman"/>
          <w:sz w:val="24"/>
          <w:szCs w:val="24"/>
          <w:lang w:val="de-DE"/>
        </w:rPr>
        <w:t xml:space="preserve">] </w:t>
      </w:r>
      <w:r>
        <w:rPr>
          <w:rFonts w:ascii="Times New Roman" w:hAnsi="Times New Roman"/>
          <w:sz w:val="24"/>
          <w:szCs w:val="24"/>
          <w:lang w:val="de-DE"/>
        </w:rPr>
        <w:t>erwähnten Entlohnung des verstorbenen Adoptierenden entspricht, ohne dass die Gesamtsumme mehr als 60 Prozent dieser Entlohnung betragen darf.</w:t>
      </w:r>
      <w:r w:rsidR="0080106D">
        <w:rPr>
          <w:rFonts w:ascii="Times New Roman" w:hAnsi="Times New Roman"/>
          <w:sz w:val="24"/>
          <w:szCs w:val="24"/>
          <w:lang w:val="de-DE"/>
        </w:rPr>
        <w:t xml:space="preserve"> </w:t>
      </w:r>
    </w:p>
    <w:p w14:paraId="1B3ABF39" w14:textId="77777777" w:rsidR="00780291" w:rsidRDefault="00780291" w:rsidP="00717349">
      <w:pPr>
        <w:rPr>
          <w:rFonts w:ascii="Times New Roman" w:hAnsi="Times New Roman"/>
          <w:sz w:val="24"/>
          <w:szCs w:val="24"/>
          <w:lang w:val="de-DE"/>
        </w:rPr>
      </w:pPr>
    </w:p>
    <w:p w14:paraId="37C69FD6" w14:textId="77777777" w:rsidR="00717349" w:rsidRDefault="00717349" w:rsidP="00717349">
      <w:pPr>
        <w:rPr>
          <w:rFonts w:ascii="Times New Roman" w:hAnsi="Times New Roman"/>
          <w:sz w:val="24"/>
          <w:szCs w:val="24"/>
          <w:lang w:val="de-DE"/>
        </w:rPr>
      </w:pPr>
      <w:r>
        <w:rPr>
          <w:rFonts w:ascii="Times New Roman" w:hAnsi="Times New Roman"/>
          <w:sz w:val="24"/>
          <w:szCs w:val="24"/>
          <w:lang w:val="de-DE"/>
        </w:rPr>
        <w:tab/>
        <w:t>Kinder, die von zwei Personen adoptiert wurden, erhalten eine Rente, die für jedes Kind:</w:t>
      </w:r>
    </w:p>
    <w:p w14:paraId="59EE9C1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1E65BB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a)</w:t>
      </w:r>
      <w:r>
        <w:rPr>
          <w:rFonts w:ascii="Times New Roman" w:hAnsi="Times New Roman"/>
          <w:sz w:val="24"/>
          <w:szCs w:val="24"/>
          <w:lang w:val="de-DE"/>
        </w:rPr>
        <w:t xml:space="preserve"> 15 Prozent der in Artikel 4 erwähnten Entlohnung entspricht, wenn einer der Adoptierenden den anderen überlebt, ohne dass die Gesamtsumme mehr als 45 Prozent dieser Entlohnung betragen darf,</w:t>
      </w:r>
    </w:p>
    <w:p w14:paraId="6D5A75D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268AA6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20 Prozent der in Artikel 4 erwähnten Entlohnung entspricht, wenn einer der Adoptierenden vorher verstorben ist, ohne dass die Gesamtsumme mehr als 60 Prozent dieser Entlohnung betragen darf.</w:t>
      </w:r>
    </w:p>
    <w:p w14:paraId="445EFD4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B2752E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Adoptivkinder, die gemäß den Bestimmungen von </w:t>
      </w:r>
      <w:r w:rsidR="002A0C7F" w:rsidRPr="002A0C7F">
        <w:rPr>
          <w:rFonts w:ascii="Times New Roman" w:hAnsi="Times New Roman"/>
          <w:sz w:val="24"/>
          <w:szCs w:val="24"/>
          <w:lang w:val="de-DE"/>
        </w:rPr>
        <w:t>[Artikel 353-15]</w:t>
      </w:r>
      <w:r w:rsidR="002A0C7F">
        <w:rPr>
          <w:rFonts w:ascii="Times New Roman" w:hAnsi="Times New Roman"/>
          <w:sz w:val="24"/>
          <w:szCs w:val="24"/>
          <w:lang w:val="de-DE"/>
        </w:rPr>
        <w:t xml:space="preserve"> </w:t>
      </w:r>
      <w:r>
        <w:rPr>
          <w:rFonts w:ascii="Times New Roman" w:hAnsi="Times New Roman"/>
          <w:sz w:val="24"/>
          <w:szCs w:val="24"/>
          <w:lang w:val="de-DE"/>
        </w:rPr>
        <w:t>des Zivil</w:t>
      </w:r>
      <w:r w:rsidR="002A0C7F">
        <w:rPr>
          <w:rFonts w:ascii="Times New Roman" w:hAnsi="Times New Roman"/>
          <w:sz w:val="24"/>
          <w:szCs w:val="24"/>
          <w:lang w:val="de-DE"/>
        </w:rPr>
        <w:softHyphen/>
      </w:r>
      <w:r>
        <w:rPr>
          <w:rFonts w:ascii="Times New Roman" w:hAnsi="Times New Roman"/>
          <w:sz w:val="24"/>
          <w:szCs w:val="24"/>
          <w:lang w:val="de-DE"/>
        </w:rPr>
        <w:t>gesetzbuches ihre Rechte in ihrer Ursprungsfamilie und in ihrer Adoptivfamilie geltend machen können, dürfen Rechte, auf die sie in jeder dieser Familien Anspruch hätten, nicht anhäufen. Sie dürfen sich jedoch entweder für die Rente, auf die sie in ihrer Ursprungsfamilie Anspruch haben, oder für die Rente, auf die sie in ihrer Adoptivfamilie Anspruch haben, entscheiden. Adoptivkinder können stets auf ihre Entscheidung zurückkommen, sollte sich erneut ein tödlicher Unfall in ihrer Ursprungs- oder Adoptivfamilie ereignen.</w:t>
      </w:r>
    </w:p>
    <w:p w14:paraId="7EA5288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110F2D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[Fallen Interessen von Adoptivkindern und von den in § 1 erwähnten Kindern zusammen, so darf die den Adoptivkindern gewährte Rente nicht höher als die den anderen Kindern gewährte Rente sein.]</w:t>
      </w:r>
    </w:p>
    <w:p w14:paraId="22406797" w14:textId="77777777" w:rsidR="00717349" w:rsidRPr="002A0C7F"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BD2C4A7" w14:textId="77777777" w:rsidR="00717349" w:rsidRPr="002A0C7F"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sidRPr="002A0C7F">
        <w:rPr>
          <w:rFonts w:ascii="Times New Roman" w:hAnsi="Times New Roman"/>
          <w:sz w:val="24"/>
          <w:szCs w:val="24"/>
          <w:lang w:val="de-DE"/>
        </w:rPr>
        <w:tab/>
      </w:r>
      <w:r w:rsidR="002A0C7F" w:rsidRPr="002A0C7F">
        <w:rPr>
          <w:rFonts w:ascii="Times New Roman" w:hAnsi="Times New Roman"/>
          <w:sz w:val="24"/>
          <w:szCs w:val="24"/>
          <w:lang w:val="de-DE"/>
        </w:rPr>
        <w:t>[Die Bestimmungen des vorliegenden Paragraphen sind lediglich auf die einfache Adoption anwendbar.]</w:t>
      </w:r>
    </w:p>
    <w:p w14:paraId="7FCF085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480E5D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5 - Liegt die Zahl der Kinder über 3, wird der Satz von 15 Prozent beziehungsweise 20 Prozent für jedes Kind herabgesetzt, indem er mit einer Bruchzahl multipliziert wird, deren Zähler der Zahl 3 und deren Nenner der Zahl der Kinder entspricht.</w:t>
      </w:r>
    </w:p>
    <w:p w14:paraId="1FFE9EA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619714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Die Höchstsätze von 45 Prozent beziehungsweise 60 Prozent bleiben für alle Kinder anwendbar, solange ihre Zahl nicht unter 3 liegt. Bleiben nur noch zwei Kinder übrig, hat jedes von ihnen Anrecht auf eine Rente, die 15 beziehungsweise 20 Prozent entspricht.</w:t>
      </w:r>
    </w:p>
    <w:p w14:paraId="191C110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4C7128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6 - Kinder haben Anrecht auf die Rente, solange sie Anrecht auf Kinderzulagen haben und auf jeden Fall bis zum Alter von 18 Jahren.</w:t>
      </w:r>
    </w:p>
    <w:p w14:paraId="441E0FE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0558C8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Die Rente wird bis zum Ende des Monats, im Laufe dessen das Recht erlischt, geschuldet.]</w:t>
      </w:r>
    </w:p>
    <w:p w14:paraId="7CFCEEEE" w14:textId="77777777" w:rsidR="008F441B" w:rsidRDefault="008F441B" w:rsidP="00717349">
      <w:pPr>
        <w:rPr>
          <w:rFonts w:ascii="Times New Roman" w:hAnsi="Times New Roman"/>
          <w:sz w:val="24"/>
          <w:szCs w:val="24"/>
          <w:lang w:val="de-DE"/>
        </w:rPr>
      </w:pPr>
    </w:p>
    <w:p w14:paraId="0E672324" w14:textId="77777777" w:rsidR="00717349" w:rsidRDefault="00717349" w:rsidP="008F441B">
      <w:pPr>
        <w:jc w:val="both"/>
        <w:rPr>
          <w:rFonts w:ascii="Times New Roman" w:hAnsi="Times New Roman"/>
          <w:sz w:val="24"/>
          <w:szCs w:val="24"/>
          <w:lang w:val="de-DE"/>
        </w:rPr>
      </w:pPr>
      <w:r>
        <w:rPr>
          <w:rFonts w:ascii="Times New Roman" w:hAnsi="Times New Roman"/>
          <w:sz w:val="24"/>
          <w:szCs w:val="24"/>
          <w:lang w:val="de-DE"/>
        </w:rPr>
        <w:tab/>
        <w:t xml:space="preserve">[§ 7 - </w:t>
      </w:r>
      <w:r w:rsidR="008F441B">
        <w:rPr>
          <w:rFonts w:ascii="Times New Roman" w:hAnsi="Times New Roman"/>
          <w:sz w:val="24"/>
          <w:szCs w:val="24"/>
          <w:lang w:val="de-DE"/>
        </w:rPr>
        <w:t>[…]</w:t>
      </w:r>
      <w:r>
        <w:rPr>
          <w:rFonts w:ascii="Times New Roman" w:hAnsi="Times New Roman"/>
          <w:sz w:val="24"/>
          <w:szCs w:val="24"/>
          <w:lang w:val="de-DE"/>
        </w:rPr>
        <w:t>]</w:t>
      </w:r>
    </w:p>
    <w:p w14:paraId="25BBC72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FD45AB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9 ersetzt durch Art. 7 des G. vom 13. Juli 1973 (B.S. vom 8. August 1973); § 1 ersetzt</w:t>
      </w:r>
      <w:r>
        <w:rPr>
          <w:rFonts w:ascii="Times New Roman" w:hAnsi="Times New Roman"/>
          <w:sz w:val="24"/>
          <w:szCs w:val="24"/>
          <w:lang w:val="de-DE"/>
        </w:rPr>
        <w:t xml:space="preserve"> </w:t>
      </w:r>
      <w:r>
        <w:rPr>
          <w:rFonts w:ascii="Times New Roman" w:hAnsi="Times New Roman"/>
          <w:i/>
          <w:iCs/>
          <w:sz w:val="24"/>
          <w:szCs w:val="24"/>
          <w:lang w:val="de-DE"/>
        </w:rPr>
        <w:t>durch Art. 67 Nr. 1 des G. vom 20. Dezember 1995 (B.S. vom 23. Dezember 1995);</w:t>
      </w:r>
      <w:r w:rsidR="008F441B">
        <w:rPr>
          <w:rFonts w:ascii="Times New Roman" w:hAnsi="Times New Roman"/>
          <w:i/>
          <w:iCs/>
          <w:sz w:val="24"/>
          <w:szCs w:val="24"/>
          <w:lang w:val="de-DE"/>
        </w:rPr>
        <w:t xml:space="preserve"> </w:t>
      </w:r>
      <w:r w:rsidR="0080106D">
        <w:rPr>
          <w:rFonts w:ascii="Times New Roman" w:hAnsi="Times New Roman"/>
          <w:i/>
          <w:iCs/>
          <w:sz w:val="24"/>
          <w:szCs w:val="24"/>
          <w:lang w:val="de-DE"/>
        </w:rPr>
        <w:t>§ 1 einziger Absatz einleitende Bestimmung abgeändert durch Art. 19</w:t>
      </w:r>
      <w:r w:rsidR="0080106D" w:rsidRPr="0080106D">
        <w:rPr>
          <w:rFonts w:ascii="Times New Roman" w:hAnsi="Times New Roman"/>
          <w:i/>
          <w:iCs/>
          <w:sz w:val="24"/>
          <w:szCs w:val="24"/>
          <w:lang w:val="de-DE"/>
        </w:rPr>
        <w:t xml:space="preserve"> des G. vom 21. Dezember 2018 (B.S. vom 17. Januar 2019); </w:t>
      </w:r>
      <w:r w:rsidR="0080106D">
        <w:rPr>
          <w:rFonts w:ascii="Times New Roman" w:hAnsi="Times New Roman"/>
          <w:i/>
          <w:iCs/>
          <w:sz w:val="24"/>
          <w:szCs w:val="24"/>
          <w:lang w:val="de-DE"/>
        </w:rPr>
        <w:t>§ 1 einziger Absatz Nr. 1 abgeändert durch Art. 11 Nr. </w:t>
      </w:r>
      <w:r w:rsidR="008F441B">
        <w:rPr>
          <w:rFonts w:ascii="Times New Roman" w:hAnsi="Times New Roman"/>
          <w:i/>
          <w:iCs/>
          <w:sz w:val="24"/>
          <w:szCs w:val="24"/>
          <w:lang w:val="de-DE"/>
        </w:rPr>
        <w:t>1</w:t>
      </w:r>
      <w:r w:rsidR="008F441B" w:rsidRPr="008F441B">
        <w:rPr>
          <w:i/>
          <w:iCs/>
          <w:lang w:val="de-DE"/>
        </w:rPr>
        <w:t xml:space="preserve"> </w:t>
      </w:r>
      <w:r w:rsidR="008F441B">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8F441B">
        <w:rPr>
          <w:rFonts w:ascii="Times New Roman" w:hAnsi="Times New Roman"/>
          <w:i/>
          <w:iCs/>
          <w:sz w:val="24"/>
          <w:szCs w:val="24"/>
          <w:lang w:val="de-DE"/>
        </w:rPr>
        <w:t>)</w:t>
      </w:r>
      <w:r w:rsidR="00002C34">
        <w:rPr>
          <w:rFonts w:ascii="Times New Roman" w:hAnsi="Times New Roman"/>
          <w:i/>
          <w:iCs/>
          <w:sz w:val="24"/>
          <w:szCs w:val="24"/>
          <w:lang w:val="de-DE"/>
        </w:rPr>
        <w:t xml:space="preserve"> und Art.</w:t>
      </w:r>
      <w:r w:rsidR="003831E1">
        <w:rPr>
          <w:rFonts w:ascii="Times New Roman" w:hAnsi="Times New Roman"/>
          <w:i/>
          <w:iCs/>
          <w:sz w:val="24"/>
          <w:szCs w:val="24"/>
          <w:lang w:val="de-DE"/>
        </w:rPr>
        <w:t> </w:t>
      </w:r>
      <w:r w:rsidR="0080106D">
        <w:rPr>
          <w:rFonts w:ascii="Times New Roman" w:hAnsi="Times New Roman"/>
          <w:i/>
          <w:iCs/>
          <w:sz w:val="24"/>
          <w:szCs w:val="24"/>
          <w:lang w:val="de-DE"/>
        </w:rPr>
        <w:t>5 Nr. </w:t>
      </w:r>
      <w:r w:rsidR="00002C34">
        <w:rPr>
          <w:rFonts w:ascii="Times New Roman" w:hAnsi="Times New Roman"/>
          <w:i/>
          <w:iCs/>
          <w:sz w:val="24"/>
          <w:szCs w:val="24"/>
          <w:lang w:val="de-DE"/>
        </w:rPr>
        <w:t>1</w:t>
      </w:r>
      <w:r w:rsidR="00002C34" w:rsidRPr="00002C34">
        <w:rPr>
          <w:i/>
          <w:iCs/>
          <w:lang w:val="de-DE"/>
        </w:rPr>
        <w:t xml:space="preserve"> </w:t>
      </w:r>
      <w:r w:rsidR="00002C34">
        <w:rPr>
          <w:rFonts w:ascii="Times New Roman" w:hAnsi="Times New Roman"/>
          <w:i/>
          <w:iCs/>
          <w:sz w:val="24"/>
          <w:szCs w:val="24"/>
          <w:lang w:val="de-DE"/>
        </w:rPr>
        <w:t>des G. vom 11. Mai 2007 (B.S. vom 26. Juni 2007)</w:t>
      </w:r>
      <w:r w:rsidR="008F441B">
        <w:rPr>
          <w:rFonts w:ascii="Times New Roman" w:hAnsi="Times New Roman"/>
          <w:i/>
          <w:iCs/>
          <w:sz w:val="24"/>
          <w:szCs w:val="24"/>
          <w:lang w:val="de-DE"/>
        </w:rPr>
        <w:t>; § 1 einziger Absatz Nr.</w:t>
      </w:r>
      <w:r w:rsidR="0080106D">
        <w:rPr>
          <w:rFonts w:ascii="Times New Roman" w:hAnsi="Times New Roman"/>
          <w:i/>
          <w:iCs/>
          <w:sz w:val="24"/>
          <w:szCs w:val="24"/>
          <w:lang w:val="de-DE"/>
        </w:rPr>
        <w:t> </w:t>
      </w:r>
      <w:r w:rsidR="008F441B">
        <w:rPr>
          <w:rFonts w:ascii="Times New Roman" w:hAnsi="Times New Roman"/>
          <w:i/>
          <w:iCs/>
          <w:sz w:val="24"/>
          <w:szCs w:val="24"/>
          <w:lang w:val="de-DE"/>
        </w:rPr>
        <w:t xml:space="preserve">2 ersetzt durch Art. </w:t>
      </w:r>
      <w:r w:rsidR="00002C34">
        <w:rPr>
          <w:rFonts w:ascii="Times New Roman" w:hAnsi="Times New Roman"/>
          <w:i/>
          <w:iCs/>
          <w:sz w:val="24"/>
          <w:szCs w:val="24"/>
          <w:lang w:val="de-DE"/>
        </w:rPr>
        <w:t>5</w:t>
      </w:r>
      <w:r w:rsidR="008F441B">
        <w:rPr>
          <w:rFonts w:ascii="Times New Roman" w:hAnsi="Times New Roman"/>
          <w:i/>
          <w:iCs/>
          <w:sz w:val="24"/>
          <w:szCs w:val="24"/>
          <w:lang w:val="de-DE"/>
        </w:rPr>
        <w:t xml:space="preserve"> Nr. 2</w:t>
      </w:r>
      <w:r w:rsidR="00002C34" w:rsidRPr="00002C34">
        <w:rPr>
          <w:i/>
          <w:iCs/>
          <w:lang w:val="de-DE"/>
        </w:rPr>
        <w:t xml:space="preserve"> </w:t>
      </w:r>
      <w:r w:rsidR="00002C34">
        <w:rPr>
          <w:rFonts w:ascii="Times New Roman" w:hAnsi="Times New Roman"/>
          <w:i/>
          <w:iCs/>
          <w:sz w:val="24"/>
          <w:szCs w:val="24"/>
          <w:lang w:val="de-DE"/>
        </w:rPr>
        <w:t xml:space="preserve">des G. vom 11. Mai 2007 (B.S. </w:t>
      </w:r>
      <w:r w:rsidR="00002C34">
        <w:rPr>
          <w:rFonts w:ascii="Times New Roman" w:hAnsi="Times New Roman"/>
          <w:i/>
          <w:iCs/>
          <w:sz w:val="24"/>
          <w:szCs w:val="24"/>
          <w:lang w:val="de-DE"/>
        </w:rPr>
        <w:lastRenderedPageBreak/>
        <w:t>vom 26. Juni 2007)</w:t>
      </w:r>
      <w:r w:rsidR="008F441B">
        <w:rPr>
          <w:rFonts w:ascii="Times New Roman" w:hAnsi="Times New Roman"/>
          <w:i/>
          <w:iCs/>
          <w:sz w:val="24"/>
          <w:szCs w:val="24"/>
          <w:lang w:val="de-DE"/>
        </w:rPr>
        <w:t>; § 1 einziger Absatz Nr. 3 aufgehoben durch Art. 11 Nr. 3</w:t>
      </w:r>
      <w:r w:rsidR="008F441B" w:rsidRPr="008F441B">
        <w:rPr>
          <w:i/>
          <w:iCs/>
          <w:lang w:val="de-DE"/>
        </w:rPr>
        <w:t xml:space="preserve"> </w:t>
      </w:r>
      <w:r w:rsidR="008F441B">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8F441B">
        <w:rPr>
          <w:rFonts w:ascii="Times New Roman" w:hAnsi="Times New Roman"/>
          <w:i/>
          <w:iCs/>
          <w:sz w:val="24"/>
          <w:szCs w:val="24"/>
          <w:lang w:val="de-DE"/>
        </w:rPr>
        <w:t>);</w:t>
      </w:r>
      <w:r>
        <w:rPr>
          <w:rFonts w:ascii="Times New Roman" w:hAnsi="Times New Roman"/>
          <w:i/>
          <w:iCs/>
          <w:sz w:val="24"/>
          <w:szCs w:val="24"/>
          <w:lang w:val="de-DE"/>
        </w:rPr>
        <w:t xml:space="preserve"> §</w:t>
      </w:r>
      <w:r w:rsidR="0080106D">
        <w:rPr>
          <w:rFonts w:ascii="Times New Roman" w:hAnsi="Times New Roman"/>
          <w:i/>
          <w:iCs/>
          <w:sz w:val="24"/>
          <w:szCs w:val="24"/>
          <w:lang w:val="de-DE"/>
        </w:rPr>
        <w:t> 2 abgeändert durch Art. 67 Nr. </w:t>
      </w:r>
      <w:r>
        <w:rPr>
          <w:rFonts w:ascii="Times New Roman" w:hAnsi="Times New Roman"/>
          <w:i/>
          <w:iCs/>
          <w:sz w:val="24"/>
          <w:szCs w:val="24"/>
          <w:lang w:val="de-DE"/>
        </w:rPr>
        <w:t>2 des G. vom 20. Dezember 1995 (B.S. vom 23. Dezember 1995)</w:t>
      </w:r>
      <w:r w:rsidR="0080106D">
        <w:rPr>
          <w:rFonts w:ascii="Times New Roman" w:hAnsi="Times New Roman"/>
          <w:i/>
          <w:iCs/>
          <w:sz w:val="24"/>
          <w:szCs w:val="24"/>
          <w:lang w:val="de-DE"/>
        </w:rPr>
        <w:t xml:space="preserve"> und Art. 20</w:t>
      </w:r>
      <w:r w:rsidR="0080106D" w:rsidRPr="0080106D">
        <w:rPr>
          <w:rFonts w:ascii="Times New Roman" w:hAnsi="Times New Roman"/>
          <w:i/>
          <w:iCs/>
          <w:sz w:val="24"/>
          <w:szCs w:val="24"/>
          <w:lang w:val="de-DE"/>
        </w:rPr>
        <w:t xml:space="preserve"> des G. vom 21. Dezember 2018 (B.S. vom 17. </w:t>
      </w:r>
      <w:r w:rsidR="0080106D" w:rsidRPr="00AE162E">
        <w:rPr>
          <w:rFonts w:ascii="Times New Roman" w:hAnsi="Times New Roman"/>
          <w:i/>
          <w:iCs/>
          <w:sz w:val="24"/>
          <w:szCs w:val="24"/>
          <w:lang w:val="de-DE"/>
        </w:rPr>
        <w:t>Januar 2019)</w:t>
      </w:r>
      <w:r>
        <w:rPr>
          <w:rFonts w:ascii="Times New Roman" w:hAnsi="Times New Roman"/>
          <w:i/>
          <w:iCs/>
          <w:sz w:val="24"/>
          <w:szCs w:val="24"/>
          <w:lang w:val="de-DE"/>
        </w:rPr>
        <w:t xml:space="preserve">; § 3 Abs. 1 </w:t>
      </w:r>
      <w:r w:rsidR="008F441B">
        <w:rPr>
          <w:rFonts w:ascii="Times New Roman" w:hAnsi="Times New Roman"/>
          <w:i/>
          <w:iCs/>
          <w:sz w:val="24"/>
          <w:szCs w:val="24"/>
          <w:lang w:val="de-DE"/>
        </w:rPr>
        <w:t xml:space="preserve">ersetzt durch Art. </w:t>
      </w:r>
      <w:r w:rsidR="00002C34">
        <w:rPr>
          <w:rFonts w:ascii="Times New Roman" w:hAnsi="Times New Roman"/>
          <w:i/>
          <w:iCs/>
          <w:sz w:val="24"/>
          <w:szCs w:val="24"/>
          <w:lang w:val="de-DE"/>
        </w:rPr>
        <w:t>5</w:t>
      </w:r>
      <w:r w:rsidR="008F441B">
        <w:rPr>
          <w:rFonts w:ascii="Times New Roman" w:hAnsi="Times New Roman"/>
          <w:i/>
          <w:iCs/>
          <w:sz w:val="24"/>
          <w:szCs w:val="24"/>
          <w:lang w:val="de-DE"/>
        </w:rPr>
        <w:t xml:space="preserve"> Nr. 4</w:t>
      </w:r>
      <w:r w:rsidR="00002C34" w:rsidRPr="00002C34">
        <w:rPr>
          <w:i/>
          <w:iCs/>
          <w:lang w:val="de-DE"/>
        </w:rPr>
        <w:t xml:space="preserve"> </w:t>
      </w:r>
      <w:r w:rsidR="00002C34">
        <w:rPr>
          <w:rFonts w:ascii="Times New Roman" w:hAnsi="Times New Roman"/>
          <w:i/>
          <w:iCs/>
          <w:sz w:val="24"/>
          <w:szCs w:val="24"/>
          <w:lang w:val="de-DE"/>
        </w:rPr>
        <w:t>des G. vom 11. Mai 2007 (B.S. vom 26. Juni 2007)</w:t>
      </w:r>
      <w:r>
        <w:rPr>
          <w:rFonts w:ascii="Times New Roman" w:hAnsi="Times New Roman"/>
          <w:i/>
          <w:iCs/>
          <w:sz w:val="24"/>
          <w:szCs w:val="24"/>
          <w:lang w:val="de-DE"/>
        </w:rPr>
        <w:t xml:space="preserve">; § 4 </w:t>
      </w:r>
      <w:r w:rsidR="002A0C7F">
        <w:rPr>
          <w:rFonts w:ascii="Times New Roman" w:hAnsi="Times New Roman"/>
          <w:i/>
          <w:iCs/>
          <w:sz w:val="24"/>
          <w:szCs w:val="24"/>
          <w:lang w:val="de-DE"/>
        </w:rPr>
        <w:t>Abs. 1 abgeändert durch Art. 17 Nr. 1 des G. vom 30. Dezember 2009 (B.S.</w:t>
      </w:r>
      <w:r w:rsidR="00082CF6">
        <w:rPr>
          <w:rFonts w:ascii="Times New Roman" w:hAnsi="Times New Roman"/>
          <w:i/>
          <w:iCs/>
          <w:sz w:val="24"/>
          <w:szCs w:val="24"/>
          <w:lang w:val="de-DE"/>
        </w:rPr>
        <w:t> </w:t>
      </w:r>
      <w:r w:rsidR="002A0C7F">
        <w:rPr>
          <w:rFonts w:ascii="Times New Roman" w:hAnsi="Times New Roman"/>
          <w:i/>
          <w:iCs/>
          <w:sz w:val="24"/>
          <w:szCs w:val="24"/>
          <w:lang w:val="de-DE"/>
        </w:rPr>
        <w:t>vom 31. Dezember 2009)</w:t>
      </w:r>
      <w:r w:rsidR="0080106D">
        <w:rPr>
          <w:rFonts w:ascii="Times New Roman" w:hAnsi="Times New Roman"/>
          <w:i/>
          <w:iCs/>
          <w:sz w:val="24"/>
          <w:szCs w:val="24"/>
          <w:lang w:val="de-DE"/>
        </w:rPr>
        <w:t xml:space="preserve"> und Art. 21</w:t>
      </w:r>
      <w:r w:rsidR="0080106D" w:rsidRPr="0080106D">
        <w:rPr>
          <w:rFonts w:ascii="Times New Roman" w:hAnsi="Times New Roman"/>
          <w:i/>
          <w:iCs/>
          <w:sz w:val="24"/>
          <w:szCs w:val="24"/>
          <w:lang w:val="de-DE"/>
        </w:rPr>
        <w:t xml:space="preserve"> des G. vom 21. Dezember 2018 (B.S. vom 17. </w:t>
      </w:r>
      <w:r w:rsidR="0080106D" w:rsidRPr="00AE162E">
        <w:rPr>
          <w:rFonts w:ascii="Times New Roman" w:hAnsi="Times New Roman"/>
          <w:i/>
          <w:iCs/>
          <w:sz w:val="24"/>
          <w:szCs w:val="24"/>
          <w:lang w:val="de-DE"/>
        </w:rPr>
        <w:t>Januar 2019)</w:t>
      </w:r>
      <w:r w:rsidR="002A0C7F">
        <w:rPr>
          <w:rFonts w:ascii="Times New Roman" w:hAnsi="Times New Roman"/>
          <w:i/>
          <w:iCs/>
          <w:sz w:val="24"/>
          <w:szCs w:val="24"/>
          <w:lang w:val="de-DE"/>
        </w:rPr>
        <w:t xml:space="preserve">; § 4 Abs. 3 abgeändert durch Art. 17 Nr. 2 des G. vom 30. Dezember 2009 (B.S. vom 31. Dezember 2009); § 4 </w:t>
      </w:r>
      <w:r>
        <w:rPr>
          <w:rFonts w:ascii="Times New Roman" w:hAnsi="Times New Roman"/>
          <w:i/>
          <w:iCs/>
          <w:sz w:val="24"/>
          <w:szCs w:val="24"/>
          <w:lang w:val="de-DE"/>
        </w:rPr>
        <w:t>A</w:t>
      </w:r>
      <w:r w:rsidR="0080106D">
        <w:rPr>
          <w:rFonts w:ascii="Times New Roman" w:hAnsi="Times New Roman"/>
          <w:i/>
          <w:iCs/>
          <w:sz w:val="24"/>
          <w:szCs w:val="24"/>
          <w:lang w:val="de-DE"/>
        </w:rPr>
        <w:t>bs. 4 ersetzt durch Art. 67 Nr. </w:t>
      </w:r>
      <w:r>
        <w:rPr>
          <w:rFonts w:ascii="Times New Roman" w:hAnsi="Times New Roman"/>
          <w:i/>
          <w:iCs/>
          <w:sz w:val="24"/>
          <w:szCs w:val="24"/>
          <w:lang w:val="de-DE"/>
        </w:rPr>
        <w:t>4 des G.</w:t>
      </w:r>
      <w:r w:rsidR="00082CF6">
        <w:rPr>
          <w:rFonts w:ascii="Times New Roman" w:hAnsi="Times New Roman"/>
          <w:i/>
          <w:iCs/>
          <w:sz w:val="24"/>
          <w:szCs w:val="24"/>
          <w:lang w:val="de-DE"/>
        </w:rPr>
        <w:t> </w:t>
      </w:r>
      <w:r>
        <w:rPr>
          <w:rFonts w:ascii="Times New Roman" w:hAnsi="Times New Roman"/>
          <w:i/>
          <w:iCs/>
          <w:sz w:val="24"/>
          <w:szCs w:val="24"/>
          <w:lang w:val="de-DE"/>
        </w:rPr>
        <w:t xml:space="preserve">vom 20. Dezember 1995 (B.S. vom 23. Dezember 1995); </w:t>
      </w:r>
      <w:r w:rsidR="002A0C7F">
        <w:rPr>
          <w:rFonts w:ascii="Times New Roman" w:hAnsi="Times New Roman"/>
          <w:i/>
          <w:iCs/>
          <w:sz w:val="24"/>
          <w:szCs w:val="24"/>
          <w:lang w:val="de-DE"/>
        </w:rPr>
        <w:t xml:space="preserve">§ 4 Abs. 5 ersetzt durch Art. 17 Nr. 3 des G. vom </w:t>
      </w:r>
      <w:smartTag w:uri="urn:schemas-microsoft-com:office:smarttags" w:element="date">
        <w:smartTagPr>
          <w:attr w:name="Year" w:val="2009"/>
          <w:attr w:name="Day" w:val="30"/>
          <w:attr w:name="Month" w:val="12"/>
          <w:attr w:name="ls" w:val="trans"/>
        </w:smartTagPr>
        <w:r w:rsidR="002A0C7F">
          <w:rPr>
            <w:rFonts w:ascii="Times New Roman" w:hAnsi="Times New Roman"/>
            <w:i/>
            <w:iCs/>
            <w:sz w:val="24"/>
            <w:szCs w:val="24"/>
            <w:lang w:val="de-DE"/>
          </w:rPr>
          <w:t>30. Dezember 2009</w:t>
        </w:r>
      </w:smartTag>
      <w:r w:rsidR="002A0C7F">
        <w:rPr>
          <w:rFonts w:ascii="Times New Roman" w:hAnsi="Times New Roman"/>
          <w:i/>
          <w:iCs/>
          <w:sz w:val="24"/>
          <w:szCs w:val="24"/>
          <w:lang w:val="de-DE"/>
        </w:rPr>
        <w:t xml:space="preserve"> (B.S. vom 31. Dezember 2009); </w:t>
      </w:r>
      <w:r>
        <w:rPr>
          <w:rFonts w:ascii="Times New Roman" w:hAnsi="Times New Roman"/>
          <w:i/>
          <w:iCs/>
          <w:sz w:val="24"/>
          <w:szCs w:val="24"/>
          <w:lang w:val="de-DE"/>
        </w:rPr>
        <w:t>§ 7 eingefügt durch Art. 12 des G. vom 19. Oktober 1998 (B.S. vom 25. November 1998)</w:t>
      </w:r>
      <w:r w:rsidR="008F441B">
        <w:rPr>
          <w:rFonts w:ascii="Times New Roman" w:hAnsi="Times New Roman"/>
          <w:i/>
          <w:iCs/>
          <w:sz w:val="24"/>
          <w:szCs w:val="24"/>
          <w:lang w:val="de-DE"/>
        </w:rPr>
        <w:t xml:space="preserve"> und aufgehoben durch Art. 11 Nr. 5</w:t>
      </w:r>
      <w:r w:rsidR="008F441B" w:rsidRPr="008F441B">
        <w:rPr>
          <w:i/>
          <w:iCs/>
          <w:lang w:val="de-DE"/>
        </w:rPr>
        <w:t xml:space="preserve"> </w:t>
      </w:r>
      <w:r w:rsidR="008F441B">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8F441B">
        <w:rPr>
          <w:rFonts w:ascii="Times New Roman" w:hAnsi="Times New Roman"/>
          <w:i/>
          <w:iCs/>
          <w:sz w:val="24"/>
          <w:szCs w:val="24"/>
          <w:lang w:val="de-DE"/>
        </w:rPr>
        <w:t>)</w:t>
      </w:r>
      <w:r>
        <w:rPr>
          <w:rFonts w:ascii="Times New Roman" w:hAnsi="Times New Roman"/>
          <w:i/>
          <w:iCs/>
          <w:sz w:val="24"/>
          <w:szCs w:val="24"/>
          <w:lang w:val="de-DE"/>
        </w:rPr>
        <w:t>]</w:t>
      </w:r>
    </w:p>
    <w:p w14:paraId="00AA059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5A622A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18CAA4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10</w:t>
      </w:r>
      <w:r>
        <w:rPr>
          <w:rFonts w:ascii="Times New Roman" w:hAnsi="Times New Roman"/>
          <w:sz w:val="24"/>
          <w:szCs w:val="24"/>
          <w:lang w:val="de-DE"/>
        </w:rPr>
        <w:t xml:space="preserve"> - Stirbt das Opfer infolge eines Unfalls oder einer Berufskrankheit, kann [unter den im Gesetz vom 10. April 1971 über die Arbeitsunfälle bestimmten Bedingungen] anderen Berechtigten als den in den Artikeln 8 und 9 erwähnten Personen eine Leibrente oder zeitweilige Rente gewährt werden.</w:t>
      </w:r>
    </w:p>
    <w:p w14:paraId="2C6E297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938D7F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10 abgeändert durch Art. 1 Nr. 3 des K.E. vom 25. August 1971 (B.S. vom 4. September 1971)]</w:t>
      </w:r>
    </w:p>
    <w:p w14:paraId="34C1DCE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C43AA80" w14:textId="77777777" w:rsid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AF0AAE9" w14:textId="77777777" w:rsidR="008F441B" w:rsidRP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8F441B">
        <w:rPr>
          <w:rFonts w:ascii="Times New Roman" w:hAnsi="Times New Roman"/>
          <w:b/>
          <w:sz w:val="24"/>
          <w:szCs w:val="24"/>
          <w:lang w:val="de-DE"/>
        </w:rPr>
        <w:t>Art. 10</w:t>
      </w:r>
      <w:r w:rsidRPr="008F441B">
        <w:rPr>
          <w:rFonts w:ascii="Times New Roman" w:hAnsi="Times New Roman"/>
          <w:b/>
          <w:i/>
          <w:iCs/>
          <w:sz w:val="24"/>
          <w:szCs w:val="24"/>
          <w:lang w:val="de-DE"/>
        </w:rPr>
        <w:t>bis</w:t>
      </w:r>
      <w:r w:rsidRPr="008F441B">
        <w:rPr>
          <w:rFonts w:ascii="Times New Roman" w:hAnsi="Times New Roman"/>
          <w:sz w:val="24"/>
          <w:szCs w:val="24"/>
          <w:lang w:val="de-DE"/>
        </w:rPr>
        <w:t xml:space="preserve"> - </w:t>
      </w:r>
      <w:r w:rsidR="002A0C7F">
        <w:rPr>
          <w:rFonts w:ascii="Times New Roman" w:hAnsi="Times New Roman"/>
          <w:sz w:val="24"/>
          <w:szCs w:val="24"/>
          <w:lang w:val="de-DE"/>
        </w:rPr>
        <w:t>[</w:t>
      </w:r>
      <w:r w:rsidR="002A0C7F" w:rsidRPr="002A0C7F">
        <w:rPr>
          <w:rFonts w:ascii="Times New Roman" w:hAnsi="Times New Roman"/>
          <w:sz w:val="24"/>
          <w:szCs w:val="24"/>
          <w:lang w:val="de-DE"/>
        </w:rPr>
        <w:t>Erfolgt die Feststellung der Abstammung beziehungsweise die Gewährung der Adoption nach dem Tod des Opfers und hat diese Abstammung beziehungsweise Adoption einen Einfluss auf die Rechte der anderen Berechtigten, hat sie für die Anwendung der Artikel 8 bis 10 erst ab dem Tag Wirkung, an dem die rechtskräftige Entscheidung, durch die die Abstammung festgestellt beziehungsweise die Adoption gewährt wird, der Behörde notifiziert wird, die gemäß Artikel 16 die Renten trägt.</w:t>
      </w:r>
      <w:r w:rsidR="002A0C7F">
        <w:rPr>
          <w:rFonts w:ascii="Times New Roman" w:hAnsi="Times New Roman"/>
          <w:sz w:val="24"/>
          <w:szCs w:val="24"/>
          <w:lang w:val="de-DE"/>
        </w:rPr>
        <w:t>]</w:t>
      </w:r>
    </w:p>
    <w:p w14:paraId="1DD96388" w14:textId="77777777" w:rsidR="008F441B" w:rsidRP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7CC210D" w14:textId="77777777" w:rsid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8F441B">
        <w:rPr>
          <w:rFonts w:ascii="Times New Roman" w:hAnsi="Times New Roman"/>
          <w:sz w:val="24"/>
          <w:szCs w:val="24"/>
          <w:lang w:val="de-DE"/>
        </w:rPr>
        <w:t>Wenn die Rechte anderer Berechtigter durch einen Beschluss der Behörde oder eine gerichtliche Entscheidung festgestellt worden sind, wird die Änderung dieser Rechte durch einen neuen Beschluss der Behörde oder eine neue gerichtliche Entscheidung festgelegt.</w:t>
      </w:r>
      <w:r>
        <w:rPr>
          <w:rFonts w:ascii="Times New Roman" w:hAnsi="Times New Roman"/>
          <w:sz w:val="24"/>
          <w:szCs w:val="24"/>
          <w:lang w:val="de-DE"/>
        </w:rPr>
        <w:t>]</w:t>
      </w:r>
    </w:p>
    <w:p w14:paraId="2D1CBA3E" w14:textId="77777777" w:rsid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2219578" w14:textId="77777777" w:rsid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sz w:val="24"/>
          <w:szCs w:val="24"/>
          <w:lang w:val="de-DE"/>
        </w:rPr>
        <w:t>[Art. 10bis eingefügt durch Art. 12</w:t>
      </w:r>
      <w:r w:rsidRPr="008F441B">
        <w:rPr>
          <w:i/>
          <w:iCs/>
          <w:lang w:val="de-DE"/>
        </w:rPr>
        <w:t xml:space="preserve"> </w:t>
      </w:r>
      <w:r>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r w:rsidR="00AB3C42">
        <w:rPr>
          <w:rFonts w:ascii="Times New Roman" w:hAnsi="Times New Roman"/>
          <w:i/>
          <w:iCs/>
          <w:sz w:val="24"/>
          <w:szCs w:val="24"/>
          <w:lang w:val="de-DE"/>
        </w:rPr>
        <w:t>; Abs. 1 ersetzt durch Art. 18 des G. vom 30. Dezember 2009 (B.S. vom 31. Dezember 2009)</w:t>
      </w:r>
      <w:r>
        <w:rPr>
          <w:rFonts w:ascii="Times New Roman" w:hAnsi="Times New Roman"/>
          <w:i/>
          <w:iCs/>
          <w:sz w:val="24"/>
          <w:szCs w:val="24"/>
          <w:lang w:val="de-DE"/>
        </w:rPr>
        <w:t>]</w:t>
      </w:r>
    </w:p>
    <w:p w14:paraId="1D6FF83C" w14:textId="77777777" w:rsidR="008F441B" w:rsidRDefault="008F441B"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p>
    <w:p w14:paraId="6B92CEE4" w14:textId="77777777" w:rsidR="00A26CC0" w:rsidRDefault="00A26CC0"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p>
    <w:p w14:paraId="7A17EA66" w14:textId="77777777" w:rsidR="00A26CC0" w:rsidRPr="00A26CC0" w:rsidRDefault="0080106D"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br w:type="page"/>
      </w:r>
      <w:r w:rsidR="00A26CC0">
        <w:rPr>
          <w:rFonts w:ascii="Times New Roman" w:hAnsi="Times New Roman"/>
          <w:sz w:val="24"/>
          <w:szCs w:val="24"/>
          <w:lang w:val="de-DE"/>
        </w:rPr>
        <w:lastRenderedPageBreak/>
        <w:tab/>
      </w:r>
      <w:r w:rsidR="00A26CC0" w:rsidRPr="00A26CC0">
        <w:rPr>
          <w:rFonts w:ascii="Times New Roman" w:hAnsi="Times New Roman"/>
          <w:sz w:val="24"/>
          <w:szCs w:val="24"/>
          <w:lang w:val="de-DE"/>
        </w:rPr>
        <w:t>[</w:t>
      </w:r>
      <w:r w:rsidR="00A26CC0" w:rsidRPr="00A26CC0">
        <w:rPr>
          <w:rFonts w:ascii="Times New Roman" w:hAnsi="Times New Roman"/>
          <w:b/>
          <w:sz w:val="24"/>
          <w:szCs w:val="24"/>
          <w:lang w:val="de-DE"/>
        </w:rPr>
        <w:t>Art. 10</w:t>
      </w:r>
      <w:r w:rsidR="00A26CC0" w:rsidRPr="00A26CC0">
        <w:rPr>
          <w:rFonts w:ascii="Times New Roman" w:hAnsi="Times New Roman"/>
          <w:b/>
          <w:i/>
          <w:sz w:val="24"/>
          <w:szCs w:val="24"/>
          <w:lang w:val="de-DE"/>
        </w:rPr>
        <w:t>ter</w:t>
      </w:r>
      <w:r w:rsidR="00A26CC0" w:rsidRPr="00A26CC0">
        <w:rPr>
          <w:rFonts w:ascii="Times New Roman" w:hAnsi="Times New Roman"/>
          <w:sz w:val="24"/>
          <w:szCs w:val="24"/>
          <w:lang w:val="de-DE"/>
        </w:rPr>
        <w:t xml:space="preserve"> - Wenn einem Kind, das zum Zeitpunkt des Todes minderjährig war, nach der endgültigen Abwicklung des Unfalls oder der Berufskrankheit durch Beschluss der Behörden oder rechtskräftige gerichtliche Entscheidung eine Rente gewährt wird und dies einen Einfluss auf die Rechte der anderen Berechtigten hat, so wirkt sich die Gewährung der Rente für die Anwendung des vorliegenden Abschnitts erst ab dem Tag auf die Berechtigten aus, an dem die Änderung dieser Rechte durch einen neuen Beschluss der Behörden oder durch eine neue rechtskräftige gerichtliche Entscheidung festgelegt wird.]</w:t>
      </w:r>
    </w:p>
    <w:p w14:paraId="028848B7" w14:textId="77777777" w:rsidR="00A26CC0" w:rsidRDefault="00A26CC0"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p>
    <w:p w14:paraId="415A391F" w14:textId="77777777" w:rsidR="00A26CC0" w:rsidRPr="008F441B" w:rsidRDefault="00A26CC0" w:rsidP="008F4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[Art. 10ter eingefügt durch Art. 31 des G. vom 30. September 2017 (B.S. vom 16. Oktober 2017, Err. vom 19. Oktober 2017)]</w:t>
      </w:r>
    </w:p>
    <w:p w14:paraId="3D4E2D4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B2C1DE3" w14:textId="77777777" w:rsidR="00A26CC0" w:rsidRDefault="00A26CC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6837B8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11</w:t>
      </w:r>
      <w:r>
        <w:rPr>
          <w:rFonts w:ascii="Times New Roman" w:hAnsi="Times New Roman"/>
          <w:sz w:val="24"/>
          <w:szCs w:val="24"/>
          <w:lang w:val="de-DE"/>
        </w:rPr>
        <w:t xml:space="preserve"> - </w:t>
      </w:r>
      <w:r w:rsidR="008F441B">
        <w:rPr>
          <w:rFonts w:ascii="Times New Roman" w:hAnsi="Times New Roman"/>
          <w:sz w:val="24"/>
          <w:szCs w:val="24"/>
          <w:lang w:val="de-DE"/>
        </w:rPr>
        <w:t>[</w:t>
      </w:r>
      <w:r w:rsidR="00105467" w:rsidRPr="00105467">
        <w:rPr>
          <w:rFonts w:ascii="Times New Roman" w:hAnsi="Times New Roman"/>
          <w:sz w:val="24"/>
          <w:szCs w:val="24"/>
          <w:lang w:val="de-DE"/>
        </w:rPr>
        <w:t>Aufgrund des vorliegenden Gesetzes gewährte Renten für den hinterbliebenen Ehepartner, den hinterbliebenen gesetzlich zusammenwohnenden Partner und für Waisen und Sterbegelder können zusammen mit den Witwen- und Waisenpensionen bezogen werden, die aufgrund der Gesetzes- und Verordnungsbestimmungen, die den öffentlichen Behörden eigen sind, gewährt werden.</w:t>
      </w:r>
      <w:r w:rsidR="008F441B">
        <w:rPr>
          <w:rFonts w:ascii="Times New Roman" w:hAnsi="Times New Roman"/>
          <w:sz w:val="24"/>
          <w:szCs w:val="24"/>
          <w:lang w:val="de-DE"/>
        </w:rPr>
        <w:t>]</w:t>
      </w:r>
    </w:p>
    <w:p w14:paraId="5D270A2A" w14:textId="77777777" w:rsid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DBDCD77" w14:textId="77777777" w:rsidR="008F441B" w:rsidRP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 xml:space="preserve">[Art. 11 ersetzt durch Art. </w:t>
      </w:r>
      <w:r w:rsidR="00105467">
        <w:rPr>
          <w:rFonts w:ascii="Times New Roman" w:hAnsi="Times New Roman"/>
          <w:i/>
          <w:sz w:val="24"/>
          <w:szCs w:val="24"/>
          <w:lang w:val="de-DE"/>
        </w:rPr>
        <w:t>6</w:t>
      </w:r>
      <w:r w:rsidR="00105467" w:rsidRPr="00105467">
        <w:rPr>
          <w:i/>
          <w:iCs/>
          <w:lang w:val="de-DE"/>
        </w:rPr>
        <w:t xml:space="preserve"> </w:t>
      </w:r>
      <w:r w:rsidR="00105467">
        <w:rPr>
          <w:rFonts w:ascii="Times New Roman" w:hAnsi="Times New Roman"/>
          <w:i/>
          <w:iCs/>
          <w:sz w:val="24"/>
          <w:szCs w:val="24"/>
          <w:lang w:val="de-DE"/>
        </w:rPr>
        <w:t>des G. vom 11. Mai 2007 (B.S. vom 26. Juni 2007)</w:t>
      </w:r>
      <w:r>
        <w:rPr>
          <w:rFonts w:ascii="Times New Roman" w:hAnsi="Times New Roman"/>
          <w:i/>
          <w:iCs/>
          <w:sz w:val="24"/>
          <w:szCs w:val="24"/>
          <w:lang w:val="de-DE"/>
        </w:rPr>
        <w:t>]</w:t>
      </w:r>
    </w:p>
    <w:p w14:paraId="358030C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1DB7D3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C5F485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Pr>
          <w:rFonts w:ascii="Times New Roman" w:hAnsi="Times New Roman"/>
          <w:i/>
          <w:iCs/>
          <w:sz w:val="24"/>
          <w:szCs w:val="24"/>
          <w:lang w:val="de-DE"/>
        </w:rPr>
        <w:t>C)</w:t>
      </w:r>
      <w:r>
        <w:rPr>
          <w:rFonts w:ascii="Times New Roman" w:hAnsi="Times New Roman"/>
          <w:sz w:val="24"/>
          <w:szCs w:val="24"/>
          <w:lang w:val="de-DE"/>
        </w:rPr>
        <w:t> Gemeinsame Regeln für beide Arten Renten</w:t>
      </w:r>
    </w:p>
    <w:p w14:paraId="5E666B7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A35DA3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F0096D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12</w:t>
      </w:r>
      <w:r>
        <w:rPr>
          <w:rFonts w:ascii="Times New Roman" w:hAnsi="Times New Roman"/>
          <w:sz w:val="24"/>
          <w:szCs w:val="24"/>
          <w:lang w:val="de-DE"/>
        </w:rPr>
        <w:t xml:space="preserve"> - [§ 1 - Auf Antrag </w:t>
      </w:r>
      <w:r w:rsidR="00105467">
        <w:rPr>
          <w:rFonts w:ascii="Times New Roman" w:hAnsi="Times New Roman"/>
          <w:sz w:val="24"/>
          <w:szCs w:val="24"/>
          <w:lang w:val="de-DE"/>
        </w:rPr>
        <w:t>[</w:t>
      </w:r>
      <w:r w:rsidR="00105467" w:rsidRPr="00105467">
        <w:rPr>
          <w:rFonts w:ascii="Times New Roman" w:hAnsi="Times New Roman"/>
          <w:sz w:val="24"/>
          <w:szCs w:val="24"/>
          <w:lang w:val="de-DE"/>
        </w:rPr>
        <w:t>des Opfers, des hinterbliebenen Ehepartners oder des hinterbliebenen gesetzlich zusammenwohnenden Partners</w:t>
      </w:r>
      <w:r w:rsidR="00105467">
        <w:rPr>
          <w:rFonts w:ascii="Times New Roman" w:hAnsi="Times New Roman"/>
          <w:sz w:val="24"/>
          <w:szCs w:val="24"/>
          <w:lang w:val="de-DE"/>
        </w:rPr>
        <w:t>]</w:t>
      </w:r>
      <w:r>
        <w:rPr>
          <w:rFonts w:ascii="Times New Roman" w:hAnsi="Times New Roman"/>
          <w:sz w:val="24"/>
          <w:szCs w:val="24"/>
          <w:lang w:val="de-DE"/>
        </w:rPr>
        <w:t xml:space="preserve"> wird höchstens ein Drittel des Wertes der Rente in Kapital umgewandelt.</w:t>
      </w:r>
    </w:p>
    <w:p w14:paraId="74A6A3E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7EB5FF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Absatz 1 findet keine Anwendung für Berufskrankheiten oder falls der Grad bleibender [Arbeitsunfähigkeit] unter [16 Prozent] liegt.</w:t>
      </w:r>
    </w:p>
    <w:p w14:paraId="5BCD484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D5B3C9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2 - Die in § 1 erwähnte Umwandlung in Kapital erfolgt am ersten Tag des dritten Monats nach dem Monat der Antragseinreichung, aber frühestens am ersten Tag des Monats nach Ablauf der vom König festgelegten Revisionsfrist.]</w:t>
      </w:r>
    </w:p>
    <w:p w14:paraId="603124E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862ACD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 xml:space="preserve">[Art. 12 ersetzt durch Art. 2 des K.E. Nr. 419 vom 16. Juli 1986 (B.S. vom 30. Juli 1986); </w:t>
      </w:r>
      <w:r w:rsidR="00105467">
        <w:rPr>
          <w:rFonts w:ascii="Times New Roman" w:hAnsi="Times New Roman"/>
          <w:i/>
          <w:iCs/>
          <w:sz w:val="24"/>
          <w:szCs w:val="24"/>
          <w:lang w:val="de-DE"/>
        </w:rPr>
        <w:t>§ 1 Abs. 1 abgeändert durch Art. 7</w:t>
      </w:r>
      <w:r w:rsidR="00105467" w:rsidRPr="00105467">
        <w:rPr>
          <w:i/>
          <w:iCs/>
          <w:lang w:val="de-DE"/>
        </w:rPr>
        <w:t xml:space="preserve"> </w:t>
      </w:r>
      <w:r w:rsidR="00105467">
        <w:rPr>
          <w:rFonts w:ascii="Times New Roman" w:hAnsi="Times New Roman"/>
          <w:i/>
          <w:iCs/>
          <w:sz w:val="24"/>
          <w:szCs w:val="24"/>
          <w:lang w:val="de-DE"/>
        </w:rPr>
        <w:t xml:space="preserve">des G. vom 11. Mai 2007 (B.S. vom 26. Juni 2007); </w:t>
      </w:r>
      <w:r>
        <w:rPr>
          <w:rFonts w:ascii="Times New Roman" w:hAnsi="Times New Roman"/>
          <w:i/>
          <w:iCs/>
          <w:sz w:val="24"/>
          <w:szCs w:val="24"/>
          <w:lang w:val="de-DE"/>
        </w:rPr>
        <w:t>§ 1 Abs. 2 abgeändert durch Art. 1 des K.E. vom 8. August 1997 (B.S. vom 27. August 1997) und Art. 13 des G. vom 19. Oktober 1998 (B.S. vom 25. November 1998)]</w:t>
      </w:r>
    </w:p>
    <w:p w14:paraId="5C8D3035" w14:textId="77777777" w:rsid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F7F5060" w14:textId="77777777" w:rsidR="008F441B" w:rsidRDefault="008F441B"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23B34AA" w14:textId="77777777" w:rsidR="00A605A0" w:rsidRPr="00A605A0" w:rsidRDefault="00717349"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13</w:t>
      </w:r>
      <w:r>
        <w:rPr>
          <w:rFonts w:ascii="Times New Roman" w:hAnsi="Times New Roman"/>
          <w:sz w:val="24"/>
          <w:szCs w:val="24"/>
          <w:lang w:val="de-DE"/>
        </w:rPr>
        <w:t xml:space="preserve"> - </w:t>
      </w:r>
      <w:r w:rsidR="008F441B">
        <w:rPr>
          <w:rFonts w:ascii="Times New Roman" w:hAnsi="Times New Roman"/>
          <w:sz w:val="24"/>
          <w:szCs w:val="24"/>
          <w:lang w:val="de-DE"/>
        </w:rPr>
        <w:t>[</w:t>
      </w:r>
      <w:r w:rsidR="00A605A0" w:rsidRPr="00A605A0">
        <w:rPr>
          <w:rFonts w:ascii="Times New Roman" w:hAnsi="Times New Roman"/>
          <w:sz w:val="24"/>
          <w:szCs w:val="24"/>
          <w:lang w:val="de-DE"/>
        </w:rPr>
        <w:t>Die in Artikel 3 Absatz 1 erwähnten Renten, die in Artikel 4 § 2 erwähnten zusätzlichen Entschädigungen, die Verschlimmerungszuschläge und die Sterbegelder werden gemäß dem Gesetz vom 1. März 1977 zur Einführung einer Regelung zur Kopplung gewisser Ausgaben im öffentlichen Sektor an den Verbraucherpreisindex des Königreiches erhöht oder verringert. Der König bestimmt, wie sie an den Schwellenindex 138,01 gebunden werden.</w:t>
      </w:r>
    </w:p>
    <w:p w14:paraId="746023AA"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7451CA8" w14:textId="77777777" w:rsidR="00717349"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lastRenderedPageBreak/>
        <w:tab/>
      </w:r>
      <w:r w:rsidRPr="00A605A0">
        <w:rPr>
          <w:rFonts w:ascii="Times New Roman" w:hAnsi="Times New Roman"/>
          <w:sz w:val="24"/>
          <w:szCs w:val="24"/>
          <w:lang w:val="de-DE"/>
        </w:rPr>
        <w:t>Absatz 1 findet jedoch keine Anwendung auf die Renten, wenn der Grad bleibender Arbeitsunfähigkeit unter 16 Prozent liegt.</w:t>
      </w:r>
      <w:r w:rsidR="00717349">
        <w:rPr>
          <w:rFonts w:ascii="Times New Roman" w:hAnsi="Times New Roman"/>
          <w:sz w:val="24"/>
          <w:szCs w:val="24"/>
          <w:lang w:val="de-DE"/>
        </w:rPr>
        <w:t>]</w:t>
      </w:r>
    </w:p>
    <w:p w14:paraId="2169221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94D83A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 xml:space="preserve">[Art. 13 </w:t>
      </w:r>
      <w:r w:rsidR="00A605A0">
        <w:rPr>
          <w:rFonts w:ascii="Times New Roman" w:hAnsi="Times New Roman"/>
          <w:i/>
          <w:iCs/>
          <w:sz w:val="24"/>
          <w:szCs w:val="24"/>
          <w:lang w:val="de-DE"/>
        </w:rPr>
        <w:t>ersetzt durch Art. 14</w:t>
      </w:r>
      <w:r w:rsidR="00A605A0" w:rsidRPr="00A605A0">
        <w:rPr>
          <w:i/>
          <w:iCs/>
          <w:lang w:val="de-DE"/>
        </w:rPr>
        <w:t xml:space="preserve"> </w:t>
      </w:r>
      <w:r w:rsidR="00A605A0">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A605A0">
        <w:rPr>
          <w:rFonts w:ascii="Times New Roman" w:hAnsi="Times New Roman"/>
          <w:i/>
          <w:iCs/>
          <w:sz w:val="24"/>
          <w:szCs w:val="24"/>
          <w:lang w:val="de-DE"/>
        </w:rPr>
        <w:t>)</w:t>
      </w:r>
      <w:r>
        <w:rPr>
          <w:rFonts w:ascii="Times New Roman" w:hAnsi="Times New Roman"/>
          <w:i/>
          <w:iCs/>
          <w:sz w:val="24"/>
          <w:szCs w:val="24"/>
          <w:lang w:val="de-DE"/>
        </w:rPr>
        <w:t>]</w:t>
      </w:r>
    </w:p>
    <w:p w14:paraId="0DC0797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sidRPr="00717349">
        <w:rPr>
          <w:sz w:val="24"/>
          <w:szCs w:val="24"/>
          <w:lang w:val="de-DE"/>
        </w:rPr>
        <w:br w:type="page"/>
      </w:r>
      <w:r>
        <w:rPr>
          <w:rFonts w:ascii="Times New Roman" w:hAnsi="Times New Roman"/>
          <w:sz w:val="24"/>
          <w:szCs w:val="24"/>
          <w:lang w:val="de-DE"/>
        </w:rPr>
        <w:lastRenderedPageBreak/>
        <w:t>KAPITEL</w:t>
      </w:r>
      <w:r w:rsidR="00944439">
        <w:rPr>
          <w:rFonts w:ascii="Times New Roman" w:hAnsi="Times New Roman"/>
          <w:sz w:val="24"/>
          <w:szCs w:val="24"/>
          <w:lang w:val="de-DE"/>
        </w:rPr>
        <w:t> 3</w:t>
      </w:r>
      <w:r>
        <w:rPr>
          <w:rFonts w:ascii="Times New Roman" w:hAnsi="Times New Roman"/>
          <w:sz w:val="24"/>
          <w:szCs w:val="24"/>
          <w:lang w:val="de-DE"/>
        </w:rPr>
        <w:t> - [</w:t>
      </w:r>
      <w:r>
        <w:rPr>
          <w:rFonts w:ascii="Times New Roman" w:hAnsi="Times New Roman"/>
          <w:i/>
          <w:iCs/>
          <w:sz w:val="24"/>
          <w:szCs w:val="24"/>
          <w:lang w:val="de-DE"/>
        </w:rPr>
        <w:t>Gleichzeitiger Bezug und zivilrechtliche Haftung</w:t>
      </w:r>
      <w:r>
        <w:rPr>
          <w:rFonts w:ascii="Times New Roman" w:hAnsi="Times New Roman"/>
          <w:sz w:val="24"/>
          <w:szCs w:val="24"/>
          <w:lang w:val="de-DE"/>
        </w:rPr>
        <w:t>]</w:t>
      </w:r>
    </w:p>
    <w:p w14:paraId="2C00448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1521D1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[Überschrift von Kapitel</w:t>
      </w:r>
      <w:r w:rsidR="00944439">
        <w:rPr>
          <w:rFonts w:ascii="Times New Roman" w:hAnsi="Times New Roman"/>
          <w:i/>
          <w:iCs/>
          <w:sz w:val="24"/>
          <w:szCs w:val="24"/>
          <w:lang w:val="de-DE"/>
        </w:rPr>
        <w:t> 3</w:t>
      </w:r>
      <w:r>
        <w:rPr>
          <w:rFonts w:ascii="Times New Roman" w:hAnsi="Times New Roman"/>
          <w:i/>
          <w:iCs/>
          <w:sz w:val="24"/>
          <w:szCs w:val="24"/>
          <w:lang w:val="de-DE"/>
        </w:rPr>
        <w:t xml:space="preserve"> ersetzt durch Art. 68 des G. vom 20. Dezember 1995 (B.S. vom 23. Dezember 1995)]</w:t>
      </w:r>
    </w:p>
    <w:p w14:paraId="6633466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8210D6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70CDBE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14</w:t>
      </w:r>
      <w:r>
        <w:rPr>
          <w:rFonts w:ascii="Times New Roman" w:hAnsi="Times New Roman"/>
          <w:sz w:val="24"/>
          <w:szCs w:val="24"/>
          <w:lang w:val="de-DE"/>
        </w:rPr>
        <w:t xml:space="preserve"> - [§ 1 - Unabhängig von den Rechten, die aus dem vorliegenden Gesetz hervorgehen, kann gemäß den Regeln der zivilrechtlichen Haftung eine Klage vom Opfer oder von seinen Berechtigten eingereicht werden:</w:t>
      </w:r>
    </w:p>
    <w:p w14:paraId="135DD7F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232A91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1. </w:t>
      </w:r>
      <w:r w:rsidR="00A605A0">
        <w:rPr>
          <w:rFonts w:ascii="Times New Roman" w:hAnsi="Times New Roman"/>
          <w:sz w:val="24"/>
          <w:szCs w:val="24"/>
          <w:lang w:val="de-DE"/>
        </w:rPr>
        <w:t>[</w:t>
      </w:r>
      <w:r w:rsidR="00A605A0" w:rsidRPr="00A605A0">
        <w:rPr>
          <w:rFonts w:ascii="Times New Roman" w:hAnsi="Times New Roman"/>
          <w:sz w:val="24"/>
          <w:szCs w:val="24"/>
          <w:lang w:val="de-DE"/>
        </w:rPr>
        <w:t>gegen Personalmitglieder und Bevollmächtigte der in Artikel 1 erwähnten juristischen Personen oder Einrichtungen, die den Arbeitsunfall oder die Berufskrankheit vorsätzlich verursacht haben,</w:t>
      </w:r>
      <w:r w:rsidR="00A605A0">
        <w:rPr>
          <w:rFonts w:ascii="Times New Roman" w:hAnsi="Times New Roman"/>
          <w:sz w:val="24"/>
          <w:szCs w:val="24"/>
          <w:lang w:val="de-DE"/>
        </w:rPr>
        <w:t>]</w:t>
      </w:r>
    </w:p>
    <w:p w14:paraId="3C8CF3E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676A38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2. gegen die in Artikel 1 erwähnten juristischen Personen oder Einrichtungen, insofern der Arbeitsunfall oder die Berufskrankheit Schaden an Gütern des Opfers verursacht hat,</w:t>
      </w:r>
    </w:p>
    <w:p w14:paraId="106BBF5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097616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3. </w:t>
      </w:r>
      <w:r w:rsidR="00A605A0">
        <w:rPr>
          <w:rFonts w:ascii="Times New Roman" w:hAnsi="Times New Roman"/>
          <w:sz w:val="24"/>
          <w:szCs w:val="24"/>
          <w:lang w:val="de-DE"/>
        </w:rPr>
        <w:t>[</w:t>
      </w:r>
      <w:r w:rsidR="00A605A0" w:rsidRPr="00A605A0">
        <w:rPr>
          <w:rFonts w:ascii="Times New Roman" w:hAnsi="Times New Roman"/>
          <w:sz w:val="24"/>
          <w:szCs w:val="24"/>
          <w:lang w:val="de-DE"/>
        </w:rPr>
        <w:t>gegen Personen, die weder die in Artikel 1 erwähnten juristischen Personen oder Einrichtungen noch ihre Bevollmächtigten noch Mitglieder ihres Personals sind, die aber für den Unfall haften,</w:t>
      </w:r>
      <w:r w:rsidR="00A605A0">
        <w:rPr>
          <w:rFonts w:ascii="Times New Roman" w:hAnsi="Times New Roman"/>
          <w:sz w:val="24"/>
          <w:szCs w:val="24"/>
          <w:lang w:val="de-DE"/>
        </w:rPr>
        <w:t>]</w:t>
      </w:r>
    </w:p>
    <w:p w14:paraId="1A80007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B9D8AA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4. </w:t>
      </w:r>
      <w:r w:rsidR="00A605A0">
        <w:rPr>
          <w:rFonts w:ascii="Times New Roman" w:hAnsi="Times New Roman"/>
          <w:sz w:val="24"/>
          <w:szCs w:val="24"/>
          <w:lang w:val="de-DE"/>
        </w:rPr>
        <w:t>[</w:t>
      </w:r>
      <w:r w:rsidR="00A605A0" w:rsidRPr="00A605A0">
        <w:rPr>
          <w:rFonts w:ascii="Times New Roman" w:hAnsi="Times New Roman"/>
          <w:sz w:val="24"/>
          <w:szCs w:val="24"/>
          <w:lang w:val="de-DE"/>
        </w:rPr>
        <w:t>gegen die in Artikel 1 erwähnten juristischen Personen oder Einrichtungen, zu deren Personal das Opfer gehört, oder gegen ihre Bevollmächtigten oder anderen Personalmitglieder, wenn es sich um einen Wegeunfall handelt,</w:t>
      </w:r>
      <w:r w:rsidR="00A605A0">
        <w:rPr>
          <w:rFonts w:ascii="Times New Roman" w:hAnsi="Times New Roman"/>
          <w:sz w:val="24"/>
          <w:szCs w:val="24"/>
          <w:lang w:val="de-DE"/>
        </w:rPr>
        <w:t>]</w:t>
      </w:r>
    </w:p>
    <w:p w14:paraId="25DBEFF9" w14:textId="77777777" w:rsidR="00A605A0" w:rsidRDefault="00A605A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191E0C1"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A605A0">
        <w:rPr>
          <w:rFonts w:ascii="Times New Roman" w:hAnsi="Times New Roman"/>
          <w:sz w:val="24"/>
          <w:szCs w:val="24"/>
          <w:lang w:val="de-DE"/>
        </w:rPr>
        <w:t xml:space="preserve">5. gegen die in Artikel 1 erwähnten juristischen Personen oder Einrichtungen, die ernsthaft gegen die Gesetzes- und Verordnungsbestimmungen über das Wohlbefinden der Arbeitnehmer bei der Ausführung ihrer Arbeit verstoßen haben und Personalmitglieder dem Risiko eines Arbeitsunfalls oder einer Berufskrankheit ausgesetzt haben, obwohl die für die Überwachung der Einhaltung dieser Bestimmungen bestimmten Beamten in Anwendung </w:t>
      </w:r>
      <w:r w:rsidR="00DB49DC">
        <w:rPr>
          <w:rFonts w:ascii="Times New Roman" w:hAnsi="Times New Roman"/>
          <w:sz w:val="24"/>
          <w:szCs w:val="24"/>
          <w:lang w:val="de-DE"/>
        </w:rPr>
        <w:t>[</w:t>
      </w:r>
      <w:r w:rsidR="00DB49DC" w:rsidRPr="00DB49DC">
        <w:rPr>
          <w:rFonts w:ascii="Times New Roman" w:hAnsi="Times New Roman"/>
          <w:sz w:val="24"/>
          <w:szCs w:val="24"/>
          <w:lang w:val="de-DE"/>
        </w:rPr>
        <w:t>der Artikel 43 bis 49 des Sozialstrafgesetzbuches</w:t>
      </w:r>
      <w:r w:rsidR="00DB49DC">
        <w:rPr>
          <w:rFonts w:ascii="Times New Roman" w:hAnsi="Times New Roman"/>
          <w:sz w:val="24"/>
          <w:szCs w:val="24"/>
          <w:lang w:val="de-DE"/>
        </w:rPr>
        <w:t>]</w:t>
      </w:r>
      <w:r w:rsidRPr="00A605A0">
        <w:rPr>
          <w:rFonts w:ascii="Times New Roman" w:hAnsi="Times New Roman"/>
          <w:sz w:val="24"/>
          <w:szCs w:val="24"/>
          <w:lang w:val="de-DE"/>
        </w:rPr>
        <w:t>:</w:t>
      </w:r>
    </w:p>
    <w:p w14:paraId="5467EF8E"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25DF135"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b/>
      </w:r>
      <w:r w:rsidRPr="00A605A0">
        <w:rPr>
          <w:rFonts w:ascii="Times New Roman" w:hAnsi="Times New Roman"/>
          <w:i/>
          <w:iCs/>
          <w:sz w:val="24"/>
          <w:szCs w:val="24"/>
          <w:lang w:val="de-DE"/>
        </w:rPr>
        <w:t>a)</w:t>
      </w:r>
      <w:r w:rsidRPr="00A605A0">
        <w:rPr>
          <w:rFonts w:ascii="Times New Roman" w:hAnsi="Times New Roman"/>
          <w:sz w:val="24"/>
          <w:szCs w:val="24"/>
          <w:lang w:val="de-DE"/>
        </w:rPr>
        <w:t xml:space="preserve"> sie schriftlich auf die Gefahr, der sie diese Personalmitglieder aussetzen, hingewiesen haben,</w:t>
      </w:r>
    </w:p>
    <w:p w14:paraId="58FB3C4B"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944F25F"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sz w:val="24"/>
          <w:szCs w:val="24"/>
          <w:lang w:val="de-DE"/>
        </w:rPr>
        <w:tab/>
      </w:r>
      <w:r w:rsidRPr="00A605A0">
        <w:rPr>
          <w:rFonts w:ascii="Times New Roman" w:hAnsi="Times New Roman"/>
          <w:i/>
          <w:sz w:val="24"/>
          <w:szCs w:val="24"/>
          <w:lang w:val="de-DE"/>
        </w:rPr>
        <w:t>b)</w:t>
      </w:r>
      <w:r w:rsidRPr="00A605A0">
        <w:rPr>
          <w:rFonts w:ascii="Times New Roman" w:hAnsi="Times New Roman"/>
          <w:sz w:val="24"/>
          <w:szCs w:val="24"/>
          <w:lang w:val="de-DE"/>
        </w:rPr>
        <w:t xml:space="preserve"> ihnen die festgestellten Verstöße schriftlich mitgeteilt haben,</w:t>
      </w:r>
    </w:p>
    <w:p w14:paraId="2512FA49"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41878D7"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sz w:val="24"/>
          <w:szCs w:val="24"/>
          <w:lang w:val="de-DE"/>
        </w:rPr>
        <w:tab/>
      </w:r>
      <w:r w:rsidRPr="00A605A0">
        <w:rPr>
          <w:rFonts w:ascii="Times New Roman" w:hAnsi="Times New Roman"/>
          <w:i/>
          <w:sz w:val="24"/>
          <w:szCs w:val="24"/>
          <w:lang w:val="de-DE"/>
        </w:rPr>
        <w:t>c)</w:t>
      </w:r>
      <w:r w:rsidRPr="00A605A0">
        <w:rPr>
          <w:rFonts w:ascii="Times New Roman" w:hAnsi="Times New Roman"/>
          <w:sz w:val="24"/>
          <w:szCs w:val="24"/>
          <w:lang w:val="de-DE"/>
        </w:rPr>
        <w:t xml:space="preserve"> ihnen schriftlich angemessene Maßnahmen vorgeschrieben haben,</w:t>
      </w:r>
    </w:p>
    <w:p w14:paraId="19E0C466" w14:textId="77777777" w:rsid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p>
    <w:p w14:paraId="5EDB2CEF"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sz w:val="24"/>
          <w:szCs w:val="24"/>
          <w:lang w:val="de-DE"/>
        </w:rPr>
        <w:tab/>
      </w:r>
      <w:r w:rsidRPr="00A605A0">
        <w:rPr>
          <w:rFonts w:ascii="Times New Roman" w:hAnsi="Times New Roman"/>
          <w:i/>
          <w:sz w:val="24"/>
          <w:szCs w:val="24"/>
          <w:lang w:val="de-DE"/>
        </w:rPr>
        <w:t>d)</w:t>
      </w:r>
      <w:r w:rsidRPr="00A605A0">
        <w:rPr>
          <w:rFonts w:ascii="Times New Roman" w:hAnsi="Times New Roman"/>
          <w:sz w:val="24"/>
          <w:szCs w:val="24"/>
          <w:lang w:val="de-DE"/>
        </w:rPr>
        <w:t xml:space="preserve"> </w:t>
      </w:r>
      <w:r w:rsidR="008A4216">
        <w:rPr>
          <w:rFonts w:ascii="Times New Roman" w:hAnsi="Times New Roman"/>
          <w:sz w:val="24"/>
          <w:szCs w:val="24"/>
          <w:lang w:val="de-DE"/>
        </w:rPr>
        <w:t>[…]</w:t>
      </w:r>
    </w:p>
    <w:p w14:paraId="1957A94A"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30634E7" w14:textId="77777777" w:rsid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A605A0">
        <w:rPr>
          <w:rFonts w:ascii="Times New Roman" w:hAnsi="Times New Roman"/>
          <w:sz w:val="24"/>
          <w:szCs w:val="24"/>
          <w:lang w:val="de-DE"/>
        </w:rPr>
        <w:t>6. gegen die in Artikel 1 erwähnten juristischen Personen oder Einrichtungen und die</w:t>
      </w:r>
      <w:r w:rsidR="00CC18CB">
        <w:rPr>
          <w:rFonts w:ascii="Times New Roman" w:hAnsi="Times New Roman"/>
          <w:sz w:val="24"/>
          <w:szCs w:val="24"/>
          <w:lang w:val="de-DE"/>
        </w:rPr>
        <w:t xml:space="preserve"> </w:t>
      </w:r>
      <w:r w:rsidRPr="00A605A0">
        <w:rPr>
          <w:rFonts w:ascii="Times New Roman" w:hAnsi="Times New Roman"/>
          <w:sz w:val="24"/>
          <w:szCs w:val="24"/>
          <w:lang w:val="de-DE"/>
        </w:rPr>
        <w:t>Mitglieder ihres Personals, wenn der Unfall ein Verkehrsunfall ist. Unter Verkehrsunfall versteht man jeden Straßenverkehrsunfall, in den ein oder mehrere Fahrzeuge, ob Motorfahrzeuge oder nicht, verwickelt sind und der im Zusammenhang mit dem Verkehr auf der öffentlichen Straße steht.</w:t>
      </w:r>
      <w:r>
        <w:rPr>
          <w:rFonts w:ascii="Times New Roman" w:hAnsi="Times New Roman"/>
          <w:sz w:val="24"/>
          <w:szCs w:val="24"/>
          <w:lang w:val="de-DE"/>
        </w:rPr>
        <w:t>]</w:t>
      </w:r>
    </w:p>
    <w:p w14:paraId="3028648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8A5440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lastRenderedPageBreak/>
        <w:tab/>
        <w:t>§ 2 - Unabhängig von den Bestimmungen von § 1 sind die in Artikel 1 erwähnten juristischen Personen oder Einrichtungen verpflichtet, die aus vorliegendem Gesetz hervorgehenden Entschädigungen und Renten zu zahlen.</w:t>
      </w:r>
    </w:p>
    <w:p w14:paraId="172F376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96D3E1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Jedoch kann der gemäß dem allgemeinen Recht gewährte Schadenersatz nicht zusammen mit Entschädigungen, die aus vorliegendem Gesetz hervorgehen, bezogen werden.</w:t>
      </w:r>
    </w:p>
    <w:p w14:paraId="3EF4B44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CB3F3A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 3 - </w:t>
      </w:r>
      <w:r w:rsidR="001E1241">
        <w:rPr>
          <w:rFonts w:ascii="Times New Roman" w:hAnsi="Times New Roman"/>
          <w:sz w:val="24"/>
          <w:szCs w:val="24"/>
          <w:lang w:val="de-DE"/>
        </w:rPr>
        <w:t>[Die Anwendung der Bestimmungen des vorliegenden Gesetzes beinhaltet von Rechts wegen, dass die weiter oben erwähnten juristischen Personen oder Einrichtungen, die die Rente tragen, in alle Rechte, Ansprüche und Rechtsmittel eintreten, die das Opfer oder seine Berechtigten gemäß § 1 gegen die Person, die für den Arbeitsunfall oder die Berufskrankheit haftet, geltend machen dürfen, dies bis zur Höhe der im vorliegenden Gesetz vorgesehen Renten und Entschädigungen und des Betrags, der dem Kapital entspricht, das diese Renten repräsentiert.</w:t>
      </w:r>
    </w:p>
    <w:p w14:paraId="2E97704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2BA9A5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Außerdem treten die weiter oben erwähnten juristischen Personen oder Einrichtungen, die die Entlohnung tragen, von Rechts wegen in alle Rechte, Ansprüche und Rechtsmittel ein, die das Opfer gemäß § 1 gegen die Person, die für den Arbeitsunfall oder die Berufskrankheit haftet, geltend machen darf, dies bis zur Höhe der Entlohnung, die während des Zeitraums zeitweiliger Unfähigkeit gezahlt wurde.</w:t>
      </w:r>
    </w:p>
    <w:p w14:paraId="4BBF2FC7" w14:textId="77777777" w:rsidR="00A605A0" w:rsidRDefault="00A605A0" w:rsidP="00717349">
      <w:pPr>
        <w:rPr>
          <w:rFonts w:ascii="Times New Roman" w:hAnsi="Times New Roman"/>
          <w:sz w:val="24"/>
          <w:szCs w:val="24"/>
          <w:lang w:val="de-DE"/>
        </w:rPr>
      </w:pPr>
    </w:p>
    <w:p w14:paraId="0098C608" w14:textId="77777777" w:rsidR="00717349" w:rsidRDefault="00717349" w:rsidP="00A605A0">
      <w:pPr>
        <w:jc w:val="both"/>
        <w:rPr>
          <w:rFonts w:ascii="Times New Roman" w:hAnsi="Times New Roman"/>
          <w:sz w:val="24"/>
          <w:szCs w:val="24"/>
          <w:lang w:val="de-DE"/>
        </w:rPr>
      </w:pPr>
      <w:r>
        <w:rPr>
          <w:rFonts w:ascii="Times New Roman" w:hAnsi="Times New Roman"/>
          <w:sz w:val="24"/>
          <w:szCs w:val="24"/>
          <w:lang w:val="de-DE"/>
        </w:rPr>
        <w:tab/>
        <w:t>[Was die in Artikel 1 Nr. 5, 6 und 7 erwähnten Personalmitglieder betrifft, tritt die Gemeinschaft oder Gemeinschaftskommission von Rechts wegen in deren Rechte ein bis zur Höhe der Gehaltssubvention oder der Entlohnung, die dem Opfer während des Zeitraums zeitweiliger Unfähigkeit gezahlt wurde.]]]</w:t>
      </w:r>
    </w:p>
    <w:p w14:paraId="7FF1D82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BFD3ECE" w14:textId="77777777" w:rsidR="00717349" w:rsidRPr="00DB49DC"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iCs/>
          <w:sz w:val="24"/>
          <w:szCs w:val="24"/>
          <w:lang w:val="de-DE"/>
        </w:rPr>
        <w:t xml:space="preserve">[Art. 14 ersetzt durch Art. 8 des G. vom 13. Juli 1973 (B.S. vom 8. August 1973); </w:t>
      </w:r>
      <w:r w:rsidR="00A605A0">
        <w:rPr>
          <w:rFonts w:ascii="Times New Roman" w:hAnsi="Times New Roman"/>
          <w:i/>
          <w:iCs/>
          <w:sz w:val="24"/>
          <w:szCs w:val="24"/>
          <w:lang w:val="de-DE"/>
        </w:rPr>
        <w:t>§ 1 einziger Absatz Nr. 1 ersetzt durch Art. 15 Nr. 1</w:t>
      </w:r>
      <w:r w:rsidR="00A605A0" w:rsidRPr="00A605A0">
        <w:rPr>
          <w:i/>
          <w:iCs/>
          <w:lang w:val="de-DE"/>
        </w:rPr>
        <w:t xml:space="preserve"> </w:t>
      </w:r>
      <w:r w:rsidR="00A605A0">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A605A0">
        <w:rPr>
          <w:rFonts w:ascii="Times New Roman" w:hAnsi="Times New Roman"/>
          <w:i/>
          <w:iCs/>
          <w:sz w:val="24"/>
          <w:szCs w:val="24"/>
          <w:lang w:val="de-DE"/>
        </w:rPr>
        <w:t>); § 1 einziger Absatz Nr. 3 ersetzt durch Art. 15 Nr. 2</w:t>
      </w:r>
      <w:r w:rsidR="00A605A0" w:rsidRPr="00A605A0">
        <w:rPr>
          <w:i/>
          <w:iCs/>
          <w:lang w:val="de-DE"/>
        </w:rPr>
        <w:t xml:space="preserve"> </w:t>
      </w:r>
      <w:r w:rsidR="00A605A0">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A605A0">
        <w:rPr>
          <w:rFonts w:ascii="Times New Roman" w:hAnsi="Times New Roman"/>
          <w:i/>
          <w:iCs/>
          <w:sz w:val="24"/>
          <w:szCs w:val="24"/>
          <w:lang w:val="de-DE"/>
        </w:rPr>
        <w:t>); § 1 einziger Absatz Nr. 4 ersetzt durch Art. 15 Nr. 3</w:t>
      </w:r>
      <w:r w:rsidR="00A605A0" w:rsidRPr="00A605A0">
        <w:rPr>
          <w:i/>
          <w:iCs/>
          <w:lang w:val="de-DE"/>
        </w:rPr>
        <w:t xml:space="preserve"> </w:t>
      </w:r>
      <w:r w:rsidR="00A605A0">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A605A0">
        <w:rPr>
          <w:rFonts w:ascii="Times New Roman" w:hAnsi="Times New Roman"/>
          <w:i/>
          <w:iCs/>
          <w:sz w:val="24"/>
          <w:szCs w:val="24"/>
          <w:lang w:val="de-DE"/>
        </w:rPr>
        <w:t>); § 1 einziger Absatz Nr. 5 eingefügt durch Art. 15 Nr. 4</w:t>
      </w:r>
      <w:r w:rsidR="00A605A0" w:rsidRPr="00A605A0">
        <w:rPr>
          <w:i/>
          <w:iCs/>
          <w:lang w:val="de-DE"/>
        </w:rPr>
        <w:t xml:space="preserve"> </w:t>
      </w:r>
      <w:r w:rsidR="00A605A0">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A605A0">
        <w:rPr>
          <w:rFonts w:ascii="Times New Roman" w:hAnsi="Times New Roman"/>
          <w:i/>
          <w:iCs/>
          <w:sz w:val="24"/>
          <w:szCs w:val="24"/>
          <w:lang w:val="de-DE"/>
        </w:rPr>
        <w:t xml:space="preserve">); </w:t>
      </w:r>
      <w:r w:rsidR="00DB49DC">
        <w:rPr>
          <w:rFonts w:ascii="Times New Roman" w:hAnsi="Times New Roman"/>
          <w:i/>
          <w:iCs/>
          <w:sz w:val="24"/>
          <w:szCs w:val="24"/>
          <w:lang w:val="de-DE"/>
        </w:rPr>
        <w:t>§ 1 einziger Absatz Nr. 5 einziger Absatz einleitende Bestimmung abgeändert durch Art. 48</w:t>
      </w:r>
      <w:r w:rsidR="00DB49DC" w:rsidRPr="00DB49DC">
        <w:rPr>
          <w:rFonts w:ascii="Times New Roman" w:hAnsi="Times New Roman"/>
          <w:i/>
          <w:iCs/>
          <w:sz w:val="24"/>
          <w:szCs w:val="24"/>
          <w:lang w:val="de-DE"/>
        </w:rPr>
        <w:t xml:space="preserve"> des G. vom 6. Juni 2010 (B.S. vom 1. Juli 2010)</w:t>
      </w:r>
      <w:r w:rsidR="00DB49DC">
        <w:rPr>
          <w:rFonts w:ascii="Times New Roman" w:hAnsi="Times New Roman"/>
          <w:i/>
          <w:iCs/>
          <w:sz w:val="24"/>
          <w:szCs w:val="24"/>
          <w:lang w:val="de-DE"/>
        </w:rPr>
        <w:t xml:space="preserve">; </w:t>
      </w:r>
      <w:r w:rsidR="008A4216">
        <w:rPr>
          <w:rFonts w:ascii="Times New Roman" w:hAnsi="Times New Roman"/>
          <w:i/>
          <w:iCs/>
          <w:sz w:val="24"/>
          <w:szCs w:val="24"/>
          <w:lang w:val="de-DE"/>
        </w:rPr>
        <w:t xml:space="preserve">§ 1 einziger Absatz Nr. 5 einziger Absatz Buchstabe d) aufgehoben durch Art. 4 des G. vom 11. Dezember 2016 (B.S. vom 22. Dezember 2016); </w:t>
      </w:r>
      <w:r w:rsidR="00DB49DC">
        <w:rPr>
          <w:rFonts w:ascii="Times New Roman" w:hAnsi="Times New Roman"/>
          <w:i/>
          <w:iCs/>
          <w:sz w:val="24"/>
          <w:szCs w:val="24"/>
          <w:lang w:val="de-DE"/>
        </w:rPr>
        <w:t>§ 1 einziger Absatz Nr. 6 eingefügt durch Art. 15 Nr. 4</w:t>
      </w:r>
      <w:r w:rsidR="00DB49DC" w:rsidRPr="00A605A0">
        <w:rPr>
          <w:i/>
          <w:iCs/>
          <w:lang w:val="de-DE"/>
        </w:rPr>
        <w:t xml:space="preserve"> </w:t>
      </w:r>
      <w:r w:rsidR="00DB49DC">
        <w:rPr>
          <w:rFonts w:ascii="Times New Roman" w:hAnsi="Times New Roman"/>
          <w:i/>
          <w:iCs/>
          <w:sz w:val="24"/>
          <w:szCs w:val="24"/>
          <w:lang w:val="de-DE"/>
        </w:rPr>
        <w:t xml:space="preserve">des G. vom 17. Mai 2007 (B.S. vom 14. Juni 2007); </w:t>
      </w:r>
      <w:r>
        <w:rPr>
          <w:rFonts w:ascii="Times New Roman" w:hAnsi="Times New Roman"/>
          <w:i/>
          <w:iCs/>
          <w:sz w:val="24"/>
          <w:szCs w:val="24"/>
          <w:lang w:val="de-DE"/>
        </w:rPr>
        <w:t>§ 3 aufgehoben durch Art. 166 Nr. 5 des G. vom 21. Dezember 1994 (B.S. vom 23. Dezember 1994) und wieder aufgenommen durch Art. 69 des G. vom 20. Dezember 1995 (B.S. vom 23. Dezember 1995); § 3 Abs. 3 ersetzt durch Art. 5 des G.</w:t>
      </w:r>
      <w:r w:rsidR="00A605A0">
        <w:rPr>
          <w:rFonts w:ascii="Times New Roman" w:hAnsi="Times New Roman"/>
          <w:i/>
          <w:iCs/>
          <w:sz w:val="24"/>
          <w:szCs w:val="24"/>
          <w:lang w:val="de-DE"/>
        </w:rPr>
        <w:t> </w:t>
      </w:r>
      <w:r>
        <w:rPr>
          <w:rFonts w:ascii="Times New Roman" w:hAnsi="Times New Roman"/>
          <w:i/>
          <w:iCs/>
          <w:sz w:val="24"/>
          <w:szCs w:val="24"/>
          <w:lang w:val="de-DE"/>
        </w:rPr>
        <w:t>vom 20. Mai 1997 (B.S.</w:t>
      </w:r>
      <w:r w:rsidR="00DB49DC">
        <w:rPr>
          <w:rFonts w:ascii="Times New Roman" w:hAnsi="Times New Roman"/>
          <w:i/>
          <w:iCs/>
          <w:sz w:val="24"/>
          <w:szCs w:val="24"/>
          <w:lang w:val="de-DE"/>
        </w:rPr>
        <w:t> </w:t>
      </w:r>
      <w:r>
        <w:rPr>
          <w:rFonts w:ascii="Times New Roman" w:hAnsi="Times New Roman"/>
          <w:i/>
          <w:iCs/>
          <w:sz w:val="24"/>
          <w:szCs w:val="24"/>
          <w:lang w:val="de-DE"/>
        </w:rPr>
        <w:t>vom 8. Juli 1997)]</w:t>
      </w:r>
    </w:p>
    <w:p w14:paraId="3D5F61E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F3B47D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03EC43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14</w:t>
      </w:r>
      <w:r>
        <w:rPr>
          <w:rFonts w:ascii="Times New Roman" w:hAnsi="Times New Roman"/>
          <w:b/>
          <w:bCs/>
          <w:i/>
          <w:iCs/>
          <w:sz w:val="24"/>
          <w:szCs w:val="24"/>
          <w:lang w:val="de-DE"/>
        </w:rPr>
        <w:t>bis</w:t>
      </w:r>
      <w:r>
        <w:rPr>
          <w:rFonts w:ascii="Times New Roman" w:hAnsi="Times New Roman"/>
          <w:sz w:val="24"/>
          <w:szCs w:val="24"/>
          <w:lang w:val="de-DE"/>
        </w:rPr>
        <w:t xml:space="preserve"> - § 1 - Unbeschadet der Bestimmungen von Artikel 29</w:t>
      </w:r>
      <w:r>
        <w:rPr>
          <w:rFonts w:ascii="Times New Roman" w:hAnsi="Times New Roman"/>
          <w:i/>
          <w:iCs/>
          <w:sz w:val="24"/>
          <w:szCs w:val="24"/>
          <w:lang w:val="de-DE"/>
        </w:rPr>
        <w:t>bis</w:t>
      </w:r>
      <w:r>
        <w:rPr>
          <w:rFonts w:ascii="Times New Roman" w:hAnsi="Times New Roman"/>
          <w:sz w:val="24"/>
          <w:szCs w:val="24"/>
          <w:lang w:val="de-DE"/>
        </w:rPr>
        <w:t xml:space="preserve"> des Gesetzes vom 21. November 1989 über die Haftpflichtversicherung in Bezug auf Kraftfahrzeuge sind die in Artikel 1 erwähnten juristischen Personen oder Einrichtungen [und die Arbeitgeber der in Artikel 1</w:t>
      </w:r>
      <w:r>
        <w:rPr>
          <w:rFonts w:ascii="Times New Roman" w:hAnsi="Times New Roman"/>
          <w:i/>
          <w:iCs/>
          <w:sz w:val="24"/>
          <w:szCs w:val="24"/>
          <w:lang w:val="de-DE"/>
        </w:rPr>
        <w:t>bis</w:t>
      </w:r>
      <w:r>
        <w:rPr>
          <w:rFonts w:ascii="Times New Roman" w:hAnsi="Times New Roman"/>
          <w:sz w:val="24"/>
          <w:szCs w:val="24"/>
          <w:lang w:val="de-DE"/>
        </w:rPr>
        <w:t xml:space="preserve"> erwähnten Personalkategorien] verpflichtet, die aus vorliegendem Gesetz hervorgehenden Entschädigungen und Renten zu zahlen.</w:t>
      </w:r>
    </w:p>
    <w:p w14:paraId="32F9462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005CCA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lastRenderedPageBreak/>
        <w:tab/>
        <w:t>§ 2 - Der gemäß Artikel 29</w:t>
      </w:r>
      <w:r>
        <w:rPr>
          <w:rFonts w:ascii="Times New Roman" w:hAnsi="Times New Roman"/>
          <w:i/>
          <w:iCs/>
          <w:sz w:val="24"/>
          <w:szCs w:val="24"/>
          <w:lang w:val="de-DE"/>
        </w:rPr>
        <w:t>bis</w:t>
      </w:r>
      <w:r>
        <w:rPr>
          <w:rFonts w:ascii="Times New Roman" w:hAnsi="Times New Roman"/>
          <w:sz w:val="24"/>
          <w:szCs w:val="24"/>
          <w:lang w:val="de-DE"/>
        </w:rPr>
        <w:t xml:space="preserve"> des vorerwähnten Gesetzes vom 21. November 1989 gewährte Schadenersatz, der in keinem Zusammenhang mit der Entschädigung für Verletzungen, so wie sie durch das vorliegende Gesetz abgedeckt ist, stehen kann, darf zusammen mit Entschädigungen, die aus vorliegendem Gesetz hervorgehen, bezogen werden.</w:t>
      </w:r>
    </w:p>
    <w:p w14:paraId="1988946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7B32C89" w14:textId="77777777" w:rsidR="001E1241"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 3 - </w:t>
      </w:r>
      <w:r w:rsidR="001E1241">
        <w:rPr>
          <w:rFonts w:ascii="Times New Roman" w:hAnsi="Times New Roman"/>
          <w:sz w:val="24"/>
          <w:szCs w:val="24"/>
          <w:lang w:val="de-DE"/>
        </w:rPr>
        <w:t>[</w:t>
      </w:r>
      <w:r w:rsidR="001E1241" w:rsidRPr="001E1241">
        <w:rPr>
          <w:rFonts w:ascii="Times New Roman" w:hAnsi="Times New Roman"/>
          <w:sz w:val="24"/>
          <w:szCs w:val="24"/>
          <w:lang w:val="de-DE"/>
        </w:rPr>
        <w:t>Die in Artikel 1 erwähnten juristischen Personen und Einrichtungen, die Arbeitgeber der in Artikel 1</w:t>
      </w:r>
      <w:r w:rsidR="001E1241" w:rsidRPr="001E1241">
        <w:rPr>
          <w:rFonts w:ascii="Times New Roman" w:hAnsi="Times New Roman"/>
          <w:i/>
          <w:sz w:val="24"/>
          <w:szCs w:val="24"/>
          <w:lang w:val="de-DE"/>
        </w:rPr>
        <w:t>bis</w:t>
      </w:r>
      <w:r w:rsidR="001E1241" w:rsidRPr="001E1241">
        <w:rPr>
          <w:rFonts w:ascii="Times New Roman" w:hAnsi="Times New Roman"/>
          <w:sz w:val="24"/>
          <w:szCs w:val="24"/>
          <w:lang w:val="de-DE"/>
        </w:rPr>
        <w:t xml:space="preserve"> erwähnten Personalkategorien sowie ihr eventueller Versicherer können gegen den Versicherer, der die Haftung des Eigentümers, Führers oder Halters des Kraftfahrzeugs deckt, oder gegen den in Artikel 80 des Gesetzes vom 9. Juli 1975 über die Kontrolle der Versicherungsunternehmen erwähnten Gemeinsamen Garantiefonds Klage einreichen bis zur Höhe der aufgrund von § 1 getätigten Auslagen und der entsprechenden Kapitale.</w:t>
      </w:r>
      <w:r w:rsidR="001E1241">
        <w:rPr>
          <w:rFonts w:ascii="Times New Roman" w:hAnsi="Times New Roman"/>
          <w:sz w:val="24"/>
          <w:szCs w:val="24"/>
          <w:lang w:val="de-DE"/>
        </w:rPr>
        <w:t>]</w:t>
      </w:r>
    </w:p>
    <w:p w14:paraId="1FC03ED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D36908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Sie können diese Klage auf dieselbe Weise wie das Opfer oder seine Berechtigten einreichen und in die Rechte eintreten, die das Opfer oder seine Berechtigten aufgrund von Artikel 29</w:t>
      </w:r>
      <w:r>
        <w:rPr>
          <w:rFonts w:ascii="Times New Roman" w:hAnsi="Times New Roman"/>
          <w:i/>
          <w:iCs/>
          <w:sz w:val="24"/>
          <w:szCs w:val="24"/>
          <w:lang w:val="de-DE"/>
        </w:rPr>
        <w:t>bis</w:t>
      </w:r>
      <w:r>
        <w:rPr>
          <w:rFonts w:ascii="Times New Roman" w:hAnsi="Times New Roman"/>
          <w:sz w:val="24"/>
          <w:szCs w:val="24"/>
          <w:lang w:val="de-DE"/>
        </w:rPr>
        <w:t xml:space="preserve"> </w:t>
      </w:r>
      <w:r w:rsidR="0080106D">
        <w:rPr>
          <w:rFonts w:ascii="Times New Roman" w:hAnsi="Times New Roman"/>
          <w:sz w:val="24"/>
          <w:szCs w:val="24"/>
          <w:lang w:val="de-DE"/>
        </w:rPr>
        <w:t>des vorerwähnten Gesetzes</w:t>
      </w:r>
      <w:r>
        <w:rPr>
          <w:rFonts w:ascii="Times New Roman" w:hAnsi="Times New Roman"/>
          <w:sz w:val="24"/>
          <w:szCs w:val="24"/>
          <w:lang w:val="de-DE"/>
        </w:rPr>
        <w:t xml:space="preserve"> vom 21. November 1989 hätten geltend machen können bei Ausbleiben einer Entschädigung gemäß § 1.]</w:t>
      </w:r>
    </w:p>
    <w:p w14:paraId="2152374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A202C4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r>
        <w:rPr>
          <w:rFonts w:ascii="Times New Roman" w:hAnsi="Times New Roman"/>
          <w:i/>
          <w:iCs/>
          <w:sz w:val="24"/>
          <w:szCs w:val="24"/>
          <w:lang w:val="de-DE"/>
        </w:rPr>
        <w:t>[Art. 14bis eingefügt durch Art. 70 des G. vom 20. Dezember 1995 (B.S. vom 23. Dezember 1995); § 1 abgeändert durch Art. 6 Nr. 1 des G. vom 20. Mai 1997 (B.S. vom 8. Juli 1997); §</w:t>
      </w:r>
      <w:r w:rsidR="001E1241">
        <w:rPr>
          <w:rFonts w:ascii="Times New Roman" w:hAnsi="Times New Roman"/>
          <w:i/>
          <w:iCs/>
          <w:sz w:val="24"/>
          <w:szCs w:val="24"/>
          <w:lang w:val="de-DE"/>
        </w:rPr>
        <w:t> </w:t>
      </w:r>
      <w:r>
        <w:rPr>
          <w:rFonts w:ascii="Times New Roman" w:hAnsi="Times New Roman"/>
          <w:i/>
          <w:iCs/>
          <w:sz w:val="24"/>
          <w:szCs w:val="24"/>
          <w:lang w:val="de-DE"/>
        </w:rPr>
        <w:t>3 Abs.</w:t>
      </w:r>
      <w:r w:rsidR="001E1241">
        <w:rPr>
          <w:rFonts w:ascii="Times New Roman" w:hAnsi="Times New Roman"/>
          <w:i/>
          <w:iCs/>
          <w:sz w:val="24"/>
          <w:szCs w:val="24"/>
          <w:lang w:val="de-DE"/>
        </w:rPr>
        <w:t> 1 ersetzt durch Art. 53 des G. (I) vom 29. März 2012 (B.S. vom 30. März 2012)</w:t>
      </w:r>
      <w:r>
        <w:rPr>
          <w:rFonts w:ascii="Times New Roman" w:hAnsi="Times New Roman"/>
          <w:i/>
          <w:iCs/>
          <w:sz w:val="24"/>
          <w:szCs w:val="24"/>
          <w:lang w:val="de-DE"/>
        </w:rPr>
        <w:t>]</w:t>
      </w:r>
    </w:p>
    <w:p w14:paraId="6F50BA66" w14:textId="77777777" w:rsidR="00BC12AC" w:rsidRDefault="00BC12A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Cs/>
          <w:sz w:val="24"/>
          <w:szCs w:val="24"/>
          <w:lang w:val="de-DE"/>
        </w:rPr>
      </w:pPr>
    </w:p>
    <w:p w14:paraId="070BC3E2" w14:textId="77777777" w:rsidR="00BC12AC" w:rsidRPr="00BC12AC" w:rsidRDefault="00BC12AC"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9666D1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sidRPr="00717349">
        <w:rPr>
          <w:sz w:val="24"/>
          <w:szCs w:val="24"/>
          <w:lang w:val="de-DE"/>
        </w:rPr>
        <w:br w:type="page"/>
      </w:r>
      <w:r>
        <w:rPr>
          <w:rFonts w:ascii="Times New Roman" w:hAnsi="Times New Roman"/>
          <w:sz w:val="24"/>
          <w:szCs w:val="24"/>
          <w:lang w:val="de-DE"/>
        </w:rPr>
        <w:lastRenderedPageBreak/>
        <w:t>KAPITEL</w:t>
      </w:r>
      <w:r w:rsidR="00944439">
        <w:rPr>
          <w:rFonts w:ascii="Times New Roman" w:hAnsi="Times New Roman"/>
          <w:sz w:val="24"/>
          <w:szCs w:val="24"/>
          <w:lang w:val="de-DE"/>
        </w:rPr>
        <w:t> 4</w:t>
      </w:r>
      <w:r>
        <w:rPr>
          <w:rFonts w:ascii="Times New Roman" w:hAnsi="Times New Roman"/>
          <w:sz w:val="24"/>
          <w:szCs w:val="24"/>
          <w:lang w:val="de-DE"/>
        </w:rPr>
        <w:t xml:space="preserve"> - </w:t>
      </w:r>
      <w:r>
        <w:rPr>
          <w:rFonts w:ascii="Times New Roman" w:hAnsi="Times New Roman"/>
          <w:i/>
          <w:iCs/>
          <w:sz w:val="24"/>
          <w:szCs w:val="24"/>
          <w:lang w:val="de-DE"/>
        </w:rPr>
        <w:t>Allgemeine Bestimmungen</w:t>
      </w:r>
    </w:p>
    <w:p w14:paraId="19733FA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55EBE8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EBFB2A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15</w:t>
      </w:r>
      <w:r>
        <w:rPr>
          <w:rFonts w:ascii="Times New Roman" w:hAnsi="Times New Roman"/>
          <w:sz w:val="24"/>
          <w:szCs w:val="24"/>
          <w:lang w:val="de-DE"/>
        </w:rPr>
        <w:t xml:space="preserve"> - Durch vorliegendes Gesetz festgelegte </w:t>
      </w:r>
      <w:r w:rsidR="00A605A0">
        <w:rPr>
          <w:rFonts w:ascii="Times New Roman" w:hAnsi="Times New Roman"/>
          <w:sz w:val="24"/>
          <w:szCs w:val="24"/>
          <w:lang w:val="de-DE"/>
        </w:rPr>
        <w:t>[</w:t>
      </w:r>
      <w:r>
        <w:rPr>
          <w:rFonts w:ascii="Times New Roman" w:hAnsi="Times New Roman"/>
          <w:sz w:val="24"/>
          <w:szCs w:val="24"/>
          <w:lang w:val="de-DE"/>
        </w:rPr>
        <w:t>Renten</w:t>
      </w:r>
      <w:r w:rsidR="00A605A0">
        <w:rPr>
          <w:rFonts w:ascii="Times New Roman" w:hAnsi="Times New Roman"/>
          <w:sz w:val="24"/>
          <w:szCs w:val="24"/>
          <w:lang w:val="de-DE"/>
        </w:rPr>
        <w:t>, Zuschläge</w:t>
      </w:r>
      <w:r>
        <w:rPr>
          <w:rFonts w:ascii="Times New Roman" w:hAnsi="Times New Roman"/>
          <w:sz w:val="24"/>
          <w:szCs w:val="24"/>
          <w:lang w:val="de-DE"/>
        </w:rPr>
        <w:t xml:space="preserve"> und andere Entschädigungen</w:t>
      </w:r>
      <w:r w:rsidR="00A605A0">
        <w:rPr>
          <w:rFonts w:ascii="Times New Roman" w:hAnsi="Times New Roman"/>
          <w:sz w:val="24"/>
          <w:szCs w:val="24"/>
          <w:lang w:val="de-DE"/>
        </w:rPr>
        <w:t>]</w:t>
      </w:r>
      <w:r>
        <w:rPr>
          <w:rFonts w:ascii="Times New Roman" w:hAnsi="Times New Roman"/>
          <w:sz w:val="24"/>
          <w:szCs w:val="24"/>
          <w:lang w:val="de-DE"/>
        </w:rPr>
        <w:t xml:space="preserve"> werden nicht geschuldet, wenn das Opfer den Unfall oder die Krankheit vorsätzlich verursacht hat.</w:t>
      </w:r>
    </w:p>
    <w:p w14:paraId="2B35B5A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687246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00A605A0">
        <w:rPr>
          <w:rFonts w:ascii="Times New Roman" w:hAnsi="Times New Roman"/>
          <w:sz w:val="24"/>
          <w:szCs w:val="24"/>
          <w:lang w:val="de-DE"/>
        </w:rPr>
        <w:t>[</w:t>
      </w:r>
      <w:r>
        <w:rPr>
          <w:rFonts w:ascii="Times New Roman" w:hAnsi="Times New Roman"/>
          <w:sz w:val="24"/>
          <w:szCs w:val="24"/>
          <w:lang w:val="de-DE"/>
        </w:rPr>
        <w:t>Keine Rente</w:t>
      </w:r>
      <w:r w:rsidR="00A605A0">
        <w:rPr>
          <w:rFonts w:ascii="Times New Roman" w:hAnsi="Times New Roman"/>
          <w:sz w:val="24"/>
          <w:szCs w:val="24"/>
          <w:lang w:val="de-DE"/>
        </w:rPr>
        <w:t>, Zuschläge</w:t>
      </w:r>
      <w:r>
        <w:rPr>
          <w:rFonts w:ascii="Times New Roman" w:hAnsi="Times New Roman"/>
          <w:sz w:val="24"/>
          <w:szCs w:val="24"/>
          <w:lang w:val="de-DE"/>
        </w:rPr>
        <w:t xml:space="preserve"> oder Entschädigung</w:t>
      </w:r>
      <w:r w:rsidR="00A605A0">
        <w:rPr>
          <w:rFonts w:ascii="Times New Roman" w:hAnsi="Times New Roman"/>
          <w:sz w:val="24"/>
          <w:szCs w:val="24"/>
          <w:lang w:val="de-DE"/>
        </w:rPr>
        <w:t>en</w:t>
      </w:r>
      <w:r>
        <w:rPr>
          <w:rFonts w:ascii="Times New Roman" w:hAnsi="Times New Roman"/>
          <w:sz w:val="24"/>
          <w:szCs w:val="24"/>
          <w:lang w:val="de-DE"/>
        </w:rPr>
        <w:t xml:space="preserve"> w</w:t>
      </w:r>
      <w:r w:rsidR="00A605A0">
        <w:rPr>
          <w:rFonts w:ascii="Times New Roman" w:hAnsi="Times New Roman"/>
          <w:sz w:val="24"/>
          <w:szCs w:val="24"/>
          <w:lang w:val="de-DE"/>
        </w:rPr>
        <w:t>e</w:t>
      </w:r>
      <w:r>
        <w:rPr>
          <w:rFonts w:ascii="Times New Roman" w:hAnsi="Times New Roman"/>
          <w:sz w:val="24"/>
          <w:szCs w:val="24"/>
          <w:lang w:val="de-DE"/>
        </w:rPr>
        <w:t>rd</w:t>
      </w:r>
      <w:r w:rsidR="00A605A0">
        <w:rPr>
          <w:rFonts w:ascii="Times New Roman" w:hAnsi="Times New Roman"/>
          <w:sz w:val="24"/>
          <w:szCs w:val="24"/>
          <w:lang w:val="de-DE"/>
        </w:rPr>
        <w:t>en</w:t>
      </w:r>
      <w:r w:rsidR="00E67E20">
        <w:rPr>
          <w:rFonts w:ascii="Times New Roman" w:hAnsi="Times New Roman"/>
          <w:sz w:val="24"/>
          <w:szCs w:val="24"/>
          <w:lang w:val="de-DE"/>
        </w:rPr>
        <w:t>]</w:t>
      </w:r>
      <w:r>
        <w:rPr>
          <w:rFonts w:ascii="Times New Roman" w:hAnsi="Times New Roman"/>
          <w:sz w:val="24"/>
          <w:szCs w:val="24"/>
          <w:lang w:val="de-DE"/>
        </w:rPr>
        <w:t xml:space="preserve"> demjenigen unter den Berechtigten geschuldet, der den Unfall oder die Krankheit vorsätzlich verursacht hat.</w:t>
      </w:r>
    </w:p>
    <w:p w14:paraId="498C87F7" w14:textId="77777777" w:rsidR="00A605A0" w:rsidRDefault="00A605A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F48F4EF" w14:textId="77777777" w:rsidR="00A605A0" w:rsidRPr="00A605A0" w:rsidRDefault="00A605A0"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[Art. 15 Abs. 1 abgeändert durch Art. 16 Nr. 1</w:t>
      </w:r>
      <w:r w:rsidRPr="00A605A0">
        <w:rPr>
          <w:i/>
          <w:iCs/>
          <w:lang w:val="de-DE"/>
        </w:rPr>
        <w:t xml:space="preserve"> </w:t>
      </w:r>
      <w:r>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 xml:space="preserve">); Abs. 2 </w:t>
      </w:r>
      <w:r>
        <w:rPr>
          <w:rFonts w:ascii="Times New Roman" w:hAnsi="Times New Roman"/>
          <w:i/>
          <w:sz w:val="24"/>
          <w:szCs w:val="24"/>
          <w:lang w:val="de-DE"/>
        </w:rPr>
        <w:t>abgeändert durch Art. 16 Nr. 2</w:t>
      </w:r>
      <w:r w:rsidRPr="00A605A0">
        <w:rPr>
          <w:i/>
          <w:iCs/>
          <w:lang w:val="de-DE"/>
        </w:rPr>
        <w:t xml:space="preserve"> </w:t>
      </w:r>
      <w:r>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p>
    <w:p w14:paraId="1CE9456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C17317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0D187E8" w14:textId="77777777" w:rsidR="00A605A0" w:rsidRPr="00A605A0" w:rsidRDefault="00717349"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16</w:t>
      </w:r>
      <w:r>
        <w:rPr>
          <w:rFonts w:ascii="Times New Roman" w:hAnsi="Times New Roman"/>
          <w:sz w:val="24"/>
          <w:szCs w:val="24"/>
          <w:lang w:val="de-DE"/>
        </w:rPr>
        <w:t xml:space="preserve"> - [</w:t>
      </w:r>
      <w:r w:rsidR="00A605A0" w:rsidRPr="00A605A0">
        <w:rPr>
          <w:rFonts w:ascii="Times New Roman" w:hAnsi="Times New Roman"/>
          <w:sz w:val="24"/>
          <w:szCs w:val="24"/>
          <w:lang w:val="de-DE"/>
        </w:rPr>
        <w:t>Renten, Zuschläge und Entschädigungen, die Personalmmitgliedern der in Artikel 1 Nr. 1, 3 bis 7 und 10 erwähnten Verwaltungen, Dienste oder Einrichtungen und den in Artikel 1</w:t>
      </w:r>
      <w:r w:rsidR="00A605A0" w:rsidRPr="00A605A0">
        <w:rPr>
          <w:rFonts w:ascii="Times New Roman" w:hAnsi="Times New Roman"/>
          <w:i/>
          <w:iCs/>
          <w:sz w:val="24"/>
          <w:szCs w:val="24"/>
          <w:lang w:val="de-DE"/>
        </w:rPr>
        <w:t>bis</w:t>
      </w:r>
      <w:r w:rsidR="00A605A0" w:rsidRPr="00A605A0">
        <w:rPr>
          <w:rFonts w:ascii="Times New Roman" w:hAnsi="Times New Roman"/>
          <w:sz w:val="24"/>
          <w:szCs w:val="24"/>
          <w:lang w:val="de-DE"/>
        </w:rPr>
        <w:t xml:space="preserve"> Nr. 1 und 2 erwähnten Personen gewährt werden, gehen zu Lasten der Staatskasse. Dies gilt auch für Verfahrenskosten, außer bei leichtfertiger und schikanöser Klage.</w:t>
      </w:r>
    </w:p>
    <w:p w14:paraId="6157BBC7" w14:textId="77777777" w:rsidR="00A605A0" w:rsidRPr="00A605A0" w:rsidRDefault="00A605A0"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DCB9BBA" w14:textId="77777777" w:rsidR="00717349" w:rsidRDefault="00B11165" w:rsidP="00A6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00A605A0" w:rsidRPr="00A605A0">
        <w:rPr>
          <w:rFonts w:ascii="Times New Roman" w:hAnsi="Times New Roman"/>
          <w:sz w:val="24"/>
          <w:szCs w:val="24"/>
          <w:lang w:val="de-DE"/>
        </w:rPr>
        <w:t>Die in Artikel 1 Nr. 2, 8 und 9 erwähnten juristischen Personen, die in Artikel 1 Nr. 11 erwähnten lokalen Polizeikorps und die in Artikel 1</w:t>
      </w:r>
      <w:r w:rsidR="00A605A0" w:rsidRPr="00A605A0">
        <w:rPr>
          <w:rFonts w:ascii="Times New Roman" w:hAnsi="Times New Roman"/>
          <w:i/>
          <w:iCs/>
          <w:sz w:val="24"/>
          <w:szCs w:val="24"/>
          <w:lang w:val="de-DE"/>
        </w:rPr>
        <w:t>bis</w:t>
      </w:r>
      <w:r w:rsidR="00A605A0" w:rsidRPr="00A605A0">
        <w:rPr>
          <w:rFonts w:ascii="Times New Roman" w:hAnsi="Times New Roman"/>
          <w:sz w:val="24"/>
          <w:szCs w:val="24"/>
          <w:lang w:val="de-DE"/>
        </w:rPr>
        <w:t xml:space="preserve"> Nr. 3 erwähnten Einrichtungen tragen die Renten, Zuschläge und Entschädigungen, die den Mitgliedern ihres Personals in Anwendung des vorliegenden Gesetzes gewährt werden. Dies gilt auch für Verfahrenskosten, außer bei leichtfertiger und schikanöser Klage. Der König erlegt, wenn nötig, die Verpflichtung zum Abschluss einer Versicherung zu diesem Zweck auf. In diesem Fall können das Opfer und der Rückversicherer keine Klage gegeneinander erheben.</w:t>
      </w:r>
      <w:r w:rsidR="00717349">
        <w:rPr>
          <w:rFonts w:ascii="Times New Roman" w:hAnsi="Times New Roman"/>
          <w:sz w:val="24"/>
          <w:szCs w:val="24"/>
          <w:lang w:val="de-DE"/>
        </w:rPr>
        <w:t>]</w:t>
      </w:r>
    </w:p>
    <w:p w14:paraId="072237F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6CAC3D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16 ersetzt durch Art. </w:t>
      </w:r>
      <w:r w:rsidR="00B11165">
        <w:rPr>
          <w:rFonts w:ascii="Times New Roman" w:hAnsi="Times New Roman"/>
          <w:i/>
          <w:iCs/>
          <w:sz w:val="24"/>
          <w:szCs w:val="24"/>
          <w:lang w:val="de-DE"/>
        </w:rPr>
        <w:t>17</w:t>
      </w:r>
      <w:r w:rsidR="00B11165" w:rsidRPr="00B11165">
        <w:rPr>
          <w:i/>
          <w:iCs/>
          <w:lang w:val="de-DE"/>
        </w:rPr>
        <w:t xml:space="preserve"> </w:t>
      </w:r>
      <w:r w:rsidR="00B11165">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B11165">
        <w:rPr>
          <w:rFonts w:ascii="Times New Roman" w:hAnsi="Times New Roman"/>
          <w:i/>
          <w:iCs/>
          <w:sz w:val="24"/>
          <w:szCs w:val="24"/>
          <w:lang w:val="de-DE"/>
        </w:rPr>
        <w:t>)</w:t>
      </w:r>
      <w:r>
        <w:rPr>
          <w:rFonts w:ascii="Times New Roman" w:hAnsi="Times New Roman"/>
          <w:i/>
          <w:iCs/>
          <w:sz w:val="24"/>
          <w:szCs w:val="24"/>
          <w:lang w:val="de-DE"/>
        </w:rPr>
        <w:t>]</w:t>
      </w:r>
    </w:p>
    <w:p w14:paraId="6BC814A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5CC323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5AE433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17</w:t>
      </w:r>
      <w:r>
        <w:rPr>
          <w:rFonts w:ascii="Times New Roman" w:hAnsi="Times New Roman"/>
          <w:sz w:val="24"/>
          <w:szCs w:val="24"/>
          <w:lang w:val="de-DE"/>
        </w:rPr>
        <w:t xml:space="preserve"> - [§ 1 - Die Nichtigerklärung einer Ernennung oder die Nichtigkeit des Arbeitsvertrags kann der Anwendung des vorliegenden Gesetzes nicht entgegengesetzt werden, wenn sie nach dem Unfall oder der Feststellung der Berufskrankheit erfolgt.</w:t>
      </w:r>
    </w:p>
    <w:p w14:paraId="79555E7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B169C2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2 - Jeder Vertrag, der in Widerspruch zu vorliegendem Gesetz steht, ist von Rechts wegen nichtig.]</w:t>
      </w:r>
    </w:p>
    <w:p w14:paraId="0D716D9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386297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17 ersetzt durch Art. 5 des K.E. Nr. 280 vom 30. März 1984 (B.S. vom 6. April 1984)]</w:t>
      </w:r>
    </w:p>
    <w:p w14:paraId="5CF2DFB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C7CCBD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AA3D91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18</w:t>
      </w:r>
      <w:r>
        <w:rPr>
          <w:rFonts w:ascii="Times New Roman" w:hAnsi="Times New Roman"/>
          <w:sz w:val="24"/>
          <w:szCs w:val="24"/>
          <w:lang w:val="de-DE"/>
        </w:rPr>
        <w:t xml:space="preserve"> - </w:t>
      </w:r>
      <w:r w:rsidR="00B11165">
        <w:rPr>
          <w:rFonts w:ascii="Times New Roman" w:hAnsi="Times New Roman"/>
          <w:sz w:val="24"/>
          <w:szCs w:val="24"/>
          <w:lang w:val="de-DE"/>
        </w:rPr>
        <w:t>[</w:t>
      </w:r>
      <w:r>
        <w:rPr>
          <w:rFonts w:ascii="Times New Roman" w:hAnsi="Times New Roman"/>
          <w:sz w:val="24"/>
          <w:szCs w:val="24"/>
          <w:lang w:val="de-DE"/>
        </w:rPr>
        <w:t>Renten</w:t>
      </w:r>
      <w:r w:rsidR="00B11165">
        <w:rPr>
          <w:rFonts w:ascii="Times New Roman" w:hAnsi="Times New Roman"/>
          <w:sz w:val="24"/>
          <w:szCs w:val="24"/>
          <w:lang w:val="de-DE"/>
        </w:rPr>
        <w:t xml:space="preserve"> und Zuschläge</w:t>
      </w:r>
      <w:r>
        <w:rPr>
          <w:rFonts w:ascii="Times New Roman" w:hAnsi="Times New Roman"/>
          <w:sz w:val="24"/>
          <w:szCs w:val="24"/>
          <w:lang w:val="de-DE"/>
        </w:rPr>
        <w:t>, die</w:t>
      </w:r>
      <w:r w:rsidR="00B11165">
        <w:rPr>
          <w:rFonts w:ascii="Times New Roman" w:hAnsi="Times New Roman"/>
          <w:sz w:val="24"/>
          <w:szCs w:val="24"/>
          <w:lang w:val="de-DE"/>
        </w:rPr>
        <w:t>]</w:t>
      </w:r>
      <w:r>
        <w:rPr>
          <w:rFonts w:ascii="Times New Roman" w:hAnsi="Times New Roman"/>
          <w:sz w:val="24"/>
          <w:szCs w:val="24"/>
          <w:lang w:val="de-DE"/>
        </w:rPr>
        <w:t xml:space="preserve"> aufgrund des vorliegenden Gesetzes den Opfern oder ihren Berechtigten geschuldet werden, sind nur übertragbar oder pfändbar aus den Gründen und in den Grenzen, die auf Renten und Entschädigungen anwendbar sind, die in Ausführung der Gesetze über den Schadenersatz für Arbeitsunfälle oder Berufskrankheiten gewährt werden.</w:t>
      </w:r>
    </w:p>
    <w:p w14:paraId="4ACBD178" w14:textId="77777777" w:rsidR="00B11165" w:rsidRDefault="00B11165"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82FD671" w14:textId="77777777" w:rsidR="00B11165" w:rsidRPr="00B11165" w:rsidRDefault="00B11165"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4"/>
          <w:szCs w:val="24"/>
          <w:lang w:val="de-DE"/>
        </w:rPr>
      </w:pPr>
      <w:r>
        <w:rPr>
          <w:rFonts w:ascii="Times New Roman" w:hAnsi="Times New Roman"/>
          <w:i/>
          <w:sz w:val="24"/>
          <w:szCs w:val="24"/>
          <w:lang w:val="de-DE"/>
        </w:rPr>
        <w:t>[Art. 18 abgeändert durch Art. 18</w:t>
      </w:r>
      <w:r w:rsidRPr="00B11165">
        <w:rPr>
          <w:i/>
          <w:iCs/>
          <w:lang w:val="de-DE"/>
        </w:rPr>
        <w:t xml:space="preserve"> </w:t>
      </w:r>
      <w:r>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p>
    <w:p w14:paraId="2E426B7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ab/>
      </w:r>
      <w:r>
        <w:rPr>
          <w:rFonts w:ascii="Times New Roman" w:hAnsi="Times New Roman"/>
          <w:b/>
          <w:bCs/>
          <w:sz w:val="24"/>
          <w:szCs w:val="24"/>
          <w:lang w:val="de-DE"/>
        </w:rPr>
        <w:t>Art. 19</w:t>
      </w:r>
      <w:r>
        <w:rPr>
          <w:rFonts w:ascii="Times New Roman" w:hAnsi="Times New Roman"/>
          <w:sz w:val="24"/>
          <w:szCs w:val="24"/>
          <w:lang w:val="de-DE"/>
        </w:rPr>
        <w:t xml:space="preserve"> - Alle Streitsachen in Bezug auf die Anwendung des vorliegenden Gesetzes, einschließlich der Streitsachen in Bezug auf die Bestimmung des Prozentsatzes bleibender [Arbeitsunfähigkeit], werden an die zuständige Gerichtsbehörde verwiesen, damit diese über die Ansprüche auf Entschädigungen, die in den Rechtsvorschriften über den Schadenersatz für Arbeitsunfälle oder Berufskrankheiten vorgesehen sind, erkennt.</w:t>
      </w:r>
    </w:p>
    <w:p w14:paraId="452199D5" w14:textId="77777777" w:rsidR="00B11165" w:rsidRDefault="00B11165"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51765E8" w14:textId="77777777" w:rsidR="00B11165" w:rsidRPr="00B11165" w:rsidRDefault="00B11165" w:rsidP="00B11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sidRPr="00B11165">
        <w:rPr>
          <w:rFonts w:ascii="Times New Roman" w:hAnsi="Times New Roman"/>
          <w:sz w:val="24"/>
          <w:szCs w:val="24"/>
          <w:lang w:val="de-DE"/>
        </w:rPr>
        <w:t>Außer wenn die Klage sich nur auf die Zahlung der Rente, des Verschlimmerungszuschlags oder des Sterbegeldes bezieht, wird die Klage, die vom Personalmitglied der in Artikel 1 Nr. 3 bis 7 erwähnten Verwaltungen, Dienste oder Einrichtungen eingereicht wird, ausschließlich gegen die Gemeinschaft, die Region oder das Kollegium, der beziehungsweise dem es angehört, gerichtet.</w:t>
      </w:r>
    </w:p>
    <w:p w14:paraId="5DAD53D7" w14:textId="77777777" w:rsidR="00B11165" w:rsidRPr="00B11165" w:rsidRDefault="00B11165" w:rsidP="00B11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D7641C9" w14:textId="77777777" w:rsidR="00B11165" w:rsidRDefault="00B11165" w:rsidP="00B11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sidRPr="00B11165">
        <w:rPr>
          <w:rFonts w:ascii="Times New Roman" w:hAnsi="Times New Roman"/>
          <w:sz w:val="24"/>
          <w:szCs w:val="24"/>
          <w:lang w:val="de-DE"/>
        </w:rPr>
        <w:t>Mit dieser Bestimmung wird das Heranziehen des Staates in das Verfahren durch einen in Artikel 813 Absatz 2 des Gerichtsgesetzbuches erwähnten erzwungenen Beitritt ausgeschlossen, jedoch wird das Recht des Staates, einem anhängigen Verfahren beizutreten, nicht beeinträchtigt.</w:t>
      </w:r>
      <w:r>
        <w:rPr>
          <w:rFonts w:ascii="Times New Roman" w:hAnsi="Times New Roman"/>
          <w:sz w:val="24"/>
          <w:szCs w:val="24"/>
          <w:lang w:val="de-DE"/>
        </w:rPr>
        <w:t>]</w:t>
      </w:r>
    </w:p>
    <w:p w14:paraId="1CC69E5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AB4BBF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 xml:space="preserve">[Art. 19 </w:t>
      </w:r>
      <w:r w:rsidR="00B11165">
        <w:rPr>
          <w:rFonts w:ascii="Times New Roman" w:hAnsi="Times New Roman"/>
          <w:i/>
          <w:iCs/>
          <w:sz w:val="24"/>
          <w:szCs w:val="24"/>
          <w:lang w:val="de-DE"/>
        </w:rPr>
        <w:t xml:space="preserve">Abs. 1 (früherer einziger Absatz) </w:t>
      </w:r>
      <w:r>
        <w:rPr>
          <w:rFonts w:ascii="Times New Roman" w:hAnsi="Times New Roman"/>
          <w:i/>
          <w:iCs/>
          <w:sz w:val="24"/>
          <w:szCs w:val="24"/>
          <w:lang w:val="de-DE"/>
        </w:rPr>
        <w:t>abgeändert durch Art. 13 des G. vom 19. Oktober 1998 (B.S. vom 25. November 1998)</w:t>
      </w:r>
      <w:r w:rsidR="00B11165">
        <w:rPr>
          <w:rFonts w:ascii="Times New Roman" w:hAnsi="Times New Roman"/>
          <w:i/>
          <w:iCs/>
          <w:sz w:val="24"/>
          <w:szCs w:val="24"/>
          <w:lang w:val="de-DE"/>
        </w:rPr>
        <w:t>; Abs. 2 und 3 eingefügt durch Art. 19</w:t>
      </w:r>
      <w:r w:rsidR="00B11165" w:rsidRPr="00B11165">
        <w:rPr>
          <w:i/>
          <w:iCs/>
          <w:lang w:val="de-DE"/>
        </w:rPr>
        <w:t xml:space="preserve"> </w:t>
      </w:r>
      <w:r w:rsidR="00B11165">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B11165">
        <w:rPr>
          <w:rFonts w:ascii="Times New Roman" w:hAnsi="Times New Roman"/>
          <w:i/>
          <w:iCs/>
          <w:sz w:val="24"/>
          <w:szCs w:val="24"/>
          <w:lang w:val="de-DE"/>
        </w:rPr>
        <w:t>)</w:t>
      </w:r>
      <w:r>
        <w:rPr>
          <w:rFonts w:ascii="Times New Roman" w:hAnsi="Times New Roman"/>
          <w:i/>
          <w:iCs/>
          <w:sz w:val="24"/>
          <w:szCs w:val="24"/>
          <w:lang w:val="de-DE"/>
        </w:rPr>
        <w:t>]</w:t>
      </w:r>
    </w:p>
    <w:p w14:paraId="529C604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4256FC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B3F3C0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20</w:t>
      </w:r>
      <w:r>
        <w:rPr>
          <w:rFonts w:ascii="Times New Roman" w:hAnsi="Times New Roman"/>
          <w:sz w:val="24"/>
          <w:szCs w:val="24"/>
          <w:lang w:val="de-DE"/>
        </w:rPr>
        <w:t xml:space="preserve"> - [[Klagen auf Zahlung der Entschädigungen verjähren in drei Jahren ab Notifizierung der angefochtenen administrativen Rechtshandlung.]</w:t>
      </w:r>
      <w:r w:rsidR="00B11165">
        <w:rPr>
          <w:rFonts w:ascii="Times New Roman" w:hAnsi="Times New Roman"/>
          <w:sz w:val="24"/>
          <w:szCs w:val="24"/>
          <w:lang w:val="de-DE"/>
        </w:rPr>
        <w:t xml:space="preserve"> [</w:t>
      </w:r>
      <w:r w:rsidR="00B11165" w:rsidRPr="00B11165">
        <w:rPr>
          <w:rFonts w:ascii="Times New Roman" w:hAnsi="Times New Roman"/>
          <w:sz w:val="24"/>
          <w:szCs w:val="24"/>
          <w:lang w:val="de-DE"/>
        </w:rPr>
        <w:t>Klagen auf Zahlung der Zuschläge wegen Verschlimmerung der bleibenden Arbeitsunfähigkeit und der Sterbegelder verjähren in drei Jahren nach dem ersten Tag nach dem Zahlungszeitraum, auf den sie sich beziehen, insofern die Verjährungsfrist einer eventuellen Hauptklage auf Zahlung der Entschädigungen für diesen Zeitraum nicht abgelaufen ist.</w:t>
      </w:r>
      <w:r w:rsidR="00B11165">
        <w:rPr>
          <w:rFonts w:ascii="Times New Roman" w:hAnsi="Times New Roman"/>
          <w:sz w:val="24"/>
          <w:szCs w:val="24"/>
          <w:lang w:val="de-DE"/>
        </w:rPr>
        <w:t>]</w:t>
      </w:r>
    </w:p>
    <w:p w14:paraId="03EDCA1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46F3C2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xml:space="preserve">Die Verjährungen, die für die im vorhergehenden Absatz erwähnten Klagen gelten, werden auf die Weise und aus den Gründen, die in den Rechtsvorschriften über Arbeitsunfälle oder über den Schadenersatz für Berufskrankheiten vorgesehen sind, unterbrochen oder ausgesetzt. </w:t>
      </w:r>
      <w:r w:rsidR="00A26CC0">
        <w:rPr>
          <w:rFonts w:ascii="Times New Roman" w:hAnsi="Times New Roman"/>
          <w:sz w:val="24"/>
          <w:szCs w:val="24"/>
          <w:lang w:val="de-DE"/>
        </w:rPr>
        <w:t>[...]</w:t>
      </w:r>
      <w:r>
        <w:rPr>
          <w:rFonts w:ascii="Times New Roman" w:hAnsi="Times New Roman"/>
          <w:sz w:val="24"/>
          <w:szCs w:val="24"/>
          <w:lang w:val="de-DE"/>
        </w:rPr>
        <w:t>]</w:t>
      </w:r>
    </w:p>
    <w:p w14:paraId="4A64B0C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3DE12F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20 ersetzt durch Art. 9 des G. vom 13. Juli 1973 (B.S. vom 8. August 1973); Abs. 1 ersetzt durch Art. 7 des G. vom 20. Mai 1997 (B.S. vom 8. Juli 1997)</w:t>
      </w:r>
      <w:r w:rsidR="00B11165">
        <w:rPr>
          <w:rFonts w:ascii="Times New Roman" w:hAnsi="Times New Roman"/>
          <w:i/>
          <w:iCs/>
          <w:sz w:val="24"/>
          <w:szCs w:val="24"/>
          <w:lang w:val="de-DE"/>
        </w:rPr>
        <w:t xml:space="preserve"> und ergänzt durch Art. 20</w:t>
      </w:r>
      <w:r w:rsidR="00B11165" w:rsidRPr="00B11165">
        <w:rPr>
          <w:i/>
          <w:iCs/>
          <w:lang w:val="de-DE"/>
        </w:rPr>
        <w:t xml:space="preserve"> </w:t>
      </w:r>
      <w:r w:rsidR="00B11165">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B11165">
        <w:rPr>
          <w:rFonts w:ascii="Times New Roman" w:hAnsi="Times New Roman"/>
          <w:i/>
          <w:iCs/>
          <w:sz w:val="24"/>
          <w:szCs w:val="24"/>
          <w:lang w:val="de-DE"/>
        </w:rPr>
        <w:t>)</w:t>
      </w:r>
      <w:r w:rsidR="00A26CC0">
        <w:rPr>
          <w:rFonts w:ascii="Times New Roman" w:hAnsi="Times New Roman"/>
          <w:i/>
          <w:iCs/>
          <w:sz w:val="24"/>
          <w:szCs w:val="24"/>
          <w:lang w:val="de-DE"/>
        </w:rPr>
        <w:t xml:space="preserve">; Abs. 2 abgeändert durch Art. 32 </w:t>
      </w:r>
      <w:r w:rsidR="00A26CC0">
        <w:rPr>
          <w:rFonts w:ascii="Times New Roman" w:hAnsi="Times New Roman"/>
          <w:i/>
          <w:sz w:val="24"/>
          <w:szCs w:val="24"/>
          <w:lang w:val="de-DE"/>
        </w:rPr>
        <w:t>des G. vom 30. September 2017 (B.S. vom 16. Oktober 2017, Err. vom 19. Oktober 2017)</w:t>
      </w:r>
      <w:r>
        <w:rPr>
          <w:rFonts w:ascii="Times New Roman" w:hAnsi="Times New Roman"/>
          <w:i/>
          <w:iCs/>
          <w:sz w:val="24"/>
          <w:szCs w:val="24"/>
          <w:lang w:val="de-DE"/>
        </w:rPr>
        <w:t>]</w:t>
      </w:r>
      <w:r>
        <w:rPr>
          <w:rFonts w:ascii="Times New Roman" w:hAnsi="Times New Roman"/>
          <w:sz w:val="24"/>
          <w:szCs w:val="24"/>
          <w:lang w:val="de-DE"/>
        </w:rPr>
        <w:tab/>
      </w:r>
    </w:p>
    <w:p w14:paraId="498962D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6A0DFC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4B534F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20</w:t>
      </w:r>
      <w:r>
        <w:rPr>
          <w:rFonts w:ascii="Times New Roman" w:hAnsi="Times New Roman"/>
          <w:b/>
          <w:bCs/>
          <w:i/>
          <w:iCs/>
          <w:sz w:val="24"/>
          <w:szCs w:val="24"/>
          <w:lang w:val="de-DE"/>
        </w:rPr>
        <w:t>bis</w:t>
      </w:r>
      <w:r>
        <w:rPr>
          <w:rFonts w:ascii="Times New Roman" w:hAnsi="Times New Roman"/>
          <w:sz w:val="24"/>
          <w:szCs w:val="24"/>
          <w:lang w:val="de-DE"/>
        </w:rPr>
        <w:t xml:space="preserve"> - [Im vorliegenden Gesetz vorgesehene </w:t>
      </w:r>
      <w:r w:rsidR="00B11165">
        <w:rPr>
          <w:rFonts w:ascii="Times New Roman" w:hAnsi="Times New Roman"/>
          <w:sz w:val="24"/>
          <w:szCs w:val="24"/>
          <w:lang w:val="de-DE"/>
        </w:rPr>
        <w:t>[</w:t>
      </w:r>
      <w:r>
        <w:rPr>
          <w:rFonts w:ascii="Times New Roman" w:hAnsi="Times New Roman"/>
          <w:sz w:val="24"/>
          <w:szCs w:val="24"/>
          <w:lang w:val="de-DE"/>
        </w:rPr>
        <w:t>Renten</w:t>
      </w:r>
      <w:r w:rsidR="00B11165">
        <w:rPr>
          <w:rFonts w:ascii="Times New Roman" w:hAnsi="Times New Roman"/>
          <w:sz w:val="24"/>
          <w:szCs w:val="24"/>
          <w:lang w:val="de-DE"/>
        </w:rPr>
        <w:t>, Zuschläge</w:t>
      </w:r>
      <w:r>
        <w:rPr>
          <w:rFonts w:ascii="Times New Roman" w:hAnsi="Times New Roman"/>
          <w:sz w:val="24"/>
          <w:szCs w:val="24"/>
          <w:lang w:val="de-DE"/>
        </w:rPr>
        <w:t xml:space="preserve"> und Kapitale</w:t>
      </w:r>
      <w:r w:rsidR="00B11165">
        <w:rPr>
          <w:rFonts w:ascii="Times New Roman" w:hAnsi="Times New Roman"/>
          <w:sz w:val="24"/>
          <w:szCs w:val="24"/>
          <w:lang w:val="de-DE"/>
        </w:rPr>
        <w:t>]</w:t>
      </w:r>
      <w:r>
        <w:rPr>
          <w:rFonts w:ascii="Times New Roman" w:hAnsi="Times New Roman"/>
          <w:sz w:val="24"/>
          <w:szCs w:val="24"/>
          <w:lang w:val="de-DE"/>
        </w:rPr>
        <w:t xml:space="preserve"> tragen ab dem ersten Tag des dritten Monats nach dem Monat, in dem sie fällig werden, von Rechts wegen Zinsen.]]</w:t>
      </w:r>
    </w:p>
    <w:p w14:paraId="46BF0FD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ACEEEC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20bis eingefügt durch</w:t>
      </w:r>
      <w:r>
        <w:rPr>
          <w:rFonts w:ascii="Times New Roman" w:hAnsi="Times New Roman"/>
          <w:sz w:val="24"/>
          <w:szCs w:val="24"/>
          <w:lang w:val="de-DE"/>
        </w:rPr>
        <w:t xml:space="preserve"> </w:t>
      </w:r>
      <w:r>
        <w:rPr>
          <w:rFonts w:ascii="Times New Roman" w:hAnsi="Times New Roman"/>
          <w:i/>
          <w:iCs/>
          <w:sz w:val="24"/>
          <w:szCs w:val="24"/>
          <w:lang w:val="de-DE"/>
        </w:rPr>
        <w:t>Art. 10 des G. vom 13. Juli 1973 (B.S. vom 8. August 1973)</w:t>
      </w:r>
      <w:r w:rsidR="00B11165">
        <w:rPr>
          <w:rFonts w:ascii="Times New Roman" w:hAnsi="Times New Roman"/>
          <w:i/>
          <w:iCs/>
          <w:sz w:val="24"/>
          <w:szCs w:val="24"/>
          <w:lang w:val="de-DE"/>
        </w:rPr>
        <w:t>,</w:t>
      </w:r>
      <w:r>
        <w:rPr>
          <w:rFonts w:ascii="Times New Roman" w:hAnsi="Times New Roman"/>
          <w:i/>
          <w:iCs/>
          <w:sz w:val="24"/>
          <w:szCs w:val="24"/>
          <w:lang w:val="de-DE"/>
        </w:rPr>
        <w:t xml:space="preserve"> ersetzt durch Art. 6 des K.E. Nr. 280 vom 30. März 1984 (B.S. vom 6. April 1984)</w:t>
      </w:r>
      <w:r w:rsidR="00B11165">
        <w:rPr>
          <w:rFonts w:ascii="Times New Roman" w:hAnsi="Times New Roman"/>
          <w:i/>
          <w:iCs/>
          <w:sz w:val="24"/>
          <w:szCs w:val="24"/>
          <w:lang w:val="de-DE"/>
        </w:rPr>
        <w:t xml:space="preserve"> und abgeändert durch Art. 21</w:t>
      </w:r>
      <w:r w:rsidR="00B11165" w:rsidRPr="00B11165">
        <w:rPr>
          <w:i/>
          <w:iCs/>
          <w:lang w:val="de-DE"/>
        </w:rPr>
        <w:t xml:space="preserve"> </w:t>
      </w:r>
      <w:r w:rsidR="00B11165">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B11165">
        <w:rPr>
          <w:rFonts w:ascii="Times New Roman" w:hAnsi="Times New Roman"/>
          <w:i/>
          <w:iCs/>
          <w:sz w:val="24"/>
          <w:szCs w:val="24"/>
          <w:lang w:val="de-DE"/>
        </w:rPr>
        <w:t>)</w:t>
      </w:r>
      <w:r>
        <w:rPr>
          <w:rFonts w:ascii="Times New Roman" w:hAnsi="Times New Roman"/>
          <w:i/>
          <w:iCs/>
          <w:sz w:val="24"/>
          <w:szCs w:val="24"/>
          <w:lang w:val="de-DE"/>
        </w:rPr>
        <w:t>]</w:t>
      </w:r>
    </w:p>
    <w:p w14:paraId="5FAB8CC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343ABF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lastRenderedPageBreak/>
        <w:tab/>
        <w:t>[</w:t>
      </w:r>
      <w:r>
        <w:rPr>
          <w:rFonts w:ascii="Times New Roman" w:hAnsi="Times New Roman"/>
          <w:b/>
          <w:bCs/>
          <w:sz w:val="24"/>
          <w:szCs w:val="24"/>
          <w:lang w:val="de-DE"/>
        </w:rPr>
        <w:t>Art. 20</w:t>
      </w:r>
      <w:r>
        <w:rPr>
          <w:rFonts w:ascii="Times New Roman" w:hAnsi="Times New Roman"/>
          <w:b/>
          <w:bCs/>
          <w:i/>
          <w:iCs/>
          <w:sz w:val="24"/>
          <w:szCs w:val="24"/>
          <w:lang w:val="de-DE"/>
        </w:rPr>
        <w:t>ter</w:t>
      </w:r>
      <w:r>
        <w:rPr>
          <w:rFonts w:ascii="Times New Roman" w:hAnsi="Times New Roman"/>
          <w:sz w:val="24"/>
          <w:szCs w:val="24"/>
          <w:lang w:val="de-DE"/>
        </w:rPr>
        <w:t xml:space="preserve"> - Alle Urkunden und Bescheinigungen, deren Vorlage für die Ausführung des vorliegenden Gesetzes verlangt werden kann, werden unentgeltlich ausgestellt.]</w:t>
      </w:r>
    </w:p>
    <w:p w14:paraId="662A0DF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66746C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20ter eingefügt durch</w:t>
      </w:r>
      <w:r>
        <w:rPr>
          <w:rFonts w:ascii="Times New Roman" w:hAnsi="Times New Roman"/>
          <w:sz w:val="24"/>
          <w:szCs w:val="24"/>
          <w:lang w:val="de-DE"/>
        </w:rPr>
        <w:t xml:space="preserve"> </w:t>
      </w:r>
      <w:r>
        <w:rPr>
          <w:rFonts w:ascii="Times New Roman" w:hAnsi="Times New Roman"/>
          <w:i/>
          <w:iCs/>
          <w:sz w:val="24"/>
          <w:szCs w:val="24"/>
          <w:lang w:val="de-DE"/>
        </w:rPr>
        <w:t>Art. 11 des G. vom 13. Juli 1973 (B.S. vom 8. August 1973)]</w:t>
      </w:r>
    </w:p>
    <w:p w14:paraId="7314008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1656E7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0B4CD92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20</w:t>
      </w:r>
      <w:r>
        <w:rPr>
          <w:rFonts w:ascii="Times New Roman" w:hAnsi="Times New Roman"/>
          <w:b/>
          <w:bCs/>
          <w:i/>
          <w:iCs/>
          <w:sz w:val="24"/>
          <w:szCs w:val="24"/>
          <w:lang w:val="de-DE"/>
        </w:rPr>
        <w:t>quater</w:t>
      </w:r>
      <w:r>
        <w:rPr>
          <w:rFonts w:ascii="Times New Roman" w:hAnsi="Times New Roman"/>
          <w:sz w:val="24"/>
          <w:szCs w:val="24"/>
          <w:lang w:val="de-DE"/>
        </w:rPr>
        <w:t xml:space="preserve"> - </w:t>
      </w:r>
      <w:r w:rsidR="00B11165" w:rsidRPr="00B11165">
        <w:rPr>
          <w:rFonts w:ascii="Times New Roman" w:hAnsi="Times New Roman"/>
          <w:sz w:val="24"/>
          <w:szCs w:val="24"/>
          <w:lang w:val="de-DE"/>
        </w:rPr>
        <w:t>Wenn die Instanz, die zuständig für die Festlegung des Datums der Konsolidierung der Körperverletzungen infolge eines Arbeitsunfalls ist, dieses Datum rückwirkend festlegt, darf die Rückwirkung weder zu einer Benachteiligung des Opfers noch zu Verpflichtungen zu seinen Lasten führen.</w:t>
      </w:r>
      <w:r>
        <w:rPr>
          <w:rFonts w:ascii="Times New Roman" w:hAnsi="Times New Roman"/>
          <w:sz w:val="24"/>
          <w:szCs w:val="24"/>
          <w:lang w:val="de-DE"/>
        </w:rPr>
        <w:t>]</w:t>
      </w:r>
    </w:p>
    <w:p w14:paraId="1E34616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A8A506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rFonts w:ascii="Times New Roman" w:hAnsi="Times New Roman"/>
          <w:i/>
          <w:iCs/>
          <w:sz w:val="24"/>
          <w:szCs w:val="24"/>
          <w:lang w:val="de-DE"/>
        </w:rPr>
        <w:t>[</w:t>
      </w:r>
      <w:r w:rsidR="00120B7A">
        <w:rPr>
          <w:rFonts w:ascii="Times New Roman" w:hAnsi="Times New Roman"/>
          <w:i/>
          <w:iCs/>
          <w:sz w:val="24"/>
          <w:szCs w:val="24"/>
          <w:lang w:val="de-DE"/>
        </w:rPr>
        <w:t>Neu</w:t>
      </w:r>
      <w:r>
        <w:rPr>
          <w:rFonts w:ascii="Times New Roman" w:hAnsi="Times New Roman"/>
          <w:i/>
          <w:iCs/>
          <w:sz w:val="24"/>
          <w:szCs w:val="24"/>
          <w:lang w:val="de-DE"/>
        </w:rPr>
        <w:t xml:space="preserve">er Artikel 20quater eingefügt durch </w:t>
      </w:r>
      <w:r w:rsidR="00120B7A">
        <w:rPr>
          <w:rFonts w:ascii="Times New Roman" w:hAnsi="Times New Roman"/>
          <w:i/>
          <w:iCs/>
          <w:sz w:val="24"/>
          <w:szCs w:val="24"/>
          <w:lang w:val="de-DE"/>
        </w:rPr>
        <w:t>Art. 22</w:t>
      </w:r>
      <w:r w:rsidR="00120B7A" w:rsidRPr="00120B7A">
        <w:rPr>
          <w:i/>
          <w:iCs/>
          <w:lang w:val="de-DE"/>
        </w:rPr>
        <w:t xml:space="preserve"> </w:t>
      </w:r>
      <w:r w:rsidR="00120B7A">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120B7A">
        <w:rPr>
          <w:rFonts w:ascii="Times New Roman" w:hAnsi="Times New Roman"/>
          <w:i/>
          <w:iCs/>
          <w:sz w:val="24"/>
          <w:szCs w:val="24"/>
          <w:lang w:val="de-DE"/>
        </w:rPr>
        <w:t>)</w:t>
      </w:r>
      <w:r>
        <w:rPr>
          <w:rFonts w:ascii="Times New Roman" w:hAnsi="Times New Roman"/>
          <w:i/>
          <w:iCs/>
          <w:sz w:val="24"/>
          <w:szCs w:val="24"/>
          <w:lang w:val="de-DE"/>
        </w:rPr>
        <w:t>]</w:t>
      </w:r>
    </w:p>
    <w:p w14:paraId="073BC6BB" w14:textId="77777777" w:rsidR="00F57C19" w:rsidRDefault="00F57C19" w:rsidP="00717349">
      <w:pPr>
        <w:rPr>
          <w:rFonts w:ascii="Times New Roman" w:hAnsi="Times New Roman"/>
          <w:sz w:val="24"/>
          <w:szCs w:val="24"/>
          <w:lang w:val="de-DE"/>
        </w:rPr>
      </w:pPr>
    </w:p>
    <w:p w14:paraId="1B43ADB5" w14:textId="77777777" w:rsidR="00F57C19" w:rsidRDefault="00F57C19" w:rsidP="00717349">
      <w:pPr>
        <w:rPr>
          <w:rFonts w:ascii="Times New Roman" w:hAnsi="Times New Roman"/>
          <w:sz w:val="24"/>
          <w:szCs w:val="24"/>
          <w:lang w:val="de-DE"/>
        </w:rPr>
      </w:pPr>
    </w:p>
    <w:p w14:paraId="0E6BADF5" w14:textId="77777777" w:rsidR="00717349" w:rsidRDefault="00717349" w:rsidP="00F57C19">
      <w:pPr>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20</w:t>
      </w:r>
      <w:r>
        <w:rPr>
          <w:rFonts w:ascii="Times New Roman" w:hAnsi="Times New Roman"/>
          <w:b/>
          <w:bCs/>
          <w:i/>
          <w:iCs/>
          <w:sz w:val="24"/>
          <w:szCs w:val="24"/>
          <w:lang w:val="de-DE"/>
        </w:rPr>
        <w:t>quinquies</w:t>
      </w:r>
      <w:r>
        <w:rPr>
          <w:rFonts w:ascii="Times New Roman" w:hAnsi="Times New Roman"/>
          <w:sz w:val="24"/>
          <w:szCs w:val="24"/>
          <w:lang w:val="de-DE"/>
        </w:rPr>
        <w:t xml:space="preserve"> - Wenn das Opfer einer Berufskrankheit für diese Krankheit im Rahmen sowohl des vorliegenden Gesetzes als auch der am 3. Juni 1970 koordinierten Gesetze über die Entschädigung für Berufskrankheiten Rechte geltend machen kann, wird die gesamte Entschädigung, auf die dieses Opfer oder seine Berechtigten Anspruch erheben können, ausschließlich auf der Grundlage der Rechtsvorschrift gewährt, unter der das Opfer vor dem Datum des Antrags, infolge dessen die erste Entschädigung erfolgt, zum letzten Mal dem betreffenden Berufsrisiko einer Krankheit ausgesetzt war.</w:t>
      </w:r>
    </w:p>
    <w:p w14:paraId="53FD4221" w14:textId="77777777" w:rsidR="00717349" w:rsidRDefault="00717349" w:rsidP="00F57C19">
      <w:pPr>
        <w:jc w:val="both"/>
        <w:rPr>
          <w:rFonts w:ascii="Times New Roman" w:hAnsi="Times New Roman"/>
          <w:sz w:val="24"/>
          <w:szCs w:val="24"/>
          <w:lang w:val="de-DE"/>
        </w:rPr>
      </w:pPr>
    </w:p>
    <w:p w14:paraId="35DED9AF" w14:textId="77777777" w:rsidR="00717349" w:rsidRDefault="00717349" w:rsidP="00F57C19">
      <w:pPr>
        <w:jc w:val="both"/>
        <w:rPr>
          <w:rFonts w:ascii="Times New Roman" w:hAnsi="Times New Roman"/>
          <w:sz w:val="24"/>
          <w:szCs w:val="24"/>
          <w:lang w:val="de-DE"/>
        </w:rPr>
      </w:pPr>
      <w:r>
        <w:rPr>
          <w:rFonts w:ascii="Times New Roman" w:hAnsi="Times New Roman"/>
          <w:sz w:val="24"/>
          <w:szCs w:val="24"/>
          <w:lang w:val="de-DE"/>
        </w:rPr>
        <w:tab/>
        <w:t>Wenn das Opfer zu dem im vorhergehenden Absatz erwähnten Zeitpunkt, an dem es dem betreffenden Risiko zum letzten Mal ausgesetzt war, dem Anwendungsbereich beider Rechtsvorschriften unterlag, wird die gesamte Entschädigung ausschließlich auf der Grundlage der Rechtsvorschrift gewährt, unter der das Opfer durch die Ausübung seiner hauptberuflichen Tätigkeit dem Risiko ausgesetzt war.]</w:t>
      </w:r>
    </w:p>
    <w:p w14:paraId="4151E56B" w14:textId="77777777" w:rsidR="00717349" w:rsidRDefault="00717349" w:rsidP="00F57C19">
      <w:pPr>
        <w:jc w:val="both"/>
        <w:rPr>
          <w:rFonts w:ascii="Times New Roman" w:hAnsi="Times New Roman"/>
          <w:sz w:val="24"/>
          <w:szCs w:val="24"/>
          <w:lang w:val="de-DE"/>
        </w:rPr>
      </w:pPr>
    </w:p>
    <w:p w14:paraId="7DDB0159" w14:textId="77777777" w:rsidR="00717349" w:rsidRDefault="00717349" w:rsidP="00F57C19">
      <w:pPr>
        <w:jc w:val="both"/>
        <w:rPr>
          <w:rFonts w:ascii="Times New Roman" w:hAnsi="Times New Roman"/>
          <w:sz w:val="24"/>
          <w:szCs w:val="24"/>
          <w:lang w:val="de-DE"/>
        </w:rPr>
      </w:pPr>
      <w:r>
        <w:rPr>
          <w:rFonts w:ascii="Times New Roman" w:hAnsi="Times New Roman"/>
          <w:i/>
          <w:iCs/>
          <w:sz w:val="24"/>
          <w:szCs w:val="24"/>
          <w:lang w:val="de-DE"/>
        </w:rPr>
        <w:t>[Art. 20quinquies eingefügt durch Art. 45 des G. vom 29. April 1996 (B.S. vom 30. April 1996)]</w:t>
      </w:r>
    </w:p>
    <w:p w14:paraId="55CFBE79" w14:textId="77777777" w:rsidR="00717349" w:rsidRDefault="00717349" w:rsidP="00F57C19">
      <w:pPr>
        <w:jc w:val="both"/>
        <w:rPr>
          <w:rFonts w:ascii="Times New Roman" w:hAnsi="Times New Roman"/>
          <w:sz w:val="24"/>
          <w:szCs w:val="24"/>
          <w:lang w:val="de-DE"/>
        </w:rPr>
      </w:pPr>
    </w:p>
    <w:p w14:paraId="1DCB0DA3" w14:textId="77777777" w:rsidR="00717349" w:rsidRDefault="00717349" w:rsidP="00F57C19">
      <w:pPr>
        <w:jc w:val="both"/>
        <w:rPr>
          <w:rFonts w:ascii="Times New Roman" w:hAnsi="Times New Roman"/>
          <w:sz w:val="24"/>
          <w:szCs w:val="24"/>
          <w:lang w:val="de-DE"/>
        </w:rPr>
      </w:pPr>
    </w:p>
    <w:p w14:paraId="11D6EC5A" w14:textId="77777777" w:rsidR="00717349" w:rsidRDefault="00717349" w:rsidP="00F57C19">
      <w:pPr>
        <w:jc w:val="both"/>
        <w:rPr>
          <w:rFonts w:ascii="Times New Roman" w:hAnsi="Times New Roman"/>
          <w:sz w:val="24"/>
          <w:szCs w:val="24"/>
          <w:lang w:val="de-DE"/>
        </w:rPr>
      </w:pPr>
      <w:r>
        <w:rPr>
          <w:rFonts w:ascii="Times New Roman" w:hAnsi="Times New Roman"/>
          <w:sz w:val="24"/>
          <w:szCs w:val="24"/>
          <w:lang w:val="de-DE"/>
        </w:rPr>
        <w:tab/>
        <w:t>[</w:t>
      </w:r>
      <w:r>
        <w:rPr>
          <w:rFonts w:ascii="Times New Roman" w:hAnsi="Times New Roman"/>
          <w:b/>
          <w:bCs/>
          <w:sz w:val="24"/>
          <w:szCs w:val="24"/>
          <w:lang w:val="de-DE"/>
        </w:rPr>
        <w:t>Art. 20</w:t>
      </w:r>
      <w:r>
        <w:rPr>
          <w:rFonts w:ascii="Times New Roman" w:hAnsi="Times New Roman"/>
          <w:b/>
          <w:bCs/>
          <w:i/>
          <w:iCs/>
          <w:sz w:val="24"/>
          <w:szCs w:val="24"/>
          <w:lang w:val="de-DE"/>
        </w:rPr>
        <w:t xml:space="preserve">sexies </w:t>
      </w:r>
      <w:r>
        <w:rPr>
          <w:rFonts w:ascii="Times New Roman" w:hAnsi="Times New Roman"/>
          <w:i/>
          <w:iCs/>
          <w:sz w:val="24"/>
          <w:szCs w:val="24"/>
          <w:lang w:val="de-DE"/>
        </w:rPr>
        <w:t xml:space="preserve">- </w:t>
      </w:r>
      <w:r>
        <w:rPr>
          <w:rFonts w:ascii="Times New Roman" w:hAnsi="Times New Roman"/>
          <w:sz w:val="24"/>
          <w:szCs w:val="24"/>
          <w:lang w:val="de-DE"/>
        </w:rPr>
        <w:t xml:space="preserve">Die in den Artikeln 1 und 1bis aufgezählten Verwaltungen, Dienste, Einrichtungen, Anstalten oder Personen, auf die vorliegendes Gesetz für anwendbar erklärt wurde, übermitteln </w:t>
      </w:r>
      <w:r w:rsidR="007170FB">
        <w:rPr>
          <w:rFonts w:ascii="Times New Roman" w:hAnsi="Times New Roman"/>
          <w:sz w:val="24"/>
          <w:szCs w:val="24"/>
          <w:lang w:val="de-DE"/>
        </w:rPr>
        <w:t>[</w:t>
      </w:r>
      <w:r w:rsidR="007170FB" w:rsidRPr="007170FB">
        <w:rPr>
          <w:rFonts w:ascii="Times New Roman" w:hAnsi="Times New Roman"/>
          <w:sz w:val="24"/>
          <w:szCs w:val="24"/>
          <w:lang w:val="de-DE"/>
        </w:rPr>
        <w:t>Fedris</w:t>
      </w:r>
      <w:r w:rsidR="007170FB">
        <w:rPr>
          <w:rFonts w:ascii="Times New Roman" w:hAnsi="Times New Roman"/>
          <w:sz w:val="24"/>
          <w:szCs w:val="24"/>
          <w:lang w:val="de-DE"/>
        </w:rPr>
        <w:t>]</w:t>
      </w:r>
      <w:r>
        <w:rPr>
          <w:rFonts w:ascii="Times New Roman" w:hAnsi="Times New Roman"/>
          <w:sz w:val="24"/>
          <w:szCs w:val="24"/>
          <w:lang w:val="de-DE"/>
        </w:rPr>
        <w:t xml:space="preserve"> die in den Arbeitsunfall- oder Wegeunfall</w:t>
      </w:r>
      <w:r>
        <w:rPr>
          <w:rFonts w:ascii="Times New Roman" w:hAnsi="Times New Roman"/>
          <w:sz w:val="24"/>
          <w:szCs w:val="24"/>
          <w:lang w:val="de-DE"/>
        </w:rPr>
        <w:softHyphen/>
        <w:t>erklärungen aufgenommenen Angaben und Angaben über die Abwicklung dieser Unfälle im Hinblick auf ihre statistische Verarbeitung.</w:t>
      </w:r>
    </w:p>
    <w:p w14:paraId="7D35ECC4" w14:textId="77777777" w:rsidR="00717349" w:rsidRDefault="00717349" w:rsidP="00F57C19">
      <w:pPr>
        <w:jc w:val="both"/>
        <w:rPr>
          <w:rFonts w:ascii="Times New Roman" w:hAnsi="Times New Roman"/>
          <w:sz w:val="24"/>
          <w:szCs w:val="24"/>
          <w:lang w:val="de-DE"/>
        </w:rPr>
      </w:pPr>
    </w:p>
    <w:p w14:paraId="18C924A0" w14:textId="77777777" w:rsidR="00717349" w:rsidRDefault="00717349" w:rsidP="00F57C19">
      <w:pPr>
        <w:jc w:val="both"/>
        <w:rPr>
          <w:rFonts w:ascii="Times New Roman" w:hAnsi="Times New Roman"/>
          <w:sz w:val="24"/>
          <w:szCs w:val="24"/>
          <w:lang w:val="de-DE"/>
        </w:rPr>
      </w:pPr>
      <w:r>
        <w:rPr>
          <w:rFonts w:ascii="Times New Roman" w:hAnsi="Times New Roman"/>
          <w:sz w:val="24"/>
          <w:szCs w:val="24"/>
          <w:lang w:val="de-DE"/>
        </w:rPr>
        <w:tab/>
        <w:t>Der König legt Fristen, Inhalt und Modalitäten dieser Übermittlung fest.]</w:t>
      </w:r>
    </w:p>
    <w:p w14:paraId="778EC6B1" w14:textId="77777777" w:rsidR="003335DC" w:rsidRDefault="003335DC" w:rsidP="00F57C19">
      <w:pPr>
        <w:jc w:val="both"/>
        <w:rPr>
          <w:rFonts w:ascii="Times New Roman" w:hAnsi="Times New Roman"/>
          <w:sz w:val="24"/>
          <w:szCs w:val="24"/>
          <w:lang w:val="de-DE"/>
        </w:rPr>
      </w:pPr>
    </w:p>
    <w:p w14:paraId="3B6979D3" w14:textId="77777777" w:rsidR="003335DC" w:rsidRDefault="00213BD9" w:rsidP="00F57C19">
      <w:pPr>
        <w:jc w:val="both"/>
        <w:rPr>
          <w:rFonts w:ascii="Times New Roman" w:hAnsi="Times New Roman"/>
          <w:sz w:val="24"/>
          <w:szCs w:val="24"/>
          <w:lang w:val="de-DE"/>
        </w:rPr>
      </w:pPr>
      <w:r>
        <w:rPr>
          <w:rFonts w:ascii="Times New Roman" w:hAnsi="Times New Roman"/>
          <w:sz w:val="24"/>
          <w:szCs w:val="24"/>
          <w:lang w:val="de-DE"/>
        </w:rPr>
        <w:br w:type="page"/>
      </w:r>
      <w:r w:rsidR="003335DC">
        <w:rPr>
          <w:rFonts w:ascii="Times New Roman" w:hAnsi="Times New Roman"/>
          <w:sz w:val="24"/>
          <w:szCs w:val="24"/>
          <w:lang w:val="de-DE"/>
        </w:rPr>
        <w:lastRenderedPageBreak/>
        <w:tab/>
        <w:t>[</w:t>
      </w:r>
      <w:r w:rsidR="003335DC" w:rsidRPr="003335DC">
        <w:rPr>
          <w:rFonts w:ascii="Times New Roman" w:hAnsi="Times New Roman"/>
          <w:sz w:val="24"/>
          <w:szCs w:val="24"/>
          <w:lang w:val="de-DE"/>
        </w:rPr>
        <w:t xml:space="preserve">Der elektronische Austausch von Sozialdaten über Arbeitsunfälle im Hinblick auf die Anwendung der sozialen Sicherheit erfolgt gemäß dem Gesetz vom 15. Januar 1990 über die Errichtung und Organisation einer Zentralen Datenbank der sozialen Sicherheit auf Betreiben </w:t>
      </w:r>
      <w:r w:rsidR="007170FB">
        <w:rPr>
          <w:rFonts w:ascii="Times New Roman" w:hAnsi="Times New Roman"/>
          <w:sz w:val="24"/>
          <w:szCs w:val="24"/>
          <w:lang w:val="de-DE"/>
        </w:rPr>
        <w:t>[</w:t>
      </w:r>
      <w:r w:rsidR="007170FB" w:rsidRPr="007170FB">
        <w:rPr>
          <w:rFonts w:ascii="Times New Roman" w:hAnsi="Times New Roman"/>
          <w:sz w:val="24"/>
          <w:szCs w:val="24"/>
          <w:lang w:val="de-DE"/>
        </w:rPr>
        <w:t>von Fedris</w:t>
      </w:r>
      <w:r w:rsidR="007170FB">
        <w:rPr>
          <w:rFonts w:ascii="Times New Roman" w:hAnsi="Times New Roman"/>
          <w:sz w:val="24"/>
          <w:szCs w:val="24"/>
          <w:lang w:val="de-DE"/>
        </w:rPr>
        <w:t>]</w:t>
      </w:r>
      <w:r w:rsidR="003335DC" w:rsidRPr="003335DC">
        <w:rPr>
          <w:rFonts w:ascii="Times New Roman" w:hAnsi="Times New Roman"/>
          <w:sz w:val="24"/>
          <w:szCs w:val="24"/>
          <w:lang w:val="de-DE"/>
        </w:rPr>
        <w:t xml:space="preserve"> für Berufsunfälle in seiner Eigenschaft als Einrichtung für die Verwaltung eines sekundären Netzwerkes.</w:t>
      </w:r>
      <w:r w:rsidR="003335DC">
        <w:rPr>
          <w:rFonts w:ascii="Times New Roman" w:hAnsi="Times New Roman"/>
          <w:sz w:val="24"/>
          <w:szCs w:val="24"/>
          <w:lang w:val="de-DE"/>
        </w:rPr>
        <w:t>]</w:t>
      </w:r>
    </w:p>
    <w:p w14:paraId="58736180" w14:textId="77777777" w:rsidR="00717349" w:rsidRDefault="00717349" w:rsidP="00F57C19">
      <w:pPr>
        <w:jc w:val="both"/>
        <w:rPr>
          <w:rFonts w:ascii="Times New Roman" w:hAnsi="Times New Roman"/>
          <w:sz w:val="24"/>
          <w:szCs w:val="24"/>
          <w:lang w:val="de-DE"/>
        </w:rPr>
      </w:pPr>
    </w:p>
    <w:p w14:paraId="5D706123" w14:textId="77777777" w:rsidR="00717349" w:rsidRDefault="00717349" w:rsidP="00F57C19">
      <w:pPr>
        <w:jc w:val="both"/>
        <w:rPr>
          <w:rFonts w:ascii="Times New Roman" w:hAnsi="Times New Roman"/>
          <w:sz w:val="24"/>
          <w:szCs w:val="24"/>
          <w:lang w:val="de-DE"/>
        </w:rPr>
      </w:pPr>
      <w:r>
        <w:rPr>
          <w:rFonts w:ascii="Times New Roman" w:hAnsi="Times New Roman"/>
          <w:i/>
          <w:iCs/>
          <w:sz w:val="24"/>
          <w:szCs w:val="24"/>
          <w:lang w:val="de-DE"/>
        </w:rPr>
        <w:t>[Art. 20sexies eingefügt durch Art. 4 des G. vom 22. März 1999 (B.S. vom 30. April 1999)</w:t>
      </w:r>
      <w:r w:rsidR="003335DC">
        <w:rPr>
          <w:rFonts w:ascii="Times New Roman" w:hAnsi="Times New Roman"/>
          <w:i/>
          <w:iCs/>
          <w:sz w:val="24"/>
          <w:szCs w:val="24"/>
          <w:lang w:val="de-DE"/>
        </w:rPr>
        <w:t>;</w:t>
      </w:r>
      <w:r w:rsidR="007170FB">
        <w:rPr>
          <w:rFonts w:ascii="Times New Roman" w:hAnsi="Times New Roman"/>
          <w:i/>
          <w:iCs/>
          <w:sz w:val="24"/>
          <w:szCs w:val="24"/>
          <w:lang w:val="de-DE"/>
        </w:rPr>
        <w:t xml:space="preserve"> Abs. 1 abgeändert durch Art. 211 des K.E. vom 23. November 2017 (B.S. vom 14. Dezember 2017); </w:t>
      </w:r>
      <w:r w:rsidR="003335DC">
        <w:rPr>
          <w:rFonts w:ascii="Times New Roman" w:hAnsi="Times New Roman"/>
          <w:i/>
          <w:iCs/>
          <w:sz w:val="24"/>
          <w:szCs w:val="24"/>
          <w:lang w:val="de-DE"/>
        </w:rPr>
        <w:t>Abs. 3 eingefügt durch Art. 23</w:t>
      </w:r>
      <w:r w:rsidR="003335DC" w:rsidRPr="003335DC">
        <w:rPr>
          <w:i/>
          <w:iCs/>
          <w:lang w:val="de-DE"/>
        </w:rPr>
        <w:t xml:space="preserve"> </w:t>
      </w:r>
      <w:r w:rsidR="003335DC">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sidR="003335DC">
        <w:rPr>
          <w:rFonts w:ascii="Times New Roman" w:hAnsi="Times New Roman"/>
          <w:i/>
          <w:iCs/>
          <w:sz w:val="24"/>
          <w:szCs w:val="24"/>
          <w:lang w:val="de-DE"/>
        </w:rPr>
        <w:t>)</w:t>
      </w:r>
      <w:r w:rsidR="007170FB">
        <w:rPr>
          <w:rFonts w:ascii="Times New Roman" w:hAnsi="Times New Roman"/>
          <w:i/>
          <w:iCs/>
          <w:sz w:val="24"/>
          <w:szCs w:val="24"/>
          <w:lang w:val="de-DE"/>
        </w:rPr>
        <w:t xml:space="preserve"> und abgeändert durch Art. 212 Nr. 1 des K.E. vom 23. November 2017 (B.S. vom 14. Dezember 2017)</w:t>
      </w:r>
      <w:r w:rsidRPr="003335DC">
        <w:rPr>
          <w:rFonts w:ascii="Times New Roman" w:hAnsi="Times New Roman"/>
          <w:i/>
          <w:sz w:val="24"/>
          <w:szCs w:val="24"/>
          <w:lang w:val="de-DE"/>
        </w:rPr>
        <w:t>]</w:t>
      </w:r>
    </w:p>
    <w:p w14:paraId="3B4B5C4C" w14:textId="77777777" w:rsidR="003335DC" w:rsidRDefault="003335DC" w:rsidP="00F57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sectPr w:rsidR="003335DC" w:rsidSect="001F6B68">
          <w:pgSz w:w="12240" w:h="15840"/>
          <w:pgMar w:top="1417" w:right="1440" w:bottom="1417" w:left="1440" w:header="720" w:footer="720" w:gutter="0"/>
          <w:cols w:space="720"/>
        </w:sectPr>
      </w:pPr>
    </w:p>
    <w:p w14:paraId="5520AE9E"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lang w:val="de-DE"/>
        </w:rPr>
      </w:pPr>
      <w:r>
        <w:rPr>
          <w:caps/>
          <w:sz w:val="24"/>
          <w:szCs w:val="24"/>
          <w:lang w:val="de-DE"/>
        </w:rPr>
        <w:lastRenderedPageBreak/>
        <w:t>[</w:t>
      </w:r>
      <w:r w:rsidRPr="003335DC">
        <w:rPr>
          <w:caps/>
          <w:sz w:val="24"/>
          <w:szCs w:val="24"/>
          <w:lang w:val="de-DE"/>
        </w:rPr>
        <w:t>Kapitel</w:t>
      </w:r>
      <w:r w:rsidR="00944439">
        <w:rPr>
          <w:caps/>
          <w:sz w:val="24"/>
          <w:szCs w:val="24"/>
          <w:lang w:val="de-DE"/>
        </w:rPr>
        <w:t> 4</w:t>
      </w:r>
      <w:r w:rsidRPr="003335DC">
        <w:rPr>
          <w:i/>
          <w:iCs/>
          <w:sz w:val="24"/>
          <w:szCs w:val="24"/>
          <w:lang w:val="de-DE"/>
        </w:rPr>
        <w:t>bis</w:t>
      </w:r>
      <w:r w:rsidRPr="003335DC">
        <w:rPr>
          <w:sz w:val="24"/>
          <w:szCs w:val="24"/>
          <w:lang w:val="de-DE"/>
        </w:rPr>
        <w:t xml:space="preserve"> - </w:t>
      </w:r>
      <w:r w:rsidRPr="003335DC">
        <w:rPr>
          <w:i/>
          <w:sz w:val="24"/>
          <w:szCs w:val="24"/>
          <w:lang w:val="de-DE"/>
        </w:rPr>
        <w:t>Überwachung</w:t>
      </w:r>
    </w:p>
    <w:p w14:paraId="61D7C986" w14:textId="77777777" w:rsid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2E5B09A0" w14:textId="77777777" w:rsid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i/>
          <w:sz w:val="24"/>
          <w:szCs w:val="24"/>
          <w:lang w:val="de-DE"/>
        </w:rPr>
        <w:t>[Kapitel</w:t>
      </w:r>
      <w:r w:rsidR="00944439">
        <w:rPr>
          <w:i/>
          <w:sz w:val="24"/>
          <w:szCs w:val="24"/>
          <w:lang w:val="de-DE"/>
        </w:rPr>
        <w:t xml:space="preserve"> 4bis </w:t>
      </w:r>
      <w:r>
        <w:rPr>
          <w:i/>
          <w:sz w:val="24"/>
          <w:szCs w:val="24"/>
          <w:lang w:val="de-DE"/>
        </w:rPr>
        <w:t>mit den Artikeln 20septies bis 20novies eingefügt durch Art. 24</w:t>
      </w:r>
      <w:r w:rsidRPr="003335DC">
        <w:rPr>
          <w:i/>
          <w:iCs/>
          <w:lang w:val="de-DE"/>
        </w:rPr>
        <w:t xml:space="preserve"> </w:t>
      </w:r>
      <w:r>
        <w:rPr>
          <w:rFonts w:ascii="Times New Roman" w:hAnsi="Times New Roman"/>
          <w:i/>
          <w:iCs/>
          <w:sz w:val="24"/>
          <w:szCs w:val="24"/>
          <w:lang w:val="de-DE"/>
        </w:rPr>
        <w:t xml:space="preserve">des G. vom 17. Mai 2007 (B.S. vom </w:t>
      </w:r>
      <w:r w:rsidR="00CC18CB">
        <w:rPr>
          <w:rFonts w:ascii="Times New Roman" w:hAnsi="Times New Roman"/>
          <w:i/>
          <w:iCs/>
          <w:sz w:val="24"/>
          <w:szCs w:val="24"/>
          <w:lang w:val="de-DE"/>
        </w:rPr>
        <w:t>14. Juni 2007</w:t>
      </w:r>
      <w:r>
        <w:rPr>
          <w:rFonts w:ascii="Times New Roman" w:hAnsi="Times New Roman"/>
          <w:i/>
          <w:iCs/>
          <w:sz w:val="24"/>
          <w:szCs w:val="24"/>
          <w:lang w:val="de-DE"/>
        </w:rPr>
        <w:t>)]</w:t>
      </w:r>
    </w:p>
    <w:p w14:paraId="758D00D6"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szCs w:val="24"/>
          <w:lang w:val="de-DE"/>
        </w:rPr>
      </w:pPr>
    </w:p>
    <w:p w14:paraId="3D65F70C"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0BC35104"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sz w:val="24"/>
          <w:szCs w:val="24"/>
          <w:lang w:val="de-DE"/>
        </w:rPr>
        <w:tab/>
      </w:r>
      <w:r w:rsidRPr="003335DC">
        <w:rPr>
          <w:b/>
          <w:sz w:val="24"/>
          <w:szCs w:val="24"/>
          <w:lang w:val="de-DE"/>
        </w:rPr>
        <w:t>Art. 20</w:t>
      </w:r>
      <w:r w:rsidRPr="003335DC">
        <w:rPr>
          <w:b/>
          <w:i/>
          <w:iCs/>
          <w:sz w:val="24"/>
          <w:szCs w:val="24"/>
          <w:lang w:val="de-DE"/>
        </w:rPr>
        <w:t>septies</w:t>
      </w:r>
      <w:r w:rsidRPr="003335DC">
        <w:rPr>
          <w:sz w:val="24"/>
          <w:szCs w:val="24"/>
          <w:lang w:val="de-DE"/>
        </w:rPr>
        <w:t xml:space="preserve"> - Die Sozialinspektoren, die Sozialkontrolleure und die Ärzte </w:t>
      </w:r>
      <w:r w:rsidR="007170FB">
        <w:rPr>
          <w:sz w:val="24"/>
          <w:szCs w:val="24"/>
          <w:lang w:val="de-DE"/>
        </w:rPr>
        <w:t>[</w:t>
      </w:r>
      <w:r w:rsidR="007170FB" w:rsidRPr="007170FB">
        <w:rPr>
          <w:sz w:val="24"/>
          <w:szCs w:val="24"/>
          <w:lang w:val="de-DE"/>
        </w:rPr>
        <w:t>von Fedris</w:t>
      </w:r>
      <w:r w:rsidR="007170FB">
        <w:rPr>
          <w:sz w:val="24"/>
          <w:szCs w:val="24"/>
          <w:lang w:val="de-DE"/>
        </w:rPr>
        <w:t>]</w:t>
      </w:r>
      <w:r w:rsidRPr="003335DC">
        <w:rPr>
          <w:sz w:val="24"/>
          <w:szCs w:val="24"/>
          <w:lang w:val="de-DE"/>
        </w:rPr>
        <w:t>, die in Artikel 87 des Gesetzes vom 10. April 1971 über die Arbeitsunfälle erwähnt sind, überwachen die Anwendung des vorliegenden Gesetzes und der zu seiner Ausführung ergangenen Erlasse und Verordnungen.</w:t>
      </w:r>
    </w:p>
    <w:p w14:paraId="5F07CF22"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49A22C89"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sz w:val="24"/>
          <w:szCs w:val="24"/>
          <w:lang w:val="de-DE"/>
        </w:rPr>
        <w:tab/>
      </w:r>
      <w:r w:rsidRPr="003335DC">
        <w:rPr>
          <w:sz w:val="24"/>
          <w:szCs w:val="24"/>
          <w:lang w:val="de-DE"/>
        </w:rPr>
        <w:t>Sie üben diese Überwachung gemäß den Bestimmungen des Gesetzes vom 16. November 1972 über die Arbeitsinspektion aus.</w:t>
      </w:r>
    </w:p>
    <w:p w14:paraId="6D934DCC" w14:textId="77777777" w:rsid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471C76A2" w14:textId="77777777" w:rsidR="007170FB" w:rsidRPr="007170FB" w:rsidRDefault="007170FB"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szCs w:val="24"/>
          <w:lang w:val="de-DE"/>
        </w:rPr>
      </w:pPr>
      <w:r w:rsidRPr="007170FB">
        <w:rPr>
          <w:i/>
          <w:sz w:val="24"/>
          <w:szCs w:val="24"/>
          <w:lang w:val="de-DE"/>
        </w:rPr>
        <w:t>[</w:t>
      </w:r>
      <w:r>
        <w:rPr>
          <w:i/>
          <w:sz w:val="24"/>
          <w:szCs w:val="24"/>
          <w:lang w:val="de-DE"/>
        </w:rPr>
        <w:t xml:space="preserve">Art. 20septies Abs. 1 abgeändert durch Art. 212 Nr. 2 </w:t>
      </w:r>
      <w:r>
        <w:rPr>
          <w:rFonts w:ascii="Times New Roman" w:hAnsi="Times New Roman"/>
          <w:i/>
          <w:iCs/>
          <w:sz w:val="24"/>
          <w:szCs w:val="24"/>
          <w:lang w:val="de-DE"/>
        </w:rPr>
        <w:t>des K.E. vom 23. November 2017 (B.S. vom 14. Dezember 2017)</w:t>
      </w:r>
      <w:r w:rsidRPr="007170FB">
        <w:rPr>
          <w:i/>
          <w:sz w:val="24"/>
          <w:szCs w:val="24"/>
          <w:lang w:val="de-DE"/>
        </w:rPr>
        <w:t>]</w:t>
      </w:r>
    </w:p>
    <w:p w14:paraId="29FFF181" w14:textId="77777777" w:rsidR="007170FB" w:rsidRDefault="007170FB"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5AE0B4BC"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79826616"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sz w:val="24"/>
          <w:szCs w:val="24"/>
          <w:lang w:val="de-DE"/>
        </w:rPr>
        <w:tab/>
      </w:r>
      <w:r w:rsidRPr="003335DC">
        <w:rPr>
          <w:b/>
          <w:sz w:val="24"/>
          <w:szCs w:val="24"/>
          <w:lang w:val="de-DE"/>
        </w:rPr>
        <w:t>Art. 20</w:t>
      </w:r>
      <w:r w:rsidRPr="003335DC">
        <w:rPr>
          <w:b/>
          <w:i/>
          <w:iCs/>
          <w:sz w:val="24"/>
          <w:szCs w:val="24"/>
          <w:lang w:val="de-DE"/>
        </w:rPr>
        <w:t>octies</w:t>
      </w:r>
      <w:r w:rsidRPr="003335DC">
        <w:rPr>
          <w:sz w:val="24"/>
          <w:szCs w:val="24"/>
          <w:lang w:val="de-DE"/>
        </w:rPr>
        <w:t xml:space="preserve"> - Wenn die vom König für die Unfallerklärungen bestimmte Behörde sich weigert, den Unfall als Arbeitsunfall anzuerkennen, informiert sie gleichzeitig </w:t>
      </w:r>
      <w:r w:rsidR="007170FB">
        <w:rPr>
          <w:sz w:val="24"/>
          <w:szCs w:val="24"/>
          <w:lang w:val="de-DE"/>
        </w:rPr>
        <w:t>[</w:t>
      </w:r>
      <w:r w:rsidR="00C61682" w:rsidRPr="00C61682">
        <w:rPr>
          <w:sz w:val="24"/>
          <w:szCs w:val="24"/>
          <w:lang w:val="de-DE"/>
        </w:rPr>
        <w:t>Fedris</w:t>
      </w:r>
      <w:r w:rsidR="007170FB">
        <w:rPr>
          <w:sz w:val="24"/>
          <w:szCs w:val="24"/>
          <w:lang w:val="de-DE"/>
        </w:rPr>
        <w:t>]</w:t>
      </w:r>
      <w:r w:rsidRPr="003335DC">
        <w:rPr>
          <w:sz w:val="24"/>
          <w:szCs w:val="24"/>
          <w:lang w:val="de-DE"/>
        </w:rPr>
        <w:t xml:space="preserve"> und das Opfer oder seine Berechtigten darüber.</w:t>
      </w:r>
    </w:p>
    <w:p w14:paraId="1A93595F"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21D86343"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sz w:val="24"/>
          <w:szCs w:val="24"/>
          <w:lang w:val="de-DE"/>
        </w:rPr>
        <w:tab/>
      </w:r>
      <w:r w:rsidR="00C61682">
        <w:rPr>
          <w:sz w:val="24"/>
          <w:szCs w:val="24"/>
          <w:lang w:val="de-DE"/>
        </w:rPr>
        <w:t>[</w:t>
      </w:r>
      <w:r w:rsidR="00C61682" w:rsidRPr="00C61682">
        <w:rPr>
          <w:sz w:val="24"/>
          <w:szCs w:val="24"/>
          <w:lang w:val="de-DE"/>
        </w:rPr>
        <w:t>Fedris</w:t>
      </w:r>
      <w:r w:rsidR="00C61682">
        <w:rPr>
          <w:sz w:val="24"/>
          <w:szCs w:val="24"/>
          <w:lang w:val="de-DE"/>
        </w:rPr>
        <w:t>]</w:t>
      </w:r>
      <w:r w:rsidRPr="003335DC">
        <w:rPr>
          <w:sz w:val="24"/>
          <w:szCs w:val="24"/>
          <w:lang w:val="de-DE"/>
        </w:rPr>
        <w:t xml:space="preserve"> kann eine Untersuchung über die Ursachen und Umstände des Unfalls durchführen; gegebenenfalls kann ein Protokoll erstellt werden.</w:t>
      </w:r>
    </w:p>
    <w:p w14:paraId="0564BB57"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04739C5A" w14:textId="77777777" w:rsidR="003335DC" w:rsidRP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sz w:val="24"/>
          <w:szCs w:val="24"/>
          <w:lang w:val="de-DE"/>
        </w:rPr>
        <w:tab/>
      </w:r>
      <w:r w:rsidRPr="003335DC">
        <w:rPr>
          <w:sz w:val="24"/>
          <w:szCs w:val="24"/>
          <w:lang w:val="de-DE"/>
        </w:rPr>
        <w:t>Eine Abschrift des Protokolls wird dem Dienst und dem Opfer oder seinen Berechtigten und, in den in Artikel 2</w:t>
      </w:r>
      <w:r w:rsidRPr="003335DC">
        <w:rPr>
          <w:i/>
          <w:iCs/>
          <w:sz w:val="24"/>
          <w:szCs w:val="24"/>
          <w:lang w:val="de-DE"/>
        </w:rPr>
        <w:t>bis</w:t>
      </w:r>
      <w:r w:rsidRPr="003335DC">
        <w:rPr>
          <w:sz w:val="24"/>
          <w:szCs w:val="24"/>
          <w:lang w:val="de-DE"/>
        </w:rPr>
        <w:t xml:space="preserve"> erwähnten Fällen, dem Versicherungsträger, bei dem das Opfer gemäß den Rechtsvorschriften über die Kranken- und Invalidenpflichtversicherung angeschlossen oder eingetragen ist, zugesandt.</w:t>
      </w:r>
    </w:p>
    <w:p w14:paraId="6241CE75" w14:textId="77777777" w:rsid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119A4D53" w14:textId="77777777" w:rsidR="00C61682" w:rsidRPr="00C61682" w:rsidRDefault="00C61682"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szCs w:val="24"/>
          <w:lang w:val="de-DE"/>
        </w:rPr>
      </w:pPr>
      <w:r w:rsidRPr="00C61682">
        <w:rPr>
          <w:i/>
          <w:sz w:val="24"/>
          <w:szCs w:val="24"/>
          <w:lang w:val="de-DE"/>
        </w:rPr>
        <w:t>[</w:t>
      </w:r>
      <w:r>
        <w:rPr>
          <w:i/>
          <w:sz w:val="24"/>
          <w:szCs w:val="24"/>
          <w:lang w:val="de-DE"/>
        </w:rPr>
        <w:t xml:space="preserve">Art. 20octies Abs. 1 und 2 abgeändert durch Art. 213 </w:t>
      </w:r>
      <w:r>
        <w:rPr>
          <w:rFonts w:ascii="Times New Roman" w:hAnsi="Times New Roman"/>
          <w:i/>
          <w:iCs/>
          <w:sz w:val="24"/>
          <w:szCs w:val="24"/>
          <w:lang w:val="de-DE"/>
        </w:rPr>
        <w:t>des K.E. vom 23. November 2017 (B.S. vom 14. Dezember 2017)</w:t>
      </w:r>
      <w:r w:rsidRPr="00C61682">
        <w:rPr>
          <w:i/>
          <w:sz w:val="24"/>
          <w:szCs w:val="24"/>
          <w:lang w:val="de-DE"/>
        </w:rPr>
        <w:t>]</w:t>
      </w:r>
    </w:p>
    <w:p w14:paraId="6795356D" w14:textId="77777777" w:rsidR="00C61682" w:rsidRPr="003335DC" w:rsidRDefault="00C61682"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622F935A" w14:textId="77777777" w:rsid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5634CE18" w14:textId="77777777" w:rsidR="003335DC" w:rsidRDefault="003335DC"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sz w:val="24"/>
          <w:szCs w:val="24"/>
          <w:lang w:val="de-DE"/>
        </w:rPr>
        <w:tab/>
      </w:r>
      <w:r w:rsidRPr="003335DC">
        <w:rPr>
          <w:b/>
          <w:sz w:val="24"/>
          <w:szCs w:val="24"/>
          <w:lang w:val="de-DE"/>
        </w:rPr>
        <w:t>Art. 20</w:t>
      </w:r>
      <w:r w:rsidRPr="003335DC">
        <w:rPr>
          <w:b/>
          <w:i/>
          <w:iCs/>
          <w:sz w:val="24"/>
          <w:szCs w:val="24"/>
          <w:lang w:val="de-DE"/>
        </w:rPr>
        <w:t>novies</w:t>
      </w:r>
      <w:r w:rsidRPr="003335DC">
        <w:rPr>
          <w:sz w:val="24"/>
          <w:szCs w:val="24"/>
          <w:lang w:val="de-DE"/>
        </w:rPr>
        <w:t xml:space="preserve"> - Wenn die Streitigkeit über die Anerkennung des Arbeitsunfalls zwischen der Behörde und den in Artikel 20</w:t>
      </w:r>
      <w:r w:rsidRPr="003335DC">
        <w:rPr>
          <w:i/>
          <w:iCs/>
          <w:sz w:val="24"/>
          <w:szCs w:val="24"/>
          <w:lang w:val="de-DE"/>
        </w:rPr>
        <w:t>septies</w:t>
      </w:r>
      <w:r w:rsidRPr="003335DC">
        <w:rPr>
          <w:sz w:val="24"/>
          <w:szCs w:val="24"/>
          <w:lang w:val="de-DE"/>
        </w:rPr>
        <w:t xml:space="preserve"> erwähnten Sozialinspektoren und Sozialkontrolleuren andauert, </w:t>
      </w:r>
      <w:r w:rsidR="008A4216">
        <w:rPr>
          <w:sz w:val="24"/>
          <w:szCs w:val="24"/>
          <w:lang w:val="de-DE"/>
        </w:rPr>
        <w:t>[</w:t>
      </w:r>
      <w:r w:rsidR="008A4216" w:rsidRPr="008A4216">
        <w:rPr>
          <w:sz w:val="24"/>
          <w:szCs w:val="24"/>
          <w:lang w:val="de-DE"/>
        </w:rPr>
        <w:t>übermitteln diese der Behörde und dem Opfer oder seinen Berechtigten</w:t>
      </w:r>
      <w:r w:rsidR="008A4216">
        <w:rPr>
          <w:sz w:val="24"/>
          <w:szCs w:val="24"/>
          <w:lang w:val="de-DE"/>
        </w:rPr>
        <w:t>]</w:t>
      </w:r>
      <w:r w:rsidRPr="003335DC">
        <w:rPr>
          <w:sz w:val="24"/>
          <w:szCs w:val="24"/>
          <w:lang w:val="de-DE"/>
        </w:rPr>
        <w:t xml:space="preserve"> per Einschreiben ihre mit Gründen versehene Stellungnahme. Diese Stellungnahme wird von der Behörde bei der Kanzlei des zuständigen Rechtsprechungsorgans hinterlegt, wenn bei ihm eine Streitsache über die Anerkennung des Arbeitsunfalls anhängig gemacht wird.</w:t>
      </w:r>
      <w:r>
        <w:rPr>
          <w:sz w:val="24"/>
          <w:szCs w:val="24"/>
          <w:lang w:val="de-DE"/>
        </w:rPr>
        <w:t>]</w:t>
      </w:r>
    </w:p>
    <w:p w14:paraId="42D345DC" w14:textId="77777777" w:rsidR="008A4216" w:rsidRDefault="008A4216"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lang w:val="de-DE"/>
        </w:rPr>
      </w:pPr>
    </w:p>
    <w:p w14:paraId="3E2BEC47" w14:textId="77777777" w:rsid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i/>
          <w:sz w:val="24"/>
          <w:szCs w:val="24"/>
          <w:lang w:val="de-DE"/>
        </w:rPr>
        <w:t>[Art. 20novies abgeändert durch Art. 5</w:t>
      </w:r>
      <w:r>
        <w:rPr>
          <w:rFonts w:ascii="Times New Roman" w:hAnsi="Times New Roman"/>
          <w:i/>
          <w:iCs/>
          <w:sz w:val="24"/>
          <w:szCs w:val="24"/>
          <w:lang w:val="de-DE"/>
        </w:rPr>
        <w:t xml:space="preserve"> des G. vom 11. Dezember 2016 (B.S. vom 22. Dezember 2016)]</w:t>
      </w:r>
    </w:p>
    <w:p w14:paraId="36143417" w14:textId="77777777" w:rsidR="008A4216" w:rsidRDefault="008A4216"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Cs/>
          <w:sz w:val="24"/>
          <w:szCs w:val="24"/>
          <w:lang w:val="de-DE"/>
        </w:rPr>
      </w:pPr>
    </w:p>
    <w:p w14:paraId="401F1718" w14:textId="77777777" w:rsidR="008A4216" w:rsidRDefault="008A4216" w:rsidP="00333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Cs/>
          <w:sz w:val="24"/>
          <w:szCs w:val="24"/>
          <w:lang w:val="de-DE"/>
        </w:rPr>
      </w:pPr>
    </w:p>
    <w:p w14:paraId="03C5CB2A"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Pr>
          <w:sz w:val="24"/>
          <w:szCs w:val="24"/>
          <w:lang w:val="de-DE"/>
        </w:rPr>
        <w:tab/>
        <w:t>[</w:t>
      </w:r>
      <w:r w:rsidRPr="008A4216">
        <w:rPr>
          <w:b/>
          <w:sz w:val="24"/>
          <w:szCs w:val="24"/>
          <w:lang w:val="de-DE"/>
        </w:rPr>
        <w:t>Art. 20</w:t>
      </w:r>
      <w:r w:rsidRPr="008A4216">
        <w:rPr>
          <w:b/>
          <w:i/>
          <w:sz w:val="24"/>
          <w:szCs w:val="24"/>
          <w:lang w:val="de-DE"/>
        </w:rPr>
        <w:t>decies</w:t>
      </w:r>
      <w:r w:rsidRPr="008A4216">
        <w:rPr>
          <w:sz w:val="24"/>
          <w:szCs w:val="24"/>
          <w:lang w:val="de-DE"/>
        </w:rPr>
        <w:t> - "Gibt es eine Streitigkeit zwischen einer Verwaltung, einem Dienst, einer Einrichtung, einer Anstalt oder einer Person, die beziehungsweise der in den Artikeln 1 und 1</w:t>
      </w:r>
      <w:r w:rsidRPr="008A4216">
        <w:rPr>
          <w:i/>
          <w:sz w:val="24"/>
          <w:szCs w:val="24"/>
          <w:lang w:val="de-DE"/>
        </w:rPr>
        <w:t>bis</w:t>
      </w:r>
      <w:r w:rsidRPr="008A4216">
        <w:rPr>
          <w:sz w:val="24"/>
          <w:szCs w:val="24"/>
          <w:lang w:val="de-DE"/>
        </w:rPr>
        <w:t xml:space="preserve"> </w:t>
      </w:r>
      <w:r w:rsidRPr="008A4216">
        <w:rPr>
          <w:sz w:val="24"/>
          <w:szCs w:val="24"/>
          <w:lang w:val="de-DE"/>
        </w:rPr>
        <w:lastRenderedPageBreak/>
        <w:t xml:space="preserve">aufgezählt ist und auf die beziehungsweise den vorliegendes Gesetz für anwendbar erklärt wurde, und </w:t>
      </w:r>
      <w:r w:rsidR="00C61682">
        <w:rPr>
          <w:sz w:val="24"/>
          <w:szCs w:val="24"/>
          <w:lang w:val="de-DE"/>
        </w:rPr>
        <w:t>[</w:t>
      </w:r>
      <w:r w:rsidR="00C61682" w:rsidRPr="00C61682">
        <w:rPr>
          <w:sz w:val="24"/>
          <w:szCs w:val="24"/>
          <w:lang w:val="de-DE"/>
        </w:rPr>
        <w:t>Fedris</w:t>
      </w:r>
      <w:r w:rsidR="00C61682">
        <w:rPr>
          <w:sz w:val="24"/>
          <w:szCs w:val="24"/>
          <w:lang w:val="de-DE"/>
        </w:rPr>
        <w:t>]</w:t>
      </w:r>
      <w:r w:rsidRPr="008A4216">
        <w:rPr>
          <w:sz w:val="24"/>
          <w:szCs w:val="24"/>
          <w:lang w:val="de-DE"/>
        </w:rPr>
        <w:t xml:space="preserve"> in Bezug auf die Übernahme des Arbeitsunfalls und hält die Behörde die Weigerung den Fall zu übernehmen aufrecht, kann </w:t>
      </w:r>
      <w:r w:rsidR="00C61682">
        <w:rPr>
          <w:sz w:val="24"/>
          <w:szCs w:val="24"/>
          <w:lang w:val="de-DE"/>
        </w:rPr>
        <w:t>[</w:t>
      </w:r>
      <w:r w:rsidR="00C61682" w:rsidRPr="00C61682">
        <w:rPr>
          <w:sz w:val="24"/>
          <w:szCs w:val="24"/>
          <w:lang w:val="de-DE"/>
        </w:rPr>
        <w:t>Fedris</w:t>
      </w:r>
      <w:r w:rsidR="00C61682">
        <w:rPr>
          <w:sz w:val="24"/>
          <w:szCs w:val="24"/>
          <w:lang w:val="de-DE"/>
        </w:rPr>
        <w:t>]</w:t>
      </w:r>
      <w:r w:rsidRPr="008A4216">
        <w:rPr>
          <w:sz w:val="24"/>
          <w:szCs w:val="24"/>
          <w:lang w:val="de-DE"/>
        </w:rPr>
        <w:t xml:space="preserve"> die Streitsache vor das zuständige Gericht bringen.</w:t>
      </w:r>
    </w:p>
    <w:p w14:paraId="560FBCC2"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34C948A7"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sidRPr="008A4216">
        <w:rPr>
          <w:sz w:val="24"/>
          <w:szCs w:val="24"/>
          <w:lang w:val="de-DE"/>
        </w:rPr>
        <w:tab/>
        <w:t>Er informiert die Behörde, das Opfer oder seine Berechtigten und gegebenenfalls für das Personalmitglied, das kein endgültig ernanntes Personalmitglied ist, den Versicherungsträger, dem das Opfer angeschlossen ist, per Einschreiben über seine Absicht, die Streitsache nach Ablauf einer Frist von drei Monaten ab Versendung des besagten Einschreibens vor das zuständige Gericht zu bringen.</w:t>
      </w:r>
    </w:p>
    <w:p w14:paraId="28F4F0E8"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57CABDA3"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sidRPr="008A4216">
        <w:rPr>
          <w:sz w:val="24"/>
          <w:szCs w:val="24"/>
          <w:lang w:val="de-DE"/>
        </w:rPr>
        <w:tab/>
        <w:t xml:space="preserve">Das Opfer oder seine Berechtigten können binnen dieser Frist von drei Monaten ausdrücklich ihren Einspruch gegen die Einreichung dieser Klage durch </w:t>
      </w:r>
      <w:r w:rsidR="00C61682">
        <w:rPr>
          <w:sz w:val="24"/>
          <w:szCs w:val="24"/>
          <w:lang w:val="de-DE"/>
        </w:rPr>
        <w:t>[</w:t>
      </w:r>
      <w:r w:rsidR="00C61682" w:rsidRPr="00C61682">
        <w:rPr>
          <w:sz w:val="24"/>
          <w:szCs w:val="24"/>
          <w:lang w:val="de-DE"/>
        </w:rPr>
        <w:t>Fedris</w:t>
      </w:r>
      <w:r w:rsidR="00C61682">
        <w:rPr>
          <w:sz w:val="24"/>
          <w:szCs w:val="24"/>
          <w:lang w:val="de-DE"/>
        </w:rPr>
        <w:t>]</w:t>
      </w:r>
      <w:r w:rsidRPr="008A4216">
        <w:rPr>
          <w:sz w:val="24"/>
          <w:szCs w:val="24"/>
          <w:lang w:val="de-DE"/>
        </w:rPr>
        <w:t xml:space="preserve"> kundtun. In diesem Fall wird auf die Klage verzichtet.</w:t>
      </w:r>
    </w:p>
    <w:p w14:paraId="17D9E963"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1DDB4645"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sidRPr="008A4216">
        <w:rPr>
          <w:sz w:val="24"/>
          <w:szCs w:val="24"/>
          <w:lang w:val="de-DE"/>
        </w:rPr>
        <w:tab/>
        <w:t>Wenn die Klage vor dem zuständigen Gericht eingereicht wird, werden das Opfer oder seine Berechtigten und der Versicherungsträger in das Verfahren herangezogen.</w:t>
      </w:r>
    </w:p>
    <w:p w14:paraId="00238D9A"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6EFBF9D3" w14:textId="77777777" w:rsid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r w:rsidRPr="008A4216">
        <w:rPr>
          <w:sz w:val="24"/>
          <w:szCs w:val="24"/>
          <w:lang w:val="de-DE"/>
        </w:rPr>
        <w:tab/>
        <w:t>Das Urteil, das gefällt wird, wird ihnen gegenüber wirksam sein.</w:t>
      </w:r>
      <w:r>
        <w:rPr>
          <w:sz w:val="24"/>
          <w:szCs w:val="24"/>
          <w:lang w:val="de-DE"/>
        </w:rPr>
        <w:t>]</w:t>
      </w:r>
    </w:p>
    <w:p w14:paraId="53AC0C4A" w14:textId="77777777" w:rsid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lang w:val="de-DE"/>
        </w:rPr>
      </w:pPr>
    </w:p>
    <w:p w14:paraId="0A6045AF" w14:textId="77777777" w:rsid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iCs/>
          <w:sz w:val="24"/>
          <w:szCs w:val="24"/>
          <w:lang w:val="de-DE"/>
        </w:rPr>
      </w:pPr>
      <w:r>
        <w:rPr>
          <w:i/>
          <w:sz w:val="24"/>
          <w:szCs w:val="24"/>
          <w:lang w:val="de-DE"/>
        </w:rPr>
        <w:t>[Art. 20decies eingefügt durch Art. 6</w:t>
      </w:r>
      <w:r>
        <w:rPr>
          <w:rFonts w:ascii="Times New Roman" w:hAnsi="Times New Roman"/>
          <w:i/>
          <w:iCs/>
          <w:sz w:val="24"/>
          <w:szCs w:val="24"/>
          <w:lang w:val="de-DE"/>
        </w:rPr>
        <w:t xml:space="preserve"> des G. vom 11. Dezember 2016 (B.S. vom 22. Dezember 2016)</w:t>
      </w:r>
      <w:r w:rsidR="00C61682">
        <w:rPr>
          <w:rFonts w:ascii="Times New Roman" w:hAnsi="Times New Roman"/>
          <w:i/>
          <w:iCs/>
          <w:sz w:val="24"/>
          <w:szCs w:val="24"/>
          <w:lang w:val="de-DE"/>
        </w:rPr>
        <w:t>; Abs. 1 und 3 abgeändert durch Art. 214 des K.E. vom 23. November 2017 (B.S. vom 14. Dezember 2017)</w:t>
      </w:r>
      <w:r>
        <w:rPr>
          <w:rFonts w:ascii="Times New Roman" w:hAnsi="Times New Roman"/>
          <w:i/>
          <w:iCs/>
          <w:sz w:val="24"/>
          <w:szCs w:val="24"/>
          <w:lang w:val="de-DE"/>
        </w:rPr>
        <w:t>]</w:t>
      </w:r>
    </w:p>
    <w:p w14:paraId="2A5DF30A" w14:textId="77777777" w:rsidR="008A4216" w:rsidRPr="008A4216" w:rsidRDefault="008A4216"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szCs w:val="24"/>
          <w:lang w:val="de-DE"/>
        </w:rPr>
      </w:pPr>
    </w:p>
    <w:p w14:paraId="71417D67" w14:textId="77777777" w:rsidR="00717349" w:rsidRDefault="00717349" w:rsidP="008A4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lang w:val="de-DE"/>
        </w:rPr>
      </w:pPr>
      <w:r w:rsidRPr="00717349">
        <w:rPr>
          <w:sz w:val="24"/>
          <w:szCs w:val="24"/>
          <w:lang w:val="de-DE"/>
        </w:rPr>
        <w:br w:type="page"/>
      </w:r>
      <w:r>
        <w:rPr>
          <w:rFonts w:ascii="Times New Roman" w:hAnsi="Times New Roman"/>
          <w:sz w:val="24"/>
          <w:szCs w:val="24"/>
          <w:lang w:val="de-DE"/>
        </w:rPr>
        <w:lastRenderedPageBreak/>
        <w:t>KAPITEL</w:t>
      </w:r>
      <w:r w:rsidR="00944439">
        <w:rPr>
          <w:rFonts w:ascii="Times New Roman" w:hAnsi="Times New Roman"/>
          <w:sz w:val="24"/>
          <w:szCs w:val="24"/>
          <w:lang w:val="de-DE"/>
        </w:rPr>
        <w:t> 5</w:t>
      </w:r>
      <w:r>
        <w:rPr>
          <w:rFonts w:ascii="Times New Roman" w:hAnsi="Times New Roman"/>
          <w:sz w:val="24"/>
          <w:szCs w:val="24"/>
          <w:lang w:val="de-DE"/>
        </w:rPr>
        <w:t xml:space="preserve"> - </w:t>
      </w:r>
      <w:r>
        <w:rPr>
          <w:rFonts w:ascii="Times New Roman" w:hAnsi="Times New Roman"/>
          <w:i/>
          <w:iCs/>
          <w:sz w:val="24"/>
          <w:szCs w:val="24"/>
          <w:lang w:val="de-DE"/>
        </w:rPr>
        <w:t>Abänderungs- und Übergangsbestimmungen</w:t>
      </w:r>
    </w:p>
    <w:p w14:paraId="7874D02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4624C3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A1206E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21</w:t>
      </w:r>
      <w:r>
        <w:rPr>
          <w:rFonts w:ascii="Times New Roman" w:hAnsi="Times New Roman"/>
          <w:sz w:val="24"/>
          <w:szCs w:val="24"/>
          <w:lang w:val="de-DE"/>
        </w:rPr>
        <w:t xml:space="preserve"> - (...)</w:t>
      </w:r>
    </w:p>
    <w:p w14:paraId="609EFB71"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E211B1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[Abänderung von Art. 5 des G. vom 21. Juli 1844 über die Zivil</w:t>
      </w:r>
      <w:r>
        <w:rPr>
          <w:rFonts w:ascii="Times New Roman" w:hAnsi="Times New Roman"/>
          <w:i/>
          <w:iCs/>
          <w:sz w:val="24"/>
          <w:szCs w:val="24"/>
          <w:lang w:val="de-DE"/>
        </w:rPr>
        <w:noBreakHyphen/>
        <w:t xml:space="preserve"> und Kirchenpensionen]</w:t>
      </w:r>
    </w:p>
    <w:p w14:paraId="6719BAB7"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11CEB8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D83725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22</w:t>
      </w:r>
      <w:r>
        <w:rPr>
          <w:rFonts w:ascii="Times New Roman" w:hAnsi="Times New Roman"/>
          <w:sz w:val="24"/>
          <w:szCs w:val="24"/>
          <w:lang w:val="de-DE"/>
        </w:rPr>
        <w:t xml:space="preserve"> - (...)</w:t>
      </w:r>
    </w:p>
    <w:p w14:paraId="26C6D34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4A3B91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[Abänderung von Art. 1 und 8 des K.E. Nr. 254 vom 12. März 1936 zur Vereinheitlichung der Pensionsregelung für die Witwen und Waisen des staatlichen Zivilpersonals und des ihm gleichgestellten Personals]</w:t>
      </w:r>
    </w:p>
    <w:p w14:paraId="0801461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33EB58F8"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6C0EFC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23</w:t>
      </w:r>
      <w:r>
        <w:rPr>
          <w:rFonts w:ascii="Times New Roman" w:hAnsi="Times New Roman"/>
          <w:sz w:val="24"/>
          <w:szCs w:val="24"/>
          <w:lang w:val="de-DE"/>
        </w:rPr>
        <w:t xml:space="preserve"> - Unbeschadet erworbener Anrechte auf Renten und andere Entschädigungen werden für Mitglieder eines Personals, auf das ein Königlicher Erlass die durch vorliegendes Gesetz eingeführte Regelung für anwendbar erklärt hat, und ihre Berechtigten ab Inkrafttreten dieses Königlichen Erlasses die Gesetzesbestimmungen über den Schadenersatz für Arbeitsunfälle, Wegeunfälle und Berufskrankheiten nicht mehr angewandt.</w:t>
      </w:r>
    </w:p>
    <w:p w14:paraId="12BC2673"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71BCC3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Der König ist ermächtigt, Gesetze mit Bestimmungen über den Schadenersatz für Arbeitsunfälle, Wegeunfälle oder Berufskrankheiten von Inhabern öffentlicher Ämter an vorliegendes Gesetz anzupassen.</w:t>
      </w:r>
    </w:p>
    <w:p w14:paraId="60771E6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4D6DC0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1C45E6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24</w:t>
      </w:r>
      <w:r>
        <w:rPr>
          <w:rFonts w:ascii="Times New Roman" w:hAnsi="Times New Roman"/>
          <w:sz w:val="24"/>
          <w:szCs w:val="24"/>
          <w:lang w:val="de-DE"/>
        </w:rPr>
        <w:t xml:space="preserve"> - Mitglieder und ehemalige Mitglieder eines Personals, auf das ein Königlicher Erlass die durch vorliegendes Gesetz eingeführte Regelung für anwendbar erklärt hat, und ihre Berechtigten können ab dem 1. Januar 1967 die Revision ihrer Entlohnung oder Pension erwirken, damit dem Abzug einer Arbeitsunfallrente ein Ende gesetzt wird.</w:t>
      </w:r>
    </w:p>
    <w:p w14:paraId="7567398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4182B7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7E4872A2"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25</w:t>
      </w:r>
      <w:r>
        <w:rPr>
          <w:rFonts w:ascii="Times New Roman" w:hAnsi="Times New Roman"/>
          <w:sz w:val="24"/>
          <w:szCs w:val="24"/>
          <w:lang w:val="de-DE"/>
        </w:rPr>
        <w:t xml:space="preserve"> - § 1 - Mitglieder und ehemalige Mitglieder eines Personals, auf das ein Königlicher Erlass die durch vorliegendes Gesetz eingeführte Regelung für anwendbar erklärt hat, und ihre Berechtigten können beantragen, dass für Arbeitsunfälle oder Wegeunfälle, die sich seit dem 1. Januar 1957 ereignet haben, oder für Berufskrankheiten, die seit diesem Datum festgestellt wurden, diese Regelung angewandt wird.</w:t>
      </w:r>
    </w:p>
    <w:p w14:paraId="3C629B1A"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DE4FDC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Ist das Opfer zu mindestens 30 Prozent [arbeitsunfähig] oder verstorben, können das Opfer oder seine Berechtigten beantragen, dass für Unfälle, die sich vor dem 1. Januar 1957 ereignet haben, oder für Berufskrankheiten, die vor diesem Datum festgestellt wurden, diese Regelung angewandt wird, insofern für Wegeunfälle der Unfall sich nicht vor dem 15. Februar 1946 ereignet hat.</w:t>
      </w:r>
    </w:p>
    <w:p w14:paraId="44E974A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4B2CA93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Für die Anwendung des vorliegenden Paragraphen können die Antragsteller sich nicht auf die Vermutung in Sinne von Artikel 2 Absatz 1 berufen.</w:t>
      </w:r>
    </w:p>
    <w:p w14:paraId="0B659E6C" w14:textId="77777777" w:rsidR="00717349" w:rsidRDefault="00717349" w:rsidP="00717349">
      <w:pPr>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ab/>
        <w:t>§ 2 - Renten aufgrund von § 1 werden mit Wirksamkeit nicht vor 1. Januar 1967 gewährt.</w:t>
      </w:r>
    </w:p>
    <w:p w14:paraId="547B421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7A44B2C"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 3 - Klagen auf Zahlung der im vorliegenden Artikel vorgesehenen Entschädigungen verjähren in drei Jahren ab dem Datum des Inkrafttretens des in § 1 erwähnten Königlichen Erlasses.</w:t>
      </w:r>
    </w:p>
    <w:p w14:paraId="14E49B66"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212A4550"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i/>
          <w:iCs/>
          <w:sz w:val="24"/>
          <w:szCs w:val="24"/>
          <w:lang w:val="de-DE"/>
        </w:rPr>
        <w:t>[Art. 25 § 1 Abs. 2 abgeändert durch Art. 13 des G. vom 19. Oktober 1998 (B.S. vom 25. November 1998)]</w:t>
      </w:r>
    </w:p>
    <w:p w14:paraId="6DB1DCCF"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B70EDBB"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165CF494"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26</w:t>
      </w:r>
      <w:r>
        <w:rPr>
          <w:rFonts w:ascii="Times New Roman" w:hAnsi="Times New Roman"/>
          <w:sz w:val="24"/>
          <w:szCs w:val="24"/>
          <w:lang w:val="de-DE"/>
        </w:rPr>
        <w:t xml:space="preserve"> - Mitglieder und ehemalige Mitglieder eines Personals, auf das ein Königlicher Erlass die durch vorliegendes Gesetz eingeführte Regelung für anwendbar erklärt hat, und ihre Berechtigten können beantragen, dass für Arbeitsunfälle oder Wegeunfälle, die sich seit dem 1. Januar 1967 ereignet haben, oder für Berufskrankheiten, die seit diesem Datum festgestellt wurden, diese Regelung voll angewandt wird.</w:t>
      </w:r>
    </w:p>
    <w:p w14:paraId="071F9CD9"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2D0E475"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t>Wenn diese Personen jedoch unter die Anwendung der Gesetzesbestimmungen über den Schadenersatz für Arbeitsunfälle, Wegeunfälle und Berufskrankheiten fallen, kann die günstigere Schadenersatzregelung angewandt werden.</w:t>
      </w:r>
    </w:p>
    <w:p w14:paraId="02D93C1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62E3F5AE"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p>
    <w:p w14:paraId="5E55098D" w14:textId="77777777" w:rsidR="00717349" w:rsidRDefault="00717349" w:rsidP="00717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27</w:t>
      </w:r>
      <w:r>
        <w:rPr>
          <w:rFonts w:ascii="Times New Roman" w:hAnsi="Times New Roman"/>
          <w:sz w:val="24"/>
          <w:szCs w:val="24"/>
          <w:lang w:val="de-DE"/>
        </w:rPr>
        <w:t xml:space="preserve"> - Vorliegendes Gesetz tritt am 1. Januar 1967 in Kraft.</w:t>
      </w:r>
    </w:p>
    <w:sectPr w:rsidR="00717349" w:rsidSect="001F6B68">
      <w:pgSz w:w="12240" w:h="15840"/>
      <w:pgMar w:top="1417" w:right="1440" w:bottom="14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49"/>
    <w:rsid w:val="00002C34"/>
    <w:rsid w:val="00064B99"/>
    <w:rsid w:val="00082CF6"/>
    <w:rsid w:val="00105467"/>
    <w:rsid w:val="00116157"/>
    <w:rsid w:val="00120B7A"/>
    <w:rsid w:val="001465DA"/>
    <w:rsid w:val="0017673E"/>
    <w:rsid w:val="001A6A51"/>
    <w:rsid w:val="001B1EA6"/>
    <w:rsid w:val="001E1241"/>
    <w:rsid w:val="001E208F"/>
    <w:rsid w:val="001F6B68"/>
    <w:rsid w:val="0020037D"/>
    <w:rsid w:val="00213BD9"/>
    <w:rsid w:val="00264312"/>
    <w:rsid w:val="00266D2A"/>
    <w:rsid w:val="002A0C7F"/>
    <w:rsid w:val="002A2E74"/>
    <w:rsid w:val="002E0755"/>
    <w:rsid w:val="0031140B"/>
    <w:rsid w:val="003335DC"/>
    <w:rsid w:val="003579F6"/>
    <w:rsid w:val="003831E1"/>
    <w:rsid w:val="003A0466"/>
    <w:rsid w:val="003F30DD"/>
    <w:rsid w:val="00405C9B"/>
    <w:rsid w:val="00465D95"/>
    <w:rsid w:val="004A646F"/>
    <w:rsid w:val="004C2369"/>
    <w:rsid w:val="00512E5E"/>
    <w:rsid w:val="00591464"/>
    <w:rsid w:val="005B637C"/>
    <w:rsid w:val="00613F35"/>
    <w:rsid w:val="006500D3"/>
    <w:rsid w:val="006540AA"/>
    <w:rsid w:val="00672BED"/>
    <w:rsid w:val="007170FB"/>
    <w:rsid w:val="00717349"/>
    <w:rsid w:val="00780291"/>
    <w:rsid w:val="007D5F55"/>
    <w:rsid w:val="0080106D"/>
    <w:rsid w:val="008054CD"/>
    <w:rsid w:val="0082618F"/>
    <w:rsid w:val="00844F3E"/>
    <w:rsid w:val="00882E3A"/>
    <w:rsid w:val="008A3B0B"/>
    <w:rsid w:val="008A4216"/>
    <w:rsid w:val="008A56C9"/>
    <w:rsid w:val="008F441B"/>
    <w:rsid w:val="00944439"/>
    <w:rsid w:val="00962C7C"/>
    <w:rsid w:val="009D4385"/>
    <w:rsid w:val="00A2041B"/>
    <w:rsid w:val="00A25F5A"/>
    <w:rsid w:val="00A26CC0"/>
    <w:rsid w:val="00A517E9"/>
    <w:rsid w:val="00A605A0"/>
    <w:rsid w:val="00AB3C42"/>
    <w:rsid w:val="00AD0709"/>
    <w:rsid w:val="00AE162E"/>
    <w:rsid w:val="00B11165"/>
    <w:rsid w:val="00BA5229"/>
    <w:rsid w:val="00BC12AC"/>
    <w:rsid w:val="00C06665"/>
    <w:rsid w:val="00C61682"/>
    <w:rsid w:val="00CA7ED3"/>
    <w:rsid w:val="00CC18CB"/>
    <w:rsid w:val="00CD2473"/>
    <w:rsid w:val="00D0457B"/>
    <w:rsid w:val="00D21D83"/>
    <w:rsid w:val="00D44004"/>
    <w:rsid w:val="00D96E2D"/>
    <w:rsid w:val="00DA2852"/>
    <w:rsid w:val="00DB14F4"/>
    <w:rsid w:val="00DB49DC"/>
    <w:rsid w:val="00DF0E7A"/>
    <w:rsid w:val="00E01A67"/>
    <w:rsid w:val="00E03B30"/>
    <w:rsid w:val="00E126FC"/>
    <w:rsid w:val="00E179D2"/>
    <w:rsid w:val="00E67E20"/>
    <w:rsid w:val="00E704F6"/>
    <w:rsid w:val="00F11250"/>
    <w:rsid w:val="00F24CD9"/>
    <w:rsid w:val="00F26B6F"/>
    <w:rsid w:val="00F57C19"/>
    <w:rsid w:val="00F82FC1"/>
    <w:rsid w:val="00FB48B3"/>
    <w:rsid w:val="00FB5D65"/>
    <w:rsid w:val="00FE6F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4ADB0DA"/>
  <w15:chartTrackingRefBased/>
  <w15:docId w15:val="{E4354C0D-78E7-4FEE-A084-3C24B66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349"/>
    <w:pPr>
      <w:autoSpaceDE w:val="0"/>
      <w:autoSpaceDN w:val="0"/>
      <w:adjustRightInd w:val="0"/>
    </w:pPr>
    <w:rPr>
      <w:rFonts w:ascii="CG Times" w:hAnsi="CG Times"/>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C1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05283">
      <w:bodyDiv w:val="1"/>
      <w:marLeft w:val="0"/>
      <w:marRight w:val="0"/>
      <w:marTop w:val="0"/>
      <w:marBottom w:val="0"/>
      <w:divBdr>
        <w:top w:val="none" w:sz="0" w:space="0" w:color="auto"/>
        <w:left w:val="none" w:sz="0" w:space="0" w:color="auto"/>
        <w:bottom w:val="none" w:sz="0" w:space="0" w:color="auto"/>
        <w:right w:val="none" w:sz="0" w:space="0" w:color="auto"/>
      </w:divBdr>
    </w:div>
    <w:div w:id="717513197">
      <w:bodyDiv w:val="1"/>
      <w:marLeft w:val="0"/>
      <w:marRight w:val="0"/>
      <w:marTop w:val="0"/>
      <w:marBottom w:val="0"/>
      <w:divBdr>
        <w:top w:val="none" w:sz="0" w:space="0" w:color="auto"/>
        <w:left w:val="none" w:sz="0" w:space="0" w:color="auto"/>
        <w:bottom w:val="none" w:sz="0" w:space="0" w:color="auto"/>
        <w:right w:val="none" w:sz="0" w:space="0" w:color="auto"/>
      </w:divBdr>
    </w:div>
    <w:div w:id="823006864">
      <w:bodyDiv w:val="1"/>
      <w:marLeft w:val="0"/>
      <w:marRight w:val="0"/>
      <w:marTop w:val="0"/>
      <w:marBottom w:val="0"/>
      <w:divBdr>
        <w:top w:val="none" w:sz="0" w:space="0" w:color="auto"/>
        <w:left w:val="none" w:sz="0" w:space="0" w:color="auto"/>
        <w:bottom w:val="none" w:sz="0" w:space="0" w:color="auto"/>
        <w:right w:val="none" w:sz="0" w:space="0" w:color="auto"/>
      </w:divBdr>
    </w:div>
    <w:div w:id="848907255">
      <w:bodyDiv w:val="1"/>
      <w:marLeft w:val="0"/>
      <w:marRight w:val="0"/>
      <w:marTop w:val="0"/>
      <w:marBottom w:val="0"/>
      <w:divBdr>
        <w:top w:val="none" w:sz="0" w:space="0" w:color="auto"/>
        <w:left w:val="none" w:sz="0" w:space="0" w:color="auto"/>
        <w:bottom w:val="none" w:sz="0" w:space="0" w:color="auto"/>
        <w:right w:val="none" w:sz="0" w:space="0" w:color="auto"/>
      </w:divBdr>
    </w:div>
    <w:div w:id="1200586460">
      <w:bodyDiv w:val="1"/>
      <w:marLeft w:val="0"/>
      <w:marRight w:val="0"/>
      <w:marTop w:val="0"/>
      <w:marBottom w:val="0"/>
      <w:divBdr>
        <w:top w:val="none" w:sz="0" w:space="0" w:color="auto"/>
        <w:left w:val="none" w:sz="0" w:space="0" w:color="auto"/>
        <w:bottom w:val="none" w:sz="0" w:space="0" w:color="auto"/>
        <w:right w:val="none" w:sz="0" w:space="0" w:color="auto"/>
      </w:divBdr>
    </w:div>
    <w:div w:id="1697344456">
      <w:bodyDiv w:val="1"/>
      <w:marLeft w:val="0"/>
      <w:marRight w:val="0"/>
      <w:marTop w:val="0"/>
      <w:marBottom w:val="0"/>
      <w:divBdr>
        <w:top w:val="none" w:sz="0" w:space="0" w:color="auto"/>
        <w:left w:val="none" w:sz="0" w:space="0" w:color="auto"/>
        <w:bottom w:val="none" w:sz="0" w:space="0" w:color="auto"/>
        <w:right w:val="none" w:sz="0" w:space="0" w:color="auto"/>
      </w:divBdr>
    </w:div>
    <w:div w:id="184577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4025C-CF23-4FC0-B691-59803811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11298</Words>
  <Characters>64551</Characters>
  <Application>Microsoft Office Word</Application>
  <DocSecurity>0</DocSecurity>
  <Lines>537</Lines>
  <Paragraphs>151</Paragraphs>
  <ScaleCrop>false</ScaleCrop>
  <HeadingPairs>
    <vt:vector size="2" baseType="variant">
      <vt:variant>
        <vt:lpstr>Titre</vt:lpstr>
      </vt:variant>
      <vt:variant>
        <vt:i4>1</vt:i4>
      </vt:variant>
    </vt:vector>
  </HeadingPairs>
  <TitlesOfParts>
    <vt:vector size="1" baseType="lpstr">
      <vt:lpstr>3</vt:lpstr>
    </vt:vector>
  </TitlesOfParts>
  <Company/>
  <LinksUpToDate>false</LinksUpToDate>
  <CharactersWithSpaces>75698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MSE</dc:creator>
  <cp:keywords/>
  <cp:lastModifiedBy>Mireille Servais</cp:lastModifiedBy>
  <cp:revision>4</cp:revision>
  <cp:lastPrinted>2024-11-19T14:44:00Z</cp:lastPrinted>
  <dcterms:created xsi:type="dcterms:W3CDTF">2024-05-22T09:01:00Z</dcterms:created>
  <dcterms:modified xsi:type="dcterms:W3CDTF">2024-11-19T14:45:00Z</dcterms:modified>
</cp:coreProperties>
</file>