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D83C" w14:textId="77777777" w:rsidR="007D5F55" w:rsidRPr="00C645A0" w:rsidRDefault="00B511DB" w:rsidP="00590DE2">
      <w:pPr>
        <w:jc w:val="both"/>
        <w:rPr>
          <w:lang w:val="de-DE"/>
        </w:rPr>
      </w:pPr>
      <w:r w:rsidRPr="00C645A0">
        <w:rPr>
          <w:b/>
          <w:bCs/>
          <w:lang w:val="de-DE"/>
        </w:rPr>
        <w:t>8. APRIL 1965 - Gesetz über den Jugendschutz, die Betreuung Minderjähriger, die eine als Straftat qualifizierte Tat begangen haben, und die Wiedergutmachung des durch diese Tat verursachten Schadens</w:t>
      </w:r>
    </w:p>
    <w:p w14:paraId="4D6F5C86" w14:textId="77777777" w:rsidR="000F5F44" w:rsidRPr="00C645A0" w:rsidRDefault="000F5F44">
      <w:pPr>
        <w:rPr>
          <w:lang w:val="de-DE"/>
        </w:rPr>
      </w:pPr>
    </w:p>
    <w:p w14:paraId="443D5BA5" w14:textId="77777777" w:rsidR="000F5F44" w:rsidRPr="00C645A0" w:rsidRDefault="000F5F44">
      <w:pPr>
        <w:rPr>
          <w:lang w:val="de-DE"/>
        </w:rPr>
      </w:pPr>
    </w:p>
    <w:p w14:paraId="00F1900D" w14:textId="77777777" w:rsidR="000F5F44" w:rsidRPr="00C645A0" w:rsidRDefault="0011292F" w:rsidP="000F5F44">
      <w:pPr>
        <w:jc w:val="center"/>
        <w:rPr>
          <w:lang w:val="de-DE"/>
        </w:rPr>
      </w:pPr>
      <w:r w:rsidRPr="00C645A0">
        <w:rPr>
          <w:lang w:val="de-DE"/>
        </w:rPr>
        <w:t>Ko</w:t>
      </w:r>
      <w:r w:rsidR="00590DE2" w:rsidRPr="00C645A0">
        <w:rPr>
          <w:lang w:val="de-DE"/>
        </w:rPr>
        <w:t>nsolid</w:t>
      </w:r>
      <w:r w:rsidRPr="00C645A0">
        <w:rPr>
          <w:lang w:val="de-DE"/>
        </w:rPr>
        <w:t>ierung</w:t>
      </w:r>
    </w:p>
    <w:p w14:paraId="4E3004A9" w14:textId="77777777" w:rsidR="0011292F" w:rsidRPr="00C645A0" w:rsidRDefault="0011292F" w:rsidP="002E2389">
      <w:pPr>
        <w:jc w:val="both"/>
        <w:rPr>
          <w:lang w:val="de-DE"/>
        </w:rPr>
      </w:pPr>
    </w:p>
    <w:p w14:paraId="232F9B3E" w14:textId="77777777" w:rsidR="000F5F44" w:rsidRPr="00C645A0" w:rsidRDefault="000F5F44" w:rsidP="002E2389">
      <w:pPr>
        <w:jc w:val="both"/>
        <w:rPr>
          <w:i/>
          <w:lang w:val="de-DE"/>
        </w:rPr>
      </w:pPr>
    </w:p>
    <w:p w14:paraId="74636247" w14:textId="77777777" w:rsidR="0011292F" w:rsidRPr="00C645A0" w:rsidRDefault="0011292F" w:rsidP="000F5F44">
      <w:pPr>
        <w:jc w:val="both"/>
        <w:rPr>
          <w:lang w:val="de-DE"/>
        </w:rPr>
      </w:pPr>
      <w:r w:rsidRPr="00C645A0">
        <w:rPr>
          <w:i/>
          <w:lang w:val="de-DE"/>
        </w:rPr>
        <w:t xml:space="preserve">Im Belgischen Staatsblatt vom </w:t>
      </w:r>
      <w:r w:rsidR="00B511DB" w:rsidRPr="00C645A0">
        <w:rPr>
          <w:i/>
          <w:lang w:val="de-DE"/>
        </w:rPr>
        <w:t>2. August 2010</w:t>
      </w:r>
      <w:r w:rsidRPr="00C645A0">
        <w:rPr>
          <w:i/>
          <w:lang w:val="de-DE"/>
        </w:rPr>
        <w:t xml:space="preserve"> ist die deutsche Übersetzung dieses </w:t>
      </w:r>
      <w:r w:rsidR="00B511DB" w:rsidRPr="00C645A0">
        <w:rPr>
          <w:i/>
          <w:lang w:val="de-DE"/>
        </w:rPr>
        <w:t>Gesetzes</w:t>
      </w:r>
      <w:r w:rsidRPr="00C645A0">
        <w:rPr>
          <w:i/>
          <w:lang w:val="de-DE"/>
        </w:rPr>
        <w:t xml:space="preserve"> als inoffizielle Koordinierung veröffentlicht worden, und zwar unter Berücksichtigung der Abänderungen durch:</w:t>
      </w:r>
    </w:p>
    <w:p w14:paraId="23BE25F2" w14:textId="77777777" w:rsidR="0011292F" w:rsidRPr="00C645A0" w:rsidRDefault="0011292F" w:rsidP="000F5F44">
      <w:pPr>
        <w:jc w:val="both"/>
        <w:rPr>
          <w:lang w:val="de-DE"/>
        </w:rPr>
      </w:pPr>
    </w:p>
    <w:p w14:paraId="50C27AF9" w14:textId="3898AD58" w:rsidR="00B511DB" w:rsidRPr="00C645A0" w:rsidRDefault="00B511DB" w:rsidP="00B511DB">
      <w:pPr>
        <w:jc w:val="both"/>
        <w:rPr>
          <w:lang w:val="de-DE"/>
        </w:rPr>
      </w:pPr>
      <w:r w:rsidRPr="00C645A0">
        <w:rPr>
          <w:lang w:val="de-DE"/>
        </w:rPr>
        <w:t>-</w:t>
      </w:r>
      <w:r w:rsidR="001F4AAF">
        <w:rPr>
          <w:lang w:val="de-DE"/>
        </w:rPr>
        <w:t> </w:t>
      </w:r>
      <w:r w:rsidRPr="00C645A0">
        <w:rPr>
          <w:lang w:val="de-DE"/>
        </w:rPr>
        <w:t>das Gesetz vom 10. Oktober 1967 zur Einführung des Gerichtsgesetzbuches,</w:t>
      </w:r>
    </w:p>
    <w:p w14:paraId="4FF475ED" w14:textId="77777777" w:rsidR="00B511DB" w:rsidRPr="00C645A0" w:rsidRDefault="00B511DB" w:rsidP="00B511DB">
      <w:pPr>
        <w:jc w:val="both"/>
        <w:rPr>
          <w:lang w:val="de-DE"/>
        </w:rPr>
      </w:pPr>
    </w:p>
    <w:p w14:paraId="705CEC45" w14:textId="102C43CB" w:rsidR="00B511DB" w:rsidRPr="00C645A0" w:rsidRDefault="00B511DB" w:rsidP="00B511DB">
      <w:pPr>
        <w:jc w:val="both"/>
        <w:rPr>
          <w:lang w:val="de-DE"/>
        </w:rPr>
      </w:pPr>
      <w:r w:rsidRPr="00C645A0">
        <w:rPr>
          <w:lang w:val="de-DE"/>
        </w:rPr>
        <w:t>-</w:t>
      </w:r>
      <w:r w:rsidR="001F4AAF">
        <w:rPr>
          <w:lang w:val="de-DE"/>
        </w:rPr>
        <w:t> </w:t>
      </w:r>
      <w:r w:rsidRPr="00C645A0">
        <w:rPr>
          <w:lang w:val="de-DE"/>
        </w:rPr>
        <w:t>das Gesetz vom 21. März 1969 zur Abänderung von Artikel 45 des Zivilgesetzbuches und von Buch</w:t>
      </w:r>
      <w:r w:rsidR="001F4AAF">
        <w:rPr>
          <w:lang w:val="de-DE"/>
        </w:rPr>
        <w:t> </w:t>
      </w:r>
      <w:r w:rsidRPr="00C645A0">
        <w:rPr>
          <w:lang w:val="de-DE"/>
        </w:rPr>
        <w:t>I Titel</w:t>
      </w:r>
      <w:r w:rsidR="001F4AAF">
        <w:rPr>
          <w:lang w:val="de-DE"/>
        </w:rPr>
        <w:t> </w:t>
      </w:r>
      <w:r w:rsidRPr="00C645A0">
        <w:rPr>
          <w:lang w:val="de-DE"/>
        </w:rPr>
        <w:t>VIII und X desselben Gesetzbuches sowie zur Abänderung der am 14. Dezember 1932 koordinierten Gesetze über den Erwerb, den Verlust und die Wiedererlangung der Staatsangehörigkeit,</w:t>
      </w:r>
    </w:p>
    <w:p w14:paraId="37E117D7" w14:textId="77777777" w:rsidR="00B511DB" w:rsidRPr="00C645A0" w:rsidRDefault="00B511DB" w:rsidP="00B511DB">
      <w:pPr>
        <w:jc w:val="both"/>
        <w:rPr>
          <w:lang w:val="de-DE"/>
        </w:rPr>
      </w:pPr>
    </w:p>
    <w:p w14:paraId="515C67D9" w14:textId="3CB10478" w:rsidR="00B511DB" w:rsidRPr="00C645A0" w:rsidRDefault="00B511DB" w:rsidP="00B511DB">
      <w:pPr>
        <w:jc w:val="both"/>
        <w:rPr>
          <w:lang w:val="de-DE"/>
        </w:rPr>
      </w:pPr>
      <w:r w:rsidRPr="00C645A0">
        <w:rPr>
          <w:lang w:val="de-DE"/>
        </w:rPr>
        <w:t>-</w:t>
      </w:r>
      <w:r w:rsidR="001F4AAF">
        <w:rPr>
          <w:lang w:val="de-DE"/>
        </w:rPr>
        <w:t> </w:t>
      </w:r>
      <w:r w:rsidRPr="00C645A0">
        <w:rPr>
          <w:lang w:val="de-DE"/>
        </w:rPr>
        <w:t>das Gesetz vom 25. Juni 1969 zur Abänderung des Gesetzes vom 8. April 1965 über den Jugendschutz,</w:t>
      </w:r>
    </w:p>
    <w:p w14:paraId="6108DA61" w14:textId="77777777" w:rsidR="00B511DB" w:rsidRPr="00C645A0" w:rsidRDefault="00B511DB" w:rsidP="00B511DB">
      <w:pPr>
        <w:jc w:val="both"/>
        <w:rPr>
          <w:lang w:val="de-DE"/>
        </w:rPr>
      </w:pPr>
    </w:p>
    <w:p w14:paraId="2BAEA051" w14:textId="583BA2E6" w:rsidR="00B511DB" w:rsidRPr="00C645A0" w:rsidRDefault="00B511DB" w:rsidP="00B511DB">
      <w:pPr>
        <w:jc w:val="both"/>
        <w:rPr>
          <w:lang w:val="de-DE"/>
        </w:rPr>
      </w:pPr>
      <w:r w:rsidRPr="00C645A0">
        <w:rPr>
          <w:lang w:val="de-DE"/>
        </w:rPr>
        <w:t>-</w:t>
      </w:r>
      <w:r w:rsidR="001F4AAF">
        <w:rPr>
          <w:lang w:val="de-DE"/>
        </w:rPr>
        <w:t> </w:t>
      </w:r>
      <w:r w:rsidRPr="00C645A0">
        <w:rPr>
          <w:lang w:val="de-DE"/>
        </w:rPr>
        <w:t>das Gesetz vom 27. Juni 1969 zur Revision des Erlassgesetzes vom 28. Dezember 1944 über die soziale Sicherheit der Arbeitnehmer,</w:t>
      </w:r>
    </w:p>
    <w:p w14:paraId="65491E89" w14:textId="77777777" w:rsidR="00B511DB" w:rsidRPr="00C645A0" w:rsidRDefault="00B511DB" w:rsidP="00B511DB">
      <w:pPr>
        <w:jc w:val="both"/>
        <w:rPr>
          <w:lang w:val="de-DE"/>
        </w:rPr>
      </w:pPr>
    </w:p>
    <w:p w14:paraId="4125692D" w14:textId="2B93A0D1" w:rsidR="00B511DB" w:rsidRPr="00C645A0" w:rsidRDefault="00B511DB" w:rsidP="00B511DB">
      <w:pPr>
        <w:jc w:val="both"/>
        <w:rPr>
          <w:lang w:val="de-DE"/>
        </w:rPr>
      </w:pPr>
      <w:r w:rsidRPr="00C645A0">
        <w:rPr>
          <w:lang w:val="de-DE"/>
        </w:rPr>
        <w:t>-</w:t>
      </w:r>
      <w:r w:rsidR="001F4AAF">
        <w:rPr>
          <w:lang w:val="de-DE"/>
        </w:rPr>
        <w:t> </w:t>
      </w:r>
      <w:r w:rsidRPr="00C645A0">
        <w:rPr>
          <w:lang w:val="de-DE"/>
        </w:rPr>
        <w:t>das Gesetz vom 15. Juli 1970 zur Abänderung des Gesetzes vom 10. Oktober 1967 zur Einführung des Gerichtsgesetzbuches und anderer Gesetzesbestimmungen,</w:t>
      </w:r>
    </w:p>
    <w:p w14:paraId="5340C368" w14:textId="77777777" w:rsidR="00B511DB" w:rsidRPr="00C645A0" w:rsidRDefault="00B511DB" w:rsidP="00B511DB">
      <w:pPr>
        <w:jc w:val="both"/>
        <w:rPr>
          <w:lang w:val="de-DE"/>
        </w:rPr>
      </w:pPr>
    </w:p>
    <w:p w14:paraId="7695415F" w14:textId="17CC7E7E" w:rsidR="00B511DB" w:rsidRPr="00C645A0" w:rsidRDefault="00B511DB" w:rsidP="00B511DB">
      <w:pPr>
        <w:jc w:val="both"/>
        <w:rPr>
          <w:lang w:val="de-DE"/>
        </w:rPr>
      </w:pPr>
      <w:r w:rsidRPr="00C645A0">
        <w:rPr>
          <w:lang w:val="de-DE"/>
        </w:rPr>
        <w:t>-</w:t>
      </w:r>
      <w:r w:rsidR="001F4AAF">
        <w:rPr>
          <w:lang w:val="de-DE"/>
        </w:rPr>
        <w:t> </w:t>
      </w:r>
      <w:r w:rsidRPr="00C645A0">
        <w:rPr>
          <w:lang w:val="de-DE"/>
        </w:rPr>
        <w:t>das Gesetz vom 9. Mai 1972 zur Abänderung des Gesetzes vom 8. April 1965 über den Jugendschutz,</w:t>
      </w:r>
    </w:p>
    <w:p w14:paraId="56F9DC7C" w14:textId="77777777" w:rsidR="00B511DB" w:rsidRPr="00C645A0" w:rsidRDefault="00B511DB" w:rsidP="00B511DB">
      <w:pPr>
        <w:jc w:val="both"/>
        <w:rPr>
          <w:lang w:val="de-DE"/>
        </w:rPr>
      </w:pPr>
    </w:p>
    <w:p w14:paraId="4A8C6E5E" w14:textId="4FEF1BAC" w:rsidR="00B511DB" w:rsidRPr="00C645A0" w:rsidRDefault="00B511DB" w:rsidP="00B511DB">
      <w:pPr>
        <w:jc w:val="both"/>
        <w:rPr>
          <w:lang w:val="de-DE"/>
        </w:rPr>
      </w:pPr>
      <w:r w:rsidRPr="00C645A0">
        <w:rPr>
          <w:lang w:val="de-DE"/>
        </w:rPr>
        <w:t>-</w:t>
      </w:r>
      <w:r w:rsidR="001F4AAF">
        <w:rPr>
          <w:lang w:val="de-DE"/>
        </w:rPr>
        <w:t> </w:t>
      </w:r>
      <w:r w:rsidRPr="00C645A0">
        <w:rPr>
          <w:lang w:val="de-DE"/>
        </w:rPr>
        <w:t>das Gesetz vom 2. Dezember 1982 zur Integrierung der Jugendpolizei in die Gerichtspolizei bei den Staatsanwaltschaften,</w:t>
      </w:r>
    </w:p>
    <w:p w14:paraId="0872E684" w14:textId="77777777" w:rsidR="00B511DB" w:rsidRPr="00C645A0" w:rsidRDefault="00B511DB" w:rsidP="00B511DB">
      <w:pPr>
        <w:jc w:val="both"/>
        <w:rPr>
          <w:lang w:val="de-DE"/>
        </w:rPr>
      </w:pPr>
    </w:p>
    <w:p w14:paraId="3B020BAD" w14:textId="2324EDF9" w:rsidR="00B511DB" w:rsidRPr="00C645A0" w:rsidRDefault="00B511DB" w:rsidP="00B511DB">
      <w:pPr>
        <w:jc w:val="both"/>
        <w:rPr>
          <w:lang w:val="de-DE"/>
        </w:rPr>
      </w:pPr>
      <w:r w:rsidRPr="00C645A0">
        <w:rPr>
          <w:lang w:val="de-DE"/>
        </w:rPr>
        <w:t>-</w:t>
      </w:r>
      <w:r w:rsidR="001F4AAF">
        <w:rPr>
          <w:lang w:val="de-DE"/>
        </w:rPr>
        <w:t> </w:t>
      </w:r>
      <w:r w:rsidRPr="00C645A0">
        <w:rPr>
          <w:lang w:val="de-DE"/>
        </w:rPr>
        <w:t>das Gesetz vom 29. Juni 1983 über die Schulpflicht,</w:t>
      </w:r>
    </w:p>
    <w:p w14:paraId="5886CEC0" w14:textId="77777777" w:rsidR="00B511DB" w:rsidRPr="00C645A0" w:rsidRDefault="00B511DB" w:rsidP="00B511DB">
      <w:pPr>
        <w:jc w:val="both"/>
        <w:rPr>
          <w:lang w:val="de-DE"/>
        </w:rPr>
      </w:pPr>
    </w:p>
    <w:p w14:paraId="46B692F6" w14:textId="1876DAF8" w:rsidR="00B511DB" w:rsidRPr="00C645A0" w:rsidRDefault="00B511DB" w:rsidP="00B511DB">
      <w:pPr>
        <w:jc w:val="both"/>
        <w:rPr>
          <w:lang w:val="de-DE"/>
        </w:rPr>
      </w:pPr>
      <w:r w:rsidRPr="00C645A0">
        <w:rPr>
          <w:lang w:val="de-DE"/>
        </w:rPr>
        <w:t>-</w:t>
      </w:r>
      <w:r w:rsidR="001F4AAF">
        <w:rPr>
          <w:lang w:val="de-DE"/>
        </w:rPr>
        <w:t> </w:t>
      </w:r>
      <w:r w:rsidRPr="00C645A0">
        <w:rPr>
          <w:lang w:val="de-DE"/>
        </w:rPr>
        <w:t>das Gesetz vom 31. März 1987 zur Abänderung verschiedener Gesetzesbestimmungen bezüglich der Abstammung,</w:t>
      </w:r>
    </w:p>
    <w:p w14:paraId="6530C0D4" w14:textId="77777777" w:rsidR="00B511DB" w:rsidRPr="00C645A0" w:rsidRDefault="00B511DB" w:rsidP="00B511DB">
      <w:pPr>
        <w:jc w:val="both"/>
        <w:rPr>
          <w:lang w:val="de-DE"/>
        </w:rPr>
      </w:pPr>
    </w:p>
    <w:p w14:paraId="1A628093" w14:textId="01BAD2E4" w:rsidR="00B511DB" w:rsidRPr="00C645A0" w:rsidRDefault="00B511DB" w:rsidP="00B511DB">
      <w:pPr>
        <w:jc w:val="both"/>
        <w:rPr>
          <w:lang w:val="de-DE"/>
        </w:rPr>
      </w:pPr>
      <w:r w:rsidRPr="00C645A0">
        <w:rPr>
          <w:lang w:val="de-DE"/>
        </w:rPr>
        <w:t>-</w:t>
      </w:r>
      <w:r w:rsidR="001F4AAF">
        <w:rPr>
          <w:lang w:val="de-DE"/>
        </w:rPr>
        <w:t> </w:t>
      </w:r>
      <w:r w:rsidRPr="00C645A0">
        <w:rPr>
          <w:lang w:val="de-DE"/>
        </w:rPr>
        <w:t>das Gesetz vom 19. Januar 1990 zur Herabsetzung der zivilrechtlichen Volljährigkeit auf achtzehn Jahre,</w:t>
      </w:r>
    </w:p>
    <w:p w14:paraId="4FEB4F08" w14:textId="77777777" w:rsidR="00B511DB" w:rsidRPr="00C645A0" w:rsidRDefault="00B511DB" w:rsidP="00B511DB">
      <w:pPr>
        <w:jc w:val="both"/>
        <w:rPr>
          <w:lang w:val="de-DE"/>
        </w:rPr>
      </w:pPr>
    </w:p>
    <w:p w14:paraId="1143D8A0" w14:textId="657BB924" w:rsidR="00B511DB" w:rsidRPr="00C645A0" w:rsidRDefault="00B511DB" w:rsidP="00B511DB">
      <w:pPr>
        <w:jc w:val="both"/>
        <w:rPr>
          <w:lang w:val="de-DE"/>
        </w:rPr>
      </w:pPr>
      <w:r w:rsidRPr="00C645A0">
        <w:rPr>
          <w:lang w:val="de-DE"/>
        </w:rPr>
        <w:t>-</w:t>
      </w:r>
      <w:r w:rsidR="001F4AAF">
        <w:rPr>
          <w:lang w:val="de-DE"/>
        </w:rPr>
        <w:t> </w:t>
      </w:r>
      <w:r w:rsidRPr="00C645A0">
        <w:rPr>
          <w:lang w:val="de-DE"/>
        </w:rPr>
        <w:t>das Gesetz vom 26. Juni 1990 über den Schutz der Person des Geisteskranken,</w:t>
      </w:r>
    </w:p>
    <w:p w14:paraId="72DA291F" w14:textId="77777777" w:rsidR="00B511DB" w:rsidRPr="00C645A0" w:rsidRDefault="00B511DB" w:rsidP="00B511DB">
      <w:pPr>
        <w:jc w:val="both"/>
        <w:rPr>
          <w:lang w:val="de-DE"/>
        </w:rPr>
      </w:pPr>
    </w:p>
    <w:p w14:paraId="3668708A" w14:textId="33A3C5B3" w:rsidR="00B511DB" w:rsidRPr="00C645A0" w:rsidRDefault="00B511DB" w:rsidP="00B511DB">
      <w:pPr>
        <w:jc w:val="both"/>
        <w:rPr>
          <w:lang w:val="de-DE"/>
        </w:rPr>
      </w:pPr>
      <w:r w:rsidRPr="00C645A0">
        <w:rPr>
          <w:lang w:val="de-DE"/>
        </w:rPr>
        <w:t>-</w:t>
      </w:r>
      <w:r w:rsidR="001F4AAF">
        <w:rPr>
          <w:lang w:val="de-DE"/>
        </w:rPr>
        <w:t> </w:t>
      </w:r>
      <w:r w:rsidRPr="00C645A0">
        <w:rPr>
          <w:lang w:val="de-DE"/>
        </w:rPr>
        <w:t>das Gesetz vom 24. Dezember 1992 zur Abänderung der Artikel 36 Nr. 4 und 37 und zur Aufhebung von Artikel 37</w:t>
      </w:r>
      <w:r w:rsidRPr="00C645A0">
        <w:rPr>
          <w:i/>
          <w:lang w:val="de-DE"/>
        </w:rPr>
        <w:t>bis</w:t>
      </w:r>
      <w:r w:rsidRPr="00C645A0">
        <w:rPr>
          <w:lang w:val="de-DE"/>
        </w:rPr>
        <w:t xml:space="preserve"> des Gesetzes vom 8. April 1965 über den Jugendschutz und zur Einfügung eines Artikels 43</w:t>
      </w:r>
      <w:r w:rsidRPr="00C645A0">
        <w:rPr>
          <w:i/>
          <w:lang w:val="de-DE"/>
        </w:rPr>
        <w:t>bis</w:t>
      </w:r>
      <w:r w:rsidRPr="00C645A0">
        <w:rPr>
          <w:lang w:val="de-DE"/>
        </w:rPr>
        <w:t xml:space="preserve"> in dasselbe Gesetz,</w:t>
      </w:r>
    </w:p>
    <w:p w14:paraId="5FB235B9" w14:textId="77777777" w:rsidR="00B511DB" w:rsidRPr="00C645A0" w:rsidRDefault="00B511DB" w:rsidP="00B511DB">
      <w:pPr>
        <w:jc w:val="both"/>
        <w:rPr>
          <w:lang w:val="de-DE"/>
        </w:rPr>
      </w:pPr>
    </w:p>
    <w:p w14:paraId="52C3E102" w14:textId="47AB2769" w:rsidR="00B511DB" w:rsidRPr="00C645A0" w:rsidRDefault="00B511DB" w:rsidP="00B511DB">
      <w:pPr>
        <w:jc w:val="both"/>
        <w:rPr>
          <w:lang w:val="de-DE"/>
        </w:rPr>
      </w:pPr>
      <w:r w:rsidRPr="00C645A0">
        <w:rPr>
          <w:lang w:val="de-DE"/>
        </w:rPr>
        <w:t>-</w:t>
      </w:r>
      <w:r w:rsidR="001F4AAF">
        <w:rPr>
          <w:lang w:val="de-DE"/>
        </w:rPr>
        <w:t> </w:t>
      </w:r>
      <w:r w:rsidRPr="00C645A0">
        <w:rPr>
          <w:lang w:val="de-DE"/>
        </w:rPr>
        <w:t>das Gesetz vom 2. Februar 1994 zur Abänderung des Gesetzes vom 8. April 1965 über den Jugendschutz,</w:t>
      </w:r>
    </w:p>
    <w:p w14:paraId="3F9BEBA8" w14:textId="77777777" w:rsidR="00B511DB" w:rsidRPr="00C645A0" w:rsidRDefault="00B511DB" w:rsidP="00B511DB">
      <w:pPr>
        <w:jc w:val="both"/>
        <w:rPr>
          <w:lang w:val="de-DE"/>
        </w:rPr>
      </w:pPr>
    </w:p>
    <w:p w14:paraId="5BAC7561" w14:textId="6E88C213" w:rsidR="00B511DB" w:rsidRPr="00C645A0" w:rsidRDefault="00B511DB" w:rsidP="00B511DB">
      <w:pPr>
        <w:jc w:val="both"/>
        <w:rPr>
          <w:lang w:val="de-DE"/>
        </w:rPr>
      </w:pPr>
      <w:r w:rsidRPr="00C645A0">
        <w:rPr>
          <w:lang w:val="de-DE"/>
        </w:rPr>
        <w:t>-</w:t>
      </w:r>
      <w:r w:rsidR="001F4AAF">
        <w:rPr>
          <w:lang w:val="de-DE"/>
        </w:rPr>
        <w:t> </w:t>
      </w:r>
      <w:r w:rsidRPr="00C645A0">
        <w:rPr>
          <w:lang w:val="de-DE"/>
        </w:rPr>
        <w:t xml:space="preserve">das Gesetz vom 30. Juni 1994 zur Abänderung von Artikel 52 des Gesetzes vom 8. April 1965 über den Jugendschutz </w:t>
      </w:r>
      <w:r w:rsidRPr="00C645A0">
        <w:rPr>
          <w:i/>
          <w:lang w:val="de-DE"/>
        </w:rPr>
        <w:t>(I)</w:t>
      </w:r>
      <w:r w:rsidRPr="00C645A0">
        <w:rPr>
          <w:lang w:val="de-DE"/>
        </w:rPr>
        <w:t>,</w:t>
      </w:r>
    </w:p>
    <w:p w14:paraId="021FF2EB" w14:textId="77777777" w:rsidR="00B511DB" w:rsidRPr="00C645A0" w:rsidRDefault="00B511DB" w:rsidP="00B511DB">
      <w:pPr>
        <w:jc w:val="both"/>
        <w:rPr>
          <w:lang w:val="de-DE"/>
        </w:rPr>
      </w:pPr>
    </w:p>
    <w:p w14:paraId="1EB6CB55" w14:textId="49273E9B" w:rsidR="00B511DB" w:rsidRPr="00C645A0" w:rsidRDefault="00B511DB" w:rsidP="00B511DB">
      <w:pPr>
        <w:jc w:val="both"/>
        <w:rPr>
          <w:lang w:val="de-DE"/>
        </w:rPr>
      </w:pPr>
      <w:r w:rsidRPr="00C645A0">
        <w:rPr>
          <w:lang w:val="de-DE"/>
        </w:rPr>
        <w:t>-</w:t>
      </w:r>
      <w:r w:rsidR="001F4AAF">
        <w:rPr>
          <w:lang w:val="de-DE"/>
        </w:rPr>
        <w:t> </w:t>
      </w:r>
      <w:r w:rsidRPr="00C645A0">
        <w:rPr>
          <w:lang w:val="de-DE"/>
        </w:rPr>
        <w:t>das Gesetz vom 30. Juni 1994 zur Ergänzung der Artikel 52</w:t>
      </w:r>
      <w:r w:rsidRPr="00C645A0">
        <w:rPr>
          <w:i/>
          <w:lang w:val="de-DE"/>
        </w:rPr>
        <w:t>quater</w:t>
      </w:r>
      <w:r w:rsidRPr="00C645A0">
        <w:rPr>
          <w:lang w:val="de-DE"/>
        </w:rPr>
        <w:t xml:space="preserve"> und 53 Absatz 3 des Gesetzes vom 8. April 1965 über den Jugendschutz, abgeändert durch das Gesetz vom 2. Februar 1994, und zur Einfügung eines Artikels 100</w:t>
      </w:r>
      <w:r w:rsidRPr="00C645A0">
        <w:rPr>
          <w:i/>
          <w:lang w:val="de-DE"/>
        </w:rPr>
        <w:t>bis</w:t>
      </w:r>
      <w:r w:rsidRPr="00C645A0">
        <w:rPr>
          <w:lang w:val="de-DE"/>
        </w:rPr>
        <w:t xml:space="preserve"> in dasselbe Gesetz </w:t>
      </w:r>
      <w:r w:rsidRPr="00C645A0">
        <w:rPr>
          <w:i/>
          <w:lang w:val="de-DE"/>
        </w:rPr>
        <w:t>(II)</w:t>
      </w:r>
      <w:r w:rsidRPr="00C645A0">
        <w:rPr>
          <w:lang w:val="de-DE"/>
        </w:rPr>
        <w:t>,</w:t>
      </w:r>
    </w:p>
    <w:p w14:paraId="65A34AEE" w14:textId="77777777" w:rsidR="00B511DB" w:rsidRPr="00C645A0" w:rsidRDefault="00B511DB" w:rsidP="00B511DB">
      <w:pPr>
        <w:jc w:val="both"/>
        <w:rPr>
          <w:lang w:val="de-DE"/>
        </w:rPr>
      </w:pPr>
    </w:p>
    <w:p w14:paraId="447E6F24" w14:textId="7E0BC658" w:rsidR="00B511DB" w:rsidRPr="00C645A0" w:rsidRDefault="00B511DB" w:rsidP="00B511DB">
      <w:pPr>
        <w:jc w:val="both"/>
        <w:rPr>
          <w:bCs/>
          <w:lang w:val="de-DE"/>
        </w:rPr>
      </w:pPr>
      <w:r w:rsidRPr="00C645A0">
        <w:rPr>
          <w:lang w:val="de-DE"/>
        </w:rPr>
        <w:t>-</w:t>
      </w:r>
      <w:r w:rsidR="001F4AAF">
        <w:rPr>
          <w:lang w:val="de-DE"/>
        </w:rPr>
        <w:t> </w:t>
      </w:r>
      <w:r w:rsidRPr="00C645A0">
        <w:rPr>
          <w:lang w:val="de-DE"/>
        </w:rPr>
        <w:t xml:space="preserve">das Gesetz vom 18. Mai 1998 zur Abänderung von Artikel 58 Absatz 2 des Gesetzes vom 8. April 1965 </w:t>
      </w:r>
      <w:r w:rsidRPr="00C645A0">
        <w:rPr>
          <w:bCs/>
          <w:lang w:val="de-DE"/>
        </w:rPr>
        <w:t>über den Jugendschutz,</w:t>
      </w:r>
    </w:p>
    <w:p w14:paraId="417A9A62" w14:textId="77777777" w:rsidR="00B511DB" w:rsidRPr="00C645A0" w:rsidRDefault="00B511DB" w:rsidP="00B511DB">
      <w:pPr>
        <w:jc w:val="both"/>
        <w:rPr>
          <w:bCs/>
          <w:lang w:val="de-DE"/>
        </w:rPr>
      </w:pPr>
    </w:p>
    <w:p w14:paraId="1781876F" w14:textId="35CDA19B"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 xml:space="preserve">das Gesetz vom 10. März 1999 </w:t>
      </w:r>
      <w:r w:rsidRPr="00C645A0">
        <w:rPr>
          <w:lang w:val="de-DE"/>
        </w:rPr>
        <w:t xml:space="preserve">zur Abänderung von Artikel 75 des Gesetzes vom 8. April 1965 </w:t>
      </w:r>
      <w:r w:rsidRPr="00C645A0">
        <w:rPr>
          <w:bCs/>
          <w:lang w:val="de-DE"/>
        </w:rPr>
        <w:t>über den Jugendschutz,</w:t>
      </w:r>
    </w:p>
    <w:p w14:paraId="5F355B07" w14:textId="77777777" w:rsidR="00B511DB" w:rsidRPr="00C645A0" w:rsidRDefault="00B511DB" w:rsidP="00B511DB">
      <w:pPr>
        <w:jc w:val="both"/>
        <w:rPr>
          <w:bCs/>
          <w:lang w:val="de-DE"/>
        </w:rPr>
      </w:pPr>
    </w:p>
    <w:p w14:paraId="1CF2141B" w14:textId="7EAFD966"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 xml:space="preserve">das Gesetz vom 27. April 1999 zur Abänderung des </w:t>
      </w:r>
      <w:r w:rsidRPr="00C645A0">
        <w:rPr>
          <w:lang w:val="de-DE"/>
        </w:rPr>
        <w:t xml:space="preserve">Gesetzes vom 8. April 1965 </w:t>
      </w:r>
      <w:r w:rsidRPr="00C645A0">
        <w:rPr>
          <w:bCs/>
          <w:lang w:val="de-DE"/>
        </w:rPr>
        <w:t>über den Jugendschutz, was die Ladung durch Protokoll in Jugendsachen betrifft,</w:t>
      </w:r>
    </w:p>
    <w:p w14:paraId="0DFA0D41" w14:textId="77777777" w:rsidR="00B511DB" w:rsidRPr="00C645A0" w:rsidRDefault="00B511DB" w:rsidP="00B511DB">
      <w:pPr>
        <w:jc w:val="both"/>
        <w:rPr>
          <w:bCs/>
          <w:lang w:val="de-DE"/>
        </w:rPr>
      </w:pPr>
    </w:p>
    <w:p w14:paraId="4CDB27FE" w14:textId="49B734A4"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das Gesetz vom 4.</w:t>
      </w:r>
      <w:r w:rsidR="001F4AAF">
        <w:rPr>
          <w:bCs/>
          <w:lang w:val="de-DE"/>
        </w:rPr>
        <w:t> </w:t>
      </w:r>
      <w:r w:rsidRPr="00C645A0">
        <w:rPr>
          <w:bCs/>
          <w:lang w:val="de-DE"/>
        </w:rPr>
        <w:t xml:space="preserve">Mai 1999 zur Abänderung des </w:t>
      </w:r>
      <w:r w:rsidRPr="00C645A0">
        <w:rPr>
          <w:lang w:val="de-DE"/>
        </w:rPr>
        <w:t xml:space="preserve">Gesetzes vom 8. April 1965 </w:t>
      </w:r>
      <w:r w:rsidRPr="00C645A0">
        <w:rPr>
          <w:bCs/>
          <w:lang w:val="de-DE"/>
        </w:rPr>
        <w:t>über den Jugendschutz,</w:t>
      </w:r>
    </w:p>
    <w:p w14:paraId="0E9A09A7" w14:textId="77777777" w:rsidR="00B511DB" w:rsidRPr="00C645A0" w:rsidRDefault="00B511DB" w:rsidP="00B511DB">
      <w:pPr>
        <w:jc w:val="both"/>
        <w:rPr>
          <w:bCs/>
          <w:lang w:val="de-DE"/>
        </w:rPr>
      </w:pPr>
    </w:p>
    <w:p w14:paraId="4670FEFE" w14:textId="731113B2"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das Gesetz vom 29. April 2001 zur Abänderung verschiedener Gesetzesbestimmungen in Sachen Vormundschaft über Minderjährige,</w:t>
      </w:r>
    </w:p>
    <w:p w14:paraId="77F3405E" w14:textId="77777777" w:rsidR="00B511DB" w:rsidRPr="00C645A0" w:rsidRDefault="00B511DB" w:rsidP="00B511DB">
      <w:pPr>
        <w:jc w:val="both"/>
        <w:rPr>
          <w:bCs/>
          <w:lang w:val="de-DE"/>
        </w:rPr>
      </w:pPr>
    </w:p>
    <w:p w14:paraId="49F95E25" w14:textId="7D0CF7B4"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 xml:space="preserve">das Gesetz vom 6. Januar 2003 zur Abänderung der Artikel 49 Absatz 2 und 52 Absatz 4 des Gesetzes </w:t>
      </w:r>
      <w:r w:rsidRPr="00C645A0">
        <w:rPr>
          <w:lang w:val="de-DE"/>
        </w:rPr>
        <w:t xml:space="preserve">vom 8. April 1965 </w:t>
      </w:r>
      <w:r w:rsidRPr="00C645A0">
        <w:rPr>
          <w:bCs/>
          <w:lang w:val="de-DE"/>
        </w:rPr>
        <w:t>über den Jugendschutz,</w:t>
      </w:r>
    </w:p>
    <w:p w14:paraId="7E9D7EFD" w14:textId="77777777" w:rsidR="00B511DB" w:rsidRPr="00C645A0" w:rsidRDefault="00B511DB" w:rsidP="00B511DB">
      <w:pPr>
        <w:jc w:val="both"/>
        <w:rPr>
          <w:bCs/>
          <w:lang w:val="de-DE"/>
        </w:rPr>
      </w:pPr>
    </w:p>
    <w:p w14:paraId="7B1DB009" w14:textId="52AF1DC1"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das Gesetz vom 23. Januar 2003 zur Anpassung der gültigen Gesetzesbestimmungen an das Gesetz vom 10.</w:t>
      </w:r>
      <w:r w:rsidR="001F4AAF">
        <w:rPr>
          <w:bCs/>
          <w:lang w:val="de-DE"/>
        </w:rPr>
        <w:t> </w:t>
      </w:r>
      <w:r w:rsidRPr="00C645A0">
        <w:rPr>
          <w:bCs/>
          <w:lang w:val="de-DE"/>
        </w:rPr>
        <w:t>Juli</w:t>
      </w:r>
      <w:r w:rsidR="001F4AAF">
        <w:rPr>
          <w:bCs/>
          <w:lang w:val="de-DE"/>
        </w:rPr>
        <w:t> </w:t>
      </w:r>
      <w:r w:rsidRPr="00C645A0">
        <w:rPr>
          <w:bCs/>
          <w:lang w:val="de-DE"/>
        </w:rPr>
        <w:t>1996 zur Aufhebung der Todesstrafe und zur Abänderung der Kriminalstrafen,</w:t>
      </w:r>
    </w:p>
    <w:p w14:paraId="3CF73A7D" w14:textId="77777777" w:rsidR="00B511DB" w:rsidRPr="00C645A0" w:rsidRDefault="00B511DB" w:rsidP="00B511DB">
      <w:pPr>
        <w:jc w:val="both"/>
        <w:rPr>
          <w:bCs/>
          <w:lang w:val="de-DE"/>
        </w:rPr>
      </w:pPr>
    </w:p>
    <w:p w14:paraId="738B9291" w14:textId="0784EA26"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das Gesetz vom 10. April 2003 zur Regelung des Verfahrens vor den Militärgerichten und zur Anpassung verschiedener Gesetzesbestimmungen infolge der Abschaffung der Militärgerichte in Friedenszeiten,</w:t>
      </w:r>
    </w:p>
    <w:p w14:paraId="4C82B79E" w14:textId="77777777" w:rsidR="00B511DB" w:rsidRPr="00C645A0" w:rsidRDefault="00B511DB" w:rsidP="00B511DB">
      <w:pPr>
        <w:jc w:val="both"/>
        <w:rPr>
          <w:bCs/>
          <w:lang w:val="de-DE"/>
        </w:rPr>
      </w:pPr>
    </w:p>
    <w:p w14:paraId="4DCAF473" w14:textId="47CE3EC1"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das Gesetz vom 24. April 2003 zur Reform der Adoption,</w:t>
      </w:r>
    </w:p>
    <w:p w14:paraId="7E10C7A0" w14:textId="77777777" w:rsidR="00B511DB" w:rsidRPr="00C645A0" w:rsidRDefault="00B511DB" w:rsidP="00B511DB">
      <w:pPr>
        <w:jc w:val="both"/>
        <w:rPr>
          <w:bCs/>
          <w:lang w:val="de-DE"/>
        </w:rPr>
      </w:pPr>
    </w:p>
    <w:p w14:paraId="64C73BE2" w14:textId="12848A7F"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das Gesetz vom 7. Mai 2004 zur Abänderung des Gesetzes vom 8. April 1965 über den Jugendschutz und des neuen Gemeindegesetzes,</w:t>
      </w:r>
    </w:p>
    <w:p w14:paraId="4A51498F" w14:textId="77777777" w:rsidR="00B511DB" w:rsidRPr="00C645A0" w:rsidRDefault="00B511DB" w:rsidP="00B511DB">
      <w:pPr>
        <w:jc w:val="both"/>
        <w:rPr>
          <w:bCs/>
          <w:lang w:val="de-DE"/>
        </w:rPr>
      </w:pPr>
    </w:p>
    <w:p w14:paraId="2B7FC17A" w14:textId="08E918F9"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 xml:space="preserve">das Gesetz vom 10. August 2005 zur Ausweitung des strafrechtlichen Schutzes der Minderjährigen </w:t>
      </w:r>
      <w:r w:rsidRPr="00C645A0">
        <w:rPr>
          <w:i/>
          <w:lang w:val="de-DE"/>
        </w:rPr>
        <w:t>(I)</w:t>
      </w:r>
      <w:r w:rsidRPr="00C645A0">
        <w:rPr>
          <w:bCs/>
          <w:lang w:val="de-DE"/>
        </w:rPr>
        <w:t>,</w:t>
      </w:r>
    </w:p>
    <w:p w14:paraId="5F2E2695" w14:textId="77777777" w:rsidR="00B511DB" w:rsidRPr="00C645A0" w:rsidRDefault="00B511DB" w:rsidP="00B511DB">
      <w:pPr>
        <w:jc w:val="both"/>
        <w:rPr>
          <w:bCs/>
          <w:lang w:val="de-DE"/>
        </w:rPr>
      </w:pPr>
    </w:p>
    <w:p w14:paraId="088B03FD" w14:textId="6766FE88"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 xml:space="preserve">das Gesetz vom 10. August 2005 zur Abänderung verschiedener Bestimmungen zur Verstärkung der Bekämpfung des Menschenhandels und -schmuggels und der Praktiken der Miethaie </w:t>
      </w:r>
      <w:r w:rsidRPr="00C645A0">
        <w:rPr>
          <w:i/>
          <w:lang w:val="de-DE"/>
        </w:rPr>
        <w:t>(II)</w:t>
      </w:r>
      <w:r w:rsidRPr="00C645A0">
        <w:rPr>
          <w:bCs/>
          <w:lang w:val="de-DE"/>
        </w:rPr>
        <w:t>,</w:t>
      </w:r>
    </w:p>
    <w:p w14:paraId="5824BCED" w14:textId="77777777" w:rsidR="00B511DB" w:rsidRPr="00C645A0" w:rsidRDefault="00B511DB" w:rsidP="00B511DB">
      <w:pPr>
        <w:jc w:val="both"/>
        <w:rPr>
          <w:bCs/>
          <w:lang w:val="de-DE"/>
        </w:rPr>
      </w:pPr>
    </w:p>
    <w:p w14:paraId="1470BCE6" w14:textId="20CC99DF"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das Gesetz vom 15. Mai 2006 zur Abänderung des Gesetzes vom 8. April 1965 über den Jugendschutz, des Strafprozessgesetzbuches, des Strafgesetzbuches, des Zivilgesetzbuches, des neuen Gemeindegesetzes und des Gesetzes vom 24. April 2003 zur Reform der Adoption</w:t>
      </w:r>
      <w:r w:rsidR="00AF7863">
        <w:rPr>
          <w:bCs/>
          <w:lang w:val="de-DE"/>
        </w:rPr>
        <w:t> </w:t>
      </w:r>
      <w:r w:rsidRPr="00C645A0">
        <w:rPr>
          <w:i/>
          <w:lang w:val="de-DE"/>
        </w:rPr>
        <w:t>(I)</w:t>
      </w:r>
      <w:r w:rsidRPr="00C645A0">
        <w:rPr>
          <w:bCs/>
          <w:lang w:val="de-DE"/>
        </w:rPr>
        <w:t>,</w:t>
      </w:r>
      <w:r w:rsidR="00AF7863">
        <w:rPr>
          <w:bCs/>
          <w:lang w:val="de-DE"/>
        </w:rPr>
        <w:t> </w:t>
      </w:r>
    </w:p>
    <w:p w14:paraId="440B6D24" w14:textId="77777777" w:rsidR="00B511DB" w:rsidRPr="00C645A0" w:rsidRDefault="00B511DB" w:rsidP="00B511DB">
      <w:pPr>
        <w:jc w:val="both"/>
        <w:rPr>
          <w:bCs/>
          <w:lang w:val="de-DE"/>
        </w:rPr>
      </w:pPr>
    </w:p>
    <w:p w14:paraId="0566D0A7" w14:textId="4974827E"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 xml:space="preserve">das Gesetz vom 15. Mai 2006 zur Abänderung der Rechtsvorschriften über den Jugendschutz und die Betreuung Minderjähriger, die eine als Straftat qualifizierte Tat begangen haben </w:t>
      </w:r>
      <w:r w:rsidRPr="00C645A0">
        <w:rPr>
          <w:i/>
          <w:lang w:val="de-DE"/>
        </w:rPr>
        <w:t>(II)</w:t>
      </w:r>
      <w:r w:rsidRPr="00C645A0">
        <w:rPr>
          <w:bCs/>
          <w:lang w:val="de-DE"/>
        </w:rPr>
        <w:t>,</w:t>
      </w:r>
    </w:p>
    <w:p w14:paraId="545F5096" w14:textId="77777777" w:rsidR="00B511DB" w:rsidRPr="00C645A0" w:rsidRDefault="00B511DB" w:rsidP="00B511DB">
      <w:pPr>
        <w:jc w:val="both"/>
        <w:rPr>
          <w:bCs/>
          <w:lang w:val="de-DE"/>
        </w:rPr>
      </w:pPr>
    </w:p>
    <w:p w14:paraId="67A373FD" w14:textId="5C0F009E"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 xml:space="preserve">das Gesetz vom 15. Mai 2006 zur Abänderung der Rechtsvorschriften über den Jugendschutz und die Betreuung Minderjähriger, die eine als Straftat qualifizierte Tat begangen haben </w:t>
      </w:r>
      <w:r w:rsidRPr="00C645A0">
        <w:rPr>
          <w:i/>
          <w:lang w:val="de-DE"/>
        </w:rPr>
        <w:t>(III)</w:t>
      </w:r>
      <w:r w:rsidRPr="00C645A0">
        <w:rPr>
          <w:bCs/>
          <w:lang w:val="de-DE"/>
        </w:rPr>
        <w:t>,</w:t>
      </w:r>
    </w:p>
    <w:p w14:paraId="04A5A787" w14:textId="77777777" w:rsidR="00B511DB" w:rsidRPr="00C645A0" w:rsidRDefault="00B511DB" w:rsidP="00B511DB">
      <w:pPr>
        <w:jc w:val="both"/>
        <w:rPr>
          <w:bCs/>
          <w:lang w:val="de-DE"/>
        </w:rPr>
      </w:pPr>
    </w:p>
    <w:p w14:paraId="621887C2" w14:textId="3F067701"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das Gesetz vom 13. Juni 2006 zur Abänderung der Rechtsvorschriften über den Jugendschutz und die Betreuung Minderjähriger, die eine als Straftat qualifizierte Tat begangen haben,</w:t>
      </w:r>
    </w:p>
    <w:p w14:paraId="621D13A3" w14:textId="77777777" w:rsidR="00B511DB" w:rsidRPr="00C645A0" w:rsidRDefault="00B511DB" w:rsidP="00B511DB">
      <w:pPr>
        <w:jc w:val="both"/>
        <w:rPr>
          <w:bCs/>
          <w:lang w:val="de-DE"/>
        </w:rPr>
      </w:pPr>
    </w:p>
    <w:p w14:paraId="10873F37" w14:textId="66B95733"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 xml:space="preserve">das Gesetz vom 27. Dezember 2006 zur Festlegung verschiedener Bestimmungen (I) </w:t>
      </w:r>
      <w:r w:rsidRPr="00C645A0">
        <w:rPr>
          <w:bCs/>
          <w:i/>
          <w:lang w:val="de-DE"/>
        </w:rPr>
        <w:t>(I)</w:t>
      </w:r>
      <w:r w:rsidRPr="00C645A0">
        <w:rPr>
          <w:bCs/>
          <w:lang w:val="de-DE"/>
        </w:rPr>
        <w:t>,</w:t>
      </w:r>
    </w:p>
    <w:p w14:paraId="2F90E325" w14:textId="77777777" w:rsidR="00B511DB" w:rsidRPr="00C645A0" w:rsidRDefault="00B511DB" w:rsidP="00B511DB">
      <w:pPr>
        <w:jc w:val="both"/>
        <w:rPr>
          <w:bCs/>
          <w:lang w:val="de-DE"/>
        </w:rPr>
      </w:pPr>
    </w:p>
    <w:p w14:paraId="6466C4D3" w14:textId="65C6D15D"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 xml:space="preserve">das Gesetz vom 27. Dezember 2006 zur Festlegung verschiedener Bestimmungen (II) </w:t>
      </w:r>
      <w:r w:rsidRPr="00C645A0">
        <w:rPr>
          <w:bCs/>
          <w:i/>
          <w:lang w:val="de-DE"/>
        </w:rPr>
        <w:t>(II)</w:t>
      </w:r>
      <w:r w:rsidRPr="00C645A0">
        <w:rPr>
          <w:bCs/>
          <w:lang w:val="de-DE"/>
        </w:rPr>
        <w:t>,</w:t>
      </w:r>
    </w:p>
    <w:p w14:paraId="5599D04E" w14:textId="77777777" w:rsidR="00B511DB" w:rsidRPr="00C645A0" w:rsidRDefault="00B511DB" w:rsidP="00B511DB">
      <w:pPr>
        <w:jc w:val="both"/>
        <w:rPr>
          <w:bCs/>
          <w:lang w:val="de-DE"/>
        </w:rPr>
      </w:pPr>
    </w:p>
    <w:p w14:paraId="08D931A2" w14:textId="13472E4F"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das Gesetz vom 24. Juli 2008 zur Festlegung verschiedener Bestimmungen (I),</w:t>
      </w:r>
    </w:p>
    <w:p w14:paraId="0F51B98B" w14:textId="77777777" w:rsidR="00B511DB" w:rsidRPr="00C645A0" w:rsidRDefault="00B511DB" w:rsidP="00B511DB">
      <w:pPr>
        <w:jc w:val="both"/>
        <w:rPr>
          <w:bCs/>
          <w:lang w:val="de-DE"/>
        </w:rPr>
      </w:pPr>
    </w:p>
    <w:p w14:paraId="4D47CAFC" w14:textId="1C9FEA00" w:rsidR="00B511DB" w:rsidRPr="00C645A0" w:rsidRDefault="00B511DB" w:rsidP="00B511DB">
      <w:pPr>
        <w:jc w:val="both"/>
        <w:rPr>
          <w:bCs/>
          <w:lang w:val="de-DE"/>
        </w:rPr>
      </w:pPr>
      <w:r w:rsidRPr="00C645A0">
        <w:rPr>
          <w:bCs/>
          <w:lang w:val="de-DE"/>
        </w:rPr>
        <w:t>-</w:t>
      </w:r>
      <w:r w:rsidR="001F4AAF">
        <w:rPr>
          <w:bCs/>
          <w:lang w:val="de-DE"/>
        </w:rPr>
        <w:t> </w:t>
      </w:r>
      <w:r w:rsidRPr="00C645A0">
        <w:rPr>
          <w:bCs/>
          <w:lang w:val="de-DE"/>
        </w:rPr>
        <w:t>das Gesetz vom 31. Juli 2009 zur Abänderung von Artikel 119 des Gerichtsgesetzbuches und von Artikel 57</w:t>
      </w:r>
      <w:r w:rsidRPr="00C645A0">
        <w:rPr>
          <w:bCs/>
          <w:i/>
          <w:lang w:val="de-DE"/>
        </w:rPr>
        <w:t>bis</w:t>
      </w:r>
      <w:r w:rsidRPr="00C645A0">
        <w:rPr>
          <w:bCs/>
          <w:lang w:val="de-DE"/>
        </w:rPr>
        <w:t xml:space="preserve"> des Gesetzes vom 8. April 1965 über den Jugendschutz, die Betreuung Minderjähriger, die eine als Straftat qualifizierte Tat begangen haben, und die Wiedergutmachung des durch diese Tat verursachten Schadens.</w:t>
      </w:r>
    </w:p>
    <w:p w14:paraId="5642F5F2" w14:textId="77777777" w:rsidR="0011292F" w:rsidRPr="00C645A0" w:rsidRDefault="0011292F" w:rsidP="000F5F44">
      <w:pPr>
        <w:jc w:val="both"/>
        <w:rPr>
          <w:lang w:val="de-DE"/>
        </w:rPr>
      </w:pPr>
    </w:p>
    <w:p w14:paraId="61E21AEE" w14:textId="77777777" w:rsidR="00590DE2" w:rsidRPr="00C645A0" w:rsidRDefault="00590DE2" w:rsidP="00590DE2">
      <w:pPr>
        <w:jc w:val="both"/>
        <w:rPr>
          <w:iCs/>
          <w:lang w:val="de-DE"/>
        </w:rPr>
      </w:pPr>
      <w:r w:rsidRPr="00C645A0">
        <w:rPr>
          <w:i/>
          <w:iCs/>
          <w:lang w:val="de-DE"/>
        </w:rPr>
        <w:t>Die vorliegende Konsolidierung enthält darüber hinaus die Abänderungen, die nach dem 31. Juli 2009 vorgenommen worden sind durch:</w:t>
      </w:r>
    </w:p>
    <w:p w14:paraId="3A300A62" w14:textId="77777777" w:rsidR="0098383F" w:rsidRPr="00C645A0" w:rsidRDefault="0098383F" w:rsidP="0098383F">
      <w:pPr>
        <w:autoSpaceDE w:val="0"/>
        <w:autoSpaceDN w:val="0"/>
        <w:adjustRightInd w:val="0"/>
        <w:jc w:val="both"/>
        <w:rPr>
          <w:lang w:val="de-DE"/>
        </w:rPr>
      </w:pPr>
    </w:p>
    <w:p w14:paraId="600B16FC" w14:textId="72F4C017" w:rsidR="0098383F" w:rsidRPr="00C645A0" w:rsidRDefault="0098383F" w:rsidP="0098383F">
      <w:pPr>
        <w:autoSpaceDE w:val="0"/>
        <w:autoSpaceDN w:val="0"/>
        <w:adjustRightInd w:val="0"/>
        <w:jc w:val="both"/>
        <w:rPr>
          <w:lang w:val="de-DE"/>
        </w:rPr>
      </w:pPr>
      <w:r w:rsidRPr="00C645A0">
        <w:rPr>
          <w:lang w:val="de-DE"/>
        </w:rPr>
        <w:t>-</w:t>
      </w:r>
      <w:r w:rsidR="001F4AAF">
        <w:rPr>
          <w:lang w:val="de-DE"/>
        </w:rPr>
        <w:t> </w:t>
      </w:r>
      <w:r w:rsidRPr="00C645A0">
        <w:rPr>
          <w:lang w:val="de-DE"/>
        </w:rPr>
        <w:t>das Gesetz vom 19. Juli 2013 zur Abänderung des Gesetzes vom 8. April 1965 über den Jugendschutz, die Betreuung Minderjähriger, die eine als Straftat qualifizierte Tat begangen haben, und die Wiedergutmachung des durch diese Tat verursachten Schadens (</w:t>
      </w:r>
      <w:r w:rsidRPr="00C645A0">
        <w:rPr>
          <w:i/>
          <w:lang w:val="de-DE"/>
        </w:rPr>
        <w:t>Belgisches Staatsblatt</w:t>
      </w:r>
      <w:r>
        <w:rPr>
          <w:lang w:val="de-DE"/>
        </w:rPr>
        <w:t xml:space="preserve"> vom 31. Dezember 2014),</w:t>
      </w:r>
    </w:p>
    <w:p w14:paraId="247DA308" w14:textId="77777777" w:rsidR="00590DE2" w:rsidRPr="00C645A0" w:rsidRDefault="00590DE2" w:rsidP="00590DE2">
      <w:pPr>
        <w:jc w:val="both"/>
        <w:rPr>
          <w:iCs/>
          <w:lang w:val="de-DE"/>
        </w:rPr>
      </w:pPr>
    </w:p>
    <w:p w14:paraId="02E42973" w14:textId="12E7413D" w:rsidR="00590DE2" w:rsidRDefault="00C645A0" w:rsidP="00590DE2">
      <w:pPr>
        <w:autoSpaceDE w:val="0"/>
        <w:autoSpaceDN w:val="0"/>
        <w:adjustRightInd w:val="0"/>
        <w:jc w:val="both"/>
        <w:rPr>
          <w:lang w:val="de-DE"/>
        </w:rPr>
      </w:pPr>
      <w:r w:rsidRPr="00C645A0">
        <w:rPr>
          <w:lang w:val="de-DE"/>
        </w:rPr>
        <w:t>-</w:t>
      </w:r>
      <w:r w:rsidR="001F4AAF">
        <w:rPr>
          <w:lang w:val="de-DE"/>
        </w:rPr>
        <w:t> </w:t>
      </w:r>
      <w:r w:rsidR="00590DE2" w:rsidRPr="00C645A0">
        <w:rPr>
          <w:lang w:val="de-DE"/>
        </w:rPr>
        <w:t>die Artikel 240 bis 246 des Gesetzes vom 30. Juli 2013 zur Schaffung eines Familien- und Jugendgerichts (</w:t>
      </w:r>
      <w:r w:rsidR="00590DE2" w:rsidRPr="00C645A0">
        <w:rPr>
          <w:i/>
          <w:lang w:val="de-DE"/>
        </w:rPr>
        <w:t>Belgisches Staatsblatt</w:t>
      </w:r>
      <w:r w:rsidR="00590DE2" w:rsidRPr="00C645A0">
        <w:rPr>
          <w:lang w:val="de-DE"/>
        </w:rPr>
        <w:t xml:space="preserve"> vom 14. </w:t>
      </w:r>
      <w:r w:rsidR="008E127F">
        <w:rPr>
          <w:lang w:val="de-DE"/>
        </w:rPr>
        <w:t>August 2014),</w:t>
      </w:r>
    </w:p>
    <w:p w14:paraId="0616D575" w14:textId="77777777" w:rsidR="008E127F" w:rsidRDefault="008E127F" w:rsidP="00590DE2">
      <w:pPr>
        <w:autoSpaceDE w:val="0"/>
        <w:autoSpaceDN w:val="0"/>
        <w:adjustRightInd w:val="0"/>
        <w:jc w:val="both"/>
        <w:rPr>
          <w:lang w:val="de-DE"/>
        </w:rPr>
      </w:pPr>
    </w:p>
    <w:p w14:paraId="35079138" w14:textId="3FF25561" w:rsidR="008E127F" w:rsidRDefault="008E127F" w:rsidP="00590DE2">
      <w:pPr>
        <w:autoSpaceDE w:val="0"/>
        <w:autoSpaceDN w:val="0"/>
        <w:adjustRightInd w:val="0"/>
        <w:jc w:val="both"/>
        <w:rPr>
          <w:lang w:val="de-DE"/>
        </w:rPr>
      </w:pPr>
      <w:r>
        <w:rPr>
          <w:lang w:val="de-DE"/>
        </w:rPr>
        <w:t>-</w:t>
      </w:r>
      <w:r w:rsidR="001F4AAF">
        <w:rPr>
          <w:lang w:val="de-DE"/>
        </w:rPr>
        <w:t> </w:t>
      </w:r>
      <w:r>
        <w:rPr>
          <w:lang w:val="de-DE"/>
        </w:rPr>
        <w:t>die Artikel 88 und 89 des Gesetzes vom 19. Oktober 2015 zur Abänderung des Zivilprozessrechts und zur Festlegung verschiedener Bestimmungen im Bereich der Justiz (</w:t>
      </w:r>
      <w:r>
        <w:rPr>
          <w:i/>
          <w:lang w:val="de-DE"/>
        </w:rPr>
        <w:t>Belgisches Staatsblatt</w:t>
      </w:r>
      <w:r w:rsidR="00786582">
        <w:rPr>
          <w:lang w:val="de-DE"/>
        </w:rPr>
        <w:t xml:space="preserve"> vom 25. März 2016),</w:t>
      </w:r>
    </w:p>
    <w:p w14:paraId="7E5AE626" w14:textId="77777777" w:rsidR="00786582" w:rsidRDefault="00786582" w:rsidP="00590DE2">
      <w:pPr>
        <w:autoSpaceDE w:val="0"/>
        <w:autoSpaceDN w:val="0"/>
        <w:adjustRightInd w:val="0"/>
        <w:jc w:val="both"/>
        <w:rPr>
          <w:lang w:val="de-DE"/>
        </w:rPr>
      </w:pPr>
    </w:p>
    <w:p w14:paraId="003C4871" w14:textId="0FBD0DCB" w:rsidR="00786582" w:rsidRDefault="00786582" w:rsidP="00590DE2">
      <w:pPr>
        <w:autoSpaceDE w:val="0"/>
        <w:autoSpaceDN w:val="0"/>
        <w:adjustRightInd w:val="0"/>
        <w:jc w:val="both"/>
        <w:rPr>
          <w:lang w:val="de-DE"/>
        </w:rPr>
      </w:pPr>
      <w:r>
        <w:rPr>
          <w:lang w:val="de-DE"/>
        </w:rPr>
        <w:t>-</w:t>
      </w:r>
      <w:r w:rsidR="001F4AAF">
        <w:rPr>
          <w:lang w:val="de-DE"/>
        </w:rPr>
        <w:t> </w:t>
      </w:r>
      <w:r>
        <w:rPr>
          <w:lang w:val="de-DE"/>
        </w:rPr>
        <w:t xml:space="preserve">das Gesetz vom 19. März 2017 </w:t>
      </w:r>
      <w:r w:rsidRPr="00786582">
        <w:rPr>
          <w:lang w:val="de-DE"/>
        </w:rPr>
        <w:t>zur Abänderung der Rechtsvorschriften im Hinblick auf die Einführung eines Statuts für Pflegeeltern</w:t>
      </w:r>
      <w:r>
        <w:rPr>
          <w:lang w:val="de-DE"/>
        </w:rPr>
        <w:t xml:space="preserve"> (</w:t>
      </w:r>
      <w:r>
        <w:rPr>
          <w:i/>
          <w:lang w:val="de-DE"/>
        </w:rPr>
        <w:t>Belgisches Staatsblatt</w:t>
      </w:r>
      <w:r w:rsidR="00E44E70">
        <w:rPr>
          <w:lang w:val="de-DE"/>
        </w:rPr>
        <w:t xml:space="preserve"> vom 13. Juli 2017),</w:t>
      </w:r>
    </w:p>
    <w:p w14:paraId="23B3BFE4" w14:textId="77777777" w:rsidR="00E44E70" w:rsidRDefault="00E44E70" w:rsidP="00590DE2">
      <w:pPr>
        <w:autoSpaceDE w:val="0"/>
        <w:autoSpaceDN w:val="0"/>
        <w:adjustRightInd w:val="0"/>
        <w:jc w:val="both"/>
        <w:rPr>
          <w:lang w:val="de-DE"/>
        </w:rPr>
      </w:pPr>
    </w:p>
    <w:p w14:paraId="41D54115" w14:textId="0000444A" w:rsidR="00E44E70" w:rsidRDefault="00E44E70" w:rsidP="00E44E70">
      <w:pPr>
        <w:autoSpaceDE w:val="0"/>
        <w:autoSpaceDN w:val="0"/>
        <w:adjustRightInd w:val="0"/>
        <w:jc w:val="both"/>
        <w:rPr>
          <w:lang w:val="de-DE"/>
        </w:rPr>
      </w:pPr>
      <w:r>
        <w:rPr>
          <w:lang w:val="de-DE"/>
        </w:rPr>
        <w:t>-</w:t>
      </w:r>
      <w:r w:rsidR="001F4AAF">
        <w:rPr>
          <w:lang w:val="de-DE"/>
        </w:rPr>
        <w:t> </w:t>
      </w:r>
      <w:r>
        <w:rPr>
          <w:lang w:val="de-DE"/>
        </w:rPr>
        <w:t xml:space="preserve">das Gesetz vom 27. April 2018 </w:t>
      </w:r>
      <w:r w:rsidRPr="00E44E70">
        <w:rPr>
          <w:lang w:val="de-DE"/>
        </w:rPr>
        <w:t>zur Festlegung von Ordnungsbestimmungen in Sachen Eisenbahn</w:t>
      </w:r>
      <w:r>
        <w:rPr>
          <w:lang w:val="de-DE"/>
        </w:rPr>
        <w:t xml:space="preserve"> </w:t>
      </w:r>
      <w:r w:rsidRPr="00E44E70">
        <w:rPr>
          <w:lang w:val="de-DE"/>
        </w:rPr>
        <w:t>(</w:t>
      </w:r>
      <w:r w:rsidRPr="00E44E70">
        <w:rPr>
          <w:i/>
          <w:lang w:val="de-DE"/>
        </w:rPr>
        <w:t>Belgisches Staatsblatt</w:t>
      </w:r>
      <w:r w:rsidRPr="00E44E70">
        <w:rPr>
          <w:lang w:val="de-DE"/>
        </w:rPr>
        <w:t xml:space="preserve"> vom 5. Februar 2019)</w:t>
      </w:r>
      <w:r w:rsidR="00AF7863">
        <w:rPr>
          <w:lang w:val="de-DE"/>
        </w:rPr>
        <w:t>,</w:t>
      </w:r>
    </w:p>
    <w:p w14:paraId="2D2E8DC9" w14:textId="77777777" w:rsidR="00AF7863" w:rsidRDefault="00AF7863" w:rsidP="00E44E70">
      <w:pPr>
        <w:autoSpaceDE w:val="0"/>
        <w:autoSpaceDN w:val="0"/>
        <w:adjustRightInd w:val="0"/>
        <w:jc w:val="both"/>
        <w:rPr>
          <w:lang w:val="de-DE"/>
        </w:rPr>
      </w:pPr>
    </w:p>
    <w:p w14:paraId="6E02129C" w14:textId="6A4C73C6" w:rsidR="00AF7863" w:rsidRDefault="00AF7863" w:rsidP="00AF7863">
      <w:pPr>
        <w:jc w:val="both"/>
        <w:rPr>
          <w:bCs/>
          <w:lang w:val="de-DE"/>
        </w:rPr>
      </w:pPr>
      <w:r>
        <w:rPr>
          <w:bCs/>
          <w:lang w:val="de-DE"/>
        </w:rPr>
        <w:t>- Artikel 6</w:t>
      </w:r>
      <w:r w:rsidR="000F4EF0">
        <w:rPr>
          <w:bCs/>
          <w:lang w:val="de-DE"/>
        </w:rPr>
        <w:t>9</w:t>
      </w:r>
      <w:r>
        <w:rPr>
          <w:bCs/>
          <w:lang w:val="de-DE"/>
        </w:rPr>
        <w:t xml:space="preserve"> des Gesetzes vom 30. Juli 2022 für eine humanere, schnellere und strengere Justiz II (</w:t>
      </w:r>
      <w:r>
        <w:rPr>
          <w:bCs/>
          <w:i/>
          <w:iCs/>
          <w:lang w:val="de-DE"/>
        </w:rPr>
        <w:t xml:space="preserve">Belgisches Staatsblatt </w:t>
      </w:r>
      <w:r>
        <w:rPr>
          <w:bCs/>
          <w:lang w:val="de-DE"/>
        </w:rPr>
        <w:t>vom 16. Februar 2024)</w:t>
      </w:r>
      <w:r w:rsidR="001F4AAF">
        <w:rPr>
          <w:bCs/>
          <w:lang w:val="de-DE"/>
        </w:rPr>
        <w:t>,</w:t>
      </w:r>
    </w:p>
    <w:p w14:paraId="7EE8C07C" w14:textId="77777777" w:rsidR="001F4AAF" w:rsidRDefault="001F4AAF" w:rsidP="00AF7863">
      <w:pPr>
        <w:jc w:val="both"/>
        <w:rPr>
          <w:bCs/>
          <w:lang w:val="de-DE"/>
        </w:rPr>
      </w:pPr>
    </w:p>
    <w:p w14:paraId="4837CA02" w14:textId="21775884" w:rsidR="001F4AAF" w:rsidRDefault="001F4AAF" w:rsidP="001F4AAF">
      <w:pPr>
        <w:jc w:val="both"/>
        <w:rPr>
          <w:bCs/>
          <w:lang w:val="de-DE"/>
        </w:rPr>
      </w:pPr>
      <w:r>
        <w:rPr>
          <w:bCs/>
          <w:lang w:val="de-DE"/>
        </w:rPr>
        <w:lastRenderedPageBreak/>
        <w:t>- </w:t>
      </w:r>
      <w:r w:rsidRPr="001F4AAF">
        <w:rPr>
          <w:bCs/>
          <w:lang w:val="de-DE"/>
        </w:rPr>
        <w:t>Artikel </w:t>
      </w:r>
      <w:r>
        <w:rPr>
          <w:bCs/>
          <w:lang w:val="de-DE"/>
        </w:rPr>
        <w:t>21</w:t>
      </w:r>
      <w:r w:rsidRPr="001F4AAF">
        <w:rPr>
          <w:bCs/>
          <w:lang w:val="de-DE"/>
        </w:rPr>
        <w:t xml:space="preserve"> des Gesetzes vom 7. Februar 2024 zur Einführung von Buch 6 "Außervertragliche Haftung" des Zivilgesetzbuches (</w:t>
      </w:r>
      <w:r w:rsidRPr="001F4AAF">
        <w:rPr>
          <w:bCs/>
          <w:i/>
          <w:lang w:val="de-DE"/>
        </w:rPr>
        <w:t xml:space="preserve">Belgisches Staatsblatt </w:t>
      </w:r>
      <w:r w:rsidRPr="001F4AAF">
        <w:rPr>
          <w:bCs/>
          <w:lang w:val="de-DE"/>
        </w:rPr>
        <w:t>vom 12. Mai 2025)</w:t>
      </w:r>
      <w:r w:rsidR="002F78C2">
        <w:rPr>
          <w:bCs/>
          <w:lang w:val="de-DE"/>
        </w:rPr>
        <w:t>,</w:t>
      </w:r>
    </w:p>
    <w:p w14:paraId="5336F05D" w14:textId="77777777" w:rsidR="002F78C2" w:rsidRDefault="002F78C2" w:rsidP="001F4AAF">
      <w:pPr>
        <w:jc w:val="both"/>
        <w:rPr>
          <w:bCs/>
          <w:lang w:val="de-DE"/>
        </w:rPr>
      </w:pPr>
    </w:p>
    <w:p w14:paraId="6597A34F" w14:textId="4F610732" w:rsidR="002F78C2" w:rsidRPr="002F78C2" w:rsidRDefault="002F78C2" w:rsidP="001F4AAF">
      <w:pPr>
        <w:jc w:val="both"/>
      </w:pPr>
      <w:r w:rsidRPr="00020113">
        <w:rPr>
          <w:lang w:val="de-DE"/>
        </w:rPr>
        <w:t xml:space="preserve">- das Gesetz vom 25. April 2024 zur Organisation von Sitzungen per Videokonferenz im Rahmen von Gerichtsverfahren </w:t>
      </w:r>
      <w:r w:rsidRPr="00020113">
        <w:rPr>
          <w:bCs/>
          <w:lang w:val="de-DE"/>
        </w:rPr>
        <w:t>(</w:t>
      </w:r>
      <w:r w:rsidRPr="00020113">
        <w:rPr>
          <w:bCs/>
          <w:i/>
          <w:iCs/>
          <w:lang w:val="de-DE"/>
        </w:rPr>
        <w:t xml:space="preserve">Belgisches Staatsblatt </w:t>
      </w:r>
      <w:r w:rsidRPr="00020113">
        <w:rPr>
          <w:bCs/>
          <w:lang w:val="de-DE"/>
        </w:rPr>
        <w:t>vom 5. Dezember 2025)</w:t>
      </w:r>
      <w:r>
        <w:t>.</w:t>
      </w:r>
    </w:p>
    <w:p w14:paraId="6090EC85" w14:textId="77777777" w:rsidR="00590DE2" w:rsidRPr="00C645A0" w:rsidRDefault="00590DE2" w:rsidP="00590DE2">
      <w:pPr>
        <w:autoSpaceDE w:val="0"/>
        <w:autoSpaceDN w:val="0"/>
        <w:adjustRightInd w:val="0"/>
        <w:jc w:val="both"/>
        <w:rPr>
          <w:lang w:val="de-DE"/>
        </w:rPr>
      </w:pPr>
    </w:p>
    <w:p w14:paraId="32CEA247" w14:textId="77777777" w:rsidR="00590DE2" w:rsidRPr="00C645A0" w:rsidRDefault="00590DE2" w:rsidP="00590DE2">
      <w:pPr>
        <w:jc w:val="both"/>
        <w:rPr>
          <w:lang w:val="de-DE"/>
        </w:rPr>
      </w:pPr>
      <w:r w:rsidRPr="00C645A0">
        <w:rPr>
          <w:lang w:val="de-DE"/>
        </w:rPr>
        <w:t>Diese Konsolidierung ist von der Zentralen Dienststelle für Deutsche Übersetzungen in Malmedy erstellt worden.</w:t>
      </w:r>
    </w:p>
    <w:p w14:paraId="3C345037" w14:textId="77777777" w:rsidR="0051470C" w:rsidRPr="00C645A0" w:rsidRDefault="0051470C" w:rsidP="000F5F44">
      <w:pPr>
        <w:jc w:val="both"/>
        <w:rPr>
          <w:lang w:val="de-DE"/>
        </w:rPr>
        <w:sectPr w:rsidR="0051470C" w:rsidRPr="00C645A0" w:rsidSect="00942100">
          <w:pgSz w:w="11906" w:h="16838" w:code="9"/>
          <w:pgMar w:top="1418" w:right="1418" w:bottom="1418" w:left="1418" w:header="709" w:footer="709" w:gutter="0"/>
          <w:cols w:space="708"/>
          <w:docGrid w:linePitch="360"/>
        </w:sectPr>
      </w:pPr>
    </w:p>
    <w:p w14:paraId="3DF62054" w14:textId="77777777" w:rsidR="00B511DB" w:rsidRPr="00C645A0" w:rsidRDefault="00B511DB" w:rsidP="00B511DB">
      <w:pPr>
        <w:jc w:val="center"/>
        <w:rPr>
          <w:b/>
          <w:lang w:val="de-DE"/>
        </w:rPr>
      </w:pPr>
      <w:r w:rsidRPr="00C645A0">
        <w:rPr>
          <w:b/>
          <w:lang w:val="de-DE"/>
        </w:rPr>
        <w:lastRenderedPageBreak/>
        <w:t>MINISTERIUM DER JUSTIZ</w:t>
      </w:r>
    </w:p>
    <w:p w14:paraId="264301E5" w14:textId="77777777" w:rsidR="00B511DB" w:rsidRPr="00C645A0" w:rsidRDefault="00B511DB" w:rsidP="00B511DB">
      <w:pPr>
        <w:jc w:val="center"/>
        <w:rPr>
          <w:b/>
          <w:lang w:val="de-DE"/>
        </w:rPr>
      </w:pPr>
    </w:p>
    <w:p w14:paraId="73AC7DB0" w14:textId="77777777" w:rsidR="00B511DB" w:rsidRPr="00C645A0" w:rsidRDefault="00B511DB" w:rsidP="00B511DB">
      <w:pPr>
        <w:jc w:val="center"/>
        <w:rPr>
          <w:b/>
          <w:lang w:val="de-DE"/>
        </w:rPr>
      </w:pPr>
    </w:p>
    <w:p w14:paraId="3B5EBE6D" w14:textId="77777777" w:rsidR="00B511DB" w:rsidRPr="00C645A0" w:rsidRDefault="00B511DB" w:rsidP="00B511DB">
      <w:pPr>
        <w:jc w:val="both"/>
        <w:rPr>
          <w:i/>
          <w:lang w:val="de-DE"/>
        </w:rPr>
      </w:pPr>
      <w:r w:rsidRPr="00C645A0">
        <w:rPr>
          <w:b/>
          <w:lang w:val="de-DE"/>
        </w:rPr>
        <w:t xml:space="preserve">8. APRIL 1965 - </w:t>
      </w:r>
      <w:r w:rsidRPr="00C645A0">
        <w:rPr>
          <w:lang w:val="de-DE"/>
        </w:rPr>
        <w:t>[</w:t>
      </w:r>
      <w:r w:rsidRPr="00C645A0">
        <w:rPr>
          <w:b/>
          <w:lang w:val="de-DE"/>
        </w:rPr>
        <w:t>Gesetz über den Jugendschutz, die Betreuung Minderjähriger, die eine als Straftat qualifizierte Tat begangen haben, und die Wiedergutmachung des durch diese Tat verursachten Schadens</w:t>
      </w:r>
      <w:r w:rsidRPr="00C645A0">
        <w:rPr>
          <w:lang w:val="de-DE"/>
        </w:rPr>
        <w:t>]</w:t>
      </w:r>
    </w:p>
    <w:p w14:paraId="3CBC2E3E" w14:textId="77777777" w:rsidR="00B511DB" w:rsidRPr="00C645A0" w:rsidRDefault="00B511DB" w:rsidP="00B511DB">
      <w:pPr>
        <w:jc w:val="both"/>
        <w:rPr>
          <w:i/>
          <w:lang w:val="de-DE"/>
        </w:rPr>
      </w:pPr>
    </w:p>
    <w:p w14:paraId="1A46E7C7" w14:textId="77777777" w:rsidR="00B511DB" w:rsidRPr="00C645A0" w:rsidRDefault="00B511DB" w:rsidP="00B511DB">
      <w:pPr>
        <w:jc w:val="both"/>
        <w:rPr>
          <w:lang w:val="de-DE"/>
        </w:rPr>
      </w:pPr>
      <w:r w:rsidRPr="00C645A0">
        <w:rPr>
          <w:i/>
          <w:lang w:val="de-DE"/>
        </w:rPr>
        <w:t>[Überschrift ersetzt durch Art. 2 des G. vom 13. Juni 2006 (B.S. vom 19. Juli 2006)]</w:t>
      </w:r>
    </w:p>
    <w:p w14:paraId="2D367C4F" w14:textId="77777777" w:rsidR="00B511DB" w:rsidRPr="00C645A0" w:rsidRDefault="00B511DB" w:rsidP="00B511DB">
      <w:pPr>
        <w:jc w:val="both"/>
        <w:rPr>
          <w:lang w:val="de-DE"/>
        </w:rPr>
      </w:pPr>
    </w:p>
    <w:p w14:paraId="1E4BB353" w14:textId="77777777" w:rsidR="00B511DB" w:rsidRPr="00C645A0" w:rsidRDefault="00B511DB" w:rsidP="00B511DB">
      <w:pPr>
        <w:jc w:val="both"/>
        <w:rPr>
          <w:lang w:val="de-DE"/>
        </w:rPr>
      </w:pPr>
    </w:p>
    <w:p w14:paraId="592B3BB6" w14:textId="77777777" w:rsidR="00B511DB" w:rsidRPr="00C645A0" w:rsidRDefault="00B511DB" w:rsidP="00B511DB">
      <w:pPr>
        <w:jc w:val="center"/>
        <w:rPr>
          <w:b/>
          <w:i/>
          <w:lang w:val="de-DE"/>
        </w:rPr>
      </w:pPr>
      <w:r w:rsidRPr="00C645A0">
        <w:rPr>
          <w:lang w:val="de-DE"/>
        </w:rPr>
        <w:t>[</w:t>
      </w:r>
      <w:r w:rsidRPr="00C645A0">
        <w:rPr>
          <w:b/>
          <w:caps/>
          <w:lang w:val="de-DE"/>
        </w:rPr>
        <w:t>Einleitender Titel</w:t>
      </w:r>
      <w:r w:rsidRPr="00C645A0">
        <w:rPr>
          <w:b/>
          <w:lang w:val="de-DE"/>
        </w:rPr>
        <w:t>: Grundsätze der Rechtspflege gegenüber Minderjährigen</w:t>
      </w:r>
    </w:p>
    <w:p w14:paraId="6A9E96AC" w14:textId="77777777" w:rsidR="00B511DB" w:rsidRPr="00C645A0" w:rsidRDefault="00B511DB" w:rsidP="00B511DB">
      <w:pPr>
        <w:jc w:val="both"/>
        <w:rPr>
          <w:b/>
          <w:i/>
          <w:lang w:val="de-DE"/>
        </w:rPr>
      </w:pPr>
    </w:p>
    <w:p w14:paraId="6107315A" w14:textId="77777777" w:rsidR="00B511DB" w:rsidRPr="00C645A0" w:rsidRDefault="00B511DB" w:rsidP="00B511DB">
      <w:pPr>
        <w:jc w:val="both"/>
        <w:rPr>
          <w:i/>
          <w:lang w:val="de-DE"/>
        </w:rPr>
      </w:pPr>
      <w:r w:rsidRPr="00C645A0">
        <w:rPr>
          <w:i/>
          <w:lang w:val="de-DE"/>
        </w:rPr>
        <w:t>[Einleitender Titel eingefügt durch Art. 3 des G. vom 13. Juni 2006 (B.S. vom 19. Juli 2006)]</w:t>
      </w:r>
    </w:p>
    <w:p w14:paraId="6BFD46F9" w14:textId="77777777" w:rsidR="00B511DB" w:rsidRPr="00C645A0" w:rsidRDefault="00B511DB" w:rsidP="00B511DB">
      <w:pPr>
        <w:jc w:val="both"/>
        <w:rPr>
          <w:lang w:val="de-DE"/>
        </w:rPr>
      </w:pPr>
    </w:p>
    <w:p w14:paraId="6E98B345" w14:textId="77777777" w:rsidR="00B511DB" w:rsidRPr="00C645A0" w:rsidRDefault="00B511DB" w:rsidP="00B511DB">
      <w:pPr>
        <w:jc w:val="both"/>
        <w:rPr>
          <w:lang w:val="de-DE"/>
        </w:rPr>
      </w:pPr>
    </w:p>
    <w:p w14:paraId="73223ECC" w14:textId="77777777" w:rsidR="00B511DB" w:rsidRPr="00C645A0" w:rsidRDefault="00B511DB" w:rsidP="00B511DB">
      <w:pPr>
        <w:ind w:firstLine="708"/>
        <w:jc w:val="both"/>
        <w:rPr>
          <w:lang w:val="de-DE"/>
        </w:rPr>
      </w:pPr>
      <w:r w:rsidRPr="00C645A0">
        <w:rPr>
          <w:lang w:val="de-DE"/>
        </w:rPr>
        <w:t>Folgende Grundsätze sind für die Rechtspflege gegenüber Minderjährigen anerkannt und anwendbar:</w:t>
      </w:r>
    </w:p>
    <w:p w14:paraId="03D00522" w14:textId="77777777" w:rsidR="00B511DB" w:rsidRPr="00C645A0" w:rsidRDefault="00B511DB" w:rsidP="00B511DB">
      <w:pPr>
        <w:jc w:val="both"/>
        <w:rPr>
          <w:lang w:val="de-DE"/>
        </w:rPr>
      </w:pPr>
    </w:p>
    <w:p w14:paraId="5E61A7EA" w14:textId="77777777" w:rsidR="00B511DB" w:rsidRPr="00C645A0" w:rsidRDefault="00B511DB" w:rsidP="00B511DB">
      <w:pPr>
        <w:ind w:firstLine="708"/>
        <w:jc w:val="both"/>
        <w:rPr>
          <w:lang w:val="de-DE"/>
        </w:rPr>
      </w:pPr>
      <w:r w:rsidRPr="00C645A0">
        <w:rPr>
          <w:lang w:val="de-DE"/>
        </w:rPr>
        <w:t>1. Die Vorbeugung der Kriminalität ist zum langfristigen Schutz der Gesellschaft von wesentlicher Bedeutung und erfordert, dass die zuständigen Behörden die der Kriminalität Jugendlicher zugrunde liegenden Ursachen bekämpfen und einen multidisziplinären Aktionsplan erarbeiten.</w:t>
      </w:r>
    </w:p>
    <w:p w14:paraId="6373AF8C" w14:textId="77777777" w:rsidR="00B511DB" w:rsidRPr="00C645A0" w:rsidRDefault="00B511DB" w:rsidP="00B511DB">
      <w:pPr>
        <w:ind w:firstLine="708"/>
        <w:jc w:val="both"/>
        <w:rPr>
          <w:lang w:val="de-DE"/>
        </w:rPr>
      </w:pPr>
    </w:p>
    <w:p w14:paraId="68226B25" w14:textId="77777777" w:rsidR="00B511DB" w:rsidRPr="00C645A0" w:rsidRDefault="00B511DB" w:rsidP="00B511DB">
      <w:pPr>
        <w:ind w:firstLine="708"/>
        <w:jc w:val="both"/>
        <w:rPr>
          <w:lang w:val="de-DE"/>
        </w:rPr>
      </w:pPr>
      <w:r w:rsidRPr="00C645A0">
        <w:rPr>
          <w:lang w:val="de-DE"/>
        </w:rPr>
        <w:t>2. Jegliche Handlung der Rechtspflege gegenüber Minderjährigen wird im Rahmen des Möglichen von Kräften, Beamten und Magistraten durchgeführt, die eine spezifische und ständige Ausbildung im Bereich des Jugendrechts erhalten haben.</w:t>
      </w:r>
    </w:p>
    <w:p w14:paraId="0B7549C1" w14:textId="77777777" w:rsidR="00B511DB" w:rsidRPr="00C645A0" w:rsidRDefault="00B511DB" w:rsidP="00B511DB">
      <w:pPr>
        <w:ind w:firstLine="708"/>
        <w:jc w:val="both"/>
        <w:rPr>
          <w:lang w:val="de-DE"/>
        </w:rPr>
      </w:pPr>
    </w:p>
    <w:p w14:paraId="2D9B2664" w14:textId="77777777" w:rsidR="00B511DB" w:rsidRPr="00C645A0" w:rsidRDefault="00B511DB" w:rsidP="00B511DB">
      <w:pPr>
        <w:ind w:firstLine="708"/>
        <w:jc w:val="both"/>
        <w:rPr>
          <w:lang w:val="de-DE"/>
        </w:rPr>
      </w:pPr>
      <w:r w:rsidRPr="00C645A0">
        <w:rPr>
          <w:lang w:val="de-DE"/>
        </w:rPr>
        <w:t xml:space="preserve">3. Die Rechtspflege gegenüber Minderjährigen verfolgt Ziele, die auf ihre Erziehung, soziale Wiedereingliederung und Responsabilisierung sowie auf den Schutz der Gesellschaft ausgerichtet sind. </w:t>
      </w:r>
    </w:p>
    <w:p w14:paraId="341C836D" w14:textId="77777777" w:rsidR="00B511DB" w:rsidRPr="00C645A0" w:rsidRDefault="00B511DB" w:rsidP="00B511DB">
      <w:pPr>
        <w:ind w:firstLine="708"/>
        <w:jc w:val="both"/>
        <w:rPr>
          <w:lang w:val="de-DE"/>
        </w:rPr>
      </w:pPr>
    </w:p>
    <w:p w14:paraId="44EAAFCF" w14:textId="77777777" w:rsidR="00B511DB" w:rsidRPr="00C645A0" w:rsidRDefault="00B511DB" w:rsidP="00B511DB">
      <w:pPr>
        <w:ind w:firstLine="708"/>
        <w:jc w:val="both"/>
        <w:rPr>
          <w:lang w:val="de-DE"/>
        </w:rPr>
      </w:pPr>
      <w:r w:rsidRPr="00C645A0">
        <w:rPr>
          <w:lang w:val="de-DE"/>
        </w:rPr>
        <w:t>4. Minderjährige dürfen auf keinen Fall Volljährigen gleichgestellt werden, was das Maß ihrer Verantwortlichkeit und die Konsequenzen ihres Handelns betrifft. Minderjährige, die eine als Straftat qualifizierte Tat begangen haben, müssen jedoch dazu gebracht werden, sich der Konsequenzen ihres Handelns bewusst zu werden.</w:t>
      </w:r>
    </w:p>
    <w:p w14:paraId="7A676F6A" w14:textId="77777777" w:rsidR="00B511DB" w:rsidRPr="00C645A0" w:rsidRDefault="00B511DB" w:rsidP="00B511DB">
      <w:pPr>
        <w:ind w:firstLine="708"/>
        <w:jc w:val="both"/>
        <w:rPr>
          <w:lang w:val="de-DE"/>
        </w:rPr>
      </w:pPr>
    </w:p>
    <w:p w14:paraId="6D2A1FD4" w14:textId="77777777" w:rsidR="00B511DB" w:rsidRPr="00C645A0" w:rsidRDefault="00B511DB" w:rsidP="00B511DB">
      <w:pPr>
        <w:ind w:firstLine="708"/>
        <w:jc w:val="both"/>
        <w:rPr>
          <w:lang w:val="de-DE"/>
        </w:rPr>
      </w:pPr>
      <w:r w:rsidRPr="00C645A0">
        <w:rPr>
          <w:lang w:val="de-DE"/>
        </w:rPr>
        <w:t>5. Im Rahmen des vorliegenden Gesetzes genießen die Minderjährigen persönliche Rechte und Freiheiten, zu denen die Rechte und Freiheiten gehören, die in der Verfassung und im Internationalen Übereinkommen über die Rechte des Kindes aufgezählt sind, insbesondere das Recht auf Anhörung im Rahmen von Prozessen, die zu Entscheidungen führen, die sie betreffen, und das Recht auf Teilnahme an diesen Prozessen. Diese Rechte und Freiheiten müssen mit besonderen Garantien einhergehen:</w:t>
      </w:r>
    </w:p>
    <w:p w14:paraId="0413FEA2" w14:textId="77777777" w:rsidR="00B511DB" w:rsidRPr="00C645A0" w:rsidRDefault="00B511DB" w:rsidP="00B511DB">
      <w:pPr>
        <w:ind w:firstLine="708"/>
        <w:jc w:val="both"/>
        <w:rPr>
          <w:lang w:val="de-DE"/>
        </w:rPr>
      </w:pPr>
    </w:p>
    <w:p w14:paraId="0E1C2EA6" w14:textId="77777777" w:rsidR="00B511DB" w:rsidRPr="00C645A0" w:rsidRDefault="00B511DB" w:rsidP="00B511DB">
      <w:pPr>
        <w:ind w:firstLine="708"/>
        <w:jc w:val="both"/>
        <w:rPr>
          <w:lang w:val="de-DE"/>
        </w:rPr>
      </w:pPr>
      <w:r w:rsidRPr="00C645A0">
        <w:rPr>
          <w:i/>
          <w:lang w:val="de-DE"/>
        </w:rPr>
        <w:t>a)</w:t>
      </w:r>
      <w:r w:rsidRPr="00C645A0">
        <w:rPr>
          <w:lang w:val="de-DE"/>
        </w:rPr>
        <w:t xml:space="preserve"> Jedes Mal, wenn das Gesetz bestimmte Rechte und Freiheiten der Jugendlichen einschränken kann, haben sie das Recht, über den Inhalt dieser Rechte und Freiheiten informiert zu werden.</w:t>
      </w:r>
    </w:p>
    <w:p w14:paraId="6A3646B5" w14:textId="77777777" w:rsidR="00B511DB" w:rsidRPr="00C645A0" w:rsidRDefault="00B511DB" w:rsidP="00B511DB">
      <w:pPr>
        <w:ind w:firstLine="708"/>
        <w:jc w:val="both"/>
        <w:rPr>
          <w:lang w:val="de-DE"/>
        </w:rPr>
      </w:pPr>
      <w:r w:rsidRPr="00C645A0">
        <w:rPr>
          <w:lang w:val="de-DE"/>
        </w:rPr>
        <w:br w:type="page"/>
      </w:r>
      <w:r w:rsidRPr="00C645A0">
        <w:rPr>
          <w:i/>
          <w:lang w:val="de-DE"/>
        </w:rPr>
        <w:lastRenderedPageBreak/>
        <w:t>b)</w:t>
      </w:r>
      <w:r w:rsidRPr="00C645A0">
        <w:rPr>
          <w:lang w:val="de-DE"/>
        </w:rPr>
        <w:t xml:space="preserve"> Der Vater und die Mutter nehmen den Unterhalt und die Erziehung ihrer Kinder sowie die Aufsicht über sie wahr. Daher dürfen Jugendliche der elterlichen Gewalt nur dann ganz oder teilweise entzogen werden, wenn Maßnahmen im Hinblick auf die Aufrechterhaltung der elterlichen Gewalt nicht angezeigt sind.</w:t>
      </w:r>
    </w:p>
    <w:p w14:paraId="3F4374A1" w14:textId="77777777" w:rsidR="00B511DB" w:rsidRPr="00C645A0" w:rsidRDefault="00B511DB" w:rsidP="00B511DB">
      <w:pPr>
        <w:ind w:firstLine="708"/>
        <w:jc w:val="both"/>
        <w:rPr>
          <w:lang w:val="de-DE"/>
        </w:rPr>
      </w:pPr>
    </w:p>
    <w:p w14:paraId="19DE2D64" w14:textId="77777777" w:rsidR="00B511DB" w:rsidRPr="00C645A0" w:rsidRDefault="00B511DB" w:rsidP="00B511DB">
      <w:pPr>
        <w:ind w:firstLine="708"/>
        <w:jc w:val="both"/>
        <w:rPr>
          <w:lang w:val="de-DE"/>
        </w:rPr>
      </w:pPr>
      <w:r w:rsidRPr="00C645A0">
        <w:rPr>
          <w:i/>
          <w:lang w:val="de-DE"/>
        </w:rPr>
        <w:t>c)</w:t>
      </w:r>
      <w:r w:rsidRPr="00C645A0">
        <w:rPr>
          <w:lang w:val="de-DE"/>
        </w:rPr>
        <w:t xml:space="preserve"> Die Situation der Minderjährigen, die eine als Straftat qualifizierte Tat begangen haben, erfordert Aufsichts-, Erziehungs-, Disziplinar- und Begleitungsmaßnahmen. Da sie jedoch weder unabhängig, noch voll entwickelt und reif sind, haben sie ein besonderes Bedürfnis nach Anhörung, Ratschlägen und Beistand.</w:t>
      </w:r>
    </w:p>
    <w:p w14:paraId="7B801431" w14:textId="77777777" w:rsidR="00B511DB" w:rsidRPr="00C645A0" w:rsidRDefault="00B511DB" w:rsidP="00B511DB">
      <w:pPr>
        <w:ind w:firstLine="708"/>
        <w:jc w:val="both"/>
        <w:rPr>
          <w:color w:val="000000"/>
          <w:lang w:val="de-DE"/>
        </w:rPr>
      </w:pPr>
    </w:p>
    <w:p w14:paraId="7B9384D9" w14:textId="77777777" w:rsidR="00B511DB" w:rsidRPr="00C645A0" w:rsidRDefault="00B511DB" w:rsidP="00B511DB">
      <w:pPr>
        <w:ind w:firstLine="708"/>
        <w:jc w:val="both"/>
        <w:rPr>
          <w:color w:val="000000"/>
          <w:lang w:val="de-DE"/>
        </w:rPr>
      </w:pPr>
      <w:r w:rsidRPr="00C645A0">
        <w:rPr>
          <w:i/>
          <w:color w:val="000000"/>
          <w:lang w:val="de-DE"/>
        </w:rPr>
        <w:t>d)</w:t>
      </w:r>
      <w:r w:rsidRPr="00C645A0">
        <w:rPr>
          <w:color w:val="000000"/>
          <w:lang w:val="de-DE"/>
        </w:rPr>
        <w:t xml:space="preserve"> Jegliches Eingreifen, das eine </w:t>
      </w:r>
      <w:r w:rsidRPr="00C645A0">
        <w:rPr>
          <w:lang w:val="de-DE"/>
        </w:rPr>
        <w:t>Erziehungsmaßnahme</w:t>
      </w:r>
      <w:r w:rsidRPr="00C645A0">
        <w:rPr>
          <w:color w:val="000000"/>
          <w:lang w:val="de-DE"/>
        </w:rPr>
        <w:t xml:space="preserve"> umfasst, bezweckt, den Minderjährigen zu ermutigen, sich den gesellschaftlichen Normen anzupassen.</w:t>
      </w:r>
    </w:p>
    <w:p w14:paraId="655C6C25" w14:textId="77777777" w:rsidR="00B511DB" w:rsidRPr="00C645A0" w:rsidRDefault="00B511DB" w:rsidP="00B511DB">
      <w:pPr>
        <w:ind w:firstLine="708"/>
        <w:jc w:val="both"/>
        <w:rPr>
          <w:color w:val="000000"/>
          <w:lang w:val="de-DE"/>
        </w:rPr>
      </w:pPr>
    </w:p>
    <w:p w14:paraId="25ADB643" w14:textId="77777777" w:rsidR="00B511DB" w:rsidRPr="00C645A0" w:rsidRDefault="00B511DB" w:rsidP="00B511DB">
      <w:pPr>
        <w:ind w:firstLine="708"/>
        <w:jc w:val="both"/>
        <w:rPr>
          <w:lang w:val="de-DE"/>
        </w:rPr>
      </w:pPr>
      <w:r w:rsidRPr="00C645A0">
        <w:rPr>
          <w:i/>
          <w:color w:val="000000"/>
          <w:lang w:val="de-DE"/>
        </w:rPr>
        <w:t>e)</w:t>
      </w:r>
      <w:r w:rsidRPr="00C645A0">
        <w:rPr>
          <w:color w:val="000000"/>
          <w:lang w:val="de-DE"/>
        </w:rPr>
        <w:t xml:space="preserve"> Bei der </w:t>
      </w:r>
      <w:r w:rsidRPr="00C645A0">
        <w:rPr>
          <w:lang w:val="de-DE"/>
        </w:rPr>
        <w:t>Betreuung</w:t>
      </w:r>
      <w:r w:rsidRPr="00C645A0">
        <w:rPr>
          <w:color w:val="000000"/>
          <w:lang w:val="de-DE"/>
        </w:rPr>
        <w:t xml:space="preserve"> von Minderjährigen, die eine als Straftat qualifizierte Tat begangen haben, wird nach Möglichkeit auf die durch das Gesetz vorgesehenen Maßnahmen zur Vertretung bei Gerichtsverfahren zurückgegriffen, </w:t>
      </w:r>
      <w:r w:rsidRPr="00C645A0">
        <w:rPr>
          <w:lang w:val="de-DE"/>
        </w:rPr>
        <w:t>ohne dabei jedoch den Schutz der Gesellschaft außer Acht zu lassen.</w:t>
      </w:r>
    </w:p>
    <w:p w14:paraId="1435F49F" w14:textId="77777777" w:rsidR="00B511DB" w:rsidRPr="00C645A0" w:rsidRDefault="00B511DB" w:rsidP="00B511DB">
      <w:pPr>
        <w:ind w:firstLine="708"/>
        <w:jc w:val="both"/>
        <w:rPr>
          <w:lang w:val="de-DE"/>
        </w:rPr>
      </w:pPr>
    </w:p>
    <w:p w14:paraId="74F627CA" w14:textId="77777777" w:rsidR="00B511DB" w:rsidRPr="00C645A0" w:rsidRDefault="00B511DB" w:rsidP="00B511DB">
      <w:pPr>
        <w:ind w:firstLine="708"/>
        <w:jc w:val="both"/>
        <w:rPr>
          <w:lang w:val="de-DE"/>
        </w:rPr>
      </w:pPr>
      <w:r w:rsidRPr="00C645A0">
        <w:rPr>
          <w:i/>
          <w:lang w:val="de-DE"/>
        </w:rPr>
        <w:t>f)</w:t>
      </w:r>
      <w:r w:rsidRPr="00C645A0">
        <w:rPr>
          <w:lang w:val="de-DE"/>
        </w:rPr>
        <w:t xml:space="preserve"> Im Rahmen des Gesetzes dürfen dem Recht der Jugendlichen auf Freiheit notwendige Mindesthindernisse nur zum Schutz der Gesellschaft entgegengesetzt werden, und zwar in Anbetracht der Bedürfnisse der Jugendlichen, der Interessen ihrer Familien und des Rechts der Opfer.]</w:t>
      </w:r>
    </w:p>
    <w:p w14:paraId="22615AC8" w14:textId="77777777" w:rsidR="00B511DB" w:rsidRPr="00C645A0" w:rsidRDefault="002E2389" w:rsidP="002E2389">
      <w:pPr>
        <w:jc w:val="center"/>
        <w:rPr>
          <w:b/>
          <w:lang w:val="de-DE"/>
        </w:rPr>
      </w:pPr>
      <w:r w:rsidRPr="00C645A0">
        <w:rPr>
          <w:lang w:val="de-DE"/>
        </w:rPr>
        <w:br w:type="page"/>
      </w:r>
      <w:r w:rsidR="00B511DB" w:rsidRPr="00C645A0">
        <w:rPr>
          <w:b/>
          <w:lang w:val="de-DE"/>
        </w:rPr>
        <w:lastRenderedPageBreak/>
        <w:t>TITEL I - Sozialer Schutz</w:t>
      </w:r>
    </w:p>
    <w:p w14:paraId="0BE481CD" w14:textId="77777777" w:rsidR="00B511DB" w:rsidRPr="00C645A0" w:rsidRDefault="00B511DB" w:rsidP="00B511DB">
      <w:pPr>
        <w:jc w:val="both"/>
        <w:rPr>
          <w:lang w:val="de-DE"/>
        </w:rPr>
      </w:pPr>
    </w:p>
    <w:p w14:paraId="58545277" w14:textId="77777777" w:rsidR="00B511DB" w:rsidRPr="00C645A0" w:rsidRDefault="00B511DB" w:rsidP="00B511DB">
      <w:pPr>
        <w:jc w:val="both"/>
        <w:rPr>
          <w:lang w:val="de-DE"/>
        </w:rPr>
      </w:pPr>
    </w:p>
    <w:p w14:paraId="35EC7387" w14:textId="77777777" w:rsidR="00B511DB" w:rsidRPr="00C645A0" w:rsidRDefault="00B511DB" w:rsidP="00B511DB">
      <w:pPr>
        <w:jc w:val="both"/>
        <w:rPr>
          <w:lang w:val="de-DE"/>
        </w:rPr>
      </w:pPr>
      <w:r w:rsidRPr="00C645A0">
        <w:rPr>
          <w:lang w:val="de-DE"/>
        </w:rPr>
        <w:tab/>
      </w:r>
      <w:r w:rsidRPr="00C645A0">
        <w:rPr>
          <w:b/>
          <w:lang w:val="de-DE"/>
        </w:rPr>
        <w:t>Artikel 1</w:t>
      </w:r>
      <w:r w:rsidRPr="00C645A0">
        <w:rPr>
          <w:lang w:val="de-DE"/>
        </w:rPr>
        <w:t xml:space="preserve"> - Im Hauptort eines jeden Gerichtsbezirks wird ein Jugendschutzkomitee eingerichtet.</w:t>
      </w:r>
    </w:p>
    <w:p w14:paraId="4B18C2C8" w14:textId="77777777" w:rsidR="00B511DB" w:rsidRPr="00C645A0" w:rsidRDefault="00B511DB" w:rsidP="00B511DB">
      <w:pPr>
        <w:jc w:val="both"/>
        <w:rPr>
          <w:lang w:val="de-DE"/>
        </w:rPr>
      </w:pPr>
    </w:p>
    <w:p w14:paraId="0FF54A1A" w14:textId="77777777" w:rsidR="00B511DB" w:rsidRPr="00C645A0" w:rsidRDefault="00B511DB" w:rsidP="00B511DB">
      <w:pPr>
        <w:jc w:val="both"/>
        <w:rPr>
          <w:lang w:val="de-DE"/>
        </w:rPr>
      </w:pPr>
      <w:r w:rsidRPr="00C645A0">
        <w:rPr>
          <w:lang w:val="de-DE"/>
        </w:rPr>
        <w:tab/>
        <w:t>Der König kann in Anbetracht der Bevölkerungszahl und der regionalen oder sprachlichen Notwendigkeiten in einem selben Gerichtsbezirk zwei oder mehrere Jugendschutzkomitees einrichten, wenn die Belange der Jugend es erforderlich machen.</w:t>
      </w:r>
    </w:p>
    <w:p w14:paraId="502879F2" w14:textId="77777777" w:rsidR="00B511DB" w:rsidRPr="00C645A0" w:rsidRDefault="00B511DB" w:rsidP="00B511DB">
      <w:pPr>
        <w:jc w:val="both"/>
        <w:rPr>
          <w:lang w:val="de-DE"/>
        </w:rPr>
      </w:pPr>
    </w:p>
    <w:p w14:paraId="3BDB2317" w14:textId="77777777" w:rsidR="00B511DB" w:rsidRPr="00C645A0" w:rsidRDefault="00B511DB" w:rsidP="00B511DB">
      <w:pPr>
        <w:jc w:val="both"/>
        <w:rPr>
          <w:lang w:val="de-DE"/>
        </w:rPr>
      </w:pPr>
    </w:p>
    <w:p w14:paraId="60DDEB97" w14:textId="77777777" w:rsidR="00B511DB" w:rsidRPr="00C645A0" w:rsidRDefault="00B511DB" w:rsidP="00B511DB">
      <w:pPr>
        <w:jc w:val="both"/>
        <w:rPr>
          <w:lang w:val="de-DE"/>
        </w:rPr>
      </w:pPr>
      <w:r w:rsidRPr="00C645A0">
        <w:rPr>
          <w:lang w:val="de-DE"/>
        </w:rPr>
        <w:tab/>
      </w:r>
      <w:r w:rsidRPr="00C645A0">
        <w:rPr>
          <w:b/>
          <w:lang w:val="de-DE"/>
        </w:rPr>
        <w:t>Art. 2</w:t>
      </w:r>
      <w:r w:rsidRPr="00C645A0">
        <w:rPr>
          <w:lang w:val="de-DE"/>
        </w:rPr>
        <w:t xml:space="preserve"> - Das Jugendschutzkomitee hat den Auftrag einzugreifen, </w:t>
      </w:r>
      <w:bookmarkStart w:id="0" w:name="OLE_LINK1"/>
      <w:bookmarkStart w:id="1" w:name="OLE_LINK2"/>
      <w:r w:rsidRPr="00C645A0">
        <w:rPr>
          <w:lang w:val="de-DE"/>
        </w:rPr>
        <w:t>wenn die Gesundheit, Sicherheit oder Moralität eines Minderjährigen entweder wegen des Umfelds, in dem er aufwächst, oder wegen seiner Aktivitäten oder wenn die Bedingungen seiner Erziehung wegen des Verhaltens der Personen, die das Sorgerecht über ihn haben, gefährdet sind.</w:t>
      </w:r>
    </w:p>
    <w:bookmarkEnd w:id="0"/>
    <w:bookmarkEnd w:id="1"/>
    <w:p w14:paraId="3CA3EF93" w14:textId="77777777" w:rsidR="00B511DB" w:rsidRPr="00C645A0" w:rsidRDefault="00B511DB" w:rsidP="00B511DB">
      <w:pPr>
        <w:jc w:val="both"/>
        <w:rPr>
          <w:lang w:val="de-DE"/>
        </w:rPr>
      </w:pPr>
    </w:p>
    <w:p w14:paraId="782AAD92" w14:textId="77777777" w:rsidR="00B511DB" w:rsidRPr="00C645A0" w:rsidRDefault="00B511DB" w:rsidP="00B511DB">
      <w:pPr>
        <w:jc w:val="both"/>
        <w:rPr>
          <w:lang w:val="de-DE"/>
        </w:rPr>
      </w:pPr>
      <w:r w:rsidRPr="00C645A0">
        <w:rPr>
          <w:lang w:val="de-DE"/>
        </w:rPr>
        <w:tab/>
        <w:t>In diesem Fall kann das Jugendschutzkomitee im Interesse des Minderjährigen eine vorbeugende soziale Aktion durchführen lassen, sofern seine Hilfe von den Personen, die dem Minderjährigen gegenüber [die elterliche Gewalt] ausüben oder de-jure oder de-facto das Sorgerecht über ihn haben, beantragt oder akzeptiert worden ist.</w:t>
      </w:r>
    </w:p>
    <w:p w14:paraId="1851ABB5" w14:textId="77777777" w:rsidR="00B511DB" w:rsidRPr="00C645A0" w:rsidRDefault="00B511DB" w:rsidP="00B511DB">
      <w:pPr>
        <w:jc w:val="both"/>
        <w:rPr>
          <w:lang w:val="de-DE"/>
        </w:rPr>
      </w:pPr>
    </w:p>
    <w:p w14:paraId="1035075D" w14:textId="77777777" w:rsidR="00B511DB" w:rsidRPr="00C645A0" w:rsidRDefault="00B511DB" w:rsidP="00B511DB">
      <w:pPr>
        <w:jc w:val="both"/>
        <w:rPr>
          <w:lang w:val="de-DE"/>
        </w:rPr>
      </w:pPr>
      <w:r w:rsidRPr="00C645A0">
        <w:rPr>
          <w:lang w:val="de-DE"/>
        </w:rPr>
        <w:tab/>
        <w:t>Das Jugendschutzkomitee hat außerdem den Auftrag:</w:t>
      </w:r>
    </w:p>
    <w:p w14:paraId="5D682EA2" w14:textId="77777777" w:rsidR="00B511DB" w:rsidRPr="00C645A0" w:rsidRDefault="00B511DB" w:rsidP="00B511DB">
      <w:pPr>
        <w:jc w:val="both"/>
        <w:rPr>
          <w:lang w:val="de-DE"/>
        </w:rPr>
      </w:pPr>
    </w:p>
    <w:p w14:paraId="00D1F15F" w14:textId="77777777" w:rsidR="00B511DB" w:rsidRPr="00C645A0" w:rsidRDefault="00B511DB" w:rsidP="00B511DB">
      <w:pPr>
        <w:jc w:val="both"/>
        <w:rPr>
          <w:lang w:val="de-DE"/>
        </w:rPr>
      </w:pPr>
      <w:r w:rsidRPr="00C645A0">
        <w:rPr>
          <w:lang w:val="de-DE"/>
        </w:rPr>
        <w:tab/>
        <w:t>1. mit den zuständigen Behörden in den Fällen und auf die Weise, die durch das Gesetz festgelegt werden, zusammenzuarbeiten,</w:t>
      </w:r>
    </w:p>
    <w:p w14:paraId="112567F0" w14:textId="77777777" w:rsidR="00B511DB" w:rsidRPr="00C645A0" w:rsidRDefault="00B511DB" w:rsidP="00B511DB">
      <w:pPr>
        <w:jc w:val="both"/>
        <w:rPr>
          <w:lang w:val="de-DE"/>
        </w:rPr>
      </w:pPr>
    </w:p>
    <w:p w14:paraId="63110BEC" w14:textId="77777777" w:rsidR="00B511DB" w:rsidRPr="00C645A0" w:rsidRDefault="00B511DB" w:rsidP="00B511DB">
      <w:pPr>
        <w:jc w:val="both"/>
        <w:rPr>
          <w:lang w:val="de-DE"/>
        </w:rPr>
      </w:pPr>
      <w:r w:rsidRPr="00C645A0">
        <w:rPr>
          <w:lang w:val="de-DE"/>
        </w:rPr>
        <w:tab/>
        <w:t>2. den zuständigen Behörden die Tatsachen zu melden, die einen schlechten Einfluss auf die physische oder moralische Gesundheit der Jugend haben können,</w:t>
      </w:r>
    </w:p>
    <w:p w14:paraId="200348BF" w14:textId="77777777" w:rsidR="00B511DB" w:rsidRPr="00C645A0" w:rsidRDefault="00B511DB" w:rsidP="00B511DB">
      <w:pPr>
        <w:jc w:val="both"/>
        <w:rPr>
          <w:lang w:val="de-DE"/>
        </w:rPr>
      </w:pPr>
    </w:p>
    <w:p w14:paraId="390A87AD" w14:textId="77777777" w:rsidR="00B511DB" w:rsidRPr="00C645A0" w:rsidRDefault="00B511DB" w:rsidP="00B511DB">
      <w:pPr>
        <w:jc w:val="both"/>
        <w:rPr>
          <w:lang w:val="de-DE"/>
        </w:rPr>
      </w:pPr>
      <w:r w:rsidRPr="00C645A0">
        <w:rPr>
          <w:lang w:val="de-DE"/>
        </w:rPr>
        <w:tab/>
        <w:t>3. alle Initiativen zugunsten des Jugendschutzes auf lokaler oder regionaler Ebene zu fördern, zu orientieren und zu koordinieren.</w:t>
      </w:r>
    </w:p>
    <w:p w14:paraId="6403CBD7" w14:textId="77777777" w:rsidR="00B511DB" w:rsidRPr="00C645A0" w:rsidRDefault="00B511DB" w:rsidP="00B511DB">
      <w:pPr>
        <w:jc w:val="both"/>
        <w:rPr>
          <w:lang w:val="de-DE"/>
        </w:rPr>
      </w:pPr>
    </w:p>
    <w:p w14:paraId="00AFE8B3" w14:textId="77777777" w:rsidR="00B511DB" w:rsidRPr="00C645A0" w:rsidRDefault="00B511DB" w:rsidP="00B511DB">
      <w:pPr>
        <w:jc w:val="both"/>
        <w:rPr>
          <w:lang w:val="de-DE"/>
        </w:rPr>
      </w:pPr>
      <w:r w:rsidRPr="00C645A0">
        <w:rPr>
          <w:i/>
          <w:lang w:val="de-DE"/>
        </w:rPr>
        <w:t>[Art. 2 Abs. 2 implizit abgeändert durch Art. 105 des G. vom 31. März 1987 (B.S. vom 27. Mai 1987)]</w:t>
      </w:r>
    </w:p>
    <w:p w14:paraId="777EDC96" w14:textId="77777777" w:rsidR="00B511DB" w:rsidRPr="00C645A0" w:rsidRDefault="00B511DB" w:rsidP="00B511DB">
      <w:pPr>
        <w:jc w:val="both"/>
        <w:rPr>
          <w:lang w:val="de-DE"/>
        </w:rPr>
      </w:pPr>
    </w:p>
    <w:p w14:paraId="58E16439" w14:textId="77777777" w:rsidR="00B511DB" w:rsidRPr="00C645A0" w:rsidRDefault="00B511DB" w:rsidP="00B511DB">
      <w:pPr>
        <w:jc w:val="both"/>
        <w:rPr>
          <w:lang w:val="de-DE"/>
        </w:rPr>
      </w:pPr>
    </w:p>
    <w:p w14:paraId="59CEBC24" w14:textId="77777777" w:rsidR="00B511DB" w:rsidRPr="00C645A0" w:rsidRDefault="00B511DB" w:rsidP="00B511DB">
      <w:pPr>
        <w:jc w:val="both"/>
        <w:rPr>
          <w:lang w:val="de-DE"/>
        </w:rPr>
      </w:pPr>
      <w:r w:rsidRPr="00C645A0">
        <w:rPr>
          <w:lang w:val="de-DE"/>
        </w:rPr>
        <w:tab/>
      </w:r>
      <w:r w:rsidRPr="00C645A0">
        <w:rPr>
          <w:b/>
          <w:lang w:val="de-DE"/>
        </w:rPr>
        <w:t>Art. 3</w:t>
      </w:r>
      <w:r w:rsidRPr="00C645A0">
        <w:rPr>
          <w:lang w:val="de-DE"/>
        </w:rPr>
        <w:t xml:space="preserve"> - Das Jugendschutzkomitee setzt sich aus zwölf bis vierundzwanzig Mitgliedern zusammen, die für eine erneuerbare Frist von [fünf Jahren] vom Minister der Justiz unter den Vertretern von Diensten, Einrichtungen oder Organisationen ernannt werden, die sich aktiv mit der Jugend, dem Jugendschutz und der Familie befassen.</w:t>
      </w:r>
    </w:p>
    <w:p w14:paraId="6B149E52" w14:textId="77777777" w:rsidR="00B511DB" w:rsidRPr="00C645A0" w:rsidRDefault="00B511DB" w:rsidP="00B511DB">
      <w:pPr>
        <w:jc w:val="both"/>
        <w:rPr>
          <w:lang w:val="de-DE"/>
        </w:rPr>
      </w:pPr>
    </w:p>
    <w:p w14:paraId="110AA98D" w14:textId="77777777" w:rsidR="00B511DB" w:rsidRPr="00C645A0" w:rsidRDefault="00B511DB" w:rsidP="00B511DB">
      <w:pPr>
        <w:jc w:val="both"/>
        <w:rPr>
          <w:lang w:val="de-DE"/>
        </w:rPr>
      </w:pPr>
      <w:r w:rsidRPr="00C645A0">
        <w:rPr>
          <w:lang w:val="de-DE"/>
        </w:rPr>
        <w:tab/>
        <w:t>Ein Drittel dieser Mitglieder wird auf Vorschlag des für das föderale Unterrichtswesen zuständigen Ministers und ein Drittel auf Vorschlag des für die Volksgesundheit und die Familie zuständigen Ministers ernannt.</w:t>
      </w:r>
    </w:p>
    <w:p w14:paraId="61174024" w14:textId="77777777" w:rsidR="00B511DB" w:rsidRPr="00C645A0" w:rsidRDefault="00B511DB" w:rsidP="00B511DB">
      <w:pPr>
        <w:jc w:val="both"/>
        <w:rPr>
          <w:lang w:val="de-DE"/>
        </w:rPr>
      </w:pPr>
    </w:p>
    <w:p w14:paraId="54048E94" w14:textId="77777777" w:rsidR="00B511DB" w:rsidRPr="00C645A0" w:rsidRDefault="00B511DB" w:rsidP="00B511DB">
      <w:pPr>
        <w:jc w:val="both"/>
        <w:rPr>
          <w:lang w:val="de-DE"/>
        </w:rPr>
      </w:pPr>
      <w:r w:rsidRPr="00C645A0">
        <w:rPr>
          <w:lang w:val="de-DE"/>
        </w:rPr>
        <w:tab/>
        <w:t>Maximal drei Personen, die für ihre Kompetenz oder ihre Verdienste im Bereich des Jugendschutzes bekannt sind, können vom Komitee selbst mit einer Zweidrittelmehrheit für eine Dauer von [fünf Jahren] kooptiert werden.</w:t>
      </w:r>
    </w:p>
    <w:p w14:paraId="4DDE9403" w14:textId="77777777" w:rsidR="00B511DB" w:rsidRPr="00C645A0" w:rsidRDefault="00B511DB" w:rsidP="00B511DB">
      <w:pPr>
        <w:jc w:val="both"/>
        <w:rPr>
          <w:lang w:val="de-DE"/>
        </w:rPr>
      </w:pPr>
    </w:p>
    <w:p w14:paraId="6EE12588" w14:textId="77777777" w:rsidR="00B511DB" w:rsidRPr="00C645A0" w:rsidRDefault="00B511DB" w:rsidP="00B511DB">
      <w:pPr>
        <w:jc w:val="both"/>
        <w:rPr>
          <w:lang w:val="de-DE"/>
        </w:rPr>
      </w:pPr>
      <w:r w:rsidRPr="00C645A0">
        <w:rPr>
          <w:lang w:val="de-DE"/>
        </w:rPr>
        <w:lastRenderedPageBreak/>
        <w:tab/>
        <w:t>Der Minister der Justiz ernennt unter den Mitgliedern des Komitees einen Präsidenten und zwei Vizepräsidenten.</w:t>
      </w:r>
    </w:p>
    <w:p w14:paraId="4E69C891" w14:textId="77777777" w:rsidR="00B511DB" w:rsidRPr="00C645A0" w:rsidRDefault="00B511DB" w:rsidP="00B511DB">
      <w:pPr>
        <w:jc w:val="both"/>
        <w:rPr>
          <w:lang w:val="de-DE"/>
        </w:rPr>
      </w:pPr>
    </w:p>
    <w:p w14:paraId="4B404DBF" w14:textId="77777777" w:rsidR="00B511DB" w:rsidRPr="00C645A0" w:rsidRDefault="00B511DB" w:rsidP="00B511DB">
      <w:pPr>
        <w:jc w:val="both"/>
        <w:rPr>
          <w:lang w:val="de-DE"/>
        </w:rPr>
      </w:pPr>
      <w:r w:rsidRPr="00C645A0">
        <w:rPr>
          <w:lang w:val="de-DE"/>
        </w:rPr>
        <w:tab/>
        <w:t>Der König regelt die Arbeitsweise des Komitees und legt die den Mitgliedern gewährten Entschädigungen fest. Er kann innerhalb des Komitees Abteilungen schaffen, deren Zusammensetzung Er in Anbetracht der oben stehenden Bestimmungen festlegt.</w:t>
      </w:r>
    </w:p>
    <w:p w14:paraId="7CF387E0" w14:textId="77777777" w:rsidR="00B511DB" w:rsidRPr="00C645A0" w:rsidRDefault="00B511DB" w:rsidP="00B511DB">
      <w:pPr>
        <w:jc w:val="both"/>
        <w:rPr>
          <w:lang w:val="de-DE"/>
        </w:rPr>
      </w:pPr>
    </w:p>
    <w:p w14:paraId="25B0A75E" w14:textId="77777777" w:rsidR="00B511DB" w:rsidRPr="00C645A0" w:rsidRDefault="00B511DB" w:rsidP="00B511DB">
      <w:pPr>
        <w:jc w:val="both"/>
        <w:rPr>
          <w:i/>
          <w:lang w:val="de-DE"/>
        </w:rPr>
      </w:pPr>
      <w:r w:rsidRPr="00C645A0">
        <w:rPr>
          <w:i/>
          <w:lang w:val="de-DE"/>
        </w:rPr>
        <w:t>[Art. 3 Abs. 1 und 3 abgeändert durch Art. 1 des G. vom 9. Mai 1972 (B.S. vom 10. Juni 1972)]</w:t>
      </w:r>
    </w:p>
    <w:p w14:paraId="051198E5" w14:textId="77777777" w:rsidR="00B511DB" w:rsidRPr="00C645A0" w:rsidRDefault="00B511DB" w:rsidP="00B511DB">
      <w:pPr>
        <w:jc w:val="both"/>
        <w:rPr>
          <w:lang w:val="de-DE"/>
        </w:rPr>
      </w:pPr>
    </w:p>
    <w:p w14:paraId="0F233135" w14:textId="77777777" w:rsidR="00B511DB" w:rsidRPr="00C645A0" w:rsidRDefault="00B511DB" w:rsidP="00B511DB">
      <w:pPr>
        <w:jc w:val="both"/>
        <w:rPr>
          <w:lang w:val="de-DE"/>
        </w:rPr>
      </w:pPr>
    </w:p>
    <w:p w14:paraId="54237194" w14:textId="77777777" w:rsidR="00B511DB" w:rsidRPr="00C645A0" w:rsidRDefault="00B511DB" w:rsidP="00B511DB">
      <w:pPr>
        <w:jc w:val="both"/>
        <w:rPr>
          <w:lang w:val="de-DE"/>
        </w:rPr>
      </w:pPr>
      <w:r w:rsidRPr="00C645A0">
        <w:rPr>
          <w:lang w:val="de-DE"/>
        </w:rPr>
        <w:tab/>
      </w:r>
      <w:r w:rsidRPr="00C645A0">
        <w:rPr>
          <w:b/>
          <w:lang w:val="de-DE"/>
        </w:rPr>
        <w:t>Art. 4</w:t>
      </w:r>
      <w:r w:rsidRPr="00C645A0">
        <w:rPr>
          <w:lang w:val="de-DE"/>
        </w:rPr>
        <w:t xml:space="preserve"> - Es wird ein Nationaler Rat für den Jugendschutz eingerichtet.</w:t>
      </w:r>
    </w:p>
    <w:p w14:paraId="6EC924DD" w14:textId="77777777" w:rsidR="00B511DB" w:rsidRPr="00C645A0" w:rsidRDefault="00B511DB" w:rsidP="00B511DB">
      <w:pPr>
        <w:jc w:val="both"/>
        <w:rPr>
          <w:lang w:val="de-DE"/>
        </w:rPr>
      </w:pPr>
    </w:p>
    <w:p w14:paraId="359813EB" w14:textId="77777777" w:rsidR="00B511DB" w:rsidRPr="00C645A0" w:rsidRDefault="00B511DB" w:rsidP="00B511DB">
      <w:pPr>
        <w:jc w:val="both"/>
        <w:rPr>
          <w:lang w:val="de-DE"/>
        </w:rPr>
      </w:pPr>
      <w:r w:rsidRPr="00C645A0">
        <w:rPr>
          <w:lang w:val="de-DE"/>
        </w:rPr>
        <w:tab/>
        <w:t>Dieser Rat setzt sich aus einundzwanzig bis vierundzwanzig Mitgliedern zusammen, die für eine erneuerbare Frist von fünf Jahren vom Minister der Justiz nach den für die Zusammensetzung der Jugendschutzkomitees geltenden Regeln ernannt werden.</w:t>
      </w:r>
    </w:p>
    <w:p w14:paraId="2640EBEC" w14:textId="77777777" w:rsidR="00B511DB" w:rsidRPr="00C645A0" w:rsidRDefault="00B511DB" w:rsidP="00B511DB">
      <w:pPr>
        <w:jc w:val="both"/>
        <w:rPr>
          <w:lang w:val="de-DE"/>
        </w:rPr>
      </w:pPr>
    </w:p>
    <w:p w14:paraId="23A79680" w14:textId="77777777" w:rsidR="00B511DB" w:rsidRPr="00C645A0" w:rsidRDefault="00B511DB" w:rsidP="00B511DB">
      <w:pPr>
        <w:jc w:val="both"/>
        <w:rPr>
          <w:lang w:val="de-DE"/>
        </w:rPr>
      </w:pPr>
      <w:r w:rsidRPr="00C645A0">
        <w:rPr>
          <w:lang w:val="de-DE"/>
        </w:rPr>
        <w:tab/>
        <w:t>Der Minister der Justiz ernennt unter den Mitgliedern des Rates einen Präsidenten und zwei Vizepräsidenten.</w:t>
      </w:r>
    </w:p>
    <w:p w14:paraId="6F457733" w14:textId="77777777" w:rsidR="00B511DB" w:rsidRPr="00C645A0" w:rsidRDefault="00B511DB" w:rsidP="00B511DB">
      <w:pPr>
        <w:jc w:val="both"/>
        <w:rPr>
          <w:lang w:val="de-DE"/>
        </w:rPr>
      </w:pPr>
    </w:p>
    <w:p w14:paraId="56FAE366" w14:textId="77777777" w:rsidR="00B511DB" w:rsidRPr="00C645A0" w:rsidRDefault="00B511DB" w:rsidP="00B511DB">
      <w:pPr>
        <w:jc w:val="both"/>
        <w:rPr>
          <w:lang w:val="de-DE"/>
        </w:rPr>
      </w:pPr>
      <w:r w:rsidRPr="00C645A0">
        <w:rPr>
          <w:lang w:val="de-DE"/>
        </w:rPr>
        <w:tab/>
        <w:t>Der Minister der Justiz und die jeweils für das nationale Unterrichtswesen und für die Volksgesundheit und die Familie zuständigen Minister werden jeder im Rat durch einen Beisitzer oder dessen Stellvertreter mit beratender Stimme vertreten.</w:t>
      </w:r>
    </w:p>
    <w:p w14:paraId="71F2B444" w14:textId="77777777" w:rsidR="00B511DB" w:rsidRPr="00C645A0" w:rsidRDefault="00B511DB" w:rsidP="00B511DB">
      <w:pPr>
        <w:jc w:val="both"/>
        <w:rPr>
          <w:lang w:val="de-DE"/>
        </w:rPr>
      </w:pPr>
    </w:p>
    <w:p w14:paraId="06FA8A58" w14:textId="77777777" w:rsidR="00B511DB" w:rsidRPr="00C645A0" w:rsidRDefault="00B511DB" w:rsidP="00B511DB">
      <w:pPr>
        <w:jc w:val="both"/>
        <w:rPr>
          <w:lang w:val="de-DE"/>
        </w:rPr>
      </w:pPr>
      <w:r w:rsidRPr="00C645A0">
        <w:rPr>
          <w:lang w:val="de-DE"/>
        </w:rPr>
        <w:tab/>
        <w:t>Der Generaldirektor des Jugendschutzamtes nimmt das Amt des Generalsekretärs des Rates wahr.</w:t>
      </w:r>
    </w:p>
    <w:p w14:paraId="549A0C56" w14:textId="77777777" w:rsidR="00B511DB" w:rsidRPr="00C645A0" w:rsidRDefault="00B511DB" w:rsidP="00B511DB">
      <w:pPr>
        <w:jc w:val="both"/>
        <w:rPr>
          <w:lang w:val="de-DE"/>
        </w:rPr>
      </w:pPr>
    </w:p>
    <w:p w14:paraId="34D82C30" w14:textId="77777777" w:rsidR="00B511DB" w:rsidRPr="00C645A0" w:rsidRDefault="00B511DB" w:rsidP="00B511DB">
      <w:pPr>
        <w:jc w:val="both"/>
        <w:rPr>
          <w:lang w:val="de-DE"/>
        </w:rPr>
      </w:pPr>
      <w:r w:rsidRPr="00C645A0">
        <w:rPr>
          <w:lang w:val="de-DE"/>
        </w:rPr>
        <w:tab/>
        <w:t>Der Nationale Rat für den Jugendschutz hat den Auftrag:</w:t>
      </w:r>
    </w:p>
    <w:p w14:paraId="64240B52" w14:textId="77777777" w:rsidR="00B511DB" w:rsidRPr="00C645A0" w:rsidRDefault="00B511DB" w:rsidP="00B511DB">
      <w:pPr>
        <w:jc w:val="both"/>
        <w:rPr>
          <w:lang w:val="de-DE"/>
        </w:rPr>
      </w:pPr>
    </w:p>
    <w:p w14:paraId="55D3397B" w14:textId="77777777" w:rsidR="00B511DB" w:rsidRPr="00C645A0" w:rsidRDefault="00B511DB" w:rsidP="00B511DB">
      <w:pPr>
        <w:jc w:val="both"/>
        <w:rPr>
          <w:lang w:val="de-DE"/>
        </w:rPr>
      </w:pPr>
      <w:r w:rsidRPr="00C645A0">
        <w:rPr>
          <w:lang w:val="de-DE"/>
        </w:rPr>
        <w:tab/>
        <w:t>1. die Aktion der Jugendschutzkomitees zu fördern, dem Minister der Justiz diesbezügliche Stellungnahmen abzugeben und ihm Vorschläge zu unterbreiten,</w:t>
      </w:r>
    </w:p>
    <w:p w14:paraId="235104B8" w14:textId="77777777" w:rsidR="00B511DB" w:rsidRPr="00C645A0" w:rsidRDefault="00B511DB" w:rsidP="00B511DB">
      <w:pPr>
        <w:jc w:val="both"/>
        <w:rPr>
          <w:lang w:val="de-DE"/>
        </w:rPr>
      </w:pPr>
    </w:p>
    <w:p w14:paraId="762EC2EF" w14:textId="77777777" w:rsidR="00B511DB" w:rsidRPr="00C645A0" w:rsidRDefault="00B511DB" w:rsidP="00B511DB">
      <w:pPr>
        <w:jc w:val="both"/>
        <w:rPr>
          <w:lang w:val="de-DE"/>
        </w:rPr>
      </w:pPr>
      <w:r w:rsidRPr="00C645A0">
        <w:rPr>
          <w:lang w:val="de-DE"/>
        </w:rPr>
        <w:tab/>
        <w:t>2. den Ministern, die das Recht haben, Kandidaten für die Zusammensetzung des Rates vorzuschlagen, auf ihre Anfrage hin oder aus eigener Initiative seine Stellungnahme zu allen Fragen in Bezug auf den sozialen Schutz der Jugend abzugeben,</w:t>
      </w:r>
    </w:p>
    <w:p w14:paraId="7AF93E96" w14:textId="77777777" w:rsidR="00B511DB" w:rsidRPr="00C645A0" w:rsidRDefault="00B511DB" w:rsidP="00B511DB">
      <w:pPr>
        <w:jc w:val="both"/>
        <w:rPr>
          <w:lang w:val="de-DE"/>
        </w:rPr>
      </w:pPr>
    </w:p>
    <w:p w14:paraId="46E2F2C2" w14:textId="77777777" w:rsidR="00B511DB" w:rsidRPr="00C645A0" w:rsidRDefault="00B511DB" w:rsidP="00B511DB">
      <w:pPr>
        <w:jc w:val="both"/>
        <w:rPr>
          <w:lang w:val="de-DE"/>
        </w:rPr>
      </w:pPr>
      <w:r w:rsidRPr="00C645A0">
        <w:rPr>
          <w:lang w:val="de-DE"/>
        </w:rPr>
        <w:tab/>
        <w:t>3. einen jährlichen Bericht über die Entwicklung des sozialen Schutzes der Jugend und die diesbezüglichen Bedürfnisse zu erstellen.</w:t>
      </w:r>
    </w:p>
    <w:p w14:paraId="0B87D678" w14:textId="77777777" w:rsidR="00B511DB" w:rsidRPr="00C645A0" w:rsidRDefault="00B511DB" w:rsidP="00B511DB">
      <w:pPr>
        <w:jc w:val="both"/>
        <w:rPr>
          <w:lang w:val="de-DE"/>
        </w:rPr>
      </w:pPr>
    </w:p>
    <w:p w14:paraId="753B72D6" w14:textId="77777777" w:rsidR="00B511DB" w:rsidRPr="00C645A0" w:rsidRDefault="00B511DB" w:rsidP="00B511DB">
      <w:pPr>
        <w:jc w:val="both"/>
        <w:rPr>
          <w:lang w:val="de-DE"/>
        </w:rPr>
      </w:pPr>
      <w:r w:rsidRPr="00C645A0">
        <w:rPr>
          <w:lang w:val="de-DE"/>
        </w:rPr>
        <w:tab/>
        <w:t xml:space="preserve">Der König bestimmt die Arbeitsweise des Rates und des darin eingerichteten ständigen Büros. Er legt die ihren Mitgliedern gewährten Entschädigungen fest. </w:t>
      </w:r>
    </w:p>
    <w:p w14:paraId="04B17342" w14:textId="77777777" w:rsidR="00B511DB" w:rsidRPr="00C645A0" w:rsidRDefault="00B511DB" w:rsidP="00B511DB">
      <w:pPr>
        <w:jc w:val="both"/>
        <w:rPr>
          <w:lang w:val="de-DE"/>
        </w:rPr>
      </w:pPr>
    </w:p>
    <w:p w14:paraId="269F53AA" w14:textId="77777777" w:rsidR="00B511DB" w:rsidRPr="00C645A0" w:rsidRDefault="00B511DB" w:rsidP="00B511DB">
      <w:pPr>
        <w:jc w:val="both"/>
        <w:rPr>
          <w:lang w:val="de-DE"/>
        </w:rPr>
      </w:pPr>
    </w:p>
    <w:p w14:paraId="49596C6F" w14:textId="77777777" w:rsidR="00B511DB" w:rsidRPr="00C645A0" w:rsidRDefault="00B511DB" w:rsidP="00B511DB">
      <w:pPr>
        <w:jc w:val="both"/>
        <w:rPr>
          <w:lang w:val="de-DE"/>
        </w:rPr>
      </w:pPr>
      <w:r w:rsidRPr="00C645A0">
        <w:rPr>
          <w:lang w:val="de-DE"/>
        </w:rPr>
        <w:tab/>
      </w:r>
      <w:r w:rsidRPr="00C645A0">
        <w:rPr>
          <w:b/>
          <w:lang w:val="de-DE"/>
        </w:rPr>
        <w:t>Art. 5</w:t>
      </w:r>
      <w:r w:rsidRPr="00C645A0">
        <w:rPr>
          <w:lang w:val="de-DE"/>
        </w:rPr>
        <w:t xml:space="preserve"> - Der Minister der Justiz organisiert und stellt den Jugendschutzkomitees zur Verfügung:</w:t>
      </w:r>
    </w:p>
    <w:p w14:paraId="06A1C9B3" w14:textId="77777777" w:rsidR="00B511DB" w:rsidRPr="00C645A0" w:rsidRDefault="00B511DB" w:rsidP="00B511DB">
      <w:pPr>
        <w:jc w:val="both"/>
        <w:rPr>
          <w:lang w:val="de-DE"/>
        </w:rPr>
      </w:pPr>
    </w:p>
    <w:p w14:paraId="07C396AC" w14:textId="77777777" w:rsidR="00B511DB" w:rsidRPr="00C645A0" w:rsidRDefault="00B511DB" w:rsidP="00B511DB">
      <w:pPr>
        <w:ind w:firstLine="708"/>
        <w:jc w:val="both"/>
        <w:rPr>
          <w:lang w:val="de-DE"/>
        </w:rPr>
      </w:pPr>
      <w:r w:rsidRPr="00C645A0">
        <w:rPr>
          <w:lang w:val="de-DE"/>
        </w:rPr>
        <w:t>1. ein administratives Sekretariat, das mit der Vorbereitung und Durchführung der Entscheidungen der Jugendschutzkomitees beauftragt ist,</w:t>
      </w:r>
    </w:p>
    <w:p w14:paraId="7577F243" w14:textId="77777777" w:rsidR="00B511DB" w:rsidRPr="00C645A0" w:rsidRDefault="00B511DB" w:rsidP="00B511DB">
      <w:pPr>
        <w:jc w:val="both"/>
        <w:rPr>
          <w:lang w:val="de-DE"/>
        </w:rPr>
      </w:pPr>
    </w:p>
    <w:p w14:paraId="1595F3DF" w14:textId="77777777" w:rsidR="00B511DB" w:rsidRPr="00C645A0" w:rsidRDefault="00B511DB" w:rsidP="00B511DB">
      <w:pPr>
        <w:jc w:val="both"/>
        <w:rPr>
          <w:lang w:val="de-DE"/>
        </w:rPr>
      </w:pPr>
      <w:r w:rsidRPr="00C645A0">
        <w:rPr>
          <w:lang w:val="de-DE"/>
        </w:rPr>
        <w:tab/>
        <w:t>2. eine Abteilung des in Artikel 64 erwähnten Sozialdienstes.</w:t>
      </w:r>
    </w:p>
    <w:p w14:paraId="34B96B7C" w14:textId="77777777" w:rsidR="00B511DB" w:rsidRPr="00C645A0" w:rsidRDefault="00B511DB" w:rsidP="00B511DB">
      <w:pPr>
        <w:jc w:val="both"/>
        <w:rPr>
          <w:lang w:val="de-DE"/>
        </w:rPr>
      </w:pPr>
    </w:p>
    <w:p w14:paraId="485D33BC" w14:textId="77777777" w:rsidR="00B511DB" w:rsidRPr="00C645A0" w:rsidRDefault="00B511DB" w:rsidP="00B511DB">
      <w:pPr>
        <w:jc w:val="both"/>
        <w:rPr>
          <w:lang w:val="de-DE"/>
        </w:rPr>
      </w:pPr>
      <w:r w:rsidRPr="00C645A0">
        <w:rPr>
          <w:lang w:val="de-DE"/>
        </w:rPr>
        <w:tab/>
        <w:t>Außerdem stellt der Minister der Justiz den Komitees pro Gerichtsbezirk oder Provinz zur Verfügung:</w:t>
      </w:r>
    </w:p>
    <w:p w14:paraId="3A969C46" w14:textId="77777777" w:rsidR="00B511DB" w:rsidRPr="00C645A0" w:rsidRDefault="00B511DB" w:rsidP="00B511DB">
      <w:pPr>
        <w:jc w:val="both"/>
        <w:rPr>
          <w:lang w:val="de-DE"/>
        </w:rPr>
      </w:pPr>
    </w:p>
    <w:p w14:paraId="3EF5EF43" w14:textId="77777777" w:rsidR="00B511DB" w:rsidRPr="00C645A0" w:rsidRDefault="00B511DB" w:rsidP="00B511DB">
      <w:pPr>
        <w:jc w:val="both"/>
        <w:rPr>
          <w:lang w:val="de-DE"/>
        </w:rPr>
      </w:pPr>
      <w:r w:rsidRPr="00C645A0">
        <w:rPr>
          <w:lang w:val="de-DE"/>
        </w:rPr>
        <w:tab/>
        <w:t>1. ein psycho-medizinisches Zentrum,</w:t>
      </w:r>
    </w:p>
    <w:p w14:paraId="7BE8C244" w14:textId="77777777" w:rsidR="00B511DB" w:rsidRPr="00C645A0" w:rsidRDefault="00B511DB" w:rsidP="00B511DB">
      <w:pPr>
        <w:jc w:val="both"/>
        <w:rPr>
          <w:lang w:val="de-DE"/>
        </w:rPr>
      </w:pPr>
    </w:p>
    <w:p w14:paraId="2B719E3F" w14:textId="77777777" w:rsidR="00B511DB" w:rsidRPr="00C645A0" w:rsidRDefault="00B511DB" w:rsidP="00B511DB">
      <w:pPr>
        <w:jc w:val="both"/>
        <w:rPr>
          <w:lang w:val="de-DE"/>
        </w:rPr>
      </w:pPr>
      <w:r w:rsidRPr="00C645A0">
        <w:rPr>
          <w:lang w:val="de-DE"/>
        </w:rPr>
        <w:tab/>
        <w:t>2. ein Auffangzentrum für die Unterbringung Minderjähriger.</w:t>
      </w:r>
    </w:p>
    <w:p w14:paraId="40D08DF6" w14:textId="77777777" w:rsidR="00B511DB" w:rsidRPr="00C645A0" w:rsidRDefault="00B511DB" w:rsidP="00B511DB">
      <w:pPr>
        <w:jc w:val="both"/>
        <w:rPr>
          <w:lang w:val="de-DE"/>
        </w:rPr>
      </w:pPr>
    </w:p>
    <w:p w14:paraId="1BE2DD40" w14:textId="77777777" w:rsidR="00B511DB" w:rsidRPr="00C645A0" w:rsidRDefault="00B511DB" w:rsidP="00B511DB">
      <w:pPr>
        <w:jc w:val="both"/>
        <w:rPr>
          <w:lang w:val="de-DE"/>
        </w:rPr>
      </w:pPr>
      <w:r w:rsidRPr="00C645A0">
        <w:rPr>
          <w:lang w:val="de-DE"/>
        </w:rPr>
        <w:tab/>
        <w:t>Zu diesem Zweck kann er ein Abkommen mit öffentlichen oder privaten Einrichtungen sowie mit Privatpersonen abschließen.</w:t>
      </w:r>
    </w:p>
    <w:p w14:paraId="694EB3A5" w14:textId="77777777" w:rsidR="00B511DB" w:rsidRPr="00C645A0" w:rsidRDefault="00B511DB" w:rsidP="00B511DB">
      <w:pPr>
        <w:jc w:val="both"/>
        <w:rPr>
          <w:lang w:val="de-DE"/>
        </w:rPr>
      </w:pPr>
    </w:p>
    <w:p w14:paraId="0B4EA127" w14:textId="77777777" w:rsidR="00B511DB" w:rsidRPr="00C645A0" w:rsidRDefault="00B511DB" w:rsidP="00B511DB">
      <w:pPr>
        <w:jc w:val="both"/>
        <w:rPr>
          <w:lang w:val="de-DE"/>
        </w:rPr>
      </w:pPr>
      <w:r w:rsidRPr="00C645A0">
        <w:rPr>
          <w:color w:val="FF0000"/>
          <w:lang w:val="de-DE"/>
        </w:rPr>
        <w:tab/>
      </w:r>
      <w:r w:rsidRPr="00C645A0">
        <w:rPr>
          <w:lang w:val="de-DE"/>
        </w:rPr>
        <w:t>Sollte der Minister der Justiz kein Abkommen haben abschließen können, um die unentbehrlichen Untersuchungen in den bestehenden Zentren zu gewährleisten, ergreift er Maßnahmen, um die notwendigen Konsultationen zu organisieren.</w:t>
      </w:r>
    </w:p>
    <w:p w14:paraId="62891155" w14:textId="77777777" w:rsidR="00B511DB" w:rsidRPr="00C645A0" w:rsidRDefault="00B511DB" w:rsidP="00B511DB">
      <w:pPr>
        <w:jc w:val="both"/>
        <w:rPr>
          <w:lang w:val="de-DE"/>
        </w:rPr>
      </w:pPr>
    </w:p>
    <w:p w14:paraId="3F6AE49D" w14:textId="77777777" w:rsidR="00B511DB" w:rsidRPr="00C645A0" w:rsidRDefault="00B511DB" w:rsidP="00B511DB">
      <w:pPr>
        <w:jc w:val="both"/>
        <w:rPr>
          <w:lang w:val="de-DE"/>
        </w:rPr>
      </w:pPr>
    </w:p>
    <w:p w14:paraId="02D122BF" w14:textId="77777777" w:rsidR="00B511DB" w:rsidRPr="00C645A0" w:rsidRDefault="00B511DB" w:rsidP="00B511DB">
      <w:pPr>
        <w:jc w:val="both"/>
        <w:rPr>
          <w:lang w:val="de-DE"/>
        </w:rPr>
      </w:pPr>
      <w:r w:rsidRPr="00C645A0">
        <w:rPr>
          <w:lang w:val="de-DE"/>
        </w:rPr>
        <w:tab/>
      </w:r>
      <w:r w:rsidRPr="00C645A0">
        <w:rPr>
          <w:b/>
          <w:lang w:val="de-DE"/>
        </w:rPr>
        <w:t>Art. 6</w:t>
      </w:r>
      <w:r w:rsidRPr="00C645A0">
        <w:rPr>
          <w:lang w:val="de-DE"/>
        </w:rPr>
        <w:t xml:space="preserve"> - Die Betriebskosten des Nationalen Rates für den Jugendschutz und der Jugendschutzkomitees gehen zu Lasten des Haushalts des Ministeriums der Justiz.</w:t>
      </w:r>
    </w:p>
    <w:p w14:paraId="2C2EA658" w14:textId="77777777" w:rsidR="00B511DB" w:rsidRPr="00C645A0" w:rsidRDefault="00B511DB" w:rsidP="00B511DB">
      <w:pPr>
        <w:jc w:val="both"/>
        <w:rPr>
          <w:lang w:val="de-DE"/>
        </w:rPr>
      </w:pPr>
    </w:p>
    <w:p w14:paraId="14B05737" w14:textId="77777777" w:rsidR="00B511DB" w:rsidRPr="00C645A0" w:rsidRDefault="00B511DB" w:rsidP="00B511DB">
      <w:pPr>
        <w:jc w:val="both"/>
        <w:rPr>
          <w:lang w:val="de-DE"/>
        </w:rPr>
      </w:pPr>
      <w:r w:rsidRPr="00C645A0">
        <w:rPr>
          <w:b/>
          <w:color w:val="FF0000"/>
          <w:lang w:val="de-DE"/>
        </w:rPr>
        <w:tab/>
      </w:r>
      <w:r w:rsidRPr="00C645A0">
        <w:rPr>
          <w:lang w:val="de-DE"/>
        </w:rPr>
        <w:t xml:space="preserve">Gleiches gilt für die Ausgaben, die sich aus den von den Komitees ergriffenen </w:t>
      </w:r>
      <w:r w:rsidR="00AF7863" w:rsidRPr="00C645A0">
        <w:rPr>
          <w:lang w:val="de-DE"/>
        </w:rPr>
        <w:t>Maßnahmen</w:t>
      </w:r>
      <w:r w:rsidRPr="00C645A0">
        <w:rPr>
          <w:lang w:val="de-DE"/>
        </w:rPr>
        <w:t xml:space="preserve"> ergeben und nicht durch eine öffentliche oder private Einrichtung gedeckt werden.</w:t>
      </w:r>
    </w:p>
    <w:p w14:paraId="4C0E89E9" w14:textId="77777777" w:rsidR="00B511DB" w:rsidRPr="00C645A0" w:rsidRDefault="00B511DB" w:rsidP="00B511DB">
      <w:pPr>
        <w:jc w:val="both"/>
        <w:rPr>
          <w:lang w:val="de-DE"/>
        </w:rPr>
      </w:pPr>
    </w:p>
    <w:p w14:paraId="64CD7A92" w14:textId="77777777" w:rsidR="00B511DB" w:rsidRPr="00C645A0" w:rsidRDefault="00B511DB" w:rsidP="00B511DB">
      <w:pPr>
        <w:jc w:val="both"/>
        <w:rPr>
          <w:lang w:val="de-DE"/>
        </w:rPr>
      </w:pPr>
      <w:r w:rsidRPr="00C645A0">
        <w:rPr>
          <w:lang w:val="de-DE"/>
        </w:rPr>
        <w:tab/>
        <w:t>Der König legt die Bedingungen fest, unter denen die Komitees diese Ausgaben tätigen dürfen.</w:t>
      </w:r>
    </w:p>
    <w:p w14:paraId="39E42575" w14:textId="77777777" w:rsidR="00B511DB" w:rsidRPr="00C645A0" w:rsidRDefault="00B511DB" w:rsidP="00B511DB">
      <w:pPr>
        <w:jc w:val="both"/>
        <w:rPr>
          <w:lang w:val="de-DE"/>
        </w:rPr>
      </w:pPr>
    </w:p>
    <w:p w14:paraId="007DBAFF" w14:textId="77777777" w:rsidR="00B511DB" w:rsidRPr="00C645A0" w:rsidRDefault="00B511DB" w:rsidP="00B511DB">
      <w:pPr>
        <w:jc w:val="both"/>
        <w:rPr>
          <w:lang w:val="de-DE"/>
        </w:rPr>
      </w:pPr>
      <w:r w:rsidRPr="00C645A0">
        <w:rPr>
          <w:lang w:val="de-DE"/>
        </w:rPr>
        <w:tab/>
        <w:t>Der Beitrag der Minderjährigen und der Unterhaltspflichtigen wird von den Komitees festgelegt, unbeschadet des Rechts der Betreffenden, durch einen an das Jugendgericht gerichteten Antrag Beschwerde einzureichen.</w:t>
      </w:r>
    </w:p>
    <w:p w14:paraId="727B72AB" w14:textId="77777777" w:rsidR="00B511DB" w:rsidRPr="00C645A0" w:rsidRDefault="002E2389" w:rsidP="002E2389">
      <w:pPr>
        <w:jc w:val="center"/>
        <w:rPr>
          <w:lang w:val="de-DE"/>
        </w:rPr>
      </w:pPr>
      <w:r w:rsidRPr="00C645A0">
        <w:rPr>
          <w:lang w:val="de-DE"/>
        </w:rPr>
        <w:br w:type="page"/>
      </w:r>
      <w:r w:rsidR="00B511DB" w:rsidRPr="00C645A0">
        <w:rPr>
          <w:b/>
          <w:lang w:val="de-DE"/>
        </w:rPr>
        <w:lastRenderedPageBreak/>
        <w:t>TITEL II - Gerichtlicher Schutz</w:t>
      </w:r>
    </w:p>
    <w:p w14:paraId="04EB0682" w14:textId="77777777" w:rsidR="00B511DB" w:rsidRPr="00C645A0" w:rsidRDefault="00B511DB" w:rsidP="00B511DB">
      <w:pPr>
        <w:jc w:val="center"/>
        <w:rPr>
          <w:lang w:val="de-DE"/>
        </w:rPr>
      </w:pPr>
    </w:p>
    <w:p w14:paraId="476555F5" w14:textId="77777777" w:rsidR="00B511DB" w:rsidRPr="00C645A0" w:rsidRDefault="00B511DB" w:rsidP="00B511DB">
      <w:pPr>
        <w:jc w:val="center"/>
        <w:rPr>
          <w:lang w:val="de-DE"/>
        </w:rPr>
      </w:pPr>
    </w:p>
    <w:p w14:paraId="159F82B4" w14:textId="77777777" w:rsidR="00B511DB" w:rsidRPr="00C645A0" w:rsidRDefault="00B511DB" w:rsidP="00B511DB">
      <w:pPr>
        <w:jc w:val="center"/>
        <w:rPr>
          <w:lang w:val="de-DE"/>
        </w:rPr>
      </w:pPr>
      <w:r w:rsidRPr="00C645A0">
        <w:rPr>
          <w:lang w:val="de-DE"/>
        </w:rPr>
        <w:t xml:space="preserve">KAPITEL I - </w:t>
      </w:r>
      <w:r w:rsidRPr="00C645A0">
        <w:rPr>
          <w:i/>
          <w:lang w:val="de-DE"/>
        </w:rPr>
        <w:t>Jugendgerichte und Jugendkammern der Appellationshöfe</w:t>
      </w:r>
    </w:p>
    <w:p w14:paraId="2366000B" w14:textId="77777777" w:rsidR="00B511DB" w:rsidRPr="00C645A0" w:rsidRDefault="00B511DB" w:rsidP="00982F3E">
      <w:pPr>
        <w:jc w:val="both"/>
        <w:rPr>
          <w:lang w:val="de-DE"/>
        </w:rPr>
      </w:pPr>
    </w:p>
    <w:p w14:paraId="1B1C78DF" w14:textId="77777777" w:rsidR="00B511DB" w:rsidRPr="00C645A0" w:rsidRDefault="00B511DB" w:rsidP="00B511DB">
      <w:pPr>
        <w:jc w:val="both"/>
        <w:rPr>
          <w:lang w:val="de-DE"/>
        </w:rPr>
      </w:pPr>
    </w:p>
    <w:p w14:paraId="2E55B271" w14:textId="77777777" w:rsidR="00B511DB" w:rsidRPr="00C645A0" w:rsidRDefault="00B511DB" w:rsidP="00B511DB">
      <w:pPr>
        <w:jc w:val="both"/>
        <w:rPr>
          <w:lang w:val="de-DE"/>
        </w:rPr>
      </w:pPr>
      <w:r w:rsidRPr="00C645A0">
        <w:rPr>
          <w:lang w:val="de-DE"/>
        </w:rPr>
        <w:tab/>
      </w:r>
      <w:r w:rsidRPr="00C645A0">
        <w:rPr>
          <w:b/>
          <w:lang w:val="de-DE"/>
        </w:rPr>
        <w:t>Art. 7</w:t>
      </w:r>
      <w:r w:rsidRPr="00C645A0">
        <w:rPr>
          <w:lang w:val="de-DE"/>
        </w:rPr>
        <w:t xml:space="preserve"> - [</w:t>
      </w:r>
      <w:r w:rsidR="00526C58" w:rsidRPr="00ED4E11">
        <w:rPr>
          <w:lang w:val="de-DE"/>
        </w:rPr>
        <w:t>Das Jugendgericht kann über alle in Buch I Titel IX des Zivilgesetzbuches erwähnten Maßnahmen mit Bezug auf die elterliche Autorität befinden, insofern diese Maßnahmen mit den bereits angeordneten Jugendschutzmaßnahmen zusammenhängen.</w:t>
      </w:r>
      <w:r w:rsidRPr="00C645A0">
        <w:rPr>
          <w:lang w:val="de-DE"/>
        </w:rPr>
        <w:t>]</w:t>
      </w:r>
    </w:p>
    <w:p w14:paraId="28AB7211" w14:textId="77777777" w:rsidR="00B511DB" w:rsidRPr="00C645A0" w:rsidRDefault="00B511DB" w:rsidP="00B511DB">
      <w:pPr>
        <w:jc w:val="both"/>
        <w:rPr>
          <w:lang w:val="de-DE"/>
        </w:rPr>
      </w:pPr>
    </w:p>
    <w:p w14:paraId="5443C7EC" w14:textId="77777777" w:rsidR="00B511DB" w:rsidRPr="00C645A0" w:rsidRDefault="00B511DB" w:rsidP="00B511DB">
      <w:pPr>
        <w:jc w:val="both"/>
        <w:rPr>
          <w:i/>
          <w:lang w:val="de-DE"/>
        </w:rPr>
      </w:pPr>
      <w:r w:rsidRPr="00C645A0">
        <w:rPr>
          <w:i/>
          <w:lang w:val="de-DE"/>
        </w:rPr>
        <w:t>[Art. 7 aufgehoben durch Art. 2 (Art. 1 Nr. 119) des G. vom 10. Oktober 1967 (B.S. vom 31. Oktober 1967 (Anlage))</w:t>
      </w:r>
      <w:r w:rsidR="00526C58">
        <w:rPr>
          <w:i/>
          <w:lang w:val="de-DE"/>
        </w:rPr>
        <w:t xml:space="preserve"> und wieder aufgenommen durch Art. 20 des G. vom 19. März 2017 (B.S. vom 5. April 2017)</w:t>
      </w:r>
      <w:r w:rsidRPr="00C645A0">
        <w:rPr>
          <w:i/>
          <w:lang w:val="de-DE"/>
        </w:rPr>
        <w:t>]</w:t>
      </w:r>
    </w:p>
    <w:p w14:paraId="47598918" w14:textId="77777777" w:rsidR="00B511DB" w:rsidRDefault="00B511DB" w:rsidP="00B511DB">
      <w:pPr>
        <w:jc w:val="both"/>
        <w:rPr>
          <w:i/>
          <w:lang w:val="de-DE"/>
        </w:rPr>
      </w:pPr>
    </w:p>
    <w:p w14:paraId="50ED27D2" w14:textId="77777777" w:rsidR="00526C58" w:rsidRPr="00C645A0" w:rsidRDefault="00526C58" w:rsidP="00B511DB">
      <w:pPr>
        <w:jc w:val="both"/>
        <w:rPr>
          <w:i/>
          <w:lang w:val="de-DE"/>
        </w:rPr>
      </w:pPr>
    </w:p>
    <w:p w14:paraId="351D95C8" w14:textId="77777777" w:rsidR="00526C58" w:rsidRPr="00ED4E11" w:rsidRDefault="00526C58" w:rsidP="00526C58">
      <w:pPr>
        <w:ind w:firstLine="708"/>
        <w:jc w:val="both"/>
        <w:rPr>
          <w:lang w:val="de-DE"/>
        </w:rPr>
      </w:pPr>
      <w:r>
        <w:rPr>
          <w:lang w:val="de-DE"/>
        </w:rPr>
        <w:t>[</w:t>
      </w:r>
      <w:r w:rsidRPr="00526C58">
        <w:rPr>
          <w:b/>
          <w:lang w:val="de-DE"/>
        </w:rPr>
        <w:t>Art. 7/1</w:t>
      </w:r>
      <w:r w:rsidRPr="00ED4E11">
        <w:rPr>
          <w:lang w:val="de-DE"/>
        </w:rPr>
        <w:t xml:space="preserve"> - Die vom Familiengericht ausgesprochenen Maßnahmen mit Bezug auf die elterliche Autorität werden ausgesetzt, wenn sie mit den angeordneten Jugendschutzmaßnahmen unvereinbar sind, und dies bis die Jugendschutzmaßnahme endet oder das Jugendgericht darüber anders entscheidet.</w:t>
      </w:r>
    </w:p>
    <w:p w14:paraId="4B07E21D" w14:textId="77777777" w:rsidR="00526C58" w:rsidRPr="00ED4E11" w:rsidRDefault="00526C58" w:rsidP="00526C58">
      <w:pPr>
        <w:jc w:val="both"/>
        <w:rPr>
          <w:lang w:val="de-DE"/>
        </w:rPr>
      </w:pPr>
    </w:p>
    <w:p w14:paraId="087A3ED1" w14:textId="77777777" w:rsidR="00B511DB" w:rsidRPr="00526C58" w:rsidRDefault="00526C58" w:rsidP="00526C58">
      <w:pPr>
        <w:jc w:val="both"/>
        <w:rPr>
          <w:lang w:val="de-DE"/>
        </w:rPr>
      </w:pPr>
      <w:r>
        <w:rPr>
          <w:lang w:val="de-DE"/>
        </w:rPr>
        <w:tab/>
      </w:r>
      <w:r w:rsidRPr="00ED4E11">
        <w:rPr>
          <w:lang w:val="de-DE"/>
        </w:rPr>
        <w:t>Nach Beendigung der Jugendschutzmaßnahme bleiben die gemäß Artikel 7 angeordneten Maßnahmen anwendbar oder treten gegebenenfalls die ausgesetzten Maßnahmen wieder in Kraft bis die Parteien etwas anderes vereinbaren oder bis das Familiengericht darüber anders entscheidet.</w:t>
      </w:r>
      <w:r>
        <w:rPr>
          <w:lang w:val="de-DE"/>
        </w:rPr>
        <w:t>]</w:t>
      </w:r>
    </w:p>
    <w:p w14:paraId="54C887F4" w14:textId="77777777" w:rsidR="00526C58" w:rsidRDefault="00526C58" w:rsidP="00B511DB">
      <w:pPr>
        <w:jc w:val="both"/>
        <w:rPr>
          <w:i/>
          <w:lang w:val="de-DE"/>
        </w:rPr>
      </w:pPr>
    </w:p>
    <w:p w14:paraId="2C14860A" w14:textId="77777777" w:rsidR="00526C58" w:rsidRDefault="00526C58" w:rsidP="00B511DB">
      <w:pPr>
        <w:jc w:val="both"/>
        <w:rPr>
          <w:i/>
          <w:lang w:val="de-DE"/>
        </w:rPr>
      </w:pPr>
      <w:r>
        <w:rPr>
          <w:i/>
          <w:lang w:val="de-DE"/>
        </w:rPr>
        <w:t>[Art. 7/1 eingefügt durch Art. 21 des G. vom 19. März 2017 (B.S. vom 5. April 2017)]</w:t>
      </w:r>
    </w:p>
    <w:p w14:paraId="2A6704C7" w14:textId="77777777" w:rsidR="00526C58" w:rsidRDefault="00526C58" w:rsidP="00B511DB">
      <w:pPr>
        <w:jc w:val="both"/>
        <w:rPr>
          <w:i/>
          <w:lang w:val="de-DE"/>
        </w:rPr>
      </w:pPr>
    </w:p>
    <w:p w14:paraId="4D2F0349" w14:textId="77777777" w:rsidR="00526C58" w:rsidRPr="00C645A0" w:rsidRDefault="00526C58" w:rsidP="00B511DB">
      <w:pPr>
        <w:jc w:val="both"/>
        <w:rPr>
          <w:i/>
          <w:lang w:val="de-DE"/>
        </w:rPr>
      </w:pPr>
    </w:p>
    <w:p w14:paraId="1F9DDBD1" w14:textId="77777777" w:rsidR="00B511DB" w:rsidRPr="00C645A0" w:rsidRDefault="00B511DB" w:rsidP="00DC01FE">
      <w:pPr>
        <w:jc w:val="both"/>
        <w:rPr>
          <w:lang w:val="de-DE"/>
        </w:rPr>
      </w:pPr>
      <w:r w:rsidRPr="00C645A0">
        <w:rPr>
          <w:lang w:val="de-DE"/>
        </w:rPr>
        <w:tab/>
      </w:r>
      <w:r w:rsidRPr="00C645A0">
        <w:rPr>
          <w:b/>
          <w:lang w:val="de-DE"/>
        </w:rPr>
        <w:t>Art. 8</w:t>
      </w:r>
      <w:r w:rsidRPr="00C645A0">
        <w:rPr>
          <w:lang w:val="de-DE"/>
        </w:rPr>
        <w:t xml:space="preserve"> - </w:t>
      </w:r>
      <w:r w:rsidR="00DC01FE" w:rsidRPr="00C645A0">
        <w:rPr>
          <w:lang w:val="de-DE"/>
        </w:rPr>
        <w:t>[Was Sachen im Rahmen des vorliegenden Gesetzes betrifft, befindet das Jugendgericht zur Vermeidung der Nichtigkeit erst, nachdem die Staatsanwaltschaft in ihrer Stellungnahme oder ihren Anträgen angehört worden ist.]</w:t>
      </w:r>
    </w:p>
    <w:p w14:paraId="0606A1AB" w14:textId="77777777" w:rsidR="00B511DB" w:rsidRDefault="00B511DB" w:rsidP="00B511DB">
      <w:pPr>
        <w:jc w:val="both"/>
        <w:rPr>
          <w:lang w:val="de-DE"/>
        </w:rPr>
      </w:pPr>
    </w:p>
    <w:p w14:paraId="4774CE33" w14:textId="77777777" w:rsidR="008E127F" w:rsidRDefault="008E127F" w:rsidP="00B511DB">
      <w:pPr>
        <w:jc w:val="both"/>
        <w:rPr>
          <w:lang w:val="de-DE"/>
        </w:rPr>
      </w:pPr>
      <w:r>
        <w:rPr>
          <w:lang w:val="de-DE"/>
        </w:rPr>
        <w:tab/>
        <w:t>[</w:t>
      </w:r>
      <w:r w:rsidRPr="002A41B2">
        <w:rPr>
          <w:lang w:val="de-DE"/>
        </w:rPr>
        <w:t>Wenn die Sache sich jedoch ausschließlich auf den Umfang der zivilrechtlichen Ansprüche bezieht, ist eine Stellungnahme der Staatsanwaltschaft nicht erforderlich.</w:t>
      </w:r>
      <w:r>
        <w:rPr>
          <w:lang w:val="de-DE"/>
        </w:rPr>
        <w:t>]</w:t>
      </w:r>
    </w:p>
    <w:p w14:paraId="67175364" w14:textId="77777777" w:rsidR="008E127F" w:rsidRPr="00C645A0" w:rsidRDefault="008E127F" w:rsidP="00B511DB">
      <w:pPr>
        <w:jc w:val="both"/>
        <w:rPr>
          <w:lang w:val="de-DE"/>
        </w:rPr>
      </w:pPr>
    </w:p>
    <w:p w14:paraId="04E70D81" w14:textId="77777777" w:rsidR="00B511DB" w:rsidRPr="00C645A0" w:rsidRDefault="00B511DB" w:rsidP="00B511DB">
      <w:pPr>
        <w:jc w:val="both"/>
        <w:rPr>
          <w:i/>
          <w:lang w:val="de-DE"/>
        </w:rPr>
      </w:pPr>
      <w:r w:rsidRPr="00C645A0">
        <w:rPr>
          <w:i/>
          <w:lang w:val="de-DE"/>
        </w:rPr>
        <w:t xml:space="preserve">[Art. 8 </w:t>
      </w:r>
      <w:r w:rsidR="00DC01FE" w:rsidRPr="00C645A0">
        <w:rPr>
          <w:i/>
          <w:lang w:val="de-DE"/>
        </w:rPr>
        <w:t>ersetzt durch Art. 240 des G. vom 30. Juli 2013 (B.S. vom 27. September 2013)</w:t>
      </w:r>
      <w:r w:rsidR="008E127F">
        <w:rPr>
          <w:i/>
          <w:lang w:val="de-DE"/>
        </w:rPr>
        <w:t>; Abs. 2 eingefügt durch Art. 88 des G. vom 19. Oktober 2015 (B.S. vom 22. Oktober 2015)</w:t>
      </w:r>
      <w:r w:rsidRPr="00C645A0">
        <w:rPr>
          <w:i/>
          <w:lang w:val="de-DE"/>
        </w:rPr>
        <w:t>]</w:t>
      </w:r>
    </w:p>
    <w:p w14:paraId="2EFDD01A" w14:textId="77777777" w:rsidR="00B511DB" w:rsidRPr="00C645A0" w:rsidRDefault="00B511DB" w:rsidP="00B511DB">
      <w:pPr>
        <w:jc w:val="both"/>
        <w:rPr>
          <w:lang w:val="de-DE"/>
        </w:rPr>
      </w:pPr>
    </w:p>
    <w:p w14:paraId="5A253ECD" w14:textId="77777777" w:rsidR="00B511DB" w:rsidRPr="00C645A0" w:rsidRDefault="00B511DB" w:rsidP="00B511DB">
      <w:pPr>
        <w:jc w:val="both"/>
        <w:rPr>
          <w:lang w:val="de-DE"/>
        </w:rPr>
      </w:pPr>
    </w:p>
    <w:p w14:paraId="61E711A4" w14:textId="77777777" w:rsidR="00B511DB" w:rsidRPr="00C645A0" w:rsidRDefault="00B511DB" w:rsidP="00B511DB">
      <w:pPr>
        <w:jc w:val="both"/>
        <w:rPr>
          <w:lang w:val="de-DE"/>
        </w:rPr>
      </w:pPr>
      <w:r w:rsidRPr="00C645A0">
        <w:rPr>
          <w:lang w:val="de-DE"/>
        </w:rPr>
        <w:tab/>
      </w:r>
      <w:r w:rsidRPr="00C645A0">
        <w:rPr>
          <w:b/>
          <w:lang w:val="de-DE"/>
        </w:rPr>
        <w:t>Art. 9</w:t>
      </w:r>
      <w:r w:rsidRPr="00C645A0">
        <w:rPr>
          <w:lang w:val="de-DE"/>
        </w:rPr>
        <w:t xml:space="preserve"> - Ein oder mehrere Untersuchungsrichter, die vom Präsidenten des Gerichts Erster Instanz bestellt werden, werden eigens mit den Angelegenheiten beauftragt, die in die Zuständigkeit des Jugendgerichts fallen.</w:t>
      </w:r>
    </w:p>
    <w:p w14:paraId="789CB23E" w14:textId="77777777" w:rsidR="00B511DB" w:rsidRPr="00C645A0" w:rsidRDefault="00B511DB" w:rsidP="00B511DB">
      <w:pPr>
        <w:jc w:val="both"/>
        <w:rPr>
          <w:lang w:val="de-DE"/>
        </w:rPr>
      </w:pPr>
    </w:p>
    <w:p w14:paraId="2E6EE36B" w14:textId="77777777" w:rsidR="00E44E70" w:rsidRDefault="00E44E70" w:rsidP="00B511DB">
      <w:pPr>
        <w:jc w:val="both"/>
        <w:rPr>
          <w:lang w:val="de-DE"/>
        </w:rPr>
      </w:pPr>
    </w:p>
    <w:p w14:paraId="6F17531D" w14:textId="77777777" w:rsidR="00B511DB" w:rsidRPr="00C645A0" w:rsidRDefault="00E44E70" w:rsidP="00B511DB">
      <w:pPr>
        <w:jc w:val="both"/>
        <w:rPr>
          <w:lang w:val="de-DE"/>
        </w:rPr>
      </w:pPr>
      <w:r>
        <w:rPr>
          <w:lang w:val="de-DE"/>
        </w:rPr>
        <w:br w:type="page"/>
      </w:r>
      <w:r w:rsidR="00B511DB" w:rsidRPr="00C645A0">
        <w:rPr>
          <w:lang w:val="de-DE"/>
        </w:rPr>
        <w:lastRenderedPageBreak/>
        <w:tab/>
      </w:r>
      <w:r w:rsidR="00B511DB" w:rsidRPr="00C645A0">
        <w:rPr>
          <w:b/>
          <w:lang w:val="de-DE"/>
        </w:rPr>
        <w:t>Art. 10</w:t>
      </w:r>
      <w:r w:rsidR="00B511DB" w:rsidRPr="00C645A0">
        <w:rPr>
          <w:lang w:val="de-DE"/>
        </w:rPr>
        <w:t xml:space="preserve"> - [Jede Entscheidung, ob es sich um eine vorläufige Maßnahme oder um eine Maßnahme zur Sache handelt, die vom Jugendrichter oder vom Jugendgericht in erster Instanz oder in der Berufungsinstanz getroffen wird, wird dem Rechtsanwalt des Minderjährigen am Tag selbst der Entscheidung vom Greffier per einfache Kopie zur Kenntnis gebracht.]</w:t>
      </w:r>
    </w:p>
    <w:p w14:paraId="6CDC782B" w14:textId="77777777" w:rsidR="00B511DB" w:rsidRPr="00C645A0" w:rsidRDefault="00B511DB" w:rsidP="00B511DB">
      <w:pPr>
        <w:jc w:val="both"/>
        <w:rPr>
          <w:lang w:val="de-DE"/>
        </w:rPr>
      </w:pPr>
    </w:p>
    <w:p w14:paraId="60FAF48B" w14:textId="77777777" w:rsidR="00B511DB" w:rsidRPr="00C645A0" w:rsidRDefault="00B511DB" w:rsidP="00B511DB">
      <w:pPr>
        <w:jc w:val="both"/>
        <w:rPr>
          <w:lang w:val="de-DE"/>
        </w:rPr>
      </w:pPr>
      <w:r w:rsidRPr="00C645A0">
        <w:rPr>
          <w:i/>
          <w:lang w:val="de-DE"/>
        </w:rPr>
        <w:t>[Art. 10 aufgehoben durch Art. 2 (Art. 1 Nr. 119) des G. vom 10. Oktober 1967 (B.S. vom 31. Oktober 1967 (Anlage)) und wieder aufgenommen durch Art. 4 des G. vom 13. Juni 2006 (B.S. vom 19. Juli 2006)]</w:t>
      </w:r>
    </w:p>
    <w:p w14:paraId="16845A21" w14:textId="77777777" w:rsidR="00B511DB" w:rsidRPr="00C645A0" w:rsidRDefault="00B511DB" w:rsidP="00B511DB">
      <w:pPr>
        <w:jc w:val="both"/>
        <w:rPr>
          <w:lang w:val="de-DE"/>
        </w:rPr>
      </w:pPr>
    </w:p>
    <w:p w14:paraId="6E827176" w14:textId="77777777" w:rsidR="00B511DB" w:rsidRPr="00C645A0" w:rsidRDefault="00B511DB" w:rsidP="00B511DB">
      <w:pPr>
        <w:jc w:val="both"/>
        <w:rPr>
          <w:lang w:val="de-DE"/>
        </w:rPr>
      </w:pPr>
    </w:p>
    <w:p w14:paraId="1D47B507" w14:textId="77777777" w:rsidR="00B511DB" w:rsidRPr="00C645A0" w:rsidRDefault="00B511DB" w:rsidP="00B511DB">
      <w:pPr>
        <w:jc w:val="both"/>
        <w:rPr>
          <w:lang w:val="de-DE"/>
        </w:rPr>
      </w:pPr>
      <w:r w:rsidRPr="00C645A0">
        <w:rPr>
          <w:lang w:val="de-DE"/>
        </w:rPr>
        <w:tab/>
      </w:r>
      <w:r w:rsidRPr="00C645A0">
        <w:rPr>
          <w:b/>
          <w:lang w:val="de-DE"/>
        </w:rPr>
        <w:t>Art. 11</w:t>
      </w:r>
      <w:r w:rsidRPr="00C645A0">
        <w:rPr>
          <w:lang w:val="de-DE"/>
        </w:rPr>
        <w:t xml:space="preserve"> - </w:t>
      </w:r>
      <w:r w:rsidR="00DC01FE" w:rsidRPr="00C645A0">
        <w:rPr>
          <w:lang w:val="de-DE"/>
        </w:rPr>
        <w:t>[…]</w:t>
      </w:r>
    </w:p>
    <w:p w14:paraId="62F89C71" w14:textId="77777777" w:rsidR="00DC01FE" w:rsidRPr="00C645A0" w:rsidRDefault="00DC01FE" w:rsidP="00B511DB">
      <w:pPr>
        <w:jc w:val="both"/>
        <w:rPr>
          <w:lang w:val="de-DE"/>
        </w:rPr>
      </w:pPr>
    </w:p>
    <w:p w14:paraId="76967F27" w14:textId="77777777" w:rsidR="00DC01FE" w:rsidRPr="00C645A0" w:rsidRDefault="00DC01FE" w:rsidP="00B511DB">
      <w:pPr>
        <w:jc w:val="both"/>
        <w:rPr>
          <w:i/>
          <w:lang w:val="de-DE"/>
        </w:rPr>
      </w:pPr>
      <w:r w:rsidRPr="00C645A0">
        <w:rPr>
          <w:i/>
          <w:lang w:val="de-DE"/>
        </w:rPr>
        <w:t>[Art. 11 aufgehoben durch Art. 241 des G. vom 30. Juli 2013 (B.S. vom 27. September 2013)]</w:t>
      </w:r>
    </w:p>
    <w:p w14:paraId="0698EEC9" w14:textId="77777777" w:rsidR="00B511DB" w:rsidRPr="00C645A0" w:rsidRDefault="00982F3E" w:rsidP="00982F3E">
      <w:pPr>
        <w:jc w:val="center"/>
        <w:rPr>
          <w:i/>
          <w:lang w:val="de-DE"/>
        </w:rPr>
      </w:pPr>
      <w:r w:rsidRPr="00C645A0">
        <w:rPr>
          <w:lang w:val="de-DE"/>
        </w:rPr>
        <w:br w:type="page"/>
      </w:r>
      <w:r w:rsidR="00B511DB" w:rsidRPr="00C645A0">
        <w:rPr>
          <w:lang w:val="de-DE"/>
        </w:rPr>
        <w:lastRenderedPageBreak/>
        <w:t xml:space="preserve">KAPITEL II - </w:t>
      </w:r>
      <w:r w:rsidR="00B511DB" w:rsidRPr="00C645A0">
        <w:rPr>
          <w:i/>
          <w:lang w:val="de-DE"/>
        </w:rPr>
        <w:t>Minderjährige betreffende zivilrechtliche Bestimmungen</w:t>
      </w:r>
    </w:p>
    <w:p w14:paraId="340D52FC" w14:textId="77777777" w:rsidR="00B511DB" w:rsidRPr="00C645A0" w:rsidRDefault="00B511DB" w:rsidP="00B511DB">
      <w:pPr>
        <w:jc w:val="both"/>
        <w:rPr>
          <w:lang w:val="de-DE"/>
        </w:rPr>
      </w:pPr>
    </w:p>
    <w:p w14:paraId="7E356FB3" w14:textId="77777777" w:rsidR="00B511DB" w:rsidRPr="00C645A0" w:rsidRDefault="00B511DB" w:rsidP="00B511DB">
      <w:pPr>
        <w:jc w:val="both"/>
        <w:rPr>
          <w:lang w:val="de-DE"/>
        </w:rPr>
      </w:pPr>
    </w:p>
    <w:p w14:paraId="630B2448" w14:textId="77777777" w:rsidR="00B511DB" w:rsidRPr="00C645A0" w:rsidRDefault="00B511DB" w:rsidP="00B511DB">
      <w:pPr>
        <w:jc w:val="both"/>
        <w:rPr>
          <w:i/>
          <w:lang w:val="de-DE"/>
        </w:rPr>
      </w:pPr>
      <w:r w:rsidRPr="00C645A0">
        <w:rPr>
          <w:lang w:val="de-DE"/>
        </w:rPr>
        <w:tab/>
      </w:r>
      <w:r w:rsidRPr="00C645A0">
        <w:rPr>
          <w:b/>
          <w:lang w:val="de-DE"/>
        </w:rPr>
        <w:t>Art. 12 - 28</w:t>
      </w:r>
      <w:r w:rsidRPr="00C645A0">
        <w:rPr>
          <w:lang w:val="de-DE"/>
        </w:rPr>
        <w:t xml:space="preserve"> - </w:t>
      </w:r>
      <w:r w:rsidRPr="00C645A0">
        <w:rPr>
          <w:i/>
          <w:lang w:val="de-DE"/>
        </w:rPr>
        <w:t>[Abänderungsbestimmungen]</w:t>
      </w:r>
    </w:p>
    <w:p w14:paraId="3D7BBA8B" w14:textId="77777777" w:rsidR="00B511DB" w:rsidRPr="00C645A0" w:rsidRDefault="00982F3E" w:rsidP="00982F3E">
      <w:pPr>
        <w:jc w:val="center"/>
        <w:rPr>
          <w:lang w:val="de-DE"/>
        </w:rPr>
      </w:pPr>
      <w:r w:rsidRPr="00C645A0">
        <w:rPr>
          <w:lang w:val="de-DE"/>
        </w:rPr>
        <w:br w:type="page"/>
      </w:r>
      <w:r w:rsidR="00B511DB" w:rsidRPr="00C645A0">
        <w:rPr>
          <w:lang w:val="de-DE"/>
        </w:rPr>
        <w:lastRenderedPageBreak/>
        <w:t xml:space="preserve">KAPITEL III - </w:t>
      </w:r>
      <w:r w:rsidR="00B511DB" w:rsidRPr="00C645A0">
        <w:rPr>
          <w:i/>
          <w:lang w:val="de-DE"/>
        </w:rPr>
        <w:t>Maßnahmen zum Schutz der Minderjährigen</w:t>
      </w:r>
    </w:p>
    <w:p w14:paraId="4EB03EE9" w14:textId="77777777" w:rsidR="00B511DB" w:rsidRPr="00C645A0" w:rsidRDefault="00B511DB" w:rsidP="00B511DB">
      <w:pPr>
        <w:jc w:val="center"/>
        <w:rPr>
          <w:lang w:val="de-DE"/>
        </w:rPr>
      </w:pPr>
    </w:p>
    <w:p w14:paraId="5A6A575F" w14:textId="77777777" w:rsidR="00B511DB" w:rsidRPr="00C645A0" w:rsidRDefault="00B511DB" w:rsidP="00B511DB">
      <w:pPr>
        <w:jc w:val="center"/>
        <w:rPr>
          <w:lang w:val="de-DE"/>
        </w:rPr>
      </w:pPr>
    </w:p>
    <w:p w14:paraId="3CA6B27A" w14:textId="77777777" w:rsidR="00B511DB" w:rsidRPr="00C645A0" w:rsidRDefault="00B511DB" w:rsidP="00B511DB">
      <w:pPr>
        <w:jc w:val="center"/>
        <w:rPr>
          <w:lang w:val="de-DE"/>
        </w:rPr>
      </w:pPr>
      <w:r w:rsidRPr="00C645A0">
        <w:rPr>
          <w:i/>
          <w:lang w:val="de-DE"/>
        </w:rPr>
        <w:t>Abschnitt 1</w:t>
      </w:r>
      <w:r w:rsidRPr="00C645A0">
        <w:rPr>
          <w:lang w:val="de-DE"/>
        </w:rPr>
        <w:t xml:space="preserve"> - Maßnahmen gegenüber den Eltern</w:t>
      </w:r>
    </w:p>
    <w:p w14:paraId="6219B96D" w14:textId="77777777" w:rsidR="00B511DB" w:rsidRPr="00C645A0" w:rsidRDefault="00B511DB" w:rsidP="00B511DB">
      <w:pPr>
        <w:jc w:val="center"/>
        <w:rPr>
          <w:lang w:val="de-DE"/>
        </w:rPr>
      </w:pPr>
    </w:p>
    <w:p w14:paraId="0FEB72E7" w14:textId="77777777" w:rsidR="00B511DB" w:rsidRPr="00C645A0" w:rsidRDefault="00B511DB" w:rsidP="00B511DB">
      <w:pPr>
        <w:jc w:val="center"/>
        <w:rPr>
          <w:lang w:val="de-DE"/>
        </w:rPr>
      </w:pPr>
    </w:p>
    <w:p w14:paraId="56A3B566" w14:textId="77777777" w:rsidR="00B511DB" w:rsidRPr="00C645A0" w:rsidRDefault="00B511DB" w:rsidP="00B511DB">
      <w:pPr>
        <w:jc w:val="both"/>
        <w:rPr>
          <w:lang w:val="de-DE"/>
        </w:rPr>
      </w:pPr>
      <w:r w:rsidRPr="00C645A0">
        <w:rPr>
          <w:lang w:val="de-DE"/>
        </w:rPr>
        <w:tab/>
      </w:r>
      <w:r w:rsidRPr="00C645A0">
        <w:rPr>
          <w:b/>
          <w:lang w:val="de-DE"/>
        </w:rPr>
        <w:t>Art. 29</w:t>
      </w:r>
      <w:r w:rsidRPr="00C645A0">
        <w:rPr>
          <w:lang w:val="de-DE"/>
        </w:rPr>
        <w:t xml:space="preserve"> - Wenn Kinder, die ein Anrecht auf Familienleistungen oder andere Sozialleistungen eröffnen, unter Umständen erzogen werden, die offensichtlich und ständig den Anforderungen in Sachen Nahrung, Wohnung und Hygiene nicht genügen, und wenn der Betrag besagter Leistungen nicht im Interesse der Kinder verwendet wird, kann das Jugendgericht auf Antrag der Staatsanwaltschaft eine Person bestellen, die damit beauftragt ist, den Betrag dieser Leistungen einzunehmen und ihn ausschließlich für die Bedürfnisse der Kinder und der sie betreffenden Ausgaben der Familie auszugeben.</w:t>
      </w:r>
    </w:p>
    <w:p w14:paraId="6172EDB5" w14:textId="77777777" w:rsidR="00B511DB" w:rsidRPr="00C645A0" w:rsidRDefault="00B511DB" w:rsidP="00B511DB">
      <w:pPr>
        <w:jc w:val="both"/>
        <w:rPr>
          <w:lang w:val="de-DE"/>
        </w:rPr>
      </w:pPr>
    </w:p>
    <w:p w14:paraId="111628ED" w14:textId="77777777" w:rsidR="00B511DB" w:rsidRPr="00C645A0" w:rsidRDefault="00B511DB" w:rsidP="00B511DB">
      <w:pPr>
        <w:jc w:val="both"/>
        <w:rPr>
          <w:lang w:val="de-DE"/>
        </w:rPr>
      </w:pPr>
      <w:r w:rsidRPr="00C645A0">
        <w:rPr>
          <w:lang w:val="de-DE"/>
        </w:rPr>
        <w:tab/>
        <w:t>Zu diesem Zweck kann das Jugendschutzkomitee bestellt werden.</w:t>
      </w:r>
    </w:p>
    <w:p w14:paraId="1A2CBC5B" w14:textId="77777777" w:rsidR="00B511DB" w:rsidRPr="00C645A0" w:rsidRDefault="00B511DB" w:rsidP="00B511DB">
      <w:pPr>
        <w:jc w:val="both"/>
        <w:rPr>
          <w:lang w:val="de-DE"/>
        </w:rPr>
      </w:pPr>
    </w:p>
    <w:p w14:paraId="4142A1A3" w14:textId="77777777" w:rsidR="00B511DB" w:rsidRPr="00C645A0" w:rsidRDefault="00B511DB" w:rsidP="00B511DB">
      <w:pPr>
        <w:jc w:val="both"/>
        <w:rPr>
          <w:lang w:val="de-DE"/>
        </w:rPr>
      </w:pPr>
      <w:r w:rsidRPr="00C645A0">
        <w:rPr>
          <w:lang w:val="de-DE"/>
        </w:rPr>
        <w:tab/>
        <w:t>Wenn die Entscheidung rechtskräftig geworden ist, schickt der Greffier des Jugendgerichts per Einschreibebrief eine Abschrift davon an die mit der Auszahlung der Leistungen beauftragte Einrichtung, die sich der Beträge dann nur an die zu diesem Zweck bestellte Person oder an das zu diesem Zweck bestellte Jugendschutzkomitee gültig entledigen kann.</w:t>
      </w:r>
    </w:p>
    <w:p w14:paraId="343FB4FF" w14:textId="77777777" w:rsidR="00B511DB" w:rsidRPr="00C645A0" w:rsidRDefault="00B511DB" w:rsidP="00B511DB">
      <w:pPr>
        <w:jc w:val="both"/>
        <w:rPr>
          <w:lang w:val="de-DE"/>
        </w:rPr>
      </w:pPr>
    </w:p>
    <w:p w14:paraId="0B0F58C1" w14:textId="77777777" w:rsidR="00B511DB" w:rsidRPr="00C645A0" w:rsidRDefault="00B511DB" w:rsidP="00B511DB">
      <w:pPr>
        <w:jc w:val="both"/>
        <w:rPr>
          <w:lang w:val="de-DE"/>
        </w:rPr>
      </w:pPr>
    </w:p>
    <w:p w14:paraId="66CCADD7" w14:textId="77777777" w:rsidR="00B511DB" w:rsidRPr="00C645A0" w:rsidRDefault="00B511DB" w:rsidP="00B511DB">
      <w:pPr>
        <w:jc w:val="both"/>
        <w:rPr>
          <w:lang w:val="de-DE"/>
        </w:rPr>
      </w:pPr>
      <w:r w:rsidRPr="00C645A0">
        <w:rPr>
          <w:lang w:val="de-DE"/>
        </w:rPr>
        <w:tab/>
        <w:t>[</w:t>
      </w:r>
      <w:r w:rsidRPr="00C645A0">
        <w:rPr>
          <w:b/>
          <w:lang w:val="de-DE"/>
        </w:rPr>
        <w:t>Art. 29</w:t>
      </w:r>
      <w:r w:rsidRPr="00C645A0">
        <w:rPr>
          <w:b/>
          <w:i/>
          <w:lang w:val="de-DE"/>
        </w:rPr>
        <w:t>bis</w:t>
      </w:r>
      <w:r w:rsidRPr="00C645A0">
        <w:rPr>
          <w:lang w:val="de-DE"/>
        </w:rPr>
        <w:t xml:space="preserve"> - Wenn das Jugendgericht eine als Straftat qualifizierte Tat, für die der Jugendliche verfolgt wurde, für erwiesen erklärt, kann es auf Antrag der Staatsanwaltschaft oder von Amts wegen anordnen, dass die Personen, die die elterliche Gewalt über diesen Minderjährigen ausüben, ein Elternpraktikum absolvieren müssen, wenn sie dem straftätlichen Verhalten des Minderjährigen offensichtlich gleichgültig gegenüberstehen und diese Gleichgültigkeit zu den Problemen des Minderjährigen beiträgt. Dieses Elternpraktikum kann nur als ergänzende Maßnahme zu einer dem Minderjährigen vom Jugendrichter auferlegten Maßnahme angeordnet werden, wenn die Teilnahme daran dem Minderjährigen selbst zugute kommen kann.]</w:t>
      </w:r>
    </w:p>
    <w:p w14:paraId="5536071E" w14:textId="77777777" w:rsidR="00B511DB" w:rsidRPr="00C645A0" w:rsidRDefault="00B511DB" w:rsidP="00B511DB">
      <w:pPr>
        <w:jc w:val="both"/>
        <w:rPr>
          <w:lang w:val="de-DE"/>
        </w:rPr>
      </w:pPr>
    </w:p>
    <w:p w14:paraId="14BBE6F6" w14:textId="77777777" w:rsidR="00B511DB" w:rsidRPr="00C645A0" w:rsidRDefault="00B511DB" w:rsidP="00B511DB">
      <w:pPr>
        <w:jc w:val="both"/>
        <w:rPr>
          <w:lang w:val="de-DE"/>
        </w:rPr>
      </w:pPr>
      <w:r w:rsidRPr="00C645A0">
        <w:rPr>
          <w:i/>
          <w:lang w:val="de-DE"/>
        </w:rPr>
        <w:t xml:space="preserve">[Art. 29bis eingefügt durch Art. 5 des G. vom 13. Juni 2006 (B.S. vom 19. Juli 2006), selbst ersetzt durch Art. 87 des G. (II) vom 27. Dezember 2006 (II) (B.S. vom 28. Dezember 2006)] </w:t>
      </w:r>
    </w:p>
    <w:p w14:paraId="079835C6" w14:textId="77777777" w:rsidR="00B511DB" w:rsidRPr="00C645A0" w:rsidRDefault="00B511DB" w:rsidP="00B511DB">
      <w:pPr>
        <w:jc w:val="both"/>
        <w:rPr>
          <w:lang w:val="de-DE"/>
        </w:rPr>
      </w:pPr>
    </w:p>
    <w:p w14:paraId="7553AE90" w14:textId="77777777" w:rsidR="00B511DB" w:rsidRPr="00C645A0" w:rsidRDefault="00B511DB" w:rsidP="00B511DB">
      <w:pPr>
        <w:jc w:val="both"/>
        <w:rPr>
          <w:lang w:val="de-DE"/>
        </w:rPr>
      </w:pPr>
    </w:p>
    <w:p w14:paraId="265CCF03" w14:textId="77777777" w:rsidR="00B511DB" w:rsidRPr="00C645A0" w:rsidRDefault="00B511DB" w:rsidP="00B511DB">
      <w:pPr>
        <w:jc w:val="both"/>
        <w:rPr>
          <w:lang w:val="de-DE"/>
        </w:rPr>
      </w:pPr>
      <w:r w:rsidRPr="00C645A0">
        <w:rPr>
          <w:lang w:val="de-DE"/>
        </w:rPr>
        <w:tab/>
      </w:r>
      <w:r w:rsidRPr="00C645A0">
        <w:rPr>
          <w:b/>
          <w:lang w:val="de-DE"/>
        </w:rPr>
        <w:t>Art. 30</w:t>
      </w:r>
      <w:r w:rsidRPr="00C645A0">
        <w:rPr>
          <w:lang w:val="de-DE"/>
        </w:rPr>
        <w:t xml:space="preserve"> - Wenn die Gesundheit, Sicherheit und Moralität eines Minderjährigen gefährdet sind, oder die Umstände, unter denen er erzogen wird, mit Gefahren verbunden sind, kann das Jugendgericht auf Antrag der Staatsanwaltschaft eine Erziehungsbeistandschaftsmaßnahme gegenüber den Personen, die das Sorgerecht über den Minderjährigen haben, anordnen.</w:t>
      </w:r>
    </w:p>
    <w:p w14:paraId="517E73F1" w14:textId="77777777" w:rsidR="00B511DB" w:rsidRPr="00C645A0" w:rsidRDefault="00B511DB" w:rsidP="00B511DB">
      <w:pPr>
        <w:jc w:val="both"/>
        <w:rPr>
          <w:lang w:val="de-DE"/>
        </w:rPr>
      </w:pPr>
    </w:p>
    <w:p w14:paraId="7B32B3D2" w14:textId="77777777" w:rsidR="00B511DB" w:rsidRPr="00C645A0" w:rsidRDefault="00B511DB" w:rsidP="00B511DB">
      <w:pPr>
        <w:jc w:val="both"/>
        <w:rPr>
          <w:lang w:val="de-DE"/>
        </w:rPr>
      </w:pPr>
    </w:p>
    <w:p w14:paraId="6329863C" w14:textId="77777777" w:rsidR="00B511DB" w:rsidRPr="00C645A0" w:rsidRDefault="00B511DB" w:rsidP="00B511DB">
      <w:pPr>
        <w:jc w:val="both"/>
        <w:rPr>
          <w:lang w:val="de-DE"/>
        </w:rPr>
      </w:pPr>
      <w:r w:rsidRPr="00C645A0">
        <w:rPr>
          <w:lang w:val="de-DE"/>
        </w:rPr>
        <w:tab/>
      </w:r>
      <w:r w:rsidRPr="00C645A0">
        <w:rPr>
          <w:b/>
          <w:lang w:val="de-DE"/>
        </w:rPr>
        <w:t>Art. 31</w:t>
      </w:r>
      <w:r w:rsidRPr="00C645A0">
        <w:rPr>
          <w:lang w:val="de-DE"/>
        </w:rPr>
        <w:t xml:space="preserve"> - Die Erziehungsbeistandschaft sichert den Personen, die das Sorgerecht über den Minderjährigen haben, die Hilfe des Jugendschutzkomitees oder eines Vertreters beim Jugendschutz zu.</w:t>
      </w:r>
    </w:p>
    <w:p w14:paraId="4B0F8AE1" w14:textId="77777777" w:rsidR="00B511DB" w:rsidRPr="00C645A0" w:rsidRDefault="00C84972" w:rsidP="00B511DB">
      <w:pPr>
        <w:jc w:val="both"/>
        <w:rPr>
          <w:lang w:val="de-DE"/>
        </w:rPr>
      </w:pPr>
      <w:r>
        <w:rPr>
          <w:lang w:val="de-DE"/>
        </w:rPr>
        <w:br w:type="page"/>
      </w:r>
      <w:r w:rsidR="00B511DB" w:rsidRPr="00C645A0">
        <w:rPr>
          <w:lang w:val="de-DE"/>
        </w:rPr>
        <w:lastRenderedPageBreak/>
        <w:tab/>
        <w:t>Diese Maßnahme kann außerdem, je nach den Umständen, für dieselben Personen mit einer oder mehreren der folgenden Verpflichtungen einhergehen:</w:t>
      </w:r>
    </w:p>
    <w:p w14:paraId="2E4FC6D6" w14:textId="77777777" w:rsidR="00B511DB" w:rsidRPr="00C645A0" w:rsidRDefault="00B511DB" w:rsidP="00B511DB">
      <w:pPr>
        <w:jc w:val="both"/>
        <w:rPr>
          <w:lang w:val="de-DE"/>
        </w:rPr>
      </w:pPr>
    </w:p>
    <w:p w14:paraId="458BC533" w14:textId="77777777" w:rsidR="00B511DB" w:rsidRPr="00C645A0" w:rsidRDefault="00B511DB" w:rsidP="00B511DB">
      <w:pPr>
        <w:jc w:val="both"/>
        <w:rPr>
          <w:lang w:val="de-DE"/>
        </w:rPr>
      </w:pPr>
      <w:r w:rsidRPr="00C645A0">
        <w:rPr>
          <w:lang w:val="de-DE"/>
        </w:rPr>
        <w:tab/>
        <w:t>1. den Minderjährigen der Aufsicht des Jugendschutzkomitees oder eines Vertreters beim Jugendschutz zu unterstellen,</w:t>
      </w:r>
    </w:p>
    <w:p w14:paraId="1E191DFB" w14:textId="77777777" w:rsidR="00B511DB" w:rsidRPr="00C645A0" w:rsidRDefault="00B511DB" w:rsidP="00B511DB">
      <w:pPr>
        <w:jc w:val="both"/>
        <w:rPr>
          <w:lang w:val="de-DE"/>
        </w:rPr>
      </w:pPr>
    </w:p>
    <w:p w14:paraId="449FE19A" w14:textId="77777777" w:rsidR="00B511DB" w:rsidRPr="00C645A0" w:rsidRDefault="00B511DB" w:rsidP="00B511DB">
      <w:pPr>
        <w:jc w:val="both"/>
        <w:rPr>
          <w:lang w:val="de-DE"/>
        </w:rPr>
      </w:pPr>
      <w:r w:rsidRPr="00C645A0">
        <w:rPr>
          <w:lang w:val="de-DE"/>
        </w:rPr>
        <w:tab/>
        <w:t>2. den Minderjährigen den pädagogischen oder medizinischen Leitlinien eines Zentrums für Erziehungsunterstützung oder für Mentalhygiene zu unterwerfen,</w:t>
      </w:r>
    </w:p>
    <w:p w14:paraId="449EAC5C" w14:textId="77777777" w:rsidR="00B511DB" w:rsidRPr="00C645A0" w:rsidRDefault="00B511DB" w:rsidP="00B511DB">
      <w:pPr>
        <w:jc w:val="both"/>
        <w:rPr>
          <w:lang w:val="de-DE"/>
        </w:rPr>
      </w:pPr>
    </w:p>
    <w:p w14:paraId="16470FFA" w14:textId="77777777" w:rsidR="00B511DB" w:rsidRPr="00C645A0" w:rsidRDefault="00B511DB" w:rsidP="00B511DB">
      <w:pPr>
        <w:jc w:val="both"/>
        <w:rPr>
          <w:lang w:val="de-DE"/>
        </w:rPr>
      </w:pPr>
      <w:r w:rsidRPr="00C645A0">
        <w:rPr>
          <w:lang w:val="de-DE"/>
        </w:rPr>
        <w:tab/>
        <w:t>3. den Minderjährigen regelmäßig eine Lehranstalt des Regel- oder Sonderschulunterrichts besuchen zu lassen,</w:t>
      </w:r>
    </w:p>
    <w:p w14:paraId="3F3CB965" w14:textId="77777777" w:rsidR="00B511DB" w:rsidRPr="00C645A0" w:rsidRDefault="00B511DB" w:rsidP="00B511DB">
      <w:pPr>
        <w:jc w:val="both"/>
        <w:rPr>
          <w:lang w:val="de-DE"/>
        </w:rPr>
      </w:pPr>
    </w:p>
    <w:p w14:paraId="17A12DC9" w14:textId="77777777" w:rsidR="00B511DB" w:rsidRPr="00C645A0" w:rsidRDefault="00B511DB" w:rsidP="00B511DB">
      <w:pPr>
        <w:jc w:val="both"/>
        <w:rPr>
          <w:lang w:val="de-DE"/>
        </w:rPr>
      </w:pPr>
      <w:r w:rsidRPr="00C645A0">
        <w:rPr>
          <w:lang w:val="de-DE"/>
        </w:rPr>
        <w:tab/>
        <w:t>4. den Minderjährigen ausnahmsweise im Hinblick auf seine Beherbergung, Behandlung, Erziehung, Bildung oder berufliche Ausbildung bei einer vertrauenswürdigen Person oder in einer geeigneten Einrichtung unterzubringen.</w:t>
      </w:r>
    </w:p>
    <w:p w14:paraId="1D66468C" w14:textId="77777777" w:rsidR="00B511DB" w:rsidRPr="00C645A0" w:rsidRDefault="00B511DB" w:rsidP="00B511DB">
      <w:pPr>
        <w:jc w:val="both"/>
        <w:rPr>
          <w:lang w:val="de-DE"/>
        </w:rPr>
      </w:pPr>
    </w:p>
    <w:p w14:paraId="77AD2A1E" w14:textId="77777777" w:rsidR="00B511DB" w:rsidRPr="00C645A0" w:rsidRDefault="00B511DB" w:rsidP="00B511DB">
      <w:pPr>
        <w:jc w:val="both"/>
        <w:rPr>
          <w:lang w:val="de-DE"/>
        </w:rPr>
      </w:pPr>
      <w:r w:rsidRPr="00C645A0">
        <w:rPr>
          <w:lang w:val="de-DE"/>
        </w:rPr>
        <w:tab/>
        <w:t>Das mit der Erziehungsbeistandschaft beauftragte Jugendschutzkomitee oder der damit beauftragte Vertreter beim Jugendschutz sorgt unter der Kontrolle des Jugendgerichts für die Einhaltung dieser Verpflichtungen.</w:t>
      </w:r>
    </w:p>
    <w:p w14:paraId="4935C91E" w14:textId="77777777" w:rsidR="00B511DB" w:rsidRPr="00C645A0" w:rsidRDefault="00B511DB" w:rsidP="00B511DB">
      <w:pPr>
        <w:jc w:val="both"/>
        <w:rPr>
          <w:lang w:val="de-DE"/>
        </w:rPr>
      </w:pPr>
    </w:p>
    <w:p w14:paraId="2F71666E" w14:textId="77777777" w:rsidR="00B511DB" w:rsidRPr="00C645A0" w:rsidRDefault="00B511DB" w:rsidP="00B511DB">
      <w:pPr>
        <w:ind w:firstLine="708"/>
        <w:jc w:val="both"/>
        <w:rPr>
          <w:lang w:val="de-DE"/>
        </w:rPr>
      </w:pPr>
      <w:r w:rsidRPr="00C645A0">
        <w:rPr>
          <w:lang w:val="de-DE"/>
        </w:rPr>
        <w:t>Die Erziehungsbeistandschaft kann unabhängig von jeglichem Verfahren gegenüber dem Minderjährigen angeordnet werden.</w:t>
      </w:r>
    </w:p>
    <w:p w14:paraId="2C735E55" w14:textId="77777777" w:rsidR="00B511DB" w:rsidRPr="00C645A0" w:rsidRDefault="00B511DB" w:rsidP="00B511DB">
      <w:pPr>
        <w:jc w:val="both"/>
        <w:rPr>
          <w:lang w:val="de-DE"/>
        </w:rPr>
      </w:pPr>
    </w:p>
    <w:p w14:paraId="60F6AA95" w14:textId="77777777" w:rsidR="00B511DB" w:rsidRPr="00C645A0" w:rsidRDefault="00B511DB" w:rsidP="00B511DB">
      <w:pPr>
        <w:jc w:val="both"/>
        <w:rPr>
          <w:lang w:val="de-DE"/>
        </w:rPr>
      </w:pPr>
    </w:p>
    <w:p w14:paraId="71FB0FCF" w14:textId="77777777" w:rsidR="00B511DB" w:rsidRPr="00C645A0" w:rsidRDefault="00B511DB" w:rsidP="00B511DB">
      <w:pPr>
        <w:ind w:firstLine="708"/>
        <w:jc w:val="both"/>
        <w:rPr>
          <w:lang w:val="de-DE"/>
        </w:rPr>
      </w:pPr>
      <w:r w:rsidRPr="00C645A0">
        <w:rPr>
          <w:b/>
          <w:lang w:val="de-DE"/>
        </w:rPr>
        <w:t>Art. 32</w:t>
      </w:r>
      <w:r w:rsidRPr="00C645A0">
        <w:rPr>
          <w:lang w:val="de-DE"/>
        </w:rPr>
        <w:t xml:space="preserve"> - [Die elterliche Gewalt] allen oder einem oder mehreren Kindern gegenüber kann vollständig oder teilweise entzogen werden:</w:t>
      </w:r>
    </w:p>
    <w:p w14:paraId="479A77CD" w14:textId="77777777" w:rsidR="00B511DB" w:rsidRPr="00C645A0" w:rsidRDefault="00B511DB" w:rsidP="00B511DB">
      <w:pPr>
        <w:jc w:val="both"/>
        <w:rPr>
          <w:lang w:val="de-DE"/>
        </w:rPr>
      </w:pPr>
    </w:p>
    <w:p w14:paraId="0BF2DA34" w14:textId="77777777" w:rsidR="00B511DB" w:rsidRPr="00C645A0" w:rsidRDefault="00B511DB" w:rsidP="00B511DB">
      <w:pPr>
        <w:ind w:firstLine="708"/>
        <w:jc w:val="both"/>
        <w:rPr>
          <w:lang w:val="de-DE"/>
        </w:rPr>
      </w:pPr>
      <w:r w:rsidRPr="00C645A0">
        <w:rPr>
          <w:lang w:val="de-DE"/>
        </w:rPr>
        <w:t>1. dem Vater oder der Mutter, der/die zu einer Kriminal- oder Korrektionalstrafe verurteilt wurde wegen jeglicher Tat, die an der Person oder mit der Hilfe eines der Kinder oder Nachkommen begangen wurde,</w:t>
      </w:r>
    </w:p>
    <w:p w14:paraId="7EA9B17D" w14:textId="77777777" w:rsidR="00B511DB" w:rsidRPr="00C645A0" w:rsidRDefault="00B511DB" w:rsidP="00B511DB">
      <w:pPr>
        <w:jc w:val="both"/>
        <w:rPr>
          <w:lang w:val="de-DE"/>
        </w:rPr>
      </w:pPr>
    </w:p>
    <w:p w14:paraId="4F0AF5E1" w14:textId="77777777" w:rsidR="00B511DB" w:rsidRPr="00C645A0" w:rsidRDefault="00B511DB" w:rsidP="00B511DB">
      <w:pPr>
        <w:ind w:firstLine="708"/>
        <w:jc w:val="both"/>
        <w:rPr>
          <w:lang w:val="de-DE"/>
        </w:rPr>
      </w:pPr>
      <w:r w:rsidRPr="00C645A0">
        <w:rPr>
          <w:lang w:val="de-DE"/>
        </w:rPr>
        <w:t>2. dem Vater oder der Mutter, der/die durch schlechte Behandlung, Autoritätsmissbrauch, offenkundig schlechten Lebenswandel oder grobe Fahrlässigkeit die Gesundheit, Sicherheit oder Moralität seines/ihres Kindes in Gefahr bringt.</w:t>
      </w:r>
    </w:p>
    <w:p w14:paraId="7287A11C" w14:textId="77777777" w:rsidR="00B511DB" w:rsidRPr="00C645A0" w:rsidRDefault="00B511DB" w:rsidP="00B511DB">
      <w:pPr>
        <w:jc w:val="both"/>
        <w:rPr>
          <w:lang w:val="de-DE"/>
        </w:rPr>
      </w:pPr>
    </w:p>
    <w:p w14:paraId="583CB059" w14:textId="77777777" w:rsidR="00B511DB" w:rsidRPr="00C645A0" w:rsidRDefault="00B511DB" w:rsidP="00B511DB">
      <w:pPr>
        <w:ind w:firstLine="708"/>
        <w:jc w:val="both"/>
        <w:rPr>
          <w:lang w:val="de-DE"/>
        </w:rPr>
      </w:pPr>
      <w:r w:rsidRPr="00C645A0">
        <w:rPr>
          <w:lang w:val="de-DE"/>
        </w:rPr>
        <w:t>Gleiches gilt für den Vater oder die Mutter, der/die eine Person ehelicht, der [die elterliche Gewalt] entzogen wurde.</w:t>
      </w:r>
    </w:p>
    <w:p w14:paraId="2B4625DE" w14:textId="77777777" w:rsidR="00B511DB" w:rsidRPr="00C645A0" w:rsidRDefault="00B511DB" w:rsidP="00B511DB">
      <w:pPr>
        <w:jc w:val="both"/>
        <w:rPr>
          <w:lang w:val="de-DE"/>
        </w:rPr>
      </w:pPr>
    </w:p>
    <w:p w14:paraId="3D277FD4" w14:textId="77777777" w:rsidR="00B511DB" w:rsidRPr="00C645A0" w:rsidRDefault="00B511DB" w:rsidP="00B511DB">
      <w:pPr>
        <w:ind w:firstLine="708"/>
        <w:jc w:val="both"/>
        <w:rPr>
          <w:lang w:val="de-DE"/>
        </w:rPr>
      </w:pPr>
      <w:r w:rsidRPr="00C645A0">
        <w:rPr>
          <w:lang w:val="de-DE"/>
        </w:rPr>
        <w:t>Die Entziehung wird vom Jugendgericht auf Antrag der Staatsanwaltschaft ausgesprochen.</w:t>
      </w:r>
    </w:p>
    <w:p w14:paraId="2F5FBB1D" w14:textId="77777777" w:rsidR="00B511DB" w:rsidRPr="00C645A0" w:rsidRDefault="00B511DB" w:rsidP="00B511DB">
      <w:pPr>
        <w:jc w:val="both"/>
        <w:rPr>
          <w:lang w:val="de-DE"/>
        </w:rPr>
      </w:pPr>
    </w:p>
    <w:p w14:paraId="069A0BE0" w14:textId="77777777" w:rsidR="00B511DB" w:rsidRPr="00C645A0" w:rsidRDefault="00B511DB" w:rsidP="00B511DB">
      <w:pPr>
        <w:jc w:val="both"/>
        <w:rPr>
          <w:lang w:val="de-DE"/>
        </w:rPr>
      </w:pPr>
      <w:r w:rsidRPr="00C645A0">
        <w:rPr>
          <w:i/>
          <w:lang w:val="de-DE"/>
        </w:rPr>
        <w:t>[Art. 32 Abs. 1 einleitende Bestimmung abgeändert durch Art. 105 des G. vom 31. März 1987 (B.S. vom 27. Mai 1987)]</w:t>
      </w:r>
    </w:p>
    <w:p w14:paraId="5EC636A9" w14:textId="77777777" w:rsidR="00B511DB" w:rsidRPr="00C645A0" w:rsidRDefault="00B511DB" w:rsidP="00B511DB">
      <w:pPr>
        <w:jc w:val="both"/>
        <w:rPr>
          <w:lang w:val="de-DE"/>
        </w:rPr>
      </w:pPr>
    </w:p>
    <w:p w14:paraId="752BEAA0" w14:textId="77777777" w:rsidR="00B511DB" w:rsidRPr="00C645A0" w:rsidRDefault="00B511DB" w:rsidP="00B511DB">
      <w:pPr>
        <w:jc w:val="both"/>
        <w:rPr>
          <w:lang w:val="de-DE"/>
        </w:rPr>
      </w:pPr>
    </w:p>
    <w:p w14:paraId="30D4F848" w14:textId="77777777" w:rsidR="00B511DB" w:rsidRPr="00C645A0" w:rsidRDefault="00B511DB" w:rsidP="00B511DB">
      <w:pPr>
        <w:jc w:val="both"/>
        <w:rPr>
          <w:lang w:val="de-DE"/>
        </w:rPr>
      </w:pPr>
      <w:r w:rsidRPr="00C645A0">
        <w:rPr>
          <w:lang w:val="de-DE"/>
        </w:rPr>
        <w:tab/>
      </w:r>
      <w:r w:rsidRPr="00C645A0">
        <w:rPr>
          <w:b/>
          <w:lang w:val="de-DE"/>
        </w:rPr>
        <w:t>Art. 33</w:t>
      </w:r>
      <w:r w:rsidRPr="00C645A0">
        <w:rPr>
          <w:lang w:val="de-DE"/>
        </w:rPr>
        <w:t xml:space="preserve"> - Die vollständige Entziehung bezieht sich auf alle Rechte, die sich aus [der elterlichen Gewalt] ergeben.</w:t>
      </w:r>
    </w:p>
    <w:p w14:paraId="7545BB3E" w14:textId="77777777" w:rsidR="00B511DB" w:rsidRPr="00C645A0" w:rsidRDefault="00B511DB" w:rsidP="00B511DB">
      <w:pPr>
        <w:jc w:val="both"/>
        <w:rPr>
          <w:lang w:val="de-DE"/>
        </w:rPr>
      </w:pPr>
    </w:p>
    <w:p w14:paraId="0F2D389B" w14:textId="77777777" w:rsidR="00B511DB" w:rsidRPr="00C645A0" w:rsidRDefault="00B511DB" w:rsidP="00B511DB">
      <w:pPr>
        <w:jc w:val="both"/>
        <w:rPr>
          <w:lang w:val="de-DE"/>
        </w:rPr>
      </w:pPr>
      <w:r w:rsidRPr="00C645A0">
        <w:rPr>
          <w:lang w:val="de-DE"/>
        </w:rPr>
        <w:tab/>
        <w:t>[Auf das Recht, der Adoption des Kindes zuzustimmen, bezieht sie sich jedoch nur, wenn dies im Urteil ausdrücklich bestimmt ist.]</w:t>
      </w:r>
    </w:p>
    <w:p w14:paraId="54E1482E" w14:textId="77777777" w:rsidR="00B511DB" w:rsidRPr="00C645A0" w:rsidRDefault="00B511DB" w:rsidP="00B511DB">
      <w:pPr>
        <w:jc w:val="both"/>
        <w:rPr>
          <w:lang w:val="de-DE"/>
        </w:rPr>
      </w:pPr>
    </w:p>
    <w:p w14:paraId="619AFD8D" w14:textId="77777777" w:rsidR="00B511DB" w:rsidRPr="00C645A0" w:rsidRDefault="00B511DB" w:rsidP="00B511DB">
      <w:pPr>
        <w:jc w:val="both"/>
        <w:rPr>
          <w:lang w:val="de-DE"/>
        </w:rPr>
      </w:pPr>
      <w:r w:rsidRPr="00C645A0">
        <w:rPr>
          <w:lang w:val="de-DE"/>
        </w:rPr>
        <w:tab/>
        <w:t>Für denjenigen, der davon betroffen ist, umfasst sie dem betreffenden Kind und seinen Nachkommen gegenüber:</w:t>
      </w:r>
    </w:p>
    <w:p w14:paraId="11FDF932" w14:textId="77777777" w:rsidR="00B511DB" w:rsidRPr="00C645A0" w:rsidRDefault="00B511DB" w:rsidP="00B511DB">
      <w:pPr>
        <w:jc w:val="both"/>
        <w:rPr>
          <w:lang w:val="de-DE"/>
        </w:rPr>
      </w:pPr>
    </w:p>
    <w:p w14:paraId="574DA703" w14:textId="77777777" w:rsidR="00B511DB" w:rsidRPr="00C645A0" w:rsidRDefault="00B511DB" w:rsidP="00B511DB">
      <w:pPr>
        <w:jc w:val="both"/>
        <w:rPr>
          <w:lang w:val="de-DE"/>
        </w:rPr>
      </w:pPr>
      <w:r w:rsidRPr="00C645A0">
        <w:rPr>
          <w:lang w:val="de-DE"/>
        </w:rPr>
        <w:tab/>
        <w:t>1. den Ausschluss vom Sorge- und Erziehungsrecht,</w:t>
      </w:r>
    </w:p>
    <w:p w14:paraId="590D129A" w14:textId="77777777" w:rsidR="00B511DB" w:rsidRPr="00C645A0" w:rsidRDefault="00B511DB" w:rsidP="00B511DB">
      <w:pPr>
        <w:jc w:val="both"/>
        <w:rPr>
          <w:lang w:val="de-DE"/>
        </w:rPr>
      </w:pPr>
    </w:p>
    <w:p w14:paraId="658F8917" w14:textId="77777777" w:rsidR="00B511DB" w:rsidRPr="00C645A0" w:rsidRDefault="00B511DB" w:rsidP="00B511DB">
      <w:pPr>
        <w:jc w:val="both"/>
        <w:rPr>
          <w:lang w:val="de-DE"/>
        </w:rPr>
      </w:pPr>
      <w:r w:rsidRPr="00C645A0">
        <w:rPr>
          <w:lang w:val="de-DE"/>
        </w:rPr>
        <w:tab/>
        <w:t>2. die Unfähigkeit, sie zu vertreten, ihren Handlungen zuzustimmen und ihr Vermögen zu verwalten,</w:t>
      </w:r>
    </w:p>
    <w:p w14:paraId="4E8B2DD1" w14:textId="77777777" w:rsidR="00B511DB" w:rsidRPr="00C645A0" w:rsidRDefault="00B511DB" w:rsidP="00B511DB">
      <w:pPr>
        <w:jc w:val="both"/>
        <w:rPr>
          <w:lang w:val="de-DE"/>
        </w:rPr>
      </w:pPr>
    </w:p>
    <w:p w14:paraId="4C698B6F" w14:textId="77777777" w:rsidR="00B511DB" w:rsidRPr="00C645A0" w:rsidRDefault="00B511DB" w:rsidP="00B511DB">
      <w:pPr>
        <w:jc w:val="both"/>
        <w:rPr>
          <w:lang w:val="de-DE"/>
        </w:rPr>
      </w:pPr>
      <w:r w:rsidRPr="00C645A0">
        <w:rPr>
          <w:lang w:val="de-DE"/>
        </w:rPr>
        <w:tab/>
        <w:t>3. den Ausschluss von dem in Artikel 384 des Zivilgesetzbuches erwähnten Nutzungsrecht,</w:t>
      </w:r>
    </w:p>
    <w:p w14:paraId="0816F95E" w14:textId="77777777" w:rsidR="00B511DB" w:rsidRPr="00C645A0" w:rsidRDefault="00B511DB" w:rsidP="00B511DB">
      <w:pPr>
        <w:jc w:val="both"/>
        <w:rPr>
          <w:lang w:val="de-DE"/>
        </w:rPr>
      </w:pPr>
    </w:p>
    <w:p w14:paraId="74694F08" w14:textId="77777777" w:rsidR="00B511DB" w:rsidRPr="00C645A0" w:rsidRDefault="00B511DB" w:rsidP="00B511DB">
      <w:pPr>
        <w:jc w:val="both"/>
        <w:rPr>
          <w:lang w:val="de-DE"/>
        </w:rPr>
      </w:pPr>
      <w:r w:rsidRPr="00C645A0">
        <w:rPr>
          <w:lang w:val="de-DE"/>
        </w:rPr>
        <w:tab/>
        <w:t>4. den Ausschluss vom Recht, Unterhaltsgeld zu fordern,</w:t>
      </w:r>
    </w:p>
    <w:p w14:paraId="0709D57A" w14:textId="77777777" w:rsidR="00B511DB" w:rsidRPr="00C645A0" w:rsidRDefault="00B511DB" w:rsidP="00B511DB">
      <w:pPr>
        <w:jc w:val="both"/>
        <w:rPr>
          <w:lang w:val="de-DE"/>
        </w:rPr>
      </w:pPr>
    </w:p>
    <w:p w14:paraId="1F4F6EA2" w14:textId="77777777" w:rsidR="00B511DB" w:rsidRPr="00C645A0" w:rsidRDefault="00B511DB" w:rsidP="00B511DB">
      <w:pPr>
        <w:jc w:val="both"/>
        <w:rPr>
          <w:lang w:val="de-DE"/>
        </w:rPr>
      </w:pPr>
      <w:r w:rsidRPr="00C645A0">
        <w:rPr>
          <w:lang w:val="de-DE"/>
        </w:rPr>
        <w:tab/>
        <w:t xml:space="preserve">5. den Ausschluss vom Recht, </w:t>
      </w:r>
      <w:r w:rsidR="00AF7863">
        <w:rPr>
          <w:lang w:val="de-DE"/>
        </w:rPr>
        <w:t>[</w:t>
      </w:r>
      <w:r w:rsidR="00AF7863" w:rsidRPr="001D22DF">
        <w:rPr>
          <w:lang w:val="de-DE"/>
        </w:rPr>
        <w:t>ihre Erbschaft gemäß den Bestimmungen von Buch 4 Titel 1 Untertitel 4 "Gesetzliche Erbfolge" des Zivilgesetzbuches</w:t>
      </w:r>
      <w:r w:rsidR="00AF7863">
        <w:rPr>
          <w:lang w:val="de-DE"/>
        </w:rPr>
        <w:t>]</w:t>
      </w:r>
      <w:r w:rsidRPr="00C645A0">
        <w:rPr>
          <w:lang w:val="de-DE"/>
        </w:rPr>
        <w:t xml:space="preserve"> ganz oder teilweise zu erhalten.</w:t>
      </w:r>
    </w:p>
    <w:p w14:paraId="4553F100" w14:textId="77777777" w:rsidR="00B511DB" w:rsidRPr="00C645A0" w:rsidRDefault="00B511DB" w:rsidP="00B511DB">
      <w:pPr>
        <w:jc w:val="both"/>
        <w:rPr>
          <w:lang w:val="de-DE"/>
        </w:rPr>
      </w:pPr>
    </w:p>
    <w:p w14:paraId="40517706" w14:textId="77777777" w:rsidR="00B511DB" w:rsidRPr="00C645A0" w:rsidRDefault="00B511DB" w:rsidP="00B511DB">
      <w:pPr>
        <w:jc w:val="both"/>
        <w:rPr>
          <w:lang w:val="de-DE"/>
        </w:rPr>
      </w:pPr>
      <w:r w:rsidRPr="00C645A0">
        <w:rPr>
          <w:color w:val="FF0000"/>
          <w:lang w:val="de-DE"/>
        </w:rPr>
        <w:tab/>
      </w:r>
      <w:r w:rsidRPr="00C645A0">
        <w:rPr>
          <w:lang w:val="de-DE"/>
        </w:rPr>
        <w:t>[Außerdem hat die vollständige Entziehung die allgemeine Unfähigkeit zur Folge, Vormund, Pflegevormund, Gegenvormund oder Kurator zu sein.]</w:t>
      </w:r>
    </w:p>
    <w:p w14:paraId="104FFBD9" w14:textId="77777777" w:rsidR="00B511DB" w:rsidRPr="00C645A0" w:rsidRDefault="00B511DB" w:rsidP="00B511DB">
      <w:pPr>
        <w:jc w:val="both"/>
        <w:rPr>
          <w:lang w:val="de-DE"/>
        </w:rPr>
      </w:pPr>
    </w:p>
    <w:p w14:paraId="677D5F10" w14:textId="77777777" w:rsidR="00B511DB" w:rsidRPr="00C645A0" w:rsidRDefault="00B511DB" w:rsidP="00B511DB">
      <w:pPr>
        <w:jc w:val="both"/>
        <w:rPr>
          <w:lang w:val="de-DE"/>
        </w:rPr>
      </w:pPr>
      <w:r w:rsidRPr="00C645A0">
        <w:rPr>
          <w:lang w:val="de-DE"/>
        </w:rPr>
        <w:tab/>
        <w:t>Die teilweise Entziehung bezieht sich auf die vom Gericht bestimmten Rechte.</w:t>
      </w:r>
    </w:p>
    <w:p w14:paraId="4FB4E199" w14:textId="77777777" w:rsidR="00B511DB" w:rsidRPr="00C645A0" w:rsidRDefault="00B511DB" w:rsidP="00B511DB">
      <w:pPr>
        <w:jc w:val="both"/>
        <w:rPr>
          <w:lang w:val="de-DE"/>
        </w:rPr>
      </w:pPr>
    </w:p>
    <w:p w14:paraId="693F7CED" w14:textId="77777777" w:rsidR="00B511DB" w:rsidRPr="00C645A0" w:rsidRDefault="00B511DB" w:rsidP="00B511DB">
      <w:pPr>
        <w:jc w:val="both"/>
        <w:rPr>
          <w:i/>
          <w:lang w:val="de-DE"/>
        </w:rPr>
      </w:pPr>
      <w:r w:rsidRPr="00C645A0">
        <w:rPr>
          <w:i/>
          <w:lang w:val="de-DE"/>
        </w:rPr>
        <w:t xml:space="preserve">[Art. 33 Abs. 1 abgeändert durch Art. 105 des G. vom 31. März 1987 (B.S. vom 27. Mai 1987); neuer Absatz 2 eingefügt durch Art. 8 des G. vom 24. April 2003 (B.S. vom 16. Mai 2003); </w:t>
      </w:r>
      <w:r w:rsidR="00AF7863">
        <w:rPr>
          <w:i/>
          <w:lang w:val="de-DE"/>
        </w:rPr>
        <w:t>Abs. 3 Nr. 5 abgeändert durch Art. 69</w:t>
      </w:r>
      <w:r w:rsidR="00AF7863" w:rsidRPr="00AF7863">
        <w:rPr>
          <w:i/>
          <w:lang w:val="de-DE"/>
        </w:rPr>
        <w:t xml:space="preserve"> des G. (II) vom 30. Juli 2022 (B.S. vom 8. August 2022)</w:t>
      </w:r>
      <w:r w:rsidR="00AF7863">
        <w:rPr>
          <w:i/>
          <w:lang w:val="de-DE"/>
        </w:rPr>
        <w:t xml:space="preserve">; </w:t>
      </w:r>
      <w:r w:rsidRPr="00C645A0">
        <w:rPr>
          <w:i/>
          <w:lang w:val="de-DE"/>
        </w:rPr>
        <w:t>Abs. 4 (früherer Absatz 3) ersetzt durch Art. 74 des G. vom 29. April 2001 (B.S. vom 31. Mai 2001)]</w:t>
      </w:r>
    </w:p>
    <w:p w14:paraId="43A881D7" w14:textId="77777777" w:rsidR="00B511DB" w:rsidRPr="00C645A0" w:rsidRDefault="00B511DB" w:rsidP="00B511DB">
      <w:pPr>
        <w:jc w:val="both"/>
        <w:rPr>
          <w:lang w:val="de-DE"/>
        </w:rPr>
      </w:pPr>
    </w:p>
    <w:p w14:paraId="3289E49B" w14:textId="77777777" w:rsidR="00B511DB" w:rsidRPr="00C645A0" w:rsidRDefault="00B511DB" w:rsidP="00B511DB">
      <w:pPr>
        <w:jc w:val="both"/>
        <w:rPr>
          <w:lang w:val="de-DE"/>
        </w:rPr>
      </w:pPr>
    </w:p>
    <w:p w14:paraId="6F13DD6E" w14:textId="77777777" w:rsidR="00B511DB" w:rsidRPr="00C645A0" w:rsidRDefault="00B511DB" w:rsidP="00B511DB">
      <w:pPr>
        <w:jc w:val="both"/>
        <w:rPr>
          <w:lang w:val="de-DE"/>
        </w:rPr>
      </w:pPr>
      <w:r w:rsidRPr="00C645A0">
        <w:rPr>
          <w:b/>
          <w:color w:val="FF0000"/>
          <w:lang w:val="de-DE"/>
        </w:rPr>
        <w:tab/>
      </w:r>
      <w:r w:rsidRPr="00C645A0">
        <w:rPr>
          <w:b/>
          <w:lang w:val="de-DE"/>
        </w:rPr>
        <w:t>Art. 34</w:t>
      </w:r>
      <w:r w:rsidRPr="00C645A0">
        <w:rPr>
          <w:lang w:val="de-DE"/>
        </w:rPr>
        <w:t xml:space="preserve"> - Wenn das Jugendgericht die vollständige oder teilweise Entziehung [der elterlichen Gewalt] ausspricht, bestellt es die Person, die unter seiner Kontrolle die in Artikel 33 Nr. 1 und 2 erwähnten Rechte, die den Eltern oder einem Elternteil entzogen wurden, ausübt und die damit verbundenen Verpflichtungen erfüllt, oder vertraut es den Minderjährigen dem Jugendschutzkomitee an, das eine Person bestellt, die diese Rechte ausübt, nachdem ihre Bestellung auf Antrag der Staatsanwaltschaft von diesem Gericht bestätigt worden ist.</w:t>
      </w:r>
    </w:p>
    <w:p w14:paraId="6822BDF8" w14:textId="77777777" w:rsidR="00B511DB" w:rsidRPr="00C645A0" w:rsidRDefault="00B511DB" w:rsidP="00B511DB">
      <w:pPr>
        <w:jc w:val="both"/>
        <w:rPr>
          <w:lang w:val="de-DE"/>
        </w:rPr>
      </w:pPr>
    </w:p>
    <w:p w14:paraId="17DEBA6C" w14:textId="77777777" w:rsidR="00B511DB" w:rsidRPr="00C645A0" w:rsidRDefault="00B511DB" w:rsidP="00B511DB">
      <w:pPr>
        <w:jc w:val="both"/>
        <w:rPr>
          <w:lang w:val="de-DE"/>
        </w:rPr>
      </w:pPr>
      <w:r w:rsidRPr="00C645A0">
        <w:rPr>
          <w:lang w:val="de-DE"/>
        </w:rPr>
        <w:tab/>
        <w:t>Der Vater und die Mutter werden vorher angehört oder vorgeladen.</w:t>
      </w:r>
    </w:p>
    <w:p w14:paraId="56A28737" w14:textId="77777777" w:rsidR="00B511DB" w:rsidRPr="00C645A0" w:rsidRDefault="00B511DB" w:rsidP="00B511DB">
      <w:pPr>
        <w:jc w:val="both"/>
        <w:rPr>
          <w:lang w:val="de-DE"/>
        </w:rPr>
      </w:pPr>
    </w:p>
    <w:p w14:paraId="342A3BD9" w14:textId="77777777" w:rsidR="00B511DB" w:rsidRPr="00C645A0" w:rsidRDefault="00B511DB" w:rsidP="00B511DB">
      <w:pPr>
        <w:jc w:val="both"/>
        <w:rPr>
          <w:lang w:val="de-DE"/>
        </w:rPr>
      </w:pPr>
      <w:r w:rsidRPr="00C645A0">
        <w:rPr>
          <w:color w:val="FF0000"/>
          <w:lang w:val="de-DE"/>
        </w:rPr>
        <w:tab/>
      </w:r>
      <w:r w:rsidRPr="00C645A0">
        <w:rPr>
          <w:lang w:val="de-DE"/>
        </w:rPr>
        <w:t>Ist nur einem Elternteil die elterliche Gewalt entzogen worden, bestellt das Jugendgericht den anderen Elternteil, um ihn zu ersetzen, wenn dies nicht im Widerspruch zu den Interessen des Minderjährigen steht.</w:t>
      </w:r>
    </w:p>
    <w:p w14:paraId="5346B8C4" w14:textId="77777777" w:rsidR="00B511DB" w:rsidRPr="00C645A0" w:rsidRDefault="00B511DB" w:rsidP="00B511DB">
      <w:pPr>
        <w:jc w:val="both"/>
        <w:rPr>
          <w:lang w:val="de-DE"/>
        </w:rPr>
      </w:pPr>
    </w:p>
    <w:p w14:paraId="5B2B153D" w14:textId="77777777" w:rsidR="00B511DB" w:rsidRPr="00C645A0" w:rsidRDefault="00B511DB" w:rsidP="00B511DB">
      <w:pPr>
        <w:jc w:val="both"/>
        <w:rPr>
          <w:i/>
          <w:lang w:val="de-DE"/>
        </w:rPr>
      </w:pPr>
      <w:r w:rsidRPr="00C645A0">
        <w:rPr>
          <w:i/>
          <w:lang w:val="de-DE"/>
        </w:rPr>
        <w:t>[Art. 34 Abs. 1 abgeändert durch Art. 105 des G. vom 31. März 1987 (B.S. vom 27. Mai 1987)]</w:t>
      </w:r>
    </w:p>
    <w:p w14:paraId="1EDA9D6E" w14:textId="77777777" w:rsidR="00B511DB" w:rsidRPr="00C645A0" w:rsidRDefault="00B511DB" w:rsidP="00B511DB">
      <w:pPr>
        <w:jc w:val="both"/>
        <w:rPr>
          <w:lang w:val="de-DE"/>
        </w:rPr>
      </w:pPr>
    </w:p>
    <w:p w14:paraId="43D63763" w14:textId="77777777" w:rsidR="00B511DB" w:rsidRPr="00C645A0" w:rsidRDefault="00B511DB" w:rsidP="00B511DB">
      <w:pPr>
        <w:jc w:val="both"/>
        <w:rPr>
          <w:lang w:val="de-DE"/>
        </w:rPr>
      </w:pPr>
    </w:p>
    <w:p w14:paraId="0C17B42C" w14:textId="77777777" w:rsidR="00B511DB" w:rsidRPr="00C645A0" w:rsidRDefault="00B511DB" w:rsidP="00B511DB">
      <w:pPr>
        <w:jc w:val="both"/>
        <w:rPr>
          <w:lang w:val="de-DE"/>
        </w:rPr>
      </w:pPr>
      <w:r w:rsidRPr="00C645A0">
        <w:rPr>
          <w:lang w:val="de-DE"/>
        </w:rPr>
        <w:tab/>
      </w:r>
      <w:r w:rsidRPr="00C645A0">
        <w:rPr>
          <w:b/>
          <w:lang w:val="de-DE"/>
        </w:rPr>
        <w:t>Art. 35</w:t>
      </w:r>
      <w:r w:rsidRPr="00C645A0">
        <w:rPr>
          <w:lang w:val="de-DE"/>
        </w:rPr>
        <w:t xml:space="preserve"> - Unbeschadet der im Zivilgesetzbuch festgelegten Regeln mit Bezug auf die Einwilligung zur Eheschließung, [zur Adoption und [Volladoption]], übt die in Anwendung </w:t>
      </w:r>
      <w:r w:rsidRPr="00C645A0">
        <w:rPr>
          <w:lang w:val="de-DE"/>
        </w:rPr>
        <w:lastRenderedPageBreak/>
        <w:t>von Artikel 34 bestellte Person die Rechte, die ihr verliehen wurden, gegebenenfalls unter Einhaltung der Bestimmungen der Artikel 373 und 374 des Zivilgesetzbuches aus. Sie sorgt dafür, dass die Einkünfte des Minderjährigen zu dessen Unterhalt und Erziehung verwendet werden.</w:t>
      </w:r>
    </w:p>
    <w:p w14:paraId="0467C259" w14:textId="77777777" w:rsidR="00B511DB" w:rsidRPr="00C645A0" w:rsidRDefault="00B511DB" w:rsidP="00B511DB">
      <w:pPr>
        <w:jc w:val="both"/>
        <w:rPr>
          <w:lang w:val="de-DE"/>
        </w:rPr>
      </w:pPr>
    </w:p>
    <w:p w14:paraId="1B9772F4" w14:textId="77777777" w:rsidR="00B511DB" w:rsidRPr="00C645A0" w:rsidRDefault="00B511DB" w:rsidP="00B511DB">
      <w:pPr>
        <w:jc w:val="both"/>
        <w:rPr>
          <w:lang w:val="de-DE"/>
        </w:rPr>
      </w:pPr>
      <w:r w:rsidRPr="00C645A0">
        <w:rPr>
          <w:lang w:val="de-DE"/>
        </w:rPr>
        <w:tab/>
        <w:t>In allen Fällen gelten für die Verwaltung des Vermögens des Minderjährigen die Bestimmungen des Zivilgesetzbuches über [die Arbeitsweise der Vormundschaft und über die Vormundschaftsrechnungen.]</w:t>
      </w:r>
    </w:p>
    <w:p w14:paraId="1C21AAF9" w14:textId="77777777" w:rsidR="00B511DB" w:rsidRPr="00C645A0" w:rsidRDefault="00B511DB" w:rsidP="00B511DB">
      <w:pPr>
        <w:jc w:val="both"/>
        <w:rPr>
          <w:lang w:val="de-DE"/>
        </w:rPr>
      </w:pPr>
    </w:p>
    <w:p w14:paraId="52A8CC00" w14:textId="77777777" w:rsidR="00B511DB" w:rsidRPr="00C645A0" w:rsidRDefault="00B511DB" w:rsidP="00B511DB">
      <w:pPr>
        <w:jc w:val="both"/>
        <w:rPr>
          <w:lang w:val="de-DE"/>
        </w:rPr>
      </w:pPr>
      <w:r w:rsidRPr="00C645A0">
        <w:rPr>
          <w:lang w:val="de-DE"/>
        </w:rPr>
        <w:tab/>
        <w:t>Der Elternteil, dem die elterliche Gewalt nicht entzogen wurde, hat nur dann ein gesetzliches Nutzungsrecht am Vermögen des Minderjährigen, wenn er über die in Artikel 34 erwähnte Befugnis verfügt.</w:t>
      </w:r>
    </w:p>
    <w:p w14:paraId="30A70906" w14:textId="77777777" w:rsidR="00B511DB" w:rsidRPr="00C645A0" w:rsidRDefault="00B511DB" w:rsidP="00B511DB">
      <w:pPr>
        <w:jc w:val="both"/>
        <w:rPr>
          <w:lang w:val="de-DE"/>
        </w:rPr>
      </w:pPr>
    </w:p>
    <w:p w14:paraId="1311E9AC" w14:textId="77777777" w:rsidR="00B511DB" w:rsidRPr="00C645A0" w:rsidRDefault="00B511DB" w:rsidP="00B511DB">
      <w:pPr>
        <w:jc w:val="both"/>
        <w:rPr>
          <w:i/>
          <w:lang w:val="de-DE"/>
        </w:rPr>
      </w:pPr>
      <w:r w:rsidRPr="00C645A0">
        <w:rPr>
          <w:i/>
          <w:lang w:val="de-DE"/>
        </w:rPr>
        <w:t>[Art. 35 Abs. 1 abgeändert durch Art. 5 Buchstabe A Nr. 2 des G. vom 21. März 1969 (B.S. vom 12. April 1969) und Art. 75 Nr. 1 des G. vom 29. April 2001 (B.S. vom 31. Mai 2001); Abs. 2 abgeändert durch Art. 75 Nr. 2 des G. vom 29. April 2001 (B.S. vom 31. Mai 2001)]</w:t>
      </w:r>
    </w:p>
    <w:p w14:paraId="313E31B2" w14:textId="77777777" w:rsidR="00B511DB" w:rsidRPr="00C645A0" w:rsidRDefault="00B511DB" w:rsidP="00B511DB">
      <w:pPr>
        <w:jc w:val="both"/>
        <w:rPr>
          <w:i/>
          <w:lang w:val="de-DE"/>
        </w:rPr>
      </w:pPr>
    </w:p>
    <w:p w14:paraId="3A0534B5" w14:textId="77777777" w:rsidR="00B511DB" w:rsidRPr="00C645A0" w:rsidRDefault="00B511DB" w:rsidP="00B511DB">
      <w:pPr>
        <w:jc w:val="both"/>
        <w:rPr>
          <w:lang w:val="de-DE"/>
        </w:rPr>
      </w:pPr>
    </w:p>
    <w:p w14:paraId="74C3E2AF" w14:textId="77777777" w:rsidR="00B511DB" w:rsidRPr="00C645A0" w:rsidRDefault="00B511DB" w:rsidP="00B511DB">
      <w:pPr>
        <w:jc w:val="center"/>
        <w:rPr>
          <w:lang w:val="de-DE"/>
        </w:rPr>
      </w:pPr>
      <w:r w:rsidRPr="00C645A0">
        <w:rPr>
          <w:i/>
          <w:lang w:val="de-DE"/>
        </w:rPr>
        <w:t>Abschnitt 2</w:t>
      </w:r>
      <w:r w:rsidRPr="00C645A0">
        <w:rPr>
          <w:lang w:val="de-DE"/>
        </w:rPr>
        <w:t xml:space="preserve"> - Maßnahmen gegenüber den Minderjährigen</w:t>
      </w:r>
    </w:p>
    <w:p w14:paraId="19DC5919" w14:textId="77777777" w:rsidR="00B511DB" w:rsidRPr="00C645A0" w:rsidRDefault="00B511DB" w:rsidP="00B511DB">
      <w:pPr>
        <w:jc w:val="both"/>
        <w:rPr>
          <w:lang w:val="de-DE"/>
        </w:rPr>
      </w:pPr>
    </w:p>
    <w:p w14:paraId="3552E1EF" w14:textId="77777777" w:rsidR="00B511DB" w:rsidRPr="00C645A0" w:rsidRDefault="00B511DB" w:rsidP="00B511DB">
      <w:pPr>
        <w:jc w:val="both"/>
        <w:rPr>
          <w:lang w:val="de-DE"/>
        </w:rPr>
      </w:pPr>
    </w:p>
    <w:p w14:paraId="47B25D19" w14:textId="77777777" w:rsidR="00B511DB" w:rsidRPr="00C645A0" w:rsidRDefault="00B511DB" w:rsidP="00B511DB">
      <w:pPr>
        <w:jc w:val="both"/>
        <w:rPr>
          <w:lang w:val="de-DE"/>
        </w:rPr>
      </w:pPr>
      <w:r w:rsidRPr="00C645A0">
        <w:rPr>
          <w:lang w:val="de-DE"/>
        </w:rPr>
        <w:tab/>
      </w:r>
      <w:r w:rsidRPr="00C645A0">
        <w:rPr>
          <w:b/>
          <w:lang w:val="de-DE"/>
        </w:rPr>
        <w:t>Art. 36</w:t>
      </w:r>
      <w:r w:rsidRPr="00C645A0">
        <w:rPr>
          <w:lang w:val="de-DE"/>
        </w:rPr>
        <w:t xml:space="preserve"> - Das Jugendgericht erkennt:</w:t>
      </w:r>
    </w:p>
    <w:p w14:paraId="20AA68AB" w14:textId="77777777" w:rsidR="00B511DB" w:rsidRPr="00C645A0" w:rsidRDefault="00B511DB" w:rsidP="00B511DB">
      <w:pPr>
        <w:jc w:val="both"/>
        <w:rPr>
          <w:lang w:val="de-DE"/>
        </w:rPr>
      </w:pPr>
    </w:p>
    <w:p w14:paraId="447E20C4" w14:textId="77777777" w:rsidR="00B511DB" w:rsidRPr="00C645A0" w:rsidRDefault="00B511DB" w:rsidP="00B511DB">
      <w:pPr>
        <w:ind w:firstLine="708"/>
        <w:jc w:val="both"/>
        <w:rPr>
          <w:lang w:val="de-DE"/>
        </w:rPr>
      </w:pPr>
      <w:r w:rsidRPr="00C645A0">
        <w:rPr>
          <w:lang w:val="de-DE"/>
        </w:rPr>
        <w:t>1. über die Klagen, die eingereicht werden von Personen, die die elterliche Gewalt oder de-jure oder de-facto das Sorgerecht über einen Minderjährigen unter achtzehn Jahren ausüben, der durch seinen schlechten Lebenswandel oder sein undiszipliniertes Verhalten Anlass zu ernsthafter Sorge gibt,</w:t>
      </w:r>
    </w:p>
    <w:p w14:paraId="35BBE555" w14:textId="77777777" w:rsidR="00B511DB" w:rsidRPr="00C645A0" w:rsidRDefault="00B511DB" w:rsidP="00B511DB">
      <w:pPr>
        <w:jc w:val="both"/>
        <w:rPr>
          <w:lang w:val="de-DE"/>
        </w:rPr>
      </w:pPr>
    </w:p>
    <w:p w14:paraId="0459B776" w14:textId="77777777" w:rsidR="00B511DB" w:rsidRPr="00C645A0" w:rsidRDefault="00B511DB" w:rsidP="00B511DB">
      <w:pPr>
        <w:jc w:val="both"/>
        <w:rPr>
          <w:lang w:val="de-DE"/>
        </w:rPr>
      </w:pPr>
      <w:r w:rsidRPr="00C645A0">
        <w:rPr>
          <w:lang w:val="de-DE"/>
        </w:rPr>
        <w:tab/>
        <w:t>2. über die Anträge der Staatsanwaltschaft mit Bezug auf Minderjährige, deren Gesundheit, Sicherheit oder Moralität entweder wegen des Umfelds, in dem sie aufwachsen,</w:t>
      </w:r>
      <w:r w:rsidRPr="00C645A0">
        <w:rPr>
          <w:b/>
          <w:lang w:val="de-DE"/>
        </w:rPr>
        <w:t xml:space="preserve"> </w:t>
      </w:r>
      <w:r w:rsidRPr="00C645A0">
        <w:rPr>
          <w:lang w:val="de-DE"/>
        </w:rPr>
        <w:t>oder wegen ihrer Aktivitäten gefährdet sind oder deren Erziehungsbedingungen gefährdet sind wegen des Verhaltens der Personen, die das Sorgerecht über sie haben,</w:t>
      </w:r>
    </w:p>
    <w:p w14:paraId="00DFEB95" w14:textId="77777777" w:rsidR="00B511DB" w:rsidRPr="00C645A0" w:rsidRDefault="00B511DB" w:rsidP="00B511DB">
      <w:pPr>
        <w:jc w:val="both"/>
        <w:rPr>
          <w:lang w:val="de-DE"/>
        </w:rPr>
      </w:pPr>
    </w:p>
    <w:p w14:paraId="295D7212" w14:textId="77777777" w:rsidR="00B511DB" w:rsidRPr="00C645A0" w:rsidRDefault="00B511DB" w:rsidP="00B511DB">
      <w:pPr>
        <w:jc w:val="both"/>
        <w:rPr>
          <w:lang w:val="de-DE"/>
        </w:rPr>
      </w:pPr>
      <w:r w:rsidRPr="00C645A0">
        <w:rPr>
          <w:lang w:val="de-DE"/>
        </w:rPr>
        <w:tab/>
        <w:t>3. über die Anträge der Staatsanwaltschaft mit Bezug auf Minderjährige, die das achtzehnte Lebensjahr noch nicht vollendet haben und bettelnd oder landstreichend angetroffen werden oder aus der Bettelei oder Landstreicherei eine Gewohnheit machen,</w:t>
      </w:r>
    </w:p>
    <w:p w14:paraId="00EDE633" w14:textId="77777777" w:rsidR="00B511DB" w:rsidRPr="00C645A0" w:rsidRDefault="00B511DB" w:rsidP="00B511DB">
      <w:pPr>
        <w:jc w:val="both"/>
        <w:rPr>
          <w:lang w:val="de-DE"/>
        </w:rPr>
      </w:pPr>
    </w:p>
    <w:p w14:paraId="41A4E059" w14:textId="77777777" w:rsidR="00B511DB" w:rsidRPr="00C645A0" w:rsidRDefault="00B511DB" w:rsidP="00B511DB">
      <w:pPr>
        <w:jc w:val="both"/>
        <w:rPr>
          <w:lang w:val="de-DE"/>
        </w:rPr>
      </w:pPr>
      <w:r w:rsidRPr="00C645A0">
        <w:rPr>
          <w:lang w:val="de-DE"/>
        </w:rPr>
        <w:tab/>
        <w:t>4. [über die Anträge der Staatsanwaltschaft mit Bezug auf Personen, die wegen einer als Straftat qualifizierten Tat, die sie vor Vollendung des achtzehnten Lebensjahres begangen haben, verfolgt werden,]</w:t>
      </w:r>
    </w:p>
    <w:p w14:paraId="6D3F7FCC" w14:textId="77777777" w:rsidR="00B511DB" w:rsidRPr="00C645A0" w:rsidRDefault="00B511DB" w:rsidP="00B511DB">
      <w:pPr>
        <w:jc w:val="both"/>
        <w:rPr>
          <w:lang w:val="de-DE"/>
        </w:rPr>
      </w:pPr>
    </w:p>
    <w:p w14:paraId="3816B16B" w14:textId="77777777" w:rsidR="00B511DB" w:rsidRPr="00C645A0" w:rsidRDefault="00B511DB" w:rsidP="00B511DB">
      <w:pPr>
        <w:jc w:val="both"/>
        <w:rPr>
          <w:lang w:val="de-DE"/>
        </w:rPr>
      </w:pPr>
      <w:r w:rsidRPr="00C645A0">
        <w:rPr>
          <w:lang w:val="de-DE"/>
        </w:rPr>
        <w:tab/>
        <w:t>5. [</w:t>
      </w:r>
      <w:r w:rsidR="00C74719" w:rsidRPr="00A0713F">
        <w:rPr>
          <w:lang w:val="de-DE"/>
        </w:rPr>
        <w:t>über die durch einen schriftlichen und unentgeltlichen Antrag eingereichte Berufung gegen den Beschluss zur Auferlegung oder Nichtauferlegung einer im Gesetz vom 24. Juni 2013 über die kommunalen Verwaltungssanktionen erwähnten Verwaltungssanktion gegenüber Minderjährigen, die zum Zeitpunkt der Tat das vierzehnte Lebensjahr vollendet haben,</w:t>
      </w:r>
      <w:r w:rsidRPr="00C645A0">
        <w:rPr>
          <w:lang w:val="de-DE"/>
        </w:rPr>
        <w:t>]</w:t>
      </w:r>
    </w:p>
    <w:p w14:paraId="59A11688" w14:textId="77777777" w:rsidR="00B511DB" w:rsidRPr="00C645A0" w:rsidRDefault="00B511DB" w:rsidP="00B511DB">
      <w:pPr>
        <w:jc w:val="both"/>
        <w:rPr>
          <w:lang w:val="de-DE"/>
        </w:rPr>
      </w:pPr>
    </w:p>
    <w:p w14:paraId="13EA563F" w14:textId="77777777" w:rsidR="00B511DB" w:rsidRDefault="00B511DB" w:rsidP="00B511DB">
      <w:pPr>
        <w:jc w:val="both"/>
        <w:rPr>
          <w:lang w:val="de-DE"/>
        </w:rPr>
      </w:pPr>
      <w:r w:rsidRPr="00C645A0">
        <w:rPr>
          <w:lang w:val="de-DE"/>
        </w:rPr>
        <w:tab/>
        <w:t xml:space="preserve">[6. über die durch einen schriftlichen und unentgeltlichen Antrag eingereichte Berufung gegen den Beschluss zur Auferlegung einer in Artikel 24 Absatz 2 des Gesetzes </w:t>
      </w:r>
      <w:r w:rsidRPr="00C645A0">
        <w:rPr>
          <w:lang w:val="de-DE"/>
        </w:rPr>
        <w:lastRenderedPageBreak/>
        <w:t>vom 21. Dezember 1998 über die Sicherheit bei Fußballspielen erwähnten Verwaltungssanktion gegenüber Minderjährigen, die zum Zeitpunkt der Tat das vierzehnte Lebensjahr vollendet haben</w:t>
      </w:r>
      <w:r w:rsidR="00E44E70">
        <w:rPr>
          <w:lang w:val="de-DE"/>
        </w:rPr>
        <w:t>,</w:t>
      </w:r>
      <w:r w:rsidRPr="00C645A0">
        <w:rPr>
          <w:lang w:val="de-DE"/>
        </w:rPr>
        <w:t>]</w:t>
      </w:r>
    </w:p>
    <w:p w14:paraId="1FFB6583" w14:textId="77777777" w:rsidR="00E44E70" w:rsidRDefault="00E44E70" w:rsidP="00B511DB">
      <w:pPr>
        <w:jc w:val="both"/>
        <w:rPr>
          <w:lang w:val="de-DE"/>
        </w:rPr>
      </w:pPr>
    </w:p>
    <w:p w14:paraId="0A721607" w14:textId="77777777" w:rsidR="00E44E70" w:rsidRPr="00C645A0" w:rsidRDefault="00E44E70" w:rsidP="00B511DB">
      <w:pPr>
        <w:jc w:val="both"/>
        <w:rPr>
          <w:lang w:val="de-DE"/>
        </w:rPr>
      </w:pPr>
      <w:r>
        <w:rPr>
          <w:lang w:val="de-DE"/>
        </w:rPr>
        <w:tab/>
        <w:t>[</w:t>
      </w:r>
      <w:r w:rsidRPr="00E44E70">
        <w:rPr>
          <w:lang w:val="de-DE"/>
        </w:rPr>
        <w:t>7. über die durch eine unentgeltliche Antragschrift eingereichte Beschwerde gegen den Beschluss zur Auferlegung einer in den Artikeln 29 und 30 des Gesetzes zur Festlegung von Ordnungsbestimmungen in Sachen Eisenbahn erwähnten Verwaltungsstrafe gegenüber Minderjährigen, die zum Zeitpunkt der Tat das vierzehnte Lebensjahr vollendet haben.</w:t>
      </w:r>
      <w:r>
        <w:rPr>
          <w:lang w:val="de-DE"/>
        </w:rPr>
        <w:t>]</w:t>
      </w:r>
    </w:p>
    <w:p w14:paraId="55C3D04D" w14:textId="77777777" w:rsidR="00B511DB" w:rsidRPr="00C645A0" w:rsidRDefault="00B511DB" w:rsidP="00B511DB">
      <w:pPr>
        <w:jc w:val="both"/>
        <w:rPr>
          <w:lang w:val="de-DE"/>
        </w:rPr>
      </w:pPr>
    </w:p>
    <w:p w14:paraId="541AF7EF" w14:textId="77777777" w:rsidR="00B511DB" w:rsidRPr="00C645A0" w:rsidRDefault="00B511DB" w:rsidP="00B511DB">
      <w:pPr>
        <w:jc w:val="both"/>
        <w:rPr>
          <w:lang w:val="de-DE"/>
        </w:rPr>
      </w:pPr>
      <w:r w:rsidRPr="00C645A0">
        <w:rPr>
          <w:lang w:val="de-DE"/>
        </w:rPr>
        <w:tab/>
        <w:t>[…]</w:t>
      </w:r>
    </w:p>
    <w:p w14:paraId="29A65D20" w14:textId="77777777" w:rsidR="00B511DB" w:rsidRPr="00C645A0" w:rsidRDefault="00B511DB" w:rsidP="00B511DB">
      <w:pPr>
        <w:jc w:val="both"/>
        <w:rPr>
          <w:lang w:val="de-DE"/>
        </w:rPr>
      </w:pPr>
    </w:p>
    <w:p w14:paraId="6E4F4B2C" w14:textId="77777777" w:rsidR="00B511DB" w:rsidRPr="00C645A0" w:rsidRDefault="00B511DB" w:rsidP="00B511DB">
      <w:pPr>
        <w:jc w:val="both"/>
        <w:rPr>
          <w:i/>
          <w:lang w:val="de-DE"/>
        </w:rPr>
      </w:pPr>
      <w:r w:rsidRPr="00C645A0">
        <w:rPr>
          <w:i/>
          <w:lang w:val="de-DE"/>
        </w:rPr>
        <w:t>[Art. 36 einziger Absatz Nr. 4 ersetzt durch Art. 1 des G. vom 24. Dezember 1992 (B.S. vom 31. Dezember 1992); einziger Absatz Nr. 5 aufgehoben durch Art. 15 § 1 des G. vom 29. Juni 1983 (B.S. vom 6. Juli 1983)</w:t>
      </w:r>
      <w:r w:rsidR="00C645A0">
        <w:rPr>
          <w:i/>
          <w:lang w:val="de-DE"/>
        </w:rPr>
        <w:t>,</w:t>
      </w:r>
      <w:r w:rsidRPr="00C645A0">
        <w:rPr>
          <w:i/>
          <w:lang w:val="de-DE"/>
        </w:rPr>
        <w:t xml:space="preserve"> wieder aufgenommen durch Art. 2 Buchstabe A des G. vom 7. Mai 2004 (B.S. vom 25. Juni 2004)</w:t>
      </w:r>
      <w:r w:rsidR="00C645A0">
        <w:rPr>
          <w:i/>
          <w:lang w:val="de-DE"/>
        </w:rPr>
        <w:t xml:space="preserve"> und ersetzt durch Art. 2 des G. vom 19. Juli 2013 (B.S. vom 16. September 2013)</w:t>
      </w:r>
      <w:r w:rsidRPr="00C645A0">
        <w:rPr>
          <w:i/>
          <w:lang w:val="de-DE"/>
        </w:rPr>
        <w:t>; einziger Absatz Nr. 6 eingefügt durch Art. 2 Buchstabe B des G. vom 7. Mai 2004 (B.S. vom 25. Juni 2004);</w:t>
      </w:r>
      <w:r w:rsidR="00E44E70">
        <w:rPr>
          <w:i/>
          <w:lang w:val="de-DE"/>
        </w:rPr>
        <w:t xml:space="preserve"> einziger Absatz Nr. 7 eingefügt durch Art. 52 § 1 des G. vom 27. April 2018 (B.S. vom 29. Mai 2018);</w:t>
      </w:r>
      <w:r w:rsidRPr="00C645A0">
        <w:rPr>
          <w:i/>
          <w:lang w:val="de-DE"/>
        </w:rPr>
        <w:t xml:space="preserve"> früherer Absatz 2 aufgehoben durch Art. 47 des G. vom 10. April 2003 (B.S. vom 7. Mai 2003)]</w:t>
      </w:r>
    </w:p>
    <w:p w14:paraId="7303B9D0" w14:textId="77777777" w:rsidR="00B511DB" w:rsidRPr="00C645A0" w:rsidRDefault="00B511DB" w:rsidP="00B511DB">
      <w:pPr>
        <w:jc w:val="both"/>
        <w:rPr>
          <w:lang w:val="de-DE"/>
        </w:rPr>
      </w:pPr>
    </w:p>
    <w:p w14:paraId="70FC50E1" w14:textId="77777777" w:rsidR="00B511DB" w:rsidRPr="00C645A0" w:rsidRDefault="00B511DB" w:rsidP="00B511DB">
      <w:pPr>
        <w:jc w:val="both"/>
        <w:rPr>
          <w:lang w:val="de-DE"/>
        </w:rPr>
      </w:pPr>
    </w:p>
    <w:p w14:paraId="1AB7AC5F" w14:textId="77777777" w:rsidR="00B511DB" w:rsidRPr="00C645A0" w:rsidRDefault="00B511DB" w:rsidP="00B511DB">
      <w:pPr>
        <w:jc w:val="both"/>
        <w:rPr>
          <w:lang w:val="de-DE"/>
        </w:rPr>
      </w:pPr>
      <w:r w:rsidRPr="00C645A0">
        <w:rPr>
          <w:lang w:val="de-DE"/>
        </w:rPr>
        <w:tab/>
        <w:t>[</w:t>
      </w:r>
      <w:r w:rsidRPr="00C645A0">
        <w:rPr>
          <w:b/>
          <w:lang w:val="de-DE"/>
        </w:rPr>
        <w:t>Art. 36</w:t>
      </w:r>
      <w:r w:rsidRPr="00C645A0">
        <w:rPr>
          <w:b/>
          <w:i/>
          <w:lang w:val="de-DE"/>
        </w:rPr>
        <w:t>bis</w:t>
      </w:r>
      <w:r w:rsidRPr="00C645A0">
        <w:rPr>
          <w:lang w:val="de-DE"/>
        </w:rPr>
        <w:t xml:space="preserve"> - In Abweichung von Artikel 36 Nr. 4 und außer bei Zusammenhang mit Verfolgungen wegen anderer Verstöße als denjenigen, die nachstehend erwähnt sind, erkennen die aufgrund des allgemeinen Rechts zuständigen Gerichte über die Anträge der Staatsanwaltschaft mit Bezug auf [Personen, die zum Zeitpunkt der Tat älter als sechzehn und jünger als achtzehn Jahre alt waren] […]</w:t>
      </w:r>
      <w:r w:rsidRPr="00C645A0">
        <w:rPr>
          <w:color w:val="FF0000"/>
          <w:lang w:val="de-DE"/>
        </w:rPr>
        <w:t xml:space="preserve"> </w:t>
      </w:r>
      <w:r w:rsidRPr="00C645A0">
        <w:rPr>
          <w:lang w:val="de-DE"/>
        </w:rPr>
        <w:t>und verfolgt werden wegen Verstößen:</w:t>
      </w:r>
    </w:p>
    <w:p w14:paraId="135C69E4" w14:textId="77777777" w:rsidR="00B511DB" w:rsidRPr="00C645A0" w:rsidRDefault="00B511DB" w:rsidP="00B511DB">
      <w:pPr>
        <w:jc w:val="both"/>
        <w:rPr>
          <w:lang w:val="de-DE"/>
        </w:rPr>
      </w:pPr>
    </w:p>
    <w:p w14:paraId="5B571E34" w14:textId="77777777" w:rsidR="00B511DB" w:rsidRPr="00C645A0" w:rsidRDefault="00B511DB" w:rsidP="00B511DB">
      <w:pPr>
        <w:jc w:val="both"/>
        <w:rPr>
          <w:lang w:val="de-DE"/>
        </w:rPr>
      </w:pPr>
      <w:r w:rsidRPr="00C645A0">
        <w:rPr>
          <w:lang w:val="de-DE"/>
        </w:rPr>
        <w:tab/>
        <w:t>1. gegen die Bestimmungen der Gesetze und Verordnungen über den Straßenverkehr,</w:t>
      </w:r>
    </w:p>
    <w:p w14:paraId="382E8A95" w14:textId="77777777" w:rsidR="00B511DB" w:rsidRPr="00C645A0" w:rsidRDefault="00B511DB" w:rsidP="00B511DB">
      <w:pPr>
        <w:jc w:val="both"/>
        <w:rPr>
          <w:lang w:val="de-DE"/>
        </w:rPr>
      </w:pPr>
    </w:p>
    <w:p w14:paraId="6C8739DD" w14:textId="77777777" w:rsidR="00B511DB" w:rsidRPr="00C645A0" w:rsidRDefault="00B511DB" w:rsidP="00B511DB">
      <w:pPr>
        <w:jc w:val="both"/>
        <w:rPr>
          <w:lang w:val="de-DE"/>
        </w:rPr>
      </w:pPr>
      <w:r w:rsidRPr="00C645A0">
        <w:rPr>
          <w:lang w:val="de-DE"/>
        </w:rPr>
        <w:tab/>
        <w:t>2. gegen die Artikel 418, 419 und 420 des Strafgesetzbuches, sofern sie mit einem Verstoß gegen die in Nr. 1 erwähnten Gesetze und Verordnungen einhergehen,</w:t>
      </w:r>
    </w:p>
    <w:p w14:paraId="1AC3B4EB" w14:textId="77777777" w:rsidR="00B511DB" w:rsidRPr="00C645A0" w:rsidRDefault="00B511DB" w:rsidP="00B511DB">
      <w:pPr>
        <w:jc w:val="both"/>
        <w:rPr>
          <w:lang w:val="de-DE"/>
        </w:rPr>
      </w:pPr>
    </w:p>
    <w:p w14:paraId="610068EC" w14:textId="77777777" w:rsidR="00B511DB" w:rsidRPr="00C645A0" w:rsidRDefault="00B511DB" w:rsidP="00B511DB">
      <w:pPr>
        <w:jc w:val="both"/>
        <w:rPr>
          <w:lang w:val="de-DE"/>
        </w:rPr>
      </w:pPr>
      <w:r w:rsidRPr="00C645A0">
        <w:rPr>
          <w:lang w:val="de-DE"/>
        </w:rPr>
        <w:tab/>
        <w:t>3. gegen [das Gesetz vom 21. November 1989] über die Haftpflichtversicherung in Bezug auf Kraftfahrzeuge.</w:t>
      </w:r>
    </w:p>
    <w:p w14:paraId="67C5FF7F" w14:textId="77777777" w:rsidR="00B511DB" w:rsidRPr="00C645A0" w:rsidRDefault="00B511DB" w:rsidP="00B511DB">
      <w:pPr>
        <w:jc w:val="both"/>
        <w:rPr>
          <w:lang w:val="de-DE"/>
        </w:rPr>
      </w:pPr>
    </w:p>
    <w:p w14:paraId="31E79C34" w14:textId="77777777" w:rsidR="00B511DB" w:rsidRPr="00C645A0" w:rsidRDefault="00B511DB" w:rsidP="00B511DB">
      <w:pPr>
        <w:jc w:val="both"/>
        <w:rPr>
          <w:lang w:val="de-DE"/>
        </w:rPr>
      </w:pPr>
      <w:r w:rsidRPr="00C645A0">
        <w:rPr>
          <w:lang w:val="de-DE"/>
        </w:rPr>
        <w:tab/>
        <w:t>[…]</w:t>
      </w:r>
      <w:r w:rsidR="00561620">
        <w:rPr>
          <w:lang w:val="de-DE"/>
        </w:rPr>
        <w:t xml:space="preserve"> </w:t>
      </w:r>
      <w:r w:rsidRPr="00C645A0">
        <w:rPr>
          <w:lang w:val="de-DE"/>
        </w:rPr>
        <w:t>[Wenn aus den Verhandlungen vor diesen Gerichten] hervorgeht, dass eine Betreuungs-, Schutz- oder Erziehungsmaßnahme in der Sache angebrachter wäre, können diese Gerichte sich durch eine mit Gründen versehene Entscheidung für nicht mehr zuständig erklären und der Staatsanwaltschaft die Angelegenheit gegebenenfalls im Hinblick auf Anträge beim Jugendgericht zuweisen.</w:t>
      </w:r>
    </w:p>
    <w:p w14:paraId="1D605467" w14:textId="77777777" w:rsidR="00B511DB" w:rsidRPr="00C645A0" w:rsidRDefault="00B511DB" w:rsidP="00B511DB">
      <w:pPr>
        <w:jc w:val="both"/>
        <w:rPr>
          <w:lang w:val="de-DE"/>
        </w:rPr>
      </w:pPr>
    </w:p>
    <w:p w14:paraId="1392C146" w14:textId="77777777" w:rsidR="00B511DB" w:rsidRPr="00C645A0" w:rsidRDefault="00B511DB" w:rsidP="00B511DB">
      <w:pPr>
        <w:ind w:firstLine="708"/>
        <w:jc w:val="both"/>
        <w:rPr>
          <w:lang w:val="de-DE"/>
        </w:rPr>
      </w:pPr>
      <w:r w:rsidRPr="00C645A0">
        <w:rPr>
          <w:lang w:val="de-DE"/>
        </w:rPr>
        <w:t>Das Gesetz über die Untersuchungshaft ist nicht anwendbar auf im vorliegenden Artikel [erwähnte Personen], außer bei Fahrerflucht.]</w:t>
      </w:r>
    </w:p>
    <w:p w14:paraId="000D4358" w14:textId="77777777" w:rsidR="00B511DB" w:rsidRPr="00C645A0" w:rsidRDefault="00B511DB" w:rsidP="00B511DB">
      <w:pPr>
        <w:jc w:val="both"/>
        <w:rPr>
          <w:lang w:val="de-DE"/>
        </w:rPr>
      </w:pPr>
    </w:p>
    <w:p w14:paraId="17DD4131" w14:textId="77777777" w:rsidR="00B511DB" w:rsidRPr="00C645A0" w:rsidRDefault="00B511DB" w:rsidP="00B511DB">
      <w:pPr>
        <w:jc w:val="both"/>
        <w:rPr>
          <w:b/>
          <w:lang w:val="de-DE"/>
        </w:rPr>
      </w:pPr>
      <w:r w:rsidRPr="00C645A0">
        <w:rPr>
          <w:i/>
          <w:lang w:val="de-DE"/>
        </w:rPr>
        <w:t xml:space="preserve">[Art. 36bis eingefügt durch Art. 2 des G. vom 9. Mai 1972 (B.S. vom 10. Juni 1972); Abs. 1 einleitende Bestimmung abgeändert durch Art. 47 des G. vom 19. Januar 1990 (B.S. vom 30. Januar 1990) und Art. 1 Buchstabe a) des G. vom 2. Februar 1994 (B.S. vom 17. September 1994); Abs. 1 Nr. 3 abgeändert durch Art. 1 Buchstabe b) des G. vom 2. Februar 1994 (B.S. vom 17. September 1994); Abs. 2 abgeändert durch Art. 1 Buchstabe c) </w:t>
      </w:r>
      <w:r w:rsidRPr="00C645A0">
        <w:rPr>
          <w:i/>
          <w:lang w:val="de-DE"/>
        </w:rPr>
        <w:lastRenderedPageBreak/>
        <w:t>und d) des G. vom 2. Februar 1994 (B.S. vom 17. September 1994); Abs. 3 abgeändert durch Art. 1 Buchstabe e) des G. vom 2. Februar 1994 (B.S. vom 17. September 1994)]</w:t>
      </w:r>
    </w:p>
    <w:p w14:paraId="1E1AAD73" w14:textId="77777777" w:rsidR="00B511DB" w:rsidRPr="00C645A0" w:rsidRDefault="00B511DB" w:rsidP="00B511DB">
      <w:pPr>
        <w:jc w:val="both"/>
        <w:rPr>
          <w:lang w:val="de-DE"/>
        </w:rPr>
      </w:pPr>
    </w:p>
    <w:p w14:paraId="007CE234" w14:textId="77777777" w:rsidR="00B511DB" w:rsidRPr="00C645A0" w:rsidRDefault="00B511DB" w:rsidP="00B511DB">
      <w:pPr>
        <w:jc w:val="both"/>
        <w:rPr>
          <w:lang w:val="de-DE"/>
        </w:rPr>
      </w:pPr>
    </w:p>
    <w:p w14:paraId="51FE827D" w14:textId="77777777" w:rsidR="00B511DB" w:rsidRPr="00C645A0" w:rsidRDefault="00B511DB" w:rsidP="00B511DB">
      <w:pPr>
        <w:jc w:val="both"/>
        <w:rPr>
          <w:lang w:val="de-DE"/>
        </w:rPr>
      </w:pPr>
      <w:r w:rsidRPr="00C645A0">
        <w:rPr>
          <w:lang w:val="de-DE"/>
        </w:rPr>
        <w:tab/>
      </w:r>
      <w:r w:rsidRPr="00C645A0">
        <w:rPr>
          <w:b/>
          <w:lang w:val="de-DE"/>
        </w:rPr>
        <w:t>Art. 37</w:t>
      </w:r>
      <w:r w:rsidRPr="00C645A0">
        <w:rPr>
          <w:lang w:val="de-DE"/>
        </w:rPr>
        <w:t xml:space="preserve"> - [§ 1 - Das Jugendgericht kann Personen gegenüber, die ihm zugewiesen worden sind, Betreuungs-, Schutz- oder Erziehungsmaßnahmen anordnen.</w:t>
      </w:r>
    </w:p>
    <w:p w14:paraId="2BE0C596" w14:textId="77777777" w:rsidR="00B511DB" w:rsidRPr="00C645A0" w:rsidRDefault="00B511DB" w:rsidP="00B511DB">
      <w:pPr>
        <w:jc w:val="both"/>
        <w:rPr>
          <w:lang w:val="de-DE"/>
        </w:rPr>
      </w:pPr>
    </w:p>
    <w:p w14:paraId="6908D811" w14:textId="77777777" w:rsidR="00B511DB" w:rsidRPr="00C645A0" w:rsidRDefault="00B511DB" w:rsidP="00B511DB">
      <w:pPr>
        <w:jc w:val="both"/>
        <w:rPr>
          <w:lang w:val="de-DE"/>
        </w:rPr>
      </w:pPr>
      <w:r w:rsidRPr="00C645A0">
        <w:rPr>
          <w:lang w:val="de-DE"/>
        </w:rPr>
        <w:tab/>
        <w:t>[Um die in Absatz 1 erwähnte Entscheidung zu treffen, trägt das Jugendgericht folgenden Faktoren Rechnung:</w:t>
      </w:r>
    </w:p>
    <w:p w14:paraId="1355F672" w14:textId="77777777" w:rsidR="00B511DB" w:rsidRPr="00C645A0" w:rsidRDefault="00B511DB" w:rsidP="00B511DB">
      <w:pPr>
        <w:jc w:val="both"/>
        <w:rPr>
          <w:lang w:val="de-DE"/>
        </w:rPr>
      </w:pPr>
    </w:p>
    <w:p w14:paraId="63DC26F6" w14:textId="77777777" w:rsidR="00B511DB" w:rsidRPr="00C645A0" w:rsidRDefault="00B511DB" w:rsidP="00B511DB">
      <w:pPr>
        <w:jc w:val="both"/>
        <w:rPr>
          <w:lang w:val="de-DE"/>
        </w:rPr>
      </w:pPr>
      <w:r w:rsidRPr="00C645A0">
        <w:rPr>
          <w:lang w:val="de-DE"/>
        </w:rPr>
        <w:tab/>
        <w:t>1. der Persönlichkeit und dem Reifegrad des Betreffenden,</w:t>
      </w:r>
    </w:p>
    <w:p w14:paraId="0FCFAA60" w14:textId="77777777" w:rsidR="00B511DB" w:rsidRPr="00C645A0" w:rsidRDefault="00B511DB" w:rsidP="00B511DB">
      <w:pPr>
        <w:jc w:val="both"/>
        <w:rPr>
          <w:lang w:val="de-DE"/>
        </w:rPr>
      </w:pPr>
    </w:p>
    <w:p w14:paraId="2CC7D3C8" w14:textId="77777777" w:rsidR="00B511DB" w:rsidRPr="00C645A0" w:rsidRDefault="00B511DB" w:rsidP="00B511DB">
      <w:pPr>
        <w:jc w:val="both"/>
        <w:rPr>
          <w:lang w:val="de-DE"/>
        </w:rPr>
      </w:pPr>
      <w:r w:rsidRPr="00C645A0">
        <w:rPr>
          <w:lang w:val="de-DE"/>
        </w:rPr>
        <w:tab/>
        <w:t>2. seinem Lebensbereich,</w:t>
      </w:r>
    </w:p>
    <w:p w14:paraId="09146E42" w14:textId="77777777" w:rsidR="00B511DB" w:rsidRPr="00C645A0" w:rsidRDefault="00B511DB" w:rsidP="00B511DB">
      <w:pPr>
        <w:jc w:val="both"/>
        <w:rPr>
          <w:lang w:val="de-DE"/>
        </w:rPr>
      </w:pPr>
    </w:p>
    <w:p w14:paraId="6FD6A234" w14:textId="77777777" w:rsidR="00B511DB" w:rsidRPr="00C645A0" w:rsidRDefault="00B511DB" w:rsidP="00B511DB">
      <w:pPr>
        <w:jc w:val="both"/>
        <w:rPr>
          <w:lang w:val="de-DE"/>
        </w:rPr>
      </w:pPr>
      <w:r w:rsidRPr="00C645A0">
        <w:rPr>
          <w:lang w:val="de-DE"/>
        </w:rPr>
        <w:tab/>
        <w:t>3. der Schwere der Taten, den Umständen, unter denen sie begangen wurden, den Schäden und Konsequenzen für das Opfer,</w:t>
      </w:r>
    </w:p>
    <w:p w14:paraId="1819A8FE" w14:textId="77777777" w:rsidR="00B511DB" w:rsidRPr="00C645A0" w:rsidRDefault="00B511DB" w:rsidP="00B511DB">
      <w:pPr>
        <w:jc w:val="both"/>
        <w:rPr>
          <w:lang w:val="de-DE"/>
        </w:rPr>
      </w:pPr>
    </w:p>
    <w:p w14:paraId="2B74D4BE" w14:textId="77777777" w:rsidR="00B511DB" w:rsidRPr="00C645A0" w:rsidRDefault="00B511DB" w:rsidP="00B511DB">
      <w:pPr>
        <w:jc w:val="both"/>
        <w:rPr>
          <w:lang w:val="de-DE"/>
        </w:rPr>
      </w:pPr>
      <w:r w:rsidRPr="00C645A0">
        <w:rPr>
          <w:lang w:val="de-DE"/>
        </w:rPr>
        <w:tab/>
        <w:t>4. den früheren gegenüber dem Betreffenden ergriffenen Maßnahmen und seinem Verhalten während deren Durchführung,</w:t>
      </w:r>
    </w:p>
    <w:p w14:paraId="3C1246E7" w14:textId="77777777" w:rsidR="00B511DB" w:rsidRPr="00C645A0" w:rsidRDefault="00B511DB" w:rsidP="00B511DB">
      <w:pPr>
        <w:jc w:val="both"/>
        <w:rPr>
          <w:lang w:val="de-DE"/>
        </w:rPr>
      </w:pPr>
    </w:p>
    <w:p w14:paraId="2436E981" w14:textId="77777777" w:rsidR="00B511DB" w:rsidRPr="00C645A0" w:rsidRDefault="00B511DB" w:rsidP="00B511DB">
      <w:pPr>
        <w:jc w:val="both"/>
        <w:rPr>
          <w:lang w:val="de-DE"/>
        </w:rPr>
      </w:pPr>
      <w:r w:rsidRPr="00C645A0">
        <w:rPr>
          <w:lang w:val="de-DE"/>
        </w:rPr>
        <w:tab/>
        <w:t>5. der Sicherheit des Betreffenden,</w:t>
      </w:r>
    </w:p>
    <w:p w14:paraId="69A8CEAE" w14:textId="77777777" w:rsidR="00B511DB" w:rsidRPr="00C645A0" w:rsidRDefault="00B511DB" w:rsidP="00B511DB">
      <w:pPr>
        <w:jc w:val="both"/>
        <w:rPr>
          <w:lang w:val="de-DE"/>
        </w:rPr>
      </w:pPr>
    </w:p>
    <w:p w14:paraId="0C0DDABB" w14:textId="77777777" w:rsidR="00B511DB" w:rsidRPr="00C645A0" w:rsidRDefault="00B511DB" w:rsidP="00B511DB">
      <w:pPr>
        <w:jc w:val="both"/>
        <w:rPr>
          <w:lang w:val="de-DE"/>
        </w:rPr>
      </w:pPr>
      <w:r w:rsidRPr="00C645A0">
        <w:rPr>
          <w:lang w:val="de-DE"/>
        </w:rPr>
        <w:tab/>
        <w:t>6. der öffentlichen Sicherheit.</w:t>
      </w:r>
    </w:p>
    <w:p w14:paraId="0A8CF288" w14:textId="77777777" w:rsidR="00B511DB" w:rsidRPr="00C645A0" w:rsidRDefault="00B511DB" w:rsidP="00B511DB">
      <w:pPr>
        <w:jc w:val="both"/>
        <w:rPr>
          <w:lang w:val="de-DE"/>
        </w:rPr>
      </w:pPr>
    </w:p>
    <w:p w14:paraId="5C410087" w14:textId="77777777" w:rsidR="00B511DB" w:rsidRPr="00C645A0" w:rsidRDefault="00B511DB" w:rsidP="00B511DB">
      <w:pPr>
        <w:jc w:val="both"/>
        <w:rPr>
          <w:lang w:val="de-DE"/>
        </w:rPr>
      </w:pPr>
      <w:r w:rsidRPr="00C645A0">
        <w:rPr>
          <w:lang w:val="de-DE"/>
        </w:rPr>
        <w:tab/>
        <w:t>Es wird ebenfalls der Verfügbarkeit von Behandlungsmitteln, Erziehungsprogrammen oder jeglichen anderen Mitteln</w:t>
      </w:r>
      <w:r w:rsidRPr="00C645A0">
        <w:rPr>
          <w:b/>
          <w:lang w:val="de-DE"/>
        </w:rPr>
        <w:t xml:space="preserve"> </w:t>
      </w:r>
      <w:r w:rsidRPr="00C645A0">
        <w:rPr>
          <w:lang w:val="de-DE"/>
        </w:rPr>
        <w:t>sowie dem Vorteil, den der Betreffende daraus ziehen kann, Rechnung getragen.]</w:t>
      </w:r>
    </w:p>
    <w:p w14:paraId="44BE32EE" w14:textId="77777777" w:rsidR="00B511DB" w:rsidRPr="00C645A0" w:rsidRDefault="00B511DB" w:rsidP="00B511DB">
      <w:pPr>
        <w:jc w:val="both"/>
        <w:rPr>
          <w:lang w:val="de-DE"/>
        </w:rPr>
      </w:pPr>
    </w:p>
    <w:p w14:paraId="4FB49FEA" w14:textId="77777777" w:rsidR="00B511DB" w:rsidRPr="00C645A0" w:rsidRDefault="00B511DB" w:rsidP="00B511DB">
      <w:pPr>
        <w:jc w:val="both"/>
        <w:rPr>
          <w:lang w:val="de-DE"/>
        </w:rPr>
      </w:pPr>
      <w:r w:rsidRPr="00C645A0">
        <w:rPr>
          <w:lang w:val="de-DE"/>
        </w:rPr>
        <w:tab/>
        <w:t>§ 2 - [Das Jugendgericht kann gegebenenfalls kumulierend:</w:t>
      </w:r>
    </w:p>
    <w:p w14:paraId="5F67AA79" w14:textId="77777777" w:rsidR="00B511DB" w:rsidRPr="00C645A0" w:rsidRDefault="00B511DB" w:rsidP="00B511DB">
      <w:pPr>
        <w:jc w:val="both"/>
        <w:rPr>
          <w:lang w:val="de-DE"/>
        </w:rPr>
      </w:pPr>
    </w:p>
    <w:p w14:paraId="2703D553" w14:textId="77777777" w:rsidR="00B511DB" w:rsidRPr="00C645A0" w:rsidRDefault="00B511DB" w:rsidP="00B511DB">
      <w:pPr>
        <w:jc w:val="both"/>
        <w:rPr>
          <w:lang w:val="de-DE"/>
        </w:rPr>
      </w:pPr>
      <w:r w:rsidRPr="00C645A0">
        <w:rPr>
          <w:lang w:val="de-DE"/>
        </w:rPr>
        <w:tab/>
        <w:t>1. den Betreffenden eine Rüge erteilen und sie, mit Ausnahme derjenigen, die das Alter von achtzehn Jahren bereits erreicht haben, bei den Personen, die sie beherbergen, lassen oder sie dorthin zurückbringen, wobei letztere Personen gegebenenfalls dazu ermahnt werden, sie in Zukunft besser zu überwachen oder zu erziehen,</w:t>
      </w:r>
    </w:p>
    <w:p w14:paraId="591BA42C" w14:textId="77777777" w:rsidR="00B511DB" w:rsidRPr="00C645A0" w:rsidRDefault="00B511DB" w:rsidP="00B511DB">
      <w:pPr>
        <w:jc w:val="both"/>
        <w:rPr>
          <w:lang w:val="de-DE"/>
        </w:rPr>
      </w:pPr>
    </w:p>
    <w:p w14:paraId="14760FB8" w14:textId="77777777" w:rsidR="00B511DB" w:rsidRPr="00C645A0" w:rsidRDefault="00B511DB" w:rsidP="00B511DB">
      <w:pPr>
        <w:jc w:val="both"/>
        <w:rPr>
          <w:lang w:val="de-DE"/>
        </w:rPr>
      </w:pPr>
      <w:r w:rsidRPr="00C645A0">
        <w:rPr>
          <w:lang w:val="de-DE"/>
        </w:rPr>
        <w:tab/>
        <w:t>2. sie der Aufsicht des zuständigen Sozialdienstes unterstellen,</w:t>
      </w:r>
    </w:p>
    <w:p w14:paraId="1045B042" w14:textId="77777777" w:rsidR="00B511DB" w:rsidRPr="00C645A0" w:rsidRDefault="00B511DB" w:rsidP="00B511DB">
      <w:pPr>
        <w:jc w:val="both"/>
        <w:rPr>
          <w:lang w:val="de-DE"/>
        </w:rPr>
      </w:pPr>
    </w:p>
    <w:p w14:paraId="5C87801C" w14:textId="77777777" w:rsidR="00B511DB" w:rsidRPr="00C645A0" w:rsidRDefault="00B511DB" w:rsidP="00B511DB">
      <w:pPr>
        <w:jc w:val="both"/>
        <w:rPr>
          <w:lang w:val="de-DE"/>
        </w:rPr>
      </w:pPr>
      <w:r w:rsidRPr="00C645A0">
        <w:rPr>
          <w:lang w:val="de-DE"/>
        </w:rPr>
        <w:tab/>
        <w:t>3. sie einer intensiven erzieherischen und individualisierten Begleitung unterziehen durch einen Bezugserzieher, der von dem von den Gemeinschaften bestimmten Dienst abhängt, oder durch eine natürliche Person, die die von den Gemeinschaften festgelegten Bedingungen erfüllt,</w:t>
      </w:r>
    </w:p>
    <w:p w14:paraId="554A8B7C" w14:textId="77777777" w:rsidR="00B511DB" w:rsidRPr="00C645A0" w:rsidRDefault="00B511DB" w:rsidP="00B511DB">
      <w:pPr>
        <w:jc w:val="both"/>
        <w:rPr>
          <w:lang w:val="de-DE"/>
        </w:rPr>
      </w:pPr>
    </w:p>
    <w:p w14:paraId="27D601AB" w14:textId="77777777" w:rsidR="00B511DB" w:rsidRPr="00C645A0" w:rsidRDefault="00B511DB" w:rsidP="00B511DB">
      <w:pPr>
        <w:jc w:val="both"/>
        <w:rPr>
          <w:lang w:val="de-DE"/>
        </w:rPr>
      </w:pPr>
      <w:r w:rsidRPr="00C645A0">
        <w:rPr>
          <w:lang w:val="de-DE"/>
        </w:rPr>
        <w:tab/>
        <w:t>4. sie dazu verpflichten, eine erzieherische und gemeinnützige Leistung von maximal hundertfünfzig Stunden zu erbringen, die von einem von den Gemeinschaften bestimmten Dienst oder einer natürlichen Person, die die von den Gemeinschaften festgelegten Bedingungen erfüllt, organisiert wird und im Verhältnis zu ihrem Alter und ihren Fähigkeiten steht,</w:t>
      </w:r>
    </w:p>
    <w:p w14:paraId="580ACCFE" w14:textId="77777777" w:rsidR="00B511DB" w:rsidRPr="00C645A0" w:rsidRDefault="00B511DB" w:rsidP="00B511DB">
      <w:pPr>
        <w:jc w:val="both"/>
        <w:rPr>
          <w:lang w:val="de-DE"/>
        </w:rPr>
      </w:pPr>
    </w:p>
    <w:p w14:paraId="31671E3E" w14:textId="77777777" w:rsidR="00B511DB" w:rsidRPr="00C645A0" w:rsidRDefault="00B511DB" w:rsidP="00B511DB">
      <w:pPr>
        <w:jc w:val="both"/>
        <w:rPr>
          <w:lang w:val="de-DE"/>
        </w:rPr>
      </w:pPr>
      <w:r w:rsidRPr="00C645A0">
        <w:rPr>
          <w:lang w:val="de-DE"/>
        </w:rPr>
        <w:tab/>
        <w:t xml:space="preserve">5. sie dazu verpflichten, sich einer ambulanten Behandlung bei einem psychologischen oder psychiatrischen Dienst, einem Dienst für Sexualerziehung oder einem in den Bereichen </w:t>
      </w:r>
      <w:r w:rsidRPr="00C645A0">
        <w:rPr>
          <w:lang w:val="de-DE"/>
        </w:rPr>
        <w:lastRenderedPageBreak/>
        <w:t>Alkoholismus oder Rauschgiftsucht fachkundigen Dienst zu unterziehen; der Jugendrichter kann akzeptieren, dass die Behandlung bei einem Arzt-Psychiater, einem Psychologen oder einem Therapeuten, der ihm von der ihm vorgeführten Person oder deren gesetzlichen Vertretern vorgeschlagen wird, begonnen oder fortgesetzt wird,</w:t>
      </w:r>
    </w:p>
    <w:p w14:paraId="5BFFEE90" w14:textId="77777777" w:rsidR="00B511DB" w:rsidRPr="00C645A0" w:rsidRDefault="00B511DB" w:rsidP="00B511DB">
      <w:pPr>
        <w:jc w:val="both"/>
        <w:rPr>
          <w:lang w:val="de-DE"/>
        </w:rPr>
      </w:pPr>
    </w:p>
    <w:p w14:paraId="046FF371" w14:textId="77777777" w:rsidR="00B511DB" w:rsidRPr="00C645A0" w:rsidRDefault="00B511DB" w:rsidP="00B511DB">
      <w:pPr>
        <w:jc w:val="both"/>
        <w:rPr>
          <w:lang w:val="de-DE"/>
        </w:rPr>
      </w:pPr>
      <w:r w:rsidRPr="00C645A0">
        <w:rPr>
          <w:lang w:val="de-DE"/>
        </w:rPr>
        <w:tab/>
        <w:t>6. sie einer juristischen Person anvertrauen, die vorschlägt, die Verwirklichung einer positiven Leistung, die entweder aus einer Ausbildung oder aus der Teilnahme an einer organisierten Aktivität besteht, zu begleiten,</w:t>
      </w:r>
    </w:p>
    <w:p w14:paraId="55DAE375" w14:textId="77777777" w:rsidR="00B511DB" w:rsidRPr="00C645A0" w:rsidRDefault="00B511DB" w:rsidP="00B511DB">
      <w:pPr>
        <w:jc w:val="both"/>
        <w:rPr>
          <w:lang w:val="de-DE"/>
        </w:rPr>
      </w:pPr>
    </w:p>
    <w:p w14:paraId="4954DC31" w14:textId="77777777" w:rsidR="00B511DB" w:rsidRPr="00C645A0" w:rsidRDefault="00B511DB" w:rsidP="00B511DB">
      <w:pPr>
        <w:jc w:val="both"/>
        <w:rPr>
          <w:lang w:val="de-DE"/>
        </w:rPr>
      </w:pPr>
      <w:r w:rsidRPr="00C645A0">
        <w:rPr>
          <w:lang w:val="de-DE"/>
        </w:rPr>
        <w:tab/>
        <w:t>7. sie gemäß den von den Gemeinschaften festgelegten Modalitäten einer vertrauenswürdigen Person anvertrauen oder in einer geeigneten Einrichtung unterbringen im Hinblick auf ihre Beherbergung, Behandlung, Erziehung, Bildung und berufliche Ausbildung,</w:t>
      </w:r>
    </w:p>
    <w:p w14:paraId="579011BA" w14:textId="77777777" w:rsidR="00B511DB" w:rsidRPr="00C645A0" w:rsidRDefault="00B511DB" w:rsidP="00B511DB">
      <w:pPr>
        <w:jc w:val="both"/>
        <w:rPr>
          <w:lang w:val="de-DE"/>
        </w:rPr>
      </w:pPr>
    </w:p>
    <w:p w14:paraId="4D04E2D0" w14:textId="77777777" w:rsidR="00B511DB" w:rsidRPr="00C645A0" w:rsidRDefault="00B511DB" w:rsidP="00B511DB">
      <w:pPr>
        <w:jc w:val="both"/>
        <w:rPr>
          <w:lang w:val="de-DE"/>
        </w:rPr>
      </w:pPr>
      <w:r w:rsidRPr="00C645A0">
        <w:rPr>
          <w:lang w:val="de-DE"/>
        </w:rPr>
        <w:tab/>
        <w:t>8. sie unter Einhaltung der in § 2</w:t>
      </w:r>
      <w:r w:rsidRPr="00C645A0">
        <w:rPr>
          <w:i/>
          <w:lang w:val="de-DE"/>
        </w:rPr>
        <w:t xml:space="preserve">quater </w:t>
      </w:r>
      <w:r w:rsidRPr="00C645A0">
        <w:rPr>
          <w:lang w:val="de-DE"/>
        </w:rPr>
        <w:t>erwähnten Unterbringungskriterien einer öffentlichen gemeinschaftlichen Jugendschutzeinrichtung anvertrauen. Was die in Artikel 36 Nr. 4 erwähnten Personen betrifft, wird unbeschadet der Bestimmungen von Artikel 60 in der Entscheidung festgelegt, welche Dauer die Maßnahme hat und ob es sich dabei um die Aufnahme in eine geschlossene Erziehungsabteilung handelt, wie organisiert von den Behörden, die aufgrund der Artikel 128 und 135 der Verfassung und aufgrund des Artikels 5 § 1 II Nr. 6 des Sondergesetzes vom 8. August 1980 zur Reform der Institutionen, abgeändert durch das Gesetz vom 8. August 1988, dazu befugt sind. Der Richter oder der zuständige Sozialdienst sucht die der geschlossenen Erziehungsabteilung einer öffentlichen gemeinschaftlichen Jugendschutzeinrichtung anvertraute Person auf, wenn die Unterbringung länger als fünfzehn Tage dauert. [Bei einer Unterbringung in einer geschlossenen Erziehungsabteilung ist das in Artikel 52</w:t>
      </w:r>
      <w:r w:rsidRPr="00C645A0">
        <w:rPr>
          <w:i/>
          <w:lang w:val="de-DE"/>
        </w:rPr>
        <w:t>quater</w:t>
      </w:r>
      <w:r w:rsidRPr="00C645A0">
        <w:rPr>
          <w:lang w:val="de-DE"/>
        </w:rPr>
        <w:t xml:space="preserve"> Absatz 3 bis 6, 9 und 10 erwähnte Verfahren in Sachen Verlassen</w:t>
      </w:r>
      <w:r w:rsidRPr="00C645A0">
        <w:rPr>
          <w:b/>
          <w:lang w:val="de-DE"/>
        </w:rPr>
        <w:t xml:space="preserve"> </w:t>
      </w:r>
      <w:r w:rsidRPr="00C645A0">
        <w:rPr>
          <w:lang w:val="de-DE"/>
        </w:rPr>
        <w:t>der Einrichtung anwendbar.]</w:t>
      </w:r>
    </w:p>
    <w:p w14:paraId="4F7E2206" w14:textId="77777777" w:rsidR="00B511DB" w:rsidRPr="00C645A0" w:rsidRDefault="00B511DB" w:rsidP="00B511DB">
      <w:pPr>
        <w:jc w:val="both"/>
        <w:rPr>
          <w:lang w:val="de-DE"/>
        </w:rPr>
      </w:pPr>
    </w:p>
    <w:p w14:paraId="34EC1F90" w14:textId="77777777" w:rsidR="00B511DB" w:rsidRPr="00C645A0" w:rsidRDefault="00B511DB" w:rsidP="00B511DB">
      <w:pPr>
        <w:jc w:val="both"/>
        <w:rPr>
          <w:lang w:val="de-DE"/>
        </w:rPr>
      </w:pPr>
      <w:r w:rsidRPr="00C645A0">
        <w:rPr>
          <w:lang w:val="de-DE"/>
        </w:rPr>
        <w:tab/>
        <w:t>9. sie in einem Krankenhausdienst unterbringen,</w:t>
      </w:r>
    </w:p>
    <w:p w14:paraId="6183B9EB" w14:textId="77777777" w:rsidR="00B511DB" w:rsidRPr="00C645A0" w:rsidRDefault="00B511DB" w:rsidP="00B511DB">
      <w:pPr>
        <w:jc w:val="both"/>
        <w:rPr>
          <w:lang w:val="de-DE"/>
        </w:rPr>
      </w:pPr>
    </w:p>
    <w:p w14:paraId="158047B6" w14:textId="77777777" w:rsidR="00B511DB" w:rsidRPr="00C645A0" w:rsidRDefault="00B511DB" w:rsidP="00B511DB">
      <w:pPr>
        <w:jc w:val="both"/>
        <w:rPr>
          <w:lang w:val="de-DE"/>
        </w:rPr>
      </w:pPr>
      <w:r w:rsidRPr="00C645A0">
        <w:rPr>
          <w:lang w:val="de-DE"/>
        </w:rPr>
        <w:tab/>
        <w:t>10. ihre Unterbringung</w:t>
      </w:r>
      <w:r w:rsidRPr="00C645A0">
        <w:rPr>
          <w:b/>
          <w:lang w:val="de-DE"/>
        </w:rPr>
        <w:t xml:space="preserve"> </w:t>
      </w:r>
      <w:r w:rsidRPr="00C645A0">
        <w:rPr>
          <w:lang w:val="de-DE"/>
        </w:rPr>
        <w:t>in einem für Alkoholismusprobleme, Drogenabhängigkeit oder eine andere Abhängigkeit fachkundigen Dienst beschließen, wenn aus einem vor weniger als einem Monat erstellten ausführlichen medizinischen Bericht hervorgeht, dass die physische oder psychische Unversehrtheit des Betreffenden nicht auf andere Weise geschützt werden kann,</w:t>
      </w:r>
    </w:p>
    <w:p w14:paraId="754BD4B3" w14:textId="77777777" w:rsidR="00B511DB" w:rsidRPr="00C645A0" w:rsidRDefault="00B511DB" w:rsidP="00B511DB">
      <w:pPr>
        <w:jc w:val="both"/>
        <w:rPr>
          <w:lang w:val="de-DE"/>
        </w:rPr>
      </w:pPr>
    </w:p>
    <w:p w14:paraId="792BD115" w14:textId="77777777" w:rsidR="00B511DB" w:rsidRPr="00C645A0" w:rsidRDefault="00B511DB" w:rsidP="00B511DB">
      <w:pPr>
        <w:jc w:val="both"/>
        <w:rPr>
          <w:lang w:val="de-DE"/>
        </w:rPr>
      </w:pPr>
      <w:r w:rsidRPr="00C645A0">
        <w:rPr>
          <w:lang w:val="de-DE"/>
        </w:rPr>
        <w:tab/>
        <w:t>11. die Unterbringung des Betreffenden entweder in der offenen oder in der geschlossenen Abteilung eines Dienstes für Kinder- und Jugendpsychiatrie beschließen, wenn aus einem Bericht, den ein unabhängiger Kinder- und Jugendpsychiater vor weniger als einem Monat nach den vom König festgelegten Mindestnormen erstellt hat, hervorgeht, dass der Betreffende an einer Geistesstörung leidet, die sein Urteilsvermögen oder seine Fähigkeit, seine Handlungen zu kontrollieren, sehr beeinträchtigt. Die Unterbringung in der geschlossenen Abteilung eines Dienstes für Kinder- und Jugendpsychiatrie ist nur unter Anwendung des Gesetzes vom 26. Juni 1990 über den Schutz der Person des Geisteskranken gemäß Artikel 43 möglich.</w:t>
      </w:r>
    </w:p>
    <w:p w14:paraId="21010ECA" w14:textId="77777777" w:rsidR="00B511DB" w:rsidRPr="00C645A0" w:rsidRDefault="00B511DB" w:rsidP="00B511DB">
      <w:pPr>
        <w:jc w:val="both"/>
        <w:rPr>
          <w:lang w:val="de-DE"/>
        </w:rPr>
      </w:pPr>
    </w:p>
    <w:p w14:paraId="40A10E1C" w14:textId="77777777" w:rsidR="00B511DB" w:rsidRPr="00C645A0" w:rsidRDefault="00B511DB" w:rsidP="00B511DB">
      <w:pPr>
        <w:jc w:val="both"/>
        <w:rPr>
          <w:lang w:val="de-DE"/>
        </w:rPr>
      </w:pPr>
      <w:r w:rsidRPr="00C645A0">
        <w:rPr>
          <w:lang w:val="de-DE"/>
        </w:rPr>
        <w:tab/>
        <w:t>Lediglich die in Absatz 1 Nr. 1, 2 und 3 erwähnten Maßnahmen können angeordnet werden gegenüber Personen unter zwölf Jahren, die wegen einer als Straftat qualifizierten Tat an das Jugendgericht verwiesen wurden. In Ermangelung geeigneter Maßnahmen verweist das Gericht sie an die Staatsanwaltschaft, die sie ihrerseits an die zuständigen Dienste der Gemeinschaften verweisen kann.</w:t>
      </w:r>
    </w:p>
    <w:p w14:paraId="7DA720E2" w14:textId="77777777" w:rsidR="00B511DB" w:rsidRPr="00C645A0" w:rsidRDefault="00B511DB" w:rsidP="00B511DB">
      <w:pPr>
        <w:jc w:val="both"/>
        <w:rPr>
          <w:lang w:val="de-DE"/>
        </w:rPr>
      </w:pPr>
    </w:p>
    <w:p w14:paraId="0FA580B4" w14:textId="77777777" w:rsidR="00B511DB" w:rsidRPr="00C645A0" w:rsidRDefault="00B511DB" w:rsidP="00B511DB">
      <w:pPr>
        <w:jc w:val="both"/>
        <w:rPr>
          <w:lang w:val="de-DE"/>
        </w:rPr>
      </w:pPr>
      <w:r w:rsidRPr="00C645A0">
        <w:rPr>
          <w:lang w:val="de-DE"/>
        </w:rPr>
        <w:tab/>
        <w:t>Zunächst muss einer der in den Artikeln 37</w:t>
      </w:r>
      <w:r w:rsidRPr="00C645A0">
        <w:rPr>
          <w:i/>
          <w:lang w:val="de-DE"/>
        </w:rPr>
        <w:t>bis</w:t>
      </w:r>
      <w:r w:rsidRPr="00C645A0">
        <w:rPr>
          <w:lang w:val="de-DE"/>
        </w:rPr>
        <w:t xml:space="preserve"> bis 37</w:t>
      </w:r>
      <w:r w:rsidRPr="00C645A0">
        <w:rPr>
          <w:i/>
          <w:lang w:val="de-DE"/>
        </w:rPr>
        <w:t>quinquies</w:t>
      </w:r>
      <w:r w:rsidRPr="00C645A0">
        <w:rPr>
          <w:lang w:val="de-DE"/>
        </w:rPr>
        <w:t xml:space="preserve"> erwähnten Wiedergutmachungsmaßnahmen der Vorzug gegeben werden. Bevor eine in Absatz 1 Nr. 1 bis 5 erwähnte Maßnahme auferlegt wird, muss die Machbarkeit des in § 2</w:t>
      </w:r>
      <w:r w:rsidRPr="00C645A0">
        <w:rPr>
          <w:i/>
          <w:lang w:val="de-DE"/>
        </w:rPr>
        <w:t>ter</w:t>
      </w:r>
      <w:r w:rsidRPr="00C645A0">
        <w:rPr>
          <w:lang w:val="de-DE"/>
        </w:rPr>
        <w:t xml:space="preserve"> erwähnten Projekts, das vom Betreffenden vorgeschlagen wurde, in Augenschein genommen werden. Die in Absatz 1 Nr. 1 bis 5 erwähnten Maßnahmen sind einer Unterbringungsmaßnahme vorzuziehen. Schließlich ist einer Unterbringungsmaßnahme in einer offenen Abteilung der Vorzug vor einer Unterbringungsmaßnahme in einer geschlossenen Abteilung zu geben.</w:t>
      </w:r>
    </w:p>
    <w:p w14:paraId="5B4743F1" w14:textId="77777777" w:rsidR="00B511DB" w:rsidRPr="00C645A0" w:rsidRDefault="00B511DB" w:rsidP="00B511DB">
      <w:pPr>
        <w:jc w:val="both"/>
        <w:rPr>
          <w:lang w:val="de-DE"/>
        </w:rPr>
      </w:pPr>
    </w:p>
    <w:p w14:paraId="58066A7D" w14:textId="77777777" w:rsidR="00B511DB" w:rsidRPr="00C645A0" w:rsidRDefault="00B511DB" w:rsidP="00B511DB">
      <w:pPr>
        <w:jc w:val="both"/>
        <w:rPr>
          <w:lang w:val="de-DE"/>
        </w:rPr>
      </w:pPr>
      <w:r w:rsidRPr="00C645A0">
        <w:rPr>
          <w:lang w:val="de-DE"/>
        </w:rPr>
        <w:tab/>
        <w:t xml:space="preserve">Wenn das Gericht eine Maßnahme zur Unterbringung in einer offenen oder geschlossenen Abteilung einer öffentlichen gemeinschaftlichen Jugendschutzeinrichtung anordnet, gibt es die maximale Dauer dieser Maßnahme an, die nur aus außergewöhnlichen Gründen in Zusammenhang mit dem </w:t>
      </w:r>
      <w:bookmarkStart w:id="2" w:name="OLE_LINK3"/>
      <w:bookmarkStart w:id="3" w:name="OLE_LINK4"/>
      <w:r w:rsidRPr="00C645A0">
        <w:rPr>
          <w:lang w:val="de-DE"/>
        </w:rPr>
        <w:t>andauernden Fehlverhalten</w:t>
      </w:r>
      <w:r w:rsidRPr="00C645A0">
        <w:rPr>
          <w:b/>
          <w:lang w:val="de-DE"/>
        </w:rPr>
        <w:t xml:space="preserve"> </w:t>
      </w:r>
      <w:r w:rsidRPr="00C645A0">
        <w:rPr>
          <w:lang w:val="de-DE"/>
        </w:rPr>
        <w:t xml:space="preserve">des Betreffenden </w:t>
      </w:r>
      <w:bookmarkEnd w:id="2"/>
      <w:bookmarkEnd w:id="3"/>
      <w:r w:rsidRPr="00C645A0">
        <w:rPr>
          <w:lang w:val="de-DE"/>
        </w:rPr>
        <w:t>und mit seinem für ihn selbst oder für andere gefährlichen Verhalten verlängert werden kann.</w:t>
      </w:r>
    </w:p>
    <w:p w14:paraId="09301382" w14:textId="77777777" w:rsidR="00B511DB" w:rsidRPr="00C645A0" w:rsidRDefault="00B511DB" w:rsidP="00B511DB">
      <w:pPr>
        <w:jc w:val="both"/>
        <w:rPr>
          <w:lang w:val="de-DE"/>
        </w:rPr>
      </w:pPr>
    </w:p>
    <w:p w14:paraId="14690A64" w14:textId="77777777" w:rsidR="00B511DB" w:rsidRPr="00C645A0" w:rsidRDefault="00B511DB" w:rsidP="00B511DB">
      <w:pPr>
        <w:jc w:val="both"/>
        <w:rPr>
          <w:lang w:val="de-DE"/>
        </w:rPr>
      </w:pPr>
      <w:r w:rsidRPr="00C645A0">
        <w:rPr>
          <w:lang w:val="de-DE"/>
        </w:rPr>
        <w:tab/>
        <w:t>Das Gericht kann die Vollstreckung der Unterbringungsmaßnahme für eine Dauer von sechs Monaten ab dem Datum des Urteils aussetzen, unter der Bedingung, dass der Betreffende sich verpflichtet, eine erzieherische und gemeinnützige Leistung von maximal hundertfünfzig Stunden zu erbringen.</w:t>
      </w:r>
    </w:p>
    <w:p w14:paraId="1CC05F98" w14:textId="77777777" w:rsidR="00B511DB" w:rsidRPr="00C645A0" w:rsidRDefault="00B511DB" w:rsidP="00B511DB">
      <w:pPr>
        <w:jc w:val="both"/>
        <w:rPr>
          <w:lang w:val="de-DE"/>
        </w:rPr>
      </w:pPr>
    </w:p>
    <w:p w14:paraId="1B2005B7" w14:textId="77777777" w:rsidR="00B511DB" w:rsidRPr="00C645A0" w:rsidRDefault="00B511DB" w:rsidP="00B511DB">
      <w:pPr>
        <w:jc w:val="both"/>
        <w:rPr>
          <w:lang w:val="de-DE"/>
        </w:rPr>
      </w:pPr>
      <w:r w:rsidRPr="00C645A0">
        <w:rPr>
          <w:lang w:val="de-DE"/>
        </w:rPr>
        <w:tab/>
        <w:t>Wenn das Gericht in Anwendung von § 2</w:t>
      </w:r>
      <w:r w:rsidRPr="00C645A0">
        <w:rPr>
          <w:i/>
          <w:lang w:val="de-DE"/>
        </w:rPr>
        <w:t>quater</w:t>
      </w:r>
      <w:r w:rsidRPr="00C645A0">
        <w:rPr>
          <w:lang w:val="de-DE"/>
        </w:rPr>
        <w:t xml:space="preserve"> Absatz 1 Nr. 4 oder Absatz 2 Nr. 5 eine Maßnahme zur Unterbringung in der öffentlichen gemeinschaftlichen Jugendschutzeinrichtung ausspricht, gibt es die Dauer dieser Maßnahme an, die sich auf höchstens sechs Monate beläuft und nicht verlängert werden kann.</w:t>
      </w:r>
    </w:p>
    <w:p w14:paraId="3687F980" w14:textId="77777777" w:rsidR="00B511DB" w:rsidRPr="00C645A0" w:rsidRDefault="00B511DB" w:rsidP="00B511DB">
      <w:pPr>
        <w:jc w:val="both"/>
        <w:rPr>
          <w:lang w:val="de-DE"/>
        </w:rPr>
      </w:pPr>
    </w:p>
    <w:p w14:paraId="197B69EF" w14:textId="77777777" w:rsidR="00B511DB" w:rsidRPr="00C645A0" w:rsidRDefault="00B511DB" w:rsidP="00B511DB">
      <w:pPr>
        <w:jc w:val="both"/>
        <w:rPr>
          <w:lang w:val="de-DE"/>
        </w:rPr>
      </w:pPr>
      <w:r w:rsidRPr="00C645A0">
        <w:rPr>
          <w:b/>
          <w:color w:val="FF0000"/>
          <w:lang w:val="de-DE"/>
        </w:rPr>
        <w:tab/>
      </w:r>
      <w:r w:rsidRPr="00C645A0">
        <w:rPr>
          <w:lang w:val="de-DE"/>
        </w:rPr>
        <w:t>Wenn das Gericht eine andere Maßnahme - mit Ausnahme der in Absatz 1 Nr. 1 erwähnten Maßnahmen - auferlegt, gibt es deren maximale Dauer an.]</w:t>
      </w:r>
    </w:p>
    <w:p w14:paraId="2E9BC5C6" w14:textId="77777777" w:rsidR="00B511DB" w:rsidRPr="00C645A0" w:rsidRDefault="00B511DB" w:rsidP="00B511DB">
      <w:pPr>
        <w:jc w:val="both"/>
        <w:rPr>
          <w:lang w:val="de-DE"/>
        </w:rPr>
      </w:pPr>
    </w:p>
    <w:p w14:paraId="28FF0F81" w14:textId="77777777" w:rsidR="00B511DB" w:rsidRPr="00C645A0" w:rsidRDefault="00B511DB" w:rsidP="00B511DB">
      <w:pPr>
        <w:jc w:val="both"/>
        <w:rPr>
          <w:lang w:val="de-DE"/>
        </w:rPr>
      </w:pPr>
      <w:r w:rsidRPr="00C645A0">
        <w:rPr>
          <w:lang w:val="de-DE"/>
        </w:rPr>
        <w:tab/>
        <w:t>[§ 2</w:t>
      </w:r>
      <w:r w:rsidRPr="00C645A0">
        <w:rPr>
          <w:i/>
          <w:lang w:val="de-DE"/>
        </w:rPr>
        <w:t>bis</w:t>
      </w:r>
      <w:r w:rsidRPr="00C645A0">
        <w:rPr>
          <w:lang w:val="de-DE"/>
        </w:rPr>
        <w:t xml:space="preserve"> - Das Jugendgericht kann Personen über zwölf Jahre gegenüber, die ihm zugewiesen worden sind, das Verbleiben in ihrem Lebensumfeld von einer oder mehreren der folgenden Bedingungen abhängig machen, deren Einhaltung es vom zuständigen Sozialdienst kontrollieren lassen kann:</w:t>
      </w:r>
    </w:p>
    <w:p w14:paraId="5C0281C8" w14:textId="77777777" w:rsidR="00B511DB" w:rsidRPr="00C645A0" w:rsidRDefault="00B511DB" w:rsidP="00B511DB">
      <w:pPr>
        <w:jc w:val="both"/>
        <w:rPr>
          <w:lang w:val="de-DE"/>
        </w:rPr>
      </w:pPr>
    </w:p>
    <w:p w14:paraId="6739BF27" w14:textId="77777777" w:rsidR="00B511DB" w:rsidRPr="00C645A0" w:rsidRDefault="00B511DB" w:rsidP="00B511DB">
      <w:pPr>
        <w:jc w:val="both"/>
        <w:rPr>
          <w:lang w:val="de-DE"/>
        </w:rPr>
      </w:pPr>
      <w:r w:rsidRPr="00C645A0">
        <w:rPr>
          <w:lang w:val="de-DE"/>
        </w:rPr>
        <w:tab/>
        <w:t>1. regelmäßig eine Lehranstalt des Regel- oder Sonderschulunterrichts zu besuchen,</w:t>
      </w:r>
    </w:p>
    <w:p w14:paraId="2D6731C8" w14:textId="77777777" w:rsidR="00B511DB" w:rsidRPr="00C645A0" w:rsidRDefault="00B511DB" w:rsidP="00B511DB">
      <w:pPr>
        <w:jc w:val="both"/>
        <w:rPr>
          <w:lang w:val="de-DE"/>
        </w:rPr>
      </w:pPr>
    </w:p>
    <w:p w14:paraId="6AED8DBC" w14:textId="77777777" w:rsidR="00B511DB" w:rsidRPr="00C645A0" w:rsidRDefault="00B511DB" w:rsidP="00B511DB">
      <w:pPr>
        <w:jc w:val="both"/>
        <w:rPr>
          <w:lang w:val="de-DE"/>
        </w:rPr>
      </w:pPr>
      <w:r w:rsidRPr="00C645A0">
        <w:rPr>
          <w:lang w:val="de-DE"/>
        </w:rPr>
        <w:tab/>
        <w:t>2. eine erzieherische und gemeinnützige Leistung von maximal hundertfünfzig Stunden zu erbringen, die im Verhältnis zu ihrem Alter und ihren Fähigkeiten steht, und zwar unter der Aufsicht eines von den Gemeinschaften dazu angewiesenen Dienstes oder einer natürlichen Person, die die von den Gemeinschaften festgelegten Bedingungen erfüllt,</w:t>
      </w:r>
    </w:p>
    <w:p w14:paraId="36635B76" w14:textId="77777777" w:rsidR="00B511DB" w:rsidRPr="00C645A0" w:rsidRDefault="00B511DB" w:rsidP="00B511DB">
      <w:pPr>
        <w:jc w:val="both"/>
        <w:rPr>
          <w:lang w:val="de-DE"/>
        </w:rPr>
      </w:pPr>
    </w:p>
    <w:p w14:paraId="1CB88294" w14:textId="77777777" w:rsidR="00B511DB" w:rsidRPr="00C645A0" w:rsidRDefault="00B511DB" w:rsidP="00B511DB">
      <w:pPr>
        <w:jc w:val="both"/>
        <w:rPr>
          <w:lang w:val="de-DE"/>
        </w:rPr>
      </w:pPr>
      <w:r w:rsidRPr="00C645A0">
        <w:rPr>
          <w:lang w:val="de-DE"/>
        </w:rPr>
        <w:tab/>
        <w:t>3. im Hinblick auf die Entschädigung des Opfers eine bezahlte Arbeit von maximal hundertfünfzig Stunden zu verrichten, wenn der Betreffende mindestens sechzehn Jahre alt ist,</w:t>
      </w:r>
    </w:p>
    <w:p w14:paraId="6D7630E5" w14:textId="77777777" w:rsidR="00B511DB" w:rsidRPr="00C645A0" w:rsidRDefault="00B511DB" w:rsidP="00B511DB">
      <w:pPr>
        <w:jc w:val="both"/>
        <w:rPr>
          <w:lang w:val="de-DE"/>
        </w:rPr>
      </w:pPr>
    </w:p>
    <w:p w14:paraId="6A3EA5D1" w14:textId="77777777" w:rsidR="00B511DB" w:rsidRPr="00C645A0" w:rsidRDefault="00B511DB" w:rsidP="00B511DB">
      <w:pPr>
        <w:jc w:val="both"/>
        <w:rPr>
          <w:lang w:val="de-DE"/>
        </w:rPr>
      </w:pPr>
      <w:r w:rsidRPr="00C645A0">
        <w:rPr>
          <w:lang w:val="de-DE"/>
        </w:rPr>
        <w:tab/>
        <w:t>4. die pädagogischen oder medizinischen Leitlinien eines Zentrums für Erziehungs</w:t>
      </w:r>
      <w:r w:rsidR="00AF7863">
        <w:rPr>
          <w:lang w:val="de-DE"/>
        </w:rPr>
        <w:softHyphen/>
      </w:r>
      <w:r w:rsidRPr="00C645A0">
        <w:rPr>
          <w:lang w:val="de-DE"/>
        </w:rPr>
        <w:t>orientierung oder für Geistesgesundheit zu befolgen,</w:t>
      </w:r>
    </w:p>
    <w:p w14:paraId="006C4109" w14:textId="77777777" w:rsidR="00B511DB" w:rsidRPr="00C645A0" w:rsidRDefault="00B511DB" w:rsidP="00B511DB">
      <w:pPr>
        <w:jc w:val="both"/>
        <w:rPr>
          <w:lang w:val="de-DE"/>
        </w:rPr>
      </w:pPr>
    </w:p>
    <w:p w14:paraId="54079E48" w14:textId="77777777" w:rsidR="00B511DB" w:rsidRPr="00C645A0" w:rsidRDefault="00B511DB" w:rsidP="00B511DB">
      <w:pPr>
        <w:jc w:val="both"/>
        <w:rPr>
          <w:lang w:val="de-DE"/>
        </w:rPr>
      </w:pPr>
      <w:r w:rsidRPr="00C645A0">
        <w:rPr>
          <w:lang w:val="de-DE"/>
        </w:rPr>
        <w:lastRenderedPageBreak/>
        <w:tab/>
        <w:t>5. an einem oder mehreren Ausbildungs- oder Sensibilisierungsmodulen mit Bezug auf die Konsequenzen der begangenen Taten und ihre Tragweite für die eventuellen Opfer teilzunehmen,</w:t>
      </w:r>
    </w:p>
    <w:p w14:paraId="435009D9" w14:textId="77777777" w:rsidR="00B511DB" w:rsidRPr="00C645A0" w:rsidRDefault="00B511DB" w:rsidP="00B511DB">
      <w:pPr>
        <w:jc w:val="both"/>
        <w:rPr>
          <w:lang w:val="de-DE"/>
        </w:rPr>
      </w:pPr>
    </w:p>
    <w:p w14:paraId="70969907" w14:textId="77777777" w:rsidR="00B511DB" w:rsidRPr="00C645A0" w:rsidRDefault="00B511DB" w:rsidP="00B511DB">
      <w:pPr>
        <w:jc w:val="both"/>
        <w:rPr>
          <w:lang w:val="de-DE"/>
        </w:rPr>
      </w:pPr>
      <w:r w:rsidRPr="00C645A0">
        <w:rPr>
          <w:lang w:val="de-DE"/>
        </w:rPr>
        <w:tab/>
        <w:t>6. an einer oder mehreren begleiteten sportlichen, sozialen oder kulturellen Aktivitäten teilzunehmen,</w:t>
      </w:r>
    </w:p>
    <w:p w14:paraId="5C79A185" w14:textId="77777777" w:rsidR="00B511DB" w:rsidRPr="00C645A0" w:rsidRDefault="00B511DB" w:rsidP="00B511DB">
      <w:pPr>
        <w:jc w:val="both"/>
        <w:rPr>
          <w:lang w:val="de-DE"/>
        </w:rPr>
      </w:pPr>
    </w:p>
    <w:p w14:paraId="41364E72" w14:textId="77777777" w:rsidR="00B511DB" w:rsidRPr="00C645A0" w:rsidRDefault="00B511DB" w:rsidP="00B511DB">
      <w:pPr>
        <w:jc w:val="both"/>
        <w:rPr>
          <w:lang w:val="de-DE"/>
        </w:rPr>
      </w:pPr>
      <w:r w:rsidRPr="00C645A0">
        <w:rPr>
          <w:lang w:val="de-DE"/>
        </w:rPr>
        <w:tab/>
        <w:t>7. bestimmte Personen oder Orte zu meiden, die mit der begangenen als Straftat qualifizierten Tat in Zusammenhang stehen,</w:t>
      </w:r>
    </w:p>
    <w:p w14:paraId="5B6C512A" w14:textId="77777777" w:rsidR="00B511DB" w:rsidRPr="00C645A0" w:rsidRDefault="00B511DB" w:rsidP="00B511DB">
      <w:pPr>
        <w:jc w:val="both"/>
        <w:rPr>
          <w:lang w:val="de-DE"/>
        </w:rPr>
      </w:pPr>
    </w:p>
    <w:p w14:paraId="6572ABB8" w14:textId="77777777" w:rsidR="00B511DB" w:rsidRPr="00C645A0" w:rsidRDefault="00B511DB" w:rsidP="00B511DB">
      <w:pPr>
        <w:jc w:val="both"/>
        <w:rPr>
          <w:lang w:val="de-DE"/>
        </w:rPr>
      </w:pPr>
      <w:r w:rsidRPr="00C645A0">
        <w:rPr>
          <w:lang w:val="de-DE"/>
        </w:rPr>
        <w:tab/>
        <w:t>8. eine oder mehrere bestimmte Aktivitäten aufgrund der besonderen Umstände nicht auszuüben,</w:t>
      </w:r>
    </w:p>
    <w:p w14:paraId="7B32AE85" w14:textId="77777777" w:rsidR="00B511DB" w:rsidRPr="00C645A0" w:rsidRDefault="00B511DB" w:rsidP="00B511DB">
      <w:pPr>
        <w:jc w:val="both"/>
        <w:rPr>
          <w:lang w:val="de-DE"/>
        </w:rPr>
      </w:pPr>
    </w:p>
    <w:p w14:paraId="625E2E1C" w14:textId="77777777" w:rsidR="00B511DB" w:rsidRPr="00C645A0" w:rsidRDefault="00B511DB" w:rsidP="00B511DB">
      <w:pPr>
        <w:jc w:val="both"/>
        <w:rPr>
          <w:lang w:val="de-DE"/>
        </w:rPr>
      </w:pPr>
      <w:r w:rsidRPr="00C645A0">
        <w:rPr>
          <w:lang w:val="de-DE"/>
        </w:rPr>
        <w:tab/>
        <w:t>9. einen Hausarrest einzuhalten,</w:t>
      </w:r>
    </w:p>
    <w:p w14:paraId="521BC382" w14:textId="77777777" w:rsidR="00B511DB" w:rsidRPr="00C645A0" w:rsidRDefault="00B511DB" w:rsidP="00B511DB">
      <w:pPr>
        <w:jc w:val="both"/>
        <w:rPr>
          <w:lang w:val="de-DE"/>
        </w:rPr>
      </w:pPr>
    </w:p>
    <w:p w14:paraId="0E283C2E" w14:textId="77777777" w:rsidR="00B511DB" w:rsidRPr="00C645A0" w:rsidRDefault="00B511DB" w:rsidP="00B511DB">
      <w:pPr>
        <w:jc w:val="both"/>
        <w:rPr>
          <w:lang w:val="de-DE"/>
        </w:rPr>
      </w:pPr>
      <w:r w:rsidRPr="00C645A0">
        <w:rPr>
          <w:lang w:val="de-DE"/>
        </w:rPr>
        <w:tab/>
        <w:t>10. andere vom Gericht festgelegte punktuelle Bedingungen und Verbote einzuhalten.</w:t>
      </w:r>
    </w:p>
    <w:p w14:paraId="38995E0B" w14:textId="77777777" w:rsidR="00B511DB" w:rsidRPr="00C645A0" w:rsidRDefault="00B511DB" w:rsidP="00B511DB">
      <w:pPr>
        <w:jc w:val="both"/>
        <w:rPr>
          <w:lang w:val="de-DE"/>
        </w:rPr>
      </w:pPr>
    </w:p>
    <w:p w14:paraId="6EB9A1B6" w14:textId="77777777" w:rsidR="00B511DB" w:rsidRPr="00C645A0" w:rsidRDefault="00B511DB" w:rsidP="00B511DB">
      <w:pPr>
        <w:jc w:val="both"/>
        <w:rPr>
          <w:lang w:val="de-DE"/>
        </w:rPr>
      </w:pPr>
      <w:r w:rsidRPr="00C645A0">
        <w:rPr>
          <w:b/>
          <w:color w:val="FF0000"/>
          <w:lang w:val="de-DE"/>
        </w:rPr>
        <w:tab/>
      </w:r>
      <w:r w:rsidRPr="00C645A0">
        <w:rPr>
          <w:lang w:val="de-DE"/>
        </w:rPr>
        <w:t>Der Richter oder das Gericht kann einem Polizeidienst die Kontrolle der Ausführung der in Absatz 1 Nr. 7 und 9 erwähnten Bedingungen anvertrauen. Wenn das geschieht, informiert der Richter den zuständigen Sozialdienst regelmäßig über die Ergebnisse dieser Kontrolle.]</w:t>
      </w:r>
    </w:p>
    <w:p w14:paraId="627DBB86" w14:textId="77777777" w:rsidR="00B511DB" w:rsidRPr="00C645A0" w:rsidRDefault="00B511DB" w:rsidP="00B511DB">
      <w:pPr>
        <w:jc w:val="both"/>
        <w:rPr>
          <w:lang w:val="de-DE"/>
        </w:rPr>
      </w:pPr>
    </w:p>
    <w:p w14:paraId="0C8FFFFD" w14:textId="77777777" w:rsidR="00B511DB" w:rsidRPr="00C645A0" w:rsidRDefault="00B511DB" w:rsidP="00B511DB">
      <w:pPr>
        <w:jc w:val="both"/>
        <w:rPr>
          <w:lang w:val="de-DE"/>
        </w:rPr>
      </w:pPr>
      <w:r w:rsidRPr="00C645A0">
        <w:rPr>
          <w:lang w:val="de-DE"/>
        </w:rPr>
        <w:tab/>
        <w:t>[§ 2</w:t>
      </w:r>
      <w:r w:rsidRPr="00C645A0">
        <w:rPr>
          <w:i/>
          <w:lang w:val="de-DE"/>
        </w:rPr>
        <w:t>ter</w:t>
      </w:r>
      <w:r w:rsidRPr="00C645A0">
        <w:rPr>
          <w:lang w:val="de-DE"/>
        </w:rPr>
        <w:t xml:space="preserve"> - Die in Artikel 36 Nr. 4 erwähnten Personen können dem Gericht ein schriftliches Projekt vorlegen, das insbesondere eine oder mehrere der folgenden Verpflichtungen betrifft:</w:t>
      </w:r>
    </w:p>
    <w:p w14:paraId="0B5C4D80" w14:textId="77777777" w:rsidR="00B511DB" w:rsidRPr="00C645A0" w:rsidRDefault="00B511DB" w:rsidP="00B511DB">
      <w:pPr>
        <w:jc w:val="both"/>
        <w:rPr>
          <w:lang w:val="de-DE"/>
        </w:rPr>
      </w:pPr>
    </w:p>
    <w:p w14:paraId="6F15F101" w14:textId="77777777" w:rsidR="00B511DB" w:rsidRPr="00C645A0" w:rsidRDefault="00B511DB" w:rsidP="00B511DB">
      <w:pPr>
        <w:jc w:val="both"/>
        <w:rPr>
          <w:lang w:val="de-DE"/>
        </w:rPr>
      </w:pPr>
      <w:r w:rsidRPr="00C645A0">
        <w:rPr>
          <w:lang w:val="de-DE"/>
        </w:rPr>
        <w:tab/>
        <w:t>1. eine schriftliche oder mündliche Entschuldigung anzubieten,</w:t>
      </w:r>
    </w:p>
    <w:p w14:paraId="37CB9479" w14:textId="77777777" w:rsidR="00B511DB" w:rsidRPr="00C645A0" w:rsidRDefault="00B511DB" w:rsidP="00B511DB">
      <w:pPr>
        <w:jc w:val="both"/>
        <w:rPr>
          <w:lang w:val="de-DE"/>
        </w:rPr>
      </w:pPr>
    </w:p>
    <w:p w14:paraId="180BA905" w14:textId="77777777" w:rsidR="00B511DB" w:rsidRPr="00C645A0" w:rsidRDefault="00B511DB" w:rsidP="00B511DB">
      <w:pPr>
        <w:jc w:val="both"/>
        <w:rPr>
          <w:lang w:val="de-DE"/>
        </w:rPr>
      </w:pPr>
      <w:r w:rsidRPr="00C645A0">
        <w:rPr>
          <w:lang w:val="de-DE"/>
        </w:rPr>
        <w:tab/>
        <w:t>2. den Schaden, wenn er begrenzt ist, selbst in Natura wiedergutzumachen,</w:t>
      </w:r>
    </w:p>
    <w:p w14:paraId="125FEE19" w14:textId="77777777" w:rsidR="00B511DB" w:rsidRPr="00C645A0" w:rsidRDefault="00B511DB" w:rsidP="00B511DB">
      <w:pPr>
        <w:jc w:val="both"/>
        <w:rPr>
          <w:lang w:val="de-DE"/>
        </w:rPr>
      </w:pPr>
    </w:p>
    <w:p w14:paraId="053E014A" w14:textId="77777777" w:rsidR="00B511DB" w:rsidRPr="00C645A0" w:rsidRDefault="00B511DB" w:rsidP="00B511DB">
      <w:pPr>
        <w:jc w:val="both"/>
        <w:rPr>
          <w:lang w:val="de-DE"/>
        </w:rPr>
      </w:pPr>
      <w:r w:rsidRPr="00C645A0">
        <w:rPr>
          <w:lang w:val="de-DE"/>
        </w:rPr>
        <w:tab/>
        <w:t>3. sich an einem der in den Artikeln 37</w:t>
      </w:r>
      <w:r w:rsidRPr="00C645A0">
        <w:rPr>
          <w:i/>
          <w:lang w:val="de-DE"/>
        </w:rPr>
        <w:t>bis</w:t>
      </w:r>
      <w:r w:rsidRPr="00C645A0">
        <w:rPr>
          <w:lang w:val="de-DE"/>
        </w:rPr>
        <w:t xml:space="preserve"> bis 37</w:t>
      </w:r>
      <w:r w:rsidRPr="00C645A0">
        <w:rPr>
          <w:i/>
          <w:lang w:val="de-DE"/>
        </w:rPr>
        <w:t>quinquies</w:t>
      </w:r>
      <w:r w:rsidRPr="00C645A0">
        <w:rPr>
          <w:lang w:val="de-DE"/>
        </w:rPr>
        <w:t xml:space="preserve"> erwähnten Wiedergutmachungsangebote zu beteiligen,</w:t>
      </w:r>
    </w:p>
    <w:p w14:paraId="36C41CF2" w14:textId="77777777" w:rsidR="00B511DB" w:rsidRPr="00C645A0" w:rsidRDefault="00B511DB" w:rsidP="00B511DB">
      <w:pPr>
        <w:jc w:val="both"/>
        <w:rPr>
          <w:lang w:val="de-DE"/>
        </w:rPr>
      </w:pPr>
    </w:p>
    <w:p w14:paraId="1C973813" w14:textId="77777777" w:rsidR="00B511DB" w:rsidRPr="00C645A0" w:rsidRDefault="00B511DB" w:rsidP="00B511DB">
      <w:pPr>
        <w:jc w:val="both"/>
        <w:rPr>
          <w:lang w:val="de-DE"/>
        </w:rPr>
      </w:pPr>
      <w:r w:rsidRPr="00C645A0">
        <w:rPr>
          <w:lang w:val="de-DE"/>
        </w:rPr>
        <w:tab/>
        <w:t>4. an einem Programm zur Wiedereingliederung in den Schulalltag teilzunehmen,</w:t>
      </w:r>
    </w:p>
    <w:p w14:paraId="704EE14E" w14:textId="77777777" w:rsidR="00B511DB" w:rsidRPr="00C645A0" w:rsidRDefault="00B511DB" w:rsidP="00B511DB">
      <w:pPr>
        <w:jc w:val="both"/>
        <w:rPr>
          <w:lang w:val="de-DE"/>
        </w:rPr>
      </w:pPr>
    </w:p>
    <w:p w14:paraId="1D265437" w14:textId="77777777" w:rsidR="00B511DB" w:rsidRPr="00C645A0" w:rsidRDefault="00B511DB" w:rsidP="00B511DB">
      <w:pPr>
        <w:jc w:val="both"/>
        <w:rPr>
          <w:lang w:val="de-DE"/>
        </w:rPr>
      </w:pPr>
      <w:r w:rsidRPr="00C645A0">
        <w:rPr>
          <w:lang w:val="de-DE"/>
        </w:rPr>
        <w:tab/>
        <w:t>5. während maximal fünfundvierzig Stunden an ganz bestimmten Aktivitäten im Rahmen eines Lehr- oder Ausbildungsprojekts teilzunehmen,</w:t>
      </w:r>
    </w:p>
    <w:p w14:paraId="62798497" w14:textId="77777777" w:rsidR="00B511DB" w:rsidRPr="00C645A0" w:rsidRDefault="00B511DB" w:rsidP="00B511DB">
      <w:pPr>
        <w:jc w:val="both"/>
        <w:rPr>
          <w:lang w:val="de-DE"/>
        </w:rPr>
      </w:pPr>
    </w:p>
    <w:p w14:paraId="6AE0810D" w14:textId="77777777" w:rsidR="00B511DB" w:rsidRPr="00C645A0" w:rsidRDefault="00B511DB" w:rsidP="00B511DB">
      <w:pPr>
        <w:jc w:val="both"/>
        <w:rPr>
          <w:lang w:val="de-DE"/>
        </w:rPr>
      </w:pPr>
      <w:r w:rsidRPr="00C645A0">
        <w:rPr>
          <w:lang w:val="de-DE"/>
        </w:rPr>
        <w:tab/>
        <w:t>6. sich einer ambulanten Behandlung in einem psychologischen oder psychiatrischen Dienst, einem Dienst für Sexualerziehung oder einem für Alkoholismusprobleme oder Drogenabhängigkeit fachkundigen Dienst zu unterziehen,</w:t>
      </w:r>
    </w:p>
    <w:p w14:paraId="41C3B4A7" w14:textId="77777777" w:rsidR="00B511DB" w:rsidRPr="00C645A0" w:rsidRDefault="00B511DB" w:rsidP="00B511DB">
      <w:pPr>
        <w:jc w:val="both"/>
        <w:rPr>
          <w:lang w:val="de-DE"/>
        </w:rPr>
      </w:pPr>
    </w:p>
    <w:p w14:paraId="0BF637EC" w14:textId="77777777" w:rsidR="00B511DB" w:rsidRPr="00C645A0" w:rsidRDefault="00B511DB" w:rsidP="00B511DB">
      <w:pPr>
        <w:jc w:val="both"/>
        <w:rPr>
          <w:lang w:val="de-DE"/>
        </w:rPr>
      </w:pPr>
      <w:r w:rsidRPr="00C645A0">
        <w:rPr>
          <w:lang w:val="de-DE"/>
        </w:rPr>
        <w:tab/>
        <w:t>7. sich bei den von den zuständigen Gemeinschaftsinstanzen eingerichteten Jugendhilfediensten anzumelden.</w:t>
      </w:r>
    </w:p>
    <w:p w14:paraId="7FCC169F" w14:textId="77777777" w:rsidR="00B511DB" w:rsidRPr="00C645A0" w:rsidRDefault="00B511DB" w:rsidP="00B511DB">
      <w:pPr>
        <w:jc w:val="both"/>
        <w:rPr>
          <w:lang w:val="de-DE"/>
        </w:rPr>
      </w:pPr>
    </w:p>
    <w:p w14:paraId="538CD350" w14:textId="77777777" w:rsidR="00B511DB" w:rsidRPr="00C645A0" w:rsidRDefault="00B511DB" w:rsidP="00B511DB">
      <w:pPr>
        <w:jc w:val="both"/>
        <w:rPr>
          <w:lang w:val="de-DE"/>
        </w:rPr>
      </w:pPr>
      <w:r w:rsidRPr="00C645A0">
        <w:rPr>
          <w:lang w:val="de-DE"/>
        </w:rPr>
        <w:tab/>
        <w:t>Dieses Projekt wird spätestens am Tag der Sitzung eingereicht. Das Gericht beurteilt die Zweckmäßigkeit des Projekts, das ihm vorgelegt wird, und - wenn es das Projekt billigt - beauftragt den zuständigen Sozialdienst, die Durchführung des Projekts zu kontrollieren.</w:t>
      </w:r>
    </w:p>
    <w:p w14:paraId="5C938026" w14:textId="77777777" w:rsidR="00B511DB" w:rsidRPr="00C645A0" w:rsidRDefault="00B511DB" w:rsidP="00B511DB">
      <w:pPr>
        <w:jc w:val="both"/>
        <w:rPr>
          <w:lang w:val="de-DE"/>
        </w:rPr>
      </w:pPr>
    </w:p>
    <w:p w14:paraId="21A814B6" w14:textId="77777777" w:rsidR="00E44E70" w:rsidRDefault="00B511DB" w:rsidP="00B511DB">
      <w:pPr>
        <w:jc w:val="both"/>
        <w:rPr>
          <w:lang w:val="de-DE"/>
        </w:rPr>
      </w:pPr>
      <w:r w:rsidRPr="00C645A0">
        <w:rPr>
          <w:lang w:val="de-DE"/>
        </w:rPr>
        <w:lastRenderedPageBreak/>
        <w:tab/>
        <w:t>Binnen einer dreimonatigen Frist nach Billigung des Projekts richtet der zuständige Sozialdienst einen kurzen Bericht mit Bezug auf die Einhaltung der Verpflichtungen durch den Jugendlichen an das Gericht. Wenn das Projekt nicht oder nur auf unzureichende Weise durchgeführt wurde, kann das Gericht anlässlich einer späteren Sitzung eine andere Maßnahme anordnen.]</w:t>
      </w:r>
    </w:p>
    <w:p w14:paraId="482F5AF7" w14:textId="77777777" w:rsidR="00E44E70" w:rsidRDefault="00E44E70" w:rsidP="00B511DB">
      <w:pPr>
        <w:jc w:val="both"/>
        <w:rPr>
          <w:lang w:val="de-DE"/>
        </w:rPr>
      </w:pPr>
    </w:p>
    <w:p w14:paraId="5BC18F32" w14:textId="77777777" w:rsidR="00B511DB" w:rsidRPr="00C645A0" w:rsidRDefault="00B511DB" w:rsidP="00B511DB">
      <w:pPr>
        <w:jc w:val="both"/>
        <w:rPr>
          <w:lang w:val="de-DE"/>
        </w:rPr>
      </w:pPr>
      <w:r w:rsidRPr="00C645A0">
        <w:rPr>
          <w:lang w:val="de-DE"/>
        </w:rPr>
        <w:tab/>
        <w:t>[§ 2</w:t>
      </w:r>
      <w:r w:rsidRPr="00C645A0">
        <w:rPr>
          <w:i/>
          <w:lang w:val="de-DE"/>
        </w:rPr>
        <w:t>quater</w:t>
      </w:r>
      <w:r w:rsidRPr="00C645A0">
        <w:rPr>
          <w:lang w:val="de-DE"/>
        </w:rPr>
        <w:t xml:space="preserve"> - Das Gericht kann die Maßnahme zur Unterbringung in der offenen Erziehungsabteilung einer in § 2 Absatz 1 Nr. 8 erwähnten öffentlichen gemeinschaftlichen Jugendschutzeinrichtung nur für Jugendliche, die zwölf Jahre alt oder älter sind, anordnen, wenn:</w:t>
      </w:r>
    </w:p>
    <w:p w14:paraId="2B9F465C" w14:textId="77777777" w:rsidR="00B511DB" w:rsidRPr="00C645A0" w:rsidRDefault="00B511DB" w:rsidP="00B511DB">
      <w:pPr>
        <w:jc w:val="both"/>
        <w:rPr>
          <w:lang w:val="de-DE"/>
        </w:rPr>
      </w:pPr>
    </w:p>
    <w:p w14:paraId="185AFF0E" w14:textId="77777777" w:rsidR="00B511DB" w:rsidRPr="00C645A0" w:rsidRDefault="00B511DB" w:rsidP="00B511DB">
      <w:pPr>
        <w:jc w:val="both"/>
        <w:rPr>
          <w:lang w:val="de-DE"/>
        </w:rPr>
      </w:pPr>
      <w:r w:rsidRPr="00C645A0">
        <w:rPr>
          <w:lang w:val="de-DE"/>
        </w:rPr>
        <w:tab/>
        <w:t>1. sie entweder eine als Straftat qualifizierte Tat begangen haben, die, wenn diese Tat von einem Volljährigen begangen worden wäre, im Sinne des Strafgesetzbuches oder der besonderen Gesetze mit einer Hauptkorrektionalgefängnisstrafe von drei Jahren oder einer schwereren Strafe bestraft worden wäre,</w:t>
      </w:r>
    </w:p>
    <w:p w14:paraId="75F7886F" w14:textId="77777777" w:rsidR="00B511DB" w:rsidRPr="00C645A0" w:rsidRDefault="00B511DB" w:rsidP="00B511DB">
      <w:pPr>
        <w:jc w:val="both"/>
        <w:rPr>
          <w:lang w:val="de-DE"/>
        </w:rPr>
      </w:pPr>
    </w:p>
    <w:p w14:paraId="343A0E0D" w14:textId="77777777" w:rsidR="00B511DB" w:rsidRPr="00C645A0" w:rsidRDefault="00B511DB" w:rsidP="00B511DB">
      <w:pPr>
        <w:jc w:val="both"/>
        <w:rPr>
          <w:lang w:val="de-DE"/>
        </w:rPr>
      </w:pPr>
      <w:r w:rsidRPr="00C645A0">
        <w:rPr>
          <w:lang w:val="de-DE"/>
        </w:rPr>
        <w:tab/>
        <w:t>2. oder sie eine als Körperverletzung qualifizierte Tat begangen haben,</w:t>
      </w:r>
    </w:p>
    <w:p w14:paraId="3239C8CA" w14:textId="77777777" w:rsidR="00B511DB" w:rsidRPr="00C645A0" w:rsidRDefault="00B511DB" w:rsidP="00B511DB">
      <w:pPr>
        <w:jc w:val="both"/>
        <w:rPr>
          <w:lang w:val="de-DE"/>
        </w:rPr>
      </w:pPr>
    </w:p>
    <w:p w14:paraId="6DD8AC78" w14:textId="77777777" w:rsidR="00B511DB" w:rsidRPr="00C645A0" w:rsidRDefault="00B511DB" w:rsidP="00B511DB">
      <w:pPr>
        <w:jc w:val="both"/>
        <w:rPr>
          <w:lang w:val="de-DE"/>
        </w:rPr>
      </w:pPr>
      <w:r w:rsidRPr="00C645A0">
        <w:rPr>
          <w:lang w:val="de-DE"/>
        </w:rPr>
        <w:tab/>
        <w:t>3. oder schon vorher ein Endurteil gegen sie ergangen ist, durch das eine Maßnahme zur Unterbringung in der offenen oder geschlossenen Erziehungsabteilung einer öffentlichen gemeinschaftlichen Jugendschutzeinrichtung angeordnet wurde, und sie eine neue als Straftat qualifizierte Tat begangen haben,</w:t>
      </w:r>
    </w:p>
    <w:p w14:paraId="2C5D758D" w14:textId="77777777" w:rsidR="00B511DB" w:rsidRPr="00C645A0" w:rsidRDefault="00B511DB" w:rsidP="00B511DB">
      <w:pPr>
        <w:jc w:val="both"/>
        <w:rPr>
          <w:lang w:val="de-DE"/>
        </w:rPr>
      </w:pPr>
    </w:p>
    <w:p w14:paraId="187362BD" w14:textId="77777777" w:rsidR="00B511DB" w:rsidRPr="00C645A0" w:rsidRDefault="00B511DB" w:rsidP="00B511DB">
      <w:pPr>
        <w:jc w:val="both"/>
        <w:rPr>
          <w:lang w:val="de-DE"/>
        </w:rPr>
      </w:pPr>
      <w:r w:rsidRPr="00C645A0">
        <w:rPr>
          <w:lang w:val="de-DE"/>
        </w:rPr>
        <w:tab/>
        <w:t xml:space="preserve">4. oder eine Revision der Maßnahme gemäß Artikel 60 ihnen gegenüber erfolgt ist, weil sie die vorher auferlegte(n) Maßnahme(n) nicht eingehalten haben; in diesem Fall kann die Unterbringung für einen nicht verlängerbaren Zeitraum von maximal sechs Monaten angeordnet werden. Nach diesem Zeitraum können andere Maßnahmen nur nach einer Revision durch das Gericht auferlegt werden, </w:t>
      </w:r>
    </w:p>
    <w:p w14:paraId="1D9FAF33" w14:textId="77777777" w:rsidR="00B511DB" w:rsidRPr="00C645A0" w:rsidRDefault="00B511DB" w:rsidP="00B511DB">
      <w:pPr>
        <w:jc w:val="both"/>
        <w:rPr>
          <w:lang w:val="de-DE"/>
        </w:rPr>
      </w:pPr>
    </w:p>
    <w:p w14:paraId="1210F665" w14:textId="77777777" w:rsidR="00B511DB" w:rsidRPr="00C645A0" w:rsidRDefault="00B511DB" w:rsidP="00B511DB">
      <w:pPr>
        <w:jc w:val="both"/>
        <w:rPr>
          <w:lang w:val="de-DE"/>
        </w:rPr>
      </w:pPr>
      <w:r w:rsidRPr="00C645A0">
        <w:rPr>
          <w:lang w:val="de-DE"/>
        </w:rPr>
        <w:tab/>
        <w:t xml:space="preserve">5. oder eine in Artikel 60 erwähnte Revision ihnen gegenüber erfolgt ist und sie zum Zeitpunkt dieser Revision in der geschlossenen Erziehungsabteilung einer öffentlichen gemeinschaftlichen Jugendschutzeinrichtung untergebracht sind. </w:t>
      </w:r>
    </w:p>
    <w:p w14:paraId="2FC94361" w14:textId="77777777" w:rsidR="00B511DB" w:rsidRPr="00C645A0" w:rsidRDefault="00B511DB" w:rsidP="00B511DB">
      <w:pPr>
        <w:jc w:val="both"/>
        <w:rPr>
          <w:lang w:val="de-DE"/>
        </w:rPr>
      </w:pPr>
    </w:p>
    <w:p w14:paraId="572AAD0A" w14:textId="77777777" w:rsidR="00B511DB" w:rsidRPr="00C645A0" w:rsidRDefault="00B511DB" w:rsidP="00B511DB">
      <w:pPr>
        <w:jc w:val="both"/>
        <w:rPr>
          <w:lang w:val="de-DE"/>
        </w:rPr>
      </w:pPr>
      <w:r w:rsidRPr="00C645A0">
        <w:rPr>
          <w:b/>
          <w:color w:val="FF0000"/>
          <w:lang w:val="de-DE"/>
        </w:rPr>
        <w:tab/>
      </w:r>
      <w:r w:rsidRPr="00C645A0">
        <w:rPr>
          <w:lang w:val="de-DE"/>
        </w:rPr>
        <w:t>Das Gericht kann die Maßnahme zur Unterbringung in der geschlossenen Erziehungsabteilung einer in § 2 Absatz 1 Nr. 8 erwähnten öffentlichen gemeinschaftlichen Jugendschutzeinrichtung nur für Jugendliche, die vierzehn Jahre alt oder älter sind, anordnen, wenn:</w:t>
      </w:r>
    </w:p>
    <w:p w14:paraId="1B3D3971" w14:textId="77777777" w:rsidR="00B511DB" w:rsidRPr="00C645A0" w:rsidRDefault="00B511DB" w:rsidP="00B511DB">
      <w:pPr>
        <w:jc w:val="both"/>
        <w:rPr>
          <w:lang w:val="de-DE"/>
        </w:rPr>
      </w:pPr>
    </w:p>
    <w:p w14:paraId="16D1719B" w14:textId="77777777" w:rsidR="00B511DB" w:rsidRPr="00C645A0" w:rsidRDefault="00B511DB" w:rsidP="00B511DB">
      <w:pPr>
        <w:jc w:val="both"/>
        <w:rPr>
          <w:lang w:val="de-DE"/>
        </w:rPr>
      </w:pPr>
      <w:r w:rsidRPr="00C645A0">
        <w:rPr>
          <w:lang w:val="de-DE"/>
        </w:rPr>
        <w:tab/>
        <w:t>1. sie entweder eine als Straftat qualifizierte Tat begangen haben, die, wenn diese Tat von einem Volljährigen begangen worden wäre, im Sinne des Strafgesetzbuches oder der besonderen Gesetze mit einer Zuchthausstrafe von fünf bis zu zehn Jahren oder einer schwereren Strafe bestraft worden wäre,</w:t>
      </w:r>
    </w:p>
    <w:p w14:paraId="7BFFFAB5" w14:textId="77777777" w:rsidR="00B511DB" w:rsidRPr="00C645A0" w:rsidRDefault="00B511DB" w:rsidP="00B511DB">
      <w:pPr>
        <w:jc w:val="both"/>
        <w:rPr>
          <w:lang w:val="de-DE"/>
        </w:rPr>
      </w:pPr>
    </w:p>
    <w:p w14:paraId="2641E2D3" w14:textId="77777777" w:rsidR="00B511DB" w:rsidRPr="00C645A0" w:rsidRDefault="00B511DB" w:rsidP="00B511DB">
      <w:pPr>
        <w:jc w:val="both"/>
        <w:rPr>
          <w:lang w:val="de-DE"/>
        </w:rPr>
      </w:pPr>
      <w:r w:rsidRPr="00C645A0">
        <w:rPr>
          <w:lang w:val="de-DE"/>
        </w:rPr>
        <w:tab/>
        <w:t>2. oder sie eine Tat begangen haben, die als sexueller Übergriff mit Gewaltanwendung, als kriminelle Vereinigung mit dem Ziel, Verbrechen zu begehen, oder als Bedrohung von Personen, wie erwähnt in Artikel 327 des Strafgesetzbuches, qualifiziert wird,</w:t>
      </w:r>
    </w:p>
    <w:p w14:paraId="48A76FE0" w14:textId="77777777" w:rsidR="00B511DB" w:rsidRPr="00C645A0" w:rsidRDefault="00B511DB" w:rsidP="00B511DB">
      <w:pPr>
        <w:jc w:val="both"/>
        <w:rPr>
          <w:lang w:val="de-DE"/>
        </w:rPr>
      </w:pPr>
    </w:p>
    <w:p w14:paraId="5A7BB931" w14:textId="77777777" w:rsidR="00B511DB" w:rsidRPr="00C645A0" w:rsidRDefault="00B511DB" w:rsidP="00B511DB">
      <w:pPr>
        <w:jc w:val="both"/>
        <w:rPr>
          <w:lang w:val="de-DE"/>
        </w:rPr>
      </w:pPr>
      <w:r w:rsidRPr="00C645A0">
        <w:rPr>
          <w:lang w:val="de-DE"/>
        </w:rPr>
        <w:tab/>
        <w:t xml:space="preserve">3. oder schon vorher ein Endurteil gegen sie ergangen ist, durch das eine Maßnahme zur Unterbringung in der offenen oder geschlossenen Erziehungsabteilung einer öffentlichen gemeinschaftlichen Jugendschutzeinrichtung angeordnet wurde und sie eine neue als Straftat </w:t>
      </w:r>
      <w:r w:rsidRPr="00C645A0">
        <w:rPr>
          <w:lang w:val="de-DE"/>
        </w:rPr>
        <w:lastRenderedPageBreak/>
        <w:t>qualifizierte Tat begangen haben, die entweder als Körperverletzung qualifiziert wird, oder, wenn sie von einem Volljährigen begangen worden wäre, im Sinne des Strafgesetzbuches oder der besonderen Gesetze mit einer Hauptkorrektionalgefängnisstrafe von drei Jahren oder einer schwereren Strafe bestraft worden wäre,</w:t>
      </w:r>
    </w:p>
    <w:p w14:paraId="577C7E51" w14:textId="77777777" w:rsidR="00B511DB" w:rsidRPr="00C645A0" w:rsidRDefault="00B511DB" w:rsidP="00B511DB">
      <w:pPr>
        <w:jc w:val="both"/>
        <w:rPr>
          <w:lang w:val="de-DE"/>
        </w:rPr>
      </w:pPr>
    </w:p>
    <w:p w14:paraId="5E06CA62" w14:textId="77777777" w:rsidR="00B511DB" w:rsidRPr="00C645A0" w:rsidRDefault="00B511DB" w:rsidP="00B511DB">
      <w:pPr>
        <w:jc w:val="both"/>
        <w:rPr>
          <w:lang w:val="de-DE"/>
        </w:rPr>
      </w:pPr>
      <w:r w:rsidRPr="00C645A0">
        <w:rPr>
          <w:lang w:val="de-DE"/>
        </w:rPr>
        <w:tab/>
        <w:t>4. oder sie vorsätzlich eine als Körperverletzung qualifizierte Tat begangen haben, die entweder eine Krankheit oder Arbeitsunfähigkeit oder eine scheinbar unheilbare Krankheit oder den kompletten Verlust der Funktion eines Organs oder eine schwere Verstümmelung zur Folge hat, oder als Vereinigung oder Bande durch Gewalt, Tätlichkeiten oder Drohungen Schäden an Gebäuden oder Dampfmaschinen angerichtet oder aber mit Waffen und Gewalt einen Aufstand angezettelt haben,</w:t>
      </w:r>
    </w:p>
    <w:p w14:paraId="458EED17" w14:textId="77777777" w:rsidR="00B511DB" w:rsidRPr="00C645A0" w:rsidRDefault="00B511DB" w:rsidP="00B511DB">
      <w:pPr>
        <w:jc w:val="both"/>
        <w:rPr>
          <w:lang w:val="de-DE"/>
        </w:rPr>
      </w:pPr>
    </w:p>
    <w:p w14:paraId="172A5CE1" w14:textId="77777777" w:rsidR="00B511DB" w:rsidRPr="00C645A0" w:rsidRDefault="00B511DB" w:rsidP="00B511DB">
      <w:pPr>
        <w:jc w:val="both"/>
        <w:rPr>
          <w:lang w:val="de-DE"/>
        </w:rPr>
      </w:pPr>
      <w:r w:rsidRPr="00C645A0">
        <w:rPr>
          <w:lang w:val="de-DE"/>
        </w:rPr>
        <w:tab/>
        <w:t xml:space="preserve">5. oder eine Revision der Maßnahme gemäß Artikel 60 ihnen gegenüber erfolgt ist, weil sie die vorherige(n) Maßnahme(n) nicht eingehalten haben; in einem solchen Fall kann die Unterbringung für einen nicht verlängerbaren Zeitraum von maximal sechs Monaten angeordnet werden. Nach diesem Zeitraum können andere Maßnahmen nur nach einer Revision durch das Gericht auferlegt werden. </w:t>
      </w:r>
    </w:p>
    <w:p w14:paraId="4F39EF31" w14:textId="77777777" w:rsidR="00B511DB" w:rsidRPr="00C645A0" w:rsidRDefault="00B511DB" w:rsidP="00B511DB">
      <w:pPr>
        <w:jc w:val="both"/>
        <w:rPr>
          <w:lang w:val="de-DE"/>
        </w:rPr>
      </w:pPr>
    </w:p>
    <w:p w14:paraId="7C9A0144" w14:textId="77777777" w:rsidR="00B511DB" w:rsidRPr="00C645A0" w:rsidRDefault="00B511DB" w:rsidP="00B511DB">
      <w:pPr>
        <w:jc w:val="both"/>
        <w:rPr>
          <w:lang w:val="de-DE"/>
        </w:rPr>
      </w:pPr>
      <w:r w:rsidRPr="00C645A0">
        <w:rPr>
          <w:lang w:val="de-DE"/>
        </w:rPr>
        <w:tab/>
        <w:t>Unbeschadet der in Absatz 2 aufgezählten Bedingungen kann das Gericht die Maßnahme zur Unterbringung in der geschlossenen Erziehungsabteilung einer in § 2 Absatz 1 Nr. 8 erwähnten öffentlichen Jugendschutzeinrichtung für eine Person im Alter von zwölf bis zu vierzehn Jahren, die das Leben oder die Gesundheit einer anderen Person ernsthaft gefährdet hat oder deren Verhalten besonders gefährlich ist, anordnen.]</w:t>
      </w:r>
    </w:p>
    <w:p w14:paraId="3B2F7F12" w14:textId="77777777" w:rsidR="00B511DB" w:rsidRPr="00C645A0" w:rsidRDefault="00B511DB" w:rsidP="00B511DB">
      <w:pPr>
        <w:jc w:val="both"/>
        <w:rPr>
          <w:lang w:val="de-DE"/>
        </w:rPr>
      </w:pPr>
    </w:p>
    <w:p w14:paraId="282AA8A3" w14:textId="77777777" w:rsidR="00B511DB" w:rsidRPr="00C645A0" w:rsidRDefault="00B511DB" w:rsidP="00B511DB">
      <w:pPr>
        <w:jc w:val="both"/>
        <w:rPr>
          <w:lang w:val="de-DE"/>
        </w:rPr>
      </w:pPr>
      <w:r w:rsidRPr="00C645A0">
        <w:rPr>
          <w:lang w:val="de-DE"/>
        </w:rPr>
        <w:tab/>
        <w:t>[§ 2</w:t>
      </w:r>
      <w:r w:rsidRPr="00C645A0">
        <w:rPr>
          <w:i/>
          <w:lang w:val="de-DE"/>
        </w:rPr>
        <w:t>quinquies</w:t>
      </w:r>
      <w:r w:rsidRPr="00C645A0">
        <w:rPr>
          <w:lang w:val="de-DE"/>
        </w:rPr>
        <w:t xml:space="preserve"> - Wenn das Gericht eine der in den Paragraphen 2, 2</w:t>
      </w:r>
      <w:r w:rsidRPr="00C645A0">
        <w:rPr>
          <w:i/>
          <w:lang w:val="de-DE"/>
        </w:rPr>
        <w:t>bis</w:t>
      </w:r>
      <w:r w:rsidRPr="00C645A0">
        <w:rPr>
          <w:lang w:val="de-DE"/>
        </w:rPr>
        <w:t xml:space="preserve"> und 2</w:t>
      </w:r>
      <w:r w:rsidRPr="00C645A0">
        <w:rPr>
          <w:i/>
          <w:lang w:val="de-DE"/>
        </w:rPr>
        <w:t>ter</w:t>
      </w:r>
      <w:r w:rsidRPr="00C645A0">
        <w:rPr>
          <w:lang w:val="de-DE"/>
        </w:rPr>
        <w:t xml:space="preserve"> erwähnten Maßnahmen anordnet, muss es seine Entscheidung auf der Grundlage der in § 1 erwähnten Kriterien und der spezifischen Umstände mit Gründen versehen.</w:t>
      </w:r>
    </w:p>
    <w:p w14:paraId="0794398E" w14:textId="77777777" w:rsidR="00B511DB" w:rsidRPr="00C645A0" w:rsidRDefault="00B511DB" w:rsidP="00B511DB">
      <w:pPr>
        <w:jc w:val="both"/>
        <w:rPr>
          <w:lang w:val="de-DE"/>
        </w:rPr>
      </w:pPr>
    </w:p>
    <w:p w14:paraId="5C70A2DF" w14:textId="77777777" w:rsidR="00B511DB" w:rsidRPr="00C645A0" w:rsidRDefault="00B511DB" w:rsidP="00B511DB">
      <w:pPr>
        <w:jc w:val="both"/>
        <w:rPr>
          <w:lang w:val="de-DE"/>
        </w:rPr>
      </w:pPr>
      <w:r w:rsidRPr="00C645A0">
        <w:rPr>
          <w:lang w:val="de-DE"/>
        </w:rPr>
        <w:tab/>
        <w:t>Wenn das Gericht eine der in § 2 Absatz 1 Nr. 6 bis 11 erwähnten Maßnahmen, eine Kombination mehrerer der in § 2 erwähnten Maßnahmen, eine Kombination einer oder mehrerer dieser Maßnahmen mit einer oder mehreren in § 2</w:t>
      </w:r>
      <w:r w:rsidRPr="00C645A0">
        <w:rPr>
          <w:i/>
          <w:lang w:val="de-DE"/>
        </w:rPr>
        <w:t>bis</w:t>
      </w:r>
      <w:r w:rsidRPr="00C645A0">
        <w:rPr>
          <w:lang w:val="de-DE"/>
        </w:rPr>
        <w:t xml:space="preserve"> erwähnten Bedingungen oder eine Maßnahme zur Unterbringung in der geschlossenen Erziehungsabteilung einer öffentlichen gemeinschaftlichen Jugendschutzeinrichtung anordnet, muss es diese Wahl auf der Grundlage der in § 2 Absatz 3 erwähnten Prioritäten spezifisch begründen.]</w:t>
      </w:r>
    </w:p>
    <w:p w14:paraId="68253E3E" w14:textId="77777777" w:rsidR="00B511DB" w:rsidRPr="00C645A0" w:rsidRDefault="00B511DB" w:rsidP="00B511DB">
      <w:pPr>
        <w:jc w:val="both"/>
        <w:rPr>
          <w:lang w:val="de-DE"/>
        </w:rPr>
      </w:pPr>
    </w:p>
    <w:p w14:paraId="77D1CCAD" w14:textId="77777777" w:rsidR="00B511DB" w:rsidRPr="00C645A0" w:rsidRDefault="00B511DB" w:rsidP="00B511DB">
      <w:pPr>
        <w:jc w:val="both"/>
        <w:rPr>
          <w:lang w:val="de-DE"/>
        </w:rPr>
      </w:pPr>
      <w:r w:rsidRPr="00C645A0">
        <w:rPr>
          <w:b/>
          <w:lang w:val="de-DE"/>
        </w:rPr>
        <w:tab/>
      </w:r>
      <w:r w:rsidRPr="00C645A0">
        <w:rPr>
          <w:lang w:val="de-DE"/>
        </w:rPr>
        <w:t>§ 3 - Die in [§ 2 Nr. 2 bis 11] erwähnten Maßnahmen werden ausgesetzt, wenn der Betreffende beim Militär ist. Sie enden, wenn der Betreffende das Alter von achtzehn Jahren erreicht.</w:t>
      </w:r>
    </w:p>
    <w:p w14:paraId="46A6083A" w14:textId="77777777" w:rsidR="00B511DB" w:rsidRPr="00C645A0" w:rsidRDefault="00B511DB" w:rsidP="00B511DB">
      <w:pPr>
        <w:jc w:val="both"/>
        <w:rPr>
          <w:lang w:val="de-DE"/>
        </w:rPr>
      </w:pPr>
    </w:p>
    <w:p w14:paraId="6A966AD1" w14:textId="77777777" w:rsidR="00B511DB" w:rsidRPr="00C645A0" w:rsidRDefault="00B511DB" w:rsidP="00B511DB">
      <w:pPr>
        <w:jc w:val="both"/>
        <w:rPr>
          <w:lang w:val="de-DE"/>
        </w:rPr>
      </w:pPr>
      <w:r w:rsidRPr="00C645A0">
        <w:rPr>
          <w:lang w:val="de-DE"/>
        </w:rPr>
        <w:tab/>
        <w:t>Für die in Artikel 36 Nr. 4 erwähnten Personen können diese Maßnahmen [unbeschadet von § 2 Absatz 4 und Artikel 60] jedoch:</w:t>
      </w:r>
    </w:p>
    <w:p w14:paraId="278CB449" w14:textId="77777777" w:rsidR="00B511DB" w:rsidRPr="00C645A0" w:rsidRDefault="00B511DB" w:rsidP="00B511DB">
      <w:pPr>
        <w:jc w:val="both"/>
        <w:rPr>
          <w:lang w:val="de-DE"/>
        </w:rPr>
      </w:pPr>
    </w:p>
    <w:p w14:paraId="5BED1E9F" w14:textId="77777777" w:rsidR="00B511DB" w:rsidRPr="00C645A0" w:rsidRDefault="00B511DB" w:rsidP="00B511DB">
      <w:pPr>
        <w:jc w:val="both"/>
        <w:rPr>
          <w:lang w:val="de-DE"/>
        </w:rPr>
      </w:pPr>
      <w:r w:rsidRPr="00C645A0">
        <w:rPr>
          <w:lang w:val="de-DE"/>
        </w:rPr>
        <w:tab/>
        <w:t xml:space="preserve">1. auf Antrag des Betreffenden [oder, im Fall andauernden Fehlverhaltens oder gefährlichen Verhaltens des Betreffenden, auf Antrag der Staatsanwaltschaft] durch ein Urteil für eine bestimmte Dauer, die spätestens an dem Tag endet, an dem der Betreffende das Alter von zwanzig Jahren erreicht, verlängert werden. Der Antrag des Betreffenden oder der Staatsanwaltschaft wird binnen der drei Monate vor dem Monat, in dem der Betreffende die Volljährigkeit erreicht, beim Gericht anhängig gemacht, </w:t>
      </w:r>
    </w:p>
    <w:p w14:paraId="32BCAC41" w14:textId="77777777" w:rsidR="00B511DB" w:rsidRPr="00C645A0" w:rsidRDefault="00B511DB" w:rsidP="00B511DB">
      <w:pPr>
        <w:jc w:val="both"/>
        <w:rPr>
          <w:lang w:val="de-DE"/>
        </w:rPr>
      </w:pPr>
    </w:p>
    <w:p w14:paraId="0B290213" w14:textId="77777777" w:rsidR="00B511DB" w:rsidRPr="00C645A0" w:rsidRDefault="00B511DB" w:rsidP="00B511DB">
      <w:pPr>
        <w:jc w:val="both"/>
        <w:rPr>
          <w:lang w:val="de-DE"/>
        </w:rPr>
      </w:pPr>
      <w:r w:rsidRPr="00C645A0">
        <w:rPr>
          <w:lang w:val="de-DE"/>
        </w:rPr>
        <w:lastRenderedPageBreak/>
        <w:tab/>
        <w:t>2. durch ein Urteil für eine bestimmte Dauer, die spätestens an dem Tag endet, an dem der Betreffende das Alter von [dreiundzwanzig Jahren] erreicht, angeordnet werden, wenn es sich um Personen handelt, die nach dem Alter von [sechzehn Jahren] eine als Straftat qualifizierte Tat begangen haben.</w:t>
      </w:r>
    </w:p>
    <w:p w14:paraId="3F4138D1" w14:textId="77777777" w:rsidR="00B511DB" w:rsidRPr="00C645A0" w:rsidRDefault="00B511DB" w:rsidP="00B511DB">
      <w:pPr>
        <w:jc w:val="both"/>
        <w:rPr>
          <w:lang w:val="de-DE"/>
        </w:rPr>
      </w:pPr>
    </w:p>
    <w:p w14:paraId="442D8051" w14:textId="77777777" w:rsidR="00B511DB" w:rsidRPr="00C645A0" w:rsidRDefault="00B511DB" w:rsidP="00B511DB">
      <w:pPr>
        <w:jc w:val="both"/>
        <w:rPr>
          <w:lang w:val="de-DE"/>
        </w:rPr>
      </w:pPr>
      <w:r w:rsidRPr="00C645A0">
        <w:rPr>
          <w:lang w:val="de-DE"/>
        </w:rPr>
        <w:tab/>
        <w:t>[Wenn der Betreffende zwischen dem Alter von zwölf und siebzehn Jahren eine als Straftat qualifizierte Tat begangen hat, die, wenn diese Tat von einem Volljährigen begangen worden wäre, mit einer Zuchthausstrafe von mehr als zehn Jahren bestraft worden wäre, und eine Maßnahme zur Unterbringung in einer öffentlichen gemeinschaftlichen Jugendschutzeinrichtung auferlegt wurde, kann das Gericht durch ein Urteil die Verlängerung der in Artikel 42 erwähnten Aufsichtsmaßnahme für eine bestimmte Dauer, die spätestens an dem Tag endet, an dem der Betreffende das Alter von dreiundzwanzig Jahren erreicht, anordnen. Das Gericht wird entweder auf Antrag des Betreffenden oder, im Fall andauernden Fehlverhaltens oder gefährlichen Verhaltens, auf Antrag der Staatsanwaltschaft angerufen.]</w:t>
      </w:r>
    </w:p>
    <w:p w14:paraId="20A08DD4" w14:textId="77777777" w:rsidR="00B511DB" w:rsidRPr="00C645A0" w:rsidRDefault="00B511DB" w:rsidP="00B511DB">
      <w:pPr>
        <w:jc w:val="both"/>
        <w:rPr>
          <w:lang w:val="de-DE"/>
        </w:rPr>
      </w:pPr>
    </w:p>
    <w:p w14:paraId="4A6DAECB" w14:textId="77777777" w:rsidR="00B511DB" w:rsidRPr="00C645A0" w:rsidRDefault="00B511DB" w:rsidP="00B511DB">
      <w:pPr>
        <w:jc w:val="both"/>
        <w:rPr>
          <w:lang w:val="de-DE"/>
        </w:rPr>
      </w:pPr>
      <w:r w:rsidRPr="00C645A0">
        <w:rPr>
          <w:lang w:val="de-DE"/>
        </w:rPr>
        <w:tab/>
        <w:t>[Für die in § 2 Absatz 1 Nr. 11 erwähnten Personen muss die Unterbringung bis zum Ende der Behandlung andauern, sofern es für die Behandlung notwendig ist.]</w:t>
      </w:r>
    </w:p>
    <w:p w14:paraId="6CD78519" w14:textId="77777777" w:rsidR="00B511DB" w:rsidRPr="00C645A0" w:rsidRDefault="00B511DB" w:rsidP="00B511DB">
      <w:pPr>
        <w:jc w:val="both"/>
        <w:rPr>
          <w:lang w:val="de-DE"/>
        </w:rPr>
      </w:pPr>
    </w:p>
    <w:p w14:paraId="231A0ABE" w14:textId="77777777" w:rsidR="00B511DB" w:rsidRPr="00C645A0" w:rsidRDefault="00B511DB" w:rsidP="00B511DB">
      <w:pPr>
        <w:jc w:val="both"/>
        <w:rPr>
          <w:lang w:val="de-DE"/>
        </w:rPr>
      </w:pPr>
      <w:r w:rsidRPr="00C645A0">
        <w:rPr>
          <w:lang w:val="de-DE"/>
        </w:rPr>
        <w:tab/>
        <w:t>Im Fall der Berufung gegen diese Urteile befindet die Jugendkammer des Appellationshofes unverzüglich. Die Berufung hat keine aufschiebende Wirkung. Gegen die in Anwendung dieses Artikels ausgesprochenen Urteile und Entscheide kann kein Einspruch eingelegt werden.</w:t>
      </w:r>
    </w:p>
    <w:p w14:paraId="391ADBD6" w14:textId="77777777" w:rsidR="00B511DB" w:rsidRPr="00C645A0" w:rsidRDefault="00B511DB" w:rsidP="00B511DB">
      <w:pPr>
        <w:jc w:val="both"/>
        <w:rPr>
          <w:lang w:val="de-DE"/>
        </w:rPr>
      </w:pPr>
    </w:p>
    <w:p w14:paraId="56707F27" w14:textId="77777777" w:rsidR="00B511DB" w:rsidRPr="00C645A0" w:rsidRDefault="00B511DB" w:rsidP="00B511DB">
      <w:pPr>
        <w:jc w:val="both"/>
        <w:rPr>
          <w:lang w:val="de-DE"/>
        </w:rPr>
      </w:pPr>
      <w:r w:rsidRPr="00C645A0">
        <w:rPr>
          <w:lang w:val="de-DE"/>
        </w:rPr>
        <w:tab/>
        <w:t>§ 4 - Die in § 2 Nr. 1 erwähnte Rüge ist anwendbar auf Personen, die vor dem Alter von achtzehn Jahren eine als Straftat qualifizierte Tat begangen haben, selbst dann, wenn sie dieses Alter zum Zeitpunkt des Urteils überschritten haben.</w:t>
      </w:r>
    </w:p>
    <w:p w14:paraId="34CACFEA" w14:textId="77777777" w:rsidR="00B511DB" w:rsidRPr="00C645A0" w:rsidRDefault="00B511DB" w:rsidP="00B511DB">
      <w:pPr>
        <w:jc w:val="both"/>
        <w:rPr>
          <w:lang w:val="de-DE"/>
        </w:rPr>
      </w:pPr>
    </w:p>
    <w:p w14:paraId="63970831" w14:textId="77777777" w:rsidR="00B511DB" w:rsidRPr="00C645A0" w:rsidRDefault="00B511DB" w:rsidP="00B511DB">
      <w:pPr>
        <w:jc w:val="both"/>
        <w:rPr>
          <w:lang w:val="de-DE"/>
        </w:rPr>
      </w:pPr>
      <w:r w:rsidRPr="00C645A0">
        <w:rPr>
          <w:lang w:val="de-DE"/>
        </w:rPr>
        <w:tab/>
        <w:t>Die im vorhergehenden Absatz erwähnten Personen, die zum Zeitpunkt des Urteils das Alter von achtzehn Jahren erreicht haben, werden für die Anwendung der Bestimmungen von Kapitel IV des vorliegenden Titels und von Artikel [433</w:t>
      </w:r>
      <w:r w:rsidRPr="00C645A0">
        <w:rPr>
          <w:i/>
          <w:lang w:val="de-DE"/>
        </w:rPr>
        <w:t>bis</w:t>
      </w:r>
      <w:r w:rsidRPr="00C645A0">
        <w:rPr>
          <w:lang w:val="de-DE"/>
        </w:rPr>
        <w:t xml:space="preserve"> des Strafgesetzbuches] Minderjährigen gleichgestellt.]</w:t>
      </w:r>
    </w:p>
    <w:p w14:paraId="342224E1" w14:textId="77777777" w:rsidR="00B511DB" w:rsidRPr="00C645A0" w:rsidRDefault="00B511DB" w:rsidP="00B511DB">
      <w:pPr>
        <w:jc w:val="both"/>
        <w:rPr>
          <w:lang w:val="de-DE"/>
        </w:rPr>
      </w:pPr>
    </w:p>
    <w:p w14:paraId="1CEDA6DB" w14:textId="77777777" w:rsidR="00B511DB" w:rsidRPr="00C645A0" w:rsidRDefault="00B511DB" w:rsidP="00B511DB">
      <w:pPr>
        <w:jc w:val="both"/>
        <w:rPr>
          <w:lang w:val="de-DE"/>
        </w:rPr>
      </w:pPr>
      <w:r w:rsidRPr="00C645A0">
        <w:rPr>
          <w:i/>
          <w:lang w:val="de-DE"/>
        </w:rPr>
        <w:t xml:space="preserve">[Art. 37 ersetzt durch Art. 2 des G. vom 2. Februar 1994 (B.S. vom 17. September 1994); § 1 Abs. 2 und 3 eingefügt durch Art. 7 Nr. 1 des G. vom 13. Juni 2006 (B.S. vom 19. Juli 2006); § 2 ersetzt durch Art. 7 Nr. 2 des G. vom 13. Juni 2006 (B.S. vom 19. Juli 2006), selbst abgeändert durch Art. 88 des G. (II) vom 27. Dezember 2006 (II) (B.S. vom 28. Dezember 2006); § 2 Abs. 1 Nr. 8 abgeändert durch Art. 92 des G. (II) vom 27. Dezember 2006 (II) (B.S. vom 28. Dezember 2006); § 2bis eingefügt durch Art. 7 Nr. 3 des G. vom 13. Juni 2006 (B.S. vom 19. Juli 2006); § 2ter eingefügt durch Art. 7 Nr. 4 des G. vom 13. Juni 2006 (B.S. vom 19. Juli 2006); § 2quater eingefügt durch Art. 7 Nr. 5 des G. vom 13. Juni 2006 (B.S. vom 19. Juli 2006); § 2quinquies eingefügt durch Art. 7 Nr. 6 des G. vom 13. Juni 2006 (B.S. vom 19. Juli 2006); § 3 Abs. 1 abgeändert durch Art. 7 Nr. 7 Buchstabe a) des G. vom 13. Juni 2006 (B.S. vom 19. Juli 2006); § 3 Abs. 2 einleitende Bestimmung abgeändert durch Art. 7 Nr. 7 Buchstabe b) des G. vom 13. Juni 2006 (B.S. vom 19. Juli 2006); § 3 Abs. 2 Nr. 1 abgeändert durch Art. 7 Nr. 7 Buchstabe c) des G. vom 13. Juni 2006 (B.S. vom 19. Juli 2006); § 3 Abs. 2 Nr. 2 abgeändert durch Art. 7 Nr. 7 Buchstabe d) des G. vom 13. Juni 2006 (B.S. vom 19. Juli 2006); § 3 neuer Absatz 3 eingefügt durch Art. 7 Nr. 7 Buchstabe f) des G. vom 13. Juni 2006 (B.S. vom 19. Juli 2006); § 3 Abs. 4 eingefügt durch Art. 7 Nr. 7 Buchstabe g) des G. vom 13. Juni 2006 (B.S. vom 19. Juli 2006); </w:t>
      </w:r>
      <w:r w:rsidRPr="00C645A0">
        <w:rPr>
          <w:i/>
          <w:lang w:val="de-DE"/>
        </w:rPr>
        <w:lastRenderedPageBreak/>
        <w:t>§ 4 Abs. 2 abgeändert durch Art. 9 des G. vom 10. August 2005 (I) (B.S. vom 2. September 2005)]</w:t>
      </w:r>
    </w:p>
    <w:p w14:paraId="6426CE3D" w14:textId="77777777" w:rsidR="00B511DB" w:rsidRPr="00C645A0" w:rsidRDefault="00B511DB" w:rsidP="00B511DB">
      <w:pPr>
        <w:jc w:val="both"/>
        <w:rPr>
          <w:lang w:val="de-DE"/>
        </w:rPr>
      </w:pPr>
    </w:p>
    <w:p w14:paraId="3FC2DA38" w14:textId="77777777" w:rsidR="00B511DB" w:rsidRPr="00C645A0" w:rsidRDefault="00B511DB" w:rsidP="00B511DB">
      <w:pPr>
        <w:jc w:val="both"/>
        <w:rPr>
          <w:i/>
          <w:lang w:val="de-DE"/>
        </w:rPr>
      </w:pPr>
    </w:p>
    <w:p w14:paraId="313A6AF0" w14:textId="77777777" w:rsidR="00B511DB" w:rsidRPr="00C645A0" w:rsidRDefault="00B511DB" w:rsidP="00B511DB">
      <w:pPr>
        <w:jc w:val="both"/>
        <w:rPr>
          <w:lang w:val="de-DE"/>
        </w:rPr>
      </w:pPr>
      <w:r w:rsidRPr="00C645A0">
        <w:rPr>
          <w:lang w:val="de-DE"/>
        </w:rPr>
        <w:tab/>
        <w:t>[</w:t>
      </w:r>
      <w:r w:rsidRPr="00C645A0">
        <w:rPr>
          <w:b/>
          <w:lang w:val="de-DE"/>
        </w:rPr>
        <w:t>Art. 37</w:t>
      </w:r>
      <w:r w:rsidRPr="00C645A0">
        <w:rPr>
          <w:b/>
          <w:i/>
          <w:lang w:val="de-DE"/>
        </w:rPr>
        <w:t>bis</w:t>
      </w:r>
      <w:r w:rsidRPr="00C645A0">
        <w:rPr>
          <w:lang w:val="de-DE"/>
        </w:rPr>
        <w:t xml:space="preserve"> - § 1 - Der Richter oder das Gericht kann ein vermittelndes Wiedergutmachungsangebot und eine wiedergutmachungsorientierte Gruppenkonzertierung vorschlagen, wenn folgende Bedingungen erfüllt sind:</w:t>
      </w:r>
    </w:p>
    <w:p w14:paraId="292555CD" w14:textId="77777777" w:rsidR="00B511DB" w:rsidRPr="00C645A0" w:rsidRDefault="00B511DB" w:rsidP="00B511DB">
      <w:pPr>
        <w:jc w:val="both"/>
        <w:rPr>
          <w:lang w:val="de-DE"/>
        </w:rPr>
      </w:pPr>
    </w:p>
    <w:p w14:paraId="1859606F" w14:textId="77777777" w:rsidR="00B511DB" w:rsidRPr="00C645A0" w:rsidRDefault="00B511DB" w:rsidP="00B511DB">
      <w:pPr>
        <w:jc w:val="both"/>
        <w:rPr>
          <w:lang w:val="de-DE"/>
        </w:rPr>
      </w:pPr>
      <w:r w:rsidRPr="00C645A0">
        <w:rPr>
          <w:lang w:val="de-DE"/>
        </w:rPr>
        <w:tab/>
        <w:t>1. […].</w:t>
      </w:r>
    </w:p>
    <w:p w14:paraId="37D53653" w14:textId="77777777" w:rsidR="00B511DB" w:rsidRPr="00C645A0" w:rsidRDefault="00B511DB" w:rsidP="00B511DB">
      <w:pPr>
        <w:jc w:val="both"/>
        <w:rPr>
          <w:lang w:val="de-DE"/>
        </w:rPr>
      </w:pPr>
    </w:p>
    <w:p w14:paraId="0991EA3E" w14:textId="77777777" w:rsidR="00B511DB" w:rsidRPr="00C645A0" w:rsidRDefault="00B511DB" w:rsidP="00B511DB">
      <w:pPr>
        <w:jc w:val="both"/>
        <w:rPr>
          <w:lang w:val="de-DE"/>
        </w:rPr>
      </w:pPr>
      <w:r w:rsidRPr="00C645A0">
        <w:rPr>
          <w:lang w:val="de-DE"/>
        </w:rPr>
        <w:tab/>
        <w:t>2. […].</w:t>
      </w:r>
    </w:p>
    <w:p w14:paraId="3DD40911" w14:textId="77777777" w:rsidR="00B511DB" w:rsidRPr="00C645A0" w:rsidRDefault="00B511DB" w:rsidP="00B511DB">
      <w:pPr>
        <w:jc w:val="both"/>
        <w:rPr>
          <w:lang w:val="de-DE"/>
        </w:rPr>
      </w:pPr>
    </w:p>
    <w:p w14:paraId="0A6CA207" w14:textId="77777777" w:rsidR="00B511DB" w:rsidRPr="00C645A0" w:rsidRDefault="00B511DB" w:rsidP="00B511DB">
      <w:pPr>
        <w:jc w:val="both"/>
        <w:rPr>
          <w:lang w:val="de-DE"/>
        </w:rPr>
      </w:pPr>
      <w:r w:rsidRPr="00C645A0">
        <w:rPr>
          <w:lang w:val="de-DE"/>
        </w:rPr>
        <w:tab/>
        <w:t>3. Es ist ein Opfer identifiziert worden.</w:t>
      </w:r>
    </w:p>
    <w:p w14:paraId="049099A6" w14:textId="77777777" w:rsidR="00B511DB" w:rsidRPr="00C645A0" w:rsidRDefault="00B511DB" w:rsidP="00B511DB">
      <w:pPr>
        <w:jc w:val="both"/>
        <w:rPr>
          <w:lang w:val="de-DE"/>
        </w:rPr>
      </w:pPr>
    </w:p>
    <w:p w14:paraId="3A632423" w14:textId="77777777" w:rsidR="00B511DB" w:rsidRPr="00C645A0" w:rsidRDefault="00B511DB" w:rsidP="00B511DB">
      <w:pPr>
        <w:jc w:val="both"/>
        <w:rPr>
          <w:lang w:val="de-DE"/>
        </w:rPr>
      </w:pPr>
      <w:r w:rsidRPr="00C645A0">
        <w:rPr>
          <w:lang w:val="de-DE"/>
        </w:rPr>
        <w:tab/>
        <w:t>Ein Wiedergutmachungsangebot kann nur dann durchgeführt werden, wenn die daran beteiligten Personen ausdrücklich und vorbehaltlos dazu stehen, solange die Vermittlung oder die wiedergutmachungsorientierte Gruppenkonzertierung dauert.</w:t>
      </w:r>
    </w:p>
    <w:p w14:paraId="086E1A5A" w14:textId="77777777" w:rsidR="00B511DB" w:rsidRPr="00C645A0" w:rsidRDefault="00B511DB" w:rsidP="00B511DB">
      <w:pPr>
        <w:jc w:val="both"/>
        <w:rPr>
          <w:lang w:val="de-DE"/>
        </w:rPr>
      </w:pPr>
    </w:p>
    <w:p w14:paraId="02F594B0" w14:textId="77777777" w:rsidR="00B511DB" w:rsidRPr="00C645A0" w:rsidRDefault="00B511DB" w:rsidP="00B511DB">
      <w:pPr>
        <w:jc w:val="both"/>
        <w:rPr>
          <w:lang w:val="de-DE"/>
        </w:rPr>
      </w:pPr>
      <w:r w:rsidRPr="00C645A0">
        <w:rPr>
          <w:lang w:val="de-DE"/>
        </w:rPr>
        <w:tab/>
        <w:t>§ 2 - Die Vermittlung ermöglicht es der Person, die im Verdacht steht, eine als Straftat qualifizierte Tat begangen zu haben, den Personen, die die elterliche Gewalt über sie ausüben, den Personen, die de-jure oder de-facto das Sorgerecht über sie haben, und dem Opfer, sich gemeinsam und mit Hilfe eines unparteiischen Vermittlers insbesondere mit den relationalen und materiellen Folgen einer als Straftat qualifizierten Tat auseinanderzusetzen.</w:t>
      </w:r>
    </w:p>
    <w:p w14:paraId="2255DAF0" w14:textId="77777777" w:rsidR="00B511DB" w:rsidRPr="00C645A0" w:rsidRDefault="00B511DB" w:rsidP="00B511DB">
      <w:pPr>
        <w:jc w:val="both"/>
        <w:rPr>
          <w:lang w:val="de-DE"/>
        </w:rPr>
      </w:pPr>
    </w:p>
    <w:p w14:paraId="52BCE91A" w14:textId="77777777" w:rsidR="00B511DB" w:rsidRPr="00C645A0" w:rsidRDefault="00B511DB" w:rsidP="00B511DB">
      <w:pPr>
        <w:jc w:val="both"/>
        <w:rPr>
          <w:lang w:val="de-DE"/>
        </w:rPr>
      </w:pPr>
      <w:r w:rsidRPr="00C645A0">
        <w:rPr>
          <w:lang w:val="de-DE"/>
        </w:rPr>
        <w:tab/>
        <w:t>Der Richter oder das Gericht schlägt den in Absatz 1 erwähnten Personen schriftlich vor, an einer Vermittlung teilzunehmen.</w:t>
      </w:r>
    </w:p>
    <w:p w14:paraId="344778F7" w14:textId="77777777" w:rsidR="00B511DB" w:rsidRPr="00C645A0" w:rsidRDefault="00B511DB" w:rsidP="00B511DB">
      <w:pPr>
        <w:jc w:val="both"/>
        <w:rPr>
          <w:lang w:val="de-DE"/>
        </w:rPr>
      </w:pPr>
    </w:p>
    <w:p w14:paraId="34F87280" w14:textId="77777777" w:rsidR="00B511DB" w:rsidRPr="00C645A0" w:rsidRDefault="00B511DB" w:rsidP="00B511DB">
      <w:pPr>
        <w:jc w:val="both"/>
        <w:rPr>
          <w:lang w:val="de-DE"/>
        </w:rPr>
      </w:pPr>
      <w:r w:rsidRPr="00C645A0">
        <w:rPr>
          <w:lang w:val="de-DE"/>
        </w:rPr>
        <w:tab/>
        <w:t>§ 3 - Die wiedergutmachungsorientierte Gruppenkonzertierung ermöglicht es der Person, die im Verdacht steht, eine als Straftat qualifizierte Tat begangen zu haben, dem Opfer, ihrem sozialem Umfeld sowie allen betroffenen Personen, in der Gruppe und mit Hilfe eines unparteiischen Vermittlers konzertierte Lösungen über die Art und Weise, wie der sich aus der als Straftat qualifizierten Tat ergebende Konflikt gelöst werden kann, ins Auge zu fassen, insbesondere unter Berücksichtigung der relationalen und materiellen Folgen, die sich aus der als Straftat qualifizierten Tat ergeben.</w:t>
      </w:r>
    </w:p>
    <w:p w14:paraId="3A4D5904" w14:textId="77777777" w:rsidR="00B511DB" w:rsidRPr="00C645A0" w:rsidRDefault="00B511DB" w:rsidP="00B511DB">
      <w:pPr>
        <w:jc w:val="both"/>
        <w:rPr>
          <w:lang w:val="de-DE"/>
        </w:rPr>
      </w:pPr>
    </w:p>
    <w:p w14:paraId="445CB0FD" w14:textId="77777777" w:rsidR="00B511DB" w:rsidRPr="00C645A0" w:rsidRDefault="00B511DB" w:rsidP="00B511DB">
      <w:pPr>
        <w:jc w:val="both"/>
        <w:rPr>
          <w:lang w:val="de-DE"/>
        </w:rPr>
      </w:pPr>
      <w:r w:rsidRPr="00C645A0">
        <w:rPr>
          <w:lang w:val="de-DE"/>
        </w:rPr>
        <w:tab/>
        <w:t>Der Richter oder das Gericht schlägt der Person, die ihm vorgeführt wird und im Verdacht steht, eine als Straftat qualifizierte Tat begangen zu haben, den Personen, die die elterliche Gewalt über sie ausüben, und den Personen, die de-jure oder de-facto das Sorgerecht über sie haben, eine wiedergutmachungsorientierte Gruppenkonzertierung vor.</w:t>
      </w:r>
    </w:p>
    <w:p w14:paraId="32FEBF24" w14:textId="77777777" w:rsidR="00B511DB" w:rsidRPr="00C645A0" w:rsidRDefault="00B511DB" w:rsidP="00B511DB">
      <w:pPr>
        <w:jc w:val="both"/>
        <w:rPr>
          <w:lang w:val="de-DE"/>
        </w:rPr>
      </w:pPr>
    </w:p>
    <w:p w14:paraId="71F78AC3" w14:textId="77777777" w:rsidR="00B511DB" w:rsidRPr="00C645A0" w:rsidRDefault="00B511DB" w:rsidP="00B511DB">
      <w:pPr>
        <w:jc w:val="both"/>
        <w:rPr>
          <w:lang w:val="de-DE"/>
        </w:rPr>
      </w:pPr>
      <w:r w:rsidRPr="00C645A0">
        <w:rPr>
          <w:lang w:val="de-DE"/>
        </w:rPr>
        <w:tab/>
        <w:t>Das oder die Opfer werden schriftlich verständigt.</w:t>
      </w:r>
    </w:p>
    <w:p w14:paraId="40934E01" w14:textId="77777777" w:rsidR="00B511DB" w:rsidRPr="00C645A0" w:rsidRDefault="00B511DB" w:rsidP="00B511DB">
      <w:pPr>
        <w:jc w:val="both"/>
        <w:rPr>
          <w:lang w:val="de-DE"/>
        </w:rPr>
      </w:pPr>
    </w:p>
    <w:p w14:paraId="6E245D3E" w14:textId="77777777" w:rsidR="00B511DB" w:rsidRPr="00C645A0" w:rsidRDefault="00B511DB" w:rsidP="00B511DB">
      <w:pPr>
        <w:ind w:firstLine="708"/>
        <w:jc w:val="both"/>
        <w:rPr>
          <w:lang w:val="de-DE"/>
        </w:rPr>
      </w:pPr>
      <w:r w:rsidRPr="00C645A0">
        <w:rPr>
          <w:lang w:val="de-DE"/>
        </w:rPr>
        <w:t>§ 4 - Der Richter oder das Gericht informiert die in § 2 Absatz 1 und § 3 Absatz 2 erwähnten Personen darüber:</w:t>
      </w:r>
    </w:p>
    <w:p w14:paraId="041A0E69" w14:textId="77777777" w:rsidR="00B511DB" w:rsidRPr="00C645A0" w:rsidRDefault="00B511DB" w:rsidP="00B511DB">
      <w:pPr>
        <w:ind w:firstLine="708"/>
        <w:jc w:val="both"/>
        <w:rPr>
          <w:lang w:val="de-DE"/>
        </w:rPr>
      </w:pPr>
    </w:p>
    <w:p w14:paraId="76A7816C" w14:textId="77777777" w:rsidR="00B511DB" w:rsidRDefault="00B511DB" w:rsidP="00B511DB">
      <w:pPr>
        <w:ind w:firstLine="708"/>
        <w:jc w:val="both"/>
        <w:rPr>
          <w:lang w:val="de-DE"/>
        </w:rPr>
      </w:pPr>
      <w:r w:rsidRPr="00C645A0">
        <w:rPr>
          <w:lang w:val="de-DE"/>
        </w:rPr>
        <w:t>1. dass sie sich von ihrem Rechtsanwalt beraten lassen dürfen, bevor sie das Wiedergutmachungsangebot annehmen,</w:t>
      </w:r>
    </w:p>
    <w:p w14:paraId="131CFDAE" w14:textId="77777777" w:rsidR="00E44E70" w:rsidRPr="00C645A0" w:rsidRDefault="00E44E70" w:rsidP="00B511DB">
      <w:pPr>
        <w:ind w:firstLine="708"/>
        <w:jc w:val="both"/>
        <w:rPr>
          <w:lang w:val="de-DE"/>
        </w:rPr>
      </w:pPr>
    </w:p>
    <w:p w14:paraId="5A3CAFFC" w14:textId="77777777" w:rsidR="00B511DB" w:rsidRPr="00C645A0" w:rsidRDefault="00E44E70" w:rsidP="00B511DB">
      <w:pPr>
        <w:ind w:firstLine="708"/>
        <w:jc w:val="both"/>
        <w:rPr>
          <w:lang w:val="de-DE"/>
        </w:rPr>
      </w:pPr>
      <w:r>
        <w:rPr>
          <w:lang w:val="de-DE"/>
        </w:rPr>
        <w:br w:type="page"/>
      </w:r>
    </w:p>
    <w:p w14:paraId="65384417" w14:textId="77777777" w:rsidR="00B511DB" w:rsidRPr="00C645A0" w:rsidRDefault="00B511DB" w:rsidP="00B511DB">
      <w:pPr>
        <w:ind w:firstLine="708"/>
        <w:jc w:val="both"/>
        <w:rPr>
          <w:lang w:val="de-DE"/>
        </w:rPr>
      </w:pPr>
      <w:r w:rsidRPr="00C645A0">
        <w:rPr>
          <w:lang w:val="de-DE"/>
        </w:rPr>
        <w:t>2. dass sie sich ab dem Zeitpunkt, an dem die Vereinbarung, zu der die in § 2 Absatz 1 und in § 3 Absatz 2 erwähnten Personen kommen, festgelegt wird, von einem Rechtsanwalt beistehen lassen können.]</w:t>
      </w:r>
    </w:p>
    <w:p w14:paraId="3A9915A0" w14:textId="77777777" w:rsidR="00B511DB" w:rsidRPr="00C645A0" w:rsidRDefault="00B511DB" w:rsidP="00B511DB">
      <w:pPr>
        <w:jc w:val="both"/>
        <w:rPr>
          <w:lang w:val="de-DE"/>
        </w:rPr>
      </w:pPr>
    </w:p>
    <w:p w14:paraId="1DDF6ADA" w14:textId="77777777" w:rsidR="00B511DB" w:rsidRPr="00C645A0" w:rsidRDefault="00B511DB" w:rsidP="00B511DB">
      <w:pPr>
        <w:jc w:val="both"/>
        <w:rPr>
          <w:i/>
          <w:lang w:val="de-DE"/>
        </w:rPr>
      </w:pPr>
      <w:r w:rsidRPr="00C645A0">
        <w:rPr>
          <w:i/>
          <w:lang w:val="de-DE"/>
        </w:rPr>
        <w:t xml:space="preserve">[Art. 37bis eingefügt durch Art. 2 des G. vom 15. Mai 2006 (I) (B.S. vom 2. Juni 2006), selbst abgeändert durch Art. 376 Nr. 1 des G. (I) vom 27. Dezember 2006 (I) (B.S. vom 28. Dezember 2006); § 1 Abs. 1 Nr. 1 und 2 für nichtig erklärt </w:t>
      </w:r>
      <w:r w:rsidRPr="00C645A0">
        <w:rPr>
          <w:bCs/>
          <w:i/>
          <w:lang w:val="de-DE"/>
        </w:rPr>
        <w:t>durch Entscheid Nr. 50/2008 des Verfassungsgerichtshofes vom 13. März 2008 (B.S. vom 14. April 2008)</w:t>
      </w:r>
      <w:r w:rsidRPr="00C645A0">
        <w:rPr>
          <w:i/>
          <w:lang w:val="de-DE"/>
        </w:rPr>
        <w:t>]</w:t>
      </w:r>
    </w:p>
    <w:p w14:paraId="1F12EADD" w14:textId="77777777" w:rsidR="00B511DB" w:rsidRPr="00C645A0" w:rsidRDefault="00B511DB" w:rsidP="00B511DB">
      <w:pPr>
        <w:jc w:val="both"/>
        <w:rPr>
          <w:lang w:val="de-DE"/>
        </w:rPr>
      </w:pPr>
    </w:p>
    <w:p w14:paraId="33C8E692" w14:textId="77777777" w:rsidR="00B511DB" w:rsidRPr="00C645A0" w:rsidRDefault="00B511DB" w:rsidP="00B511DB">
      <w:pPr>
        <w:jc w:val="both"/>
        <w:rPr>
          <w:lang w:val="de-DE"/>
        </w:rPr>
      </w:pPr>
    </w:p>
    <w:p w14:paraId="3D42310D" w14:textId="77777777" w:rsidR="00B511DB" w:rsidRPr="00C645A0" w:rsidRDefault="00B511DB" w:rsidP="00B511DB">
      <w:pPr>
        <w:jc w:val="both"/>
        <w:rPr>
          <w:lang w:val="de-DE"/>
        </w:rPr>
      </w:pPr>
      <w:r w:rsidRPr="00C645A0">
        <w:rPr>
          <w:lang w:val="de-DE"/>
        </w:rPr>
        <w:tab/>
        <w:t>[</w:t>
      </w:r>
      <w:r w:rsidRPr="00C645A0">
        <w:rPr>
          <w:b/>
          <w:lang w:val="de-DE"/>
        </w:rPr>
        <w:t>Art. 37</w:t>
      </w:r>
      <w:r w:rsidRPr="00C645A0">
        <w:rPr>
          <w:b/>
          <w:i/>
          <w:lang w:val="de-DE"/>
        </w:rPr>
        <w:t>ter</w:t>
      </w:r>
      <w:r w:rsidRPr="00C645A0">
        <w:rPr>
          <w:b/>
          <w:lang w:val="de-DE"/>
        </w:rPr>
        <w:t xml:space="preserve"> </w:t>
      </w:r>
      <w:r w:rsidRPr="00C645A0">
        <w:rPr>
          <w:lang w:val="de-DE"/>
        </w:rPr>
        <w:t>- § 1 - Der Richter oder das Gericht lässt dem Vermittlungsdienst oder dem Dienst für wiedergutmachungsorientierte Gruppenkonzertierung, die von den zuständigen Behörden anerkannt und von den Gemeinschaften organisiert werden oder die von den Gemeinschaften gestellten Bedingungen erfüllen, eine Abschrift seiner Entscheidung zukommen. Dieser Dienst wird mit der Umsetzung des Wiedergutmachungsangebots beauftragt.</w:t>
      </w:r>
    </w:p>
    <w:p w14:paraId="2F609A89" w14:textId="77777777" w:rsidR="00B511DB" w:rsidRPr="00C645A0" w:rsidRDefault="00B511DB" w:rsidP="00B511DB">
      <w:pPr>
        <w:jc w:val="both"/>
        <w:rPr>
          <w:lang w:val="de-DE"/>
        </w:rPr>
      </w:pPr>
    </w:p>
    <w:p w14:paraId="2815594E" w14:textId="77777777" w:rsidR="00B511DB" w:rsidRPr="00C645A0" w:rsidRDefault="00B511DB" w:rsidP="00B511DB">
      <w:pPr>
        <w:jc w:val="both"/>
        <w:rPr>
          <w:lang w:val="de-DE"/>
        </w:rPr>
      </w:pPr>
      <w:r w:rsidRPr="00C645A0">
        <w:rPr>
          <w:b/>
          <w:color w:val="FF0000"/>
          <w:lang w:val="de-DE"/>
        </w:rPr>
        <w:tab/>
      </w:r>
      <w:r w:rsidRPr="00C645A0">
        <w:rPr>
          <w:lang w:val="de-DE"/>
        </w:rPr>
        <w:t>§ 2 - Wenn die in Artikel 37</w:t>
      </w:r>
      <w:r w:rsidRPr="00C645A0">
        <w:rPr>
          <w:i/>
          <w:lang w:val="de-DE"/>
        </w:rPr>
        <w:t>bis</w:t>
      </w:r>
      <w:r w:rsidRPr="00C645A0">
        <w:rPr>
          <w:lang w:val="de-DE"/>
        </w:rPr>
        <w:t xml:space="preserve"> § 2 Absatz 1 und § 3 Absatz 2 erwähnten Personen nicht binnen acht Werktagen ab dem Vorschlag des Gerichts mit dem Vermittlungsdienst oder dem Dienst für wiedergutmachungsorientierte Gruppenkonzertierung Kontakt aufnehmen, nimmt dieser Dienst mit besagten Personen Kontakt auf, um ihnen ein Wiedergutmachungsangebot zu unterbreiten.</w:t>
      </w:r>
    </w:p>
    <w:p w14:paraId="560FCF84" w14:textId="77777777" w:rsidR="00B511DB" w:rsidRPr="00C645A0" w:rsidRDefault="00B511DB" w:rsidP="00B511DB">
      <w:pPr>
        <w:jc w:val="both"/>
        <w:rPr>
          <w:lang w:val="de-DE"/>
        </w:rPr>
      </w:pPr>
    </w:p>
    <w:p w14:paraId="3798CE0D" w14:textId="77777777" w:rsidR="00B511DB" w:rsidRPr="00C645A0" w:rsidRDefault="00B511DB" w:rsidP="00B511DB">
      <w:pPr>
        <w:jc w:val="both"/>
        <w:rPr>
          <w:lang w:val="de-DE"/>
        </w:rPr>
      </w:pPr>
      <w:r w:rsidRPr="00C645A0">
        <w:rPr>
          <w:lang w:val="de-DE"/>
        </w:rPr>
        <w:tab/>
        <w:t>§ 3 - Der Dienst für wiedergutmachungsorientierte Gruppenkonzertierung nimmt in Konzertierung mit den in Artikel 37</w:t>
      </w:r>
      <w:r w:rsidRPr="00C645A0">
        <w:rPr>
          <w:i/>
          <w:lang w:val="de-DE"/>
        </w:rPr>
        <w:t>bis</w:t>
      </w:r>
      <w:r w:rsidRPr="00C645A0">
        <w:rPr>
          <w:lang w:val="de-DE"/>
        </w:rPr>
        <w:t xml:space="preserve"> § 3 Absatz 2 erwähnten Personen, mit den Personen ihres sozialen Umfelds sowie mit allen anderen betroffenen Personen Kontakt auf.</w:t>
      </w:r>
    </w:p>
    <w:p w14:paraId="7C258D0E" w14:textId="77777777" w:rsidR="00B511DB" w:rsidRPr="00C645A0" w:rsidRDefault="00B511DB" w:rsidP="00B511DB">
      <w:pPr>
        <w:jc w:val="both"/>
        <w:rPr>
          <w:lang w:val="de-DE"/>
        </w:rPr>
      </w:pPr>
    </w:p>
    <w:p w14:paraId="47A1451A" w14:textId="77777777" w:rsidR="00B511DB" w:rsidRPr="00C645A0" w:rsidRDefault="00B511DB" w:rsidP="00B511DB">
      <w:pPr>
        <w:jc w:val="both"/>
        <w:rPr>
          <w:lang w:val="de-DE"/>
        </w:rPr>
      </w:pPr>
      <w:r w:rsidRPr="00C645A0">
        <w:rPr>
          <w:lang w:val="de-DE"/>
        </w:rPr>
        <w:tab/>
        <w:t>Der Vermittlungsdienst kann mit Zustimmung der in Artikel 37</w:t>
      </w:r>
      <w:r w:rsidRPr="00C645A0">
        <w:rPr>
          <w:i/>
          <w:lang w:val="de-DE"/>
        </w:rPr>
        <w:t>bis</w:t>
      </w:r>
      <w:r w:rsidRPr="00C645A0">
        <w:rPr>
          <w:lang w:val="de-DE"/>
        </w:rPr>
        <w:t xml:space="preserve"> § 2 Absatz 1 erwähnten Personen andere Personen, die ein direktes Interesse an der Vermittlung haben, daran beteiligen.]</w:t>
      </w:r>
    </w:p>
    <w:p w14:paraId="10E4C965" w14:textId="77777777" w:rsidR="00B511DB" w:rsidRPr="00C645A0" w:rsidRDefault="00B511DB" w:rsidP="00B511DB">
      <w:pPr>
        <w:jc w:val="both"/>
        <w:rPr>
          <w:lang w:val="de-DE"/>
        </w:rPr>
      </w:pPr>
    </w:p>
    <w:p w14:paraId="340EDE17" w14:textId="77777777" w:rsidR="00B511DB" w:rsidRPr="00C645A0" w:rsidRDefault="00B511DB" w:rsidP="00B511DB">
      <w:pPr>
        <w:jc w:val="both"/>
        <w:rPr>
          <w:i/>
          <w:lang w:val="de-DE"/>
        </w:rPr>
      </w:pPr>
      <w:r w:rsidRPr="00C645A0">
        <w:rPr>
          <w:i/>
          <w:lang w:val="de-DE"/>
        </w:rPr>
        <w:t>[Art. 37ter eingefügt durch Art. 3 des G. vom 15. Mai 2006 (I) (B.S. vom 2. Juni 2006)]</w:t>
      </w:r>
    </w:p>
    <w:p w14:paraId="396AED40" w14:textId="77777777" w:rsidR="00B511DB" w:rsidRPr="00C645A0" w:rsidRDefault="00B511DB" w:rsidP="00B511DB">
      <w:pPr>
        <w:jc w:val="both"/>
        <w:rPr>
          <w:i/>
          <w:lang w:val="de-DE"/>
        </w:rPr>
      </w:pPr>
    </w:p>
    <w:p w14:paraId="561C825F" w14:textId="77777777" w:rsidR="00B511DB" w:rsidRPr="00C645A0" w:rsidRDefault="00B511DB" w:rsidP="00B511DB">
      <w:pPr>
        <w:jc w:val="both"/>
        <w:rPr>
          <w:i/>
          <w:lang w:val="de-DE"/>
        </w:rPr>
      </w:pPr>
    </w:p>
    <w:p w14:paraId="1EC2535A" w14:textId="77777777" w:rsidR="00B511DB" w:rsidRPr="00C645A0" w:rsidRDefault="00B511DB" w:rsidP="00B511DB">
      <w:pPr>
        <w:jc w:val="both"/>
        <w:rPr>
          <w:lang w:val="de-DE"/>
        </w:rPr>
      </w:pPr>
      <w:r w:rsidRPr="00C645A0">
        <w:rPr>
          <w:lang w:val="de-DE"/>
        </w:rPr>
        <w:tab/>
        <w:t>[</w:t>
      </w:r>
      <w:r w:rsidRPr="00C645A0">
        <w:rPr>
          <w:b/>
          <w:lang w:val="de-DE"/>
        </w:rPr>
        <w:t>Art. 37</w:t>
      </w:r>
      <w:r w:rsidRPr="00C645A0">
        <w:rPr>
          <w:b/>
          <w:i/>
          <w:lang w:val="de-DE"/>
        </w:rPr>
        <w:t>quater</w:t>
      </w:r>
      <w:r w:rsidRPr="00C645A0">
        <w:rPr>
          <w:lang w:val="de-DE"/>
        </w:rPr>
        <w:t xml:space="preserve"> - § 1 - Wenn die Vermittlung oder die wiedergutmachungsorientierte Gruppenkonzertierung zu einer Vereinbarung führt, wird diese von der Person, die im Verdacht steht, eine als Straftat qualifizierte Tat begangen zu haben, von den Personen, die die elterliche Gewalt über sie ausüben, und vom Opfer unterzeichnet und der Gerichtsakte beigefügt.</w:t>
      </w:r>
    </w:p>
    <w:p w14:paraId="20045932" w14:textId="77777777" w:rsidR="00B511DB" w:rsidRPr="00C645A0" w:rsidRDefault="00B511DB" w:rsidP="00B511DB">
      <w:pPr>
        <w:ind w:firstLine="708"/>
        <w:jc w:val="both"/>
        <w:rPr>
          <w:lang w:val="de-DE"/>
        </w:rPr>
      </w:pPr>
    </w:p>
    <w:p w14:paraId="61DEA12A" w14:textId="77777777" w:rsidR="00B511DB" w:rsidRPr="00C645A0" w:rsidRDefault="00B511DB" w:rsidP="00B511DB">
      <w:pPr>
        <w:ind w:firstLine="708"/>
        <w:jc w:val="both"/>
        <w:rPr>
          <w:lang w:val="de-DE"/>
        </w:rPr>
      </w:pPr>
      <w:r w:rsidRPr="00C645A0">
        <w:rPr>
          <w:lang w:val="de-DE"/>
        </w:rPr>
        <w:t>Im Fall einer wiedergutmachungssorientierten Gruppenkonzertierung wird ebenfalls eine Absichtserklärung der Person, die im Verdacht steht, eine als Straftat qualifizierte Tat begangen zu haben, beigefügt. Darin erklärt sie, welche konkreten Schritte sie unternehmen wird, um den relationalen und materiellen Schaden und den der Gemeinschaft zugefügten Schaden wiedergutzumachen und in Zukunft weitere Taten zu vermeiden.</w:t>
      </w:r>
    </w:p>
    <w:p w14:paraId="34D9A578" w14:textId="77777777" w:rsidR="00B511DB" w:rsidRPr="00C645A0" w:rsidRDefault="00B511DB" w:rsidP="00B511DB">
      <w:pPr>
        <w:ind w:firstLine="708"/>
        <w:jc w:val="both"/>
        <w:rPr>
          <w:lang w:val="de-DE"/>
        </w:rPr>
      </w:pPr>
    </w:p>
    <w:p w14:paraId="1CADC4F0" w14:textId="77777777" w:rsidR="00B511DB" w:rsidRPr="00C645A0" w:rsidRDefault="00B511DB" w:rsidP="00B511DB">
      <w:pPr>
        <w:ind w:firstLine="708"/>
        <w:jc w:val="both"/>
        <w:rPr>
          <w:lang w:val="de-DE"/>
        </w:rPr>
      </w:pPr>
      <w:r w:rsidRPr="00C645A0">
        <w:rPr>
          <w:lang w:val="de-DE"/>
        </w:rPr>
        <w:t xml:space="preserve">Die erzielte Vereinbarung muss vom Richter oder vom Gericht beglaubigt werden. Der Richter oder das Gericht können den Inhalt der Vereinbarung nicht abändern. Sie können </w:t>
      </w:r>
      <w:r w:rsidRPr="00C645A0">
        <w:rPr>
          <w:lang w:val="de-DE"/>
        </w:rPr>
        <w:lastRenderedPageBreak/>
        <w:t>die Beglaubigung nur dann verweigern, wenn die Vereinbarung gegen die öffentliche Ordnung verstößt.</w:t>
      </w:r>
    </w:p>
    <w:p w14:paraId="5168E495" w14:textId="77777777" w:rsidR="00B511DB" w:rsidRPr="00C645A0" w:rsidRDefault="00B511DB" w:rsidP="00B511DB">
      <w:pPr>
        <w:ind w:firstLine="708"/>
        <w:jc w:val="both"/>
        <w:rPr>
          <w:lang w:val="de-DE"/>
        </w:rPr>
      </w:pPr>
    </w:p>
    <w:p w14:paraId="40160737" w14:textId="77777777" w:rsidR="00B511DB" w:rsidRPr="00C645A0" w:rsidRDefault="00B511DB" w:rsidP="00B511DB">
      <w:pPr>
        <w:ind w:firstLine="708"/>
        <w:jc w:val="both"/>
        <w:rPr>
          <w:lang w:val="de-DE"/>
        </w:rPr>
      </w:pPr>
      <w:r w:rsidRPr="00C645A0">
        <w:rPr>
          <w:lang w:val="de-DE"/>
        </w:rPr>
        <w:t>§ 2 - Wenn das Wiedergutmachungsangebot nicht zu einer Vereinbarung führt, dürfen die Gerichtsbehörden oder die von dem Wiedergutmachungsangebot betroffenen Personen weder die Anerkennung des als Straftat qualifizierten Tatbestands durch den Jugendlichen, der im Verdacht steht, eine solche Tat begangen zu haben, noch den Verlauf oder das Ergebnis des Wiedergutmachungsangebots zum Nachteil des Jugendlichen verwenden.</w:t>
      </w:r>
    </w:p>
    <w:p w14:paraId="281F8FB7" w14:textId="77777777" w:rsidR="00B511DB" w:rsidRPr="00C645A0" w:rsidRDefault="00B511DB" w:rsidP="00B511DB">
      <w:pPr>
        <w:ind w:firstLine="708"/>
        <w:jc w:val="both"/>
        <w:rPr>
          <w:lang w:val="de-DE"/>
        </w:rPr>
      </w:pPr>
    </w:p>
    <w:p w14:paraId="5DD924F0" w14:textId="77777777" w:rsidR="00B511DB" w:rsidRPr="00C645A0" w:rsidRDefault="00B511DB" w:rsidP="00B511DB">
      <w:pPr>
        <w:ind w:firstLine="708"/>
        <w:jc w:val="both"/>
        <w:rPr>
          <w:lang w:val="de-DE"/>
        </w:rPr>
      </w:pPr>
      <w:r w:rsidRPr="00C645A0">
        <w:rPr>
          <w:lang w:val="de-DE"/>
        </w:rPr>
        <w:t>Der Vermittlungsdienst oder der Dienst für wiedergutmachungsorientierte Gruppenkonzertierung erstellt einen Kurzbericht über den Verlauf des in der Gruppe erarbeiteten Wiedergutmachungsangebots und über sein Ergebnis. Dieser Bericht wird den in Artikel 37</w:t>
      </w:r>
      <w:r w:rsidRPr="00C645A0">
        <w:rPr>
          <w:i/>
          <w:lang w:val="de-DE"/>
        </w:rPr>
        <w:t>bis</w:t>
      </w:r>
      <w:r w:rsidRPr="00C645A0">
        <w:rPr>
          <w:lang w:val="de-DE"/>
        </w:rPr>
        <w:t xml:space="preserve"> § 2 Absatz 1 und § 3 Absatz 2 erwähnten Personen zur Stellungnahme vorgelegt. Er wird der Verfahrensakte beigefügt.</w:t>
      </w:r>
    </w:p>
    <w:p w14:paraId="6E6AF3A3" w14:textId="77777777" w:rsidR="00B511DB" w:rsidRPr="00C645A0" w:rsidRDefault="00B511DB" w:rsidP="00B511DB">
      <w:pPr>
        <w:ind w:firstLine="708"/>
        <w:jc w:val="both"/>
        <w:rPr>
          <w:lang w:val="de-DE"/>
        </w:rPr>
      </w:pPr>
    </w:p>
    <w:p w14:paraId="18119600" w14:textId="77777777" w:rsidR="00B511DB" w:rsidRPr="00C645A0" w:rsidRDefault="00B511DB" w:rsidP="00B511DB">
      <w:pPr>
        <w:ind w:firstLine="708"/>
        <w:jc w:val="both"/>
        <w:rPr>
          <w:lang w:val="de-DE"/>
        </w:rPr>
      </w:pPr>
      <w:r w:rsidRPr="00C645A0">
        <w:rPr>
          <w:lang w:val="de-DE"/>
        </w:rPr>
        <w:t xml:space="preserve">§ 3 - Die im Rahmen einer Aktion des Vermittlungsdienstes oder des Dienstes für wiedergutmachungsorientierte Gruppenkonzertierung erstellten Dokumente und erfolgten </w:t>
      </w:r>
      <w:r w:rsidRPr="00C645A0">
        <w:rPr>
          <w:spacing w:val="2"/>
          <w:lang w:val="de-DE"/>
        </w:rPr>
        <w:t>Mitteilungen sind vertraulich, mit Ausnahme derjenigen, die mit dem Einverständnis der Parteien an die Gerichtsbehörden weitergeleitet werden. Sie dürfen nicht während eines Straf-</w:t>
      </w:r>
      <w:r w:rsidRPr="00C645A0">
        <w:rPr>
          <w:lang w:val="de-DE"/>
        </w:rPr>
        <w:t>, Zivil-, Verwaltungs- oder Schiedsverfahrens oder jeglichen anderen Verfahrens im Hinblick auf eine Konfliktlösung verwendet werden, und sind als Beweis, selbst in Form eines außergerichtlichen Eingeständnisses, nicht annehmbar.]</w:t>
      </w:r>
    </w:p>
    <w:p w14:paraId="75B4331F" w14:textId="77777777" w:rsidR="00B511DB" w:rsidRPr="00C645A0" w:rsidRDefault="00B511DB" w:rsidP="00B511DB">
      <w:pPr>
        <w:jc w:val="both"/>
        <w:rPr>
          <w:lang w:val="de-DE"/>
        </w:rPr>
      </w:pPr>
    </w:p>
    <w:p w14:paraId="1D1A2426" w14:textId="77777777" w:rsidR="00B511DB" w:rsidRPr="00C645A0" w:rsidRDefault="00B511DB" w:rsidP="00B511DB">
      <w:pPr>
        <w:jc w:val="both"/>
        <w:rPr>
          <w:i/>
          <w:lang w:val="de-DE"/>
        </w:rPr>
      </w:pPr>
      <w:r w:rsidRPr="00C645A0">
        <w:rPr>
          <w:i/>
          <w:lang w:val="de-DE"/>
        </w:rPr>
        <w:t>[Art. 37quater eingefügt durch Art. 4 des G. vom 15. Mai 2006 (B.S. vom 2. Juni 2006)]</w:t>
      </w:r>
    </w:p>
    <w:p w14:paraId="0EE99143" w14:textId="77777777" w:rsidR="00B511DB" w:rsidRPr="00C645A0" w:rsidRDefault="00B511DB" w:rsidP="00B511DB">
      <w:pPr>
        <w:ind w:firstLine="708"/>
        <w:jc w:val="both"/>
        <w:rPr>
          <w:lang w:val="de-DE"/>
        </w:rPr>
      </w:pPr>
    </w:p>
    <w:p w14:paraId="31766772" w14:textId="77777777" w:rsidR="00B511DB" w:rsidRPr="00C645A0" w:rsidRDefault="00B511DB" w:rsidP="00B511DB">
      <w:pPr>
        <w:ind w:firstLine="708"/>
        <w:jc w:val="both"/>
        <w:rPr>
          <w:lang w:val="de-DE"/>
        </w:rPr>
      </w:pPr>
    </w:p>
    <w:p w14:paraId="266B4B6B" w14:textId="77777777" w:rsidR="00B511DB" w:rsidRPr="00C645A0" w:rsidRDefault="00B511DB" w:rsidP="00B511DB">
      <w:pPr>
        <w:ind w:firstLine="708"/>
        <w:jc w:val="both"/>
        <w:rPr>
          <w:lang w:val="de-DE"/>
        </w:rPr>
      </w:pPr>
      <w:r w:rsidRPr="00C645A0">
        <w:rPr>
          <w:lang w:val="de-DE"/>
        </w:rPr>
        <w:t>[</w:t>
      </w:r>
      <w:r w:rsidRPr="00C645A0">
        <w:rPr>
          <w:b/>
          <w:lang w:val="de-DE"/>
        </w:rPr>
        <w:t>Art. 37</w:t>
      </w:r>
      <w:r w:rsidRPr="00C645A0">
        <w:rPr>
          <w:b/>
          <w:i/>
          <w:lang w:val="de-DE"/>
        </w:rPr>
        <w:t>quinquies</w:t>
      </w:r>
      <w:r w:rsidRPr="00C645A0">
        <w:rPr>
          <w:lang w:val="de-DE"/>
        </w:rPr>
        <w:t xml:space="preserve"> - § 1 - Der Vermittlungsdienst oder der Dienst für wiedergutmachungsorientierte Gruppenkonzertierung erstellt einen Kurzbericht über die Durchführung der Vereinbarung und richtet diesen an den Richter oder an das Gericht sowie an den zuständigen Sozialdienst.</w:t>
      </w:r>
    </w:p>
    <w:p w14:paraId="7D391AE3" w14:textId="77777777" w:rsidR="00B511DB" w:rsidRPr="00C645A0" w:rsidRDefault="00B511DB" w:rsidP="00B511DB">
      <w:pPr>
        <w:ind w:firstLine="708"/>
        <w:jc w:val="both"/>
        <w:rPr>
          <w:lang w:val="de-DE"/>
        </w:rPr>
      </w:pPr>
    </w:p>
    <w:p w14:paraId="12C98090" w14:textId="77777777" w:rsidR="00B511DB" w:rsidRPr="00C645A0" w:rsidRDefault="00B511DB" w:rsidP="00B511DB">
      <w:pPr>
        <w:ind w:firstLine="708"/>
        <w:jc w:val="both"/>
        <w:rPr>
          <w:lang w:val="de-DE"/>
        </w:rPr>
      </w:pPr>
      <w:r w:rsidRPr="00C645A0">
        <w:rPr>
          <w:lang w:val="de-DE"/>
        </w:rPr>
        <w:t>§ 2 - Wenn die Vereinbarung gemäß den vorgesehenen Modalitäten vor der Urteilsverkündung durchgeführt wird, muss das Gericht dieser Vereinbarung und ihrer Durchführung Rechnung tragen.</w:t>
      </w:r>
    </w:p>
    <w:p w14:paraId="5755BECC" w14:textId="77777777" w:rsidR="00B511DB" w:rsidRPr="00C645A0" w:rsidRDefault="00B511DB" w:rsidP="00B511DB">
      <w:pPr>
        <w:ind w:firstLine="708"/>
        <w:jc w:val="both"/>
        <w:rPr>
          <w:lang w:val="de-DE"/>
        </w:rPr>
      </w:pPr>
    </w:p>
    <w:p w14:paraId="0F857194" w14:textId="77777777" w:rsidR="00B511DB" w:rsidRPr="00C645A0" w:rsidRDefault="00B511DB" w:rsidP="00B511DB">
      <w:pPr>
        <w:ind w:firstLine="708"/>
        <w:jc w:val="both"/>
        <w:rPr>
          <w:lang w:val="de-DE"/>
        </w:rPr>
      </w:pPr>
      <w:r w:rsidRPr="00C645A0">
        <w:rPr>
          <w:lang w:val="de-DE"/>
        </w:rPr>
        <w:t>§ 3 - Wenn die Vereinbarung gemäß den vorgesehenen Modalitäten nach der Urteilsverkündung durchgeführt wird, kann das Gericht auf der Grundlage von Artikel 60 im Hinblick auf die Milderung der gegenüber der Person, die eine als Straftat qualifizierte Tat begangen hat, angeordneten Maßnahme(n) angerufen werden.]</w:t>
      </w:r>
    </w:p>
    <w:p w14:paraId="0D62E999" w14:textId="77777777" w:rsidR="00B511DB" w:rsidRPr="00C645A0" w:rsidRDefault="00B511DB" w:rsidP="00B511DB">
      <w:pPr>
        <w:jc w:val="both"/>
        <w:rPr>
          <w:lang w:val="de-DE"/>
        </w:rPr>
      </w:pPr>
    </w:p>
    <w:p w14:paraId="26A85A37" w14:textId="77777777" w:rsidR="00B511DB" w:rsidRPr="00C645A0" w:rsidRDefault="00B511DB" w:rsidP="00B511DB">
      <w:pPr>
        <w:jc w:val="both"/>
        <w:rPr>
          <w:i/>
          <w:lang w:val="de-DE"/>
        </w:rPr>
      </w:pPr>
      <w:r w:rsidRPr="00C645A0">
        <w:rPr>
          <w:i/>
          <w:lang w:val="de-DE"/>
        </w:rPr>
        <w:t>[Art. 37quinquies eingefügt durch Art. 5 des G. vom 15. Mai 2006 (I) (B.S. vom 2. Juni 2006)]</w:t>
      </w:r>
    </w:p>
    <w:p w14:paraId="2399BC56" w14:textId="77777777" w:rsidR="00B511DB" w:rsidRPr="00C645A0" w:rsidRDefault="00B511DB" w:rsidP="00B511DB">
      <w:pPr>
        <w:jc w:val="both"/>
        <w:rPr>
          <w:lang w:val="de-DE"/>
        </w:rPr>
      </w:pPr>
    </w:p>
    <w:p w14:paraId="5BDAE63D" w14:textId="77777777" w:rsidR="00B511DB" w:rsidRPr="00C645A0" w:rsidRDefault="00B511DB" w:rsidP="00B511DB">
      <w:pPr>
        <w:jc w:val="both"/>
        <w:rPr>
          <w:lang w:val="de-DE"/>
        </w:rPr>
      </w:pPr>
    </w:p>
    <w:p w14:paraId="77BF986F" w14:textId="77777777" w:rsidR="00B511DB" w:rsidRPr="00C645A0" w:rsidRDefault="00B511DB" w:rsidP="00B511DB">
      <w:pPr>
        <w:ind w:firstLine="708"/>
        <w:jc w:val="both"/>
        <w:rPr>
          <w:lang w:val="de-DE"/>
        </w:rPr>
      </w:pPr>
      <w:r w:rsidRPr="00C645A0">
        <w:rPr>
          <w:b/>
          <w:lang w:val="de-DE"/>
        </w:rPr>
        <w:t>Art. 38</w:t>
      </w:r>
      <w:r w:rsidRPr="00C645A0">
        <w:rPr>
          <w:lang w:val="de-DE"/>
        </w:rPr>
        <w:t xml:space="preserve"> - […]</w:t>
      </w:r>
    </w:p>
    <w:p w14:paraId="0C47D835" w14:textId="77777777" w:rsidR="00B511DB" w:rsidRPr="00C645A0" w:rsidRDefault="00B511DB" w:rsidP="00B511DB">
      <w:pPr>
        <w:jc w:val="both"/>
        <w:rPr>
          <w:lang w:val="de-DE"/>
        </w:rPr>
      </w:pPr>
    </w:p>
    <w:p w14:paraId="3B3E22B9" w14:textId="77777777" w:rsidR="00B511DB" w:rsidRPr="00C645A0" w:rsidRDefault="00B511DB" w:rsidP="00B511DB">
      <w:pPr>
        <w:jc w:val="both"/>
        <w:rPr>
          <w:lang w:val="de-DE"/>
        </w:rPr>
      </w:pPr>
      <w:r w:rsidRPr="00C645A0">
        <w:rPr>
          <w:i/>
          <w:lang w:val="de-DE"/>
        </w:rPr>
        <w:t>[Art. 38 aufgehoben durch Art. 6 des G. vom 15. Mai 2006 (I) (B.S. vom 2. Juni 2006)]</w:t>
      </w:r>
    </w:p>
    <w:p w14:paraId="59C6F942" w14:textId="77777777" w:rsidR="00B511DB" w:rsidRPr="00C645A0" w:rsidRDefault="00B511DB" w:rsidP="00B511DB">
      <w:pPr>
        <w:jc w:val="both"/>
        <w:rPr>
          <w:lang w:val="de-DE"/>
        </w:rPr>
      </w:pPr>
    </w:p>
    <w:p w14:paraId="415541F4" w14:textId="77777777" w:rsidR="00B511DB" w:rsidRPr="00C645A0" w:rsidRDefault="00B511DB" w:rsidP="00B511DB">
      <w:pPr>
        <w:jc w:val="both"/>
        <w:rPr>
          <w:lang w:val="de-DE"/>
        </w:rPr>
      </w:pPr>
    </w:p>
    <w:p w14:paraId="7ECFF378" w14:textId="77777777" w:rsidR="00B511DB" w:rsidRPr="00C645A0" w:rsidRDefault="00E44E70" w:rsidP="00B511DB">
      <w:pPr>
        <w:jc w:val="both"/>
        <w:rPr>
          <w:lang w:val="de-DE"/>
        </w:rPr>
      </w:pPr>
      <w:r>
        <w:rPr>
          <w:lang w:val="de-DE"/>
        </w:rPr>
        <w:br w:type="page"/>
      </w:r>
      <w:r w:rsidR="00B511DB" w:rsidRPr="00C645A0">
        <w:rPr>
          <w:lang w:val="de-DE"/>
        </w:rPr>
        <w:lastRenderedPageBreak/>
        <w:tab/>
        <w:t>[[</w:t>
      </w:r>
      <w:r w:rsidR="00B511DB" w:rsidRPr="00C645A0">
        <w:rPr>
          <w:b/>
          <w:lang w:val="de-DE"/>
        </w:rPr>
        <w:t>Art. 38</w:t>
      </w:r>
      <w:r w:rsidR="00B511DB" w:rsidRPr="00C645A0">
        <w:rPr>
          <w:b/>
          <w:i/>
          <w:lang w:val="de-DE"/>
        </w:rPr>
        <w:t>bis</w:t>
      </w:r>
      <w:r w:rsidR="00B511DB" w:rsidRPr="00C645A0">
        <w:rPr>
          <w:lang w:val="de-DE"/>
        </w:rPr>
        <w:t>] - Minderjährigen kann eine Verwaltungssanktion auferlegt werden, wie erwähnt:</w:t>
      </w:r>
    </w:p>
    <w:p w14:paraId="0ABC4DE4" w14:textId="77777777" w:rsidR="00B511DB" w:rsidRPr="00C645A0" w:rsidRDefault="00B511DB" w:rsidP="00B511DB">
      <w:pPr>
        <w:jc w:val="both"/>
        <w:rPr>
          <w:lang w:val="de-DE"/>
        </w:rPr>
      </w:pPr>
    </w:p>
    <w:p w14:paraId="7504CAB7" w14:textId="77777777" w:rsidR="00E44E70" w:rsidRDefault="00B511DB" w:rsidP="00B511DB">
      <w:pPr>
        <w:jc w:val="both"/>
        <w:rPr>
          <w:lang w:val="de-DE"/>
        </w:rPr>
      </w:pPr>
      <w:r w:rsidRPr="00C645A0">
        <w:rPr>
          <w:lang w:val="de-DE"/>
        </w:rPr>
        <w:tab/>
        <w:t xml:space="preserve">1. </w:t>
      </w:r>
      <w:r w:rsidR="00C74719">
        <w:rPr>
          <w:lang w:val="de-DE"/>
        </w:rPr>
        <w:t>[</w:t>
      </w:r>
      <w:r w:rsidR="00390A2D" w:rsidRPr="00A0713F">
        <w:rPr>
          <w:lang w:val="de-DE"/>
        </w:rPr>
        <w:t>in Artikel 4 § 1 Nr. 1 des Gesetzes vom 24. Juni 2013 über die kommunalen Verwaltungssanktionen, wenn der Minderjährige zum Zeitpunkt der Tat das vierzehnte Lebensjahr vollendet hat,</w:t>
      </w:r>
      <w:r w:rsidR="00C74719">
        <w:rPr>
          <w:lang w:val="de-DE"/>
        </w:rPr>
        <w:t>]</w:t>
      </w:r>
    </w:p>
    <w:p w14:paraId="53E1B2BC" w14:textId="77777777" w:rsidR="00E44E70" w:rsidRDefault="00E44E70" w:rsidP="00B511DB">
      <w:pPr>
        <w:jc w:val="both"/>
        <w:rPr>
          <w:lang w:val="de-DE"/>
        </w:rPr>
      </w:pPr>
    </w:p>
    <w:p w14:paraId="1492B1A3" w14:textId="77777777" w:rsidR="00B511DB" w:rsidRDefault="00B511DB" w:rsidP="00B511DB">
      <w:pPr>
        <w:jc w:val="both"/>
        <w:rPr>
          <w:lang w:val="de-DE"/>
        </w:rPr>
      </w:pPr>
      <w:r w:rsidRPr="00C645A0">
        <w:rPr>
          <w:lang w:val="de-DE"/>
        </w:rPr>
        <w:tab/>
      </w:r>
      <w:smartTag w:uri="urn:schemas-microsoft-com:office:smarttags" w:element="metricconverter">
        <w:smartTagPr>
          <w:attr w:name="ProductID" w:val="2. in"/>
        </w:smartTagPr>
        <w:r w:rsidRPr="00C645A0">
          <w:rPr>
            <w:lang w:val="de-DE"/>
          </w:rPr>
          <w:t>2. in</w:t>
        </w:r>
      </w:smartTag>
      <w:r w:rsidRPr="00C645A0">
        <w:rPr>
          <w:lang w:val="de-DE"/>
        </w:rPr>
        <w:t xml:space="preserve"> Artikel 24 Absatz 2 des Gesetzes vom 21. Dezember 1998 über die Sicherheit bei Fußballspielen, wenn der Minderjährige zum Zeitpunkt der Tat das vierzehnte Lebensjahr vollendet hat</w:t>
      </w:r>
      <w:r w:rsidR="00E44E70">
        <w:rPr>
          <w:lang w:val="de-DE"/>
        </w:rPr>
        <w:t>,</w:t>
      </w:r>
      <w:r w:rsidRPr="00C645A0">
        <w:rPr>
          <w:lang w:val="de-DE"/>
        </w:rPr>
        <w:t>]</w:t>
      </w:r>
    </w:p>
    <w:p w14:paraId="5AB57DCD" w14:textId="77777777" w:rsidR="00E44E70" w:rsidRDefault="00E44E70" w:rsidP="00B511DB">
      <w:pPr>
        <w:jc w:val="both"/>
        <w:rPr>
          <w:lang w:val="de-DE"/>
        </w:rPr>
      </w:pPr>
    </w:p>
    <w:p w14:paraId="7FA7F52A" w14:textId="77777777" w:rsidR="00E44E70" w:rsidRPr="00C645A0" w:rsidRDefault="00E44E70" w:rsidP="00B511DB">
      <w:pPr>
        <w:jc w:val="both"/>
        <w:rPr>
          <w:lang w:val="de-DE"/>
        </w:rPr>
      </w:pPr>
      <w:r>
        <w:rPr>
          <w:lang w:val="de-DE"/>
        </w:rPr>
        <w:tab/>
        <w:t>[</w:t>
      </w:r>
      <w:r w:rsidRPr="00E44E70">
        <w:rPr>
          <w:lang w:val="de-DE"/>
        </w:rPr>
        <w:t>3. in den Artikeln 29 und 30 des Gesetzes zur Festlegung von Ordnungsbestim</w:t>
      </w:r>
      <w:r w:rsidRPr="00E44E70">
        <w:rPr>
          <w:lang w:val="de-DE"/>
        </w:rPr>
        <w:softHyphen/>
        <w:t>mungen in Sachen Eisenbahn, wenn der Minderjährige zum Zeitpunkt der Tat das vierzehnte Lebensjahr vollendet hat.</w:t>
      </w:r>
      <w:r>
        <w:rPr>
          <w:lang w:val="de-DE"/>
        </w:rPr>
        <w:t>]</w:t>
      </w:r>
    </w:p>
    <w:p w14:paraId="69754856" w14:textId="77777777" w:rsidR="00B511DB" w:rsidRPr="00C645A0" w:rsidRDefault="00B511DB" w:rsidP="00B511DB">
      <w:pPr>
        <w:jc w:val="both"/>
        <w:rPr>
          <w:lang w:val="de-DE"/>
        </w:rPr>
      </w:pPr>
    </w:p>
    <w:p w14:paraId="536503A7" w14:textId="77777777" w:rsidR="00B511DB" w:rsidRPr="00C645A0" w:rsidRDefault="00B511DB" w:rsidP="00B511DB">
      <w:pPr>
        <w:jc w:val="both"/>
        <w:rPr>
          <w:lang w:val="de-DE"/>
        </w:rPr>
      </w:pPr>
      <w:r w:rsidRPr="00C645A0">
        <w:rPr>
          <w:i/>
          <w:lang w:val="de-DE"/>
        </w:rPr>
        <w:t>[Früherer Artikel 37bis eingefügt durch Art. 45 des G. vom 19. Januar 1990 (B.S. vom 30. Januar 1990), aufgehoben durch Art. 3 des G. vom 24. Dezember 1992 (B.S. vom 31. Dezember 1992), wieder aufgenommen durch Art. 3 des G. vom 7. Mai 2004 (B.S. vom 25. Juni 2004) und umnummeriert zu Art. 38bis durch Art. 2 des G. vom 15. Mai 2006 (I) (B.S. vom 2. Juni 2006), selbst abgeändert durch Art. 376 Nr. 1 des G. (I) vom 27. Dezember 2006 (I) (B.S. vom 28. Dezember 2006)</w:t>
      </w:r>
      <w:r w:rsidR="00C74719">
        <w:rPr>
          <w:i/>
          <w:lang w:val="de-DE"/>
        </w:rPr>
        <w:t xml:space="preserve">; einziger Absatz Nr. 1 ersetzt durch </w:t>
      </w:r>
      <w:r w:rsidR="00390A2D">
        <w:rPr>
          <w:i/>
          <w:lang w:val="de-DE"/>
        </w:rPr>
        <w:t>Art. 3 des G. vom 19. Juli 2013 (B.S. vom 16. September 2013)</w:t>
      </w:r>
      <w:r w:rsidR="00E44E70">
        <w:rPr>
          <w:i/>
          <w:lang w:val="de-DE"/>
        </w:rPr>
        <w:t>; einziger Absatz Nr. 3 eingefügt durch Art. 52 § 2 des G. vom 27. April 2018 (B.S. vom 29. Mai 2018)</w:t>
      </w:r>
      <w:r w:rsidRPr="00C645A0">
        <w:rPr>
          <w:i/>
          <w:lang w:val="de-DE"/>
        </w:rPr>
        <w:t>]</w:t>
      </w:r>
    </w:p>
    <w:p w14:paraId="6549F389" w14:textId="77777777" w:rsidR="00B511DB" w:rsidRPr="00C645A0" w:rsidRDefault="00B511DB" w:rsidP="00B511DB">
      <w:pPr>
        <w:jc w:val="both"/>
        <w:rPr>
          <w:lang w:val="de-DE"/>
        </w:rPr>
      </w:pPr>
    </w:p>
    <w:p w14:paraId="6110AEC0" w14:textId="77777777" w:rsidR="00B511DB" w:rsidRPr="00C645A0" w:rsidRDefault="00B511DB" w:rsidP="00B511DB">
      <w:pPr>
        <w:jc w:val="both"/>
        <w:rPr>
          <w:lang w:val="de-DE"/>
        </w:rPr>
      </w:pPr>
    </w:p>
    <w:p w14:paraId="580CEFBD" w14:textId="77777777" w:rsidR="00B511DB" w:rsidRPr="00C645A0" w:rsidRDefault="00B511DB" w:rsidP="00B511DB">
      <w:pPr>
        <w:jc w:val="both"/>
        <w:rPr>
          <w:lang w:val="de-DE"/>
        </w:rPr>
      </w:pPr>
      <w:r w:rsidRPr="00C645A0">
        <w:rPr>
          <w:lang w:val="de-DE"/>
        </w:rPr>
        <w:tab/>
      </w:r>
      <w:r w:rsidRPr="00C645A0">
        <w:rPr>
          <w:b/>
          <w:lang w:val="de-DE"/>
        </w:rPr>
        <w:t>Art. 39</w:t>
      </w:r>
      <w:r w:rsidRPr="00C645A0">
        <w:rPr>
          <w:lang w:val="de-DE"/>
        </w:rPr>
        <w:t xml:space="preserve"> - Wenn die aufgrund von Artikel 37 getroffene Maßnahme wegen des andauernden Fehlverhaltens oder des gefährlichen Verhaltens des Minderjährigen wirkungslos ist, kann das Jugendgericht beschließen, den Minderjährigen bis zu seiner Volljährigkeit der Regierung zu überantworten.</w:t>
      </w:r>
    </w:p>
    <w:p w14:paraId="03560666" w14:textId="77777777" w:rsidR="00B511DB" w:rsidRPr="00C645A0" w:rsidRDefault="00B511DB" w:rsidP="00B511DB">
      <w:pPr>
        <w:jc w:val="both"/>
        <w:rPr>
          <w:lang w:val="de-DE"/>
        </w:rPr>
      </w:pPr>
    </w:p>
    <w:p w14:paraId="16401747" w14:textId="77777777" w:rsidR="00B511DB" w:rsidRPr="00C645A0" w:rsidRDefault="00B511DB" w:rsidP="00B511DB">
      <w:pPr>
        <w:jc w:val="both"/>
        <w:rPr>
          <w:lang w:val="de-DE"/>
        </w:rPr>
      </w:pPr>
      <w:r w:rsidRPr="00C645A0">
        <w:rPr>
          <w:lang w:val="de-DE"/>
        </w:rPr>
        <w:tab/>
        <w:t>[Die vorliegende Bestimmung ist nicht anwendbar auf Personen, die eine als Straftat qualifizierte Tat begangen haben.]</w:t>
      </w:r>
    </w:p>
    <w:p w14:paraId="33C9B651" w14:textId="77777777" w:rsidR="00B511DB" w:rsidRPr="00C645A0" w:rsidRDefault="00B511DB" w:rsidP="00B511DB">
      <w:pPr>
        <w:jc w:val="both"/>
        <w:rPr>
          <w:lang w:val="de-DE"/>
        </w:rPr>
      </w:pPr>
    </w:p>
    <w:p w14:paraId="5C640BC1" w14:textId="77777777" w:rsidR="00B511DB" w:rsidRPr="00C645A0" w:rsidRDefault="00B511DB" w:rsidP="00B511DB">
      <w:pPr>
        <w:jc w:val="both"/>
        <w:rPr>
          <w:lang w:val="de-DE"/>
        </w:rPr>
      </w:pPr>
      <w:r w:rsidRPr="00C645A0">
        <w:rPr>
          <w:i/>
          <w:lang w:val="de-DE"/>
        </w:rPr>
        <w:t>[Art. 39 Abs. 2 eingefügt durch Art. 4 des G. vom 2. Februar 1994 (B.S. vom 17. September 1994)]</w:t>
      </w:r>
    </w:p>
    <w:p w14:paraId="0523CC26" w14:textId="77777777" w:rsidR="00B511DB" w:rsidRPr="00C645A0" w:rsidRDefault="00B511DB" w:rsidP="00B511DB">
      <w:pPr>
        <w:jc w:val="both"/>
        <w:rPr>
          <w:lang w:val="de-DE"/>
        </w:rPr>
      </w:pPr>
    </w:p>
    <w:p w14:paraId="495B89E6" w14:textId="77777777" w:rsidR="00B511DB" w:rsidRPr="00C645A0" w:rsidRDefault="00B511DB" w:rsidP="00B511DB">
      <w:pPr>
        <w:jc w:val="both"/>
        <w:rPr>
          <w:lang w:val="de-DE"/>
        </w:rPr>
      </w:pPr>
    </w:p>
    <w:p w14:paraId="57C609F4" w14:textId="77777777" w:rsidR="00B511DB" w:rsidRPr="00C645A0" w:rsidRDefault="00B511DB" w:rsidP="00B511DB">
      <w:pPr>
        <w:jc w:val="both"/>
        <w:rPr>
          <w:lang w:val="de-DE"/>
        </w:rPr>
      </w:pPr>
      <w:r w:rsidRPr="00C645A0">
        <w:rPr>
          <w:lang w:val="de-DE"/>
        </w:rPr>
        <w:tab/>
      </w:r>
      <w:r w:rsidRPr="00C645A0">
        <w:rPr>
          <w:b/>
          <w:lang w:val="de-DE"/>
        </w:rPr>
        <w:t>Art. 40</w:t>
      </w:r>
      <w:r w:rsidRPr="00C645A0">
        <w:rPr>
          <w:lang w:val="de-DE"/>
        </w:rPr>
        <w:t xml:space="preserve"> - […]</w:t>
      </w:r>
    </w:p>
    <w:p w14:paraId="6378C7D4" w14:textId="77777777" w:rsidR="00B511DB" w:rsidRPr="00C645A0" w:rsidRDefault="00B511DB" w:rsidP="00B511DB">
      <w:pPr>
        <w:jc w:val="both"/>
        <w:rPr>
          <w:lang w:val="de-DE"/>
        </w:rPr>
      </w:pPr>
    </w:p>
    <w:p w14:paraId="2B970953" w14:textId="77777777" w:rsidR="00B511DB" w:rsidRPr="00C645A0" w:rsidRDefault="00B511DB" w:rsidP="00B511DB">
      <w:pPr>
        <w:jc w:val="both"/>
        <w:rPr>
          <w:lang w:val="de-DE"/>
        </w:rPr>
      </w:pPr>
      <w:r w:rsidRPr="00C645A0">
        <w:rPr>
          <w:i/>
          <w:lang w:val="de-DE"/>
        </w:rPr>
        <w:t>[Art. 40 aufgehoben durch Art. 48 des G. vom 19. Januar 1990 (B.S. vom 30. Januar 1990)]</w:t>
      </w:r>
    </w:p>
    <w:p w14:paraId="5C4D91EA" w14:textId="77777777" w:rsidR="00B511DB" w:rsidRPr="00C645A0" w:rsidRDefault="00B511DB" w:rsidP="00B511DB">
      <w:pPr>
        <w:jc w:val="both"/>
        <w:rPr>
          <w:lang w:val="de-DE"/>
        </w:rPr>
      </w:pPr>
    </w:p>
    <w:p w14:paraId="26E392E7" w14:textId="77777777" w:rsidR="00B511DB" w:rsidRPr="00C645A0" w:rsidRDefault="00B511DB" w:rsidP="00B511DB">
      <w:pPr>
        <w:jc w:val="both"/>
        <w:rPr>
          <w:lang w:val="de-DE"/>
        </w:rPr>
      </w:pPr>
    </w:p>
    <w:p w14:paraId="03877A0B" w14:textId="77777777" w:rsidR="00B511DB" w:rsidRPr="00C645A0" w:rsidRDefault="00B511DB" w:rsidP="00B511DB">
      <w:pPr>
        <w:jc w:val="both"/>
        <w:rPr>
          <w:lang w:val="de-DE"/>
        </w:rPr>
      </w:pPr>
      <w:r w:rsidRPr="00C645A0">
        <w:rPr>
          <w:lang w:val="de-DE"/>
        </w:rPr>
        <w:tab/>
      </w:r>
      <w:r w:rsidRPr="00C645A0">
        <w:rPr>
          <w:b/>
          <w:lang w:val="de-DE"/>
        </w:rPr>
        <w:t>Art. 41</w:t>
      </w:r>
      <w:r w:rsidRPr="00C645A0">
        <w:rPr>
          <w:lang w:val="de-DE"/>
        </w:rPr>
        <w:t xml:space="preserve"> - Wenn ein Minderjähriger aufgrund von Artikel 39 oder 40 der Regierung überantwortet wird, beschließt der Minister der Justiz, ihn einer der in Artikel 37 [§ 2 Nr. 2, 7 und 8 und § 2</w:t>
      </w:r>
      <w:r w:rsidRPr="00C645A0">
        <w:rPr>
          <w:i/>
          <w:lang w:val="de-DE"/>
        </w:rPr>
        <w:t>bis</w:t>
      </w:r>
      <w:r w:rsidRPr="00C645A0">
        <w:rPr>
          <w:lang w:val="de-DE"/>
        </w:rPr>
        <w:t>] erwähnten Maßnahmen zu unterstellen oder ihn, wenn er älter als sechzehn Jahre ist, in einer Strafanstalt inhaftieren zu lassen, wo er einer Sonderregelung unterliegt.</w:t>
      </w:r>
    </w:p>
    <w:p w14:paraId="7F61AE77" w14:textId="77777777" w:rsidR="00B511DB" w:rsidRPr="00C645A0" w:rsidRDefault="00B511DB" w:rsidP="00B511DB">
      <w:pPr>
        <w:jc w:val="both"/>
        <w:rPr>
          <w:lang w:val="de-DE"/>
        </w:rPr>
      </w:pPr>
    </w:p>
    <w:p w14:paraId="616F0D74" w14:textId="77777777" w:rsidR="00B511DB" w:rsidRPr="00C645A0" w:rsidRDefault="00E44E70" w:rsidP="00B511DB">
      <w:pPr>
        <w:jc w:val="both"/>
        <w:rPr>
          <w:lang w:val="de-DE"/>
        </w:rPr>
      </w:pPr>
      <w:r>
        <w:rPr>
          <w:lang w:val="de-DE"/>
        </w:rPr>
        <w:br w:type="page"/>
      </w:r>
      <w:r w:rsidR="00B511DB" w:rsidRPr="00C645A0">
        <w:rPr>
          <w:lang w:val="de-DE"/>
        </w:rPr>
        <w:lastRenderedPageBreak/>
        <w:tab/>
        <w:t>[Die vorliegende Bestimmung ist nicht anwendbar auf Personen, die eine als Straftat qualifizierte Tat begangen haben.]</w:t>
      </w:r>
    </w:p>
    <w:p w14:paraId="7C640FA7" w14:textId="77777777" w:rsidR="00B511DB" w:rsidRPr="00C645A0" w:rsidRDefault="00B511DB" w:rsidP="00B511DB">
      <w:pPr>
        <w:jc w:val="both"/>
        <w:rPr>
          <w:lang w:val="de-DE"/>
        </w:rPr>
      </w:pPr>
    </w:p>
    <w:p w14:paraId="25B964D1" w14:textId="77777777" w:rsidR="00B511DB" w:rsidRPr="00C645A0" w:rsidRDefault="00B511DB" w:rsidP="00B511DB">
      <w:pPr>
        <w:jc w:val="both"/>
        <w:rPr>
          <w:lang w:val="de-DE"/>
        </w:rPr>
      </w:pPr>
      <w:r w:rsidRPr="00C645A0">
        <w:rPr>
          <w:i/>
          <w:lang w:val="de-DE"/>
        </w:rPr>
        <w:t>[Art. 41 Abs. 1 abgeändert durch Art. 8 des G. vom 13. Juni 2006 (B.S. vom 19. Juli 2006); Abs. 2 eingefügt durch Art. 5 des G. vom 2. Februar 1994 (B.S. vom 17. September 1994)]</w:t>
      </w:r>
    </w:p>
    <w:p w14:paraId="545D762C" w14:textId="77777777" w:rsidR="00B511DB" w:rsidRPr="00C645A0" w:rsidRDefault="00B511DB" w:rsidP="00B511DB">
      <w:pPr>
        <w:jc w:val="both"/>
        <w:rPr>
          <w:lang w:val="de-DE"/>
        </w:rPr>
      </w:pPr>
    </w:p>
    <w:p w14:paraId="208B646E" w14:textId="77777777" w:rsidR="00B511DB" w:rsidRPr="00C645A0" w:rsidRDefault="00B511DB" w:rsidP="00B511DB">
      <w:pPr>
        <w:jc w:val="both"/>
        <w:rPr>
          <w:lang w:val="de-DE"/>
        </w:rPr>
      </w:pPr>
    </w:p>
    <w:p w14:paraId="1E989FC3" w14:textId="77777777" w:rsidR="00E44E70" w:rsidRDefault="00B511DB" w:rsidP="00B511DB">
      <w:pPr>
        <w:jc w:val="both"/>
        <w:rPr>
          <w:lang w:val="de-DE"/>
        </w:rPr>
      </w:pPr>
      <w:r w:rsidRPr="00C645A0">
        <w:rPr>
          <w:lang w:val="de-DE"/>
        </w:rPr>
        <w:tab/>
      </w:r>
      <w:r w:rsidRPr="00C645A0">
        <w:rPr>
          <w:b/>
          <w:lang w:val="de-DE"/>
        </w:rPr>
        <w:t>Art. 42</w:t>
      </w:r>
      <w:r w:rsidRPr="00C645A0">
        <w:rPr>
          <w:lang w:val="de-DE"/>
        </w:rPr>
        <w:t xml:space="preserve"> - Außer in den in Artikel 41 erwähnten Fällen steht ein Minderjähriger, dem eine der in [Artikel 37 § 2 Absatz 1 Nr. 6 bis 11] erwähnten Maßnahmen auferlegt wurde, bis zu seiner Volljährigkeit unter der Aufsicht des Jugendgerichts.</w:t>
      </w:r>
    </w:p>
    <w:p w14:paraId="6035C079" w14:textId="77777777" w:rsidR="00E44E70" w:rsidRDefault="00E44E70" w:rsidP="00B511DB">
      <w:pPr>
        <w:jc w:val="both"/>
        <w:rPr>
          <w:lang w:val="de-DE"/>
        </w:rPr>
      </w:pPr>
    </w:p>
    <w:p w14:paraId="0925CA7C" w14:textId="77777777" w:rsidR="00B511DB" w:rsidRPr="00C645A0" w:rsidRDefault="00B511DB" w:rsidP="00B511DB">
      <w:pPr>
        <w:jc w:val="both"/>
        <w:rPr>
          <w:lang w:val="de-DE"/>
        </w:rPr>
      </w:pPr>
      <w:r w:rsidRPr="00C645A0">
        <w:rPr>
          <w:lang w:val="de-DE"/>
        </w:rPr>
        <w:tab/>
        <w:t>Um diese Aufsicht zu gewährleisten, bestimmt das Jugendgericht den [zuständigen Sozialdienst].</w:t>
      </w:r>
    </w:p>
    <w:p w14:paraId="09D5B970" w14:textId="77777777" w:rsidR="00B511DB" w:rsidRPr="00C645A0" w:rsidRDefault="00B511DB" w:rsidP="00B511DB">
      <w:pPr>
        <w:jc w:val="both"/>
        <w:rPr>
          <w:lang w:val="de-DE"/>
        </w:rPr>
      </w:pPr>
    </w:p>
    <w:p w14:paraId="6737AE9D" w14:textId="77777777" w:rsidR="00B511DB" w:rsidRPr="00C645A0" w:rsidRDefault="00B511DB" w:rsidP="00B511DB">
      <w:pPr>
        <w:jc w:val="both"/>
        <w:rPr>
          <w:lang w:val="de-DE"/>
        </w:rPr>
      </w:pPr>
      <w:r w:rsidRPr="00C645A0">
        <w:rPr>
          <w:i/>
          <w:lang w:val="de-DE"/>
        </w:rPr>
        <w:t>[Art. 42 Abs. 1 abgeändert durch Art. 7 des G. vom 15. Mai 2006 (I) (B.S. vom 2. Juni 2006); Abs. 2 abgeändert durch Art. 6 des G. vom 2. Februar 1994 (B.S. vom 17. September 1994)]</w:t>
      </w:r>
    </w:p>
    <w:p w14:paraId="5E32AE53" w14:textId="77777777" w:rsidR="00B511DB" w:rsidRPr="00C645A0" w:rsidRDefault="00B511DB" w:rsidP="00B511DB">
      <w:pPr>
        <w:jc w:val="both"/>
        <w:rPr>
          <w:lang w:val="de-DE"/>
        </w:rPr>
      </w:pPr>
    </w:p>
    <w:p w14:paraId="59569891" w14:textId="77777777" w:rsidR="00B511DB" w:rsidRPr="00C645A0" w:rsidRDefault="00B511DB" w:rsidP="00B511DB">
      <w:pPr>
        <w:jc w:val="both"/>
        <w:rPr>
          <w:lang w:val="de-DE"/>
        </w:rPr>
      </w:pPr>
    </w:p>
    <w:p w14:paraId="6A27DA86" w14:textId="77777777" w:rsidR="00B511DB" w:rsidRPr="00C645A0" w:rsidRDefault="00B511DB" w:rsidP="00B511DB">
      <w:pPr>
        <w:jc w:val="both"/>
        <w:rPr>
          <w:lang w:val="de-DE"/>
        </w:rPr>
      </w:pPr>
      <w:r w:rsidRPr="00C645A0">
        <w:rPr>
          <w:lang w:val="de-DE"/>
        </w:rPr>
        <w:tab/>
      </w:r>
      <w:r w:rsidRPr="00C645A0">
        <w:rPr>
          <w:b/>
          <w:lang w:val="de-DE"/>
        </w:rPr>
        <w:t xml:space="preserve">Art. 43 </w:t>
      </w:r>
      <w:r w:rsidRPr="00C645A0">
        <w:rPr>
          <w:lang w:val="de-DE"/>
        </w:rPr>
        <w:t>- [Den in Artikel 36 Nr. 4 erwähnten Personen gegenüber wendet der Richter oder das Jugendgericht unbeschadet der Anwendung des Gesetzes vom 26. Juni 1990 über den Schutz der Person des Geisteskranken die Bestimmungen des vorliegenden Gesetzes an.</w:t>
      </w:r>
    </w:p>
    <w:p w14:paraId="15F73D72" w14:textId="77777777" w:rsidR="00B511DB" w:rsidRPr="00C645A0" w:rsidRDefault="00B511DB" w:rsidP="00B511DB">
      <w:pPr>
        <w:jc w:val="both"/>
        <w:rPr>
          <w:lang w:val="de-DE"/>
        </w:rPr>
      </w:pPr>
    </w:p>
    <w:p w14:paraId="48FCEE11" w14:textId="77777777" w:rsidR="00B511DB" w:rsidRPr="00C645A0" w:rsidRDefault="00B511DB" w:rsidP="00B511DB">
      <w:pPr>
        <w:jc w:val="both"/>
        <w:rPr>
          <w:lang w:val="de-DE"/>
        </w:rPr>
      </w:pPr>
      <w:r w:rsidRPr="00C645A0">
        <w:rPr>
          <w:lang w:val="de-DE"/>
        </w:rPr>
        <w:tab/>
        <w:t xml:space="preserve">Im Fall der Anwendung des vorerwähnten Gesetzes vom </w:t>
      </w:r>
      <w:smartTag w:uri="urn:schemas-microsoft-com:office:smarttags" w:element="date">
        <w:smartTagPr>
          <w:attr w:name="Year" w:val="1990"/>
          <w:attr w:name="Day" w:val="26"/>
          <w:attr w:name="Month" w:val="6"/>
          <w:attr w:name="ls" w:val="trans"/>
        </w:smartTagPr>
        <w:r w:rsidRPr="00C645A0">
          <w:rPr>
            <w:lang w:val="de-DE"/>
          </w:rPr>
          <w:t>26. Juni 1990</w:t>
        </w:r>
      </w:smartTag>
      <w:r w:rsidRPr="00C645A0">
        <w:rPr>
          <w:lang w:val="de-DE"/>
        </w:rPr>
        <w:t xml:space="preserve"> auf die Personen, die aufgrund von Artikel 36 Nr. 4 ursprünglich an das Jugendgericht rückverwiesen worden waren, wird die Entscheidung des dienstleistenden Arztes, die gemäß Artikel 12 Nr. 3 oder Artikel 19 des Gesetzes vom 26. Juni 1990 getroffene Maßnahme aufzuheben, erst nach einer Frist von fünf Werktagen ab dem Tag, an dem das Jugendgericht darüber informiert wird, ausgeführt. Binnen dieser Frist und ohne diese verlängern zu können, befindet das Gericht über jede andere in Artikel 37 erwähnte Maßnahme, die es für zweckdienlich hält.]</w:t>
      </w:r>
    </w:p>
    <w:p w14:paraId="2A45F019" w14:textId="77777777" w:rsidR="00B511DB" w:rsidRPr="00C645A0" w:rsidRDefault="00B511DB" w:rsidP="00B511DB">
      <w:pPr>
        <w:jc w:val="both"/>
        <w:rPr>
          <w:lang w:val="de-DE"/>
        </w:rPr>
      </w:pPr>
    </w:p>
    <w:p w14:paraId="5818B477" w14:textId="77777777" w:rsidR="00B511DB" w:rsidRPr="00C645A0" w:rsidRDefault="00B511DB" w:rsidP="00B511DB">
      <w:pPr>
        <w:jc w:val="both"/>
        <w:rPr>
          <w:lang w:val="de-DE"/>
        </w:rPr>
      </w:pPr>
      <w:r w:rsidRPr="00C645A0">
        <w:rPr>
          <w:i/>
          <w:lang w:val="de-DE"/>
        </w:rPr>
        <w:t>[Art. 43 ersetzt durch Art. 9 des G. vom 13. Juni 2006 (B.S. vom 19. Juli 2006)]</w:t>
      </w:r>
    </w:p>
    <w:p w14:paraId="46D01AB6" w14:textId="77777777" w:rsidR="00B511DB" w:rsidRPr="00C645A0" w:rsidRDefault="00B511DB" w:rsidP="00B511DB">
      <w:pPr>
        <w:jc w:val="both"/>
        <w:rPr>
          <w:lang w:val="de-DE"/>
        </w:rPr>
      </w:pPr>
    </w:p>
    <w:p w14:paraId="389D9E05" w14:textId="77777777" w:rsidR="00B511DB" w:rsidRPr="00C645A0" w:rsidRDefault="00B511DB" w:rsidP="00B511DB">
      <w:pPr>
        <w:jc w:val="both"/>
        <w:rPr>
          <w:lang w:val="de-DE"/>
        </w:rPr>
      </w:pPr>
    </w:p>
    <w:p w14:paraId="11C400DC" w14:textId="77777777" w:rsidR="00B511DB" w:rsidRPr="00C645A0" w:rsidRDefault="00B511DB" w:rsidP="00B511DB">
      <w:pPr>
        <w:jc w:val="both"/>
        <w:rPr>
          <w:lang w:val="de-DE"/>
        </w:rPr>
      </w:pPr>
      <w:r w:rsidRPr="00C645A0">
        <w:rPr>
          <w:lang w:val="de-DE"/>
        </w:rPr>
        <w:tab/>
        <w:t>[</w:t>
      </w:r>
      <w:r w:rsidRPr="00C645A0">
        <w:rPr>
          <w:b/>
          <w:lang w:val="de-DE"/>
        </w:rPr>
        <w:t>Art. 43</w:t>
      </w:r>
      <w:r w:rsidRPr="00C645A0">
        <w:rPr>
          <w:b/>
          <w:i/>
          <w:lang w:val="de-DE"/>
        </w:rPr>
        <w:t>bis</w:t>
      </w:r>
      <w:r w:rsidRPr="00C645A0">
        <w:rPr>
          <w:b/>
          <w:lang w:val="de-DE"/>
        </w:rPr>
        <w:t xml:space="preserve"> -</w:t>
      </w:r>
      <w:r w:rsidRPr="00C645A0">
        <w:rPr>
          <w:lang w:val="de-DE"/>
        </w:rPr>
        <w:t xml:space="preserve"> […]]</w:t>
      </w:r>
    </w:p>
    <w:p w14:paraId="27619FA3" w14:textId="77777777" w:rsidR="00B511DB" w:rsidRPr="00C645A0" w:rsidRDefault="00B511DB" w:rsidP="00B511DB">
      <w:pPr>
        <w:jc w:val="both"/>
        <w:rPr>
          <w:lang w:val="de-DE"/>
        </w:rPr>
      </w:pPr>
    </w:p>
    <w:p w14:paraId="6735EE07" w14:textId="77777777" w:rsidR="00B511DB" w:rsidRPr="00C645A0" w:rsidRDefault="00B511DB" w:rsidP="00B511DB">
      <w:pPr>
        <w:jc w:val="both"/>
        <w:rPr>
          <w:lang w:val="de-DE"/>
        </w:rPr>
      </w:pPr>
      <w:r w:rsidRPr="00C645A0">
        <w:rPr>
          <w:i/>
          <w:lang w:val="de-DE"/>
        </w:rPr>
        <w:t>[Art. 43bis eingefügt durch Art. 4 des G. vom 24. Dezember 1992 (B.S. vom 31. Dezember 1992) und aufgehoben durch Art. 375 des G. (I) vom 27. Dezember 2006 (I) (B.S. vom 28. Dezember 2006)]</w:t>
      </w:r>
    </w:p>
    <w:p w14:paraId="1AF97D21" w14:textId="77777777" w:rsidR="00B511DB" w:rsidRPr="00C645A0" w:rsidRDefault="00982F3E" w:rsidP="00982F3E">
      <w:pPr>
        <w:jc w:val="center"/>
        <w:rPr>
          <w:lang w:val="de-DE"/>
        </w:rPr>
      </w:pPr>
      <w:r w:rsidRPr="00C645A0">
        <w:rPr>
          <w:lang w:val="de-DE"/>
        </w:rPr>
        <w:br w:type="page"/>
      </w:r>
      <w:r w:rsidR="00B511DB" w:rsidRPr="00C645A0">
        <w:rPr>
          <w:lang w:val="de-DE"/>
        </w:rPr>
        <w:lastRenderedPageBreak/>
        <w:t xml:space="preserve">KAPITEL IV - </w:t>
      </w:r>
      <w:r w:rsidR="00B511DB" w:rsidRPr="00C645A0">
        <w:rPr>
          <w:i/>
          <w:lang w:val="de-DE"/>
        </w:rPr>
        <w:t>Territorialer Zuständigkeitsbereich und Verfahren</w:t>
      </w:r>
    </w:p>
    <w:p w14:paraId="704214C1" w14:textId="77777777" w:rsidR="00B511DB" w:rsidRPr="00C645A0" w:rsidRDefault="00B511DB" w:rsidP="00982F3E">
      <w:pPr>
        <w:jc w:val="both"/>
        <w:rPr>
          <w:lang w:val="de-DE"/>
        </w:rPr>
      </w:pPr>
    </w:p>
    <w:p w14:paraId="3223320A" w14:textId="77777777" w:rsidR="00B511DB" w:rsidRPr="00C645A0" w:rsidRDefault="00B511DB" w:rsidP="00B511DB">
      <w:pPr>
        <w:jc w:val="both"/>
        <w:rPr>
          <w:b/>
          <w:lang w:val="de-DE"/>
        </w:rPr>
      </w:pPr>
    </w:p>
    <w:p w14:paraId="0B438247" w14:textId="77777777" w:rsidR="00DC01FE" w:rsidRPr="00C645A0" w:rsidRDefault="00B511DB" w:rsidP="00DC01FE">
      <w:pPr>
        <w:jc w:val="both"/>
        <w:rPr>
          <w:lang w:val="de-DE"/>
        </w:rPr>
      </w:pPr>
      <w:r w:rsidRPr="00C645A0">
        <w:rPr>
          <w:lang w:val="de-DE"/>
        </w:rPr>
        <w:tab/>
      </w:r>
      <w:r w:rsidRPr="00C645A0">
        <w:rPr>
          <w:b/>
          <w:lang w:val="de-DE"/>
        </w:rPr>
        <w:t>Art. 44</w:t>
      </w:r>
      <w:r w:rsidRPr="00C645A0">
        <w:rPr>
          <w:lang w:val="de-DE"/>
        </w:rPr>
        <w:t xml:space="preserve"> - [</w:t>
      </w:r>
      <w:r w:rsidR="00DC01FE" w:rsidRPr="00C645A0">
        <w:rPr>
          <w:lang w:val="de-DE"/>
        </w:rPr>
        <w:t>§ 1 - Die territoriale Zuständigkeit des Jugendgerichts wird durch den Wohnort der Personen bestimmt, die die elterliche Autorität ausüben oder, wenn getrennte Personen die Autorität gemeinsam ausüben, durch den Wohnort der Person, bei der der Jugendliche gewöhnlich wohnt.</w:t>
      </w:r>
    </w:p>
    <w:p w14:paraId="37E98CB3" w14:textId="77777777" w:rsidR="00DC01FE" w:rsidRPr="00C645A0" w:rsidRDefault="00DC01FE" w:rsidP="00DC01FE">
      <w:pPr>
        <w:jc w:val="both"/>
        <w:rPr>
          <w:lang w:val="de-DE"/>
        </w:rPr>
      </w:pPr>
    </w:p>
    <w:p w14:paraId="15C77DA1" w14:textId="77777777" w:rsidR="00DC01FE" w:rsidRPr="00C645A0" w:rsidRDefault="00DC01FE" w:rsidP="00DC01FE">
      <w:pPr>
        <w:jc w:val="both"/>
        <w:rPr>
          <w:lang w:val="de-DE"/>
        </w:rPr>
      </w:pPr>
      <w:r w:rsidRPr="00C645A0">
        <w:rPr>
          <w:lang w:val="de-DE"/>
        </w:rPr>
        <w:tab/>
        <w:t>§ 2 - Wohnen diese Personen nicht in Belgien oder ist ihr Wohnort unbekannt oder ungewiss, ist das Jugendgericht des Ortes zuständig, an dem der Betreffende die als Straftat qualifizierte Tat begangen hat, an dem der Betreffende vorgefunden wurde oder wo die Person oder Einrichtung, welcher der Betreffende anvertraut worden ist, ihren Wohnort oder Sitz hat.</w:t>
      </w:r>
    </w:p>
    <w:p w14:paraId="212B51B9" w14:textId="77777777" w:rsidR="00DC01FE" w:rsidRPr="00C645A0" w:rsidRDefault="00DC01FE" w:rsidP="00DC01FE">
      <w:pPr>
        <w:jc w:val="both"/>
        <w:rPr>
          <w:lang w:val="de-DE"/>
        </w:rPr>
      </w:pPr>
    </w:p>
    <w:p w14:paraId="15EADD95" w14:textId="77777777" w:rsidR="00DC01FE" w:rsidRPr="00C645A0" w:rsidRDefault="00DC01FE" w:rsidP="00DC01FE">
      <w:pPr>
        <w:jc w:val="both"/>
        <w:rPr>
          <w:lang w:val="de-DE"/>
        </w:rPr>
      </w:pPr>
      <w:r w:rsidRPr="00C645A0">
        <w:rPr>
          <w:lang w:val="de-DE"/>
        </w:rPr>
        <w:tab/>
        <w:t>§ 3 - Wenn die Angelegenheit beim Jugendgericht anhängig gemacht wird, nachdem der Jugendliche das Alter von achtzehn Jahren erreicht hat, ist das Jugendgericht des Wohnorts des Jugendlichen zuständig oder, wenn der Wohnort unbekannt oder ungewiss ist, das Jugendgericht des Ortes, an dem die als Straftat qualifizierte Tat begangen worden ist.</w:t>
      </w:r>
    </w:p>
    <w:p w14:paraId="6E435985" w14:textId="77777777" w:rsidR="00DC01FE" w:rsidRPr="00C645A0" w:rsidRDefault="00DC01FE" w:rsidP="00DC01FE">
      <w:pPr>
        <w:jc w:val="both"/>
        <w:rPr>
          <w:lang w:val="de-DE"/>
        </w:rPr>
      </w:pPr>
    </w:p>
    <w:p w14:paraId="28CE2C98" w14:textId="77777777" w:rsidR="00DC01FE" w:rsidRPr="00C645A0" w:rsidRDefault="00DC01FE" w:rsidP="00DC01FE">
      <w:pPr>
        <w:jc w:val="both"/>
        <w:rPr>
          <w:lang w:val="de-DE"/>
        </w:rPr>
      </w:pPr>
      <w:r w:rsidRPr="00C645A0">
        <w:rPr>
          <w:lang w:val="de-DE"/>
        </w:rPr>
        <w:tab/>
        <w:t>§ 4 - Im Fall der Anwendung von Artikel 18 Absatz 5 ist das zuständige Jugendgericht jedoch dasjenige des Wohnortes des Antragstellers.</w:t>
      </w:r>
    </w:p>
    <w:p w14:paraId="08917EA4" w14:textId="77777777" w:rsidR="00DC01FE" w:rsidRPr="00C645A0" w:rsidRDefault="00DC01FE" w:rsidP="00DC01FE">
      <w:pPr>
        <w:jc w:val="both"/>
        <w:rPr>
          <w:lang w:val="de-DE"/>
        </w:rPr>
      </w:pPr>
    </w:p>
    <w:p w14:paraId="50B40EA0" w14:textId="77777777" w:rsidR="00DC01FE" w:rsidRPr="00C645A0" w:rsidRDefault="00DC01FE" w:rsidP="00DC01FE">
      <w:pPr>
        <w:jc w:val="both"/>
        <w:rPr>
          <w:lang w:val="de-DE"/>
        </w:rPr>
      </w:pPr>
      <w:r w:rsidRPr="00C645A0">
        <w:rPr>
          <w:lang w:val="de-DE"/>
        </w:rPr>
        <w:tab/>
        <w:t>§ 5 - Wenn die in § 1 erwähnten Personen ihren Wohnort wechseln, während der Jugendliche einer Betreuungs-, Schutz- oder Erziehungsmaßnahme unterliegt, müssen sie dies unverzüglich dem zuständigen Jugendgericht melden, ansonsten droht ihnen eine Geldbuße von einem bis zu fünfundzwanzig Euro.</w:t>
      </w:r>
    </w:p>
    <w:p w14:paraId="26A2010B" w14:textId="77777777" w:rsidR="00DC01FE" w:rsidRPr="00C645A0" w:rsidRDefault="00DC01FE" w:rsidP="00DC01FE">
      <w:pPr>
        <w:jc w:val="both"/>
        <w:rPr>
          <w:lang w:val="de-DE"/>
        </w:rPr>
      </w:pPr>
    </w:p>
    <w:p w14:paraId="300ED292" w14:textId="77777777" w:rsidR="00B511DB" w:rsidRPr="00C645A0" w:rsidRDefault="00DC01FE" w:rsidP="00DC01FE">
      <w:pPr>
        <w:jc w:val="both"/>
        <w:rPr>
          <w:lang w:val="de-DE"/>
        </w:rPr>
      </w:pPr>
      <w:r w:rsidRPr="00C645A0">
        <w:rPr>
          <w:lang w:val="de-DE"/>
        </w:rPr>
        <w:tab/>
        <w:t>§ 6 - Der Wohnortwechsel hat die Abgabe der Sache durch das Gericht an das Jugendgericht, in dessen Bezirk sich der neue Wohnort befindet, zur Folge, außer wenn der Jugendrichter, die Staatsanwaltschaft oder die Eltern beantragen, dass das mit der Sache bereits befasste Jugendgericht mit der Sache befasst bleibt. Der Greffier des Gerichts, das die Sache abgegeben hat, übermittelt die Akte an das Gericht, an das die Sache verwiesen wird.</w:t>
      </w:r>
      <w:r w:rsidR="00B511DB" w:rsidRPr="00C645A0">
        <w:rPr>
          <w:lang w:val="de-DE"/>
        </w:rPr>
        <w:t>]</w:t>
      </w:r>
    </w:p>
    <w:p w14:paraId="43B10122" w14:textId="77777777" w:rsidR="00B511DB" w:rsidRPr="00C645A0" w:rsidRDefault="00B511DB" w:rsidP="00B511DB">
      <w:pPr>
        <w:jc w:val="both"/>
        <w:rPr>
          <w:lang w:val="de-DE"/>
        </w:rPr>
      </w:pPr>
    </w:p>
    <w:p w14:paraId="788543E0" w14:textId="77777777" w:rsidR="00B511DB" w:rsidRPr="00C645A0" w:rsidRDefault="00B511DB" w:rsidP="00B511DB">
      <w:pPr>
        <w:jc w:val="both"/>
        <w:rPr>
          <w:i/>
          <w:lang w:val="de-DE"/>
        </w:rPr>
      </w:pPr>
      <w:r w:rsidRPr="00C645A0">
        <w:rPr>
          <w:i/>
          <w:lang w:val="de-DE"/>
        </w:rPr>
        <w:t>[Art. 44 ersetzt durch Art. </w:t>
      </w:r>
      <w:r w:rsidR="00232D8C" w:rsidRPr="00C645A0">
        <w:rPr>
          <w:i/>
          <w:lang w:val="de-DE"/>
        </w:rPr>
        <w:t>242 des G. vom 30. Juli 2013 (B.S. vom 27. September 2013)]</w:t>
      </w:r>
    </w:p>
    <w:p w14:paraId="2B89D001" w14:textId="77777777" w:rsidR="00232D8C" w:rsidRPr="00C645A0" w:rsidRDefault="00232D8C" w:rsidP="00B511DB">
      <w:pPr>
        <w:jc w:val="both"/>
        <w:rPr>
          <w:lang w:val="de-DE"/>
        </w:rPr>
      </w:pPr>
    </w:p>
    <w:p w14:paraId="60FD71EE" w14:textId="77777777" w:rsidR="00232D8C" w:rsidRPr="00C645A0" w:rsidRDefault="00232D8C" w:rsidP="00B511DB">
      <w:pPr>
        <w:jc w:val="both"/>
        <w:rPr>
          <w:lang w:val="de-DE"/>
        </w:rPr>
      </w:pPr>
    </w:p>
    <w:p w14:paraId="7608A0CF" w14:textId="77777777" w:rsidR="00B511DB" w:rsidRPr="00C645A0" w:rsidRDefault="00B511DB" w:rsidP="00B511DB">
      <w:pPr>
        <w:jc w:val="both"/>
        <w:rPr>
          <w:lang w:val="de-DE"/>
        </w:rPr>
      </w:pPr>
      <w:r w:rsidRPr="00C645A0">
        <w:rPr>
          <w:lang w:val="de-DE"/>
        </w:rPr>
        <w:tab/>
      </w:r>
      <w:r w:rsidRPr="00C645A0">
        <w:rPr>
          <w:b/>
          <w:lang w:val="de-DE"/>
        </w:rPr>
        <w:t>Art. 45</w:t>
      </w:r>
      <w:r w:rsidRPr="00C645A0">
        <w:rPr>
          <w:lang w:val="de-DE"/>
        </w:rPr>
        <w:t xml:space="preserve"> - Das Jugendgericht wird befasst:</w:t>
      </w:r>
    </w:p>
    <w:p w14:paraId="440E0DE0" w14:textId="77777777" w:rsidR="00B511DB" w:rsidRPr="00C645A0" w:rsidRDefault="00B511DB" w:rsidP="00B511DB">
      <w:pPr>
        <w:jc w:val="both"/>
        <w:rPr>
          <w:lang w:val="de-DE"/>
        </w:rPr>
      </w:pPr>
    </w:p>
    <w:p w14:paraId="6A371AC5" w14:textId="77777777" w:rsidR="00B511DB" w:rsidRPr="00C645A0" w:rsidRDefault="000C239A" w:rsidP="00B511DB">
      <w:pPr>
        <w:jc w:val="both"/>
        <w:rPr>
          <w:lang w:val="de-DE"/>
        </w:rPr>
      </w:pPr>
      <w:r w:rsidRPr="00C645A0">
        <w:rPr>
          <w:lang w:val="de-DE"/>
        </w:rPr>
        <w:tab/>
      </w:r>
      <w:r w:rsidR="00B511DB" w:rsidRPr="00C645A0">
        <w:rPr>
          <w:lang w:val="de-DE"/>
        </w:rPr>
        <w:t>1. [</w:t>
      </w:r>
      <w:r w:rsidR="00526C58" w:rsidRPr="00ED4E11">
        <w:rPr>
          <w:lang w:val="de-DE"/>
        </w:rPr>
        <w:t>von Amts wegen, auf Antrag der Staatsanwaltschaft, der Eltern oder gegebenenfalls der Pflegeeltern, wenn es eine in Artikel 7 erwähnte Angelegenheit betrifft,</w:t>
      </w:r>
      <w:r w:rsidR="002F3D44" w:rsidRPr="00C645A0">
        <w:rPr>
          <w:lang w:val="de-DE"/>
        </w:rPr>
        <w:t>]</w:t>
      </w:r>
    </w:p>
    <w:p w14:paraId="5F0AF3F2" w14:textId="77777777" w:rsidR="00B511DB" w:rsidRPr="00C645A0" w:rsidRDefault="00B511DB" w:rsidP="00B511DB">
      <w:pPr>
        <w:jc w:val="both"/>
        <w:rPr>
          <w:lang w:val="de-DE"/>
        </w:rPr>
      </w:pPr>
    </w:p>
    <w:p w14:paraId="423D78D6" w14:textId="77777777" w:rsidR="00B511DB" w:rsidRPr="00C645A0" w:rsidRDefault="000C239A" w:rsidP="00B511DB">
      <w:pPr>
        <w:jc w:val="both"/>
        <w:rPr>
          <w:lang w:val="de-DE"/>
        </w:rPr>
      </w:pPr>
      <w:r w:rsidRPr="00C645A0">
        <w:rPr>
          <w:lang w:val="de-DE"/>
        </w:rPr>
        <w:tab/>
      </w:r>
      <w:r w:rsidR="00B511DB" w:rsidRPr="00C645A0">
        <w:rPr>
          <w:lang w:val="de-DE"/>
        </w:rPr>
        <w:t>2. in den in Titel II Kapitel III erwähnten Angelegenheiten:</w:t>
      </w:r>
    </w:p>
    <w:p w14:paraId="4B516F20" w14:textId="77777777" w:rsidR="00B511DB" w:rsidRPr="00C645A0" w:rsidRDefault="00B511DB" w:rsidP="00B511DB">
      <w:pPr>
        <w:jc w:val="both"/>
        <w:rPr>
          <w:lang w:val="de-DE"/>
        </w:rPr>
      </w:pPr>
    </w:p>
    <w:p w14:paraId="0E21001C" w14:textId="77777777" w:rsidR="00B511DB" w:rsidRPr="00C645A0" w:rsidRDefault="000C239A" w:rsidP="00B511DB">
      <w:pPr>
        <w:jc w:val="both"/>
        <w:rPr>
          <w:lang w:val="de-DE"/>
        </w:rPr>
      </w:pPr>
      <w:r w:rsidRPr="00C645A0">
        <w:rPr>
          <w:i/>
          <w:lang w:val="de-DE"/>
        </w:rPr>
        <w:tab/>
      </w:r>
      <w:r w:rsidR="00B511DB" w:rsidRPr="00C645A0">
        <w:rPr>
          <w:i/>
          <w:lang w:val="de-DE"/>
        </w:rPr>
        <w:t>a)</w:t>
      </w:r>
      <w:r w:rsidR="00B511DB" w:rsidRPr="00C645A0">
        <w:rPr>
          <w:lang w:val="de-DE"/>
        </w:rPr>
        <w:t xml:space="preserve"> auf Antrag der Staatsanwaltschaft oder auf den in Artikel 49 Absatz 3 erwähnten Verweisungsbeschluss hin, um die in Artikel 50 vorgesehenen Untersuchungen durchzuführen und gegebenenfalls die in [Artikel 52] vorgesehenen vorläufigen Betreuungsmaßnahmen anzuordnen,</w:t>
      </w:r>
    </w:p>
    <w:p w14:paraId="230DF1B7" w14:textId="77777777" w:rsidR="00B511DB" w:rsidRPr="00C645A0" w:rsidRDefault="00B511DB" w:rsidP="00B511DB">
      <w:pPr>
        <w:jc w:val="both"/>
        <w:rPr>
          <w:lang w:val="de-DE"/>
        </w:rPr>
      </w:pPr>
    </w:p>
    <w:p w14:paraId="68FEAE27" w14:textId="77777777" w:rsidR="00B511DB" w:rsidRPr="00C645A0" w:rsidRDefault="000C239A" w:rsidP="00B511DB">
      <w:pPr>
        <w:jc w:val="both"/>
        <w:rPr>
          <w:lang w:val="de-DE"/>
        </w:rPr>
      </w:pPr>
      <w:r w:rsidRPr="00C645A0">
        <w:rPr>
          <w:i/>
          <w:lang w:val="de-DE"/>
        </w:rPr>
        <w:tab/>
      </w:r>
      <w:r w:rsidR="00B511DB" w:rsidRPr="00C645A0">
        <w:rPr>
          <w:i/>
          <w:lang w:val="de-DE"/>
        </w:rPr>
        <w:t>b)</w:t>
      </w:r>
      <w:r w:rsidR="00B511DB" w:rsidRPr="00C645A0">
        <w:rPr>
          <w:lang w:val="de-DE"/>
        </w:rPr>
        <w:t xml:space="preserve"> auf freiwilliges Erscheinen infolge einer von der Staatsanwaltschaft erteilten, mit Gründen versehenen Verwarnung hin oder durch Ladung auf Antrag der Staatsanwaltschaft, </w:t>
      </w:r>
      <w:r w:rsidR="00B511DB" w:rsidRPr="00C645A0">
        <w:rPr>
          <w:lang w:val="de-DE"/>
        </w:rPr>
        <w:lastRenderedPageBreak/>
        <w:t>um in der Sache selbst zu befinden [oder um die Sache gemäß Artikel [57</w:t>
      </w:r>
      <w:r w:rsidR="00B511DB" w:rsidRPr="00C645A0">
        <w:rPr>
          <w:i/>
          <w:lang w:val="de-DE"/>
        </w:rPr>
        <w:t>bis</w:t>
      </w:r>
      <w:r w:rsidR="00B511DB" w:rsidRPr="00C645A0">
        <w:rPr>
          <w:lang w:val="de-DE"/>
        </w:rPr>
        <w:t>]</w:t>
      </w:r>
      <w:r w:rsidRPr="00C645A0">
        <w:rPr>
          <w:lang w:val="de-DE"/>
        </w:rPr>
        <w:t>]</w:t>
      </w:r>
      <w:r w:rsidR="00B511DB" w:rsidRPr="00C645A0">
        <w:rPr>
          <w:lang w:val="de-DE"/>
        </w:rPr>
        <w:t xml:space="preserve"> abzugeben, nach Anhörung der Klagegründe der Parteien,</w:t>
      </w:r>
    </w:p>
    <w:p w14:paraId="0D6C029C" w14:textId="77777777" w:rsidR="00B511DB" w:rsidRPr="00C645A0" w:rsidRDefault="00B511DB" w:rsidP="00B511DB">
      <w:pPr>
        <w:jc w:val="both"/>
        <w:rPr>
          <w:lang w:val="de-DE"/>
        </w:rPr>
      </w:pPr>
    </w:p>
    <w:p w14:paraId="03ACD87E" w14:textId="77777777" w:rsidR="00B511DB" w:rsidRPr="00C645A0" w:rsidRDefault="000C239A" w:rsidP="00B511DB">
      <w:pPr>
        <w:jc w:val="both"/>
        <w:rPr>
          <w:lang w:val="de-DE"/>
        </w:rPr>
      </w:pPr>
      <w:r w:rsidRPr="00C645A0">
        <w:rPr>
          <w:lang w:val="de-DE"/>
        </w:rPr>
        <w:tab/>
      </w:r>
      <w:r w:rsidR="00B511DB" w:rsidRPr="00C645A0">
        <w:rPr>
          <w:lang w:val="de-DE"/>
        </w:rPr>
        <w:t>[</w:t>
      </w:r>
      <w:r w:rsidR="00B511DB" w:rsidRPr="00C645A0">
        <w:rPr>
          <w:i/>
          <w:lang w:val="de-DE"/>
        </w:rPr>
        <w:t>c)</w:t>
      </w:r>
      <w:r w:rsidR="00B511DB" w:rsidRPr="00C645A0">
        <w:rPr>
          <w:lang w:val="de-DE"/>
        </w:rPr>
        <w:t xml:space="preserve"> auf den in den Artikeln 37 § 3 Nr. 1[, 47 Absatz 3] und 60 erwähnten Antrag hin; in diesem Fall werden die Parteien durch ein Gerichtsschreiben geladen, das auf die in Artikel 46 § 1 des Gerichtsgesetzbuches erwähnte Weise verschickt wird.]</w:t>
      </w:r>
    </w:p>
    <w:p w14:paraId="18FA07A2" w14:textId="77777777" w:rsidR="00B511DB" w:rsidRPr="00C645A0" w:rsidRDefault="00B511DB" w:rsidP="00B511DB">
      <w:pPr>
        <w:jc w:val="both"/>
        <w:rPr>
          <w:lang w:val="de-DE"/>
        </w:rPr>
      </w:pPr>
    </w:p>
    <w:p w14:paraId="4B038B9F" w14:textId="77777777" w:rsidR="00B511DB" w:rsidRPr="00C645A0" w:rsidRDefault="00B511DB" w:rsidP="00B511DB">
      <w:pPr>
        <w:tabs>
          <w:tab w:val="left" w:pos="-1080"/>
          <w:tab w:val="left" w:pos="-720"/>
          <w:tab w:val="left" w:pos="0"/>
          <w:tab w:val="left" w:pos="709"/>
          <w:tab w:val="left" w:pos="1418"/>
          <w:tab w:val="left" w:pos="2160"/>
          <w:tab w:val="left" w:pos="2880"/>
          <w:tab w:val="left" w:pos="3600"/>
          <w:tab w:val="left" w:pos="4320"/>
          <w:tab w:val="left" w:pos="5079"/>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jc w:val="both"/>
        <w:rPr>
          <w:lang w:val="de-DE"/>
        </w:rPr>
      </w:pPr>
      <w:r w:rsidRPr="00C645A0">
        <w:rPr>
          <w:i/>
          <w:iCs/>
          <w:lang w:val="de-DE"/>
        </w:rPr>
        <w:t>[</w:t>
      </w:r>
      <w:r w:rsidRPr="00C645A0">
        <w:rPr>
          <w:i/>
          <w:lang w:val="de-DE"/>
        </w:rPr>
        <w:t xml:space="preserve">Art. 45 einziger Absatz Nr. 1 </w:t>
      </w:r>
      <w:r w:rsidR="000C239A" w:rsidRPr="00C645A0">
        <w:rPr>
          <w:i/>
          <w:lang w:val="de-DE"/>
        </w:rPr>
        <w:t>aufgehoben durch Art. 243 des G. vom 30. Juli 2013 (B.S. vom 27. September 2013)</w:t>
      </w:r>
      <w:r w:rsidR="00526C58">
        <w:rPr>
          <w:i/>
          <w:lang w:val="de-DE"/>
        </w:rPr>
        <w:t xml:space="preserve"> und wieder aufgenommen durch Art. 22 des G. vom 19. März 2017 (B.S. vom 5. April 2017)</w:t>
      </w:r>
      <w:r w:rsidRPr="00C645A0">
        <w:rPr>
          <w:i/>
          <w:lang w:val="de-DE"/>
        </w:rPr>
        <w:t>; einziger Absatz Nr. 2 einziger Absatz Buchstabe a) abgeändert durch Art. 3 des G. vom 4. Mai 1999 (II) (B.S. vom 2. Juni 1999); einziger Absatz Nr. 2 einziger Absatz Buchstabe b) abgeändert durch Art. 8 Nr. 4 des G. vom 2. Februar 1994 (B.S. vom 17. September 1994) und Art. 8 Nr. 1 des G. vom 15. Mai 2006 (B.S. vom 2 Juni 2006); einziger Absatz Nr. 2 einziger Absatz Buchstabe c) eingefügt durch Art. 8 Nr. 5 des G. vom 2. Februar 1994 (B.S. vom 17. September 1994) und abgeändert durch Art. 8 Nr. 2 des G. vom 15. Mai 2006 (B.S. vom 2. Juni 2006)</w:t>
      </w:r>
      <w:r w:rsidRPr="00C645A0">
        <w:rPr>
          <w:i/>
          <w:iCs/>
          <w:lang w:val="de-DE"/>
        </w:rPr>
        <w:t>]</w:t>
      </w:r>
    </w:p>
    <w:p w14:paraId="62102E53" w14:textId="77777777" w:rsidR="00982F3E" w:rsidRPr="00C645A0" w:rsidRDefault="00982F3E" w:rsidP="00B511DB">
      <w:pPr>
        <w:jc w:val="both"/>
        <w:rPr>
          <w:lang w:val="de-DE"/>
        </w:rPr>
      </w:pPr>
    </w:p>
    <w:p w14:paraId="21CDFEA5" w14:textId="77777777" w:rsidR="00982F3E" w:rsidRPr="00C645A0" w:rsidRDefault="00982F3E" w:rsidP="00B511DB">
      <w:pPr>
        <w:jc w:val="both"/>
        <w:rPr>
          <w:lang w:val="de-DE"/>
        </w:rPr>
      </w:pPr>
    </w:p>
    <w:p w14:paraId="76AEC745" w14:textId="77777777" w:rsidR="00B511DB" w:rsidRPr="00C645A0" w:rsidRDefault="00B511DB" w:rsidP="00B511DB">
      <w:pPr>
        <w:jc w:val="both"/>
        <w:rPr>
          <w:lang w:val="de-DE"/>
        </w:rPr>
      </w:pPr>
      <w:r w:rsidRPr="00C645A0">
        <w:rPr>
          <w:lang w:val="de-DE"/>
        </w:rPr>
        <w:tab/>
        <w:t>[</w:t>
      </w:r>
      <w:r w:rsidRPr="00C645A0">
        <w:rPr>
          <w:b/>
          <w:lang w:val="de-DE"/>
        </w:rPr>
        <w:t>Art. 45</w:t>
      </w:r>
      <w:r w:rsidRPr="00C645A0">
        <w:rPr>
          <w:b/>
          <w:i/>
          <w:lang w:val="de-DE"/>
        </w:rPr>
        <w:t>bis</w:t>
      </w:r>
      <w:r w:rsidRPr="00C645A0">
        <w:rPr>
          <w:lang w:val="de-DE"/>
        </w:rPr>
        <w:t xml:space="preserve"> - Wenn die Personen, die die elterliche Gewalt über einen Minderjährigen ausüben, der erklärt, nicht zu leugnen, eine als Straftat qualifizierte Tat begangen zu haben, gegenüber dem kriminellen Verhalten des Minderjährigen offensichtliches Desinteresse an den Tag legen und dieses Desinteresse zu seinen Problemen beiträgt, kann der Prokurator des Königs ihnen vorschlagen, ein Elternpraktikum zu absolvieren. Dieses Elternpraktikum darf nur dann vorgeschlagen werden, wenn es dem zum Straftäter gewordenen Minderjährigen selbst zugute kommen kann.]</w:t>
      </w:r>
    </w:p>
    <w:p w14:paraId="2A1F9F46" w14:textId="77777777" w:rsidR="00B511DB" w:rsidRPr="00C645A0" w:rsidRDefault="00B511DB" w:rsidP="00B511DB">
      <w:pPr>
        <w:jc w:val="both"/>
        <w:rPr>
          <w:lang w:val="de-DE"/>
        </w:rPr>
      </w:pPr>
    </w:p>
    <w:p w14:paraId="1A2E07FD" w14:textId="77777777" w:rsidR="00B511DB" w:rsidRPr="00C645A0" w:rsidRDefault="00B511DB" w:rsidP="00B511DB">
      <w:pPr>
        <w:jc w:val="both"/>
        <w:rPr>
          <w:lang w:val="de-DE"/>
        </w:rPr>
      </w:pPr>
      <w:r w:rsidRPr="00C645A0">
        <w:rPr>
          <w:i/>
          <w:lang w:val="de-DE"/>
        </w:rPr>
        <w:t>[Art. 45bis eingefügt durch Art. 11 des G. vom 13. Juni 2006 (B.S. vom 19. Juli 2006), selbst abgeändert durch Art. 89 des G. (II) vom 27. Dezember 2006 (II) (B.S. vom 28. Dezember 2006)]</w:t>
      </w:r>
    </w:p>
    <w:p w14:paraId="72F53A4A" w14:textId="77777777" w:rsidR="00B511DB" w:rsidRPr="00C645A0" w:rsidRDefault="00B511DB" w:rsidP="00B511DB">
      <w:pPr>
        <w:jc w:val="both"/>
        <w:rPr>
          <w:lang w:val="de-DE"/>
        </w:rPr>
      </w:pPr>
    </w:p>
    <w:p w14:paraId="44CA30BA" w14:textId="77777777" w:rsidR="00B511DB" w:rsidRPr="00C645A0" w:rsidRDefault="00B511DB" w:rsidP="00B511DB">
      <w:pPr>
        <w:jc w:val="both"/>
        <w:rPr>
          <w:lang w:val="de-DE"/>
        </w:rPr>
      </w:pPr>
    </w:p>
    <w:p w14:paraId="1BBC358D" w14:textId="77777777" w:rsidR="00B511DB" w:rsidRPr="00C645A0" w:rsidRDefault="00B511DB" w:rsidP="00B511DB">
      <w:pPr>
        <w:jc w:val="both"/>
        <w:rPr>
          <w:lang w:val="de-DE"/>
        </w:rPr>
      </w:pPr>
      <w:r w:rsidRPr="00C645A0">
        <w:rPr>
          <w:lang w:val="de-DE"/>
        </w:rPr>
        <w:tab/>
        <w:t>[</w:t>
      </w:r>
      <w:r w:rsidRPr="00C645A0">
        <w:rPr>
          <w:b/>
          <w:lang w:val="de-DE"/>
        </w:rPr>
        <w:t>Art. 45</w:t>
      </w:r>
      <w:r w:rsidRPr="00C645A0">
        <w:rPr>
          <w:b/>
          <w:i/>
          <w:lang w:val="de-DE"/>
        </w:rPr>
        <w:t>ter</w:t>
      </w:r>
      <w:r w:rsidRPr="00C645A0">
        <w:rPr>
          <w:lang w:val="de-DE"/>
        </w:rPr>
        <w:t xml:space="preserve"> - Den in Artikel 36 Nr. 4 erwähnten Personen gegenüber kann der Prokurator des Königs dem mutmaßlichen Urheber der als Straftat qualifizierten Tat ein Verwarnungsschreiben schicken, in dem er angibt, dass er den Sachverhalt zur Kenntnis genommen hat, dass er der Ansicht ist, dass dieser Sachverhalt zu Lasten des Minderjährigen feststeht, und dass er beschlossen hat, das Verfahren einzustellen.</w:t>
      </w:r>
    </w:p>
    <w:p w14:paraId="1E5F1DDE" w14:textId="77777777" w:rsidR="00B511DB" w:rsidRPr="00C645A0" w:rsidRDefault="00B511DB" w:rsidP="00B511DB">
      <w:pPr>
        <w:jc w:val="both"/>
        <w:rPr>
          <w:b/>
          <w:lang w:val="de-DE"/>
        </w:rPr>
      </w:pPr>
    </w:p>
    <w:p w14:paraId="4209979A" w14:textId="77777777" w:rsidR="00B511DB" w:rsidRPr="00C645A0" w:rsidRDefault="00B511DB" w:rsidP="00B511DB">
      <w:pPr>
        <w:jc w:val="both"/>
        <w:rPr>
          <w:lang w:val="de-DE"/>
        </w:rPr>
      </w:pPr>
      <w:r w:rsidRPr="00C645A0">
        <w:rPr>
          <w:lang w:val="de-DE"/>
        </w:rPr>
        <w:tab/>
        <w:t>Eine Abschrift des Verwarnungsschreibens wird dem Vater, der Mutter oder dem Vormund des Minderjährigen oder aber den Personen, die de-jure oder de-facto das Sorgerecht über ihn haben, zugeschickt.</w:t>
      </w:r>
    </w:p>
    <w:p w14:paraId="0509D381" w14:textId="77777777" w:rsidR="00B511DB" w:rsidRPr="00C645A0" w:rsidRDefault="00B511DB" w:rsidP="00B511DB">
      <w:pPr>
        <w:jc w:val="both"/>
        <w:rPr>
          <w:lang w:val="de-DE"/>
        </w:rPr>
      </w:pPr>
    </w:p>
    <w:p w14:paraId="6503A632" w14:textId="77777777" w:rsidR="00B511DB" w:rsidRPr="00C645A0" w:rsidRDefault="00B511DB" w:rsidP="00B511DB">
      <w:pPr>
        <w:jc w:val="both"/>
        <w:rPr>
          <w:lang w:val="de-DE"/>
        </w:rPr>
      </w:pPr>
      <w:r w:rsidRPr="00C645A0">
        <w:rPr>
          <w:lang w:val="de-DE"/>
        </w:rPr>
        <w:tab/>
        <w:t>Der Prokurator des Königs kann jedoch den mutmaßlichen Urheber einer als Straftat qualifizierten Tat und seine gesetzlichen Vertreter vorladen, um sie auf ihre gesetzlichen Verpflichtungen und die Risiken, die sie eingehen, hinzuweisen.]</w:t>
      </w:r>
    </w:p>
    <w:p w14:paraId="580BBE0E" w14:textId="77777777" w:rsidR="00B511DB" w:rsidRPr="00C645A0" w:rsidRDefault="00B511DB" w:rsidP="00B511DB">
      <w:pPr>
        <w:jc w:val="both"/>
        <w:rPr>
          <w:lang w:val="de-DE"/>
        </w:rPr>
      </w:pPr>
    </w:p>
    <w:p w14:paraId="5586FC85" w14:textId="77777777" w:rsidR="00B511DB" w:rsidRPr="00C645A0" w:rsidRDefault="00B511DB" w:rsidP="00B511DB">
      <w:pPr>
        <w:jc w:val="both"/>
        <w:rPr>
          <w:lang w:val="de-DE"/>
        </w:rPr>
      </w:pPr>
      <w:r w:rsidRPr="00C645A0">
        <w:rPr>
          <w:i/>
          <w:lang w:val="de-DE"/>
        </w:rPr>
        <w:t>[Art. 45ter eingefügt durch Art. 12 des G. vom 13. Juni 2006 (B.S. vom 19. Juli 2006)]</w:t>
      </w:r>
    </w:p>
    <w:p w14:paraId="36926790" w14:textId="77777777" w:rsidR="00B511DB" w:rsidRPr="00C645A0" w:rsidRDefault="00B511DB" w:rsidP="00B511DB">
      <w:pPr>
        <w:jc w:val="both"/>
        <w:rPr>
          <w:lang w:val="de-DE"/>
        </w:rPr>
      </w:pPr>
    </w:p>
    <w:p w14:paraId="299BD2B6" w14:textId="77777777" w:rsidR="00B511DB" w:rsidRPr="00C645A0" w:rsidRDefault="00B511DB" w:rsidP="00B511DB">
      <w:pPr>
        <w:jc w:val="both"/>
        <w:rPr>
          <w:lang w:val="de-DE"/>
        </w:rPr>
      </w:pPr>
    </w:p>
    <w:p w14:paraId="59EF49F6" w14:textId="77777777" w:rsidR="00B511DB" w:rsidRPr="00C645A0" w:rsidRDefault="00B511DB" w:rsidP="00B511DB">
      <w:pPr>
        <w:jc w:val="both"/>
        <w:rPr>
          <w:lang w:val="de-DE"/>
        </w:rPr>
      </w:pPr>
      <w:r w:rsidRPr="00C645A0">
        <w:rPr>
          <w:lang w:val="de-DE"/>
        </w:rPr>
        <w:tab/>
        <w:t>[</w:t>
      </w:r>
      <w:r w:rsidRPr="00C645A0">
        <w:rPr>
          <w:b/>
          <w:lang w:val="de-DE"/>
        </w:rPr>
        <w:t>Art. 45</w:t>
      </w:r>
      <w:r w:rsidRPr="00C645A0">
        <w:rPr>
          <w:b/>
          <w:i/>
          <w:lang w:val="de-DE"/>
        </w:rPr>
        <w:t>quater</w:t>
      </w:r>
      <w:r w:rsidRPr="00C645A0">
        <w:rPr>
          <w:lang w:val="de-DE"/>
        </w:rPr>
        <w:t xml:space="preserve"> - § 1 - Der Prokurator des Königs informiert die Person, die im Verdacht steht, eine als Straftat qualifizierte Tat begangen zu haben, die Personen, die die </w:t>
      </w:r>
      <w:r w:rsidRPr="00C645A0">
        <w:rPr>
          <w:lang w:val="de-DE"/>
        </w:rPr>
        <w:lastRenderedPageBreak/>
        <w:t>elterliche Gewalt über sie ausüben, die Personen, die de-jure oder de-facto das Sorgerecht über sie haben, und das Opfer schriftlich darüber, dass sie an einer Vermittlung teilnehmen können und dass sie in diesem Rahmen die Möglichkeit haben, sich an einen von ihm bestimmten Vermittlungsdienst zu wenden, der von den Gemeinschaften organisiert wird oder die von ihnen festgelegten Bedingungen erfüllt.</w:t>
      </w:r>
    </w:p>
    <w:p w14:paraId="4BF544E6" w14:textId="77777777" w:rsidR="00B511DB" w:rsidRPr="00C645A0" w:rsidRDefault="00B511DB" w:rsidP="00B511DB">
      <w:pPr>
        <w:jc w:val="both"/>
        <w:rPr>
          <w:lang w:val="de-DE"/>
        </w:rPr>
      </w:pPr>
    </w:p>
    <w:p w14:paraId="1B60FFED" w14:textId="77777777" w:rsidR="00B511DB" w:rsidRPr="00C645A0" w:rsidRDefault="00B511DB" w:rsidP="00B511DB">
      <w:pPr>
        <w:jc w:val="both"/>
        <w:rPr>
          <w:lang w:val="de-DE"/>
        </w:rPr>
      </w:pPr>
      <w:r w:rsidRPr="00C645A0">
        <w:rPr>
          <w:lang w:val="de-DE"/>
        </w:rPr>
        <w:tab/>
        <w:t>Der Prokurator des Königs kann einen solchen Vorschlag machen, wenn folgende Bedingungen erfüllt sind:</w:t>
      </w:r>
    </w:p>
    <w:p w14:paraId="7346EECD" w14:textId="77777777" w:rsidR="00B511DB" w:rsidRPr="00C645A0" w:rsidRDefault="00B511DB" w:rsidP="00B511DB">
      <w:pPr>
        <w:jc w:val="both"/>
        <w:rPr>
          <w:lang w:val="de-DE"/>
        </w:rPr>
      </w:pPr>
    </w:p>
    <w:p w14:paraId="03442829" w14:textId="77777777" w:rsidR="00B511DB" w:rsidRPr="00C645A0" w:rsidRDefault="00B511DB" w:rsidP="00B511DB">
      <w:pPr>
        <w:jc w:val="both"/>
        <w:rPr>
          <w:lang w:val="de-DE"/>
        </w:rPr>
      </w:pPr>
      <w:r w:rsidRPr="00C645A0">
        <w:rPr>
          <w:lang w:val="de-DE"/>
        </w:rPr>
        <w:tab/>
        <w:t>1. […].</w:t>
      </w:r>
    </w:p>
    <w:p w14:paraId="68C55FC5" w14:textId="77777777" w:rsidR="00B511DB" w:rsidRPr="00C645A0" w:rsidRDefault="00B511DB" w:rsidP="00B511DB">
      <w:pPr>
        <w:jc w:val="both"/>
        <w:rPr>
          <w:lang w:val="de-DE"/>
        </w:rPr>
      </w:pPr>
    </w:p>
    <w:p w14:paraId="76F7EF38" w14:textId="77777777" w:rsidR="00B511DB" w:rsidRPr="00C645A0" w:rsidRDefault="00B511DB" w:rsidP="00B511DB">
      <w:pPr>
        <w:jc w:val="both"/>
        <w:rPr>
          <w:lang w:val="de-DE"/>
        </w:rPr>
      </w:pPr>
      <w:r w:rsidRPr="00C645A0">
        <w:rPr>
          <w:lang w:val="de-DE"/>
        </w:rPr>
        <w:tab/>
        <w:t>2. […].</w:t>
      </w:r>
    </w:p>
    <w:p w14:paraId="20A12258" w14:textId="77777777" w:rsidR="00B511DB" w:rsidRPr="00C645A0" w:rsidRDefault="00B511DB" w:rsidP="00B511DB">
      <w:pPr>
        <w:jc w:val="both"/>
        <w:rPr>
          <w:lang w:val="de-DE"/>
        </w:rPr>
      </w:pPr>
    </w:p>
    <w:p w14:paraId="60AF4C21" w14:textId="77777777" w:rsidR="00B511DB" w:rsidRPr="00C645A0" w:rsidRDefault="00B511DB" w:rsidP="00B511DB">
      <w:pPr>
        <w:jc w:val="both"/>
        <w:rPr>
          <w:lang w:val="de-DE"/>
        </w:rPr>
      </w:pPr>
      <w:r w:rsidRPr="00C645A0">
        <w:rPr>
          <w:lang w:val="de-DE"/>
        </w:rPr>
        <w:tab/>
        <w:t>3. Es ist ein Opfer identifiziert worden.</w:t>
      </w:r>
    </w:p>
    <w:p w14:paraId="400876BD" w14:textId="77777777" w:rsidR="00B511DB" w:rsidRPr="00C645A0" w:rsidRDefault="00B511DB" w:rsidP="00B511DB">
      <w:pPr>
        <w:jc w:val="both"/>
        <w:rPr>
          <w:lang w:val="de-DE"/>
        </w:rPr>
      </w:pPr>
    </w:p>
    <w:p w14:paraId="1FC007F4" w14:textId="77777777" w:rsidR="00B511DB" w:rsidRPr="00C645A0" w:rsidRDefault="00B511DB" w:rsidP="00B511DB">
      <w:pPr>
        <w:jc w:val="both"/>
        <w:rPr>
          <w:lang w:val="de-DE"/>
        </w:rPr>
      </w:pPr>
      <w:r w:rsidRPr="00C645A0">
        <w:rPr>
          <w:color w:val="FF0000"/>
          <w:lang w:val="de-DE"/>
        </w:rPr>
        <w:tab/>
      </w:r>
      <w:r w:rsidRPr="00C645A0">
        <w:rPr>
          <w:lang w:val="de-DE"/>
        </w:rPr>
        <w:t>Die Entscheidung des Prokurators des Königs, in der Akte ein Vermittlungsverfahren vorzuschlagen oder nicht, muss schriftlich festgehalten und mit Gründen versehen werden, es sei denn, das Verfahren soll eingestellt werden.</w:t>
      </w:r>
    </w:p>
    <w:p w14:paraId="24FDE692" w14:textId="77777777" w:rsidR="00B511DB" w:rsidRPr="00C645A0" w:rsidRDefault="00B511DB" w:rsidP="00B511DB">
      <w:pPr>
        <w:jc w:val="both"/>
        <w:rPr>
          <w:lang w:val="de-DE"/>
        </w:rPr>
      </w:pPr>
    </w:p>
    <w:p w14:paraId="3B833B18" w14:textId="77777777" w:rsidR="00B511DB" w:rsidRPr="00C645A0" w:rsidRDefault="00B511DB" w:rsidP="00B511DB">
      <w:pPr>
        <w:jc w:val="both"/>
        <w:rPr>
          <w:lang w:val="de-DE"/>
        </w:rPr>
      </w:pPr>
      <w:r w:rsidRPr="00C645A0">
        <w:rPr>
          <w:lang w:val="de-DE"/>
        </w:rPr>
        <w:tab/>
        <w:t>Außer in den in Artikel 49 Absatz 2 erwähnten Fällen führt das Fehlen einer solchen Begründung dazu, dass das Jugendgericht unrechtmäßig mit der Sache befasst wird.</w:t>
      </w:r>
    </w:p>
    <w:p w14:paraId="347EC935" w14:textId="77777777" w:rsidR="00B511DB" w:rsidRPr="00C645A0" w:rsidRDefault="00B511DB" w:rsidP="00B511DB">
      <w:pPr>
        <w:jc w:val="both"/>
        <w:rPr>
          <w:lang w:val="de-DE"/>
        </w:rPr>
      </w:pPr>
    </w:p>
    <w:p w14:paraId="7EF9C6A6" w14:textId="77777777" w:rsidR="00B511DB" w:rsidRPr="00C645A0" w:rsidRDefault="00B511DB" w:rsidP="00B511DB">
      <w:pPr>
        <w:jc w:val="both"/>
        <w:rPr>
          <w:lang w:val="de-DE"/>
        </w:rPr>
      </w:pPr>
      <w:r w:rsidRPr="00C645A0">
        <w:rPr>
          <w:lang w:val="de-DE"/>
        </w:rPr>
        <w:tab/>
        <w:t>Wenn ein Vermittlungsvorschlag gemacht wird, informiert der Prokurator des Königs die betreffenden Personen darüber, dass sie das Recht haben:</w:t>
      </w:r>
    </w:p>
    <w:p w14:paraId="4F46CAAF" w14:textId="77777777" w:rsidR="00B511DB" w:rsidRPr="00C645A0" w:rsidRDefault="00B511DB" w:rsidP="00B511DB">
      <w:pPr>
        <w:jc w:val="both"/>
        <w:rPr>
          <w:lang w:val="de-DE"/>
        </w:rPr>
      </w:pPr>
    </w:p>
    <w:p w14:paraId="69DA897E" w14:textId="77777777" w:rsidR="00B511DB" w:rsidRPr="00C645A0" w:rsidRDefault="00B511DB" w:rsidP="00B511DB">
      <w:pPr>
        <w:jc w:val="both"/>
        <w:rPr>
          <w:lang w:val="de-DE"/>
        </w:rPr>
      </w:pPr>
      <w:r w:rsidRPr="00C645A0">
        <w:rPr>
          <w:lang w:val="de-DE"/>
        </w:rPr>
        <w:tab/>
        <w:t>1. sich vor der Teilnahme an der Vermittlung von einem Rechtsanwalt beraten zu lassen,</w:t>
      </w:r>
    </w:p>
    <w:p w14:paraId="7FD99284" w14:textId="77777777" w:rsidR="00B511DB" w:rsidRPr="00C645A0" w:rsidRDefault="00B511DB" w:rsidP="00B511DB">
      <w:pPr>
        <w:jc w:val="both"/>
        <w:rPr>
          <w:lang w:val="de-DE"/>
        </w:rPr>
      </w:pPr>
    </w:p>
    <w:p w14:paraId="58D6D9CC" w14:textId="77777777" w:rsidR="00B511DB" w:rsidRPr="00C645A0" w:rsidRDefault="00B511DB" w:rsidP="00B511DB">
      <w:pPr>
        <w:jc w:val="both"/>
        <w:rPr>
          <w:lang w:val="de-DE"/>
        </w:rPr>
      </w:pPr>
      <w:r w:rsidRPr="00C645A0">
        <w:rPr>
          <w:lang w:val="de-DE"/>
        </w:rPr>
        <w:tab/>
        <w:t>2. sich zum Zeitpunkt, an dem die von den betreffenden Personen erreichte Vereinbarung festgelegt wird, von einem Rechtsanwalt beistehen zu lassen.</w:t>
      </w:r>
    </w:p>
    <w:p w14:paraId="456E4D16" w14:textId="77777777" w:rsidR="00B511DB" w:rsidRPr="00C645A0" w:rsidRDefault="00B511DB" w:rsidP="00B511DB">
      <w:pPr>
        <w:jc w:val="both"/>
        <w:rPr>
          <w:lang w:val="de-DE"/>
        </w:rPr>
      </w:pPr>
    </w:p>
    <w:p w14:paraId="33902700" w14:textId="77777777" w:rsidR="00B511DB" w:rsidRPr="00C645A0" w:rsidRDefault="00B511DB" w:rsidP="00B511DB">
      <w:pPr>
        <w:jc w:val="both"/>
        <w:rPr>
          <w:lang w:val="de-DE"/>
        </w:rPr>
      </w:pPr>
      <w:r w:rsidRPr="00C645A0">
        <w:rPr>
          <w:lang w:val="de-DE"/>
        </w:rPr>
        <w:tab/>
        <w:t>Der Prokurator des Königs richtet eine Abschrift der schriftlichen Vorschläge an den bestellten Vermittlungsdienst. Wenn die betreffenden Personen binnen acht Tagen nach Erhalt des schriftlichen Vorschlags des Prokurators des Königs keinerlei Kontakt zum Vermittlungsdienst aufgenommen haben, nimmt dieser Kontakt mit ihnen auf.</w:t>
      </w:r>
    </w:p>
    <w:p w14:paraId="3C34F4F4" w14:textId="77777777" w:rsidR="00B511DB" w:rsidRPr="00C645A0" w:rsidRDefault="00B511DB" w:rsidP="00B511DB">
      <w:pPr>
        <w:jc w:val="both"/>
        <w:rPr>
          <w:lang w:val="de-DE"/>
        </w:rPr>
      </w:pPr>
    </w:p>
    <w:p w14:paraId="56A61931" w14:textId="77777777" w:rsidR="00B511DB" w:rsidRPr="00C645A0" w:rsidRDefault="00B511DB" w:rsidP="00B511DB">
      <w:pPr>
        <w:jc w:val="both"/>
        <w:rPr>
          <w:lang w:val="de-DE"/>
        </w:rPr>
      </w:pPr>
      <w:r w:rsidRPr="00C645A0">
        <w:rPr>
          <w:lang w:val="de-DE"/>
        </w:rPr>
        <w:tab/>
        <w:t>Eine Vermittlung kann nur dann stattfinden, wenn die daran beteiligten Personen, solange die Vermittlung dauert, ausdrücklich und vorbehaltlos dazu stehen.</w:t>
      </w:r>
    </w:p>
    <w:p w14:paraId="3D2163DD" w14:textId="77777777" w:rsidR="00B511DB" w:rsidRPr="00C645A0" w:rsidRDefault="00B511DB" w:rsidP="00B511DB">
      <w:pPr>
        <w:jc w:val="both"/>
        <w:rPr>
          <w:lang w:val="de-DE"/>
        </w:rPr>
      </w:pPr>
    </w:p>
    <w:p w14:paraId="4500E0D0" w14:textId="77777777" w:rsidR="00B511DB" w:rsidRPr="00C645A0" w:rsidRDefault="00B511DB" w:rsidP="00B511DB">
      <w:pPr>
        <w:jc w:val="both"/>
        <w:rPr>
          <w:lang w:val="de-DE"/>
        </w:rPr>
      </w:pPr>
      <w:r w:rsidRPr="00C645A0">
        <w:rPr>
          <w:lang w:val="de-DE"/>
        </w:rPr>
        <w:tab/>
        <w:t>§ 2 - Der Vermittlungsdienst verfasst binnen zwei Monaten nach seiner Bestellung durch den Prokurator des Königs einen Kurzbericht über den Verlauf der Vermittlung.</w:t>
      </w:r>
    </w:p>
    <w:p w14:paraId="4DBD68FF" w14:textId="77777777" w:rsidR="00B511DB" w:rsidRPr="00C645A0" w:rsidRDefault="00B511DB" w:rsidP="00B511DB">
      <w:pPr>
        <w:jc w:val="both"/>
        <w:rPr>
          <w:lang w:val="de-DE"/>
        </w:rPr>
      </w:pPr>
    </w:p>
    <w:p w14:paraId="7671EBE1" w14:textId="77777777" w:rsidR="00B511DB" w:rsidRPr="00C645A0" w:rsidRDefault="00B511DB" w:rsidP="00B511DB">
      <w:pPr>
        <w:ind w:firstLine="708"/>
        <w:jc w:val="both"/>
        <w:rPr>
          <w:lang w:val="de-DE"/>
        </w:rPr>
      </w:pPr>
      <w:r w:rsidRPr="00C645A0">
        <w:rPr>
          <w:lang w:val="de-DE"/>
        </w:rPr>
        <w:t>Die Vereinbarung, zu der die von der Vermittlung betroffenen Personen gekommen sind, wird von der Person, die im Verdacht steht, eine als Straftat qualifizierte Tat begangen zu haben, von den Personen, die die elterliche Gewalt über sie ausüben, sowie vom Opfer unterzeichnet und muss vom Prokurator des Königs gebilligt werden. Letzterer kann deren Inhalt nicht abändern. Er kann sich nur dann weigern, eine Vereinbarung zu billigen, wenn sie gegen die öffentliche Ordnung verstößt.</w:t>
      </w:r>
    </w:p>
    <w:p w14:paraId="0B731080" w14:textId="77777777" w:rsidR="00B511DB" w:rsidRPr="00C645A0" w:rsidRDefault="00B511DB" w:rsidP="00B511DB">
      <w:pPr>
        <w:ind w:firstLine="708"/>
        <w:jc w:val="both"/>
        <w:rPr>
          <w:lang w:val="de-DE"/>
        </w:rPr>
      </w:pPr>
    </w:p>
    <w:p w14:paraId="584CB86B" w14:textId="77777777" w:rsidR="00B511DB" w:rsidRPr="00C645A0" w:rsidRDefault="00B511DB" w:rsidP="00B511DB">
      <w:pPr>
        <w:ind w:firstLine="708"/>
        <w:jc w:val="both"/>
        <w:rPr>
          <w:lang w:val="de-DE"/>
        </w:rPr>
      </w:pPr>
      <w:r w:rsidRPr="00C645A0">
        <w:rPr>
          <w:lang w:val="de-DE"/>
        </w:rPr>
        <w:lastRenderedPageBreak/>
        <w:t>§ 3 - Der Vermittlungsdienst erstellt einen Bericht über die Durchführung der Vereinbarung und richtet ihn an den Prokurator des Königs. Dieser Bericht wird der Verfahrensakte beigefügt.</w:t>
      </w:r>
    </w:p>
    <w:p w14:paraId="124BCA60" w14:textId="77777777" w:rsidR="00B511DB" w:rsidRPr="00C645A0" w:rsidRDefault="00B511DB" w:rsidP="00B511DB">
      <w:pPr>
        <w:ind w:firstLine="708"/>
        <w:jc w:val="both"/>
        <w:rPr>
          <w:lang w:val="de-DE"/>
        </w:rPr>
      </w:pPr>
    </w:p>
    <w:p w14:paraId="009F6EC4" w14:textId="77777777" w:rsidR="00B511DB" w:rsidRPr="00C645A0" w:rsidRDefault="00B511DB" w:rsidP="00B511DB">
      <w:pPr>
        <w:ind w:firstLine="708"/>
        <w:jc w:val="both"/>
        <w:rPr>
          <w:lang w:val="de-DE"/>
        </w:rPr>
      </w:pPr>
      <w:r w:rsidRPr="00C645A0">
        <w:rPr>
          <w:lang w:val="de-DE"/>
        </w:rPr>
        <w:t>Wenn die in Artikel 36 Nr. 4 erwähnte Person die Vermittlungsvereinbarung gemäß den vorgesehenen Modalitäten durchgeführt hat, erstellt der Prokurator des Königs ein Protokoll darüber, dem er Rechnung trägt, wenn er beschließt, die Angelegenheit zu den Akten zu legen oder nicht. Durch die Einstellung des Verfahrens</w:t>
      </w:r>
      <w:r w:rsidRPr="00C645A0">
        <w:rPr>
          <w:b/>
          <w:lang w:val="de-DE"/>
        </w:rPr>
        <w:t xml:space="preserve"> </w:t>
      </w:r>
      <w:r w:rsidRPr="00C645A0">
        <w:rPr>
          <w:lang w:val="de-DE"/>
        </w:rPr>
        <w:t>erlischt die Strafverfolgung.</w:t>
      </w:r>
    </w:p>
    <w:p w14:paraId="7F68F6EB" w14:textId="77777777" w:rsidR="00B511DB" w:rsidRPr="00C645A0" w:rsidRDefault="00B511DB" w:rsidP="00B511DB">
      <w:pPr>
        <w:ind w:firstLine="708"/>
        <w:jc w:val="both"/>
        <w:rPr>
          <w:lang w:val="de-DE"/>
        </w:rPr>
      </w:pPr>
    </w:p>
    <w:p w14:paraId="78D58B88" w14:textId="77777777" w:rsidR="00B511DB" w:rsidRPr="00C645A0" w:rsidRDefault="00B511DB" w:rsidP="00B511DB">
      <w:pPr>
        <w:ind w:firstLine="708"/>
        <w:jc w:val="both"/>
        <w:rPr>
          <w:lang w:val="de-DE"/>
        </w:rPr>
      </w:pPr>
      <w:r w:rsidRPr="00C645A0">
        <w:rPr>
          <w:lang w:val="de-DE"/>
        </w:rPr>
        <w:t>Eine Abschrift des Protokolls wird dem Urheber der als Straftat qualifizierten Tat, den Personen, die die elterliche Gewalt über ihn ausüben, dem Opfer sowie dem Vermittlungsdienst übermittelt. Hat diese Übermittlung nicht stattfinden können, wird die Abschrift des Protokolls per Gerichtsbrief notifiziert.</w:t>
      </w:r>
    </w:p>
    <w:p w14:paraId="3356D705" w14:textId="77777777" w:rsidR="00B511DB" w:rsidRPr="00C645A0" w:rsidRDefault="00B511DB" w:rsidP="00B511DB">
      <w:pPr>
        <w:ind w:firstLine="708"/>
        <w:jc w:val="both"/>
        <w:rPr>
          <w:lang w:val="de-DE"/>
        </w:rPr>
      </w:pPr>
    </w:p>
    <w:p w14:paraId="2583A2F9" w14:textId="77777777" w:rsidR="00B511DB" w:rsidRPr="00C645A0" w:rsidRDefault="00B511DB" w:rsidP="00B511DB">
      <w:pPr>
        <w:ind w:firstLine="708"/>
        <w:jc w:val="both"/>
        <w:rPr>
          <w:lang w:val="de-DE"/>
        </w:rPr>
      </w:pPr>
      <w:r w:rsidRPr="00C645A0">
        <w:rPr>
          <w:lang w:val="de-DE"/>
        </w:rPr>
        <w:t>§ 4 - Wenn die Vermittlung zu keinerlei Ergebnis führt, kann weder die Anerkennung des Tatbestands durch den Jugendlichen noch der Verlauf oder das Ergebnis der Vermittlung von den Gerichtsbehörden oder jeglicher anderen Person zum Nachteil des Jugendlichen verwendet werden.</w:t>
      </w:r>
    </w:p>
    <w:p w14:paraId="46100139" w14:textId="77777777" w:rsidR="00B511DB" w:rsidRPr="00C645A0" w:rsidRDefault="00B511DB" w:rsidP="00B511DB">
      <w:pPr>
        <w:ind w:firstLine="708"/>
        <w:jc w:val="both"/>
        <w:rPr>
          <w:lang w:val="de-DE"/>
        </w:rPr>
      </w:pPr>
    </w:p>
    <w:p w14:paraId="6F0BCE95" w14:textId="77777777" w:rsidR="00B511DB" w:rsidRPr="00C645A0" w:rsidRDefault="00B511DB" w:rsidP="00B511DB">
      <w:pPr>
        <w:ind w:firstLine="708"/>
        <w:jc w:val="both"/>
        <w:rPr>
          <w:lang w:val="de-DE"/>
        </w:rPr>
      </w:pPr>
      <w:r w:rsidRPr="00C645A0">
        <w:rPr>
          <w:lang w:val="de-DE"/>
        </w:rPr>
        <w:t>Die im Rahmen einer Aktion des Vermittlungsdienstes erstellten Dokumente und erfolgten Mitteilungen sind vertraulich, mit Ausnahme derjenigen, die mit dem Einverständnis der Parteien an die Gerichtsbehörden weitergeleitet werden. Sie dürfen nicht während eines Straf-, Zivil-, Verwaltungs- oder Schiedsverfahrens oder jeglichen anderen Verfahrens im Hinblick auf eine Konfliktlösung verwendet werden, und sind als Beweis, selbst in Form eines außergerichtlichen Eingeständnisses, nicht annehmbar.]</w:t>
      </w:r>
    </w:p>
    <w:p w14:paraId="33011308" w14:textId="77777777" w:rsidR="00B511DB" w:rsidRPr="00C645A0" w:rsidRDefault="00B511DB" w:rsidP="00B511DB">
      <w:pPr>
        <w:jc w:val="both"/>
        <w:rPr>
          <w:lang w:val="de-DE"/>
        </w:rPr>
      </w:pPr>
    </w:p>
    <w:p w14:paraId="4B43D8C5" w14:textId="77777777" w:rsidR="00B511DB" w:rsidRPr="00C645A0" w:rsidRDefault="00B511DB" w:rsidP="00B511DB">
      <w:pPr>
        <w:jc w:val="both"/>
        <w:rPr>
          <w:i/>
          <w:lang w:val="de-DE"/>
        </w:rPr>
      </w:pPr>
      <w:r w:rsidRPr="00C645A0">
        <w:rPr>
          <w:i/>
          <w:lang w:val="de-DE"/>
        </w:rPr>
        <w:t xml:space="preserve">[Art. 45quater eingefügt durch Art. 13 des G. vom 13. Juni 2006 (B.S. vom 19. Juli 2006), selbst abgeändert durch Art. 91 des G. (II) vom 27. Dezember 2006 (II) (B.S. vom 28. Dezember 2006); § 1 Abs. 2 Nr. 1 und 2 für nichtig erklärt </w:t>
      </w:r>
      <w:r w:rsidRPr="00C645A0">
        <w:rPr>
          <w:bCs/>
          <w:i/>
          <w:lang w:val="de-DE"/>
        </w:rPr>
        <w:t>durch Entscheid Nr. 50/2008 des Verfassungsgerichtshofes vom 13. März 2008 (B.S. vom 14. April 2008)</w:t>
      </w:r>
      <w:r w:rsidRPr="00C645A0">
        <w:rPr>
          <w:i/>
          <w:lang w:val="de-DE"/>
        </w:rPr>
        <w:t>]</w:t>
      </w:r>
    </w:p>
    <w:p w14:paraId="04DFE69F" w14:textId="77777777" w:rsidR="00B511DB" w:rsidRPr="00C645A0" w:rsidRDefault="00B511DB" w:rsidP="00B511DB">
      <w:pPr>
        <w:jc w:val="both"/>
        <w:rPr>
          <w:lang w:val="de-DE"/>
        </w:rPr>
      </w:pPr>
    </w:p>
    <w:p w14:paraId="1C9F0834" w14:textId="77777777" w:rsidR="00B511DB" w:rsidRPr="00C645A0" w:rsidRDefault="00B511DB" w:rsidP="00B511DB">
      <w:pPr>
        <w:jc w:val="both"/>
        <w:rPr>
          <w:lang w:val="de-DE"/>
        </w:rPr>
      </w:pPr>
    </w:p>
    <w:p w14:paraId="1C0A6D56" w14:textId="77777777" w:rsidR="00B511DB" w:rsidRPr="00C645A0" w:rsidRDefault="00B511DB" w:rsidP="00B511DB">
      <w:pPr>
        <w:jc w:val="both"/>
        <w:rPr>
          <w:lang w:val="de-DE"/>
        </w:rPr>
      </w:pPr>
      <w:r w:rsidRPr="00C645A0">
        <w:rPr>
          <w:b/>
          <w:lang w:val="de-DE"/>
        </w:rPr>
        <w:tab/>
        <w:t xml:space="preserve">Art. 46 </w:t>
      </w:r>
      <w:r w:rsidRPr="00C645A0">
        <w:rPr>
          <w:lang w:val="de-DE"/>
        </w:rPr>
        <w:t>- Die Ladung auf Antrag der Staatsanwaltschaft oder die von ihr erteilte Verwarnung muss unter Androhung der Nichtigkeit an die Eltern, [die Pflegeeltern], die Vormunde oder die Personen, die das Sorgerecht über den Minderjährigen haben, und an den Minderjährigen selbst gerichtet werden, wenn die Klage darauf hinausläuft, seine Mündigkeitserklärung zu widerrufen oder ihm gegenüber eine der in Titel II Kapitel III Abschnitt II erwähnten Maßnahmen zu treffen oder zu ändern, und wenn der Minderjährige mindestens zwölf Jahre alt ist.</w:t>
      </w:r>
    </w:p>
    <w:p w14:paraId="571149CB" w14:textId="77777777" w:rsidR="00B511DB" w:rsidRPr="00C645A0" w:rsidRDefault="00B511DB" w:rsidP="00B511DB">
      <w:pPr>
        <w:jc w:val="both"/>
        <w:rPr>
          <w:lang w:val="de-DE"/>
        </w:rPr>
      </w:pPr>
    </w:p>
    <w:p w14:paraId="4D48CA82" w14:textId="77777777" w:rsidR="00B511DB" w:rsidRPr="00C645A0" w:rsidRDefault="00B511DB" w:rsidP="00B511DB">
      <w:pPr>
        <w:jc w:val="both"/>
        <w:rPr>
          <w:lang w:val="de-DE"/>
        </w:rPr>
      </w:pPr>
      <w:r w:rsidRPr="00C645A0">
        <w:rPr>
          <w:lang w:val="de-DE"/>
        </w:rPr>
        <w:tab/>
        <w:t>[Wenn eine in Artikel 36 Nr. 4 erwähnte Person zum Zeitpunkt, an dem die Klage eingeleitet wird, das Alter von achtzehn Jahren erreicht hat, wird die im vorherigen Absatz erwähnte Ladung oder Verwarnung an diese Person, der die Maßnahme galt, und an die Personen, die aufgrund der Minderjährigkeit des Betreffenden zivilrechtlich für ihn haftbar waren, gerichtet.</w:t>
      </w:r>
    </w:p>
    <w:p w14:paraId="7C8DCE4A" w14:textId="77777777" w:rsidR="00B511DB" w:rsidRPr="00C645A0" w:rsidRDefault="00B511DB" w:rsidP="00B511DB">
      <w:pPr>
        <w:jc w:val="both"/>
        <w:rPr>
          <w:lang w:val="de-DE"/>
        </w:rPr>
      </w:pPr>
    </w:p>
    <w:p w14:paraId="672FF0C1" w14:textId="77777777" w:rsidR="00B511DB" w:rsidRPr="00C645A0" w:rsidRDefault="00B511DB" w:rsidP="00B511DB">
      <w:pPr>
        <w:jc w:val="both"/>
        <w:rPr>
          <w:lang w:val="de-DE"/>
        </w:rPr>
      </w:pPr>
      <w:r w:rsidRPr="00C645A0">
        <w:rPr>
          <w:lang w:val="de-DE"/>
        </w:rPr>
        <w:tab/>
        <w:t xml:space="preserve">Unbeschadet der Bestimmung von Artikel 184 Absatz 3 des Strafprozessgesetzbuches muss unter Androhung der Nichtigkeit des Urteils, das durch das Gericht gegenüber der geladenen Partei im Versäumniswege ausgesprochen wurde, zwischen der Ladung und dem </w:t>
      </w:r>
      <w:r w:rsidRPr="00C645A0">
        <w:rPr>
          <w:lang w:val="de-DE"/>
        </w:rPr>
        <w:lastRenderedPageBreak/>
        <w:t>Erscheinen eine Frist von mindestens zehn Tagen liegen, die nicht aufgrund der Entfernung verlängert werden kann.]</w:t>
      </w:r>
    </w:p>
    <w:p w14:paraId="35341054" w14:textId="77777777" w:rsidR="00B511DB" w:rsidRPr="00C645A0" w:rsidRDefault="00B511DB" w:rsidP="00B511DB">
      <w:pPr>
        <w:jc w:val="both"/>
        <w:rPr>
          <w:lang w:val="de-DE"/>
        </w:rPr>
      </w:pPr>
    </w:p>
    <w:p w14:paraId="296335CB" w14:textId="77777777" w:rsidR="00B511DB" w:rsidRPr="00C645A0" w:rsidRDefault="00B511DB" w:rsidP="00B511DB">
      <w:pPr>
        <w:jc w:val="both"/>
        <w:rPr>
          <w:lang w:val="de-DE"/>
        </w:rPr>
      </w:pPr>
      <w:r w:rsidRPr="00C645A0">
        <w:rPr>
          <w:i/>
          <w:lang w:val="de-DE"/>
        </w:rPr>
        <w:t>[Art. 46 Abs. 1 abgeändert durch Art. 9 des G. vom 15. Mai 2006 (I) (B.S. vom 2. Juni 2006); Abs. 2 und 3 eingefügt durch Art. 9 des G. vom 2. Februar 1994 (B.S. vom 17. September 1994)]</w:t>
      </w:r>
    </w:p>
    <w:p w14:paraId="5E1366F7" w14:textId="77777777" w:rsidR="00B511DB" w:rsidRPr="00C645A0" w:rsidRDefault="00B511DB" w:rsidP="00B511DB">
      <w:pPr>
        <w:jc w:val="both"/>
        <w:rPr>
          <w:lang w:val="de-DE"/>
        </w:rPr>
      </w:pPr>
    </w:p>
    <w:p w14:paraId="2961F0BE" w14:textId="77777777" w:rsidR="00B511DB" w:rsidRPr="00C645A0" w:rsidRDefault="00B511DB" w:rsidP="00B511DB">
      <w:pPr>
        <w:jc w:val="both"/>
        <w:rPr>
          <w:b/>
          <w:lang w:val="de-DE"/>
        </w:rPr>
      </w:pPr>
    </w:p>
    <w:p w14:paraId="2D5D68CA" w14:textId="77777777" w:rsidR="00B511DB" w:rsidRPr="00C645A0" w:rsidRDefault="00B511DB" w:rsidP="00B511DB">
      <w:pPr>
        <w:jc w:val="both"/>
        <w:rPr>
          <w:lang w:val="de-DE"/>
        </w:rPr>
      </w:pPr>
      <w:r w:rsidRPr="00C645A0">
        <w:rPr>
          <w:lang w:val="de-DE"/>
        </w:rPr>
        <w:tab/>
        <w:t>[</w:t>
      </w:r>
      <w:r w:rsidRPr="00C645A0">
        <w:rPr>
          <w:b/>
          <w:lang w:val="de-DE"/>
        </w:rPr>
        <w:t>Art. 46</w:t>
      </w:r>
      <w:r w:rsidRPr="00C645A0">
        <w:rPr>
          <w:b/>
          <w:i/>
          <w:lang w:val="de-DE"/>
        </w:rPr>
        <w:t>bis</w:t>
      </w:r>
      <w:r w:rsidRPr="00C645A0">
        <w:rPr>
          <w:lang w:val="de-DE"/>
        </w:rPr>
        <w:t xml:space="preserve"> - Die in Artikel 45 Nr. 2 Buchstabe </w:t>
      </w:r>
      <w:r w:rsidRPr="00C645A0">
        <w:rPr>
          <w:i/>
          <w:lang w:val="de-DE"/>
        </w:rPr>
        <w:t>b)</w:t>
      </w:r>
      <w:r w:rsidRPr="00C645A0">
        <w:rPr>
          <w:lang w:val="de-DE"/>
        </w:rPr>
        <w:t xml:space="preserve"> erwähnte Ladung auf Antrag des Prokurators des Königs kann gegenüber der in Artikel 36 Nr. 4 erwähnten Person, die dem Prokurator des Königs vorgeführt oder bei ihm vorstellig wird, sowie gegenüber jeder anderen in Artikel 46 erwähnten Person, die bei ihm vorstellig wird, erfolgen durch die Notifizierung einer Ladung zum Erscheinen vor dem Jugendgericht binnen einer Frist, die weder kürzer als die in Artikel 46 Absatz 3 erwähnte Frist noch länger als zwei Monate sein darf, und durch die Aushändigung einer Abschrift des Protokolls, in dem diese Notifizierung vermerkt ist.</w:t>
      </w:r>
    </w:p>
    <w:p w14:paraId="7389D6F6" w14:textId="77777777" w:rsidR="00982F3E" w:rsidRPr="00C645A0" w:rsidRDefault="00982F3E" w:rsidP="00B511DB">
      <w:pPr>
        <w:jc w:val="both"/>
        <w:rPr>
          <w:lang w:val="de-DE"/>
        </w:rPr>
      </w:pPr>
    </w:p>
    <w:p w14:paraId="0A088372" w14:textId="77777777" w:rsidR="00B511DB" w:rsidRPr="00C645A0" w:rsidRDefault="00B511DB" w:rsidP="00B511DB">
      <w:pPr>
        <w:jc w:val="both"/>
        <w:rPr>
          <w:lang w:val="de-DE"/>
        </w:rPr>
      </w:pPr>
      <w:r w:rsidRPr="00C645A0">
        <w:rPr>
          <w:lang w:val="de-DE"/>
        </w:rPr>
        <w:tab/>
        <w:t>In der Ladung sind die Tat, auf der die Klage</w:t>
      </w:r>
      <w:r w:rsidRPr="00C645A0">
        <w:rPr>
          <w:b/>
          <w:lang w:val="de-DE"/>
        </w:rPr>
        <w:t xml:space="preserve"> </w:t>
      </w:r>
      <w:r w:rsidRPr="00C645A0">
        <w:rPr>
          <w:lang w:val="de-DE"/>
        </w:rPr>
        <w:t>gründet, sowie Ort, Tag und Uhrzeit der Sitzung angegeben.]</w:t>
      </w:r>
    </w:p>
    <w:p w14:paraId="03A76B6F" w14:textId="77777777" w:rsidR="00B511DB" w:rsidRPr="00C645A0" w:rsidRDefault="00B511DB" w:rsidP="00B511DB">
      <w:pPr>
        <w:jc w:val="both"/>
        <w:rPr>
          <w:lang w:val="de-DE"/>
        </w:rPr>
      </w:pPr>
    </w:p>
    <w:p w14:paraId="48D12B95" w14:textId="77777777" w:rsidR="00B511DB" w:rsidRPr="00C645A0" w:rsidRDefault="00B511DB" w:rsidP="00B511DB">
      <w:pPr>
        <w:jc w:val="both"/>
        <w:rPr>
          <w:lang w:val="de-DE"/>
        </w:rPr>
      </w:pPr>
      <w:r w:rsidRPr="00C645A0">
        <w:rPr>
          <w:i/>
          <w:lang w:val="de-DE"/>
        </w:rPr>
        <w:t>[Art. 46bis eingefügt durch Art. 2 des G. vom 27. April 1999 (B.S. vom 2. Juni 1999)]</w:t>
      </w:r>
    </w:p>
    <w:p w14:paraId="1B81DE0E" w14:textId="77777777" w:rsidR="00B511DB" w:rsidRPr="00C645A0" w:rsidRDefault="00B511DB" w:rsidP="00B511DB">
      <w:pPr>
        <w:jc w:val="both"/>
        <w:rPr>
          <w:lang w:val="de-DE"/>
        </w:rPr>
      </w:pPr>
    </w:p>
    <w:p w14:paraId="60307A47" w14:textId="77777777" w:rsidR="00B511DB" w:rsidRPr="00C645A0" w:rsidRDefault="00B511DB" w:rsidP="00B511DB">
      <w:pPr>
        <w:jc w:val="both"/>
        <w:rPr>
          <w:lang w:val="de-DE"/>
        </w:rPr>
      </w:pPr>
    </w:p>
    <w:p w14:paraId="3ECFE2AA" w14:textId="77777777" w:rsidR="00B511DB" w:rsidRPr="00C645A0" w:rsidRDefault="00B511DB" w:rsidP="00B511DB">
      <w:pPr>
        <w:jc w:val="both"/>
        <w:rPr>
          <w:lang w:val="de-DE"/>
        </w:rPr>
      </w:pPr>
      <w:r w:rsidRPr="00C645A0">
        <w:rPr>
          <w:lang w:val="de-DE"/>
        </w:rPr>
        <w:tab/>
      </w:r>
      <w:r w:rsidRPr="00C645A0">
        <w:rPr>
          <w:b/>
          <w:lang w:val="de-DE"/>
        </w:rPr>
        <w:t>Art. 47</w:t>
      </w:r>
      <w:r w:rsidRPr="00C645A0">
        <w:rPr>
          <w:lang w:val="de-DE"/>
        </w:rPr>
        <w:t xml:space="preserve"> - Es ist nicht erlaubt, durch direkte Ladung als Zivilpartei vor dem Jugendgericht aufzutreten.</w:t>
      </w:r>
    </w:p>
    <w:p w14:paraId="48376AAD" w14:textId="77777777" w:rsidR="00B511DB" w:rsidRPr="00C645A0" w:rsidRDefault="00B511DB" w:rsidP="00B511DB">
      <w:pPr>
        <w:jc w:val="both"/>
        <w:rPr>
          <w:lang w:val="de-DE"/>
        </w:rPr>
      </w:pPr>
    </w:p>
    <w:p w14:paraId="11043D4D" w14:textId="77777777" w:rsidR="00B511DB" w:rsidRPr="00C645A0" w:rsidRDefault="00B511DB" w:rsidP="00B511DB">
      <w:pPr>
        <w:jc w:val="both"/>
        <w:rPr>
          <w:lang w:val="de-DE"/>
        </w:rPr>
      </w:pPr>
      <w:r w:rsidRPr="00C645A0">
        <w:rPr>
          <w:lang w:val="de-DE"/>
        </w:rPr>
        <w:tab/>
        <w:t>Minderjährigen gegenüber, die dem Jugendgericht unterstehen, können die öffentlichen Verwaltungen die Verfolgungen, die in ihren Zuständigkeitsbereich fallen, nur durch die Einreichung einer Klage beim Prokurator des Königs einleiten; er allein kann die Sache beim Jugendgericht anhängig machen.</w:t>
      </w:r>
    </w:p>
    <w:p w14:paraId="6AB06D44" w14:textId="77777777" w:rsidR="00B511DB" w:rsidRPr="00C645A0" w:rsidRDefault="00B511DB" w:rsidP="00B511DB">
      <w:pPr>
        <w:jc w:val="both"/>
        <w:rPr>
          <w:lang w:val="de-DE"/>
        </w:rPr>
      </w:pPr>
    </w:p>
    <w:p w14:paraId="0D5CAFAF" w14:textId="77777777" w:rsidR="00B511DB" w:rsidRPr="00C645A0" w:rsidRDefault="00B511DB" w:rsidP="00B511DB">
      <w:pPr>
        <w:jc w:val="both"/>
        <w:rPr>
          <w:lang w:val="de-DE"/>
        </w:rPr>
      </w:pPr>
      <w:r w:rsidRPr="00C645A0">
        <w:rPr>
          <w:lang w:val="de-DE"/>
        </w:rPr>
        <w:tab/>
        <w:t>[Das Erlöschen der Strafverfolgung gegenüber der in Artikel 36 Nr. 4 erwähnten Person infolge der Umsetzung einer in Artikel 45</w:t>
      </w:r>
      <w:r w:rsidRPr="00C645A0">
        <w:rPr>
          <w:i/>
          <w:lang w:val="de-DE"/>
        </w:rPr>
        <w:t>quater</w:t>
      </w:r>
      <w:r w:rsidRPr="00C645A0">
        <w:rPr>
          <w:lang w:val="de-DE"/>
        </w:rPr>
        <w:t xml:space="preserve"> erwähnten Vermittlung beeinträchtigt nicht die Rechte der Opfer und der in deren Rechte eingesetzten Personen, Schadenersatz zu erhalten, unter der Bedingung, dass das Opfer nicht an der Vermittlung teilgenommen hat oder aber an einer Vermittlung teilgenommen hat, in deren Vereinbarung ausdrücklich vermerkt ist, dass die materiellen Konsequenzen der als Straftat qualifizierten Tat nicht vollständig entschädigt worden sind. Gegenüber diesen Opfern wird das Verschulden des Urhebers der als Straftat qualifizierten Tat unwiderlegbar vorausgesetzt.]</w:t>
      </w:r>
    </w:p>
    <w:p w14:paraId="37CC8838" w14:textId="77777777" w:rsidR="00B511DB" w:rsidRPr="00C645A0" w:rsidRDefault="00B511DB" w:rsidP="00B511DB">
      <w:pPr>
        <w:jc w:val="both"/>
        <w:rPr>
          <w:lang w:val="de-DE"/>
        </w:rPr>
      </w:pPr>
    </w:p>
    <w:p w14:paraId="3C92964C" w14:textId="77777777" w:rsidR="00B511DB" w:rsidRPr="00C645A0" w:rsidRDefault="00B511DB" w:rsidP="00B511DB">
      <w:pPr>
        <w:jc w:val="both"/>
        <w:rPr>
          <w:lang w:val="de-DE"/>
        </w:rPr>
      </w:pPr>
      <w:r w:rsidRPr="00C645A0">
        <w:rPr>
          <w:i/>
          <w:lang w:val="de-DE"/>
        </w:rPr>
        <w:t>[Art. 47 Abs. 3 eingefügt durch Art. 10 des G. vom 15. Mai 2006 (I) (B.S. vom 2. Juni 2006)]</w:t>
      </w:r>
    </w:p>
    <w:p w14:paraId="5E9CC629" w14:textId="77777777" w:rsidR="00B511DB" w:rsidRPr="00C645A0" w:rsidRDefault="00B511DB" w:rsidP="00B511DB">
      <w:pPr>
        <w:jc w:val="both"/>
        <w:rPr>
          <w:lang w:val="de-DE"/>
        </w:rPr>
      </w:pPr>
    </w:p>
    <w:p w14:paraId="3F6B09F5" w14:textId="77777777" w:rsidR="00B511DB" w:rsidRPr="00C645A0" w:rsidRDefault="00B511DB" w:rsidP="00B511DB">
      <w:pPr>
        <w:jc w:val="both"/>
        <w:rPr>
          <w:lang w:val="de-DE"/>
        </w:rPr>
      </w:pPr>
    </w:p>
    <w:p w14:paraId="0869C789" w14:textId="77777777" w:rsidR="00B511DB" w:rsidRPr="00C645A0" w:rsidRDefault="00B511DB" w:rsidP="00B511DB">
      <w:pPr>
        <w:jc w:val="both"/>
        <w:rPr>
          <w:lang w:val="de-DE"/>
        </w:rPr>
      </w:pPr>
      <w:r w:rsidRPr="00C645A0">
        <w:rPr>
          <w:lang w:val="de-DE"/>
        </w:rPr>
        <w:tab/>
      </w:r>
      <w:r w:rsidRPr="00C645A0">
        <w:rPr>
          <w:b/>
          <w:lang w:val="de-DE"/>
        </w:rPr>
        <w:t>Art. 48</w:t>
      </w:r>
      <w:r w:rsidRPr="00C645A0">
        <w:rPr>
          <w:lang w:val="de-DE"/>
        </w:rPr>
        <w:t xml:space="preserve"> - [§ 1 - In den in Titel II Kapitel III Abschnitt I erwähnten Verfahren ist jeder Elternteil oder jede Person, die das Sorgerecht über einen Jugendlichen hat, Gegenstand eines getrennten Verfahrens.</w:t>
      </w:r>
    </w:p>
    <w:p w14:paraId="5D1889D7" w14:textId="77777777" w:rsidR="00B511DB" w:rsidRPr="00C645A0" w:rsidRDefault="00B511DB" w:rsidP="00B511DB">
      <w:pPr>
        <w:jc w:val="both"/>
        <w:rPr>
          <w:lang w:val="de-DE"/>
        </w:rPr>
      </w:pPr>
    </w:p>
    <w:p w14:paraId="116CEA5B" w14:textId="77777777" w:rsidR="00B511DB" w:rsidRPr="00C645A0" w:rsidRDefault="00B511DB" w:rsidP="00B511DB">
      <w:pPr>
        <w:jc w:val="both"/>
        <w:rPr>
          <w:lang w:val="de-DE"/>
        </w:rPr>
      </w:pPr>
      <w:r w:rsidRPr="00C645A0">
        <w:rPr>
          <w:lang w:val="de-DE"/>
        </w:rPr>
        <w:tab/>
        <w:t xml:space="preserve">Diese Verfahren dürfen lediglich während des vorbereitenden Verfahrens mit anderen Verfahren zusammengelegt werden. Die Aktenstücke mit den Daten über jeden Elternteil oder jede Person, die das Sorgerecht über den Betreffenden hat, müssen von den anderen </w:t>
      </w:r>
      <w:r w:rsidRPr="00C645A0">
        <w:rPr>
          <w:lang w:val="de-DE"/>
        </w:rPr>
        <w:lastRenderedPageBreak/>
        <w:t>Aktenstücken des Verfahrens getrennt bleiben. Sie dürfen den anderen Parteien nicht übermittelt werden.</w:t>
      </w:r>
    </w:p>
    <w:p w14:paraId="1A675218" w14:textId="77777777" w:rsidR="00B511DB" w:rsidRPr="00C645A0" w:rsidRDefault="00B511DB" w:rsidP="00B511DB">
      <w:pPr>
        <w:jc w:val="both"/>
        <w:rPr>
          <w:lang w:val="de-DE"/>
        </w:rPr>
      </w:pPr>
    </w:p>
    <w:p w14:paraId="08C51C91" w14:textId="77777777" w:rsidR="00B511DB" w:rsidRPr="00C645A0" w:rsidRDefault="00B511DB" w:rsidP="00B511DB">
      <w:pPr>
        <w:jc w:val="both"/>
        <w:rPr>
          <w:lang w:val="de-DE"/>
        </w:rPr>
      </w:pPr>
      <w:r w:rsidRPr="00C645A0">
        <w:rPr>
          <w:lang w:val="de-DE"/>
        </w:rPr>
        <w:tab/>
        <w:t>Während der Dauer des vorbereitenden Verfahrens kann die Staatsanwaltschaft die Übermittlung dieser Aktenstücke an die Parteien verweigern, wenn sie der Ansicht ist, dass diese Übermittlung den Interessen der betreffenden Personen schaden könnte.</w:t>
      </w:r>
    </w:p>
    <w:p w14:paraId="0CE5A2D9" w14:textId="77777777" w:rsidR="00B511DB" w:rsidRPr="00C645A0" w:rsidRDefault="00B511DB" w:rsidP="00B511DB">
      <w:pPr>
        <w:jc w:val="both"/>
        <w:rPr>
          <w:lang w:val="de-DE"/>
        </w:rPr>
      </w:pPr>
    </w:p>
    <w:p w14:paraId="60A50CD6" w14:textId="77777777" w:rsidR="00B511DB" w:rsidRPr="00C645A0" w:rsidRDefault="00B511DB" w:rsidP="00B511DB">
      <w:pPr>
        <w:ind w:firstLine="708"/>
        <w:jc w:val="both"/>
        <w:rPr>
          <w:lang w:val="de-DE"/>
        </w:rPr>
      </w:pPr>
      <w:r w:rsidRPr="00C645A0">
        <w:rPr>
          <w:lang w:val="de-DE"/>
        </w:rPr>
        <w:t>§ 2 - Wenn in den in Titel II Kapitel III Abschnitt II erwähnten Verfahren die von der Person unter achtzehn Jahren begangene Tat mit einer Straftat einhergeht, die mutmaßlich verübt wurde von einer oder mehreren Personen, die nicht Rechtsunterworfene des Jugendgerichts sind, werden die Strafverfolgungen getrennt, sobald dies ohne Beeinträchtigung der Ermittlung oder der gerichtlichen Untersuchung erfolgen kann.</w:t>
      </w:r>
    </w:p>
    <w:p w14:paraId="36EA5BD0" w14:textId="77777777" w:rsidR="00982F3E" w:rsidRPr="00C645A0" w:rsidRDefault="00982F3E" w:rsidP="00B511DB">
      <w:pPr>
        <w:jc w:val="both"/>
        <w:rPr>
          <w:lang w:val="de-DE"/>
        </w:rPr>
      </w:pPr>
    </w:p>
    <w:p w14:paraId="57D10DE2" w14:textId="77777777" w:rsidR="00B511DB" w:rsidRPr="00C645A0" w:rsidRDefault="00B511DB" w:rsidP="00B511DB">
      <w:pPr>
        <w:jc w:val="both"/>
        <w:rPr>
          <w:lang w:val="de-DE"/>
        </w:rPr>
      </w:pPr>
      <w:r w:rsidRPr="00C645A0">
        <w:rPr>
          <w:lang w:val="de-DE"/>
        </w:rPr>
        <w:tab/>
        <w:t>Die Verfolgungen können zusammengelegt werden, wenn das Jugendgericht die Sache [gemäß Artikel 57</w:t>
      </w:r>
      <w:r w:rsidRPr="00C645A0">
        <w:rPr>
          <w:i/>
          <w:lang w:val="de-DE"/>
        </w:rPr>
        <w:t>bis</w:t>
      </w:r>
      <w:r w:rsidRPr="00C645A0">
        <w:rPr>
          <w:lang w:val="de-DE"/>
        </w:rPr>
        <w:t xml:space="preserve">] abgegeben hat.] </w:t>
      </w:r>
    </w:p>
    <w:p w14:paraId="0A0E7058" w14:textId="77777777" w:rsidR="00B511DB" w:rsidRPr="00C645A0" w:rsidRDefault="00B511DB" w:rsidP="00B511DB">
      <w:pPr>
        <w:jc w:val="both"/>
        <w:rPr>
          <w:lang w:val="de-DE"/>
        </w:rPr>
      </w:pPr>
    </w:p>
    <w:p w14:paraId="66F8A041" w14:textId="77777777" w:rsidR="00B511DB" w:rsidRPr="00C645A0" w:rsidRDefault="00B511DB" w:rsidP="00B511DB">
      <w:pPr>
        <w:jc w:val="both"/>
        <w:rPr>
          <w:lang w:val="de-DE"/>
        </w:rPr>
      </w:pPr>
      <w:r w:rsidRPr="00C645A0">
        <w:rPr>
          <w:i/>
          <w:lang w:val="de-DE"/>
        </w:rPr>
        <w:t>[Art. 48 ersetzt durch Art. 10 des G. vom 2. Februar 1994 (B.S. vom 17. September 1994); § 2 Abs. 2 abgeändert durch Art. 94 des G. (II) vom 27. Dezember 2006 (II) (B.S. vom 28. Dezember 2006)]</w:t>
      </w:r>
    </w:p>
    <w:p w14:paraId="6B28D7F8" w14:textId="77777777" w:rsidR="00B511DB" w:rsidRPr="00C645A0" w:rsidRDefault="00B511DB" w:rsidP="00B511DB">
      <w:pPr>
        <w:jc w:val="both"/>
        <w:rPr>
          <w:lang w:val="de-DE"/>
        </w:rPr>
      </w:pPr>
    </w:p>
    <w:p w14:paraId="18F236B0" w14:textId="77777777" w:rsidR="00B511DB" w:rsidRPr="00C645A0" w:rsidRDefault="00B511DB" w:rsidP="00B511DB">
      <w:pPr>
        <w:jc w:val="both"/>
        <w:rPr>
          <w:lang w:val="de-DE"/>
        </w:rPr>
      </w:pPr>
    </w:p>
    <w:p w14:paraId="1F28BF81" w14:textId="77777777" w:rsidR="00B511DB" w:rsidRPr="00C645A0" w:rsidRDefault="00B511DB" w:rsidP="00B511DB">
      <w:pPr>
        <w:jc w:val="both"/>
        <w:rPr>
          <w:lang w:val="de-DE"/>
        </w:rPr>
      </w:pPr>
      <w:r w:rsidRPr="00C645A0">
        <w:rPr>
          <w:lang w:val="de-DE"/>
        </w:rPr>
        <w:tab/>
        <w:t>[</w:t>
      </w:r>
      <w:r w:rsidRPr="00C645A0">
        <w:rPr>
          <w:b/>
          <w:lang w:val="de-DE"/>
        </w:rPr>
        <w:t>Art. 48</w:t>
      </w:r>
      <w:r w:rsidRPr="00C645A0">
        <w:rPr>
          <w:b/>
          <w:i/>
          <w:lang w:val="de-DE"/>
        </w:rPr>
        <w:t>bis</w:t>
      </w:r>
      <w:r w:rsidRPr="00C645A0">
        <w:rPr>
          <w:lang w:val="de-DE"/>
        </w:rPr>
        <w:t xml:space="preserve"> - § 1 - Wenn einem Jugendlichen infolge seiner Verhaftung die Freiheit entzogen wurde oder er gegen das Versprechen vor Gericht zu erscheinen oder gegen eine unterzeichnete Verpflichtung auf freien Fuß gesetzt wurde, muss der für die Freiheitsentziehung verantwortliche Polizeibeamte den Vater und die Mutter des Minderjährigen, seinen Vormund oder die Personen, die das Sorgerecht über ihn haben, schnellstmöglich mündlich oder schriftlich über die Verhaftung, die Gründe dafür und den Ort, an dem der Minderjährige festgehalten wird, informieren oder informieren lassen. Ist der Minderjährige verheiratet, muss statt oben erwähnter Personen sein Ehepartner Bescheid bekommen.</w:t>
      </w:r>
    </w:p>
    <w:p w14:paraId="794768DD" w14:textId="77777777" w:rsidR="00B511DB" w:rsidRPr="00C645A0" w:rsidRDefault="00B511DB" w:rsidP="00B511DB">
      <w:pPr>
        <w:jc w:val="both"/>
        <w:rPr>
          <w:lang w:val="de-DE"/>
        </w:rPr>
      </w:pPr>
    </w:p>
    <w:p w14:paraId="438EDE8C" w14:textId="77777777" w:rsidR="00B511DB" w:rsidRPr="00C645A0" w:rsidRDefault="00B511DB" w:rsidP="00B511DB">
      <w:pPr>
        <w:jc w:val="both"/>
        <w:rPr>
          <w:lang w:val="de-DE"/>
        </w:rPr>
      </w:pPr>
      <w:r w:rsidRPr="00C645A0">
        <w:rPr>
          <w:lang w:val="de-DE"/>
        </w:rPr>
        <w:tab/>
        <w:t>§ 2 - Wenn der Bescheid nicht gemäß vorliegendem Artikel gegeben wurde und keine der Personen, denen der Bescheid hätte gegeben werden können, beim Jugendgericht, bei dem die Sache anhängig gemacht wurde, vorstellig geworden ist, kann dieses Gericht die Sache entweder vertagen und anordnen, dass der von ihm bestimmten Person Bescheid gegeben wird, oder sich der Sache annehmen, wenn es einen solchen Bescheid nicht für notwendig erachtet.</w:t>
      </w:r>
      <w:r w:rsidRPr="00C645A0">
        <w:rPr>
          <w:b/>
          <w:lang w:val="de-DE"/>
        </w:rPr>
        <w:t xml:space="preserve"> </w:t>
      </w:r>
      <w:r w:rsidRPr="00C645A0">
        <w:rPr>
          <w:lang w:val="de-DE"/>
        </w:rPr>
        <w:t>In diesem Fall vermerkt es in seinem Urteil die Gründe für seine Entscheidung.]</w:t>
      </w:r>
    </w:p>
    <w:p w14:paraId="5AFC68DD" w14:textId="77777777" w:rsidR="00B511DB" w:rsidRPr="00C645A0" w:rsidRDefault="00B511DB" w:rsidP="00B511DB">
      <w:pPr>
        <w:jc w:val="both"/>
        <w:rPr>
          <w:lang w:val="de-DE"/>
        </w:rPr>
      </w:pPr>
    </w:p>
    <w:p w14:paraId="204FD57B" w14:textId="77777777" w:rsidR="00B511DB" w:rsidRPr="00C645A0" w:rsidRDefault="00B511DB" w:rsidP="00B511DB">
      <w:pPr>
        <w:jc w:val="both"/>
        <w:rPr>
          <w:lang w:val="de-DE"/>
        </w:rPr>
      </w:pPr>
      <w:r w:rsidRPr="00C645A0">
        <w:rPr>
          <w:i/>
          <w:lang w:val="de-DE"/>
        </w:rPr>
        <w:t>[Art. 48bis eingefügt durch Art. 11 des G. vom 15. Mai 2006 (I) (B.S. vom 2. Juni 2006)]</w:t>
      </w:r>
    </w:p>
    <w:p w14:paraId="31BD9871" w14:textId="77777777" w:rsidR="00B511DB" w:rsidRPr="00C645A0" w:rsidRDefault="00B511DB" w:rsidP="00B511DB">
      <w:pPr>
        <w:jc w:val="both"/>
        <w:rPr>
          <w:lang w:val="de-DE"/>
        </w:rPr>
      </w:pPr>
    </w:p>
    <w:p w14:paraId="518DE8D6" w14:textId="77777777" w:rsidR="00B511DB" w:rsidRPr="00C645A0" w:rsidRDefault="00B511DB" w:rsidP="00B511DB">
      <w:pPr>
        <w:jc w:val="both"/>
        <w:rPr>
          <w:lang w:val="de-DE"/>
        </w:rPr>
      </w:pPr>
    </w:p>
    <w:p w14:paraId="4C2A4603" w14:textId="77777777" w:rsidR="00B511DB" w:rsidRPr="00C645A0" w:rsidRDefault="00B511DB" w:rsidP="00B511DB">
      <w:pPr>
        <w:jc w:val="both"/>
        <w:rPr>
          <w:lang w:val="de-DE"/>
        </w:rPr>
      </w:pPr>
      <w:r w:rsidRPr="00C645A0">
        <w:rPr>
          <w:lang w:val="de-DE"/>
        </w:rPr>
        <w:tab/>
      </w:r>
      <w:r w:rsidRPr="00C645A0">
        <w:rPr>
          <w:b/>
          <w:lang w:val="de-DE"/>
        </w:rPr>
        <w:t>Art. 49</w:t>
      </w:r>
      <w:r w:rsidRPr="00C645A0">
        <w:rPr>
          <w:lang w:val="de-DE"/>
        </w:rPr>
        <w:t xml:space="preserve"> - Nur unter außergewöhnlichen Umständen und bei absoluter Notwendigkeit wird die Sache auf Antrag der Staatsanwaltschaft beim Untersuchungsrichter anhängig gemacht oder tritt dieser bei Entdeckung auf frischer Tat von Amts wegen auf.</w:t>
      </w:r>
    </w:p>
    <w:p w14:paraId="0CCCCCFD" w14:textId="77777777" w:rsidR="00B511DB" w:rsidRPr="00C645A0" w:rsidRDefault="00B511DB" w:rsidP="00B511DB">
      <w:pPr>
        <w:jc w:val="both"/>
        <w:rPr>
          <w:lang w:val="de-DE"/>
        </w:rPr>
      </w:pPr>
    </w:p>
    <w:p w14:paraId="27E0CEF8" w14:textId="77777777" w:rsidR="00B511DB" w:rsidRPr="00C645A0" w:rsidRDefault="00B511DB" w:rsidP="00B511DB">
      <w:pPr>
        <w:jc w:val="both"/>
        <w:rPr>
          <w:lang w:val="de-DE"/>
        </w:rPr>
      </w:pPr>
      <w:r w:rsidRPr="00C645A0">
        <w:rPr>
          <w:lang w:val="de-DE"/>
        </w:rPr>
        <w:tab/>
        <w:t xml:space="preserve">[In Dringlichkeitsfällen kann der Untersuchungsrichter gegenüber einer Person, [die vor dem Alter von achtzehn Jahren eine als Straftat qualifizierte Tat begangen hat, selbst dann, wenn der Antrag der Staatsanwaltschaft eingereicht wurde, nachdem diese Person das achtzehnte Lebensjahr erreicht hat,] eine der [in Artikel 52] erwähnten Betreuungsmaßnahmen ergreifen, unbeschadet der Verpflichtung, gleichzeitig und schriftlich </w:t>
      </w:r>
      <w:r w:rsidRPr="00C645A0">
        <w:rPr>
          <w:lang w:val="de-DE"/>
        </w:rPr>
        <w:lastRenderedPageBreak/>
        <w:t>dem Jugendgericht Bescheid zu geben, das dann seine Befugnisse ausübt und binnen zwei Werktagen gemäß den Artikeln 52</w:t>
      </w:r>
      <w:r w:rsidRPr="00C645A0">
        <w:rPr>
          <w:i/>
          <w:lang w:val="de-DE"/>
        </w:rPr>
        <w:t>ter</w:t>
      </w:r>
      <w:r w:rsidRPr="00C645A0">
        <w:rPr>
          <w:lang w:val="de-DE"/>
        </w:rPr>
        <w:t xml:space="preserve"> und 52</w:t>
      </w:r>
      <w:r w:rsidRPr="00C645A0">
        <w:rPr>
          <w:i/>
          <w:lang w:val="de-DE"/>
        </w:rPr>
        <w:t>quater</w:t>
      </w:r>
      <w:r w:rsidRPr="00C645A0">
        <w:rPr>
          <w:lang w:val="de-DE"/>
        </w:rPr>
        <w:t xml:space="preserve"> befindet.] [Der Betreffende hat bei jedem Erscheinen vor dem Untersuchungsrichter Anrecht auf den Beistand eines Rechtsanwalts. Dieser Rechtsanwalt wird gegebenenfalls gemäß Artikel 54</w:t>
      </w:r>
      <w:r w:rsidRPr="00C645A0">
        <w:rPr>
          <w:i/>
          <w:lang w:val="de-DE"/>
        </w:rPr>
        <w:t>bis</w:t>
      </w:r>
      <w:r w:rsidRPr="00C645A0">
        <w:rPr>
          <w:lang w:val="de-DE"/>
        </w:rPr>
        <w:t xml:space="preserve"> bestellt. Der Untersuchungsrichter kann jedoch auch ein getrenntes Gespräch</w:t>
      </w:r>
      <w:r w:rsidRPr="00C645A0">
        <w:rPr>
          <w:b/>
          <w:lang w:val="de-DE"/>
        </w:rPr>
        <w:t xml:space="preserve"> </w:t>
      </w:r>
      <w:r w:rsidRPr="00C645A0">
        <w:rPr>
          <w:lang w:val="de-DE"/>
        </w:rPr>
        <w:t>mit dem Betreffenden führen.]</w:t>
      </w:r>
    </w:p>
    <w:p w14:paraId="7670B763" w14:textId="77777777" w:rsidR="00B511DB" w:rsidRPr="00C645A0" w:rsidRDefault="00B511DB" w:rsidP="00B511DB">
      <w:pPr>
        <w:jc w:val="both"/>
        <w:rPr>
          <w:lang w:val="de-DE"/>
        </w:rPr>
      </w:pPr>
    </w:p>
    <w:p w14:paraId="5D38531D" w14:textId="77777777" w:rsidR="00B511DB" w:rsidRPr="00C645A0" w:rsidRDefault="00B511DB" w:rsidP="00B511DB">
      <w:pPr>
        <w:jc w:val="both"/>
        <w:rPr>
          <w:lang w:val="de-DE"/>
        </w:rPr>
      </w:pPr>
      <w:r w:rsidRPr="00C645A0">
        <w:rPr>
          <w:lang w:val="de-DE"/>
        </w:rPr>
        <w:tab/>
        <w:t>Wenn die Untersuchung beendet ist, erlässt der Untersuchungsrichter auf Antrag der Staatsanwaltschaft einen Einstellungsbeschluss oder einen Beschluss zur Verweisung der Sache an das Jugendgericht. [Dieser Beschluss wird nach einer kontradiktorischen Verhandlung und nachdem die Person unter achtzehn Jahren, der Vater und die Mutter sowie die Zivilparteien von der die Tat betreffenden mindestens achtundvierzig Stunden vor der Verhandlung bei der Gerichtskanzlei hinterlegten Akte Kenntnis haben nehmen können.]</w:t>
      </w:r>
    </w:p>
    <w:p w14:paraId="54D96D01" w14:textId="77777777" w:rsidR="00B511DB" w:rsidRPr="00C645A0" w:rsidRDefault="00B511DB" w:rsidP="00B511DB">
      <w:pPr>
        <w:jc w:val="both"/>
        <w:rPr>
          <w:lang w:val="de-DE"/>
        </w:rPr>
      </w:pPr>
    </w:p>
    <w:p w14:paraId="3437A7AA" w14:textId="77777777" w:rsidR="00B511DB" w:rsidRPr="00C645A0" w:rsidRDefault="00B511DB" w:rsidP="00B511DB">
      <w:pPr>
        <w:jc w:val="both"/>
        <w:rPr>
          <w:b/>
          <w:lang w:val="de-DE"/>
        </w:rPr>
      </w:pPr>
      <w:r w:rsidRPr="00C645A0">
        <w:rPr>
          <w:lang w:val="de-DE"/>
        </w:rPr>
        <w:tab/>
        <w:t>[Absatz 3 steht dem nicht im Wege, dass die Staatsanwaltschaft beim Jugendgericht einen [in Artikel 57</w:t>
      </w:r>
      <w:r w:rsidRPr="00C645A0">
        <w:rPr>
          <w:i/>
          <w:lang w:val="de-DE"/>
        </w:rPr>
        <w:t>bis</w:t>
      </w:r>
      <w:r w:rsidRPr="00C645A0">
        <w:rPr>
          <w:lang w:val="de-DE"/>
        </w:rPr>
        <w:t>] erwähnten Antrag auf Abgabe der Sache anhängig macht. Das Jugendgericht befindet</w:t>
      </w:r>
      <w:r w:rsidRPr="00C645A0">
        <w:rPr>
          <w:color w:val="FF0000"/>
          <w:lang w:val="de-DE"/>
        </w:rPr>
        <w:t xml:space="preserve"> </w:t>
      </w:r>
      <w:r w:rsidRPr="00C645A0">
        <w:rPr>
          <w:lang w:val="de-DE"/>
        </w:rPr>
        <w:t>im erreichten Verfahrensstand.]</w:t>
      </w:r>
    </w:p>
    <w:p w14:paraId="5627F89A" w14:textId="77777777" w:rsidR="00B511DB" w:rsidRPr="00C645A0" w:rsidRDefault="00B511DB" w:rsidP="00B511DB">
      <w:pPr>
        <w:jc w:val="both"/>
        <w:rPr>
          <w:b/>
          <w:lang w:val="de-DE"/>
        </w:rPr>
      </w:pPr>
    </w:p>
    <w:p w14:paraId="56790F99" w14:textId="77777777" w:rsidR="00B511DB" w:rsidRPr="00C645A0" w:rsidRDefault="00B511DB" w:rsidP="00B511DB">
      <w:pPr>
        <w:jc w:val="both"/>
        <w:rPr>
          <w:i/>
          <w:lang w:val="de-DE"/>
        </w:rPr>
      </w:pPr>
      <w:r w:rsidRPr="00C645A0">
        <w:rPr>
          <w:i/>
          <w:lang w:val="de-DE"/>
        </w:rPr>
        <w:t>[Art. 49 Abs. 2 ersetzt durch Art. 11 Nr. 1 des G. vom 2. Februar 1994 (B.S. vom 17. September 1994) und abgeändert durch Art. 3 des G. vom 4. Mai 1999 (B.S. vom 2. Juni 1999), Art. 2 des G. vom 6. Januar 2003 (B.S. vom 20. Februar 2003) und Art. 15 des G. vom 13. Juni 2006 (B.S. vom 19. Juli 2006); Abs. 3 abgeändert durch Art. 11 Nr. 2 des G. vom 2. Februar 1994 (B.S. vom 17. September 1994); Abs. 4 eingefügt durch Art. 11 Nr. 3 des G. vom 2. Februar 1994 (B.S. vom 17. September 1994) und abgeändert durch Art. 14 des G. vom 13. Juni 2006 (B.S. vom 19. Juli 2006)]</w:t>
      </w:r>
    </w:p>
    <w:p w14:paraId="7D5850BF" w14:textId="77777777" w:rsidR="00B511DB" w:rsidRPr="00C645A0" w:rsidRDefault="00B511DB" w:rsidP="00B511DB">
      <w:pPr>
        <w:rPr>
          <w:lang w:val="de-DE"/>
        </w:rPr>
      </w:pPr>
    </w:p>
    <w:p w14:paraId="401EAC5E" w14:textId="77777777" w:rsidR="00B511DB" w:rsidRPr="00C645A0" w:rsidRDefault="00B511DB" w:rsidP="00B511DB">
      <w:pPr>
        <w:rPr>
          <w:lang w:val="de-DE"/>
        </w:rPr>
      </w:pPr>
    </w:p>
    <w:p w14:paraId="73C76B16" w14:textId="77777777" w:rsidR="00B511DB" w:rsidRPr="00C645A0" w:rsidRDefault="00B511DB" w:rsidP="00B511DB">
      <w:pPr>
        <w:jc w:val="both"/>
        <w:rPr>
          <w:lang w:val="de-DE"/>
        </w:rPr>
      </w:pPr>
      <w:r w:rsidRPr="00C645A0">
        <w:rPr>
          <w:b/>
          <w:color w:val="FF0000"/>
          <w:lang w:val="de-DE"/>
        </w:rPr>
        <w:tab/>
      </w:r>
      <w:r w:rsidRPr="00C645A0">
        <w:rPr>
          <w:b/>
          <w:lang w:val="de-DE"/>
        </w:rPr>
        <w:t>Art. 50</w:t>
      </w:r>
      <w:r w:rsidRPr="00C645A0">
        <w:rPr>
          <w:lang w:val="de-DE"/>
        </w:rPr>
        <w:t xml:space="preserve"> - [§ 1 - Das Jugendgericht unternimmt alles Nötige und lässt alle Untersuchungen durchführen, um die Persönlichkeit des Betreffenden und das Umfeld, in dem er aufwächst, kennenzulernen und herauszufinden, wo seine Interessen liegen und welche Mittel für seine Erziehung oder Behandlung geeignet sind.</w:t>
      </w:r>
    </w:p>
    <w:p w14:paraId="44641C22" w14:textId="77777777" w:rsidR="00B511DB" w:rsidRPr="00C645A0" w:rsidRDefault="00B511DB" w:rsidP="00B511DB">
      <w:pPr>
        <w:jc w:val="both"/>
        <w:rPr>
          <w:lang w:val="de-DE"/>
        </w:rPr>
      </w:pPr>
    </w:p>
    <w:p w14:paraId="4F9828FB" w14:textId="77777777" w:rsidR="00B511DB" w:rsidRPr="00C645A0" w:rsidRDefault="00B511DB" w:rsidP="00B511DB">
      <w:pPr>
        <w:jc w:val="both"/>
        <w:rPr>
          <w:lang w:val="de-DE"/>
        </w:rPr>
      </w:pPr>
      <w:r w:rsidRPr="00C645A0">
        <w:rPr>
          <w:lang w:val="de-DE"/>
        </w:rPr>
        <w:tab/>
        <w:t>Es kann eine Sozialuntersuchung durch den zuständigen Sozialdienst vornehmen lassen und den Betreffenden einer psycho-medizinischen Untersuchung unterziehen, wenn es die ihm vorgelegte Akte für unzureichend hält.</w:t>
      </w:r>
    </w:p>
    <w:p w14:paraId="1B68FCDA" w14:textId="77777777" w:rsidR="00B511DB" w:rsidRPr="00C645A0" w:rsidRDefault="00B511DB" w:rsidP="00B511DB">
      <w:pPr>
        <w:jc w:val="both"/>
        <w:rPr>
          <w:lang w:val="de-DE"/>
        </w:rPr>
      </w:pPr>
    </w:p>
    <w:p w14:paraId="25B8FE9B" w14:textId="77777777" w:rsidR="00B511DB" w:rsidRPr="00C645A0" w:rsidRDefault="00B511DB" w:rsidP="00B511DB">
      <w:pPr>
        <w:jc w:val="both"/>
        <w:rPr>
          <w:lang w:val="de-DE"/>
        </w:rPr>
      </w:pPr>
      <w:r w:rsidRPr="00C645A0">
        <w:rPr>
          <w:lang w:val="de-DE"/>
        </w:rPr>
        <w:tab/>
        <w:t>Wenn das Jugendgericht eine Sozialuntersuchung durchführen lässt, darf es - außer bei extremer Dringlichkeit - seine Entscheidung erst dann treffen oder ändern, wenn es Kenntnis von der Stellungnahme des zuständigen Sozialdienstes genommen hat, es sei denn, es erhält diese Stellungnahme nicht binnen der von ihm festgelegten Frist, die fünfundsiebzig Tage nicht überschreiten darf.</w:t>
      </w:r>
    </w:p>
    <w:p w14:paraId="450C37C1" w14:textId="77777777" w:rsidR="00B511DB" w:rsidRPr="00C645A0" w:rsidRDefault="00B511DB" w:rsidP="00B511DB">
      <w:pPr>
        <w:jc w:val="both"/>
        <w:rPr>
          <w:lang w:val="de-DE"/>
        </w:rPr>
      </w:pPr>
    </w:p>
    <w:p w14:paraId="00C3D0D7" w14:textId="77777777" w:rsidR="00B511DB" w:rsidRPr="00C645A0" w:rsidRDefault="00B511DB" w:rsidP="00B511DB">
      <w:pPr>
        <w:jc w:val="both"/>
        <w:rPr>
          <w:lang w:val="de-DE"/>
        </w:rPr>
      </w:pPr>
      <w:r w:rsidRPr="00C645A0">
        <w:rPr>
          <w:lang w:val="de-DE"/>
        </w:rPr>
        <w:tab/>
        <w:t>[…]</w:t>
      </w:r>
    </w:p>
    <w:p w14:paraId="732F86E5" w14:textId="77777777" w:rsidR="00EC290E" w:rsidRPr="00C645A0" w:rsidRDefault="00EC290E" w:rsidP="00B511DB">
      <w:pPr>
        <w:jc w:val="both"/>
        <w:rPr>
          <w:lang w:val="de-DE"/>
        </w:rPr>
      </w:pPr>
    </w:p>
    <w:p w14:paraId="0156E147" w14:textId="77777777" w:rsidR="00B511DB" w:rsidRPr="00C645A0" w:rsidRDefault="00B511DB" w:rsidP="00B511DB">
      <w:pPr>
        <w:jc w:val="both"/>
        <w:rPr>
          <w:lang w:val="de-DE"/>
        </w:rPr>
      </w:pPr>
      <w:r w:rsidRPr="00C645A0">
        <w:rPr>
          <w:lang w:val="de-DE"/>
        </w:rPr>
        <w:tab/>
        <w:t>§ 2 - […]]</w:t>
      </w:r>
    </w:p>
    <w:p w14:paraId="7D0D16F6" w14:textId="77777777" w:rsidR="00B511DB" w:rsidRPr="00C645A0" w:rsidRDefault="00B511DB" w:rsidP="00B511DB">
      <w:pPr>
        <w:jc w:val="both"/>
        <w:rPr>
          <w:lang w:val="de-DE"/>
        </w:rPr>
      </w:pPr>
    </w:p>
    <w:p w14:paraId="7A36E815" w14:textId="77777777" w:rsidR="00B511DB" w:rsidRPr="00C645A0" w:rsidRDefault="00B511DB" w:rsidP="00B511DB">
      <w:pPr>
        <w:jc w:val="both"/>
        <w:rPr>
          <w:lang w:val="de-DE"/>
        </w:rPr>
      </w:pPr>
      <w:r w:rsidRPr="00C645A0">
        <w:rPr>
          <w:i/>
          <w:lang w:val="de-DE"/>
        </w:rPr>
        <w:t>[Art. 50 ersetzt durch Art. 12 des G. vom 2. Februar 1994 (B.S. vom 17. September 1994); § 1 Abs. 4 aufgehoben durch Art. 12 des G. vom 15. Mai 2006 (I) (B.S. vom 2. Juni 2006); § 2 aufgehoben durch Art. 12 des G. vom 15. Mai 2006 (I) (B.S. vom 2. Juni 2006)]</w:t>
      </w:r>
    </w:p>
    <w:p w14:paraId="277257A7" w14:textId="77777777" w:rsidR="00B511DB" w:rsidRPr="00C645A0" w:rsidRDefault="00B511DB" w:rsidP="00B511DB">
      <w:pPr>
        <w:rPr>
          <w:lang w:val="de-DE"/>
        </w:rPr>
      </w:pPr>
    </w:p>
    <w:p w14:paraId="68997C67" w14:textId="77777777" w:rsidR="00B511DB" w:rsidRPr="00C645A0" w:rsidRDefault="00B511DB" w:rsidP="00B511DB">
      <w:pPr>
        <w:rPr>
          <w:lang w:val="de-DE"/>
        </w:rPr>
      </w:pPr>
    </w:p>
    <w:p w14:paraId="63467A58" w14:textId="77777777" w:rsidR="00B511DB" w:rsidRPr="00C645A0" w:rsidRDefault="00B511DB" w:rsidP="00B511DB">
      <w:pPr>
        <w:jc w:val="both"/>
        <w:rPr>
          <w:lang w:val="de-DE"/>
        </w:rPr>
      </w:pPr>
      <w:r w:rsidRPr="00C645A0">
        <w:rPr>
          <w:lang w:val="de-DE"/>
        </w:rPr>
        <w:tab/>
      </w:r>
      <w:r w:rsidRPr="00C645A0">
        <w:rPr>
          <w:b/>
          <w:lang w:val="de-DE"/>
        </w:rPr>
        <w:t xml:space="preserve">Art. 51 - </w:t>
      </w:r>
      <w:r w:rsidRPr="00C645A0">
        <w:rPr>
          <w:lang w:val="de-DE"/>
        </w:rPr>
        <w:t>[§ 1 - Sobald eine als Straftat qualifizierte Tat beim Jugendgericht anhängig gemacht worden ist, informiert das Jugendgericht die Personen, die die elterliche Gewalt über den Betreffenden ausüben, und gegebenenfalls die Personen, die de-jure oder de-facto das Sorgerecht über ihn haben, […] um ihnen zu ermöglichen, anwesend zu sein.]</w:t>
      </w:r>
    </w:p>
    <w:p w14:paraId="21D076A2" w14:textId="77777777" w:rsidR="00B511DB" w:rsidRPr="00C645A0" w:rsidRDefault="00B511DB" w:rsidP="00B511DB">
      <w:pPr>
        <w:jc w:val="both"/>
        <w:rPr>
          <w:lang w:val="de-DE"/>
        </w:rPr>
      </w:pPr>
    </w:p>
    <w:p w14:paraId="5563F792" w14:textId="77777777" w:rsidR="00B511DB" w:rsidRPr="00C645A0" w:rsidRDefault="00B511DB" w:rsidP="00B511DB">
      <w:pPr>
        <w:jc w:val="both"/>
        <w:rPr>
          <w:lang w:val="de-DE"/>
        </w:rPr>
      </w:pPr>
      <w:r w:rsidRPr="00C645A0">
        <w:rPr>
          <w:lang w:val="de-DE"/>
        </w:rPr>
        <w:tab/>
        <w:t xml:space="preserve">[§ 2] - [Ist die Sache einmal beim Jugendgericht anhängig gemacht worden, kann es den Betreffenden, die Eltern, die Vormunde, die Personen, die das Sorgerecht über den Betreffenden haben, sowie jegliche andere Person jederzeit vorladen, und zwar unbeschadet des Artikels 458 des Strafgesetzbuches, des Artikels 156 des Strafprozessgesetzbuches und des </w:t>
      </w:r>
      <w:r w:rsidRPr="00C645A0">
        <w:rPr>
          <w:caps/>
          <w:lang w:val="de-DE"/>
        </w:rPr>
        <w:t>A</w:t>
      </w:r>
      <w:r w:rsidRPr="00C645A0">
        <w:rPr>
          <w:lang w:val="de-DE"/>
        </w:rPr>
        <w:t>rtikels 931 des Gerichtsgesetzbuches.]</w:t>
      </w:r>
    </w:p>
    <w:p w14:paraId="771D8A41" w14:textId="77777777" w:rsidR="00B511DB" w:rsidRPr="00C645A0" w:rsidRDefault="00B511DB" w:rsidP="00B511DB">
      <w:pPr>
        <w:jc w:val="both"/>
        <w:rPr>
          <w:lang w:val="de-DE"/>
        </w:rPr>
      </w:pPr>
    </w:p>
    <w:p w14:paraId="434DE73C" w14:textId="77777777" w:rsidR="00B511DB" w:rsidRPr="00C645A0" w:rsidRDefault="00B511DB" w:rsidP="00B511DB">
      <w:pPr>
        <w:jc w:val="both"/>
        <w:rPr>
          <w:lang w:val="de-DE"/>
        </w:rPr>
      </w:pPr>
      <w:r w:rsidRPr="00C645A0">
        <w:rPr>
          <w:lang w:val="de-DE"/>
        </w:rPr>
        <w:tab/>
      </w:r>
      <w:r w:rsidRPr="00C645A0">
        <w:rPr>
          <w:spacing w:val="-6"/>
          <w:lang w:val="de-DE"/>
        </w:rPr>
        <w:t>In den Angelegenheiten, die erwähnt sind [in den Artikeln 145, 148, 302, 353-10, 354-</w:t>
      </w:r>
      <w:r w:rsidRPr="00C645A0">
        <w:rPr>
          <w:lang w:val="de-DE"/>
        </w:rPr>
        <w:t>2], 373, 374, [375, 376, 377, 379] und 477 des Zivilgesetzbuches, werden der Vater, die Mutter und gegebenenfalls die Person, der das Sorgerecht über das Kind anvertraut wurde, vom Greffier vor das Gericht geladen. In den Angelegenheiten, die erwähnt sind in Artikel 485 des Zivilgesetzbuches […] [und in den Artikeln 43, 45, 46 und 46</w:t>
      </w:r>
      <w:r w:rsidRPr="00C645A0">
        <w:rPr>
          <w:i/>
          <w:lang w:val="de-DE"/>
        </w:rPr>
        <w:t>bis</w:t>
      </w:r>
      <w:r w:rsidRPr="00C645A0">
        <w:rPr>
          <w:lang w:val="de-DE"/>
        </w:rPr>
        <w:t xml:space="preserve"> des Gesetzes vom 3. Juli 1978 über die Arbeitsverträge, abgeändert durch das Gesetz vom 30. März 1981], werden der Antragsteller, der Vater, die Mutter oder der Vormund und der Minderjährige vom Greffier vor das Gericht geladen; eine gleichlautende Abschrift des Antrags wird der Ladung beigefügt, die an die Person(en) unter ihnen gerichtet wird, die keinen Antrag eingereicht hat/haben.</w:t>
      </w:r>
    </w:p>
    <w:p w14:paraId="1EACB9F2" w14:textId="77777777" w:rsidR="00B511DB" w:rsidRPr="00C645A0" w:rsidRDefault="00B511DB" w:rsidP="00B511DB">
      <w:pPr>
        <w:jc w:val="both"/>
        <w:rPr>
          <w:lang w:val="de-DE"/>
        </w:rPr>
      </w:pPr>
    </w:p>
    <w:p w14:paraId="636647E3" w14:textId="77777777" w:rsidR="00B511DB" w:rsidRPr="00C645A0" w:rsidRDefault="00B511DB" w:rsidP="00B511DB">
      <w:pPr>
        <w:jc w:val="both"/>
        <w:rPr>
          <w:lang w:val="de-DE"/>
        </w:rPr>
      </w:pPr>
      <w:r w:rsidRPr="00C645A0">
        <w:rPr>
          <w:lang w:val="de-DE"/>
        </w:rPr>
        <w:tab/>
        <w:t>[In den anderen Angelegenheiten können […] die Personen, die dem Minderjährigen gegenüber die elterliche Gewalt ausüben und auf die Ladung hin nicht erscheinen, vom Jugendgericht zu einer Geldbuße von 1 bis zu 50 EUR verurteilt werden, wenn sie ihr Nichterscheinen nicht rechtfertigen können.]</w:t>
      </w:r>
    </w:p>
    <w:p w14:paraId="65E0BA89" w14:textId="77777777" w:rsidR="00B511DB" w:rsidRPr="00C645A0" w:rsidRDefault="00B511DB" w:rsidP="00B511DB">
      <w:pPr>
        <w:jc w:val="both"/>
        <w:rPr>
          <w:lang w:val="de-DE"/>
        </w:rPr>
      </w:pPr>
    </w:p>
    <w:p w14:paraId="79610942" w14:textId="77777777" w:rsidR="00B511DB" w:rsidRPr="00C645A0" w:rsidRDefault="00B511DB" w:rsidP="00B511DB">
      <w:pPr>
        <w:jc w:val="both"/>
        <w:rPr>
          <w:lang w:val="de-DE"/>
        </w:rPr>
      </w:pPr>
      <w:r w:rsidRPr="00C645A0">
        <w:rPr>
          <w:lang w:val="de-DE"/>
        </w:rPr>
        <w:tab/>
        <w:t>[Die in Absatz 3 erwähnten Personen, die zu einer Geldbuße verurteilt wurden und dem Jugendrichter oder dem Jugendgericht anlässlich einer zweiten Ladung rechtmäßige Entschuldigungsgründe vorlegen, können auf Stellungnahme der Staatsanwaltschaft von der Geldbuße befreit werden.]</w:t>
      </w:r>
    </w:p>
    <w:p w14:paraId="1AAD33F9" w14:textId="77777777" w:rsidR="00B511DB" w:rsidRPr="00C645A0" w:rsidRDefault="00B511DB" w:rsidP="00B511DB">
      <w:pPr>
        <w:jc w:val="both"/>
        <w:rPr>
          <w:lang w:val="de-DE"/>
        </w:rPr>
      </w:pPr>
    </w:p>
    <w:p w14:paraId="01AF88D7" w14:textId="77777777" w:rsidR="00B511DB" w:rsidRPr="00C645A0" w:rsidRDefault="00B511DB" w:rsidP="00B511DB">
      <w:pPr>
        <w:jc w:val="both"/>
        <w:rPr>
          <w:i/>
          <w:lang w:val="de-DE"/>
        </w:rPr>
      </w:pPr>
      <w:r w:rsidRPr="00C645A0">
        <w:rPr>
          <w:i/>
          <w:lang w:val="de-DE"/>
        </w:rPr>
        <w:t xml:space="preserve">[Art. 51 § 1 eingefügt durch Art. 16 Nr. 1 des G. vom 13. Juni 2006 (B.S. vom 19. Juli 2006) und abgeändert durch Art. 95 des G. (II) vom 27. Dezember 2006 (II) (B.S. vom 28. Dezember 2006); § 2 (frühere Absätze 1 bis 3) nummeriert durch Art. 16 Nr. 1 des G. vom 13. Juni 2006 (B.S. vom 19. Juli 2006); § 2 Abs. 1 ersetzt durch Art. 13 Nr. 1 des G. vom 2. Februar 1994 (B.S. vom 17. September 1994); § 2 Abs. 2 abgeändert durch Art. 13 Nr. 2 bis 5 des G. vom 2. Februar 1994 (B.S. vom 17. September 1994) und Art. 11 des G. vom 24. April 2003 (B.S. vom 16. Mai 2003); § 2 Abs. 3 ersetzt durch Art. 16 Nr. 2 des G. vom 13. Juni 2006 (B.S. vom 19. Juli 2006) und teilweise für nichtig erklärt </w:t>
      </w:r>
      <w:r w:rsidRPr="00C645A0">
        <w:rPr>
          <w:bCs/>
          <w:i/>
          <w:lang w:val="de-DE"/>
        </w:rPr>
        <w:t xml:space="preserve">durch Entscheid Nr. 49/2008 des Verfassungsgerichtshofes vom 13. März 2008 (B.S. vom 14. April 2008); § 2 Abs. 4 eingefügt durch </w:t>
      </w:r>
      <w:r w:rsidRPr="00C645A0">
        <w:rPr>
          <w:i/>
          <w:lang w:val="de-DE"/>
        </w:rPr>
        <w:t>Art. 16 Nr. 3 des G. vom 13. Juni 2006 (B.S. vom 19. Juli 2006)]</w:t>
      </w:r>
    </w:p>
    <w:p w14:paraId="4621481E" w14:textId="77777777" w:rsidR="00B511DB" w:rsidRPr="00C645A0" w:rsidRDefault="00B511DB" w:rsidP="00B511DB">
      <w:pPr>
        <w:jc w:val="both"/>
        <w:rPr>
          <w:i/>
          <w:lang w:val="de-DE"/>
        </w:rPr>
      </w:pPr>
    </w:p>
    <w:p w14:paraId="05D88098" w14:textId="77777777" w:rsidR="00B511DB" w:rsidRPr="00C645A0" w:rsidRDefault="00B511DB" w:rsidP="00B511DB">
      <w:pPr>
        <w:jc w:val="both"/>
        <w:rPr>
          <w:lang w:val="de-DE"/>
        </w:rPr>
      </w:pPr>
    </w:p>
    <w:p w14:paraId="5DC9FB98" w14:textId="77777777" w:rsidR="00B511DB" w:rsidRPr="00C645A0" w:rsidRDefault="00B511DB" w:rsidP="00B511DB">
      <w:pPr>
        <w:jc w:val="both"/>
        <w:rPr>
          <w:lang w:val="de-DE"/>
        </w:rPr>
      </w:pPr>
      <w:r w:rsidRPr="00C645A0">
        <w:rPr>
          <w:lang w:val="de-DE"/>
        </w:rPr>
        <w:tab/>
      </w:r>
      <w:r w:rsidRPr="00C645A0">
        <w:rPr>
          <w:b/>
          <w:lang w:val="de-DE"/>
        </w:rPr>
        <w:t>Art. 52</w:t>
      </w:r>
      <w:r w:rsidRPr="00C645A0">
        <w:rPr>
          <w:lang w:val="de-DE"/>
        </w:rPr>
        <w:t xml:space="preserve"> - Während der Dauer eines Verfahrens, das auf die Anwendung einer der in Titel II Kapitel III erwähnten Maßnahmen abzielt, ergreift das Jugendgericht gegenüber [der betreffenden Person] vorläufig die notwendigen Betreuungsmaßnahmen.</w:t>
      </w:r>
    </w:p>
    <w:p w14:paraId="28C5CEC9" w14:textId="77777777" w:rsidR="00B511DB" w:rsidRPr="00C645A0" w:rsidRDefault="00B511DB" w:rsidP="00B511DB">
      <w:pPr>
        <w:jc w:val="both"/>
        <w:rPr>
          <w:lang w:val="de-DE"/>
        </w:rPr>
      </w:pPr>
    </w:p>
    <w:p w14:paraId="479AC352" w14:textId="77777777" w:rsidR="00B511DB" w:rsidRPr="00C645A0" w:rsidRDefault="00B511DB" w:rsidP="00B511DB">
      <w:pPr>
        <w:jc w:val="both"/>
        <w:rPr>
          <w:lang w:val="de-DE"/>
        </w:rPr>
      </w:pPr>
      <w:r w:rsidRPr="00C645A0">
        <w:rPr>
          <w:lang w:val="de-DE"/>
        </w:rPr>
        <w:lastRenderedPageBreak/>
        <w:tab/>
        <w:t>[Das Gericht kann den Betreffenden entweder in seinem Umfeld lassen und ihn gegebenenfalls der in Artikel 37 § 2 Absatz 1 Nr. 2 erwähnten Aufsicht unterstellen oder eine der in Artikel 37 § 2</w:t>
      </w:r>
      <w:r w:rsidRPr="00C645A0">
        <w:rPr>
          <w:i/>
          <w:lang w:val="de-DE"/>
        </w:rPr>
        <w:t>bis</w:t>
      </w:r>
      <w:r w:rsidRPr="00C645A0">
        <w:rPr>
          <w:lang w:val="de-DE"/>
        </w:rPr>
        <w:t xml:space="preserve"> außer Nr. 2 und 3 erwähnten Bedingungen an ihn stellen, oder aber - gegebenenfalls kumulierend - vorläufig eine der in Artikel 37 § 2 Absatz 1 Nr. 7 bis 11 erwähnten Maßnahmen ergreifen.]</w:t>
      </w:r>
    </w:p>
    <w:p w14:paraId="1743F383" w14:textId="77777777" w:rsidR="00B511DB" w:rsidRPr="00C645A0" w:rsidRDefault="00B511DB" w:rsidP="00B511DB">
      <w:pPr>
        <w:jc w:val="both"/>
        <w:rPr>
          <w:lang w:val="de-DE"/>
        </w:rPr>
      </w:pPr>
    </w:p>
    <w:p w14:paraId="24E1B073" w14:textId="77777777" w:rsidR="00B511DB" w:rsidRPr="00C645A0" w:rsidRDefault="00B511DB" w:rsidP="00B511DB">
      <w:pPr>
        <w:jc w:val="both"/>
        <w:rPr>
          <w:lang w:val="de-DE"/>
        </w:rPr>
      </w:pPr>
      <w:r w:rsidRPr="00C645A0">
        <w:rPr>
          <w:lang w:val="de-DE"/>
        </w:rPr>
        <w:tab/>
        <w:t>[Die in Artikel 37 § 2 Absatz 1 Nr. 9 erwähnte Maßnahme wird im Hinblick auf die Erstellung einer psycho-medizinischen Evaluation ergriffen.</w:t>
      </w:r>
    </w:p>
    <w:p w14:paraId="013AE6AD" w14:textId="77777777" w:rsidR="00B511DB" w:rsidRPr="00C645A0" w:rsidRDefault="00B511DB" w:rsidP="00B511DB">
      <w:pPr>
        <w:jc w:val="both"/>
        <w:rPr>
          <w:lang w:val="de-DE"/>
        </w:rPr>
      </w:pPr>
    </w:p>
    <w:p w14:paraId="4BB0257B" w14:textId="77777777" w:rsidR="00B511DB" w:rsidRPr="00C645A0" w:rsidRDefault="00B511DB" w:rsidP="00B511DB">
      <w:pPr>
        <w:jc w:val="both"/>
        <w:rPr>
          <w:lang w:val="de-DE"/>
        </w:rPr>
      </w:pPr>
      <w:r w:rsidRPr="00C645A0">
        <w:rPr>
          <w:lang w:val="de-DE"/>
        </w:rPr>
        <w:tab/>
        <w:t>Um die in Artikel 50 erwähnten Untersuchungsmaßnahmen durchführen zu können, kann das Gericht die vorläufige Betreuungsmaßnahme, die darin besteht, den Betreffenden in seinem Umfeld zu lassen und ihn der in Artikel 37 § 2 Absatz 1 Nr. 2 erwähnten Aufsicht zu unterstellen an die Bedingung knüpfen, eine im Verhältnis zu seinem Alter und seinen Fähigkeiten stehende gemeinnützige Leistung zu erbringen. Die gemäß vorliegendem Artikel angeordnete gemeinnützige Leistung darf dreißig Stunden nicht überschreiten.</w:t>
      </w:r>
    </w:p>
    <w:p w14:paraId="3F9AC716" w14:textId="77777777" w:rsidR="00B511DB" w:rsidRPr="00C645A0" w:rsidRDefault="00B511DB" w:rsidP="00B511DB">
      <w:pPr>
        <w:jc w:val="both"/>
        <w:rPr>
          <w:lang w:val="de-DE"/>
        </w:rPr>
      </w:pPr>
    </w:p>
    <w:p w14:paraId="2FD46F69" w14:textId="77777777" w:rsidR="00B511DB" w:rsidRPr="00C645A0" w:rsidRDefault="00B511DB" w:rsidP="00B511DB">
      <w:pPr>
        <w:jc w:val="both"/>
        <w:rPr>
          <w:lang w:val="de-DE"/>
        </w:rPr>
      </w:pPr>
      <w:r w:rsidRPr="00C645A0">
        <w:rPr>
          <w:lang w:val="de-DE"/>
        </w:rPr>
        <w:tab/>
        <w:t>Um die in Absatz 2 erwähnte Entscheidung zu fassen, trägt das Jugendgericht den in Artikel 37 § 1 Absatz 2 erwähnten Faktoren Rechnung. Die Verfügbarkeit der Behandlungsmittel, der Erziehungsprogramme oder jeglicher anderer erwogener Mittel und deren eventueller Nutzen für den Betreffenden werden ebenfalls in Betracht gezogen.]</w:t>
      </w:r>
    </w:p>
    <w:p w14:paraId="03C2CF83" w14:textId="77777777" w:rsidR="00B511DB" w:rsidRPr="00C645A0" w:rsidRDefault="00B511DB" w:rsidP="00B511DB">
      <w:pPr>
        <w:jc w:val="both"/>
        <w:rPr>
          <w:lang w:val="de-DE"/>
        </w:rPr>
      </w:pPr>
    </w:p>
    <w:p w14:paraId="639F8930" w14:textId="77777777" w:rsidR="00B511DB" w:rsidRPr="00C645A0" w:rsidRDefault="00B511DB" w:rsidP="00B511DB">
      <w:pPr>
        <w:jc w:val="both"/>
        <w:rPr>
          <w:lang w:val="de-DE"/>
        </w:rPr>
      </w:pPr>
      <w:r w:rsidRPr="00C645A0">
        <w:rPr>
          <w:lang w:val="de-DE"/>
        </w:rPr>
        <w:tab/>
        <w:t>[Diese vorläufigen Maßnahmen dürfen lediglich für eine möglichst kurze Dauer ergriffen werden, […] wenn der Zweck der vorläufigen Maßnahme nicht auf andere Weise erreicht werden kann.]</w:t>
      </w:r>
    </w:p>
    <w:p w14:paraId="7A5EE3E8" w14:textId="77777777" w:rsidR="00B511DB" w:rsidRPr="00C645A0" w:rsidRDefault="00B511DB" w:rsidP="00B511DB">
      <w:pPr>
        <w:jc w:val="both"/>
        <w:rPr>
          <w:lang w:val="de-DE"/>
        </w:rPr>
      </w:pPr>
    </w:p>
    <w:p w14:paraId="255A2395" w14:textId="77777777" w:rsidR="00B511DB" w:rsidRPr="00C645A0" w:rsidRDefault="00B511DB" w:rsidP="00B511DB">
      <w:pPr>
        <w:jc w:val="both"/>
        <w:rPr>
          <w:lang w:val="de-DE"/>
        </w:rPr>
      </w:pPr>
      <w:r w:rsidRPr="00C645A0">
        <w:rPr>
          <w:lang w:val="de-DE"/>
        </w:rPr>
        <w:tab/>
        <w:t>[Es darf keinerlei vorläufige Maßnahme im Hinblick auf eine sofortige Bestrafung oder jeglichen anderen Zwang ergriffen werden.]</w:t>
      </w:r>
    </w:p>
    <w:p w14:paraId="0E13DEFA" w14:textId="77777777" w:rsidR="00B511DB" w:rsidRPr="00C645A0" w:rsidRDefault="00B511DB" w:rsidP="00B511DB">
      <w:pPr>
        <w:jc w:val="both"/>
        <w:rPr>
          <w:lang w:val="de-DE"/>
        </w:rPr>
      </w:pPr>
    </w:p>
    <w:p w14:paraId="2B5DDA1D" w14:textId="77777777" w:rsidR="00B511DB" w:rsidRPr="00C645A0" w:rsidRDefault="00B511DB" w:rsidP="00B511DB">
      <w:pPr>
        <w:jc w:val="both"/>
        <w:rPr>
          <w:lang w:val="de-DE"/>
        </w:rPr>
      </w:pPr>
      <w:r w:rsidRPr="00C645A0">
        <w:rPr>
          <w:lang w:val="de-DE"/>
        </w:rPr>
        <w:tab/>
        <w:t>[Wenn das Jugendgericht einer Person gegenüber, die eine als Straftat qualifizierte Tat begangen hat, vorläufig eine der in [Artikel 37 § 2 Absatz 1 Nr. 8] erwähnten Maßnahmen ergreift, kann es dem Jugendlichen angesichts der Erfordernisse der Ermittlung oder der gerichtlichen Untersuchung und für eine erneuerbare Frist von maximal [drei Werktagen] durch eine mit Gründen versehene Entscheidung den freien Umgang mit namentlich genannten Personen, seinen Rechtsanwalt ausgenommen, verbieten.]</w:t>
      </w:r>
    </w:p>
    <w:p w14:paraId="4A855457" w14:textId="77777777" w:rsidR="00B511DB" w:rsidRPr="00C645A0" w:rsidRDefault="00B511DB" w:rsidP="00B511DB">
      <w:pPr>
        <w:jc w:val="both"/>
        <w:rPr>
          <w:lang w:val="de-DE"/>
        </w:rPr>
      </w:pPr>
    </w:p>
    <w:p w14:paraId="78016438" w14:textId="77777777" w:rsidR="00B511DB" w:rsidRPr="00C645A0" w:rsidRDefault="00B511DB" w:rsidP="00B511DB">
      <w:pPr>
        <w:jc w:val="both"/>
        <w:rPr>
          <w:lang w:val="de-DE"/>
        </w:rPr>
      </w:pPr>
      <w:r w:rsidRPr="00C645A0">
        <w:rPr>
          <w:lang w:val="de-DE"/>
        </w:rPr>
        <w:tab/>
        <w:t>[Wenn das Jugendgericht mit der Sache einer Person befasst worden ist, die vor dem Alter von achtzehn Jahren eine als Straftat qualifizierte Tat begangen hat, kann es, selbst dann wenn der Antrag der Staatsanwaltschaft nach dem Datum eingereicht wurde, an dem diese Person das Alter von achtzehn Jahren erreicht hat, vorläufige Maßnahmen beschließen oder aufrechterhalten, bis der Betreffende das Alter von zwanzig Jahren erreicht hat.]</w:t>
      </w:r>
    </w:p>
    <w:p w14:paraId="686EB7A5" w14:textId="77777777" w:rsidR="00D0080C" w:rsidRPr="00C645A0" w:rsidRDefault="00D0080C" w:rsidP="00B511DB">
      <w:pPr>
        <w:jc w:val="both"/>
        <w:rPr>
          <w:lang w:val="de-DE"/>
        </w:rPr>
      </w:pPr>
    </w:p>
    <w:p w14:paraId="7A882628" w14:textId="77777777" w:rsidR="00B511DB" w:rsidRPr="00C645A0" w:rsidRDefault="00B511DB" w:rsidP="00B511DB">
      <w:pPr>
        <w:jc w:val="both"/>
        <w:rPr>
          <w:lang w:val="de-DE"/>
        </w:rPr>
      </w:pPr>
      <w:r w:rsidRPr="00C645A0">
        <w:rPr>
          <w:lang w:val="de-DE"/>
        </w:rPr>
        <w:tab/>
        <w:t>[Die Bestimmungen des vorliegenden Artikels sind nicht anwendbar auf die Kinder von Personen, die im Hinblick auf eine Entziehung ihrer elterlichen Gewalt verfolgt werden.]</w:t>
      </w:r>
    </w:p>
    <w:p w14:paraId="542CB7FA" w14:textId="77777777" w:rsidR="00B511DB" w:rsidRPr="00C645A0" w:rsidRDefault="00B511DB" w:rsidP="00B511DB">
      <w:pPr>
        <w:jc w:val="both"/>
        <w:rPr>
          <w:lang w:val="de-DE"/>
        </w:rPr>
      </w:pPr>
    </w:p>
    <w:p w14:paraId="529ADDF1" w14:textId="77777777" w:rsidR="00B511DB" w:rsidRPr="00C645A0" w:rsidRDefault="00B511DB" w:rsidP="00B511DB">
      <w:pPr>
        <w:jc w:val="both"/>
        <w:rPr>
          <w:lang w:val="de-DE"/>
        </w:rPr>
      </w:pPr>
      <w:r w:rsidRPr="00C645A0">
        <w:rPr>
          <w:i/>
          <w:lang w:val="de-DE"/>
        </w:rPr>
        <w:t xml:space="preserve">[Art. 52 Abs. 1 abgeändert durch Art. 15 des G. vom 15. Mai 2006 (I) (B.S. vom 2. Juni 2006), selbst abgeändert durch Art. 377 Nr. 1 des G. (I) vom 27. Dezember 2006 (I) (B.S. vom 28. Dezember 2006); Abs. 2 ersetzt durch Art. 17 Nr. 1 des G. vom 13. Juni 2006 (B.S. vom 19. Juli 2006); neue Absätze 3 bis 5 eingefügt durch Art. 17 Nr. 1 des G. vom 13. Juni 2006 (B.S. vom 19. Juli 2006); Abs. 6 eingefügt durch Art. 17 Nr. 1 des G. vom 13. Juni 2006 (B.S. vom 19. Juli 2006) und teilweise für nichtig erklärt </w:t>
      </w:r>
      <w:r w:rsidRPr="00C645A0">
        <w:rPr>
          <w:bCs/>
          <w:i/>
          <w:lang w:val="de-DE"/>
        </w:rPr>
        <w:t xml:space="preserve">durch Entscheid </w:t>
      </w:r>
      <w:r w:rsidRPr="00C645A0">
        <w:rPr>
          <w:bCs/>
          <w:i/>
          <w:lang w:val="de-DE"/>
        </w:rPr>
        <w:lastRenderedPageBreak/>
        <w:t xml:space="preserve">Nr. 49/2008 des Verfassungsgerichtshofes vom 13. März 2008 (B.S. vom 14. April 2008); Abs. 7 </w:t>
      </w:r>
      <w:r w:rsidRPr="00C645A0">
        <w:rPr>
          <w:i/>
          <w:lang w:val="de-DE"/>
        </w:rPr>
        <w:t>eingefügt durch Art. 17 Nr. 1 des G. vom 13. Juni 2006 (B.S. vom 19. Juli 2006); Abs. 8 (früherer Absatz 3) eingefügt durch Art. 14 Nr. 2 des G. vom 2. Februar 1994 (B.S. vom 17. September 1994) und abgeändert durch Art. 17 Nr. 2 des G. vom 13. Juni 2006 (B.S. vom 19. Juli 2006); Abs. 9 (früherer Absatz 4) eingefügt durch Art. 14 Nr. 2 des G. vom 2. Februar 1994 (B.S. vom 17. September 1994) und ersetzt durch Art. 3 des G. vom 6. Januar 2003 (B.S. vom 20. Februar 2003); Abs. 10 eingefügt durch einzigen Artikel des G. vom 30. Juni 1994 (I) (B.S. vom 17. September 1994)]</w:t>
      </w:r>
    </w:p>
    <w:p w14:paraId="1A414483" w14:textId="77777777" w:rsidR="00B511DB" w:rsidRPr="00C645A0" w:rsidRDefault="00B511DB" w:rsidP="00B511DB">
      <w:pPr>
        <w:jc w:val="both"/>
        <w:rPr>
          <w:lang w:val="de-DE"/>
        </w:rPr>
      </w:pPr>
    </w:p>
    <w:p w14:paraId="54EE26E3" w14:textId="77777777" w:rsidR="00B511DB" w:rsidRPr="00C645A0" w:rsidRDefault="00B511DB" w:rsidP="00B511DB">
      <w:pPr>
        <w:jc w:val="both"/>
        <w:rPr>
          <w:lang w:val="de-DE"/>
        </w:rPr>
      </w:pPr>
    </w:p>
    <w:p w14:paraId="4F56AF60" w14:textId="77777777" w:rsidR="00B511DB" w:rsidRPr="00C645A0" w:rsidRDefault="00B511DB" w:rsidP="00B511DB">
      <w:pPr>
        <w:jc w:val="both"/>
        <w:rPr>
          <w:lang w:val="de-DE"/>
        </w:rPr>
      </w:pPr>
      <w:r w:rsidRPr="00C645A0">
        <w:rPr>
          <w:lang w:val="de-DE"/>
        </w:rPr>
        <w:tab/>
        <w:t>[</w:t>
      </w:r>
      <w:r w:rsidRPr="00C645A0">
        <w:rPr>
          <w:b/>
          <w:lang w:val="de-DE"/>
        </w:rPr>
        <w:t>Art. 52</w:t>
      </w:r>
      <w:r w:rsidRPr="00C645A0">
        <w:rPr>
          <w:b/>
          <w:i/>
          <w:lang w:val="de-DE"/>
        </w:rPr>
        <w:t>bis</w:t>
      </w:r>
      <w:r w:rsidRPr="00C645A0">
        <w:rPr>
          <w:lang w:val="de-DE"/>
        </w:rPr>
        <w:t xml:space="preserve"> - Außer in den in [Artikel 52</w:t>
      </w:r>
      <w:r w:rsidRPr="00C645A0">
        <w:rPr>
          <w:i/>
          <w:lang w:val="de-DE"/>
        </w:rPr>
        <w:t>quater</w:t>
      </w:r>
      <w:r w:rsidRPr="00C645A0">
        <w:rPr>
          <w:lang w:val="de-DE"/>
        </w:rPr>
        <w:t xml:space="preserve"> Absatz 7 und 8] erwähnten Fällen ist die Dauer des</w:t>
      </w:r>
      <w:r w:rsidRPr="00C645A0">
        <w:rPr>
          <w:b/>
          <w:lang w:val="de-DE"/>
        </w:rPr>
        <w:t xml:space="preserve"> </w:t>
      </w:r>
      <w:r w:rsidRPr="00C645A0">
        <w:rPr>
          <w:lang w:val="de-DE"/>
        </w:rPr>
        <w:t>vorbereitenden Verfahrens</w:t>
      </w:r>
      <w:r w:rsidRPr="00C645A0">
        <w:rPr>
          <w:b/>
          <w:lang w:val="de-DE"/>
        </w:rPr>
        <w:t xml:space="preserve"> </w:t>
      </w:r>
      <w:r w:rsidRPr="00C645A0">
        <w:rPr>
          <w:lang w:val="de-DE"/>
        </w:rPr>
        <w:t>auf sechs Monate ab dem in Artikel 45 Nr. 2 Buchstabe </w:t>
      </w:r>
      <w:r w:rsidRPr="00C645A0">
        <w:rPr>
          <w:i/>
          <w:lang w:val="de-DE"/>
        </w:rPr>
        <w:t>a)</w:t>
      </w:r>
      <w:r w:rsidRPr="00C645A0">
        <w:rPr>
          <w:lang w:val="de-DE"/>
        </w:rPr>
        <w:t xml:space="preserve"> erwähnten Antrag bis zur Übermittlung der Akte an die Staatsanwaltschaft nach Abschluss der Untersuchungen begrenzt. Die Staatsanwaltschaft verfügt dann über eine Frist von zwei Monaten, um den Betreffenden vor das Jugendgericht zu laden.</w:t>
      </w:r>
    </w:p>
    <w:p w14:paraId="4B92D8B4" w14:textId="77777777" w:rsidR="00B511DB" w:rsidRPr="00C645A0" w:rsidRDefault="00B511DB" w:rsidP="00B511DB">
      <w:pPr>
        <w:jc w:val="both"/>
        <w:rPr>
          <w:lang w:val="de-DE"/>
        </w:rPr>
      </w:pPr>
    </w:p>
    <w:p w14:paraId="5B9061A2" w14:textId="77777777" w:rsidR="00B511DB" w:rsidRPr="00C645A0" w:rsidRDefault="00B511DB" w:rsidP="00B511DB">
      <w:pPr>
        <w:jc w:val="both"/>
        <w:rPr>
          <w:lang w:val="de-DE"/>
        </w:rPr>
      </w:pPr>
      <w:r w:rsidRPr="00C645A0">
        <w:rPr>
          <w:lang w:val="de-DE"/>
        </w:rPr>
        <w:tab/>
        <w:t>Die sechsmonatige Frist wird zwischen der Berufungsschrift und dem Entscheid ausgesetzt.]</w:t>
      </w:r>
    </w:p>
    <w:p w14:paraId="4CFE6170" w14:textId="77777777" w:rsidR="00B511DB" w:rsidRPr="00C645A0" w:rsidRDefault="00B511DB" w:rsidP="00B511DB">
      <w:pPr>
        <w:jc w:val="both"/>
        <w:rPr>
          <w:lang w:val="de-DE"/>
        </w:rPr>
      </w:pPr>
    </w:p>
    <w:p w14:paraId="55ECDA81" w14:textId="77777777" w:rsidR="00B511DB" w:rsidRPr="00C645A0" w:rsidRDefault="00B511DB" w:rsidP="00B511DB">
      <w:pPr>
        <w:jc w:val="both"/>
        <w:rPr>
          <w:lang w:val="de-DE"/>
        </w:rPr>
      </w:pPr>
      <w:r w:rsidRPr="00C645A0">
        <w:rPr>
          <w:i/>
          <w:lang w:val="de-DE"/>
        </w:rPr>
        <w:t>[Art. 52bis eingefügt durch Art. 15 des G. vom 2. Februar 1994 (B.S. vom 17. September 1994); Abs. 1 abgeändert durch Art. 96 des G. (II) vom 27. Dezember 2006 (II) (B.S. vom 28. Dezember 2006)]</w:t>
      </w:r>
    </w:p>
    <w:p w14:paraId="7A877860" w14:textId="77777777" w:rsidR="00B511DB" w:rsidRPr="00C645A0" w:rsidRDefault="00B511DB" w:rsidP="00B511DB">
      <w:pPr>
        <w:jc w:val="both"/>
        <w:rPr>
          <w:lang w:val="de-DE"/>
        </w:rPr>
      </w:pPr>
    </w:p>
    <w:p w14:paraId="3A220232" w14:textId="77777777" w:rsidR="00B511DB" w:rsidRPr="00C645A0" w:rsidRDefault="00B511DB" w:rsidP="00B511DB">
      <w:pPr>
        <w:jc w:val="both"/>
        <w:rPr>
          <w:lang w:val="de-DE"/>
        </w:rPr>
      </w:pPr>
    </w:p>
    <w:p w14:paraId="45BB13CD" w14:textId="77777777" w:rsidR="00B511DB" w:rsidRPr="00C645A0" w:rsidRDefault="00B511DB" w:rsidP="00B511DB">
      <w:pPr>
        <w:jc w:val="both"/>
        <w:rPr>
          <w:lang w:val="de-DE"/>
        </w:rPr>
      </w:pPr>
      <w:r w:rsidRPr="00C645A0">
        <w:rPr>
          <w:lang w:val="de-DE"/>
        </w:rPr>
        <w:tab/>
        <w:t>[</w:t>
      </w:r>
      <w:r w:rsidRPr="00C645A0">
        <w:rPr>
          <w:b/>
          <w:lang w:val="de-DE"/>
        </w:rPr>
        <w:t>Art. 52</w:t>
      </w:r>
      <w:r w:rsidRPr="00C645A0">
        <w:rPr>
          <w:b/>
          <w:i/>
          <w:lang w:val="de-DE"/>
        </w:rPr>
        <w:t>ter</w:t>
      </w:r>
      <w:r w:rsidRPr="00C645A0">
        <w:rPr>
          <w:lang w:val="de-DE"/>
        </w:rPr>
        <w:t xml:space="preserve"> - In den in Artikel 52 erwähnten Fällen muss der Jugendliche, der das Alter von zwölf Jahren erreicht hat, vor dem Ergreifen jeglicher Maßnahme persönlich vom Jugendrichter angehört werden, es sei denn, er ist unauffindbar, sein Gesundheitszustand lässt dies nicht zu oder er weigert sich zu erscheinen.</w:t>
      </w:r>
    </w:p>
    <w:p w14:paraId="34F37EEF" w14:textId="77777777" w:rsidR="00B511DB" w:rsidRPr="00C645A0" w:rsidRDefault="00B511DB" w:rsidP="00B511DB">
      <w:pPr>
        <w:jc w:val="both"/>
        <w:rPr>
          <w:lang w:val="de-DE"/>
        </w:rPr>
      </w:pPr>
    </w:p>
    <w:p w14:paraId="7C595A08" w14:textId="77777777" w:rsidR="00B511DB" w:rsidRPr="00C645A0" w:rsidRDefault="00B511DB" w:rsidP="00B511DB">
      <w:pPr>
        <w:jc w:val="both"/>
        <w:rPr>
          <w:lang w:val="de-DE"/>
        </w:rPr>
      </w:pPr>
      <w:r w:rsidRPr="00C645A0">
        <w:rPr>
          <w:lang w:val="de-DE"/>
        </w:rPr>
        <w:tab/>
        <w:t>Der Betreffende hat bei jedem Erscheinen vor dem Jugendgericht Anrecht auf Beistand eines Rechtsanwalts. Dieser Rechtsanwalt wird gegebenenfalls gemäß Artikel 54</w:t>
      </w:r>
      <w:r w:rsidRPr="00C645A0">
        <w:rPr>
          <w:i/>
          <w:lang w:val="de-DE"/>
        </w:rPr>
        <w:t>bis</w:t>
      </w:r>
      <w:r w:rsidRPr="00C645A0">
        <w:rPr>
          <w:lang w:val="de-DE"/>
        </w:rPr>
        <w:t xml:space="preserve"> bestellt. Außer in den Fällen, in denen eine Sache gemäß Artikel 45 Nr. 2 Buchstabe </w:t>
      </w:r>
      <w:r w:rsidRPr="00C645A0">
        <w:rPr>
          <w:i/>
          <w:lang w:val="de-DE"/>
        </w:rPr>
        <w:t>b)</w:t>
      </w:r>
      <w:r w:rsidRPr="00C645A0">
        <w:rPr>
          <w:lang w:val="de-DE"/>
        </w:rPr>
        <w:t xml:space="preserve"> oder </w:t>
      </w:r>
      <w:r w:rsidRPr="00C645A0">
        <w:rPr>
          <w:i/>
          <w:lang w:val="de-DE"/>
        </w:rPr>
        <w:t>c)</w:t>
      </w:r>
      <w:r w:rsidRPr="00C645A0">
        <w:rPr>
          <w:lang w:val="de-DE"/>
        </w:rPr>
        <w:t xml:space="preserve"> beim Jugendgericht anhängig ist, kann der Jugendrichter jedoch auch ein getrenntes Gespräch mit dem Betreffenden führen.</w:t>
      </w:r>
    </w:p>
    <w:p w14:paraId="0ADFE27D" w14:textId="77777777" w:rsidR="00B511DB" w:rsidRPr="00C645A0" w:rsidRDefault="00B511DB" w:rsidP="00B511DB">
      <w:pPr>
        <w:jc w:val="both"/>
        <w:rPr>
          <w:lang w:val="de-DE"/>
        </w:rPr>
      </w:pPr>
    </w:p>
    <w:p w14:paraId="4A00995F" w14:textId="77777777" w:rsidR="00B511DB" w:rsidRPr="00C645A0" w:rsidRDefault="00B511DB" w:rsidP="00B511DB">
      <w:pPr>
        <w:jc w:val="both"/>
        <w:rPr>
          <w:lang w:val="de-DE"/>
        </w:rPr>
      </w:pPr>
      <w:r w:rsidRPr="00C645A0">
        <w:rPr>
          <w:lang w:val="de-DE"/>
        </w:rPr>
        <w:tab/>
        <w:t>Der Beschluss umfasst eine Zusammenfassung der Elemente, die die Persönlichkeit oder das Umfeld des Jugendlichen betreffen und die Entscheidung rechtfertigen, sowie gegebenenfalls eine Zusammenfassung der ihm angelasteten Tat. Im Beschluss werden auch die Anhörung des Betreffenden oder die Gründe, warum er nicht angehört werden konnte, angegeben.</w:t>
      </w:r>
    </w:p>
    <w:p w14:paraId="1408A1B0" w14:textId="77777777" w:rsidR="00B511DB" w:rsidRPr="00C645A0" w:rsidRDefault="00B511DB" w:rsidP="00B511DB">
      <w:pPr>
        <w:jc w:val="both"/>
        <w:rPr>
          <w:lang w:val="de-DE"/>
        </w:rPr>
      </w:pPr>
    </w:p>
    <w:p w14:paraId="2A2F9E0D" w14:textId="77777777" w:rsidR="00B511DB" w:rsidRPr="00C645A0" w:rsidRDefault="00B511DB" w:rsidP="00B511DB">
      <w:pPr>
        <w:jc w:val="both"/>
        <w:rPr>
          <w:lang w:val="de-DE"/>
        </w:rPr>
      </w:pPr>
      <w:r w:rsidRPr="00C645A0">
        <w:rPr>
          <w:lang w:val="de-DE"/>
        </w:rPr>
        <w:tab/>
        <w:t>Eine Abschrift des Beschlusses wird dem Betreffenden nach seiner Anhörung sowie […] seinem Vater, seiner Mutter, seinen Vormunden oder den Personen, die das Sorgerecht über ihn haben, falls diese bei der Anhörung anwesend waren, ausgehändigt. In den Fällen, in denen diese Aushändigung nicht erfolgen konnte, wird der Beschluss per Gerichtsbrief notifiziert. [In der Abschrift des Beschlusses sind die Rechtsmittel, die gegen ihn eingelegt werden können, sowie die einzuhaltenden Formen und Fristen angegeben.] Die Berufungsfrist läuft ab der Aushändigung der Abschrift oder ab dem Tag, an dem der Betreffende per Gerichtsbrief von dem Beschluss in Kenntnis gesetzt wurde.</w:t>
      </w:r>
    </w:p>
    <w:p w14:paraId="7FCF2CA4" w14:textId="77777777" w:rsidR="00B511DB" w:rsidRPr="00C645A0" w:rsidRDefault="00B511DB" w:rsidP="00B511DB">
      <w:pPr>
        <w:jc w:val="both"/>
        <w:rPr>
          <w:lang w:val="de-DE"/>
        </w:rPr>
      </w:pPr>
    </w:p>
    <w:p w14:paraId="49F07A33" w14:textId="77777777" w:rsidR="00B511DB" w:rsidRPr="00C645A0" w:rsidRDefault="00B511DB" w:rsidP="00B511DB">
      <w:pPr>
        <w:jc w:val="both"/>
        <w:rPr>
          <w:lang w:val="de-DE"/>
        </w:rPr>
      </w:pPr>
      <w:r w:rsidRPr="00C645A0">
        <w:rPr>
          <w:lang w:val="de-DE"/>
        </w:rPr>
        <w:lastRenderedPageBreak/>
        <w:tab/>
        <w:t>Gegen die in Artikel 52 erwähnten Maßnahmen kann kein Einspruch eingelegt werden.</w:t>
      </w:r>
    </w:p>
    <w:p w14:paraId="298CE2A7" w14:textId="77777777" w:rsidR="00B511DB" w:rsidRPr="00C645A0" w:rsidRDefault="00B511DB" w:rsidP="00B511DB">
      <w:pPr>
        <w:jc w:val="both"/>
        <w:rPr>
          <w:lang w:val="de-DE"/>
        </w:rPr>
      </w:pPr>
    </w:p>
    <w:p w14:paraId="1CDFD844" w14:textId="77777777" w:rsidR="00B511DB" w:rsidRPr="00C645A0" w:rsidRDefault="00B511DB" w:rsidP="00B511DB">
      <w:pPr>
        <w:jc w:val="both"/>
        <w:rPr>
          <w:lang w:val="de-DE"/>
        </w:rPr>
      </w:pPr>
      <w:r w:rsidRPr="00C645A0">
        <w:rPr>
          <w:lang w:val="de-DE"/>
        </w:rPr>
        <w:tab/>
        <w:t>Im Berufungsfall befindet die Jugendkammer des Appellationshofes binnen höchstens zwei Monaten ab der Berufungsschrift.]</w:t>
      </w:r>
    </w:p>
    <w:p w14:paraId="52787A00" w14:textId="77777777" w:rsidR="00B511DB" w:rsidRPr="00C645A0" w:rsidRDefault="00B511DB" w:rsidP="00B511DB">
      <w:pPr>
        <w:jc w:val="both"/>
        <w:rPr>
          <w:lang w:val="de-DE"/>
        </w:rPr>
      </w:pPr>
    </w:p>
    <w:p w14:paraId="72ED2EE9" w14:textId="77777777" w:rsidR="00B511DB" w:rsidRPr="00C645A0" w:rsidRDefault="00B511DB" w:rsidP="00B511DB">
      <w:pPr>
        <w:jc w:val="both"/>
        <w:rPr>
          <w:lang w:val="de-DE"/>
        </w:rPr>
      </w:pPr>
      <w:r w:rsidRPr="00C645A0">
        <w:rPr>
          <w:i/>
          <w:lang w:val="de-DE"/>
        </w:rPr>
        <w:t>[Art. 52ter eingefügt durch Art. 16 des G. vom 2. Februar 1994 (B.S. vom 17. September 1994); Abs. 4 abgeändert durch Art. 13 des G. vom 15. Mai 2006 (I) (B.S. vom 2. Juni 2006), Art. 18 des G. vom 13. Juni 2006 (B.S. vom 19. Juli 2006) und Art. 97 des G. (II) vom 27. Dezember 2006 (II) (B.S. vom 28. Dezember 2006)]</w:t>
      </w:r>
    </w:p>
    <w:p w14:paraId="102D837A" w14:textId="77777777" w:rsidR="00B511DB" w:rsidRPr="00C645A0" w:rsidRDefault="00B511DB" w:rsidP="00B511DB">
      <w:pPr>
        <w:jc w:val="both"/>
        <w:rPr>
          <w:lang w:val="de-DE"/>
        </w:rPr>
      </w:pPr>
    </w:p>
    <w:p w14:paraId="3D19A946" w14:textId="77777777" w:rsidR="00B511DB" w:rsidRPr="00C645A0" w:rsidRDefault="00B511DB" w:rsidP="00B511DB">
      <w:pPr>
        <w:jc w:val="both"/>
        <w:rPr>
          <w:lang w:val="de-DE"/>
        </w:rPr>
      </w:pPr>
    </w:p>
    <w:p w14:paraId="1C7FC6FC" w14:textId="77777777" w:rsidR="00B511DB" w:rsidRPr="00C645A0" w:rsidRDefault="00B511DB" w:rsidP="00B511DB">
      <w:pPr>
        <w:jc w:val="both"/>
        <w:rPr>
          <w:lang w:val="de-DE"/>
        </w:rPr>
      </w:pPr>
      <w:r w:rsidRPr="00C645A0">
        <w:rPr>
          <w:lang w:val="de-DE"/>
        </w:rPr>
        <w:tab/>
        <w:t>[</w:t>
      </w:r>
      <w:r w:rsidRPr="00C645A0">
        <w:rPr>
          <w:b/>
          <w:lang w:val="de-DE"/>
        </w:rPr>
        <w:t>Art. 52</w:t>
      </w:r>
      <w:r w:rsidRPr="00C645A0">
        <w:rPr>
          <w:b/>
          <w:i/>
          <w:lang w:val="de-DE"/>
        </w:rPr>
        <w:t>quater</w:t>
      </w:r>
      <w:r w:rsidRPr="00C645A0">
        <w:rPr>
          <w:b/>
          <w:lang w:val="de-DE"/>
        </w:rPr>
        <w:t xml:space="preserve"> </w:t>
      </w:r>
      <w:r w:rsidRPr="00C645A0">
        <w:rPr>
          <w:lang w:val="de-DE"/>
        </w:rPr>
        <w:t>- Was die in Artikel 36 Nr. 4 erwähnten Personen betrifft, kann, je nach Fall, der Jugendrichter oder das Jugendgericht in den in den Artikeln 52, 52</w:t>
      </w:r>
      <w:r w:rsidRPr="00C645A0">
        <w:rPr>
          <w:i/>
          <w:lang w:val="de-DE"/>
        </w:rPr>
        <w:t>bis</w:t>
      </w:r>
      <w:r w:rsidRPr="00C645A0">
        <w:rPr>
          <w:lang w:val="de-DE"/>
        </w:rPr>
        <w:t xml:space="preserve"> und 52</w:t>
      </w:r>
      <w:r w:rsidRPr="00C645A0">
        <w:rPr>
          <w:i/>
          <w:lang w:val="de-DE"/>
        </w:rPr>
        <w:t>ter</w:t>
      </w:r>
      <w:r w:rsidRPr="00C645A0">
        <w:rPr>
          <w:lang w:val="de-DE"/>
        </w:rPr>
        <w:t xml:space="preserve"> erwähnten Fällen für eine Frist von maximal drei Monaten eine Betreuungsmaßnahme in</w:t>
      </w:r>
      <w:r w:rsidRPr="00C645A0">
        <w:rPr>
          <w:b/>
          <w:color w:val="FF0000"/>
          <w:lang w:val="de-DE"/>
        </w:rPr>
        <w:t xml:space="preserve"> </w:t>
      </w:r>
      <w:r w:rsidRPr="00C645A0">
        <w:rPr>
          <w:lang w:val="de-DE"/>
        </w:rPr>
        <w:t>einer von den zuständigen Behörden eingerichteten geschlossenen Erziehungsabteilung anordnen.</w:t>
      </w:r>
    </w:p>
    <w:p w14:paraId="6D01823E" w14:textId="77777777" w:rsidR="00B511DB" w:rsidRPr="00C645A0" w:rsidRDefault="00B511DB" w:rsidP="00B511DB">
      <w:pPr>
        <w:jc w:val="both"/>
        <w:rPr>
          <w:lang w:val="de-DE"/>
        </w:rPr>
      </w:pPr>
    </w:p>
    <w:p w14:paraId="6DEE7669" w14:textId="77777777" w:rsidR="00B511DB" w:rsidRPr="00C645A0" w:rsidRDefault="00B511DB" w:rsidP="00B511DB">
      <w:pPr>
        <w:jc w:val="both"/>
        <w:rPr>
          <w:lang w:val="de-DE"/>
        </w:rPr>
      </w:pPr>
      <w:r w:rsidRPr="00C645A0">
        <w:rPr>
          <w:lang w:val="de-DE"/>
        </w:rPr>
        <w:tab/>
        <w:t>[Diese Entscheidung kann nur getroffen werden, wenn folgende Bedingungen erfüllt sind:</w:t>
      </w:r>
    </w:p>
    <w:p w14:paraId="70419DF1" w14:textId="77777777" w:rsidR="00B511DB" w:rsidRPr="00C645A0" w:rsidRDefault="00B511DB" w:rsidP="00B511DB">
      <w:pPr>
        <w:jc w:val="both"/>
        <w:rPr>
          <w:lang w:val="de-DE"/>
        </w:rPr>
      </w:pPr>
    </w:p>
    <w:p w14:paraId="205513E0" w14:textId="77777777" w:rsidR="00B511DB" w:rsidRPr="00C645A0" w:rsidRDefault="00B511DB" w:rsidP="00B511DB">
      <w:pPr>
        <w:jc w:val="both"/>
        <w:rPr>
          <w:lang w:val="de-DE"/>
        </w:rPr>
      </w:pPr>
      <w:r w:rsidRPr="00C645A0">
        <w:rPr>
          <w:lang w:val="de-DE"/>
        </w:rPr>
        <w:tab/>
        <w:t>1. […]</w:t>
      </w:r>
    </w:p>
    <w:p w14:paraId="7AE82C72" w14:textId="77777777" w:rsidR="00B511DB" w:rsidRPr="00C645A0" w:rsidRDefault="00B511DB" w:rsidP="00B511DB">
      <w:pPr>
        <w:jc w:val="both"/>
        <w:rPr>
          <w:lang w:val="de-DE"/>
        </w:rPr>
      </w:pPr>
    </w:p>
    <w:p w14:paraId="37FE1AD5" w14:textId="77777777" w:rsidR="00B511DB" w:rsidRPr="00C645A0" w:rsidRDefault="00B511DB" w:rsidP="00B511DB">
      <w:pPr>
        <w:jc w:val="both"/>
        <w:rPr>
          <w:lang w:val="de-DE"/>
        </w:rPr>
      </w:pPr>
      <w:r w:rsidRPr="00C645A0">
        <w:rPr>
          <w:lang w:val="de-DE"/>
        </w:rPr>
        <w:tab/>
        <w:t>2. der Betreffende hat ein für ihn selbst oder für andere gefährliches Verhalten,</w:t>
      </w:r>
    </w:p>
    <w:p w14:paraId="2A583C51" w14:textId="77777777" w:rsidR="00B511DB" w:rsidRPr="00C645A0" w:rsidRDefault="00B511DB" w:rsidP="00B511DB">
      <w:pPr>
        <w:jc w:val="both"/>
        <w:rPr>
          <w:lang w:val="de-DE"/>
        </w:rPr>
      </w:pPr>
    </w:p>
    <w:p w14:paraId="160EA839" w14:textId="77777777" w:rsidR="00B511DB" w:rsidRPr="00C645A0" w:rsidRDefault="00B511DB" w:rsidP="00B511DB">
      <w:pPr>
        <w:jc w:val="both"/>
        <w:rPr>
          <w:lang w:val="de-DE"/>
        </w:rPr>
      </w:pPr>
      <w:r w:rsidRPr="00C645A0">
        <w:rPr>
          <w:lang w:val="de-DE"/>
        </w:rPr>
        <w:tab/>
        <w:t>3. es gibt ernsthafte Gründe für die Befürchtung, der Betreffende könnte im Fall seiner Freilassung erneut Verbrechen oder Vergehen verüben, sich dem Zugriff des Gerichts entziehen, versuchen Beweismittel verschwinden zu lassen oder geheime Absprachen mit Dritten treffen.]</w:t>
      </w:r>
    </w:p>
    <w:p w14:paraId="4B586068" w14:textId="77777777" w:rsidR="00B511DB" w:rsidRPr="00C645A0" w:rsidRDefault="00B511DB" w:rsidP="00B511DB">
      <w:pPr>
        <w:jc w:val="both"/>
        <w:rPr>
          <w:lang w:val="de-DE"/>
        </w:rPr>
      </w:pPr>
    </w:p>
    <w:p w14:paraId="18775D7C" w14:textId="77777777" w:rsidR="00B511DB" w:rsidRPr="00C645A0" w:rsidRDefault="00B511DB" w:rsidP="00B511DB">
      <w:pPr>
        <w:jc w:val="both"/>
        <w:rPr>
          <w:lang w:val="de-DE"/>
        </w:rPr>
      </w:pPr>
      <w:r w:rsidRPr="00C645A0">
        <w:rPr>
          <w:lang w:val="de-DE"/>
        </w:rPr>
        <w:tab/>
        <w:t>[…]</w:t>
      </w:r>
    </w:p>
    <w:p w14:paraId="364A2082" w14:textId="77777777" w:rsidR="00B511DB" w:rsidRPr="00C645A0" w:rsidRDefault="00B511DB" w:rsidP="00B511DB">
      <w:pPr>
        <w:jc w:val="both"/>
        <w:rPr>
          <w:lang w:val="de-DE"/>
        </w:rPr>
      </w:pPr>
    </w:p>
    <w:p w14:paraId="54CDF97C" w14:textId="77777777" w:rsidR="00B511DB" w:rsidRPr="00C645A0" w:rsidRDefault="00B511DB" w:rsidP="00B511DB">
      <w:pPr>
        <w:jc w:val="both"/>
        <w:rPr>
          <w:lang w:val="de-DE"/>
        </w:rPr>
      </w:pPr>
      <w:r w:rsidRPr="00C645A0">
        <w:rPr>
          <w:color w:val="339966"/>
          <w:lang w:val="de-DE"/>
        </w:rPr>
        <w:tab/>
      </w:r>
      <w:r w:rsidRPr="00C645A0">
        <w:rPr>
          <w:lang w:val="de-DE"/>
        </w:rPr>
        <w:t>Diese Maßnahmen können nach Übermittlung des von der Einrichtung erstellten psycho-medizinischen Berichts und nachdem der Betreffende und sein Beistand vorher angehört wurden, nur ein Mal erneuert werden.</w:t>
      </w:r>
    </w:p>
    <w:p w14:paraId="7CE8F737" w14:textId="77777777" w:rsidR="00B511DB" w:rsidRPr="00C645A0" w:rsidRDefault="00B511DB" w:rsidP="00B511DB">
      <w:pPr>
        <w:jc w:val="both"/>
        <w:rPr>
          <w:lang w:val="de-DE"/>
        </w:rPr>
      </w:pPr>
    </w:p>
    <w:p w14:paraId="1060EBC6" w14:textId="77777777" w:rsidR="00B511DB" w:rsidRPr="00C645A0" w:rsidRDefault="00B511DB" w:rsidP="00B511DB">
      <w:pPr>
        <w:jc w:val="both"/>
        <w:rPr>
          <w:lang w:val="de-DE"/>
        </w:rPr>
      </w:pPr>
      <w:r w:rsidRPr="00C645A0">
        <w:rPr>
          <w:lang w:val="de-DE"/>
        </w:rPr>
        <w:tab/>
        <w:t>Vorerwähnte Maßnahmen können jedoch von Monat zu Monat durch eine mit Gründen versehene Entscheidung, die je nach Fall vom Richter oder vom Jugendgericht getroffen wird, verlängert werden. Die Entscheidung muss durch schwerwiegende und außergewöhnliche Umstände, die mit den Erfordernissen im Bereich der öffentlichen Sicherheit oder aber mit der Persönlichkeit des Betreffenden in Zusammenhang stehen und die Aufrechterhaltung dieser Maßnahmen notwendig machen, begründet werden. Der Betreffende, sein Beistand und der Direktor der Einrichtung müssen vorher angehört werden.</w:t>
      </w:r>
    </w:p>
    <w:p w14:paraId="7141C8E5" w14:textId="77777777" w:rsidR="00B511DB" w:rsidRPr="00C645A0" w:rsidRDefault="00B511DB" w:rsidP="00B511DB">
      <w:pPr>
        <w:jc w:val="both"/>
        <w:rPr>
          <w:lang w:val="de-DE"/>
        </w:rPr>
      </w:pPr>
    </w:p>
    <w:p w14:paraId="03C4DB5A" w14:textId="77777777" w:rsidR="00B511DB" w:rsidRPr="00C645A0" w:rsidRDefault="00B511DB" w:rsidP="00B511DB">
      <w:pPr>
        <w:jc w:val="both"/>
        <w:rPr>
          <w:lang w:val="de-DE"/>
        </w:rPr>
      </w:pPr>
      <w:r w:rsidRPr="00C645A0">
        <w:rPr>
          <w:lang w:val="de-DE"/>
        </w:rPr>
        <w:tab/>
        <w:t>Berufung gegen die in den vorangehenden Absätzen erwähnten Beschlüsse oder Urteile muss binnen einer Frist von achtundvierzig Stunden, die gegenüber der Staatsanwaltschaft ab der Mitteilung des Beschlusses oder des Urteils und gegenüber den anderen Parteien des Rechtsstreits ab Erfüllung der in Artikel 52</w:t>
      </w:r>
      <w:r w:rsidRPr="00C645A0">
        <w:rPr>
          <w:i/>
          <w:lang w:val="de-DE"/>
        </w:rPr>
        <w:t>ter</w:t>
      </w:r>
      <w:r w:rsidRPr="00C645A0">
        <w:rPr>
          <w:lang w:val="de-DE"/>
        </w:rPr>
        <w:t xml:space="preserve"> Absatz 4 vorgesehenen Formalitäten läuft, eingelegt werden. Diese Beschwerde kann durch eine Erklärung beim Direktor der Einrichtung oder bei der von ihm beauftragten Person eingelegt werden. Der </w:t>
      </w:r>
      <w:r w:rsidRPr="00C645A0">
        <w:rPr>
          <w:lang w:val="de-DE"/>
        </w:rPr>
        <w:lastRenderedPageBreak/>
        <w:t>Direktor trägt diese Beschwerde in ein nummeriertes und paraphiertes Register ein. Er setzt den Greffier des zuständigen Gerichts unmittelbar davon in Kenntnis und richtet einen Auszug des Registers per Einschreiben an ihn.</w:t>
      </w:r>
    </w:p>
    <w:p w14:paraId="321FBD60" w14:textId="77777777" w:rsidR="00B511DB" w:rsidRPr="00C645A0" w:rsidRDefault="00B511DB" w:rsidP="00B511DB">
      <w:pPr>
        <w:jc w:val="both"/>
        <w:rPr>
          <w:lang w:val="de-DE"/>
        </w:rPr>
      </w:pPr>
    </w:p>
    <w:p w14:paraId="06B0CFC4" w14:textId="77777777" w:rsidR="00B511DB" w:rsidRPr="00C645A0" w:rsidRDefault="00B511DB" w:rsidP="00B511DB">
      <w:pPr>
        <w:jc w:val="both"/>
        <w:rPr>
          <w:lang w:val="de-DE"/>
        </w:rPr>
      </w:pPr>
      <w:r w:rsidRPr="00C645A0">
        <w:rPr>
          <w:lang w:val="de-DE"/>
        </w:rPr>
        <w:tab/>
        <w:t>Die Jugendkammer des Appellationshofes untersucht die Sache und befindet binnen fünfzehn Werktagen ab der Berufungsschrift. Nach Verstreichen dieser Frist verfällt die Maßnahme. Die Frist wird für die Dauer des Aufschubs, der auf Antrag der Verteidigung gewährt wird, ausgesetzt.]</w:t>
      </w:r>
    </w:p>
    <w:p w14:paraId="481F350B" w14:textId="77777777" w:rsidR="005F4390" w:rsidRPr="00C645A0" w:rsidRDefault="005F4390" w:rsidP="00B511DB">
      <w:pPr>
        <w:jc w:val="both"/>
        <w:rPr>
          <w:lang w:val="de-DE"/>
        </w:rPr>
      </w:pPr>
    </w:p>
    <w:p w14:paraId="7042D297" w14:textId="77777777" w:rsidR="00B511DB" w:rsidRPr="00C645A0" w:rsidRDefault="00B511DB" w:rsidP="00B511DB">
      <w:pPr>
        <w:jc w:val="both"/>
        <w:rPr>
          <w:lang w:val="de-DE"/>
        </w:rPr>
      </w:pPr>
      <w:r w:rsidRPr="00C645A0">
        <w:rPr>
          <w:lang w:val="de-DE"/>
        </w:rPr>
        <w:tab/>
        <w:t>[Die Frist für die Ladung vor das Gericht beträgt drei Tage.]</w:t>
      </w:r>
    </w:p>
    <w:p w14:paraId="4E95E4C3" w14:textId="77777777" w:rsidR="00B511DB" w:rsidRPr="00C645A0" w:rsidRDefault="00B511DB" w:rsidP="00B511DB">
      <w:pPr>
        <w:jc w:val="both"/>
        <w:rPr>
          <w:lang w:val="de-DE"/>
        </w:rPr>
      </w:pPr>
    </w:p>
    <w:p w14:paraId="6775FB0F" w14:textId="77777777" w:rsidR="00B511DB" w:rsidRPr="00C645A0" w:rsidRDefault="00B511DB" w:rsidP="00B511DB">
      <w:pPr>
        <w:jc w:val="both"/>
        <w:rPr>
          <w:lang w:val="de-DE"/>
        </w:rPr>
      </w:pPr>
      <w:r w:rsidRPr="00C645A0">
        <w:rPr>
          <w:i/>
          <w:lang w:val="de-DE"/>
        </w:rPr>
        <w:t xml:space="preserve">[Art. 52quater eingefügt durch Art. 17 des G. vom 2. Februar 1994 (B.S. vom 17. September 1994); Abs. 2 ersetzt durch Art. 19 des G. vom 13. Juni 2006 (B.S. vom 19. Juli 2006); Abs. 2 Nr. 1 für nichtig erklärt durch </w:t>
      </w:r>
      <w:r w:rsidRPr="00C645A0">
        <w:rPr>
          <w:bCs/>
          <w:i/>
          <w:lang w:val="de-DE"/>
        </w:rPr>
        <w:t xml:space="preserve">Entscheid Nr. 49/2008 des Verfassungsgerichtshofes vom 13. März 2008 (B.S. vom 14. April 2008); früherer Absatz 3 ersetzt durch Abs. 3 bis 6 durch Art. 98 des </w:t>
      </w:r>
      <w:r w:rsidRPr="00C645A0">
        <w:rPr>
          <w:i/>
          <w:lang w:val="de-DE"/>
        </w:rPr>
        <w:t xml:space="preserve">G. (II) vom 27. Dezember 2006 (II) (B.S. vom 28. Dezember 2006); frühere Absätze 3 bis 6 </w:t>
      </w:r>
      <w:r w:rsidRPr="00C645A0">
        <w:rPr>
          <w:bCs/>
          <w:i/>
          <w:lang w:val="de-DE"/>
        </w:rPr>
        <w:t xml:space="preserve">für nichtig erklärt </w:t>
      </w:r>
      <w:r w:rsidRPr="00C645A0">
        <w:rPr>
          <w:i/>
          <w:lang w:val="de-DE"/>
        </w:rPr>
        <w:t xml:space="preserve">durch </w:t>
      </w:r>
      <w:r w:rsidRPr="00C645A0">
        <w:rPr>
          <w:bCs/>
          <w:i/>
          <w:lang w:val="de-DE"/>
        </w:rPr>
        <w:t>Entscheid Nr. 49/2008 des Verfassungsgerichtshofes vom 13. März 2008 (B.S. vom 14. April 2008); Abs. 7 (früherer Absatz 8) eingefügt durch Art. 1 des G. vom 30. Juni 1994 (II) (B.S. vom 17. September 1994)</w:t>
      </w:r>
      <w:r w:rsidRPr="00C645A0">
        <w:rPr>
          <w:i/>
          <w:lang w:val="de-DE"/>
        </w:rPr>
        <w:t>]</w:t>
      </w:r>
    </w:p>
    <w:p w14:paraId="342D4FB5" w14:textId="77777777" w:rsidR="00B511DB" w:rsidRPr="00C645A0" w:rsidRDefault="00B511DB" w:rsidP="00B511DB">
      <w:pPr>
        <w:jc w:val="both"/>
        <w:rPr>
          <w:lang w:val="de-DE"/>
        </w:rPr>
      </w:pPr>
    </w:p>
    <w:p w14:paraId="4957A3C0" w14:textId="77777777" w:rsidR="00B511DB" w:rsidRPr="00C645A0" w:rsidRDefault="00B511DB" w:rsidP="00B511DB">
      <w:pPr>
        <w:jc w:val="both"/>
        <w:rPr>
          <w:lang w:val="de-DE"/>
        </w:rPr>
      </w:pPr>
    </w:p>
    <w:p w14:paraId="4231E427" w14:textId="77777777" w:rsidR="00B511DB" w:rsidRPr="00C645A0" w:rsidRDefault="00B511DB" w:rsidP="00B511DB">
      <w:pPr>
        <w:jc w:val="both"/>
        <w:rPr>
          <w:lang w:val="de-DE"/>
        </w:rPr>
      </w:pPr>
      <w:r w:rsidRPr="00C645A0">
        <w:rPr>
          <w:lang w:val="de-DE"/>
        </w:rPr>
        <w:tab/>
        <w:t>[</w:t>
      </w:r>
      <w:r w:rsidRPr="00C645A0">
        <w:rPr>
          <w:b/>
          <w:lang w:val="de-DE"/>
        </w:rPr>
        <w:t>Art. 52</w:t>
      </w:r>
      <w:r w:rsidRPr="00C645A0">
        <w:rPr>
          <w:b/>
          <w:i/>
          <w:lang w:val="de-DE"/>
        </w:rPr>
        <w:t>quinquies</w:t>
      </w:r>
      <w:r w:rsidRPr="00C645A0">
        <w:rPr>
          <w:lang w:val="de-DE"/>
        </w:rPr>
        <w:t xml:space="preserve"> - Während der Dauer eines Verfahrens, das auf die Anwendung einer der in Titel II Kapitel III erwähnten Maßnahmen abzielt, kann der Jugendrichter oder das Jugendgericht eine Vermittlung gemäß den in den Artikel 37</w:t>
      </w:r>
      <w:r w:rsidRPr="00C645A0">
        <w:rPr>
          <w:i/>
          <w:lang w:val="de-DE"/>
        </w:rPr>
        <w:t>bis</w:t>
      </w:r>
      <w:r w:rsidRPr="00C645A0">
        <w:rPr>
          <w:lang w:val="de-DE"/>
        </w:rPr>
        <w:t xml:space="preserve"> bis 37</w:t>
      </w:r>
      <w:r w:rsidRPr="00C645A0">
        <w:rPr>
          <w:i/>
          <w:lang w:val="de-DE"/>
        </w:rPr>
        <w:t>quinquies</w:t>
      </w:r>
      <w:r w:rsidRPr="00C645A0">
        <w:rPr>
          <w:lang w:val="de-DE"/>
        </w:rPr>
        <w:t xml:space="preserve"> erwähnten Modalitäten vorschlagen.]</w:t>
      </w:r>
    </w:p>
    <w:p w14:paraId="0F0A791F" w14:textId="77777777" w:rsidR="00B511DB" w:rsidRPr="00C645A0" w:rsidRDefault="00B511DB" w:rsidP="00B511DB">
      <w:pPr>
        <w:jc w:val="both"/>
        <w:rPr>
          <w:lang w:val="de-DE"/>
        </w:rPr>
      </w:pPr>
    </w:p>
    <w:p w14:paraId="1FD562A5" w14:textId="77777777" w:rsidR="00B511DB" w:rsidRPr="00C645A0" w:rsidRDefault="00B511DB" w:rsidP="00B511DB">
      <w:pPr>
        <w:jc w:val="both"/>
        <w:rPr>
          <w:lang w:val="de-DE"/>
        </w:rPr>
      </w:pPr>
      <w:r w:rsidRPr="00C645A0">
        <w:rPr>
          <w:i/>
          <w:lang w:val="de-DE"/>
        </w:rPr>
        <w:t>[Art. 52quinquies eingefügt durch Art. 20 des G. vom 13. Juni 2006 (B.S. vom 19. Juli 2006)]</w:t>
      </w:r>
    </w:p>
    <w:p w14:paraId="58361940" w14:textId="77777777" w:rsidR="00B511DB" w:rsidRPr="00C645A0" w:rsidRDefault="00B511DB" w:rsidP="00B511DB">
      <w:pPr>
        <w:jc w:val="both"/>
        <w:rPr>
          <w:lang w:val="de-DE"/>
        </w:rPr>
      </w:pPr>
    </w:p>
    <w:p w14:paraId="2E7386C4" w14:textId="77777777" w:rsidR="00B511DB" w:rsidRPr="00C645A0" w:rsidRDefault="00B511DB" w:rsidP="00B511DB">
      <w:pPr>
        <w:jc w:val="both"/>
        <w:rPr>
          <w:lang w:val="de-DE"/>
        </w:rPr>
      </w:pPr>
    </w:p>
    <w:p w14:paraId="2105D0DE" w14:textId="77777777" w:rsidR="00B511DB" w:rsidRPr="00C645A0" w:rsidRDefault="00B511DB" w:rsidP="00B511DB">
      <w:pPr>
        <w:jc w:val="both"/>
        <w:rPr>
          <w:lang w:val="de-DE"/>
        </w:rPr>
      </w:pPr>
      <w:r w:rsidRPr="00C645A0">
        <w:rPr>
          <w:lang w:val="de-DE"/>
        </w:rPr>
        <w:tab/>
      </w:r>
      <w:r w:rsidRPr="00C645A0">
        <w:rPr>
          <w:b/>
          <w:lang w:val="de-DE"/>
        </w:rPr>
        <w:t>Art. 53</w:t>
      </w:r>
      <w:r w:rsidRPr="00C645A0">
        <w:rPr>
          <w:lang w:val="de-DE"/>
        </w:rPr>
        <w:t xml:space="preserve"> - Ist es faktisch unmöglich, eine Privatperson oder eine Einrichtung zu finden, die in der Lage ist, den Minderjährigen unverzüglich aufzunehmen, und können die in Artikel 52 vorgesehenen Maßnahmen folglich nicht durchgeführt werden, kann der Minderjährige vorläufig, doch nicht länger als fünfzehn Tage, in einer Untersuchungshaftanstalt betreut werden.</w:t>
      </w:r>
    </w:p>
    <w:p w14:paraId="772A88F2" w14:textId="77777777" w:rsidR="00B511DB" w:rsidRPr="00C645A0" w:rsidRDefault="00B511DB" w:rsidP="00B511DB">
      <w:pPr>
        <w:jc w:val="both"/>
        <w:rPr>
          <w:lang w:val="de-DE"/>
        </w:rPr>
      </w:pPr>
    </w:p>
    <w:p w14:paraId="35D4A3E0" w14:textId="77777777" w:rsidR="00B511DB" w:rsidRPr="00C645A0" w:rsidRDefault="00B511DB" w:rsidP="00B511DB">
      <w:pPr>
        <w:jc w:val="both"/>
        <w:rPr>
          <w:lang w:val="de-DE"/>
        </w:rPr>
      </w:pPr>
      <w:r w:rsidRPr="00C645A0">
        <w:rPr>
          <w:b/>
          <w:lang w:val="de-DE"/>
        </w:rPr>
        <w:tab/>
      </w:r>
      <w:r w:rsidRPr="00C645A0">
        <w:rPr>
          <w:lang w:val="de-DE"/>
        </w:rPr>
        <w:t>[Die in Absatz 1 erwähnte Maßnahme ist nur anwendbar Personen gegenüber, die verdächtigt werden, eine mit einer Hauptkorrektionalgefängnisstrafe von einem Jahr oder mit einer härteren Strafe im Sinne des Strafgesetzbuches oder der ergänzenden Gesetze zu bestrafende Tat begangen zu haben, sofern sie zum Zeitpunkt der Tat das Alter von vierzehn Jahren erreicht haben.]</w:t>
      </w:r>
    </w:p>
    <w:p w14:paraId="399F9ADF" w14:textId="77777777" w:rsidR="00B511DB" w:rsidRPr="00C645A0" w:rsidRDefault="00B511DB" w:rsidP="00B511DB">
      <w:pPr>
        <w:jc w:val="both"/>
        <w:rPr>
          <w:lang w:val="de-DE"/>
        </w:rPr>
      </w:pPr>
    </w:p>
    <w:p w14:paraId="3B053654" w14:textId="77777777" w:rsidR="00B511DB" w:rsidRPr="00C645A0" w:rsidRDefault="00B511DB" w:rsidP="00B511DB">
      <w:pPr>
        <w:jc w:val="both"/>
        <w:rPr>
          <w:lang w:val="de-DE"/>
        </w:rPr>
      </w:pPr>
      <w:r w:rsidRPr="00C645A0">
        <w:rPr>
          <w:lang w:val="de-DE"/>
        </w:rPr>
        <w:tab/>
        <w:t>[Im Berufungsfall sind die Bestimmungen von Artikel 52</w:t>
      </w:r>
      <w:r w:rsidRPr="00C645A0">
        <w:rPr>
          <w:i/>
          <w:lang w:val="de-DE"/>
        </w:rPr>
        <w:t xml:space="preserve">quater </w:t>
      </w:r>
      <w:r w:rsidRPr="00C645A0">
        <w:rPr>
          <w:lang w:val="de-DE"/>
        </w:rPr>
        <w:t>Absatz 6 und 7 anwendbar, außer dass die Frist, binnen deren die Berufungsentscheidung erfolgen muss, auf fünf Werktage ab der Berufungsschrift herabgesetzt wird.] [Die Frist für die Ladung vor das Gericht beträgt einen Tag.]</w:t>
      </w:r>
    </w:p>
    <w:p w14:paraId="5201FBC6" w14:textId="77777777" w:rsidR="00B511DB" w:rsidRPr="00C645A0" w:rsidRDefault="00B511DB" w:rsidP="00B511DB">
      <w:pPr>
        <w:jc w:val="both"/>
        <w:rPr>
          <w:lang w:val="de-DE"/>
        </w:rPr>
      </w:pPr>
    </w:p>
    <w:p w14:paraId="3124AACE" w14:textId="77777777" w:rsidR="00B511DB" w:rsidRPr="00C645A0" w:rsidRDefault="00B511DB" w:rsidP="00B511DB">
      <w:pPr>
        <w:ind w:firstLine="708"/>
        <w:jc w:val="both"/>
        <w:rPr>
          <w:lang w:val="de-DE"/>
        </w:rPr>
      </w:pPr>
      <w:r w:rsidRPr="00C645A0">
        <w:rPr>
          <w:lang w:val="de-DE"/>
        </w:rPr>
        <w:t>[Die in Absatz 1 erwähnte Betreuungsmaßnahme darf vom Jugendrichter nur ein einziges Mal während desselben Verfahrens angeordnet werden, abgesehen davon, dass es dem Jugendgericht möglich ist, andere vorläufige Maßnahmen anzuordnen.</w:t>
      </w:r>
    </w:p>
    <w:p w14:paraId="66B96C70" w14:textId="77777777" w:rsidR="00B511DB" w:rsidRPr="00C645A0" w:rsidRDefault="00B511DB" w:rsidP="00B511DB">
      <w:pPr>
        <w:ind w:firstLine="708"/>
        <w:jc w:val="both"/>
        <w:rPr>
          <w:lang w:val="de-DE"/>
        </w:rPr>
      </w:pPr>
    </w:p>
    <w:p w14:paraId="7281E917" w14:textId="77777777" w:rsidR="00B511DB" w:rsidRPr="00C645A0" w:rsidRDefault="00B511DB" w:rsidP="00B511DB">
      <w:pPr>
        <w:ind w:firstLine="708"/>
        <w:jc w:val="both"/>
        <w:rPr>
          <w:lang w:val="de-DE"/>
        </w:rPr>
      </w:pPr>
      <w:r w:rsidRPr="00C645A0">
        <w:rPr>
          <w:lang w:val="de-DE"/>
        </w:rPr>
        <w:t>Vorliegender Artikel ist anwendbar auf die in Artikel 37 § 3 Nr. 2 erwähnten Personen.]</w:t>
      </w:r>
    </w:p>
    <w:p w14:paraId="7CD8007A" w14:textId="77777777" w:rsidR="00B511DB" w:rsidRPr="00C645A0" w:rsidRDefault="00B511DB" w:rsidP="00B511DB">
      <w:pPr>
        <w:ind w:firstLine="708"/>
        <w:jc w:val="both"/>
        <w:rPr>
          <w:lang w:val="de-DE"/>
        </w:rPr>
      </w:pPr>
    </w:p>
    <w:p w14:paraId="05974288" w14:textId="77777777" w:rsidR="00B511DB" w:rsidRPr="00C645A0" w:rsidRDefault="00B511DB" w:rsidP="00B511DB">
      <w:pPr>
        <w:ind w:firstLine="708"/>
        <w:jc w:val="both"/>
        <w:rPr>
          <w:lang w:val="de-DE"/>
        </w:rPr>
      </w:pPr>
      <w:r w:rsidRPr="00C645A0">
        <w:rPr>
          <w:lang w:val="de-DE"/>
        </w:rPr>
        <w:t>Ein in einer Untersuchungshaftanstalt betreuter Jugendlicher muss von den dort inhaftierten Erwachsenen getrennt sein.</w:t>
      </w:r>
    </w:p>
    <w:p w14:paraId="16E018C6" w14:textId="77777777" w:rsidR="00B511DB" w:rsidRPr="00C645A0" w:rsidRDefault="00B511DB" w:rsidP="00B511DB">
      <w:pPr>
        <w:jc w:val="both"/>
        <w:rPr>
          <w:lang w:val="de-DE"/>
        </w:rPr>
      </w:pPr>
    </w:p>
    <w:p w14:paraId="2E2334B4" w14:textId="77777777" w:rsidR="00B511DB" w:rsidRPr="00C645A0" w:rsidRDefault="00B511DB" w:rsidP="00B511DB">
      <w:pPr>
        <w:jc w:val="both"/>
        <w:rPr>
          <w:lang w:val="de-DE"/>
        </w:rPr>
      </w:pPr>
      <w:r w:rsidRPr="00C645A0">
        <w:rPr>
          <w:i/>
          <w:lang w:val="de-DE"/>
        </w:rPr>
        <w:t>[Art. 53 neuer Absatz 2 eingefügt durch Art. 18 des G. vom 2. Februar 1994 (B.S. vom 17. September 1994); Abs. 3 eingefügt durch Art. 18 des G. vom 2. Februar 1994 (B.S. vom 17. September 1994) und abgeändert durch Art. 2 des G. vom 30. Juni 1994 (II) (B.S. vom 17. September 1994); Abs. 4 und 5 eingefügt durch Art. 18 des G. vom 2. Februar 1994 (B.S. vom 17. September 1994)]</w:t>
      </w:r>
    </w:p>
    <w:p w14:paraId="17A9AFE4" w14:textId="77777777" w:rsidR="00B511DB" w:rsidRPr="00C645A0" w:rsidRDefault="00B511DB" w:rsidP="00B511DB">
      <w:pPr>
        <w:jc w:val="both"/>
        <w:rPr>
          <w:lang w:val="de-DE"/>
        </w:rPr>
      </w:pPr>
    </w:p>
    <w:p w14:paraId="63CD70C7" w14:textId="77777777" w:rsidR="00B511DB" w:rsidRPr="00C645A0" w:rsidRDefault="00B511DB" w:rsidP="00B511DB">
      <w:pPr>
        <w:jc w:val="both"/>
        <w:rPr>
          <w:lang w:val="de-DE"/>
        </w:rPr>
      </w:pPr>
    </w:p>
    <w:p w14:paraId="5B6C6FE9" w14:textId="77777777" w:rsidR="00B511DB" w:rsidRPr="00C645A0" w:rsidRDefault="00B511DB" w:rsidP="00B511DB">
      <w:pPr>
        <w:jc w:val="both"/>
        <w:rPr>
          <w:lang w:val="de-DE"/>
        </w:rPr>
      </w:pPr>
      <w:r w:rsidRPr="00C645A0">
        <w:rPr>
          <w:lang w:val="de-DE"/>
        </w:rPr>
        <w:tab/>
        <w:t>[</w:t>
      </w:r>
      <w:r w:rsidRPr="00C645A0">
        <w:rPr>
          <w:b/>
          <w:lang w:val="de-DE"/>
        </w:rPr>
        <w:t>Art. 53</w:t>
      </w:r>
      <w:r w:rsidRPr="00C645A0">
        <w:rPr>
          <w:b/>
          <w:i/>
          <w:lang w:val="de-DE"/>
        </w:rPr>
        <w:t>bis</w:t>
      </w:r>
      <w:r w:rsidRPr="00C645A0">
        <w:rPr>
          <w:lang w:val="de-DE"/>
        </w:rPr>
        <w:t xml:space="preserve"> - […]]</w:t>
      </w:r>
    </w:p>
    <w:p w14:paraId="6A0E33E1" w14:textId="77777777" w:rsidR="00B511DB" w:rsidRPr="00C645A0" w:rsidRDefault="00B511DB" w:rsidP="00B511DB">
      <w:pPr>
        <w:jc w:val="both"/>
        <w:rPr>
          <w:lang w:val="de-DE"/>
        </w:rPr>
      </w:pPr>
    </w:p>
    <w:p w14:paraId="3DE930B4" w14:textId="77777777" w:rsidR="00B511DB" w:rsidRPr="00C645A0" w:rsidRDefault="00B511DB" w:rsidP="00B511DB">
      <w:pPr>
        <w:jc w:val="both"/>
        <w:rPr>
          <w:lang w:val="de-DE"/>
        </w:rPr>
      </w:pPr>
      <w:r w:rsidRPr="00C645A0">
        <w:rPr>
          <w:i/>
          <w:lang w:val="de-DE"/>
        </w:rPr>
        <w:t>[Art. 53bis eingefügt durch Art. 19 des G. vom 2. Februar 1994 (B.S. vom 17. September 1994) und aufgehoben durch Art. 375 des G. (I) vom 27. Dezember 2006 (I) (B.S. vom 28. Dezember 2006)]</w:t>
      </w:r>
    </w:p>
    <w:p w14:paraId="35FE4DCC" w14:textId="77777777" w:rsidR="00B511DB" w:rsidRPr="00C645A0" w:rsidRDefault="00B511DB" w:rsidP="00B511DB">
      <w:pPr>
        <w:jc w:val="both"/>
        <w:rPr>
          <w:lang w:val="de-DE"/>
        </w:rPr>
      </w:pPr>
    </w:p>
    <w:p w14:paraId="77FB4DDE" w14:textId="77777777" w:rsidR="00B511DB" w:rsidRPr="00C645A0" w:rsidRDefault="00B511DB" w:rsidP="00B511DB">
      <w:pPr>
        <w:jc w:val="both"/>
        <w:rPr>
          <w:lang w:val="de-DE"/>
        </w:rPr>
      </w:pPr>
    </w:p>
    <w:p w14:paraId="7EE737C7" w14:textId="77777777" w:rsidR="00B511DB" w:rsidRPr="00C645A0" w:rsidRDefault="00B511DB" w:rsidP="00B511DB">
      <w:pPr>
        <w:jc w:val="both"/>
        <w:rPr>
          <w:lang w:val="de-DE"/>
        </w:rPr>
      </w:pPr>
      <w:r w:rsidRPr="00C645A0">
        <w:rPr>
          <w:lang w:val="de-DE"/>
        </w:rPr>
        <w:tab/>
      </w:r>
      <w:r w:rsidRPr="00C645A0">
        <w:rPr>
          <w:b/>
          <w:lang w:val="de-DE"/>
        </w:rPr>
        <w:t>Art. 54</w:t>
      </w:r>
      <w:r w:rsidRPr="00C645A0">
        <w:rPr>
          <w:lang w:val="de-DE"/>
        </w:rPr>
        <w:t xml:space="preserve"> - [Außer in den in Titel II Kapitel III erwähnten Fällen […], in denen die Parteien persönlich erscheinen müssen, können sie sich durch einen Rechtsanwalt vertreten lassen.]</w:t>
      </w:r>
    </w:p>
    <w:p w14:paraId="0753D07F" w14:textId="77777777" w:rsidR="00B511DB" w:rsidRPr="00C645A0" w:rsidRDefault="00B511DB" w:rsidP="00B511DB">
      <w:pPr>
        <w:jc w:val="both"/>
        <w:rPr>
          <w:lang w:val="de-DE"/>
        </w:rPr>
      </w:pPr>
    </w:p>
    <w:p w14:paraId="35724DB6" w14:textId="77777777" w:rsidR="00B511DB" w:rsidRPr="00C645A0" w:rsidRDefault="00B511DB" w:rsidP="00B511DB">
      <w:pPr>
        <w:jc w:val="both"/>
        <w:rPr>
          <w:lang w:val="de-DE"/>
        </w:rPr>
      </w:pPr>
      <w:r w:rsidRPr="00C645A0">
        <w:rPr>
          <w:lang w:val="de-DE"/>
        </w:rPr>
        <w:tab/>
        <w:t>Das Jugendgericht kann jederzeit das persönliche Erscheinen der Parteien anordnen. Außerdem kann es alle Personen, die das Sorgerecht über den Minderjährigen haben, vorladen.</w:t>
      </w:r>
    </w:p>
    <w:p w14:paraId="7D1C1415" w14:textId="77777777" w:rsidR="00B511DB" w:rsidRPr="00C645A0" w:rsidRDefault="00B511DB" w:rsidP="00B511DB">
      <w:pPr>
        <w:jc w:val="both"/>
        <w:rPr>
          <w:lang w:val="de-DE"/>
        </w:rPr>
      </w:pPr>
    </w:p>
    <w:p w14:paraId="393B6915" w14:textId="77777777" w:rsidR="00B511DB" w:rsidRPr="00C645A0" w:rsidRDefault="00B511DB" w:rsidP="00B511DB">
      <w:pPr>
        <w:jc w:val="both"/>
        <w:rPr>
          <w:lang w:val="de-DE"/>
        </w:rPr>
      </w:pPr>
      <w:r w:rsidRPr="00C645A0">
        <w:rPr>
          <w:i/>
          <w:lang w:val="de-DE"/>
        </w:rPr>
        <w:t>[Art. 54 Abs. 1 ersetzt durch Art. 20 des G. vom 2. Februar 1994 (B.S. vom 17. September 1994) und abgeändert durch Art. 12 des G. vom 24. April 2003 (B.S. vom 16. Mai 2003)]</w:t>
      </w:r>
    </w:p>
    <w:p w14:paraId="373B236B" w14:textId="77777777" w:rsidR="00B511DB" w:rsidRPr="00C645A0" w:rsidRDefault="00B511DB" w:rsidP="00B511DB">
      <w:pPr>
        <w:jc w:val="both"/>
        <w:rPr>
          <w:i/>
          <w:lang w:val="de-DE"/>
        </w:rPr>
      </w:pPr>
    </w:p>
    <w:p w14:paraId="72CAA313" w14:textId="77777777" w:rsidR="00B511DB" w:rsidRPr="00C645A0" w:rsidRDefault="00B511DB" w:rsidP="00B511DB">
      <w:pPr>
        <w:jc w:val="both"/>
        <w:rPr>
          <w:lang w:val="de-DE"/>
        </w:rPr>
      </w:pPr>
    </w:p>
    <w:p w14:paraId="62DEFC9F" w14:textId="77777777" w:rsidR="00B511DB" w:rsidRPr="00C645A0" w:rsidRDefault="00B511DB" w:rsidP="00B511DB">
      <w:pPr>
        <w:jc w:val="both"/>
        <w:rPr>
          <w:lang w:val="de-DE"/>
        </w:rPr>
      </w:pPr>
      <w:r w:rsidRPr="00C645A0">
        <w:rPr>
          <w:lang w:val="de-DE"/>
        </w:rPr>
        <w:tab/>
        <w:t>[</w:t>
      </w:r>
      <w:r w:rsidRPr="00C645A0">
        <w:rPr>
          <w:b/>
          <w:lang w:val="de-DE"/>
        </w:rPr>
        <w:t>Art. 54</w:t>
      </w:r>
      <w:r w:rsidRPr="00C645A0">
        <w:rPr>
          <w:b/>
          <w:i/>
          <w:lang w:val="de-DE"/>
        </w:rPr>
        <w:t>bis</w:t>
      </w:r>
      <w:r w:rsidRPr="00C645A0">
        <w:rPr>
          <w:lang w:val="de-DE"/>
        </w:rPr>
        <w:t xml:space="preserve"> - § 1 - Wenn eine Person unter achtzehn Jahren Partei des Rechtsstreits ist und keinen Rechtsanwalt hat, wird von Amts wegen ein Rechtsanwalt für sie bestellt.</w:t>
      </w:r>
    </w:p>
    <w:p w14:paraId="1F8E4F2F" w14:textId="77777777" w:rsidR="00B511DB" w:rsidRPr="00C645A0" w:rsidRDefault="00B511DB" w:rsidP="00B511DB">
      <w:pPr>
        <w:jc w:val="both"/>
        <w:rPr>
          <w:lang w:val="de-DE"/>
        </w:rPr>
      </w:pPr>
    </w:p>
    <w:p w14:paraId="3180755F" w14:textId="77777777" w:rsidR="00B511DB" w:rsidRPr="00C645A0" w:rsidRDefault="00B511DB" w:rsidP="00B511DB">
      <w:pPr>
        <w:jc w:val="both"/>
        <w:rPr>
          <w:lang w:val="de-DE"/>
        </w:rPr>
      </w:pPr>
      <w:r w:rsidRPr="00C645A0">
        <w:rPr>
          <w:lang w:val="de-DE"/>
        </w:rPr>
        <w:tab/>
        <w:t>Wenn das Jugendgericht in Anwendung von Artikel 45 Nr. 2 Buchstabe</w:t>
      </w:r>
      <w:r w:rsidRPr="00C645A0">
        <w:rPr>
          <w:i/>
          <w:lang w:val="de-DE"/>
        </w:rPr>
        <w:t xml:space="preserve"> a)</w:t>
      </w:r>
      <w:r w:rsidRPr="00C645A0">
        <w:rPr>
          <w:lang w:val="de-DE"/>
        </w:rPr>
        <w:t xml:space="preserve"> oder </w:t>
      </w:r>
      <w:r w:rsidRPr="00C645A0">
        <w:rPr>
          <w:i/>
          <w:lang w:val="de-DE"/>
        </w:rPr>
        <w:t>b)</w:t>
      </w:r>
      <w:r w:rsidRPr="00C645A0">
        <w:rPr>
          <w:lang w:val="de-DE"/>
        </w:rPr>
        <w:t xml:space="preserve"> oder Artikel 63</w:t>
      </w:r>
      <w:r w:rsidRPr="00C645A0">
        <w:rPr>
          <w:i/>
          <w:lang w:val="de-DE"/>
        </w:rPr>
        <w:t>ter</w:t>
      </w:r>
      <w:r w:rsidRPr="00C645A0">
        <w:rPr>
          <w:lang w:val="de-DE"/>
        </w:rPr>
        <w:t xml:space="preserve"> Buchstabe </w:t>
      </w:r>
      <w:r w:rsidRPr="00C645A0">
        <w:rPr>
          <w:i/>
          <w:lang w:val="de-DE"/>
        </w:rPr>
        <w:t>a)</w:t>
      </w:r>
      <w:r w:rsidRPr="00C645A0">
        <w:rPr>
          <w:lang w:val="de-DE"/>
        </w:rPr>
        <w:t xml:space="preserve"> oder </w:t>
      </w:r>
      <w:r w:rsidRPr="00C645A0">
        <w:rPr>
          <w:i/>
          <w:lang w:val="de-DE"/>
        </w:rPr>
        <w:t>c)</w:t>
      </w:r>
      <w:r w:rsidRPr="00C645A0">
        <w:rPr>
          <w:lang w:val="de-DE"/>
        </w:rPr>
        <w:t xml:space="preserve"> angerufen wird, informiert die Staatsanwaltschaft unverzüglich den Präsidenten der Rechtsanwaltskammer darüber. Je nach Fall wird dieser Bescheid gleichzeitig mit dem Antrag, der Ladung oder der mit Gründen versehenen Verwarnung</w:t>
      </w:r>
      <w:r w:rsidRPr="00C645A0">
        <w:rPr>
          <w:b/>
          <w:lang w:val="de-DE"/>
        </w:rPr>
        <w:t xml:space="preserve"> </w:t>
      </w:r>
      <w:r w:rsidRPr="00C645A0">
        <w:rPr>
          <w:lang w:val="de-DE"/>
        </w:rPr>
        <w:t>zugestellt. Der Präsident der Rechtsanwaltskammer oder das Büro für Beratung und Verteidigung nimmt die Bestellung spätestens binnen zwei Werktagen nach diesem Bescheid vor.</w:t>
      </w:r>
    </w:p>
    <w:p w14:paraId="2823994D" w14:textId="77777777" w:rsidR="00B511DB" w:rsidRPr="00C645A0" w:rsidRDefault="00B511DB" w:rsidP="00B511DB">
      <w:pPr>
        <w:jc w:val="both"/>
        <w:rPr>
          <w:lang w:val="de-DE"/>
        </w:rPr>
      </w:pPr>
    </w:p>
    <w:p w14:paraId="78BCE600" w14:textId="77777777" w:rsidR="00B511DB" w:rsidRPr="00C645A0" w:rsidRDefault="00B511DB" w:rsidP="00B511DB">
      <w:pPr>
        <w:jc w:val="both"/>
        <w:rPr>
          <w:lang w:val="de-DE"/>
        </w:rPr>
      </w:pPr>
      <w:r w:rsidRPr="00C645A0">
        <w:rPr>
          <w:lang w:val="de-DE"/>
        </w:rPr>
        <w:tab/>
        <w:t>§ 2 - Die Staatsanwaltschaft richtet eine Abschrift des Bescheids, durch den der Präsident der Rechtsanwaltschaft informiert wird, an das angerufene Jugendgericht.</w:t>
      </w:r>
    </w:p>
    <w:p w14:paraId="01D095B3" w14:textId="77777777" w:rsidR="00B511DB" w:rsidRPr="00C645A0" w:rsidRDefault="00B511DB" w:rsidP="00B511DB">
      <w:pPr>
        <w:jc w:val="both"/>
        <w:rPr>
          <w:lang w:val="de-DE"/>
        </w:rPr>
      </w:pPr>
    </w:p>
    <w:p w14:paraId="3A0BA5B5" w14:textId="77777777" w:rsidR="00B511DB" w:rsidRPr="00C645A0" w:rsidRDefault="00B511DB" w:rsidP="00B511DB">
      <w:pPr>
        <w:jc w:val="both"/>
        <w:rPr>
          <w:lang w:val="de-DE"/>
        </w:rPr>
      </w:pPr>
      <w:r w:rsidRPr="00C645A0">
        <w:rPr>
          <w:lang w:val="de-DE"/>
        </w:rPr>
        <w:tab/>
        <w:t xml:space="preserve">§ 3 - Der Präsident der Rechtsanwaltschaft oder das Büro für Beratung und Verteidigung sorgt bei widerstreitenden Interessen dafür, dass der Betreffende von einem </w:t>
      </w:r>
      <w:r w:rsidRPr="00C645A0">
        <w:rPr>
          <w:lang w:val="de-DE"/>
        </w:rPr>
        <w:lastRenderedPageBreak/>
        <w:t>anderen Rechtsanwalt Beistand erhält als demjenigen, an den sich sein Vater, seine Mutter, seine Vormunde oder die Personen, die das Sorgerecht über ihn haben oder über ein Klagerecht verfügen, gewandt haben.]</w:t>
      </w:r>
    </w:p>
    <w:p w14:paraId="6BE0D4A4" w14:textId="77777777" w:rsidR="00B511DB" w:rsidRPr="00C645A0" w:rsidRDefault="00B511DB" w:rsidP="00B511DB">
      <w:pPr>
        <w:jc w:val="both"/>
        <w:rPr>
          <w:lang w:val="de-DE"/>
        </w:rPr>
      </w:pPr>
    </w:p>
    <w:p w14:paraId="2B4A77CA" w14:textId="77777777" w:rsidR="00B511DB" w:rsidRPr="00C645A0" w:rsidRDefault="00B511DB" w:rsidP="00B511DB">
      <w:pPr>
        <w:jc w:val="both"/>
        <w:rPr>
          <w:lang w:val="de-DE"/>
        </w:rPr>
      </w:pPr>
      <w:r w:rsidRPr="00C645A0">
        <w:rPr>
          <w:i/>
          <w:lang w:val="de-DE"/>
        </w:rPr>
        <w:t>[Art. 54bis eingefügt durch Art. 21 des G. vom 2. Februar 1994 (B.S. vom 17. September 1994)]</w:t>
      </w:r>
    </w:p>
    <w:p w14:paraId="62E23C8C" w14:textId="77777777" w:rsidR="00B511DB" w:rsidRPr="00C645A0" w:rsidRDefault="00B511DB" w:rsidP="00B511DB">
      <w:pPr>
        <w:jc w:val="both"/>
        <w:rPr>
          <w:lang w:val="de-DE"/>
        </w:rPr>
      </w:pPr>
    </w:p>
    <w:p w14:paraId="1C39C198" w14:textId="77777777" w:rsidR="00B511DB" w:rsidRPr="00C645A0" w:rsidRDefault="00B511DB" w:rsidP="00B511DB">
      <w:pPr>
        <w:jc w:val="both"/>
        <w:rPr>
          <w:lang w:val="de-DE"/>
        </w:rPr>
      </w:pPr>
    </w:p>
    <w:p w14:paraId="6EC4ABEC" w14:textId="77777777" w:rsidR="00B511DB" w:rsidRPr="00C645A0" w:rsidRDefault="00B511DB" w:rsidP="00B511DB">
      <w:pPr>
        <w:jc w:val="both"/>
        <w:rPr>
          <w:lang w:val="de-DE"/>
        </w:rPr>
      </w:pPr>
      <w:r w:rsidRPr="00C645A0">
        <w:rPr>
          <w:lang w:val="de-DE"/>
        </w:rPr>
        <w:tab/>
      </w:r>
      <w:r w:rsidRPr="00C645A0">
        <w:rPr>
          <w:b/>
          <w:lang w:val="de-DE"/>
        </w:rPr>
        <w:t>Art. 55</w:t>
      </w:r>
      <w:r w:rsidRPr="00C645A0">
        <w:rPr>
          <w:lang w:val="de-DE"/>
        </w:rPr>
        <w:t xml:space="preserve"> - [Wenn eine in Titel II Kapitel III erwähnte Angelegenheit vor das Jugendgericht gebracht wird, werden die Parteien und ihr Rechtsanwalt über die Hinterlegung der Akte bei der Gerichtskanzlei informiert; dort können sie die Akte ab der Notifizierung der Ladung einsehen. </w:t>
      </w:r>
    </w:p>
    <w:p w14:paraId="0A04766C" w14:textId="77777777" w:rsidR="00B511DB" w:rsidRPr="00C645A0" w:rsidRDefault="00B511DB" w:rsidP="00B511DB">
      <w:pPr>
        <w:jc w:val="both"/>
        <w:rPr>
          <w:lang w:val="de-DE"/>
        </w:rPr>
      </w:pPr>
    </w:p>
    <w:p w14:paraId="683FC01C" w14:textId="77777777" w:rsidR="00B511DB" w:rsidRPr="00C645A0" w:rsidRDefault="00B511DB" w:rsidP="00B511DB">
      <w:pPr>
        <w:jc w:val="both"/>
        <w:rPr>
          <w:lang w:val="de-DE"/>
        </w:rPr>
      </w:pPr>
      <w:r w:rsidRPr="00C645A0">
        <w:rPr>
          <w:lang w:val="de-DE"/>
        </w:rPr>
        <w:tab/>
        <w:t>Die Parteien und ihr Rechtsanwalt können die Akte auch einsehen, wenn die Staatsanwaltschaft eine in den Artikeln 52 und 53 erwähnte Maßnahme fordert, sowie während der Frist zur Einlegung einer Berufung gegen Beschlüsse, durch die solche Maßnahmen auferlegt werden.</w:t>
      </w:r>
    </w:p>
    <w:p w14:paraId="70B9D8D2" w14:textId="77777777" w:rsidR="00B511DB" w:rsidRPr="00C645A0" w:rsidRDefault="00B511DB" w:rsidP="00B511DB">
      <w:pPr>
        <w:jc w:val="both"/>
        <w:rPr>
          <w:lang w:val="de-DE"/>
        </w:rPr>
      </w:pPr>
    </w:p>
    <w:p w14:paraId="24BFEAA6" w14:textId="77777777" w:rsidR="00B511DB" w:rsidRPr="00C645A0" w:rsidRDefault="00B511DB" w:rsidP="00B511DB">
      <w:pPr>
        <w:jc w:val="both"/>
        <w:rPr>
          <w:lang w:val="de-DE"/>
        </w:rPr>
      </w:pPr>
      <w:r w:rsidRPr="00C645A0">
        <w:rPr>
          <w:lang w:val="de-DE"/>
        </w:rPr>
        <w:tab/>
        <w:t>Die Aktenstücke mit Bezug auf die Persönlichkeit des Betreffenden und das Umfeld, in dem er lebt, dürfen jedoch weder dem Betreffenden noch der Zivilpartei übermittelt werden. Die komplette Akte, einschließlich dieser Aktenstücke, muss dem Rechtsanwalt des Betreffenden zur Verfügung gestellt werden, wenn Letzterer Partei des Rechtsstreits ist.]</w:t>
      </w:r>
    </w:p>
    <w:p w14:paraId="7199AD9B" w14:textId="77777777" w:rsidR="00B511DB" w:rsidRPr="00C645A0" w:rsidRDefault="00B511DB" w:rsidP="00B511DB">
      <w:pPr>
        <w:jc w:val="both"/>
        <w:rPr>
          <w:lang w:val="de-DE"/>
        </w:rPr>
      </w:pPr>
    </w:p>
    <w:p w14:paraId="2FA60234" w14:textId="77777777" w:rsidR="00B511DB" w:rsidRPr="00C645A0" w:rsidRDefault="00B511DB" w:rsidP="00B511DB">
      <w:pPr>
        <w:jc w:val="both"/>
        <w:rPr>
          <w:lang w:val="de-DE"/>
        </w:rPr>
      </w:pPr>
      <w:r w:rsidRPr="00C645A0">
        <w:rPr>
          <w:i/>
          <w:lang w:val="de-DE"/>
        </w:rPr>
        <w:t>[Art. 55 ersetzt durch Art. 22 des G. vom 2. Februar 1994 (B.S. vom 17. September 1994)]</w:t>
      </w:r>
    </w:p>
    <w:p w14:paraId="0EAF5824" w14:textId="77777777" w:rsidR="00B511DB" w:rsidRPr="00C645A0" w:rsidRDefault="00B511DB" w:rsidP="00B511DB">
      <w:pPr>
        <w:jc w:val="both"/>
        <w:rPr>
          <w:lang w:val="de-DE"/>
        </w:rPr>
      </w:pPr>
    </w:p>
    <w:p w14:paraId="77D508FC" w14:textId="77777777" w:rsidR="00B511DB" w:rsidRPr="00C645A0" w:rsidRDefault="00B511DB" w:rsidP="00B511DB">
      <w:pPr>
        <w:jc w:val="both"/>
        <w:rPr>
          <w:lang w:val="de-DE"/>
        </w:rPr>
      </w:pPr>
    </w:p>
    <w:p w14:paraId="42C69652" w14:textId="77777777" w:rsidR="00B511DB" w:rsidRPr="00C645A0" w:rsidRDefault="00B511DB" w:rsidP="00B511DB">
      <w:pPr>
        <w:jc w:val="both"/>
        <w:rPr>
          <w:lang w:val="de-DE"/>
        </w:rPr>
      </w:pPr>
      <w:r w:rsidRPr="00C645A0">
        <w:rPr>
          <w:lang w:val="de-DE"/>
        </w:rPr>
        <w:tab/>
      </w:r>
      <w:r w:rsidRPr="00C645A0">
        <w:rPr>
          <w:b/>
          <w:lang w:val="de-DE"/>
        </w:rPr>
        <w:t>Art. 56</w:t>
      </w:r>
      <w:r w:rsidRPr="00C645A0">
        <w:rPr>
          <w:lang w:val="de-DE"/>
        </w:rPr>
        <w:t xml:space="preserve"> - [In den in Titel II Kapitel III Abschnitt 1 erwähnten Angelegenheiten werden die betreffenden Minderjährigen nicht als Parteien des Rechtsstreits angesehen, außer wenn ihnen gegenüber in Artikel 52 erwähnte Maßnahmen ergriffen werden.]</w:t>
      </w:r>
    </w:p>
    <w:p w14:paraId="57819B7C" w14:textId="77777777" w:rsidR="00B511DB" w:rsidRPr="00C645A0" w:rsidRDefault="00B511DB" w:rsidP="00B511DB">
      <w:pPr>
        <w:jc w:val="both"/>
        <w:rPr>
          <w:lang w:val="de-DE"/>
        </w:rPr>
      </w:pPr>
    </w:p>
    <w:p w14:paraId="2236B9C4" w14:textId="77777777" w:rsidR="00B511DB" w:rsidRPr="00C645A0" w:rsidRDefault="00B511DB" w:rsidP="00B511DB">
      <w:pPr>
        <w:jc w:val="both"/>
        <w:rPr>
          <w:i/>
          <w:lang w:val="de-DE"/>
        </w:rPr>
      </w:pPr>
      <w:r w:rsidRPr="00C645A0">
        <w:rPr>
          <w:lang w:val="de-DE"/>
        </w:rPr>
        <w:tab/>
        <w:t>In den in Titel II Kapitel III Abschnitt 2 erwähnten Angelegenheiten wird jeder einen Minderjährigen betreffende Fall getrennt untersucht. Kein anderer Minderjähriger darf dabei anwesend sein, außer während der für eventuelle Gegenüberstellungen notwendigen Zeit.</w:t>
      </w:r>
    </w:p>
    <w:p w14:paraId="28816640" w14:textId="77777777" w:rsidR="00B511DB" w:rsidRPr="00C645A0" w:rsidRDefault="00B511DB" w:rsidP="00B511DB">
      <w:pPr>
        <w:jc w:val="both"/>
        <w:rPr>
          <w:i/>
          <w:lang w:val="de-DE"/>
        </w:rPr>
      </w:pPr>
    </w:p>
    <w:p w14:paraId="073C7B1F" w14:textId="77777777" w:rsidR="00B511DB" w:rsidRPr="00C645A0" w:rsidRDefault="00B511DB" w:rsidP="00B511DB">
      <w:pPr>
        <w:jc w:val="both"/>
        <w:rPr>
          <w:i/>
          <w:lang w:val="de-DE"/>
        </w:rPr>
      </w:pPr>
      <w:r w:rsidRPr="00C645A0">
        <w:rPr>
          <w:i/>
          <w:lang w:val="de-DE"/>
        </w:rPr>
        <w:t>[Art. 56 Abs. 1 ersetzt durch Art. 23 des G. vom 2. Februar 1994 (B.S. vom 17. September 1994)]</w:t>
      </w:r>
    </w:p>
    <w:p w14:paraId="364C0DE2" w14:textId="77777777" w:rsidR="00EC290E" w:rsidRPr="00C645A0" w:rsidRDefault="00EC290E" w:rsidP="00B511DB">
      <w:pPr>
        <w:jc w:val="both"/>
        <w:rPr>
          <w:lang w:val="de-DE"/>
        </w:rPr>
      </w:pPr>
    </w:p>
    <w:p w14:paraId="1EBD64BB" w14:textId="77777777" w:rsidR="00EC290E" w:rsidRPr="00C645A0" w:rsidRDefault="00EC290E" w:rsidP="00B511DB">
      <w:pPr>
        <w:jc w:val="both"/>
        <w:rPr>
          <w:lang w:val="de-DE"/>
        </w:rPr>
      </w:pPr>
    </w:p>
    <w:p w14:paraId="62CE144D" w14:textId="77777777" w:rsidR="00B511DB" w:rsidRPr="00C645A0" w:rsidRDefault="00B511DB" w:rsidP="00B511DB">
      <w:pPr>
        <w:jc w:val="both"/>
        <w:rPr>
          <w:lang w:val="de-DE"/>
        </w:rPr>
      </w:pPr>
      <w:r w:rsidRPr="00C645A0">
        <w:rPr>
          <w:lang w:val="de-DE"/>
        </w:rPr>
        <w:tab/>
        <w:t>[</w:t>
      </w:r>
      <w:r w:rsidRPr="00C645A0">
        <w:rPr>
          <w:b/>
          <w:lang w:val="de-DE"/>
        </w:rPr>
        <w:t>Art. 56</w:t>
      </w:r>
      <w:r w:rsidRPr="00C645A0">
        <w:rPr>
          <w:b/>
          <w:i/>
          <w:lang w:val="de-DE"/>
        </w:rPr>
        <w:t>bis</w:t>
      </w:r>
      <w:r w:rsidRPr="00C645A0">
        <w:rPr>
          <w:lang w:val="de-DE"/>
        </w:rPr>
        <w:t xml:space="preserve"> - </w:t>
      </w:r>
      <w:r w:rsidR="00D14E73" w:rsidRPr="00C645A0">
        <w:rPr>
          <w:lang w:val="de-DE"/>
        </w:rPr>
        <w:t>[..</w:t>
      </w:r>
      <w:r w:rsidRPr="00C645A0">
        <w:rPr>
          <w:lang w:val="de-DE"/>
        </w:rPr>
        <w:t>.</w:t>
      </w:r>
      <w:r w:rsidR="00D14E73" w:rsidRPr="00C645A0">
        <w:rPr>
          <w:lang w:val="de-DE"/>
        </w:rPr>
        <w:t>]</w:t>
      </w:r>
      <w:r w:rsidRPr="00C645A0">
        <w:rPr>
          <w:lang w:val="de-DE"/>
        </w:rPr>
        <w:t>]</w:t>
      </w:r>
    </w:p>
    <w:p w14:paraId="16EDBAEC" w14:textId="77777777" w:rsidR="00B511DB" w:rsidRPr="00C645A0" w:rsidRDefault="00B511DB" w:rsidP="00B511DB">
      <w:pPr>
        <w:jc w:val="both"/>
        <w:rPr>
          <w:lang w:val="de-DE"/>
        </w:rPr>
      </w:pPr>
    </w:p>
    <w:p w14:paraId="3928A742" w14:textId="77777777" w:rsidR="00B511DB" w:rsidRPr="00C645A0" w:rsidRDefault="00B511DB" w:rsidP="00B511DB">
      <w:pPr>
        <w:jc w:val="both"/>
        <w:rPr>
          <w:i/>
          <w:lang w:val="de-DE"/>
        </w:rPr>
      </w:pPr>
      <w:r w:rsidRPr="00C645A0">
        <w:rPr>
          <w:i/>
          <w:lang w:val="de-DE"/>
        </w:rPr>
        <w:t>[Art. 56bis eingefügt durch Art. 24 des G. vom 2. Februar 1994 (B.S. vom 17. September 1994)</w:t>
      </w:r>
      <w:r w:rsidR="00D14E73" w:rsidRPr="00C645A0">
        <w:rPr>
          <w:i/>
          <w:lang w:val="de-DE"/>
        </w:rPr>
        <w:t xml:space="preserve"> und aufgehoben durch Art. 244 des G. vom 30. Juli 2013 (B.S. vom 27. September 2013)]</w:t>
      </w:r>
    </w:p>
    <w:p w14:paraId="67A5594E" w14:textId="77777777" w:rsidR="00B511DB" w:rsidRPr="00C645A0" w:rsidRDefault="00B511DB" w:rsidP="00B511DB">
      <w:pPr>
        <w:jc w:val="both"/>
        <w:rPr>
          <w:lang w:val="de-DE"/>
        </w:rPr>
      </w:pPr>
    </w:p>
    <w:p w14:paraId="4D5FE65E" w14:textId="77777777" w:rsidR="00B511DB" w:rsidRPr="00C645A0" w:rsidRDefault="00B511DB" w:rsidP="00B511DB">
      <w:pPr>
        <w:jc w:val="both"/>
        <w:rPr>
          <w:i/>
          <w:lang w:val="de-DE"/>
        </w:rPr>
      </w:pPr>
    </w:p>
    <w:p w14:paraId="7315869A" w14:textId="77777777" w:rsidR="00B511DB" w:rsidRPr="00C645A0" w:rsidRDefault="00B511DB" w:rsidP="00B511DB">
      <w:pPr>
        <w:jc w:val="both"/>
        <w:rPr>
          <w:lang w:val="de-DE"/>
        </w:rPr>
      </w:pPr>
      <w:r w:rsidRPr="00C645A0">
        <w:rPr>
          <w:lang w:val="de-DE"/>
        </w:rPr>
        <w:tab/>
      </w:r>
      <w:r w:rsidRPr="00C645A0">
        <w:rPr>
          <w:b/>
          <w:lang w:val="de-DE"/>
        </w:rPr>
        <w:t xml:space="preserve">Art. 57 </w:t>
      </w:r>
      <w:r w:rsidRPr="00C645A0">
        <w:rPr>
          <w:lang w:val="de-DE"/>
        </w:rPr>
        <w:t>- Das Jugendgericht kann sich während der Verhandlungen jederzeit in die Ratskammer zurückziehen, um die Sachverständigen und die Zeugen, Eltern, Vormunde oder Personen, die das Sorgerecht über den [Betreffenden] haben, über seine Persönlichkeit zu befragen.</w:t>
      </w:r>
    </w:p>
    <w:p w14:paraId="1BD9B5B6" w14:textId="77777777" w:rsidR="00B511DB" w:rsidRPr="00C645A0" w:rsidRDefault="00B511DB" w:rsidP="00B511DB">
      <w:pPr>
        <w:jc w:val="both"/>
        <w:rPr>
          <w:lang w:val="de-DE"/>
        </w:rPr>
      </w:pPr>
    </w:p>
    <w:p w14:paraId="0A1CD306" w14:textId="77777777" w:rsidR="00B511DB" w:rsidRPr="00C645A0" w:rsidRDefault="00B511DB" w:rsidP="00B511DB">
      <w:pPr>
        <w:jc w:val="both"/>
        <w:rPr>
          <w:lang w:val="de-DE"/>
        </w:rPr>
      </w:pPr>
      <w:r w:rsidRPr="00C645A0">
        <w:rPr>
          <w:lang w:val="de-DE"/>
        </w:rPr>
        <w:lastRenderedPageBreak/>
        <w:tab/>
        <w:t>[Der Betreffende] nimmt nicht an den Verhandlungen in der Ratskammer teil. Das Gericht kann ihn jedoch aufrufen lassen, wenn es das für angebracht hält.</w:t>
      </w:r>
    </w:p>
    <w:p w14:paraId="0ED840BC" w14:textId="77777777" w:rsidR="005F4390" w:rsidRPr="00C645A0" w:rsidRDefault="005F4390" w:rsidP="00B511DB">
      <w:pPr>
        <w:jc w:val="both"/>
        <w:rPr>
          <w:lang w:val="de-DE"/>
        </w:rPr>
      </w:pPr>
    </w:p>
    <w:p w14:paraId="19381E94" w14:textId="77777777" w:rsidR="00B511DB" w:rsidRPr="00C645A0" w:rsidRDefault="00B511DB" w:rsidP="00B511DB">
      <w:pPr>
        <w:jc w:val="both"/>
        <w:rPr>
          <w:lang w:val="de-DE"/>
        </w:rPr>
      </w:pPr>
      <w:r w:rsidRPr="00C645A0">
        <w:rPr>
          <w:lang w:val="de-DE"/>
        </w:rPr>
        <w:tab/>
        <w:t>Die Verhandlungen in der Ratskammer dürfen nur in Anwesenheit des Rechtsanwalts [des Betreffenden] stattfinden.</w:t>
      </w:r>
    </w:p>
    <w:p w14:paraId="18F9C2AC" w14:textId="77777777" w:rsidR="00B511DB" w:rsidRPr="00C645A0" w:rsidRDefault="00B511DB" w:rsidP="00B511DB">
      <w:pPr>
        <w:jc w:val="both"/>
        <w:rPr>
          <w:lang w:val="de-DE"/>
        </w:rPr>
      </w:pPr>
    </w:p>
    <w:p w14:paraId="40AE0F16" w14:textId="77777777" w:rsidR="00B511DB" w:rsidRPr="00C645A0" w:rsidRDefault="00B511DB" w:rsidP="00B511DB">
      <w:pPr>
        <w:jc w:val="both"/>
        <w:rPr>
          <w:lang w:val="de-DE"/>
        </w:rPr>
      </w:pPr>
      <w:r w:rsidRPr="00C645A0">
        <w:rPr>
          <w:i/>
          <w:lang w:val="de-DE"/>
        </w:rPr>
        <w:t>[Art. 57 Abs. 1 bis 3 abgeändert durch Art. 15 des G. vom 15. Mai 2006 (I) (B.S. vom 2. Juni 2006), selbst abgeändert durch Art. 377 Nr. 1 des G. (I) vom 27. Dezember 2006 (I) (B.S. vom 28. Dezember 2006)]</w:t>
      </w:r>
    </w:p>
    <w:p w14:paraId="70858738" w14:textId="77777777" w:rsidR="00B511DB" w:rsidRPr="00C645A0" w:rsidRDefault="00B511DB" w:rsidP="00B511DB">
      <w:pPr>
        <w:jc w:val="both"/>
        <w:rPr>
          <w:lang w:val="de-DE"/>
        </w:rPr>
      </w:pPr>
    </w:p>
    <w:p w14:paraId="4DA17371" w14:textId="77777777" w:rsidR="00B511DB" w:rsidRPr="00C645A0" w:rsidRDefault="00B511DB" w:rsidP="00B511DB">
      <w:pPr>
        <w:jc w:val="both"/>
        <w:rPr>
          <w:lang w:val="de-DE"/>
        </w:rPr>
      </w:pPr>
    </w:p>
    <w:p w14:paraId="45D698E2" w14:textId="77777777" w:rsidR="00B511DB" w:rsidRPr="00C645A0" w:rsidRDefault="00B511DB" w:rsidP="00B511DB">
      <w:pPr>
        <w:jc w:val="both"/>
        <w:rPr>
          <w:lang w:val="de-DE"/>
        </w:rPr>
      </w:pPr>
      <w:r w:rsidRPr="00C645A0">
        <w:rPr>
          <w:lang w:val="de-DE"/>
        </w:rPr>
        <w:tab/>
        <w:t>[</w:t>
      </w:r>
      <w:r w:rsidRPr="00C645A0">
        <w:rPr>
          <w:b/>
          <w:lang w:val="de-DE"/>
        </w:rPr>
        <w:t>Art. 57</w:t>
      </w:r>
      <w:r w:rsidRPr="00C645A0">
        <w:rPr>
          <w:b/>
          <w:i/>
          <w:lang w:val="de-DE"/>
        </w:rPr>
        <w:t>bis</w:t>
      </w:r>
      <w:r w:rsidRPr="00C645A0">
        <w:rPr>
          <w:lang w:val="de-DE"/>
        </w:rPr>
        <w:t xml:space="preserve"> - § 1 - Wenn eine wegen einer als Straftat qualifizierten Tat an das Jugendgericht verwiesene Person zum Zeitpunkt dieser Tat sechzehn Jahre alt oder älter war und das Jugendgericht der Ansicht ist, dass eine Betreuungs-, Schutz- oder Erziehungsmaßnahme nicht angebracht ist, kann es die Sache durch eine mit Gründen versehene Entscheidung an die Staatsanwaltschaft abgeben, damit die Verfolgung entweder, wenn die betreffende Person unter dem Verdacht steht, ein</w:t>
      </w:r>
      <w:r w:rsidRPr="00C645A0">
        <w:rPr>
          <w:b/>
          <w:lang w:val="de-DE"/>
        </w:rPr>
        <w:t xml:space="preserve"> </w:t>
      </w:r>
      <w:r w:rsidRPr="00C645A0">
        <w:rPr>
          <w:lang w:val="de-DE"/>
        </w:rPr>
        <w:t>Vergehen oder korrektionalisierbares Verbrechen begangen zu haben, vor einer spezifischen Kammer des Jugendgerichts, die das allgemeine Strafrecht und das gemeinrechtliche Strafverfahren anwendet, wenn dazu Anlass besteht, [oder aber, wenn die Person unter dem Verdacht steht, ein nicht-korrektionalisierbares Verbrechen begangen zu haben, vor einem Assisenhof, der sich wie in Artikel 119 Absatz 2 des Gerichtsgesetzbuches vorgesehen zusammensetzt, wenn dazu Anlass besteht, erfolgt]. Das Jugendgericht kann die Sache jedoch nur dann abgeben, wenn außerdem eine der folgenden Bedingungen erfüllt ist:</w:t>
      </w:r>
    </w:p>
    <w:p w14:paraId="54B3DFFB" w14:textId="77777777" w:rsidR="00B511DB" w:rsidRPr="00C645A0" w:rsidRDefault="00B511DB" w:rsidP="00B511DB">
      <w:pPr>
        <w:jc w:val="both"/>
        <w:rPr>
          <w:lang w:val="de-DE"/>
        </w:rPr>
      </w:pPr>
    </w:p>
    <w:p w14:paraId="13A47DC6" w14:textId="77777777" w:rsidR="00B511DB" w:rsidRPr="00C645A0" w:rsidRDefault="00B511DB" w:rsidP="00B511DB">
      <w:pPr>
        <w:jc w:val="both"/>
        <w:rPr>
          <w:lang w:val="de-DE"/>
        </w:rPr>
      </w:pPr>
      <w:r w:rsidRPr="00C645A0">
        <w:rPr>
          <w:lang w:val="de-DE"/>
        </w:rPr>
        <w:tab/>
        <w:t>- Gegen die betreffende Person sind bereits eine oder mehrere in Artikel 37 § 2, § 2</w:t>
      </w:r>
      <w:r w:rsidRPr="00C645A0">
        <w:rPr>
          <w:i/>
          <w:lang w:val="de-DE"/>
        </w:rPr>
        <w:t>bis</w:t>
      </w:r>
      <w:r w:rsidRPr="00C645A0">
        <w:rPr>
          <w:lang w:val="de-DE"/>
        </w:rPr>
        <w:t xml:space="preserve"> oder § 2</w:t>
      </w:r>
      <w:r w:rsidRPr="00C645A0">
        <w:rPr>
          <w:i/>
          <w:lang w:val="de-DE"/>
        </w:rPr>
        <w:t>ter</w:t>
      </w:r>
      <w:r w:rsidRPr="00C645A0">
        <w:rPr>
          <w:lang w:val="de-DE"/>
        </w:rPr>
        <w:t xml:space="preserve"> erwähnte Maßnahmen oder ist bereits ein Wiedergutmachungsangebot, wie in den Artikeln 37</w:t>
      </w:r>
      <w:r w:rsidRPr="00C645A0">
        <w:rPr>
          <w:i/>
          <w:lang w:val="de-DE"/>
        </w:rPr>
        <w:t>bis</w:t>
      </w:r>
      <w:r w:rsidRPr="00C645A0">
        <w:rPr>
          <w:lang w:val="de-DE"/>
        </w:rPr>
        <w:t xml:space="preserve"> bis 37</w:t>
      </w:r>
      <w:r w:rsidRPr="00C645A0">
        <w:rPr>
          <w:i/>
          <w:lang w:val="de-DE"/>
        </w:rPr>
        <w:t>quinquies</w:t>
      </w:r>
      <w:r w:rsidRPr="00C645A0">
        <w:rPr>
          <w:lang w:val="de-DE"/>
        </w:rPr>
        <w:t xml:space="preserve"> erwähnt, angeordnet worden.</w:t>
      </w:r>
    </w:p>
    <w:p w14:paraId="2879C363" w14:textId="77777777" w:rsidR="00B511DB" w:rsidRPr="00C645A0" w:rsidRDefault="00B511DB" w:rsidP="00B511DB">
      <w:pPr>
        <w:jc w:val="both"/>
        <w:rPr>
          <w:lang w:val="de-DE"/>
        </w:rPr>
      </w:pPr>
    </w:p>
    <w:p w14:paraId="6249781E" w14:textId="77777777" w:rsidR="00B511DB" w:rsidRPr="00C645A0" w:rsidRDefault="00B511DB" w:rsidP="00B511DB">
      <w:pPr>
        <w:jc w:val="both"/>
        <w:rPr>
          <w:lang w:val="de-DE"/>
        </w:rPr>
      </w:pPr>
      <w:r w:rsidRPr="00C645A0">
        <w:rPr>
          <w:lang w:val="de-DE"/>
        </w:rPr>
        <w:tab/>
        <w:t>- Es handelt sich um eine in den Artikeln 373, 375, 393 bis 397, 400, 401, 417</w:t>
      </w:r>
      <w:r w:rsidRPr="00C645A0">
        <w:rPr>
          <w:i/>
          <w:lang w:val="de-DE"/>
        </w:rPr>
        <w:t xml:space="preserve">ter, </w:t>
      </w:r>
      <w:r w:rsidRPr="00C645A0">
        <w:rPr>
          <w:lang w:val="de-DE"/>
        </w:rPr>
        <w:t>417</w:t>
      </w:r>
      <w:r w:rsidRPr="00C645A0">
        <w:rPr>
          <w:i/>
          <w:lang w:val="de-DE"/>
        </w:rPr>
        <w:t>quater</w:t>
      </w:r>
      <w:r w:rsidRPr="00C645A0">
        <w:rPr>
          <w:lang w:val="de-DE"/>
        </w:rPr>
        <w:t xml:space="preserve"> und 471 bis 475 des Strafgesetzbuches erwähnte Tat oder um den Versuch, eine in den Artikeln 393 bis 397 des Strafgesetzbuches erwähnte Tat zu begehen.</w:t>
      </w:r>
    </w:p>
    <w:p w14:paraId="3791F7DB" w14:textId="77777777" w:rsidR="00B511DB" w:rsidRPr="00C645A0" w:rsidRDefault="00B511DB" w:rsidP="00B511DB">
      <w:pPr>
        <w:jc w:val="both"/>
        <w:rPr>
          <w:lang w:val="de-DE"/>
        </w:rPr>
      </w:pPr>
    </w:p>
    <w:p w14:paraId="75DE680B" w14:textId="77777777" w:rsidR="00B511DB" w:rsidRPr="00C645A0" w:rsidRDefault="00B511DB" w:rsidP="00B511DB">
      <w:pPr>
        <w:jc w:val="both"/>
        <w:rPr>
          <w:lang w:val="de-DE"/>
        </w:rPr>
      </w:pPr>
      <w:r w:rsidRPr="00C645A0">
        <w:rPr>
          <w:lang w:val="de-DE"/>
        </w:rPr>
        <w:tab/>
        <w:t>Die Begründung betrifft die Persönlichkeit der betreffenden Person, ihr Umfeld und ihren Reifegrad.</w:t>
      </w:r>
    </w:p>
    <w:p w14:paraId="704A65E1" w14:textId="77777777" w:rsidR="00B511DB" w:rsidRPr="00C645A0" w:rsidRDefault="00B511DB" w:rsidP="00B511DB">
      <w:pPr>
        <w:jc w:val="both"/>
        <w:rPr>
          <w:lang w:val="de-DE"/>
        </w:rPr>
      </w:pPr>
    </w:p>
    <w:p w14:paraId="71335A8D" w14:textId="77777777" w:rsidR="00B511DB" w:rsidRPr="00C645A0" w:rsidRDefault="00B511DB" w:rsidP="00B511DB">
      <w:pPr>
        <w:jc w:val="both"/>
        <w:rPr>
          <w:lang w:val="de-DE"/>
        </w:rPr>
      </w:pPr>
      <w:r w:rsidRPr="00C645A0">
        <w:rPr>
          <w:lang w:val="de-DE"/>
        </w:rPr>
        <w:tab/>
        <w:t>Vorliegende Bestimmung kann auch dann angewandt werden, wenn der Betreffende zum Zeitpunkt des Urteils das Alter von achtzehn Jahren bereits erreicht hat. In diesem Fall wird er für die Anwendung des vorliegenden Kapitels einem Minderjährigen gleichgestellt.</w:t>
      </w:r>
    </w:p>
    <w:p w14:paraId="5A25D020" w14:textId="77777777" w:rsidR="00B511DB" w:rsidRPr="00C645A0" w:rsidRDefault="00B511DB" w:rsidP="00B511DB">
      <w:pPr>
        <w:jc w:val="both"/>
        <w:rPr>
          <w:lang w:val="de-DE"/>
        </w:rPr>
      </w:pPr>
    </w:p>
    <w:p w14:paraId="77AE5408" w14:textId="77777777" w:rsidR="00B511DB" w:rsidRPr="00C645A0" w:rsidRDefault="00B511DB" w:rsidP="00B511DB">
      <w:pPr>
        <w:jc w:val="both"/>
        <w:rPr>
          <w:lang w:val="de-DE"/>
        </w:rPr>
      </w:pPr>
      <w:r w:rsidRPr="00C645A0">
        <w:rPr>
          <w:lang w:val="de-DE"/>
        </w:rPr>
        <w:tab/>
        <w:t>§ 2 - Unbeschadet des Artikels 36</w:t>
      </w:r>
      <w:r w:rsidRPr="00C645A0">
        <w:rPr>
          <w:i/>
          <w:lang w:val="de-DE"/>
        </w:rPr>
        <w:t>bis</w:t>
      </w:r>
      <w:r w:rsidRPr="00C645A0">
        <w:rPr>
          <w:lang w:val="de-DE"/>
        </w:rPr>
        <w:t xml:space="preserve"> kann das Jugendgericht in Anwendung des vorliegenden Artikels eine Sache erst abgeben, nachdem es die in Artikel 50 Absatz 2 erwähnte Sozialuntersuchung und psycho-medizinische Untersuchung hat durchführen lassen.</w:t>
      </w:r>
    </w:p>
    <w:p w14:paraId="75DAB322" w14:textId="77777777" w:rsidR="00B511DB" w:rsidRPr="00C645A0" w:rsidRDefault="00B511DB" w:rsidP="005F4390">
      <w:pPr>
        <w:jc w:val="both"/>
        <w:rPr>
          <w:lang w:val="de-DE"/>
        </w:rPr>
      </w:pPr>
    </w:p>
    <w:p w14:paraId="621725D9" w14:textId="77777777" w:rsidR="00B511DB" w:rsidRPr="00C645A0" w:rsidRDefault="00B511DB" w:rsidP="00B511DB">
      <w:pPr>
        <w:ind w:firstLine="705"/>
        <w:jc w:val="both"/>
        <w:rPr>
          <w:lang w:val="de-DE"/>
        </w:rPr>
      </w:pPr>
      <w:r w:rsidRPr="00C645A0">
        <w:rPr>
          <w:lang w:val="de-DE"/>
        </w:rPr>
        <w:t>Ziel der psycho-medizinischen Untersuchung ist es, die Lage je nach der Persönlichkeit der betreffenden Person, ihrem Umfeld sowie ihrem Reifegrad zu beurteilen. Die Art, die Häufigkeit und die Schwere der ihr angelasteten Taten werden in Betracht gezogen, sofern sie zur Beurteilung ihrer Persönlichkeit beitragen. Der König legt die Regeln fest, nach denen die psycho-medizinische Untersuchung durchgeführt werden muss.</w:t>
      </w:r>
    </w:p>
    <w:p w14:paraId="2D13D179" w14:textId="77777777" w:rsidR="005F4390" w:rsidRPr="00C645A0" w:rsidRDefault="005F4390" w:rsidP="00B511DB">
      <w:pPr>
        <w:jc w:val="both"/>
        <w:rPr>
          <w:lang w:val="de-DE"/>
        </w:rPr>
      </w:pPr>
    </w:p>
    <w:p w14:paraId="6C57C80D" w14:textId="77777777" w:rsidR="00B511DB" w:rsidRPr="00C645A0" w:rsidRDefault="00B511DB" w:rsidP="00B511DB">
      <w:pPr>
        <w:jc w:val="both"/>
        <w:rPr>
          <w:lang w:val="de-DE"/>
        </w:rPr>
      </w:pPr>
      <w:r w:rsidRPr="00C645A0">
        <w:rPr>
          <w:lang w:val="de-DE"/>
        </w:rPr>
        <w:lastRenderedPageBreak/>
        <w:tab/>
        <w:t>Das Jugendgericht:</w:t>
      </w:r>
    </w:p>
    <w:p w14:paraId="7EA2844B" w14:textId="77777777" w:rsidR="00B511DB" w:rsidRPr="00C645A0" w:rsidRDefault="00B511DB" w:rsidP="00B511DB">
      <w:pPr>
        <w:jc w:val="both"/>
        <w:rPr>
          <w:lang w:val="de-DE"/>
        </w:rPr>
      </w:pPr>
    </w:p>
    <w:p w14:paraId="3BBA2EE7" w14:textId="77777777" w:rsidR="00B511DB" w:rsidRPr="00C645A0" w:rsidRDefault="00B511DB" w:rsidP="00B511DB">
      <w:pPr>
        <w:jc w:val="both"/>
        <w:rPr>
          <w:lang w:val="de-DE"/>
        </w:rPr>
      </w:pPr>
      <w:r w:rsidRPr="00C645A0">
        <w:rPr>
          <w:lang w:val="de-DE"/>
        </w:rPr>
        <w:tab/>
        <w:t>1. kann eine Sache jedoch abgeben, ohne über den Bericht der psycho-medizinischen Untersuchung zu verfügen, wenn es feststellt, dass der Betreffende sich dieser Untersuchung entzieht oder sie verweigert,</w:t>
      </w:r>
    </w:p>
    <w:p w14:paraId="70A61EEB" w14:textId="77777777" w:rsidR="00B511DB" w:rsidRPr="00C645A0" w:rsidRDefault="00B511DB" w:rsidP="00B511DB">
      <w:pPr>
        <w:jc w:val="both"/>
        <w:rPr>
          <w:lang w:val="de-DE"/>
        </w:rPr>
      </w:pPr>
    </w:p>
    <w:p w14:paraId="2FFD16C2" w14:textId="77777777" w:rsidR="00B511DB" w:rsidRPr="00C645A0" w:rsidRDefault="00B511DB" w:rsidP="00B511DB">
      <w:pPr>
        <w:jc w:val="both"/>
        <w:rPr>
          <w:lang w:val="de-DE"/>
        </w:rPr>
      </w:pPr>
      <w:r w:rsidRPr="00C645A0">
        <w:rPr>
          <w:lang w:val="de-DE"/>
        </w:rPr>
        <w:tab/>
        <w:t>2. kann eine Sache jedoch abgeben,</w:t>
      </w:r>
      <w:r w:rsidRPr="00C645A0">
        <w:rPr>
          <w:b/>
          <w:lang w:val="de-DE"/>
        </w:rPr>
        <w:t xml:space="preserve"> </w:t>
      </w:r>
      <w:r w:rsidRPr="00C645A0">
        <w:rPr>
          <w:lang w:val="de-DE"/>
        </w:rPr>
        <w:t>ohne eine Sozialuntersuchung durchführen lassen und ohne eine psycho-medizinische Untersuchung beantragen zu müssen, wenn gegenüber einer Person unter achtzehn Jahren aufgrund einer oder mehrerer von ihr nach dem Alter von sechzehn Jahren begangener, in den Artikeln 323, 373 bis 378, 392 bis 394, 401 und 468 bis 476 des Strafgesetzbuches erwähnter Taten per Urteil bereits eine Maßnahme ergriffen wurde und die betreffende Person erneut wegen einer oder mehrerer dieser nach der ersten Verurteilung begangener Taten verfolgt wird. Die Aktenstücke des vorherigen Verfahrens müssen denen des neuen Verfahrens beigefügt werden,</w:t>
      </w:r>
    </w:p>
    <w:p w14:paraId="1B5ECDD8" w14:textId="77777777" w:rsidR="00B511DB" w:rsidRPr="00C645A0" w:rsidRDefault="00B511DB" w:rsidP="00B511DB">
      <w:pPr>
        <w:jc w:val="both"/>
        <w:rPr>
          <w:lang w:val="de-DE"/>
        </w:rPr>
      </w:pPr>
    </w:p>
    <w:p w14:paraId="1F0BA83E" w14:textId="77777777" w:rsidR="00B511DB" w:rsidRPr="00C645A0" w:rsidRDefault="00B511DB" w:rsidP="00B511DB">
      <w:pPr>
        <w:jc w:val="both"/>
        <w:rPr>
          <w:lang w:val="de-DE"/>
        </w:rPr>
      </w:pPr>
      <w:r w:rsidRPr="00C645A0">
        <w:rPr>
          <w:lang w:val="de-DE"/>
        </w:rPr>
        <w:tab/>
        <w:t>3. befindet jedoch unter denselben Bedingungen über den Antrag auf Abgabe einer Sache gegenüber einer Person unter achtzehn Jahren, die vor dem Alter von sechzehn Jahren eine als Verbrechen qualifizierte Tat begangen hat, welche mit Zuchthausstrafe von mehr als zwanzig Jahren zu bestrafen ist, und die erst nach dem Alter von achtzehn Jahren verfolgt wird.</w:t>
      </w:r>
    </w:p>
    <w:p w14:paraId="1D422506" w14:textId="77777777" w:rsidR="00B511DB" w:rsidRPr="00C645A0" w:rsidRDefault="00B511DB" w:rsidP="00B511DB">
      <w:pPr>
        <w:jc w:val="both"/>
        <w:rPr>
          <w:lang w:val="de-DE"/>
        </w:rPr>
      </w:pPr>
    </w:p>
    <w:p w14:paraId="0D930A22" w14:textId="77777777" w:rsidR="00B511DB" w:rsidRPr="00C645A0" w:rsidRDefault="00B511DB" w:rsidP="00B511DB">
      <w:pPr>
        <w:jc w:val="both"/>
        <w:rPr>
          <w:lang w:val="de-DE"/>
        </w:rPr>
      </w:pPr>
      <w:r w:rsidRPr="00C645A0">
        <w:rPr>
          <w:lang w:val="de-DE"/>
        </w:rPr>
        <w:tab/>
        <w:t>§ 3 - Das Jugendgericht kann eine Sache nur unter Einhaltung folgender Vorgehensweise abgeben:</w:t>
      </w:r>
    </w:p>
    <w:p w14:paraId="5CF8819B" w14:textId="77777777" w:rsidR="00B511DB" w:rsidRPr="00C645A0" w:rsidRDefault="00B511DB" w:rsidP="00B511DB">
      <w:pPr>
        <w:jc w:val="both"/>
        <w:rPr>
          <w:lang w:val="de-DE"/>
        </w:rPr>
      </w:pPr>
    </w:p>
    <w:p w14:paraId="44910D8C" w14:textId="77777777" w:rsidR="00B511DB" w:rsidRPr="00C645A0" w:rsidRDefault="00B511DB" w:rsidP="00B511DB">
      <w:pPr>
        <w:jc w:val="both"/>
        <w:rPr>
          <w:lang w:val="de-DE"/>
        </w:rPr>
      </w:pPr>
      <w:r w:rsidRPr="00C645A0">
        <w:rPr>
          <w:lang w:val="de-DE"/>
        </w:rPr>
        <w:tab/>
        <w:t xml:space="preserve">Sobald die Sozialuntersuchung und die psycho-medizinische Untersuchung bei der Gerichtskanzlei hinterlegt worden sind, übermittelt der Jugendrichter dem Prokurator des Königs die Akte binnen drei Werktagen. Ist eine psycho-medizinische Untersuchung in Anwendung von § 2 Absatz 3 Nr. 1 nicht erforderlich, übermittelt das Gericht dem Prokurator des Königs die Akte binnen drei Werktagen nach Hinterlegung der Sozialuntersuchung </w:t>
      </w:r>
      <w:r w:rsidRPr="00C645A0">
        <w:rPr>
          <w:spacing w:val="-4"/>
          <w:lang w:val="de-DE"/>
        </w:rPr>
        <w:t xml:space="preserve">bei der Gerichtskanzlei. Kann das Gericht in Anwendung von § 2 Absatz 3 Nr. 2 und 3 </w:t>
      </w:r>
      <w:r w:rsidRPr="00C645A0">
        <w:rPr>
          <w:spacing w:val="4"/>
          <w:lang w:val="de-DE"/>
        </w:rPr>
        <w:t>befinden, ohne eine Sozialuntersuchung durchführen lassen und ohne eine psycho-</w:t>
      </w:r>
      <w:r w:rsidRPr="00C645A0">
        <w:rPr>
          <w:lang w:val="de-DE"/>
        </w:rPr>
        <w:t>medizinische Untersuchung beantragen zu müssen, übermittelt es dem Prokurator des Königs die Akte unverzüglich.</w:t>
      </w:r>
    </w:p>
    <w:p w14:paraId="0BC17F77" w14:textId="77777777" w:rsidR="00B511DB" w:rsidRPr="00C645A0" w:rsidRDefault="00B511DB" w:rsidP="00B511DB">
      <w:pPr>
        <w:jc w:val="both"/>
        <w:rPr>
          <w:lang w:val="de-DE"/>
        </w:rPr>
      </w:pPr>
    </w:p>
    <w:p w14:paraId="1943B646" w14:textId="77777777" w:rsidR="00B511DB" w:rsidRPr="00C645A0" w:rsidRDefault="00B511DB" w:rsidP="00B511DB">
      <w:pPr>
        <w:jc w:val="both"/>
        <w:rPr>
          <w:lang w:val="de-DE"/>
        </w:rPr>
      </w:pPr>
      <w:r w:rsidRPr="00C645A0">
        <w:rPr>
          <w:lang w:val="de-DE"/>
        </w:rPr>
        <w:tab/>
        <w:t>Der Prokurator des Königs lädt die in Artikel 46 erwähnten Personen binnen dreißig Tagen nach Empfang der Akte im Hinblick auf die erstmögliche Sitzung vor. In der Ladung muss vermerkt werden, dass eine Abgabe der Sache beantragt wurde. Das Gericht befindet binnen dreißig Werktagen nach der öffentlichen Sitzung über die Abgabe.</w:t>
      </w:r>
    </w:p>
    <w:p w14:paraId="55B45E31" w14:textId="77777777" w:rsidR="00B511DB" w:rsidRPr="00C645A0" w:rsidRDefault="00B511DB" w:rsidP="00B511DB">
      <w:pPr>
        <w:jc w:val="both"/>
        <w:rPr>
          <w:lang w:val="de-DE"/>
        </w:rPr>
      </w:pPr>
    </w:p>
    <w:p w14:paraId="038E5193" w14:textId="77777777" w:rsidR="00B511DB" w:rsidRPr="00C645A0" w:rsidRDefault="00B511DB" w:rsidP="00B511DB">
      <w:pPr>
        <w:jc w:val="both"/>
        <w:rPr>
          <w:lang w:val="de-DE"/>
        </w:rPr>
      </w:pPr>
      <w:r w:rsidRPr="00C645A0">
        <w:rPr>
          <w:lang w:val="de-DE"/>
        </w:rPr>
        <w:tab/>
        <w:t>Im Berufungsfall verfügt der Generalprokurator über eine Frist von zwanzig Werktagen nach Ablauf der Berufungsfrist, um Ladung vor die Jugendkammer des Appellationshofes erfolgen zu lassen. Diese Kammer befindet innerhalb von fünfzehn Werktagen nach der Sitzung über die Abgabe.</w:t>
      </w:r>
    </w:p>
    <w:p w14:paraId="05DC2ABB" w14:textId="77777777" w:rsidR="00B511DB" w:rsidRPr="00C645A0" w:rsidRDefault="00B511DB" w:rsidP="00B511DB">
      <w:pPr>
        <w:jc w:val="both"/>
        <w:rPr>
          <w:lang w:val="de-DE"/>
        </w:rPr>
      </w:pPr>
    </w:p>
    <w:p w14:paraId="6A5FEF7E" w14:textId="77777777" w:rsidR="00B511DB" w:rsidRPr="00C645A0" w:rsidRDefault="00B511DB" w:rsidP="00B511DB">
      <w:pPr>
        <w:jc w:val="both"/>
        <w:rPr>
          <w:lang w:val="de-DE"/>
        </w:rPr>
      </w:pPr>
      <w:r w:rsidRPr="00C645A0">
        <w:rPr>
          <w:lang w:val="de-DE"/>
        </w:rPr>
        <w:tab/>
        <w:t>§ 4 - Nach der Ladung zur Abgabe der Sache kann ein der geschlossenen Abteilung einer in Artikel 37 § 2 Absatz 1 Nr. 8 erwähnten Einrichtung anvertrauter Betreffender in die Erziehungsabteilung eines föderalen geschlossenen Zentrums für Minderjährige, die eine als Straftat qualifizierte Tat begangen haben, überstellt werden. Diese Überstellung kann nur auf eine Entscheidung des Jugendrichters hin, der die seiner Entscheidung zugrunde liegenden besonderen Umstände eigens begründen muss, erfolgen.</w:t>
      </w:r>
    </w:p>
    <w:p w14:paraId="7D73B160" w14:textId="77777777" w:rsidR="005F4390" w:rsidRPr="00C645A0" w:rsidRDefault="005F4390" w:rsidP="00B511DB">
      <w:pPr>
        <w:jc w:val="both"/>
        <w:rPr>
          <w:lang w:val="de-DE"/>
        </w:rPr>
      </w:pPr>
    </w:p>
    <w:p w14:paraId="5A68B2B3" w14:textId="77777777" w:rsidR="00B511DB" w:rsidRPr="00C645A0" w:rsidRDefault="00B511DB" w:rsidP="00B511DB">
      <w:pPr>
        <w:jc w:val="both"/>
        <w:rPr>
          <w:lang w:val="de-DE"/>
        </w:rPr>
      </w:pPr>
      <w:r w:rsidRPr="00C645A0">
        <w:rPr>
          <w:lang w:val="de-DE"/>
        </w:rPr>
        <w:tab/>
        <w:t>Gegen die Urteile, durch die eine in Absatz 1 erwähnte Unterbringung angeordnet wird, kann nach dem in Artikel 52</w:t>
      </w:r>
      <w:r w:rsidRPr="00C645A0">
        <w:rPr>
          <w:i/>
          <w:lang w:val="de-DE"/>
        </w:rPr>
        <w:t>quater</w:t>
      </w:r>
      <w:r w:rsidRPr="00C645A0">
        <w:rPr>
          <w:lang w:val="de-DE"/>
        </w:rPr>
        <w:t xml:space="preserve"> Absatz 6, 7 und 8 erwähnten Verfahren Berufung eingelegt werden.</w:t>
      </w:r>
    </w:p>
    <w:p w14:paraId="7D9C5C8F" w14:textId="77777777" w:rsidR="00B511DB" w:rsidRPr="00C645A0" w:rsidRDefault="00B511DB" w:rsidP="00B511DB">
      <w:pPr>
        <w:jc w:val="both"/>
        <w:rPr>
          <w:lang w:val="de-DE"/>
        </w:rPr>
      </w:pPr>
    </w:p>
    <w:p w14:paraId="7297CA7D" w14:textId="77777777" w:rsidR="00B511DB" w:rsidRPr="00C645A0" w:rsidRDefault="00B511DB" w:rsidP="00B511DB">
      <w:pPr>
        <w:jc w:val="both"/>
        <w:rPr>
          <w:lang w:val="de-DE"/>
        </w:rPr>
      </w:pPr>
      <w:r w:rsidRPr="00C645A0">
        <w:rPr>
          <w:lang w:val="de-DE"/>
        </w:rPr>
        <w:tab/>
        <w:t>Ein Jugendgericht, das keine Abgabe</w:t>
      </w:r>
      <w:r w:rsidRPr="00C645A0">
        <w:rPr>
          <w:b/>
          <w:lang w:val="de-DE"/>
        </w:rPr>
        <w:t xml:space="preserve"> </w:t>
      </w:r>
      <w:r w:rsidRPr="00C645A0">
        <w:rPr>
          <w:lang w:val="de-DE"/>
        </w:rPr>
        <w:t>anordnet, setzt der Unterbringung</w:t>
      </w:r>
      <w:r w:rsidRPr="00C645A0">
        <w:rPr>
          <w:color w:val="FF0000"/>
          <w:lang w:val="de-DE"/>
        </w:rPr>
        <w:t xml:space="preserve"> </w:t>
      </w:r>
      <w:r w:rsidRPr="00C645A0">
        <w:rPr>
          <w:lang w:val="de-DE"/>
        </w:rPr>
        <w:t>in einem föderalen geschlossenen Zentrum für Minderjährige, die eine als Straftat qualifizierte Tat begangen haben, unverzüglich ein Ende und ergreift dem Jugendlichen gegenüber eine andere Maßnahme, die es für zweckmäßig hält.</w:t>
      </w:r>
    </w:p>
    <w:p w14:paraId="44401705" w14:textId="77777777" w:rsidR="00B511DB" w:rsidRPr="00C645A0" w:rsidRDefault="00B511DB" w:rsidP="00B511DB">
      <w:pPr>
        <w:jc w:val="both"/>
        <w:rPr>
          <w:lang w:val="de-DE"/>
        </w:rPr>
      </w:pPr>
    </w:p>
    <w:p w14:paraId="69BFED29" w14:textId="77777777" w:rsidR="00B511DB" w:rsidRPr="00C645A0" w:rsidRDefault="00B511DB" w:rsidP="00B511DB">
      <w:pPr>
        <w:jc w:val="both"/>
        <w:rPr>
          <w:lang w:val="de-DE"/>
        </w:rPr>
      </w:pPr>
      <w:r w:rsidRPr="00C645A0">
        <w:rPr>
          <w:lang w:val="de-DE"/>
        </w:rPr>
        <w:tab/>
        <w:t>§ 5 - Wem gegenüber eine in Anwendung des vorliegenden Artikels erlassene Abgabeentscheidung</w:t>
      </w:r>
      <w:r w:rsidRPr="00C645A0">
        <w:rPr>
          <w:b/>
          <w:lang w:val="de-DE"/>
        </w:rPr>
        <w:t xml:space="preserve"> </w:t>
      </w:r>
      <w:r w:rsidRPr="00C645A0">
        <w:rPr>
          <w:lang w:val="de-DE"/>
        </w:rPr>
        <w:t>getroffen wurde, wird ab dem Tag, an dem diese Entscheidung endgültig geworden ist, für die Verfolgungen von Taten, die nach dem Tag der Ladung zur Abgabe der Sache</w:t>
      </w:r>
      <w:r w:rsidRPr="00C645A0">
        <w:rPr>
          <w:b/>
          <w:lang w:val="de-DE"/>
        </w:rPr>
        <w:t xml:space="preserve"> </w:t>
      </w:r>
      <w:r w:rsidRPr="00C645A0">
        <w:rPr>
          <w:lang w:val="de-DE"/>
        </w:rPr>
        <w:t>begangen werden, Rechtsunterworfener des ordentlichen Gerichts.</w:t>
      </w:r>
    </w:p>
    <w:p w14:paraId="02FA2FA4" w14:textId="77777777" w:rsidR="00B511DB" w:rsidRPr="00C645A0" w:rsidRDefault="00B511DB" w:rsidP="00B511DB">
      <w:pPr>
        <w:jc w:val="both"/>
        <w:rPr>
          <w:lang w:val="de-DE"/>
        </w:rPr>
      </w:pPr>
    </w:p>
    <w:p w14:paraId="53024FB7" w14:textId="77777777" w:rsidR="00B511DB" w:rsidRPr="00C645A0" w:rsidRDefault="00B511DB" w:rsidP="00B511DB">
      <w:pPr>
        <w:jc w:val="both"/>
        <w:rPr>
          <w:lang w:val="de-DE"/>
        </w:rPr>
      </w:pPr>
      <w:r w:rsidRPr="00C645A0">
        <w:rPr>
          <w:lang w:val="de-DE"/>
        </w:rPr>
        <w:tab/>
        <w:t>§ 6 - Nach einer in Anwendung der vorliegenden Bestimmung erlassenen Abgabeentscheidung</w:t>
      </w:r>
      <w:r w:rsidRPr="00C645A0">
        <w:rPr>
          <w:b/>
          <w:lang w:val="de-DE"/>
        </w:rPr>
        <w:t xml:space="preserve"> </w:t>
      </w:r>
      <w:r w:rsidRPr="00C645A0">
        <w:rPr>
          <w:lang w:val="de-DE"/>
        </w:rPr>
        <w:t>übermittelt das Jugendgericht oder gegebenenfalls die Jugendkammer des Appellationshofes die Gesamtheit der Akte des Betreffenden unverzüglich an die Staatsanwaltschaft, um sie im Fall einer Verfolgung der Strafakte beizufügen.]</w:t>
      </w:r>
    </w:p>
    <w:p w14:paraId="1AB8EE9C" w14:textId="77777777" w:rsidR="00B511DB" w:rsidRPr="00C645A0" w:rsidRDefault="00B511DB" w:rsidP="00B511DB">
      <w:pPr>
        <w:jc w:val="both"/>
        <w:rPr>
          <w:lang w:val="de-DE"/>
        </w:rPr>
      </w:pPr>
    </w:p>
    <w:p w14:paraId="43A699F5" w14:textId="77777777" w:rsidR="00B511DB" w:rsidRPr="00C645A0" w:rsidRDefault="00B511DB" w:rsidP="00B511DB">
      <w:pPr>
        <w:jc w:val="both"/>
        <w:rPr>
          <w:lang w:val="de-DE"/>
        </w:rPr>
      </w:pPr>
      <w:r w:rsidRPr="00C645A0">
        <w:rPr>
          <w:i/>
          <w:lang w:val="de-DE"/>
        </w:rPr>
        <w:t>[Art. 57bis eingefügt durch Art. 21 des G. vom 13. Juni 2006 (B.S. vom 19. Juli 2006); § 1 Abs. 1 einleitende Bestimmung abgeändert durch Art. 3 des G. vom 31. Juli 2009 (B.S. vom 18. August 2009)]</w:t>
      </w:r>
    </w:p>
    <w:p w14:paraId="696D2A30" w14:textId="77777777" w:rsidR="00B511DB" w:rsidRPr="00C645A0" w:rsidRDefault="00B511DB" w:rsidP="00B511DB">
      <w:pPr>
        <w:jc w:val="both"/>
        <w:rPr>
          <w:lang w:val="de-DE"/>
        </w:rPr>
      </w:pPr>
    </w:p>
    <w:p w14:paraId="1BF859A4" w14:textId="77777777" w:rsidR="00B511DB" w:rsidRPr="00C645A0" w:rsidRDefault="00B511DB" w:rsidP="00B511DB">
      <w:pPr>
        <w:jc w:val="both"/>
        <w:rPr>
          <w:lang w:val="de-DE"/>
        </w:rPr>
      </w:pPr>
    </w:p>
    <w:p w14:paraId="2193B921" w14:textId="77777777" w:rsidR="00B511DB" w:rsidRPr="00C645A0" w:rsidRDefault="00B511DB" w:rsidP="00B511DB">
      <w:pPr>
        <w:jc w:val="both"/>
        <w:rPr>
          <w:lang w:val="de-DE"/>
        </w:rPr>
      </w:pPr>
      <w:r w:rsidRPr="00C645A0">
        <w:rPr>
          <w:lang w:val="de-DE"/>
        </w:rPr>
        <w:tab/>
      </w:r>
      <w:r w:rsidRPr="00C645A0">
        <w:rPr>
          <w:b/>
          <w:lang w:val="de-DE"/>
        </w:rPr>
        <w:t>Art. 58</w:t>
      </w:r>
      <w:r w:rsidRPr="00C645A0">
        <w:rPr>
          <w:lang w:val="de-DE"/>
        </w:rPr>
        <w:t xml:space="preserve"> - Gegen die Entscheidungen, die das Jugendgericht in den in Titel II Kapitel III und IV erwähnten Angelegenheiten trifft, können binnen den gesetzlichen Fristen von der Staatsanwaltschaft Berufung und von allen anderen Parteien des Rechtsstreits Einspruch und Berufung eingelegt werden, [unbeschadet der Bestimmungen der Artikel 52, [52</w:t>
      </w:r>
      <w:r w:rsidRPr="00C645A0">
        <w:rPr>
          <w:i/>
          <w:lang w:val="de-DE"/>
        </w:rPr>
        <w:t>quater</w:t>
      </w:r>
      <w:r w:rsidRPr="00C645A0">
        <w:rPr>
          <w:lang w:val="de-DE"/>
        </w:rPr>
        <w:t xml:space="preserve"> Absatz 9] und 53 Absatz 3.]</w:t>
      </w:r>
    </w:p>
    <w:p w14:paraId="3B31E494" w14:textId="77777777" w:rsidR="00B511DB" w:rsidRPr="00C645A0" w:rsidRDefault="00B511DB" w:rsidP="00B511DB">
      <w:pPr>
        <w:jc w:val="both"/>
        <w:rPr>
          <w:lang w:val="de-DE"/>
        </w:rPr>
      </w:pPr>
    </w:p>
    <w:p w14:paraId="041AE773" w14:textId="77777777" w:rsidR="00B511DB" w:rsidRPr="00C645A0" w:rsidRDefault="00B511DB" w:rsidP="00B511DB">
      <w:pPr>
        <w:jc w:val="both"/>
        <w:rPr>
          <w:lang w:val="de-DE"/>
        </w:rPr>
      </w:pPr>
      <w:r w:rsidRPr="00C645A0">
        <w:rPr>
          <w:lang w:val="de-DE"/>
        </w:rPr>
        <w:tab/>
        <w:t>Gegen die Urteile, die in den in Titel II Kapitel II erwähnten Angelegenheiten gefällt werden, kann kein Einspruch eingelegt werden. Die Berufung wird durch einen Antrag bei der Kanzlei des Appellationshofes eingelegt […] […]. Der Greffier der Jugendkammer lädt vor die Jugendkammer die Parteien, die vor das Jugendgericht geladen worden waren; er fügt den Vorladungen für die anderen Parteien als den Antragsteller eine gleichlautende Abschrift des Antrags bei.</w:t>
      </w:r>
    </w:p>
    <w:p w14:paraId="172DC68D" w14:textId="77777777" w:rsidR="00B511DB" w:rsidRPr="00C645A0" w:rsidRDefault="00B511DB" w:rsidP="00B511DB">
      <w:pPr>
        <w:jc w:val="both"/>
        <w:rPr>
          <w:lang w:val="de-DE"/>
        </w:rPr>
      </w:pPr>
    </w:p>
    <w:p w14:paraId="5226C34C" w14:textId="77777777" w:rsidR="00B511DB" w:rsidRPr="00C645A0" w:rsidRDefault="00B511DB" w:rsidP="00B511DB">
      <w:pPr>
        <w:jc w:val="both"/>
        <w:rPr>
          <w:lang w:val="de-DE"/>
        </w:rPr>
      </w:pPr>
      <w:r w:rsidRPr="00C645A0">
        <w:rPr>
          <w:lang w:val="de-DE"/>
        </w:rPr>
        <w:tab/>
        <w:t>Die Mitarbeit der amtlichen Sachverwalter des Gerichtshofes ist nicht erforderlich.</w:t>
      </w:r>
    </w:p>
    <w:p w14:paraId="341F1DAA" w14:textId="77777777" w:rsidR="00B511DB" w:rsidRPr="00C645A0" w:rsidRDefault="00B511DB" w:rsidP="00B511DB">
      <w:pPr>
        <w:jc w:val="both"/>
        <w:rPr>
          <w:lang w:val="de-DE"/>
        </w:rPr>
      </w:pPr>
    </w:p>
    <w:p w14:paraId="28C1E18B" w14:textId="77777777" w:rsidR="00B511DB" w:rsidRPr="00C645A0" w:rsidRDefault="00B511DB" w:rsidP="00B511DB">
      <w:pPr>
        <w:jc w:val="both"/>
        <w:rPr>
          <w:lang w:val="de-DE"/>
        </w:rPr>
      </w:pPr>
      <w:r w:rsidRPr="00C645A0">
        <w:rPr>
          <w:lang w:val="de-DE"/>
        </w:rPr>
        <w:tab/>
        <w:t>Das Jugendgericht kann die vorläufige Ausführung seiner Entscheidungen anordnen, außer, was die Gerichtskosten betrifft.</w:t>
      </w:r>
    </w:p>
    <w:p w14:paraId="30F662B8" w14:textId="77777777" w:rsidR="00B511DB" w:rsidRPr="00C645A0" w:rsidRDefault="00B511DB" w:rsidP="00B511DB">
      <w:pPr>
        <w:jc w:val="both"/>
        <w:rPr>
          <w:lang w:val="de-DE"/>
        </w:rPr>
      </w:pPr>
    </w:p>
    <w:p w14:paraId="773602C9" w14:textId="77777777" w:rsidR="00B511DB" w:rsidRPr="00C645A0" w:rsidRDefault="00B511DB" w:rsidP="00B511DB">
      <w:pPr>
        <w:jc w:val="both"/>
        <w:rPr>
          <w:lang w:val="de-DE"/>
        </w:rPr>
      </w:pPr>
      <w:r w:rsidRPr="00C645A0">
        <w:rPr>
          <w:i/>
          <w:lang w:val="de-DE"/>
        </w:rPr>
        <w:t>[Art. 58 Abs. 1 abgeändert durch Art. 25 des G. vom 2. Februar 1994 (B.S. vom 17. September 1994) und Art. 99 des G. (II) vom 27. Dezember 2006 (II) (B.S. vom 28. Dezember 2006); Abs. 2 abgeändert durch Art. 3 (Art. 107) des G. vom 10. Oktober 1967 (B.S. vom 31. Oktober 1967 (Anlage)), selbst abgeändert durch Art. 50 Nr. 2 des G. vom 15. Juli 1970 (B.S. vom 30. Juli 1970), und Art. 2 des G. vom 18. Mai 1998 (B.S. vom 15. Juli 1998)]</w:t>
      </w:r>
    </w:p>
    <w:p w14:paraId="6E15BFF8" w14:textId="77777777" w:rsidR="00B511DB" w:rsidRPr="00C645A0" w:rsidRDefault="00B511DB" w:rsidP="00B511DB">
      <w:pPr>
        <w:jc w:val="both"/>
        <w:rPr>
          <w:lang w:val="de-DE"/>
        </w:rPr>
      </w:pPr>
    </w:p>
    <w:p w14:paraId="53727D1C" w14:textId="77777777" w:rsidR="00B511DB" w:rsidRPr="00C645A0" w:rsidRDefault="00B511DB" w:rsidP="00B511DB">
      <w:pPr>
        <w:jc w:val="both"/>
        <w:rPr>
          <w:lang w:val="de-DE"/>
        </w:rPr>
      </w:pPr>
    </w:p>
    <w:p w14:paraId="6A368A4A" w14:textId="77777777" w:rsidR="00B511DB" w:rsidRPr="00C645A0" w:rsidRDefault="00B511DB" w:rsidP="00B511DB">
      <w:pPr>
        <w:ind w:firstLine="708"/>
        <w:jc w:val="both"/>
        <w:rPr>
          <w:lang w:val="de-DE"/>
        </w:rPr>
      </w:pPr>
      <w:r w:rsidRPr="00C645A0">
        <w:rPr>
          <w:b/>
          <w:lang w:val="de-DE"/>
        </w:rPr>
        <w:t>Art. 59</w:t>
      </w:r>
      <w:r w:rsidRPr="00C645A0">
        <w:rPr>
          <w:lang w:val="de-DE"/>
        </w:rPr>
        <w:t xml:space="preserve"> - Der mit der Berufung befasste Richter kann die [in Artikel 52] erwähnten vorläufigen Maßnahmen ergreifen.</w:t>
      </w:r>
    </w:p>
    <w:p w14:paraId="49642108" w14:textId="77777777" w:rsidR="00B511DB" w:rsidRPr="00C645A0" w:rsidRDefault="00B511DB" w:rsidP="00B511DB">
      <w:pPr>
        <w:jc w:val="both"/>
        <w:rPr>
          <w:lang w:val="de-DE"/>
        </w:rPr>
      </w:pPr>
    </w:p>
    <w:p w14:paraId="21541C2E" w14:textId="77777777" w:rsidR="00B511DB" w:rsidRPr="00C645A0" w:rsidRDefault="00B511DB" w:rsidP="00B511DB">
      <w:pPr>
        <w:jc w:val="both"/>
        <w:rPr>
          <w:lang w:val="de-DE"/>
        </w:rPr>
      </w:pPr>
      <w:r w:rsidRPr="00C645A0">
        <w:rPr>
          <w:lang w:val="de-DE"/>
        </w:rPr>
        <w:tab/>
        <w:t>Die vom Jugendgericht schon vorher getroffenen vorläufigen Maßnahmen werden aufrechterhalten, solange sie nicht vom Berufungsgericht geändert worden sind.</w:t>
      </w:r>
    </w:p>
    <w:p w14:paraId="32C9D63F" w14:textId="77777777" w:rsidR="00B511DB" w:rsidRPr="00C645A0" w:rsidRDefault="00B511DB" w:rsidP="00B511DB">
      <w:pPr>
        <w:jc w:val="both"/>
        <w:rPr>
          <w:lang w:val="de-DE"/>
        </w:rPr>
      </w:pPr>
    </w:p>
    <w:p w14:paraId="042CF7F2" w14:textId="77777777" w:rsidR="00B511DB" w:rsidRPr="00C645A0" w:rsidRDefault="00B511DB" w:rsidP="00B511DB">
      <w:pPr>
        <w:jc w:val="both"/>
        <w:rPr>
          <w:lang w:val="de-DE"/>
        </w:rPr>
      </w:pPr>
      <w:r w:rsidRPr="00C645A0">
        <w:rPr>
          <w:i/>
          <w:lang w:val="de-DE"/>
        </w:rPr>
        <w:t>[Art. 59 Abs. 1 abgeändert durch Art. 3 des G. vom 4. Mai 1999 (B.S. vom 2. Juni 1999)]</w:t>
      </w:r>
    </w:p>
    <w:p w14:paraId="4C30B636" w14:textId="77777777" w:rsidR="00B511DB" w:rsidRPr="00C645A0" w:rsidRDefault="00B511DB" w:rsidP="00B511DB">
      <w:pPr>
        <w:jc w:val="both"/>
        <w:rPr>
          <w:lang w:val="de-DE"/>
        </w:rPr>
      </w:pPr>
    </w:p>
    <w:p w14:paraId="03CB1169" w14:textId="77777777" w:rsidR="00B511DB" w:rsidRPr="00C645A0" w:rsidRDefault="00B511DB" w:rsidP="00B511DB">
      <w:pPr>
        <w:jc w:val="both"/>
        <w:rPr>
          <w:lang w:val="de-DE"/>
        </w:rPr>
      </w:pPr>
    </w:p>
    <w:p w14:paraId="206789D1" w14:textId="77777777" w:rsidR="00B511DB" w:rsidRPr="00C645A0" w:rsidRDefault="00B511DB" w:rsidP="00B511DB">
      <w:pPr>
        <w:jc w:val="both"/>
        <w:rPr>
          <w:lang w:val="de-DE"/>
        </w:rPr>
      </w:pPr>
      <w:r w:rsidRPr="00C645A0">
        <w:rPr>
          <w:lang w:val="de-DE"/>
        </w:rPr>
        <w:tab/>
      </w:r>
      <w:r w:rsidRPr="00C645A0">
        <w:rPr>
          <w:b/>
          <w:lang w:val="de-DE"/>
        </w:rPr>
        <w:t>Art. 60</w:t>
      </w:r>
      <w:r w:rsidRPr="00C645A0">
        <w:rPr>
          <w:lang w:val="de-DE"/>
        </w:rPr>
        <w:t xml:space="preserve"> - Das Jugendgericht kann jederzeit entweder von Amts wegen oder auf Antrag der Staatsanwaltschaft [oder aber auf Antrag der [in Artikel 37 § 2 Absatz 1 Nr. 7 bis 11] erwähnten zuständigen Einrichtungen] die sowohl gegenüber dem Vater, der Mutter oder den Personen, die das Sorgerecht über [die betreffende Person] haben, als auch gegenüber [der betreffenden Person] selbst getroffenen Maßnahmen rückgängig machen oder ändern […] und innerhalb der Grenzen des vorliegenden Gesetzes zum besten der Interessen [der betreffenden Person] handeln.</w:t>
      </w:r>
    </w:p>
    <w:p w14:paraId="3F1ED1E5" w14:textId="77777777" w:rsidR="00B511DB" w:rsidRPr="00C645A0" w:rsidRDefault="00B511DB" w:rsidP="00B511DB">
      <w:pPr>
        <w:jc w:val="both"/>
        <w:rPr>
          <w:lang w:val="de-DE"/>
        </w:rPr>
      </w:pPr>
    </w:p>
    <w:p w14:paraId="1C671629" w14:textId="77777777" w:rsidR="00B511DB" w:rsidRPr="00C645A0" w:rsidRDefault="00B511DB" w:rsidP="00B511DB">
      <w:pPr>
        <w:jc w:val="both"/>
        <w:rPr>
          <w:lang w:val="de-DE"/>
        </w:rPr>
      </w:pPr>
      <w:r w:rsidRPr="00C645A0">
        <w:rPr>
          <w:lang w:val="de-DE"/>
        </w:rPr>
        <w:tab/>
        <w:t>Das Jugendgericht kann zum selben Zweck auf Antrag des Vaters, der Mutter, der Vormunde oder der Personen, die das Sorgerecht über [die betreffende Person] haben, sowie auf Antrag [der betreffenden Person], die Gegenstand der Maßnahme ist, angerufen werden, nachdem ein Jahr nach dem Tag, an dem die Entscheidung zur Anordnung der Maßnahme endgültig geworden ist, verstrichen ist. Wenn dieser Antrag zurückgewiesen wird, kann er vor Ablauf einer Frist von einem Jahr nach dem Datum, an dem die Abweisungsentscheidung endgültig geworden ist, nicht erneuert werden. [In den in Artikel 37</w:t>
      </w:r>
      <w:r w:rsidRPr="00C645A0">
        <w:rPr>
          <w:i/>
          <w:lang w:val="de-DE"/>
        </w:rPr>
        <w:t>quinquies</w:t>
      </w:r>
      <w:r w:rsidRPr="00C645A0">
        <w:rPr>
          <w:lang w:val="de-DE"/>
        </w:rPr>
        <w:t xml:space="preserve"> § 3 erwähnten Fällen gilt die erste Frist von einem Jahr nicht.]</w:t>
      </w:r>
    </w:p>
    <w:p w14:paraId="39C9DFD0" w14:textId="77777777" w:rsidR="00B511DB" w:rsidRPr="00C645A0" w:rsidRDefault="00B511DB" w:rsidP="00B511DB">
      <w:pPr>
        <w:jc w:val="both"/>
        <w:rPr>
          <w:lang w:val="de-DE"/>
        </w:rPr>
      </w:pPr>
    </w:p>
    <w:p w14:paraId="109BFBE4" w14:textId="77777777" w:rsidR="00B511DB" w:rsidRPr="00C645A0" w:rsidRDefault="00B511DB" w:rsidP="00B511DB">
      <w:pPr>
        <w:jc w:val="both"/>
        <w:rPr>
          <w:lang w:val="de-DE"/>
        </w:rPr>
      </w:pPr>
      <w:r w:rsidRPr="00C645A0">
        <w:rPr>
          <w:lang w:val="de-DE"/>
        </w:rPr>
        <w:tab/>
        <w:t>[Der Minderjährige und sein Vater, seine Mutter, seine Vormunde oder die Personen, die de-jure oder de-facto das Sorgerecht über ihn haben, können durch einen mit Gründen versehenen Antrag nach einer Frist von einem Monat ab dem Datum, an dem die Entscheidung endgültig geworden ist, eine Revision der in Artikel 52</w:t>
      </w:r>
      <w:r w:rsidRPr="00C645A0">
        <w:rPr>
          <w:i/>
          <w:lang w:val="de-DE"/>
        </w:rPr>
        <w:t>quater</w:t>
      </w:r>
      <w:r w:rsidRPr="00C645A0">
        <w:rPr>
          <w:lang w:val="de-DE"/>
        </w:rPr>
        <w:t xml:space="preserve"> erwähnten vorläufigen Maßnahme beantragen. [Die Gerichtskanzlei richtet unverzüglich eine Abschrift des Antrags an die Staatsanwaltschaft.] Der Richter hört den Jugendlichen und seine gesetzlichen Vertreter [sowie die Staatsanwaltschaft, wenn diese es beantragt,] an. Der Antragsteller kann vor Ablauf einer Frist von einem Monat nach der letzten Entscheidung zur Abweisung seines Antrags keinen neuen diesbezüglichen Antrag einreichen.]</w:t>
      </w:r>
    </w:p>
    <w:p w14:paraId="4B1B1EB0" w14:textId="77777777" w:rsidR="00B511DB" w:rsidRPr="00C645A0" w:rsidRDefault="00B511DB" w:rsidP="00B511DB">
      <w:pPr>
        <w:jc w:val="both"/>
        <w:rPr>
          <w:lang w:val="de-DE"/>
        </w:rPr>
      </w:pPr>
    </w:p>
    <w:p w14:paraId="6A751D00" w14:textId="7F1A4AE4" w:rsidR="00B511DB" w:rsidRPr="00C645A0" w:rsidRDefault="00B511DB" w:rsidP="00B511DB">
      <w:pPr>
        <w:jc w:val="both"/>
        <w:rPr>
          <w:lang w:val="de-DE"/>
        </w:rPr>
      </w:pPr>
      <w:r w:rsidRPr="00C645A0">
        <w:rPr>
          <w:lang w:val="de-DE"/>
        </w:rPr>
        <w:tab/>
        <w:t>[Jede durch ein Urteil angeordnete, [in Artikel 37 § 2 Absatz 1 mit Ausnahme der Nummern 1 und 8] erwähnte Maßnahme muss erneut überprüft werden, um vor Ablauf einer Frist von einem Jahr ab dem Tag, an dem die Entscheidung endgültig geworden ist, bestätigt, rückgängig gemacht oder geändert zu werden. Dieses Verfahren wird von der Staatsanwalt</w:t>
      </w:r>
      <w:r w:rsidR="001F4AAF">
        <w:rPr>
          <w:lang w:val="de-DE"/>
        </w:rPr>
        <w:softHyphen/>
      </w:r>
      <w:r w:rsidRPr="00C645A0">
        <w:rPr>
          <w:lang w:val="de-DE"/>
        </w:rPr>
        <w:t>schaft gemäß den in Artikel 45 Nr. 2 Buchstabe </w:t>
      </w:r>
      <w:r w:rsidRPr="00C645A0">
        <w:rPr>
          <w:i/>
          <w:lang w:val="de-DE"/>
        </w:rPr>
        <w:t>b)</w:t>
      </w:r>
      <w:r w:rsidRPr="00C645A0">
        <w:rPr>
          <w:lang w:val="de-DE"/>
        </w:rPr>
        <w:t xml:space="preserve"> und </w:t>
      </w:r>
      <w:r w:rsidRPr="00C645A0">
        <w:rPr>
          <w:i/>
          <w:lang w:val="de-DE"/>
        </w:rPr>
        <w:t>c)</w:t>
      </w:r>
      <w:r w:rsidRPr="00C645A0">
        <w:rPr>
          <w:lang w:val="de-DE"/>
        </w:rPr>
        <w:t xml:space="preserve"> erwähnten Formen eingeleitet.]</w:t>
      </w:r>
    </w:p>
    <w:p w14:paraId="29E68BC0" w14:textId="77777777" w:rsidR="00B511DB" w:rsidRPr="00C645A0" w:rsidRDefault="00B511DB" w:rsidP="00B511DB">
      <w:pPr>
        <w:jc w:val="both"/>
        <w:rPr>
          <w:lang w:val="de-DE"/>
        </w:rPr>
      </w:pPr>
    </w:p>
    <w:p w14:paraId="0C8C1D2B" w14:textId="77777777" w:rsidR="00B511DB" w:rsidRPr="00C645A0" w:rsidRDefault="00B511DB" w:rsidP="00B511DB">
      <w:pPr>
        <w:jc w:val="both"/>
        <w:rPr>
          <w:lang w:val="de-DE"/>
        </w:rPr>
      </w:pPr>
      <w:r w:rsidRPr="00C645A0">
        <w:rPr>
          <w:lang w:val="de-DE"/>
        </w:rPr>
        <w:tab/>
        <w:t>[Unbeschadet des Artikels 37 § 2 Absatz 4 muss die durch ein Urteil angeordnete, in Artikel 37 § 2 Absatz 1 Nr. 8 erwähnte Maßnahme erneut überprüft werden, um vor Ablauf einer Frist von sechs Monaten ab dem Tag, an dem die Entscheidung endgültig geworden ist, bestätigt, rückgängig gemacht oder geändert zu werden. Dieses Verfahren wird gemäß den in Absatz 4 erwähnten Formen eingeleitet.]</w:t>
      </w:r>
    </w:p>
    <w:p w14:paraId="7647BAFB" w14:textId="77777777" w:rsidR="00B511DB" w:rsidRPr="00C645A0" w:rsidRDefault="00B511DB" w:rsidP="00B511DB">
      <w:pPr>
        <w:jc w:val="both"/>
        <w:rPr>
          <w:lang w:val="de-DE"/>
        </w:rPr>
      </w:pPr>
    </w:p>
    <w:p w14:paraId="38DD3083" w14:textId="77777777" w:rsidR="00B511DB" w:rsidRPr="00C645A0" w:rsidRDefault="00B511DB" w:rsidP="00B511DB">
      <w:pPr>
        <w:jc w:val="both"/>
        <w:rPr>
          <w:lang w:val="de-DE"/>
        </w:rPr>
      </w:pPr>
      <w:r w:rsidRPr="00C645A0">
        <w:rPr>
          <w:b/>
          <w:color w:val="FF0000"/>
          <w:lang w:val="de-DE"/>
        </w:rPr>
        <w:lastRenderedPageBreak/>
        <w:tab/>
      </w:r>
      <w:r w:rsidRPr="00C645A0">
        <w:rPr>
          <w:lang w:val="de-DE"/>
        </w:rPr>
        <w:t>[Die [in Artikel 37 § 2 Absatz 1 Nr. 8, 10 und 11] erwähnten zuständigen Behörden übermitteln dem Jugendgericht vierteljährlich einen Bewertungsbericht mit Bezug auf die Personen, denen gegenüber eine Betreuungsmaßnahme in einer geschlossenen Abteilung angeordnet wurde.]</w:t>
      </w:r>
    </w:p>
    <w:p w14:paraId="189AD8D9" w14:textId="77777777" w:rsidR="00B511DB" w:rsidRPr="00C645A0" w:rsidRDefault="00B511DB" w:rsidP="00B511DB">
      <w:pPr>
        <w:jc w:val="both"/>
        <w:rPr>
          <w:lang w:val="de-DE"/>
        </w:rPr>
      </w:pPr>
    </w:p>
    <w:p w14:paraId="077DCCB6" w14:textId="77777777" w:rsidR="00B511DB" w:rsidRPr="00C645A0" w:rsidRDefault="00B511DB" w:rsidP="00B511DB">
      <w:pPr>
        <w:jc w:val="both"/>
        <w:rPr>
          <w:rFonts w:ascii="Times New Roman Italique" w:hAnsi="Times New Roman Italique"/>
          <w:i/>
          <w:spacing w:val="-2"/>
          <w:lang w:val="de-DE"/>
        </w:rPr>
      </w:pPr>
      <w:r w:rsidRPr="00C645A0">
        <w:rPr>
          <w:rFonts w:ascii="Times New Roman Italique" w:hAnsi="Times New Roman Italique"/>
          <w:i/>
          <w:spacing w:val="-2"/>
          <w:lang w:val="de-DE"/>
        </w:rPr>
        <w:t>[Art. 60 Abs. 1 abgeändert durch Art. 26 Nr. 1 und 2 des G. vom 2. Februar 1994 (B.S. vom 17. September 1994), Art. 15 des G. vom 15. Mai 2006 (I) (B.S. vom 2. Juni 2006), selbst abgeändert durch Art. 377 Nr. 1 des G. (I) vom 27. Dezember 2006 (I) (B.S. vom 28. Dezember 2006), und Art. 22 Nr. 1 des G. vom 13. Juni 2006 (B.S. vom 19. Juli 2006); Abs. 2 abgeändert durch Art. 15 des G. vom 15. Mai 2006 (I) (B.S. vom 2. Juni 2006), selbst abgeändert durch Art. 377 Nr. 1 des G. (I) vom 27. Dezember 2006 (I) (B.S. vom 28. Dezember 2006), und Art 22 Nr. 2 des G. vom 13. Juni 2006 (B.S. vom 19. Juli 2006); neuer Absatz 3 eingefügt durch Art. 22 Nr. 3 des G. vom 13. Juni 2006 (B.S. vom 19. Juli 2006) und abgeändert durch Art. 100 Nr. 1 und 2 des G. (II) vom 27. Dezember 2006 (II) (B.S. vom 28. Dezember 2006); Abs. 4 (früherer Absatz 3) eingefügt durch Art. 26 Nr. 3 des G. vom 2. Februar 1994 (B.S. vom 17. September 1994) und abgeändert durch Art. 22 Nr. 4 des G. vom 13. Juni 2006 (B.S. vom 19. Juli 2006); neuer Absatz 5 eingefügt durch Art. 22 Nr. 5 des G. vom 13. Juni 2006 (B.S. vom 19. Juli 2006); Abs. 6 (früherer Absatz 4) eingefügt durch Art. 26 Nr. 3 des G. vom 2. Februar 1994 (B.S. vom 17. September 1994) und abgeändert durch Art. 22 Nr. 6 des G. vom 13. Juni 2006 (B.S. vom 19. Juli 2006)]</w:t>
      </w:r>
    </w:p>
    <w:p w14:paraId="0023075C" w14:textId="77777777" w:rsidR="00B511DB" w:rsidRPr="00C645A0" w:rsidRDefault="00B511DB" w:rsidP="00B511DB">
      <w:pPr>
        <w:jc w:val="both"/>
        <w:rPr>
          <w:lang w:val="de-DE"/>
        </w:rPr>
      </w:pPr>
    </w:p>
    <w:p w14:paraId="5ADE1276" w14:textId="77777777" w:rsidR="00B511DB" w:rsidRPr="00C645A0" w:rsidRDefault="00B511DB" w:rsidP="00B511DB">
      <w:pPr>
        <w:jc w:val="both"/>
        <w:rPr>
          <w:lang w:val="de-DE"/>
        </w:rPr>
      </w:pPr>
    </w:p>
    <w:p w14:paraId="147721FF" w14:textId="77777777" w:rsidR="00B511DB" w:rsidRPr="00C645A0" w:rsidRDefault="00B511DB" w:rsidP="00B511DB">
      <w:pPr>
        <w:jc w:val="both"/>
        <w:rPr>
          <w:lang w:val="de-DE"/>
        </w:rPr>
      </w:pPr>
      <w:r w:rsidRPr="00C645A0">
        <w:rPr>
          <w:lang w:val="de-DE"/>
        </w:rPr>
        <w:tab/>
      </w:r>
      <w:r w:rsidRPr="00C645A0">
        <w:rPr>
          <w:b/>
          <w:lang w:val="de-DE"/>
        </w:rPr>
        <w:t>Art. 61</w:t>
      </w:r>
      <w:r w:rsidRPr="00C645A0">
        <w:rPr>
          <w:lang w:val="de-DE"/>
        </w:rPr>
        <w:t xml:space="preserve"> - Wenn die als Straftat qualifizierte Tat erwiesen ist, verurteilt das Jugendgericht [die betreffende Person] in die Kosten und, wenn dazu Anlass besteht, in die Rückgaben. Dabei kann die Sondereinziehung ausgesprochen werden.</w:t>
      </w:r>
    </w:p>
    <w:p w14:paraId="395FEF6E" w14:textId="77777777" w:rsidR="00B511DB" w:rsidRPr="00C645A0" w:rsidRDefault="00B511DB" w:rsidP="00B511DB">
      <w:pPr>
        <w:jc w:val="both"/>
        <w:rPr>
          <w:lang w:val="de-DE"/>
        </w:rPr>
      </w:pPr>
    </w:p>
    <w:p w14:paraId="307126DA" w14:textId="77777777" w:rsidR="00B511DB" w:rsidRPr="00C645A0" w:rsidRDefault="00B511DB" w:rsidP="00B511DB">
      <w:pPr>
        <w:jc w:val="both"/>
        <w:rPr>
          <w:lang w:val="de-DE"/>
        </w:rPr>
      </w:pPr>
      <w:r w:rsidRPr="00C645A0">
        <w:rPr>
          <w:lang w:val="de-DE"/>
        </w:rPr>
        <w:tab/>
        <w:t>Im selben Fall befindet das mit der Zivilklage befasste Jugendgericht über diese Klage [oder verschiebt deren Untersuchung auf ein späteres Datum]. Es befindet gleichzeitig über die Kosten.</w:t>
      </w:r>
    </w:p>
    <w:p w14:paraId="7FEC5581" w14:textId="77777777" w:rsidR="00B511DB" w:rsidRPr="00C645A0" w:rsidRDefault="00B511DB" w:rsidP="00B511DB">
      <w:pPr>
        <w:jc w:val="both"/>
        <w:rPr>
          <w:lang w:val="de-DE"/>
        </w:rPr>
      </w:pPr>
    </w:p>
    <w:p w14:paraId="28992DAD" w14:textId="6A3CC973" w:rsidR="00B511DB" w:rsidRPr="00C645A0" w:rsidRDefault="00B511DB" w:rsidP="00B511DB">
      <w:pPr>
        <w:jc w:val="both"/>
        <w:rPr>
          <w:lang w:val="de-DE"/>
        </w:rPr>
      </w:pPr>
      <w:r w:rsidRPr="00C645A0">
        <w:rPr>
          <w:lang w:val="de-DE"/>
        </w:rPr>
        <w:tab/>
        <w:t xml:space="preserve">Die entweder aufgrund von </w:t>
      </w:r>
      <w:r w:rsidR="001F4AAF">
        <w:rPr>
          <w:lang w:val="de-DE"/>
        </w:rPr>
        <w:t>[</w:t>
      </w:r>
      <w:r w:rsidR="001F4AAF" w:rsidRPr="00287E2B">
        <w:rPr>
          <w:lang w:val="de-DE"/>
        </w:rPr>
        <w:t>der Artikel 6.12, 6.13 und 6.14</w:t>
      </w:r>
      <w:r w:rsidR="001F4AAF">
        <w:rPr>
          <w:lang w:val="de-DE"/>
        </w:rPr>
        <w:t>]</w:t>
      </w:r>
      <w:r w:rsidRPr="00C645A0">
        <w:rPr>
          <w:lang w:val="de-DE"/>
        </w:rPr>
        <w:t xml:space="preserve"> des Zivilgesetzbuches oder aufgrund eines Sondergesetzes verantwortlichen Personen werden geladen und haften gesamtschuldnerisch mit [der betreffenden Person] für die Kosten, Rückgaben und Schadenersatzleistungen.</w:t>
      </w:r>
    </w:p>
    <w:p w14:paraId="177A0A69" w14:textId="77777777" w:rsidR="00B511DB" w:rsidRPr="00C645A0" w:rsidRDefault="00B511DB" w:rsidP="00B511DB">
      <w:pPr>
        <w:jc w:val="both"/>
        <w:rPr>
          <w:lang w:val="de-DE"/>
        </w:rPr>
      </w:pPr>
    </w:p>
    <w:p w14:paraId="3FEE1957" w14:textId="77777777" w:rsidR="00B511DB" w:rsidRPr="00C645A0" w:rsidRDefault="00B511DB" w:rsidP="00B511DB">
      <w:pPr>
        <w:jc w:val="both"/>
        <w:rPr>
          <w:lang w:val="de-DE"/>
        </w:rPr>
      </w:pPr>
      <w:r w:rsidRPr="00C645A0">
        <w:rPr>
          <w:lang w:val="de-DE"/>
        </w:rPr>
        <w:tab/>
        <w:t>[Das Opfer kann jegliche Klage, die sich aus einer als Straftat qualifizierten Straftat ergibt, zurücknehmen, insbesondere wenn der oder die Täter, zu deren Gunsten es die Klage zurücknimmt, an einem Wiedergutmachungsangebot mitarbeitet/mitarbeiten.</w:t>
      </w:r>
    </w:p>
    <w:p w14:paraId="2C4EE51D" w14:textId="77777777" w:rsidR="00B511DB" w:rsidRPr="00C645A0" w:rsidRDefault="00B511DB" w:rsidP="00B511DB">
      <w:pPr>
        <w:jc w:val="both"/>
        <w:rPr>
          <w:lang w:val="de-DE"/>
        </w:rPr>
      </w:pPr>
    </w:p>
    <w:p w14:paraId="69B86073" w14:textId="7B630025" w:rsidR="00B511DB" w:rsidRPr="00C645A0" w:rsidRDefault="00B511DB" w:rsidP="00B511DB">
      <w:pPr>
        <w:jc w:val="both"/>
        <w:rPr>
          <w:lang w:val="de-DE"/>
        </w:rPr>
      </w:pPr>
      <w:r w:rsidRPr="00C645A0">
        <w:rPr>
          <w:lang w:val="de-DE"/>
        </w:rPr>
        <w:tab/>
        <w:t>Das Opfer vermerkt ausdrücklich in der Vereinbarung, zu der das wieder</w:t>
      </w:r>
      <w:r w:rsidR="00F5599A" w:rsidRPr="00C645A0">
        <w:rPr>
          <w:lang w:val="de-DE"/>
        </w:rPr>
        <w:softHyphen/>
      </w:r>
      <w:r w:rsidRPr="00C645A0">
        <w:rPr>
          <w:lang w:val="de-DE"/>
        </w:rPr>
        <w:t>gut</w:t>
      </w:r>
      <w:r w:rsidR="00F5599A" w:rsidRPr="00C645A0">
        <w:rPr>
          <w:lang w:val="de-DE"/>
        </w:rPr>
        <w:softHyphen/>
      </w:r>
      <w:r w:rsidRPr="00C645A0">
        <w:rPr>
          <w:lang w:val="de-DE"/>
        </w:rPr>
        <w:t>machungs</w:t>
      </w:r>
      <w:r w:rsidR="00F5599A" w:rsidRPr="00C645A0">
        <w:rPr>
          <w:lang w:val="de-DE"/>
        </w:rPr>
        <w:softHyphen/>
      </w:r>
      <w:r w:rsidRPr="00C645A0">
        <w:rPr>
          <w:lang w:val="de-DE"/>
        </w:rPr>
        <w:t>orientierte Vorgehen führt, den oder die Täter, die am Wiedergutmachungsangebot mitgearbeitet haben und auf die sich die in Absatz 4 erwähnte Klagerücknahme bezieht.</w:t>
      </w:r>
      <w:r w:rsidR="001F4AAF">
        <w:rPr>
          <w:lang w:val="de-DE"/>
        </w:rPr>
        <w:t>]</w:t>
      </w:r>
    </w:p>
    <w:p w14:paraId="61591097" w14:textId="77777777" w:rsidR="005F4390" w:rsidRPr="00C645A0" w:rsidRDefault="005F4390" w:rsidP="00B511DB">
      <w:pPr>
        <w:jc w:val="both"/>
        <w:rPr>
          <w:lang w:val="de-DE"/>
        </w:rPr>
      </w:pPr>
    </w:p>
    <w:p w14:paraId="30DE5184" w14:textId="698055A8" w:rsidR="00B511DB" w:rsidRPr="00C645A0" w:rsidRDefault="001F4AAF" w:rsidP="00B511DB">
      <w:pPr>
        <w:jc w:val="both"/>
        <w:rPr>
          <w:lang w:val="de-DE"/>
        </w:rPr>
      </w:pPr>
      <w:r>
        <w:rPr>
          <w:lang w:val="de-DE"/>
        </w:rPr>
        <w:br w:type="page"/>
      </w:r>
      <w:r w:rsidR="00B511DB" w:rsidRPr="00C645A0">
        <w:rPr>
          <w:lang w:val="de-DE"/>
        </w:rPr>
        <w:lastRenderedPageBreak/>
        <w:tab/>
      </w:r>
      <w:r>
        <w:rPr>
          <w:lang w:val="de-DE"/>
        </w:rPr>
        <w:t>[</w:t>
      </w:r>
      <w:r w:rsidR="00B511DB" w:rsidRPr="00C645A0">
        <w:rPr>
          <w:lang w:val="de-DE"/>
        </w:rPr>
        <w:t>Die in Absatz</w:t>
      </w:r>
      <w:r>
        <w:rPr>
          <w:lang w:val="de-DE"/>
        </w:rPr>
        <w:t> </w:t>
      </w:r>
      <w:r w:rsidR="00B511DB" w:rsidRPr="00C645A0">
        <w:rPr>
          <w:lang w:val="de-DE"/>
        </w:rPr>
        <w:t xml:space="preserve">4 erwähnte Klagerücknahme führt automatisch dazu, dass diese Rücknahme ebenfalls gegenüber allen Personen gilt, die entweder aufgrund </w:t>
      </w:r>
      <w:r w:rsidRPr="001F4AAF">
        <w:rPr>
          <w:lang w:val="de-DE"/>
        </w:rPr>
        <w:t xml:space="preserve">[der Artikel 6.12, 6.13 und 6.14] </w:t>
      </w:r>
      <w:r w:rsidR="00B511DB" w:rsidRPr="00C645A0">
        <w:rPr>
          <w:lang w:val="de-DE"/>
        </w:rPr>
        <w:t>des Zivilgesetzbuches oder aufgrund eines Sondergesetzes für den Schaden verantwortlich sind, den der oder die Täter, zu dessen/deren Gunsten das Opfer die Klage zurücknimmt, verursacht hat/haben.]</w:t>
      </w:r>
    </w:p>
    <w:p w14:paraId="5BE9F491" w14:textId="77777777" w:rsidR="00B511DB" w:rsidRPr="00C645A0" w:rsidRDefault="00B511DB" w:rsidP="00B511DB">
      <w:pPr>
        <w:jc w:val="both"/>
        <w:rPr>
          <w:lang w:val="de-DE"/>
        </w:rPr>
      </w:pPr>
    </w:p>
    <w:p w14:paraId="395840AF" w14:textId="7FC8EEE7" w:rsidR="00B511DB" w:rsidRPr="00C645A0" w:rsidRDefault="00B511DB" w:rsidP="00B511DB">
      <w:pPr>
        <w:jc w:val="both"/>
        <w:rPr>
          <w:i/>
          <w:lang w:val="de-DE"/>
        </w:rPr>
      </w:pPr>
      <w:r w:rsidRPr="00C645A0">
        <w:rPr>
          <w:i/>
          <w:lang w:val="de-DE"/>
        </w:rPr>
        <w:t>[Art. 61 Abs. 1 abgeändert durch Art. 15 des G. vom 15. Mai 2006 (I) (B.S. vom 2. Juni 2006), selbst abgeändert durch Art. 377 Nr. 1 bis 3 des G. (I) vom 27. Dezember 2006 (I) (B.S. vom 28. Dezember 2006); Abs. 2 abgeändert durch Art. 23 Buchstabe A des G. vom 13. Juni 2006 (B.S. vom 19. Juli 2006); Abs. 3 abgeändert durch Art. 15 des G. vom 15. Mai 2006 (I) (B.S. vom 2. Juni 2006), selbst abgeändert durch Art. 377 Nr. 1 bis 3 des G. (I) vom 27. Dezember 2006 (I) (B.S. vom 28. Dezember 2006)</w:t>
      </w:r>
      <w:r w:rsidR="001F4AAF">
        <w:rPr>
          <w:i/>
          <w:lang w:val="de-DE"/>
        </w:rPr>
        <w:t>, und durch Art. 21</w:t>
      </w:r>
      <w:r w:rsidR="001F4AAF" w:rsidRPr="001F4AAF">
        <w:rPr>
          <w:i/>
          <w:iCs/>
          <w:lang w:val="de-DE"/>
        </w:rPr>
        <w:t xml:space="preserve"> des G. vom 7. Februar 2024 (B.S. vom 1. Juli 2024)</w:t>
      </w:r>
      <w:r w:rsidRPr="00C645A0">
        <w:rPr>
          <w:i/>
          <w:lang w:val="de-DE"/>
        </w:rPr>
        <w:t xml:space="preserve">; Abs. 4 </w:t>
      </w:r>
      <w:r w:rsidR="001F4AAF">
        <w:rPr>
          <w:i/>
          <w:lang w:val="de-DE"/>
        </w:rPr>
        <w:t>und 5</w:t>
      </w:r>
      <w:r w:rsidRPr="00C645A0">
        <w:rPr>
          <w:i/>
          <w:lang w:val="de-DE"/>
        </w:rPr>
        <w:t xml:space="preserve"> eingefügt durch Art. 23 Buchstabe B des G. vom 13. Juni 2006 (B.S. vom 19. Juli 2006)</w:t>
      </w:r>
      <w:r w:rsidR="001F4AAF">
        <w:rPr>
          <w:i/>
          <w:lang w:val="de-DE"/>
        </w:rPr>
        <w:t xml:space="preserve">; </w:t>
      </w:r>
      <w:r w:rsidR="001F4AAF" w:rsidRPr="00C645A0">
        <w:rPr>
          <w:i/>
          <w:lang w:val="de-DE"/>
        </w:rPr>
        <w:t>Abs. 6 eingefügt durch Art. 23 Buchstabe B des G. vom 13. Juni 2006 (B.S. vom 19. Juli 2006)</w:t>
      </w:r>
      <w:r w:rsidR="001F4AAF">
        <w:rPr>
          <w:i/>
          <w:lang w:val="de-DE"/>
        </w:rPr>
        <w:t xml:space="preserve"> und abgeändert durch Art. 21</w:t>
      </w:r>
      <w:r w:rsidR="001F4AAF" w:rsidRPr="001F4AAF">
        <w:rPr>
          <w:i/>
          <w:iCs/>
          <w:lang w:val="de-DE"/>
        </w:rPr>
        <w:t xml:space="preserve"> des G. vom 7. Februar 2024 (B.S. vom 1. Juli 2024)</w:t>
      </w:r>
      <w:r w:rsidRPr="00C645A0">
        <w:rPr>
          <w:i/>
          <w:lang w:val="de-DE"/>
        </w:rPr>
        <w:t>]</w:t>
      </w:r>
    </w:p>
    <w:p w14:paraId="09B64388" w14:textId="77777777" w:rsidR="00B511DB" w:rsidRPr="00C645A0" w:rsidRDefault="00B511DB" w:rsidP="00B511DB">
      <w:pPr>
        <w:jc w:val="both"/>
        <w:rPr>
          <w:i/>
          <w:lang w:val="de-DE"/>
        </w:rPr>
      </w:pPr>
    </w:p>
    <w:p w14:paraId="30497699" w14:textId="77777777" w:rsidR="00B511DB" w:rsidRPr="00C645A0" w:rsidRDefault="00B511DB" w:rsidP="00B511DB">
      <w:pPr>
        <w:jc w:val="both"/>
        <w:rPr>
          <w:i/>
          <w:lang w:val="de-DE"/>
        </w:rPr>
      </w:pPr>
    </w:p>
    <w:p w14:paraId="0D579C49" w14:textId="77777777" w:rsidR="00B511DB" w:rsidRPr="00C645A0" w:rsidRDefault="00B511DB" w:rsidP="00B511DB">
      <w:pPr>
        <w:jc w:val="both"/>
        <w:rPr>
          <w:lang w:val="de-DE"/>
        </w:rPr>
      </w:pPr>
      <w:r w:rsidRPr="00C645A0">
        <w:rPr>
          <w:lang w:val="de-DE"/>
        </w:rPr>
        <w:tab/>
        <w:t>[</w:t>
      </w:r>
      <w:r w:rsidRPr="00C645A0">
        <w:rPr>
          <w:b/>
          <w:lang w:val="de-DE"/>
        </w:rPr>
        <w:t>Art. 61</w:t>
      </w:r>
      <w:r w:rsidRPr="00C645A0">
        <w:rPr>
          <w:b/>
          <w:i/>
          <w:lang w:val="de-DE"/>
        </w:rPr>
        <w:t>bis</w:t>
      </w:r>
      <w:r w:rsidRPr="00C645A0">
        <w:rPr>
          <w:b/>
          <w:lang w:val="de-DE"/>
        </w:rPr>
        <w:t xml:space="preserve"> </w:t>
      </w:r>
      <w:r w:rsidRPr="00C645A0">
        <w:rPr>
          <w:lang w:val="de-DE"/>
        </w:rPr>
        <w:t>- Eine Abschrift der Urteile und Entscheide, die in öffentlicher Sitzung gefällt beziehungsweise erlassen werden, wird dem mindestens zwölfjährigen Jugendlichen, seinem Vater, seiner Mutter, seinen Vormunden oder den Personen, die die-jure oder de-facto das Sorgerecht über ihn haben, unverzüglich bei der Verkündung dieser Entscheidungen ausgehändigt, wenn sie bei der Sitzung anwesend sind. Hat diese Aushändigung nicht stattfinden können, wird die Entscheidung per Gerichtsschreiben notifiziert.</w:t>
      </w:r>
    </w:p>
    <w:p w14:paraId="751341AE" w14:textId="77777777" w:rsidR="00B511DB" w:rsidRPr="00C645A0" w:rsidRDefault="00B511DB" w:rsidP="00B511DB">
      <w:pPr>
        <w:jc w:val="both"/>
        <w:rPr>
          <w:lang w:val="de-DE"/>
        </w:rPr>
      </w:pPr>
    </w:p>
    <w:p w14:paraId="7ECBB402" w14:textId="77777777" w:rsidR="00B511DB" w:rsidRPr="00C645A0" w:rsidRDefault="00B511DB" w:rsidP="00B511DB">
      <w:pPr>
        <w:jc w:val="both"/>
        <w:rPr>
          <w:lang w:val="de-DE"/>
        </w:rPr>
      </w:pPr>
      <w:r w:rsidRPr="00C645A0">
        <w:rPr>
          <w:lang w:val="de-DE"/>
        </w:rPr>
        <w:tab/>
        <w:t>In der Abschrift der Urteile und Entscheide sind die gegen sie offenen Rechtsmittel mit den einzuhaltenden Formen und Fristen angegeben.]</w:t>
      </w:r>
    </w:p>
    <w:p w14:paraId="67C59E0B" w14:textId="77777777" w:rsidR="00B511DB" w:rsidRPr="00C645A0" w:rsidRDefault="00B511DB" w:rsidP="00B511DB">
      <w:pPr>
        <w:jc w:val="both"/>
        <w:rPr>
          <w:lang w:val="de-DE"/>
        </w:rPr>
      </w:pPr>
    </w:p>
    <w:p w14:paraId="234D0CCD" w14:textId="77777777" w:rsidR="00B511DB" w:rsidRPr="00C645A0" w:rsidRDefault="00B511DB" w:rsidP="00B511DB">
      <w:pPr>
        <w:jc w:val="both"/>
        <w:rPr>
          <w:lang w:val="de-DE"/>
        </w:rPr>
      </w:pPr>
      <w:r w:rsidRPr="00C645A0">
        <w:rPr>
          <w:i/>
          <w:lang w:val="de-DE"/>
        </w:rPr>
        <w:t>[Art. 61bis eingefügt durch Art. 14 des G. vom 15. Mai 2006 (I) (B.S. vom 2. Juni 2006)]</w:t>
      </w:r>
    </w:p>
    <w:p w14:paraId="5DF0D12A" w14:textId="77777777" w:rsidR="00B511DB" w:rsidRPr="00C645A0" w:rsidRDefault="00B511DB" w:rsidP="00B511DB">
      <w:pPr>
        <w:jc w:val="both"/>
        <w:rPr>
          <w:lang w:val="de-DE"/>
        </w:rPr>
      </w:pPr>
    </w:p>
    <w:p w14:paraId="7A95170A" w14:textId="77777777" w:rsidR="00B511DB" w:rsidRPr="00C645A0" w:rsidRDefault="00B511DB" w:rsidP="00B511DB">
      <w:pPr>
        <w:jc w:val="both"/>
        <w:rPr>
          <w:lang w:val="de-DE"/>
        </w:rPr>
      </w:pPr>
    </w:p>
    <w:p w14:paraId="44A1D238" w14:textId="77777777" w:rsidR="00B511DB" w:rsidRPr="00C645A0" w:rsidRDefault="00B511DB" w:rsidP="00B511DB">
      <w:pPr>
        <w:jc w:val="both"/>
        <w:rPr>
          <w:lang w:val="de-DE"/>
        </w:rPr>
      </w:pPr>
      <w:r w:rsidRPr="00C645A0">
        <w:rPr>
          <w:b/>
          <w:color w:val="FF0000"/>
          <w:lang w:val="de-DE"/>
        </w:rPr>
        <w:tab/>
      </w:r>
      <w:r w:rsidRPr="00C645A0">
        <w:rPr>
          <w:b/>
          <w:lang w:val="de-DE"/>
        </w:rPr>
        <w:t>Art. 62</w:t>
      </w:r>
      <w:r w:rsidRPr="00C645A0">
        <w:rPr>
          <w:lang w:val="de-DE"/>
        </w:rPr>
        <w:t xml:space="preserve"> - [Außer bei Abweichung gelten für die Verfahren, die erwähnt sind in Titel II Kapitel II und in den Artikeln 63</w:t>
      </w:r>
      <w:r w:rsidRPr="00C645A0">
        <w:rPr>
          <w:i/>
          <w:lang w:val="de-DE"/>
        </w:rPr>
        <w:t>bis</w:t>
      </w:r>
      <w:r w:rsidRPr="00C645A0">
        <w:rPr>
          <w:lang w:val="de-DE"/>
        </w:rPr>
        <w:t xml:space="preserve"> § 2 und 63</w:t>
      </w:r>
      <w:r w:rsidRPr="00C645A0">
        <w:rPr>
          <w:i/>
          <w:lang w:val="de-DE"/>
        </w:rPr>
        <w:t>ter</w:t>
      </w:r>
      <w:r w:rsidRPr="00C645A0">
        <w:rPr>
          <w:lang w:val="de-DE"/>
        </w:rPr>
        <w:t xml:space="preserve"> Absatz 1 Buchstabe </w:t>
      </w:r>
      <w:r w:rsidRPr="00C645A0">
        <w:rPr>
          <w:i/>
          <w:lang w:val="de-DE"/>
        </w:rPr>
        <w:t>b)</w:t>
      </w:r>
      <w:r w:rsidRPr="00C645A0">
        <w:rPr>
          <w:lang w:val="de-DE"/>
        </w:rPr>
        <w:t>, die Gesetzesbestimmungen mit Bezug auf Zivilverfahren und für die Verfahren, die erwähnt sind in Titel II Kapitel III und in Artikel 63</w:t>
      </w:r>
      <w:r w:rsidRPr="00C645A0">
        <w:rPr>
          <w:i/>
          <w:lang w:val="de-DE"/>
        </w:rPr>
        <w:t>ter</w:t>
      </w:r>
      <w:r w:rsidRPr="00C645A0">
        <w:rPr>
          <w:lang w:val="de-DE"/>
        </w:rPr>
        <w:t xml:space="preserve"> Absatz 1 Buchstabe </w:t>
      </w:r>
      <w:r w:rsidRPr="00C645A0">
        <w:rPr>
          <w:i/>
          <w:lang w:val="de-DE"/>
        </w:rPr>
        <w:t xml:space="preserve">a) </w:t>
      </w:r>
      <w:r w:rsidRPr="00C645A0">
        <w:rPr>
          <w:lang w:val="de-DE"/>
        </w:rPr>
        <w:t xml:space="preserve">und </w:t>
      </w:r>
      <w:r w:rsidRPr="00C645A0">
        <w:rPr>
          <w:i/>
          <w:lang w:val="de-DE"/>
        </w:rPr>
        <w:t>c)</w:t>
      </w:r>
      <w:r w:rsidRPr="00C645A0">
        <w:rPr>
          <w:lang w:val="de-DE"/>
        </w:rPr>
        <w:t>, die Gesetzesbestimmungen mit Bezug auf Verfolgungen in Korrektionalsachen.]</w:t>
      </w:r>
    </w:p>
    <w:p w14:paraId="0F0A844A" w14:textId="77777777" w:rsidR="00B511DB" w:rsidRPr="00C645A0" w:rsidRDefault="00B511DB" w:rsidP="00B511DB">
      <w:pPr>
        <w:jc w:val="both"/>
        <w:rPr>
          <w:lang w:val="de-DE"/>
        </w:rPr>
      </w:pPr>
    </w:p>
    <w:p w14:paraId="2181CB79" w14:textId="77777777" w:rsidR="00B511DB" w:rsidRPr="00C645A0" w:rsidRDefault="00B511DB" w:rsidP="00B511DB">
      <w:pPr>
        <w:jc w:val="both"/>
        <w:rPr>
          <w:lang w:val="de-DE"/>
        </w:rPr>
      </w:pPr>
      <w:r w:rsidRPr="00C645A0">
        <w:rPr>
          <w:i/>
          <w:lang w:val="de-DE"/>
        </w:rPr>
        <w:t>[Art. 62 ersetzt durch Art. 27 des G. vom 2. Februar 1994 (B.S. vom 17. September 1994)]</w:t>
      </w:r>
    </w:p>
    <w:p w14:paraId="0B67AA77" w14:textId="77777777" w:rsidR="00B511DB" w:rsidRPr="00C645A0" w:rsidRDefault="00B511DB" w:rsidP="00B511DB">
      <w:pPr>
        <w:jc w:val="both"/>
        <w:rPr>
          <w:lang w:val="de-DE"/>
        </w:rPr>
      </w:pPr>
    </w:p>
    <w:p w14:paraId="230351FA" w14:textId="77777777" w:rsidR="00B511DB" w:rsidRPr="00C645A0" w:rsidRDefault="00B511DB" w:rsidP="00B511DB">
      <w:pPr>
        <w:jc w:val="both"/>
        <w:rPr>
          <w:lang w:val="de-DE"/>
        </w:rPr>
      </w:pPr>
    </w:p>
    <w:p w14:paraId="516CA6E1" w14:textId="77777777" w:rsidR="00B511DB" w:rsidRPr="00C645A0" w:rsidRDefault="00B511DB" w:rsidP="00B511DB">
      <w:pPr>
        <w:jc w:val="both"/>
        <w:rPr>
          <w:lang w:val="de-DE"/>
        </w:rPr>
      </w:pPr>
      <w:r w:rsidRPr="00C645A0">
        <w:rPr>
          <w:lang w:val="de-DE"/>
        </w:rPr>
        <w:tab/>
        <w:t>[</w:t>
      </w:r>
      <w:r w:rsidRPr="00C645A0">
        <w:rPr>
          <w:b/>
          <w:lang w:val="de-DE"/>
        </w:rPr>
        <w:t>Art. 62</w:t>
      </w:r>
      <w:r w:rsidRPr="00C645A0">
        <w:rPr>
          <w:b/>
          <w:i/>
          <w:lang w:val="de-DE"/>
        </w:rPr>
        <w:t>bis</w:t>
      </w:r>
      <w:r w:rsidRPr="00C645A0">
        <w:rPr>
          <w:lang w:val="de-DE"/>
        </w:rPr>
        <w:t xml:space="preserve"> - In den Fällen, in denen die Bestimmungen, die aufgrund </w:t>
      </w:r>
      <w:r w:rsidR="00D14E73" w:rsidRPr="00C645A0">
        <w:rPr>
          <w:lang w:val="de-DE"/>
        </w:rPr>
        <w:t xml:space="preserve">[der Artikel 128, 130 und 135 der Verfassung] </w:t>
      </w:r>
      <w:r w:rsidRPr="00C645A0">
        <w:rPr>
          <w:lang w:val="de-DE"/>
        </w:rPr>
        <w:t>und aufgrund des Artikels 5 § 1 II Nr. 6 des Sondergesetzes vom 8. August 1980 zur Reform der Institutionen ergehen, vorsehen, dass die Vollstreckung einer Maßnahme des Jugendgerichts nicht Sache der Staatsanwaltschaft ist, wird eine Ausfertigung der Entscheidung an die damit</w:t>
      </w:r>
      <w:r w:rsidRPr="00C645A0">
        <w:rPr>
          <w:b/>
          <w:lang w:val="de-DE"/>
        </w:rPr>
        <w:t xml:space="preserve"> </w:t>
      </w:r>
      <w:r w:rsidRPr="00C645A0">
        <w:rPr>
          <w:lang w:val="de-DE"/>
        </w:rPr>
        <w:t>beauftragte Verwaltungsbehörde gerichtet.]</w:t>
      </w:r>
    </w:p>
    <w:p w14:paraId="504AF561" w14:textId="77777777" w:rsidR="00B511DB" w:rsidRPr="00C645A0" w:rsidRDefault="00B511DB" w:rsidP="00B511DB">
      <w:pPr>
        <w:jc w:val="both"/>
        <w:rPr>
          <w:lang w:val="de-DE"/>
        </w:rPr>
      </w:pPr>
    </w:p>
    <w:p w14:paraId="66B47CCD" w14:textId="77777777" w:rsidR="00B511DB" w:rsidRPr="00C645A0" w:rsidRDefault="00B511DB" w:rsidP="00B511DB">
      <w:pPr>
        <w:jc w:val="both"/>
        <w:rPr>
          <w:lang w:val="de-DE"/>
        </w:rPr>
      </w:pPr>
      <w:r w:rsidRPr="00C645A0">
        <w:rPr>
          <w:i/>
          <w:lang w:val="de-DE"/>
        </w:rPr>
        <w:t>[Art. 62bis eingefügt durch Art. 28 des G. vom 2. Februar 1994 (B.S. vom 17. September 1994)</w:t>
      </w:r>
      <w:r w:rsidR="00D14E73" w:rsidRPr="00C645A0">
        <w:rPr>
          <w:i/>
          <w:lang w:val="de-DE"/>
        </w:rPr>
        <w:t xml:space="preserve"> und abgeändert durch Art. 245 des G. vom 30. Juli 2013 (B.S. vom 27. September 2013)</w:t>
      </w:r>
      <w:r w:rsidRPr="00C645A0">
        <w:rPr>
          <w:i/>
          <w:lang w:val="de-DE"/>
        </w:rPr>
        <w:t>]</w:t>
      </w:r>
    </w:p>
    <w:p w14:paraId="3524BA43" w14:textId="77777777" w:rsidR="00B511DB" w:rsidRPr="00C645A0" w:rsidRDefault="00B511DB" w:rsidP="00B511DB">
      <w:pPr>
        <w:jc w:val="both"/>
        <w:rPr>
          <w:lang w:val="de-DE"/>
        </w:rPr>
      </w:pPr>
    </w:p>
    <w:p w14:paraId="5D0A647F" w14:textId="77777777" w:rsidR="005F4390" w:rsidRPr="00C645A0" w:rsidRDefault="005F4390" w:rsidP="00B511DB">
      <w:pPr>
        <w:jc w:val="both"/>
        <w:rPr>
          <w:lang w:val="de-DE"/>
        </w:rPr>
      </w:pPr>
    </w:p>
    <w:p w14:paraId="72BE32E7" w14:textId="77777777" w:rsidR="00B511DB" w:rsidRPr="00C645A0" w:rsidRDefault="00B511DB" w:rsidP="00B511DB">
      <w:pPr>
        <w:jc w:val="both"/>
        <w:rPr>
          <w:lang w:val="de-DE"/>
        </w:rPr>
      </w:pPr>
      <w:r w:rsidRPr="00C645A0">
        <w:rPr>
          <w:lang w:val="de-DE"/>
        </w:rPr>
        <w:tab/>
      </w:r>
      <w:r w:rsidRPr="00C645A0">
        <w:rPr>
          <w:b/>
          <w:lang w:val="de-DE"/>
        </w:rPr>
        <w:t>Art. 63</w:t>
      </w:r>
      <w:r w:rsidRPr="00C645A0">
        <w:rPr>
          <w:lang w:val="de-DE"/>
        </w:rPr>
        <w:t xml:space="preserve"> - Die Entziehungen [der elterlichen Gewalt] und die in Anwendung [der Artikel 37 und 39] angeordneten Maßnahmen gegenüber Jugendlichen, die auf der Grundlage von Artikel 36 Nr. 1, 3 und 4 vor das Jugendgericht gebracht wurden, werden ins Strafregister der Betreffenden eingetragen.</w:t>
      </w:r>
    </w:p>
    <w:p w14:paraId="05B3AECC" w14:textId="77777777" w:rsidR="00B511DB" w:rsidRPr="00C645A0" w:rsidRDefault="00B511DB" w:rsidP="00B511DB">
      <w:pPr>
        <w:jc w:val="both"/>
        <w:rPr>
          <w:lang w:val="de-DE"/>
        </w:rPr>
      </w:pPr>
    </w:p>
    <w:p w14:paraId="59458AB8" w14:textId="77777777" w:rsidR="00B511DB" w:rsidRPr="00C645A0" w:rsidRDefault="00B511DB" w:rsidP="00B511DB">
      <w:pPr>
        <w:jc w:val="both"/>
        <w:rPr>
          <w:lang w:val="de-DE"/>
        </w:rPr>
      </w:pPr>
      <w:r w:rsidRPr="00C645A0">
        <w:rPr>
          <w:lang w:val="de-DE"/>
        </w:rPr>
        <w:tab/>
        <w:t>Diese Entziehungen und Maßnahmen dürfen Privatpersonen unter keinen Umständen zur Kenntnis gebracht werden.</w:t>
      </w:r>
    </w:p>
    <w:p w14:paraId="5BE7A10A" w14:textId="77777777" w:rsidR="00B511DB" w:rsidRPr="00C645A0" w:rsidRDefault="00B511DB" w:rsidP="00B511DB">
      <w:pPr>
        <w:jc w:val="both"/>
        <w:rPr>
          <w:lang w:val="de-DE"/>
        </w:rPr>
      </w:pPr>
    </w:p>
    <w:p w14:paraId="6019E18F" w14:textId="77777777" w:rsidR="00B511DB" w:rsidRPr="00C645A0" w:rsidRDefault="00B511DB" w:rsidP="00B511DB">
      <w:pPr>
        <w:jc w:val="both"/>
        <w:rPr>
          <w:lang w:val="de-DE"/>
        </w:rPr>
      </w:pPr>
      <w:r w:rsidRPr="00C645A0">
        <w:rPr>
          <w:lang w:val="de-DE"/>
        </w:rPr>
        <w:tab/>
        <w:t>Sie dürfen den Gerichtsbehörden zur Kenntnis gebracht werden.</w:t>
      </w:r>
    </w:p>
    <w:p w14:paraId="5BEF1E7D" w14:textId="77777777" w:rsidR="00B511DB" w:rsidRPr="00C645A0" w:rsidRDefault="00B511DB" w:rsidP="00B511DB">
      <w:pPr>
        <w:jc w:val="both"/>
        <w:rPr>
          <w:lang w:val="de-DE"/>
        </w:rPr>
      </w:pPr>
    </w:p>
    <w:p w14:paraId="7F717EB1" w14:textId="77777777" w:rsidR="00B511DB" w:rsidRPr="00C645A0" w:rsidRDefault="00B511DB" w:rsidP="00B511DB">
      <w:pPr>
        <w:jc w:val="both"/>
        <w:rPr>
          <w:lang w:val="de-DE"/>
        </w:rPr>
      </w:pPr>
      <w:r w:rsidRPr="00C645A0">
        <w:rPr>
          <w:lang w:val="de-DE"/>
        </w:rPr>
        <w:tab/>
        <w:t>Sie dürfen auch den Verwaltungsbehörden, Notaren und Gerichtsvollziehern mitgeteilt werden, wenn diese Auskünfte hinsichtlich der Anwendung einer Gesetzes- oder Verordnungsbestimmung für sie unerlässlich sind. Diese Mitteilung erfolgt unter der Kontrolle der Gerichtsbehörden nach dem vom König festgelegten Verfahren.</w:t>
      </w:r>
    </w:p>
    <w:p w14:paraId="401651F9" w14:textId="77777777" w:rsidR="00B511DB" w:rsidRPr="00C645A0" w:rsidRDefault="00B511DB" w:rsidP="00B511DB">
      <w:pPr>
        <w:jc w:val="both"/>
        <w:rPr>
          <w:lang w:val="de-DE"/>
        </w:rPr>
      </w:pPr>
    </w:p>
    <w:p w14:paraId="33539918" w14:textId="77777777" w:rsidR="00B511DB" w:rsidRPr="00C645A0" w:rsidRDefault="00B511DB" w:rsidP="00B511DB">
      <w:pPr>
        <w:jc w:val="both"/>
        <w:rPr>
          <w:lang w:val="de-DE"/>
        </w:rPr>
      </w:pPr>
      <w:r w:rsidRPr="00C645A0">
        <w:rPr>
          <w:lang w:val="de-DE"/>
        </w:rPr>
        <w:tab/>
        <w:t>Die im Strafregister eines Minderjährigen in Anwendung des vorliegenden Gesetzes eingetragenen Vermerke können auf Antrag desjenigen, dem diese Vermerke galten, durch eine Entscheidung des Jugendgerichts gestrichen werden, wenn ab dem Zeitpunkt des Endes dieser Maßnahmen fünf Jahre verstrichen sind.</w:t>
      </w:r>
    </w:p>
    <w:p w14:paraId="29250D2E" w14:textId="77777777" w:rsidR="00B511DB" w:rsidRPr="00C645A0" w:rsidRDefault="00B511DB" w:rsidP="00B511DB">
      <w:pPr>
        <w:jc w:val="both"/>
        <w:rPr>
          <w:lang w:val="de-DE"/>
        </w:rPr>
      </w:pPr>
    </w:p>
    <w:p w14:paraId="0D7760ED" w14:textId="77777777" w:rsidR="00B511DB" w:rsidRPr="00C645A0" w:rsidRDefault="00B511DB" w:rsidP="00B511DB">
      <w:pPr>
        <w:jc w:val="both"/>
        <w:rPr>
          <w:lang w:val="de-DE"/>
        </w:rPr>
      </w:pPr>
      <w:r w:rsidRPr="00C645A0">
        <w:rPr>
          <w:lang w:val="de-DE"/>
        </w:rPr>
        <w:tab/>
        <w:t>Die Entziehung [der elterlichen Gewalt] wird von Amts wegen gestrichen, wenn ihr durch Wiedereinsetzung in die elterliche Gewalt</w:t>
      </w:r>
      <w:r w:rsidRPr="00C645A0">
        <w:rPr>
          <w:b/>
          <w:lang w:val="de-DE"/>
        </w:rPr>
        <w:t xml:space="preserve"> </w:t>
      </w:r>
      <w:r w:rsidRPr="00C645A0">
        <w:rPr>
          <w:lang w:val="de-DE"/>
        </w:rPr>
        <w:t>ein Ende gemacht wird.</w:t>
      </w:r>
    </w:p>
    <w:p w14:paraId="37CE14F4" w14:textId="77777777" w:rsidR="00B511DB" w:rsidRPr="00C645A0" w:rsidRDefault="00B511DB" w:rsidP="00B511DB">
      <w:pPr>
        <w:jc w:val="both"/>
        <w:rPr>
          <w:lang w:val="de-DE"/>
        </w:rPr>
      </w:pPr>
    </w:p>
    <w:p w14:paraId="78069899" w14:textId="77777777" w:rsidR="00B511DB" w:rsidRPr="00C645A0" w:rsidRDefault="00B511DB" w:rsidP="00B511DB">
      <w:pPr>
        <w:jc w:val="both"/>
        <w:rPr>
          <w:lang w:val="de-DE"/>
        </w:rPr>
      </w:pPr>
      <w:r w:rsidRPr="00C645A0">
        <w:rPr>
          <w:i/>
          <w:lang w:val="de-DE"/>
        </w:rPr>
        <w:t>[Art. 63 Abs. 1 abgeändert durch Art. 29 Nr. 1 und 2 des G. vom 2. Februar 1994 (B.S. vom 17. September 1994); Abs. 6 abgeändert durch Art. 29 Nr. 1 des G. vom 2. Februar 1994 (B.S. vom 17. September 1994)]</w:t>
      </w:r>
    </w:p>
    <w:p w14:paraId="30191C1F" w14:textId="77777777" w:rsidR="00B511DB" w:rsidRPr="00C645A0" w:rsidRDefault="00B511DB" w:rsidP="00B511DB">
      <w:pPr>
        <w:jc w:val="both"/>
        <w:rPr>
          <w:lang w:val="de-DE"/>
        </w:rPr>
      </w:pPr>
    </w:p>
    <w:p w14:paraId="4E589286" w14:textId="77777777" w:rsidR="00B511DB" w:rsidRPr="00C645A0" w:rsidRDefault="00B511DB" w:rsidP="00B511DB">
      <w:pPr>
        <w:jc w:val="both"/>
        <w:rPr>
          <w:lang w:val="de-DE"/>
        </w:rPr>
      </w:pPr>
    </w:p>
    <w:p w14:paraId="36FA0089" w14:textId="77777777" w:rsidR="00B511DB" w:rsidRPr="00C645A0" w:rsidRDefault="00B511DB" w:rsidP="00B511DB">
      <w:pPr>
        <w:jc w:val="both"/>
        <w:rPr>
          <w:lang w:val="de-DE"/>
        </w:rPr>
      </w:pPr>
      <w:r w:rsidRPr="00C645A0">
        <w:rPr>
          <w:lang w:val="de-DE"/>
        </w:rPr>
        <w:tab/>
        <w:t>[</w:t>
      </w:r>
      <w:r w:rsidRPr="00C645A0">
        <w:rPr>
          <w:b/>
          <w:lang w:val="de-DE"/>
        </w:rPr>
        <w:t>Art. 63</w:t>
      </w:r>
      <w:r w:rsidRPr="00C645A0">
        <w:rPr>
          <w:b/>
          <w:i/>
          <w:lang w:val="de-DE"/>
        </w:rPr>
        <w:t>bis</w:t>
      </w:r>
      <w:r w:rsidRPr="00C645A0">
        <w:rPr>
          <w:lang w:val="de-DE"/>
        </w:rPr>
        <w:t xml:space="preserve"> - § 1 - Die im vorliegenden Kapitel erwähnten Verfahrensregeln werden, mit Ausnahme der Artikel 45 Nr. 2 und 46, auf die Bestimmungen in Sachen gerichtlicher Schutz angewandt, die aufgrund </w:t>
      </w:r>
      <w:r w:rsidR="00D14E73" w:rsidRPr="00C645A0">
        <w:rPr>
          <w:lang w:val="de-DE"/>
        </w:rPr>
        <w:t xml:space="preserve">[der Artikel 128, 130 und 135 der Verfassung] </w:t>
      </w:r>
      <w:r w:rsidRPr="00C645A0">
        <w:rPr>
          <w:lang w:val="de-DE"/>
        </w:rPr>
        <w:t>und des Artikels 5 § 1 II Nr. 6 des Sondergesetzes vom 8. August 1980 zur Reform der Institutionen von den zuständigen Einrichtungen angenommen wurden.</w:t>
      </w:r>
    </w:p>
    <w:p w14:paraId="2FF36A27" w14:textId="77777777" w:rsidR="00B511DB" w:rsidRPr="00C645A0" w:rsidRDefault="00B511DB" w:rsidP="00B511DB">
      <w:pPr>
        <w:jc w:val="both"/>
        <w:rPr>
          <w:lang w:val="de-DE"/>
        </w:rPr>
      </w:pPr>
    </w:p>
    <w:p w14:paraId="283C209A" w14:textId="77777777" w:rsidR="00B511DB" w:rsidRPr="00C645A0" w:rsidRDefault="00B511DB" w:rsidP="00B511DB">
      <w:pPr>
        <w:jc w:val="both"/>
        <w:rPr>
          <w:lang w:val="de-DE"/>
        </w:rPr>
      </w:pPr>
      <w:r w:rsidRPr="00C645A0">
        <w:rPr>
          <w:lang w:val="de-DE"/>
        </w:rPr>
        <w:tab/>
        <w:t>§ 2 - Wenn der Antrag jedoch die Beglaubigung einer Abänderung einer vom Jugendgericht getroffenen Entscheidung bezweckt, ist das Verfahren folgendes:</w:t>
      </w:r>
    </w:p>
    <w:p w14:paraId="25BB83E5" w14:textId="77777777" w:rsidR="00B511DB" w:rsidRPr="00C645A0" w:rsidRDefault="00B511DB" w:rsidP="00B511DB">
      <w:pPr>
        <w:jc w:val="both"/>
        <w:rPr>
          <w:lang w:val="de-DE"/>
        </w:rPr>
      </w:pPr>
    </w:p>
    <w:p w14:paraId="25BFBAC4" w14:textId="77777777" w:rsidR="00B511DB" w:rsidRPr="00C645A0" w:rsidRDefault="00B511DB" w:rsidP="00B511DB">
      <w:pPr>
        <w:jc w:val="both"/>
        <w:rPr>
          <w:lang w:val="de-DE"/>
        </w:rPr>
      </w:pPr>
      <w:r w:rsidRPr="00C645A0">
        <w:rPr>
          <w:lang w:val="de-DE"/>
        </w:rPr>
        <w:tab/>
      </w:r>
      <w:r w:rsidRPr="00C645A0">
        <w:rPr>
          <w:i/>
          <w:lang w:val="de-DE"/>
        </w:rPr>
        <w:t>a)</w:t>
      </w:r>
      <w:r w:rsidRPr="00C645A0">
        <w:rPr>
          <w:lang w:val="de-DE"/>
        </w:rPr>
        <w:t xml:space="preserve"> Der Antrag wird durch eine Antragschrift der zuständigen Verwaltungsbehörde an die Kanzlei des Gerichts, das die Entscheidung getroffen hat, gerichtet.</w:t>
      </w:r>
    </w:p>
    <w:p w14:paraId="476CAB1F" w14:textId="77777777" w:rsidR="00B511DB" w:rsidRPr="00C645A0" w:rsidRDefault="00B511DB" w:rsidP="00B511DB">
      <w:pPr>
        <w:jc w:val="both"/>
        <w:rPr>
          <w:lang w:val="de-DE"/>
        </w:rPr>
      </w:pPr>
    </w:p>
    <w:p w14:paraId="2EEDADC3" w14:textId="77777777" w:rsidR="00B511DB" w:rsidRPr="00C645A0" w:rsidRDefault="00B511DB" w:rsidP="00B511DB">
      <w:pPr>
        <w:jc w:val="both"/>
        <w:rPr>
          <w:lang w:val="de-DE"/>
        </w:rPr>
      </w:pPr>
      <w:r w:rsidRPr="00C645A0">
        <w:rPr>
          <w:lang w:val="de-DE"/>
        </w:rPr>
        <w:tab/>
      </w:r>
      <w:r w:rsidRPr="00C645A0">
        <w:rPr>
          <w:i/>
          <w:lang w:val="de-DE"/>
        </w:rPr>
        <w:t>b)</w:t>
      </w:r>
      <w:r w:rsidRPr="00C645A0">
        <w:rPr>
          <w:lang w:val="de-DE"/>
        </w:rPr>
        <w:t xml:space="preserve"> Er wird zusammen mit der Verfahrensakte zwecks Stellungnahme unverzüglich an die Staatsanwaltschaft weitergeleitet.</w:t>
      </w:r>
    </w:p>
    <w:p w14:paraId="6F2FE216" w14:textId="77777777" w:rsidR="005F4390" w:rsidRPr="00C645A0" w:rsidRDefault="005F4390" w:rsidP="00B511DB">
      <w:pPr>
        <w:jc w:val="both"/>
        <w:rPr>
          <w:lang w:val="de-DE"/>
        </w:rPr>
      </w:pPr>
    </w:p>
    <w:p w14:paraId="1B015470" w14:textId="4564D48E" w:rsidR="00B511DB" w:rsidRPr="00C645A0" w:rsidRDefault="00DD40B1" w:rsidP="00B511DB">
      <w:pPr>
        <w:jc w:val="both"/>
        <w:rPr>
          <w:lang w:val="de-DE"/>
        </w:rPr>
      </w:pPr>
      <w:r>
        <w:rPr>
          <w:lang w:val="de-DE"/>
        </w:rPr>
        <w:br w:type="page"/>
      </w:r>
      <w:r w:rsidR="00B511DB" w:rsidRPr="00C645A0">
        <w:rPr>
          <w:lang w:val="de-DE"/>
        </w:rPr>
        <w:lastRenderedPageBreak/>
        <w:tab/>
      </w:r>
      <w:r w:rsidR="00B511DB" w:rsidRPr="00C645A0">
        <w:rPr>
          <w:i/>
          <w:lang w:val="de-DE"/>
        </w:rPr>
        <w:t>c)</w:t>
      </w:r>
      <w:r w:rsidR="00B511DB" w:rsidRPr="00C645A0">
        <w:rPr>
          <w:lang w:val="de-DE"/>
        </w:rPr>
        <w:t xml:space="preserve"> Binnen drei Werktagen ab Hinterlegung der Antragschrift fasst der Jugendrichter auf Stellungnahme der Staatsanwaltschaft einen Beschluss. Dieser Beschluss wird ohne Vorladung der Parteien gefasst. Er wird den Parteien notifiziert und gegen ihn kann kein Einspruch eingelegt werden. Gegen eine Verweigerung der Beglaubigung kann Berufung eingelegt werden.]</w:t>
      </w:r>
    </w:p>
    <w:p w14:paraId="1D111CA3" w14:textId="77777777" w:rsidR="00B511DB" w:rsidRPr="00C645A0" w:rsidRDefault="00B511DB" w:rsidP="00B511DB">
      <w:pPr>
        <w:jc w:val="both"/>
        <w:rPr>
          <w:i/>
          <w:lang w:val="de-DE"/>
        </w:rPr>
      </w:pPr>
    </w:p>
    <w:p w14:paraId="34846BC9" w14:textId="77777777" w:rsidR="00B511DB" w:rsidRPr="00C645A0" w:rsidRDefault="00B511DB" w:rsidP="00B511DB">
      <w:pPr>
        <w:jc w:val="both"/>
        <w:rPr>
          <w:lang w:val="de-DE"/>
        </w:rPr>
      </w:pPr>
      <w:r w:rsidRPr="00C645A0">
        <w:rPr>
          <w:i/>
          <w:lang w:val="de-DE"/>
        </w:rPr>
        <w:t>[Art. 63bis eingefügt durch Art. 30 des G. vom 2. Februar 1994 (B.S. vom 17. September 1994)</w:t>
      </w:r>
      <w:r w:rsidR="00D14E73" w:rsidRPr="00C645A0">
        <w:rPr>
          <w:i/>
          <w:lang w:val="de-DE"/>
        </w:rPr>
        <w:t>; § 1 abgeändert durch Art. 246 des G. vom 30. Juli 2013 (B.S. vom 27. September 2013)</w:t>
      </w:r>
      <w:r w:rsidRPr="00C645A0">
        <w:rPr>
          <w:i/>
          <w:lang w:val="de-DE"/>
        </w:rPr>
        <w:t>]</w:t>
      </w:r>
    </w:p>
    <w:p w14:paraId="5727DE4D" w14:textId="77777777" w:rsidR="006F1DFB" w:rsidRDefault="006F1DFB" w:rsidP="00B511DB">
      <w:pPr>
        <w:jc w:val="both"/>
        <w:rPr>
          <w:lang w:val="de-DE"/>
        </w:rPr>
      </w:pPr>
    </w:p>
    <w:p w14:paraId="2F881979" w14:textId="77777777" w:rsidR="006F1DFB" w:rsidRDefault="006F1DFB" w:rsidP="00B511DB">
      <w:pPr>
        <w:jc w:val="both"/>
        <w:rPr>
          <w:lang w:val="de-DE"/>
        </w:rPr>
      </w:pPr>
    </w:p>
    <w:p w14:paraId="13460735" w14:textId="483B33D0" w:rsidR="00B511DB" w:rsidRPr="00C645A0" w:rsidRDefault="00B511DB" w:rsidP="00B511DB">
      <w:pPr>
        <w:jc w:val="both"/>
        <w:rPr>
          <w:lang w:val="de-DE"/>
        </w:rPr>
      </w:pPr>
      <w:r w:rsidRPr="00C645A0">
        <w:rPr>
          <w:lang w:val="de-DE"/>
        </w:rPr>
        <w:tab/>
        <w:t>[</w:t>
      </w:r>
      <w:r w:rsidRPr="00C645A0">
        <w:rPr>
          <w:b/>
          <w:lang w:val="de-DE"/>
        </w:rPr>
        <w:t>Art. 63</w:t>
      </w:r>
      <w:r w:rsidRPr="00C645A0">
        <w:rPr>
          <w:b/>
          <w:i/>
          <w:lang w:val="de-DE"/>
        </w:rPr>
        <w:t>ter</w:t>
      </w:r>
      <w:r w:rsidRPr="00C645A0">
        <w:rPr>
          <w:lang w:val="de-DE"/>
        </w:rPr>
        <w:t xml:space="preserve"> - In den in Artikel 63</w:t>
      </w:r>
      <w:r w:rsidRPr="00C645A0">
        <w:rPr>
          <w:i/>
          <w:lang w:val="de-DE"/>
        </w:rPr>
        <w:t>bis</w:t>
      </w:r>
      <w:r w:rsidRPr="00C645A0">
        <w:rPr>
          <w:lang w:val="de-DE"/>
        </w:rPr>
        <w:t xml:space="preserve"> erwähnten Gerichtsverfahren wird das Jugendgericht angerufen:</w:t>
      </w:r>
    </w:p>
    <w:p w14:paraId="008F4457" w14:textId="77777777" w:rsidR="00B511DB" w:rsidRPr="00C645A0" w:rsidRDefault="00B511DB" w:rsidP="00B511DB">
      <w:pPr>
        <w:jc w:val="both"/>
        <w:rPr>
          <w:lang w:val="de-DE"/>
        </w:rPr>
      </w:pPr>
    </w:p>
    <w:p w14:paraId="133D670B" w14:textId="77777777" w:rsidR="00B511DB" w:rsidRPr="00C645A0" w:rsidRDefault="00B511DB" w:rsidP="00B511DB">
      <w:pPr>
        <w:jc w:val="both"/>
        <w:rPr>
          <w:lang w:val="de-DE"/>
        </w:rPr>
      </w:pPr>
      <w:r w:rsidRPr="00C645A0">
        <w:rPr>
          <w:lang w:val="de-DE"/>
        </w:rPr>
        <w:tab/>
      </w:r>
      <w:r w:rsidRPr="00C645A0">
        <w:rPr>
          <w:i/>
          <w:lang w:val="de-DE"/>
        </w:rPr>
        <w:t>a)</w:t>
      </w:r>
      <w:r w:rsidRPr="00C645A0">
        <w:rPr>
          <w:lang w:val="de-DE"/>
        </w:rPr>
        <w:t xml:space="preserve"> auf Antrag der Staatsanwaltschaft im Hinblick auf die Anordnung oder Zulassung der von diesen Organen vorgesehenen Maßnahmen:</w:t>
      </w:r>
    </w:p>
    <w:p w14:paraId="35A6D5A2" w14:textId="77777777" w:rsidR="00B511DB" w:rsidRPr="00C645A0" w:rsidRDefault="00B511DB" w:rsidP="00B511DB">
      <w:pPr>
        <w:jc w:val="both"/>
        <w:rPr>
          <w:lang w:val="de-DE"/>
        </w:rPr>
      </w:pPr>
    </w:p>
    <w:p w14:paraId="5C5E7583" w14:textId="77777777" w:rsidR="00B511DB" w:rsidRPr="00C645A0" w:rsidRDefault="00B511DB" w:rsidP="00B511DB">
      <w:pPr>
        <w:jc w:val="both"/>
        <w:rPr>
          <w:lang w:val="de-DE"/>
        </w:rPr>
      </w:pPr>
      <w:r w:rsidRPr="00C645A0">
        <w:rPr>
          <w:lang w:val="de-DE"/>
        </w:rPr>
        <w:tab/>
        <w:t>- entweder im Rahmen vorläufiger Maßnahmen, bevor in der Sache selbst entschieden wird,</w:t>
      </w:r>
    </w:p>
    <w:p w14:paraId="2ECF1A07" w14:textId="77777777" w:rsidR="00B511DB" w:rsidRPr="00C645A0" w:rsidRDefault="00B511DB" w:rsidP="00B511DB">
      <w:pPr>
        <w:jc w:val="both"/>
        <w:rPr>
          <w:lang w:val="de-DE"/>
        </w:rPr>
      </w:pPr>
    </w:p>
    <w:p w14:paraId="5A26468C" w14:textId="77777777" w:rsidR="00B511DB" w:rsidRPr="00C645A0" w:rsidRDefault="00B511DB" w:rsidP="00B511DB">
      <w:pPr>
        <w:jc w:val="both"/>
        <w:rPr>
          <w:lang w:val="de-DE"/>
        </w:rPr>
      </w:pPr>
      <w:r w:rsidRPr="00C645A0">
        <w:rPr>
          <w:lang w:val="de-DE"/>
        </w:rPr>
        <w:tab/>
        <w:t>- oder in Dringlichkeitsfällen,</w:t>
      </w:r>
    </w:p>
    <w:p w14:paraId="096D580E" w14:textId="77777777" w:rsidR="00B511DB" w:rsidRPr="00C645A0" w:rsidRDefault="00B511DB" w:rsidP="00B511DB">
      <w:pPr>
        <w:jc w:val="both"/>
        <w:rPr>
          <w:lang w:val="de-DE"/>
        </w:rPr>
      </w:pPr>
    </w:p>
    <w:p w14:paraId="42D7D9D7" w14:textId="77777777" w:rsidR="00B511DB" w:rsidRPr="00C645A0" w:rsidRDefault="00B511DB" w:rsidP="00B511DB">
      <w:pPr>
        <w:jc w:val="both"/>
        <w:rPr>
          <w:lang w:val="de-DE"/>
        </w:rPr>
      </w:pPr>
      <w:r w:rsidRPr="00C645A0">
        <w:rPr>
          <w:lang w:val="de-DE"/>
        </w:rPr>
        <w:tab/>
      </w:r>
      <w:r w:rsidRPr="00C645A0">
        <w:rPr>
          <w:i/>
          <w:lang w:val="de-DE"/>
        </w:rPr>
        <w:t>b)</w:t>
      </w:r>
      <w:r w:rsidRPr="00C645A0">
        <w:rPr>
          <w:lang w:val="de-DE"/>
        </w:rPr>
        <w:t xml:space="preserve"> auf eine bei der Kanzlei des Jugendgerichts von der betreffenden Partei hinterlegte Antragschrift hin im Hinblick auf die Beilegung eines Streitfalls, der sich auf eine Maßnahme bezieht, die von den in Artikel 37 § 2 erwähnten zuständigen Einrichtungen beschlossen wurde,</w:t>
      </w:r>
    </w:p>
    <w:p w14:paraId="6DCCF541" w14:textId="77777777" w:rsidR="00B511DB" w:rsidRPr="00C645A0" w:rsidRDefault="00B511DB" w:rsidP="00B511DB">
      <w:pPr>
        <w:jc w:val="both"/>
        <w:rPr>
          <w:lang w:val="de-DE"/>
        </w:rPr>
      </w:pPr>
    </w:p>
    <w:p w14:paraId="6AE9AAE2" w14:textId="77777777" w:rsidR="00B511DB" w:rsidRPr="00C645A0" w:rsidRDefault="00B511DB" w:rsidP="00B511DB">
      <w:pPr>
        <w:jc w:val="both"/>
        <w:rPr>
          <w:lang w:val="de-DE"/>
        </w:rPr>
      </w:pPr>
      <w:r w:rsidRPr="00C645A0">
        <w:rPr>
          <w:lang w:val="de-DE"/>
        </w:rPr>
        <w:tab/>
      </w:r>
      <w:r w:rsidRPr="00C645A0">
        <w:rPr>
          <w:i/>
          <w:lang w:val="de-DE"/>
        </w:rPr>
        <w:t xml:space="preserve">c) </w:t>
      </w:r>
      <w:r w:rsidRPr="00C645A0">
        <w:rPr>
          <w:lang w:val="de-DE"/>
        </w:rPr>
        <w:t>in den anderen Fällen durch freiwilliges Erscheinen der betreffenden Partei nach einer mit Gründen versehenen Verwarnung durch die Staatsanwaltschaft oder durch Ladung auf Antrag der Staatsanwaltschaft hin im Hinblick auf eine Entscheidung in der Sache selbst nach Anhörung der Klagegründe der Parteien.</w:t>
      </w:r>
    </w:p>
    <w:p w14:paraId="214D8C13" w14:textId="77777777" w:rsidR="00B511DB" w:rsidRPr="00C645A0" w:rsidRDefault="00B511DB" w:rsidP="00B511DB">
      <w:pPr>
        <w:jc w:val="both"/>
        <w:rPr>
          <w:lang w:val="de-DE"/>
        </w:rPr>
      </w:pPr>
    </w:p>
    <w:p w14:paraId="37038500" w14:textId="77777777" w:rsidR="00B511DB" w:rsidRPr="00C645A0" w:rsidRDefault="00B511DB" w:rsidP="00B511DB">
      <w:pPr>
        <w:tabs>
          <w:tab w:val="left" w:pos="0"/>
        </w:tabs>
        <w:jc w:val="both"/>
        <w:rPr>
          <w:lang w:val="de-DE"/>
        </w:rPr>
      </w:pPr>
      <w:r w:rsidRPr="00C645A0">
        <w:rPr>
          <w:lang w:val="de-DE"/>
        </w:rPr>
        <w:tab/>
        <w:t>In den unter Buchstabe </w:t>
      </w:r>
      <w:r w:rsidRPr="00C645A0">
        <w:rPr>
          <w:i/>
          <w:lang w:val="de-DE"/>
        </w:rPr>
        <w:t>b)</w:t>
      </w:r>
      <w:r w:rsidRPr="00C645A0">
        <w:rPr>
          <w:lang w:val="de-DE"/>
        </w:rPr>
        <w:t xml:space="preserve"> erwähnten Fällen werden die Parteien vom Greffier zum Erscheinen zu der vom Richter festgelegten Sitzung geladen. In der Vorladung wird der Gegenstand des Antrags angegeben. Der Greffier übermittelt der Staatsanwaltschaft eine Kopie der Antragschrift.</w:t>
      </w:r>
    </w:p>
    <w:p w14:paraId="1D123183" w14:textId="77777777" w:rsidR="00B511DB" w:rsidRPr="00C645A0" w:rsidRDefault="00B511DB" w:rsidP="00B511DB">
      <w:pPr>
        <w:jc w:val="both"/>
        <w:rPr>
          <w:lang w:val="de-DE"/>
        </w:rPr>
      </w:pPr>
    </w:p>
    <w:p w14:paraId="5E022044" w14:textId="77777777" w:rsidR="00B511DB" w:rsidRPr="00C645A0" w:rsidRDefault="00B511DB" w:rsidP="00B511DB">
      <w:pPr>
        <w:jc w:val="both"/>
        <w:rPr>
          <w:lang w:val="de-DE"/>
        </w:rPr>
      </w:pPr>
      <w:r w:rsidRPr="00C645A0">
        <w:rPr>
          <w:lang w:val="de-DE"/>
        </w:rPr>
        <w:tab/>
        <w:t>In den unter Buchstabe </w:t>
      </w:r>
      <w:r w:rsidRPr="00C645A0">
        <w:rPr>
          <w:i/>
          <w:lang w:val="de-DE"/>
        </w:rPr>
        <w:t>c)</w:t>
      </w:r>
      <w:r w:rsidRPr="00C645A0">
        <w:rPr>
          <w:lang w:val="de-DE"/>
        </w:rPr>
        <w:t xml:space="preserve"> erwähnten Fällen muss die Ladung oder die Verwarnung unter Androhung der Nichtigkeit an die Eltern, die Vormunde oder die Personen, die das Sorgerecht über den Jugendlichen haben, und - wenn er mindestens zwölf Jahre alt ist - an ihn selbst sowie gegebenenfalls an die anderen Personen, die über ein Klagerecht verfügen, gerichtet werden.]</w:t>
      </w:r>
    </w:p>
    <w:p w14:paraId="129CBAF4" w14:textId="77777777" w:rsidR="00B511DB" w:rsidRPr="00C645A0" w:rsidRDefault="00B511DB" w:rsidP="00B511DB">
      <w:pPr>
        <w:jc w:val="both"/>
        <w:rPr>
          <w:lang w:val="de-DE"/>
        </w:rPr>
      </w:pPr>
    </w:p>
    <w:p w14:paraId="21BCEBD9" w14:textId="77777777" w:rsidR="00B511DB" w:rsidRPr="00C645A0" w:rsidRDefault="00B511DB" w:rsidP="00B511DB">
      <w:pPr>
        <w:jc w:val="both"/>
        <w:rPr>
          <w:lang w:val="de-DE"/>
        </w:rPr>
      </w:pPr>
      <w:r w:rsidRPr="00C645A0">
        <w:rPr>
          <w:i/>
          <w:lang w:val="de-DE"/>
        </w:rPr>
        <w:t>[Art. 63ter eingefügt durch Art. 31 des G. vom 2. Februar 1994 (B.S. vom 17. September 1994)]</w:t>
      </w:r>
    </w:p>
    <w:p w14:paraId="67B0A910" w14:textId="77777777" w:rsidR="00F5599A" w:rsidRPr="00C645A0" w:rsidRDefault="00F5599A" w:rsidP="00B511DB">
      <w:pPr>
        <w:jc w:val="both"/>
        <w:rPr>
          <w:lang w:val="de-DE"/>
        </w:rPr>
      </w:pPr>
    </w:p>
    <w:p w14:paraId="7F52C4B8" w14:textId="77777777" w:rsidR="00F5599A" w:rsidRPr="00C645A0" w:rsidRDefault="00F5599A" w:rsidP="00B511DB">
      <w:pPr>
        <w:jc w:val="both"/>
        <w:rPr>
          <w:lang w:val="de-DE"/>
        </w:rPr>
      </w:pPr>
    </w:p>
    <w:p w14:paraId="2551B4FE" w14:textId="223F9672" w:rsidR="00B511DB" w:rsidRPr="00C645A0" w:rsidRDefault="00DD40B1" w:rsidP="00B511DB">
      <w:pPr>
        <w:jc w:val="both"/>
        <w:rPr>
          <w:lang w:val="de-DE"/>
        </w:rPr>
      </w:pPr>
      <w:r>
        <w:rPr>
          <w:lang w:val="de-DE"/>
        </w:rPr>
        <w:br w:type="page"/>
      </w:r>
      <w:r w:rsidR="00B511DB" w:rsidRPr="00C645A0">
        <w:rPr>
          <w:lang w:val="de-DE"/>
        </w:rPr>
        <w:lastRenderedPageBreak/>
        <w:tab/>
        <w:t>[</w:t>
      </w:r>
      <w:r w:rsidR="00B511DB" w:rsidRPr="00C645A0">
        <w:rPr>
          <w:b/>
          <w:lang w:val="de-DE"/>
        </w:rPr>
        <w:t>Art. 63</w:t>
      </w:r>
      <w:r w:rsidR="00B511DB" w:rsidRPr="00C645A0">
        <w:rPr>
          <w:b/>
          <w:i/>
          <w:lang w:val="de-DE"/>
        </w:rPr>
        <w:t>quater</w:t>
      </w:r>
      <w:r w:rsidR="00B511DB" w:rsidRPr="00C645A0">
        <w:rPr>
          <w:lang w:val="de-DE"/>
        </w:rPr>
        <w:t xml:space="preserve"> - Die Artikel 52</w:t>
      </w:r>
      <w:r w:rsidR="00B511DB" w:rsidRPr="00C645A0">
        <w:rPr>
          <w:i/>
          <w:lang w:val="de-DE"/>
        </w:rPr>
        <w:t>bis</w:t>
      </w:r>
      <w:r w:rsidR="00B511DB" w:rsidRPr="00C645A0">
        <w:rPr>
          <w:lang w:val="de-DE"/>
        </w:rPr>
        <w:t>, 52</w:t>
      </w:r>
      <w:r w:rsidR="00B511DB" w:rsidRPr="00C645A0">
        <w:rPr>
          <w:i/>
          <w:lang w:val="de-DE"/>
        </w:rPr>
        <w:t>ter</w:t>
      </w:r>
      <w:r w:rsidR="00B511DB" w:rsidRPr="00C645A0">
        <w:rPr>
          <w:lang w:val="de-DE"/>
        </w:rPr>
        <w:t xml:space="preserve"> und [52</w:t>
      </w:r>
      <w:r w:rsidR="00B511DB" w:rsidRPr="00C645A0">
        <w:rPr>
          <w:i/>
          <w:lang w:val="de-DE"/>
        </w:rPr>
        <w:t xml:space="preserve">quater </w:t>
      </w:r>
      <w:r w:rsidR="00B511DB" w:rsidRPr="00C645A0">
        <w:rPr>
          <w:lang w:val="de-DE"/>
        </w:rPr>
        <w:t xml:space="preserve">Absatz 9 und 10] sind </w:t>
      </w:r>
      <w:r w:rsidR="00B511DB" w:rsidRPr="00C645A0">
        <w:rPr>
          <w:i/>
          <w:lang w:val="de-DE"/>
        </w:rPr>
        <w:t>mutatis mutandis</w:t>
      </w:r>
      <w:r w:rsidR="00B511DB" w:rsidRPr="00C645A0">
        <w:rPr>
          <w:lang w:val="de-DE"/>
        </w:rPr>
        <w:t xml:space="preserve"> anwendbar auf alle Maßnahmen, die infolge der unter Artikel 63</w:t>
      </w:r>
      <w:r w:rsidR="00B511DB" w:rsidRPr="00C645A0">
        <w:rPr>
          <w:i/>
          <w:lang w:val="de-DE"/>
        </w:rPr>
        <w:t>ter</w:t>
      </w:r>
      <w:r w:rsidR="00B511DB" w:rsidRPr="00C645A0">
        <w:rPr>
          <w:lang w:val="de-DE"/>
        </w:rPr>
        <w:t xml:space="preserve"> Absatz 1 Buchstabe </w:t>
      </w:r>
      <w:r w:rsidR="00B511DB" w:rsidRPr="00C645A0">
        <w:rPr>
          <w:i/>
          <w:lang w:val="de-DE"/>
        </w:rPr>
        <w:t>a)</w:t>
      </w:r>
      <w:r w:rsidR="00B511DB" w:rsidRPr="00C645A0">
        <w:rPr>
          <w:lang w:val="de-DE"/>
        </w:rPr>
        <w:t xml:space="preserve"> erwähnten Anträge ergriffen werden.]</w:t>
      </w:r>
    </w:p>
    <w:p w14:paraId="4A992859" w14:textId="77777777" w:rsidR="00B511DB" w:rsidRPr="00C645A0" w:rsidRDefault="00B511DB" w:rsidP="00B511DB">
      <w:pPr>
        <w:jc w:val="both"/>
        <w:rPr>
          <w:lang w:val="de-DE"/>
        </w:rPr>
      </w:pPr>
    </w:p>
    <w:p w14:paraId="70ADC162" w14:textId="77777777" w:rsidR="00B511DB" w:rsidRPr="00C645A0" w:rsidRDefault="00B511DB" w:rsidP="00B511DB">
      <w:pPr>
        <w:jc w:val="both"/>
        <w:rPr>
          <w:lang w:val="de-DE"/>
        </w:rPr>
      </w:pPr>
      <w:r w:rsidRPr="00C645A0">
        <w:rPr>
          <w:i/>
          <w:lang w:val="de-DE"/>
        </w:rPr>
        <w:t>[Art. 63quater eingefügt durch Art. 32 des G. vom 2. Februar 1994 (B.S. vom 17. September 1994) und abgeändert durch Art. 101 des G. (II) vom 27. Dezember 2006 (II) (B.S. vom 28. Dezember 2006)]</w:t>
      </w:r>
    </w:p>
    <w:p w14:paraId="54E0D1C0" w14:textId="77777777" w:rsidR="00B511DB" w:rsidRPr="00C645A0" w:rsidRDefault="00B511DB" w:rsidP="00B511DB">
      <w:pPr>
        <w:jc w:val="both"/>
        <w:rPr>
          <w:lang w:val="de-DE"/>
        </w:rPr>
      </w:pPr>
    </w:p>
    <w:p w14:paraId="4FDB840C" w14:textId="77777777" w:rsidR="00B511DB" w:rsidRPr="00C645A0" w:rsidRDefault="00B511DB" w:rsidP="00B511DB">
      <w:pPr>
        <w:jc w:val="both"/>
        <w:rPr>
          <w:lang w:val="de-DE"/>
        </w:rPr>
      </w:pPr>
    </w:p>
    <w:p w14:paraId="33659D46" w14:textId="7C7B4BC2" w:rsidR="00B511DB" w:rsidRPr="00C645A0" w:rsidRDefault="00B511DB" w:rsidP="00B511DB">
      <w:pPr>
        <w:jc w:val="both"/>
        <w:rPr>
          <w:lang w:val="de-DE"/>
        </w:rPr>
      </w:pPr>
      <w:r w:rsidRPr="00C645A0">
        <w:rPr>
          <w:lang w:val="de-DE"/>
        </w:rPr>
        <w:tab/>
        <w:t>[</w:t>
      </w:r>
      <w:r w:rsidRPr="00C645A0">
        <w:rPr>
          <w:b/>
          <w:lang w:val="de-DE"/>
        </w:rPr>
        <w:t>Art. 63</w:t>
      </w:r>
      <w:r w:rsidRPr="00C645A0">
        <w:rPr>
          <w:b/>
          <w:i/>
          <w:lang w:val="de-DE"/>
        </w:rPr>
        <w:t>quinquies</w:t>
      </w:r>
      <w:r w:rsidRPr="00C645A0">
        <w:rPr>
          <w:lang w:val="de-DE"/>
        </w:rPr>
        <w:t xml:space="preserve"> - Wenn im Rahmen der in Artikel 63</w:t>
      </w:r>
      <w:r w:rsidRPr="00C645A0">
        <w:rPr>
          <w:i/>
          <w:lang w:val="de-DE"/>
        </w:rPr>
        <w:t>bis</w:t>
      </w:r>
      <w:r w:rsidRPr="00C645A0">
        <w:rPr>
          <w:lang w:val="de-DE"/>
        </w:rPr>
        <w:t xml:space="preserve"> erwähnten Gerichtsverfahren die vorgesehenen Maßnahmen für eine bestimmte Dauer getroffen werden, erfolgt das Verfahren zur Verlängerung dieser Maßnahmen nach denselben Formen wie denjenigen, die für die ursprüngliche Entscheidung vorgeschrieben sind.]</w:t>
      </w:r>
    </w:p>
    <w:p w14:paraId="5C4F42E5" w14:textId="77777777" w:rsidR="00B511DB" w:rsidRPr="00C645A0" w:rsidRDefault="00B511DB" w:rsidP="00B511DB">
      <w:pPr>
        <w:jc w:val="both"/>
        <w:rPr>
          <w:lang w:val="de-DE"/>
        </w:rPr>
      </w:pPr>
    </w:p>
    <w:p w14:paraId="67C63B6F" w14:textId="77777777" w:rsidR="00B511DB" w:rsidRDefault="00B511DB" w:rsidP="00B511DB">
      <w:pPr>
        <w:jc w:val="both"/>
        <w:rPr>
          <w:i/>
          <w:lang w:val="de-DE"/>
        </w:rPr>
      </w:pPr>
      <w:r w:rsidRPr="00C645A0">
        <w:rPr>
          <w:i/>
          <w:lang w:val="de-DE"/>
        </w:rPr>
        <w:t>[Art. 63quinquies eingefügt durch Art. 33 des G. vom 2. Februar 1994 (B.S. vom 17. September 1994)]</w:t>
      </w:r>
    </w:p>
    <w:p w14:paraId="2FD5F459" w14:textId="77777777" w:rsidR="002F78C2" w:rsidRPr="002F78C2" w:rsidRDefault="002F78C2" w:rsidP="00B511DB">
      <w:pPr>
        <w:jc w:val="both"/>
        <w:rPr>
          <w:iCs/>
          <w:lang w:val="de-DE"/>
        </w:rPr>
      </w:pPr>
    </w:p>
    <w:p w14:paraId="666192F5" w14:textId="77777777" w:rsidR="002F78C2" w:rsidRPr="002F78C2" w:rsidRDefault="002F78C2" w:rsidP="00B511DB">
      <w:pPr>
        <w:jc w:val="both"/>
        <w:rPr>
          <w:iCs/>
          <w:lang w:val="de-DE"/>
        </w:rPr>
      </w:pPr>
    </w:p>
    <w:p w14:paraId="3335E826" w14:textId="1F103D86" w:rsidR="002F78C2" w:rsidRDefault="002F78C2" w:rsidP="00B511DB">
      <w:pPr>
        <w:jc w:val="both"/>
        <w:rPr>
          <w:iCs/>
          <w:lang w:val="de-DE"/>
        </w:rPr>
      </w:pPr>
      <w:r>
        <w:rPr>
          <w:iCs/>
          <w:lang w:val="de-DE"/>
        </w:rPr>
        <w:tab/>
        <w:t>[</w:t>
      </w:r>
      <w:r w:rsidRPr="002F78C2">
        <w:rPr>
          <w:b/>
          <w:bCs/>
          <w:lang w:val="de-DE"/>
        </w:rPr>
        <w:t>Art. 63</w:t>
      </w:r>
      <w:r w:rsidRPr="002F78C2">
        <w:rPr>
          <w:b/>
          <w:bCs/>
          <w:i/>
          <w:lang w:val="de-DE"/>
        </w:rPr>
        <w:t>sexies</w:t>
      </w:r>
      <w:r w:rsidRPr="0024615F">
        <w:rPr>
          <w:lang w:val="de-DE"/>
        </w:rPr>
        <w:t> - In Abweichung von Artikel 560 § 1 des Strafprozessgesetzbuches findet diese Bestimmung ebenfalls Anwendung auf die Sitzung im Amtszimmer des Jugendrichters.</w:t>
      </w:r>
      <w:r>
        <w:rPr>
          <w:iCs/>
          <w:lang w:val="de-DE"/>
        </w:rPr>
        <w:t>]</w:t>
      </w:r>
    </w:p>
    <w:p w14:paraId="383EC7E2" w14:textId="77777777" w:rsidR="002F78C2" w:rsidRDefault="002F78C2" w:rsidP="00B511DB">
      <w:pPr>
        <w:jc w:val="both"/>
        <w:rPr>
          <w:iCs/>
          <w:lang w:val="de-DE"/>
        </w:rPr>
      </w:pPr>
    </w:p>
    <w:p w14:paraId="624FAE56" w14:textId="13E48D6E" w:rsidR="002F78C2" w:rsidRPr="002F78C2" w:rsidRDefault="002F78C2" w:rsidP="00B511DB">
      <w:pPr>
        <w:jc w:val="both"/>
        <w:rPr>
          <w:iCs/>
          <w:lang w:val="de-DE"/>
        </w:rPr>
      </w:pPr>
      <w:r>
        <w:rPr>
          <w:i/>
          <w:iCs/>
          <w:lang w:val="de-DE"/>
        </w:rPr>
        <w:t xml:space="preserve">[Art. 63sexies </w:t>
      </w:r>
      <w:r w:rsidRPr="00023AD0">
        <w:rPr>
          <w:i/>
          <w:iCs/>
          <w:lang w:val="de-DE"/>
        </w:rPr>
        <w:t>eingefügt durch Art. 2</w:t>
      </w:r>
      <w:r>
        <w:rPr>
          <w:i/>
          <w:iCs/>
          <w:lang w:val="de-DE"/>
        </w:rPr>
        <w:t>9</w:t>
      </w:r>
      <w:r w:rsidRPr="00023AD0">
        <w:rPr>
          <w:i/>
          <w:iCs/>
          <w:lang w:val="de-DE"/>
        </w:rPr>
        <w:t xml:space="preserve"> des G. vom 25. April 2024 (B.S. vom 3. Juni 2024)</w:t>
      </w:r>
      <w:r>
        <w:rPr>
          <w:rFonts w:ascii="Times New Roman Italique" w:hAnsi="Times New Roman Italique"/>
          <w:i/>
          <w:spacing w:val="-2"/>
        </w:rPr>
        <w:t>]</w:t>
      </w:r>
    </w:p>
    <w:p w14:paraId="3AE2EEE9" w14:textId="77777777" w:rsidR="00B511DB" w:rsidRPr="00C645A0" w:rsidRDefault="005F4390" w:rsidP="005F4390">
      <w:pPr>
        <w:jc w:val="center"/>
        <w:rPr>
          <w:lang w:val="de-DE"/>
        </w:rPr>
      </w:pPr>
      <w:r w:rsidRPr="00C645A0">
        <w:rPr>
          <w:lang w:val="de-DE"/>
        </w:rPr>
        <w:br w:type="page"/>
      </w:r>
      <w:r w:rsidR="00B511DB" w:rsidRPr="00C645A0">
        <w:rPr>
          <w:b/>
          <w:caps/>
          <w:lang w:val="de-DE"/>
        </w:rPr>
        <w:lastRenderedPageBreak/>
        <w:t>Titel</w:t>
      </w:r>
      <w:r w:rsidR="00B511DB" w:rsidRPr="00C645A0">
        <w:rPr>
          <w:b/>
          <w:lang w:val="de-DE"/>
        </w:rPr>
        <w:t> III - Allgemeine Bestimmungen</w:t>
      </w:r>
    </w:p>
    <w:p w14:paraId="2EF43577" w14:textId="77777777" w:rsidR="00B511DB" w:rsidRPr="00C645A0" w:rsidRDefault="00B511DB" w:rsidP="00B511DB">
      <w:pPr>
        <w:jc w:val="center"/>
        <w:rPr>
          <w:lang w:val="de-DE"/>
        </w:rPr>
      </w:pPr>
    </w:p>
    <w:p w14:paraId="69B3E162" w14:textId="77777777" w:rsidR="00B511DB" w:rsidRPr="00C645A0" w:rsidRDefault="00B511DB" w:rsidP="00B511DB">
      <w:pPr>
        <w:jc w:val="center"/>
        <w:rPr>
          <w:lang w:val="de-DE"/>
        </w:rPr>
      </w:pPr>
    </w:p>
    <w:p w14:paraId="34DA4D8F" w14:textId="77777777" w:rsidR="00B511DB" w:rsidRPr="00C645A0" w:rsidRDefault="00B511DB" w:rsidP="00B511DB">
      <w:pPr>
        <w:jc w:val="both"/>
        <w:rPr>
          <w:lang w:val="de-DE"/>
        </w:rPr>
      </w:pPr>
      <w:r w:rsidRPr="00C645A0">
        <w:rPr>
          <w:lang w:val="de-DE"/>
        </w:rPr>
        <w:tab/>
      </w:r>
      <w:r w:rsidRPr="00C645A0">
        <w:rPr>
          <w:b/>
          <w:lang w:val="de-DE"/>
        </w:rPr>
        <w:t>Art. 64</w:t>
      </w:r>
      <w:r w:rsidRPr="00C645A0">
        <w:rPr>
          <w:lang w:val="de-DE"/>
        </w:rPr>
        <w:t xml:space="preserve"> - In jedem Gerichtsbezirk wird ein Sozialdienst für Jugendschutz, der sich aus ständigen Vertretern zusammensetzt, geschaffen.</w:t>
      </w:r>
    </w:p>
    <w:p w14:paraId="35DE4270" w14:textId="77777777" w:rsidR="00B511DB" w:rsidRPr="00C645A0" w:rsidRDefault="00B511DB" w:rsidP="00B511DB">
      <w:pPr>
        <w:jc w:val="both"/>
        <w:rPr>
          <w:lang w:val="de-DE"/>
        </w:rPr>
      </w:pPr>
    </w:p>
    <w:p w14:paraId="2AA79436" w14:textId="77777777" w:rsidR="00B511DB" w:rsidRPr="00C645A0" w:rsidRDefault="00B511DB" w:rsidP="00B511DB">
      <w:pPr>
        <w:jc w:val="both"/>
        <w:rPr>
          <w:lang w:val="de-DE"/>
        </w:rPr>
      </w:pPr>
      <w:r w:rsidRPr="00C645A0">
        <w:rPr>
          <w:lang w:val="de-DE"/>
        </w:rPr>
        <w:tab/>
        <w:t>Dieser Dienst umfasst zwei Abteilungen:</w:t>
      </w:r>
    </w:p>
    <w:p w14:paraId="79EDA711" w14:textId="77777777" w:rsidR="00B511DB" w:rsidRPr="00C645A0" w:rsidRDefault="00B511DB" w:rsidP="00B511DB">
      <w:pPr>
        <w:jc w:val="both"/>
        <w:rPr>
          <w:lang w:val="de-DE"/>
        </w:rPr>
      </w:pPr>
    </w:p>
    <w:p w14:paraId="2D2F3402" w14:textId="77777777" w:rsidR="00B511DB" w:rsidRPr="00C645A0" w:rsidRDefault="00B511DB" w:rsidP="00B511DB">
      <w:pPr>
        <w:jc w:val="both"/>
        <w:rPr>
          <w:lang w:val="de-DE"/>
        </w:rPr>
      </w:pPr>
      <w:r w:rsidRPr="00C645A0">
        <w:rPr>
          <w:lang w:val="de-DE"/>
        </w:rPr>
        <w:tab/>
      </w:r>
      <w:r w:rsidRPr="00C645A0">
        <w:rPr>
          <w:i/>
          <w:lang w:val="de-DE"/>
        </w:rPr>
        <w:t>a)</w:t>
      </w:r>
      <w:r w:rsidRPr="00C645A0">
        <w:rPr>
          <w:lang w:val="de-DE"/>
        </w:rPr>
        <w:t xml:space="preserve"> eine Abteilung, deren Vertreter den Jugendschutzkomitees zur Verfügung gestellt werden,</w:t>
      </w:r>
    </w:p>
    <w:p w14:paraId="06EAFBE2" w14:textId="77777777" w:rsidR="00B511DB" w:rsidRPr="00C645A0" w:rsidRDefault="00B511DB" w:rsidP="00B511DB">
      <w:pPr>
        <w:jc w:val="both"/>
        <w:rPr>
          <w:lang w:val="de-DE"/>
        </w:rPr>
      </w:pPr>
    </w:p>
    <w:p w14:paraId="7FCDC7B1" w14:textId="77777777" w:rsidR="00B511DB" w:rsidRPr="00C645A0" w:rsidRDefault="00B511DB" w:rsidP="00B511DB">
      <w:pPr>
        <w:jc w:val="both"/>
        <w:rPr>
          <w:lang w:val="de-DE"/>
        </w:rPr>
      </w:pPr>
      <w:r w:rsidRPr="00C645A0">
        <w:rPr>
          <w:lang w:val="de-DE"/>
        </w:rPr>
        <w:tab/>
      </w:r>
      <w:r w:rsidRPr="00C645A0">
        <w:rPr>
          <w:i/>
          <w:lang w:val="de-DE"/>
        </w:rPr>
        <w:t>b)</w:t>
      </w:r>
      <w:r w:rsidRPr="00C645A0">
        <w:rPr>
          <w:lang w:val="de-DE"/>
        </w:rPr>
        <w:t xml:space="preserve"> eine Abteilung, deren Vertreter den mit der Anwendung des vorliegenden Gesetzes beauftragten Gerichtsbehörden zur Verfügung gestellt werden.</w:t>
      </w:r>
    </w:p>
    <w:p w14:paraId="1472D328" w14:textId="77777777" w:rsidR="00B511DB" w:rsidRPr="00C645A0" w:rsidRDefault="00B511DB" w:rsidP="00B511DB">
      <w:pPr>
        <w:jc w:val="both"/>
        <w:rPr>
          <w:lang w:val="de-DE"/>
        </w:rPr>
      </w:pPr>
    </w:p>
    <w:p w14:paraId="141B50C5" w14:textId="77777777" w:rsidR="00B511DB" w:rsidRPr="00C645A0" w:rsidRDefault="00B511DB" w:rsidP="00B511DB">
      <w:pPr>
        <w:jc w:val="both"/>
        <w:rPr>
          <w:lang w:val="de-DE"/>
        </w:rPr>
      </w:pPr>
      <w:r w:rsidRPr="00C645A0">
        <w:rPr>
          <w:lang w:val="de-DE"/>
        </w:rPr>
        <w:tab/>
        <w:t>[Die ständigen Vertreter beim Jugendschutz werden vom Minister der Justiz unter den Inhabern des Diploms eines Sozialarbeiters oder eines Diploms, das ausreichende pädagogische oder soziale Kenntnisse bescheinigt, in der Reihenfolge ihrer Klassierung bei der Anwerbungsprüfung im Wettbewerbsverfahren ernannt.</w:t>
      </w:r>
    </w:p>
    <w:p w14:paraId="76F6419F" w14:textId="77777777" w:rsidR="00B511DB" w:rsidRPr="00C645A0" w:rsidRDefault="00B511DB" w:rsidP="00B511DB">
      <w:pPr>
        <w:jc w:val="both"/>
        <w:rPr>
          <w:lang w:val="de-DE"/>
        </w:rPr>
      </w:pPr>
    </w:p>
    <w:p w14:paraId="60406978" w14:textId="77777777" w:rsidR="00B511DB" w:rsidRPr="00C645A0" w:rsidRDefault="00B511DB" w:rsidP="00B511DB">
      <w:pPr>
        <w:jc w:val="both"/>
        <w:rPr>
          <w:lang w:val="de-DE"/>
        </w:rPr>
      </w:pPr>
      <w:r w:rsidRPr="00C645A0">
        <w:rPr>
          <w:lang w:val="de-DE"/>
        </w:rPr>
        <w:tab/>
        <w:t>Der König legt die Grundordnung und den Stellenplan der ständigen Vertreter beim Jugendschutz sowie die Hierarchie ihrer Funktionen fest. Er bestimmt, welche Diplome ausreichende pädagogische oder soziale Kenntnisse bescheinigen, und regelt die Modalitäten der Anwerbungsprüfung im Wettbewerbsverfahren, die vom Minister der Justiz organisiert wird.]</w:t>
      </w:r>
    </w:p>
    <w:p w14:paraId="221B1269" w14:textId="77777777" w:rsidR="00B511DB" w:rsidRPr="00C645A0" w:rsidRDefault="00B511DB" w:rsidP="00B511DB">
      <w:pPr>
        <w:jc w:val="both"/>
        <w:rPr>
          <w:lang w:val="de-DE"/>
        </w:rPr>
      </w:pPr>
    </w:p>
    <w:p w14:paraId="039E1C9E" w14:textId="77777777" w:rsidR="00B511DB" w:rsidRPr="00C645A0" w:rsidRDefault="00B511DB" w:rsidP="00B511DB">
      <w:pPr>
        <w:jc w:val="both"/>
        <w:rPr>
          <w:lang w:val="de-DE"/>
        </w:rPr>
      </w:pPr>
      <w:r w:rsidRPr="00C645A0">
        <w:rPr>
          <w:lang w:val="de-DE"/>
        </w:rPr>
        <w:tab/>
        <w:t>Die ständigen Vertreter beim Jugendschutz unterliegen dem Statut der Staatsbediensteten und der Verwaltungsautorität des Ministers der Justiz.</w:t>
      </w:r>
    </w:p>
    <w:p w14:paraId="63BC7E09" w14:textId="77777777" w:rsidR="00B511DB" w:rsidRPr="00C645A0" w:rsidRDefault="00B511DB" w:rsidP="00B511DB">
      <w:pPr>
        <w:jc w:val="both"/>
        <w:rPr>
          <w:lang w:val="de-DE"/>
        </w:rPr>
      </w:pPr>
    </w:p>
    <w:p w14:paraId="513C18A7" w14:textId="77777777" w:rsidR="00B511DB" w:rsidRPr="00C645A0" w:rsidRDefault="00B511DB" w:rsidP="00B511DB">
      <w:pPr>
        <w:jc w:val="both"/>
        <w:rPr>
          <w:lang w:val="de-DE"/>
        </w:rPr>
      </w:pPr>
      <w:r w:rsidRPr="00C645A0">
        <w:rPr>
          <w:lang w:val="de-DE"/>
        </w:rPr>
        <w:tab/>
        <w:t>Sie erfüllen unter der Verantwortlichkeit und Leitung der mit dem Jugendschutz beauftragten Behörden, zu deren Verfügung sie gestellt sind, die Aufträge, die ihnen von diesen Behörden zugewiesen werden.</w:t>
      </w:r>
    </w:p>
    <w:p w14:paraId="098AA267" w14:textId="77777777" w:rsidR="00B511DB" w:rsidRPr="00C645A0" w:rsidRDefault="00B511DB" w:rsidP="00B511DB">
      <w:pPr>
        <w:jc w:val="both"/>
        <w:rPr>
          <w:lang w:val="de-DE"/>
        </w:rPr>
      </w:pPr>
    </w:p>
    <w:p w14:paraId="2684F3D4" w14:textId="77777777" w:rsidR="00B511DB" w:rsidRPr="00C645A0" w:rsidRDefault="00B511DB" w:rsidP="00B511DB">
      <w:pPr>
        <w:jc w:val="both"/>
        <w:rPr>
          <w:lang w:val="de-DE"/>
        </w:rPr>
      </w:pPr>
      <w:r w:rsidRPr="00C645A0">
        <w:rPr>
          <w:lang w:val="de-DE"/>
        </w:rPr>
        <w:tab/>
        <w:t>Jeder Abteilung des Sozialdienstes beim Jugendschutz können von den Behörden, zu deren Verfügung sie stehen, freiwillige Vertreter hinzugefügt werden. Sie werden, was die Fahrt- und Aufenthaltskosten betrifft, den ständigen Vertretern beim Jugendschutz gleichgestellt.</w:t>
      </w:r>
    </w:p>
    <w:p w14:paraId="558ADE83" w14:textId="77777777" w:rsidR="00B511DB" w:rsidRPr="00C645A0" w:rsidRDefault="00B511DB" w:rsidP="00B511DB">
      <w:pPr>
        <w:jc w:val="both"/>
        <w:rPr>
          <w:lang w:val="de-DE"/>
        </w:rPr>
      </w:pPr>
    </w:p>
    <w:p w14:paraId="4B8720E7" w14:textId="77777777" w:rsidR="00B511DB" w:rsidRPr="001827DD" w:rsidRDefault="00B511DB" w:rsidP="00B511DB">
      <w:pPr>
        <w:jc w:val="both"/>
        <w:rPr>
          <w:lang w:val="da-DK"/>
        </w:rPr>
      </w:pPr>
      <w:r w:rsidRPr="00C645A0">
        <w:rPr>
          <w:i/>
          <w:lang w:val="de-DE"/>
        </w:rPr>
        <w:t>[Art. 64 Abs. 3 und 4 ersetzt durch Art. 1 des G. vom 25. </w:t>
      </w:r>
      <w:r w:rsidRPr="001827DD">
        <w:rPr>
          <w:i/>
          <w:lang w:val="da-DK"/>
        </w:rPr>
        <w:t>Juni 1969 (B.S. vom 27. Juni 1969)]</w:t>
      </w:r>
    </w:p>
    <w:p w14:paraId="1A062B8A" w14:textId="77777777" w:rsidR="00B511DB" w:rsidRPr="001827DD" w:rsidRDefault="00B511DB" w:rsidP="00B511DB">
      <w:pPr>
        <w:jc w:val="both"/>
        <w:rPr>
          <w:lang w:val="da-DK"/>
        </w:rPr>
      </w:pPr>
    </w:p>
    <w:p w14:paraId="79C11D01" w14:textId="77777777" w:rsidR="00B511DB" w:rsidRPr="001827DD" w:rsidRDefault="00B511DB" w:rsidP="00B511DB">
      <w:pPr>
        <w:jc w:val="both"/>
        <w:rPr>
          <w:lang w:val="da-DK"/>
        </w:rPr>
      </w:pPr>
    </w:p>
    <w:p w14:paraId="0082A155" w14:textId="77777777" w:rsidR="00B511DB" w:rsidRPr="001827DD" w:rsidRDefault="00B511DB" w:rsidP="00B511DB">
      <w:pPr>
        <w:jc w:val="both"/>
        <w:rPr>
          <w:lang w:val="da-DK"/>
        </w:rPr>
      </w:pPr>
      <w:r w:rsidRPr="001827DD">
        <w:rPr>
          <w:lang w:val="da-DK"/>
        </w:rPr>
        <w:tab/>
      </w:r>
      <w:r w:rsidRPr="001827DD">
        <w:rPr>
          <w:b/>
          <w:lang w:val="da-DK"/>
        </w:rPr>
        <w:t>Art. 65</w:t>
      </w:r>
      <w:r w:rsidRPr="001827DD">
        <w:rPr>
          <w:lang w:val="da-DK"/>
        </w:rPr>
        <w:t xml:space="preserve"> - […]</w:t>
      </w:r>
    </w:p>
    <w:p w14:paraId="2E73F7FF" w14:textId="77777777" w:rsidR="00B511DB" w:rsidRPr="001827DD" w:rsidRDefault="00B511DB" w:rsidP="00B511DB">
      <w:pPr>
        <w:jc w:val="both"/>
        <w:rPr>
          <w:lang w:val="da-DK"/>
        </w:rPr>
      </w:pPr>
    </w:p>
    <w:p w14:paraId="31FDBB5E" w14:textId="77777777" w:rsidR="00B511DB" w:rsidRPr="00C645A0" w:rsidRDefault="00B511DB" w:rsidP="00B511DB">
      <w:pPr>
        <w:jc w:val="both"/>
        <w:rPr>
          <w:lang w:val="de-DE"/>
        </w:rPr>
      </w:pPr>
      <w:r w:rsidRPr="00C645A0">
        <w:rPr>
          <w:i/>
          <w:lang w:val="de-DE"/>
        </w:rPr>
        <w:t>[Art. 65 aufgehoben durch Art. 1 des G. vom 2. Dezember 1982 (B.S. vom 5. April 1984)]</w:t>
      </w:r>
    </w:p>
    <w:p w14:paraId="6E09E04C" w14:textId="77777777" w:rsidR="00B511DB" w:rsidRPr="00C645A0" w:rsidRDefault="00B511DB" w:rsidP="00B511DB">
      <w:pPr>
        <w:jc w:val="both"/>
        <w:rPr>
          <w:lang w:val="de-DE"/>
        </w:rPr>
      </w:pPr>
    </w:p>
    <w:p w14:paraId="0BEEAF53" w14:textId="77777777" w:rsidR="00B511DB" w:rsidRPr="00C645A0" w:rsidRDefault="00B511DB" w:rsidP="00B511DB">
      <w:pPr>
        <w:jc w:val="both"/>
        <w:rPr>
          <w:lang w:val="de-DE"/>
        </w:rPr>
      </w:pPr>
    </w:p>
    <w:p w14:paraId="5EC8A7A4" w14:textId="77777777" w:rsidR="00B511DB" w:rsidRPr="00C645A0" w:rsidRDefault="00B511DB" w:rsidP="00B511DB">
      <w:pPr>
        <w:jc w:val="both"/>
        <w:rPr>
          <w:lang w:val="de-DE"/>
        </w:rPr>
      </w:pPr>
      <w:r w:rsidRPr="00C645A0">
        <w:rPr>
          <w:lang w:val="de-DE"/>
        </w:rPr>
        <w:tab/>
      </w:r>
      <w:r w:rsidRPr="00C645A0">
        <w:rPr>
          <w:b/>
          <w:lang w:val="de-DE"/>
        </w:rPr>
        <w:t>Art. 66</w:t>
      </w:r>
      <w:r w:rsidRPr="00C645A0">
        <w:rPr>
          <w:lang w:val="de-DE"/>
        </w:rPr>
        <w:t xml:space="preserve"> - Alle natürlichen oder juristischen Personen, Vereinigungen oder Einrichtungen, die sich bereit erklären, Minderjährige aufgrund des vorliegenden Gesetzes zusammen und gewohnheitsmäßig aufzunehmen, müssen zu diesem Zweck vom Minister der Justiz zugelassen sein.</w:t>
      </w:r>
    </w:p>
    <w:p w14:paraId="52D42A06" w14:textId="77777777" w:rsidR="00B511DB" w:rsidRPr="00C645A0" w:rsidRDefault="00B511DB" w:rsidP="00B511DB">
      <w:pPr>
        <w:jc w:val="both"/>
        <w:rPr>
          <w:lang w:val="de-DE"/>
        </w:rPr>
      </w:pPr>
    </w:p>
    <w:p w14:paraId="305D1427" w14:textId="77777777" w:rsidR="00B511DB" w:rsidRPr="00C645A0" w:rsidRDefault="00B511DB" w:rsidP="00B511DB">
      <w:pPr>
        <w:jc w:val="both"/>
        <w:rPr>
          <w:lang w:val="de-DE"/>
        </w:rPr>
      </w:pPr>
      <w:r w:rsidRPr="00C645A0">
        <w:rPr>
          <w:lang w:val="de-DE"/>
        </w:rPr>
        <w:lastRenderedPageBreak/>
        <w:tab/>
        <w:t>Pro Einrichtungskategorie legt der König die allgemeinen Zulassungsbedingungen fest, nachdem Er die Stellungnahme der in Artikel 67 erwähnten Kommission eingeholt hat; diese Bedingungen können sich auf Folgendes beziehen:</w:t>
      </w:r>
    </w:p>
    <w:p w14:paraId="7DDAEC30" w14:textId="77777777" w:rsidR="00B511DB" w:rsidRPr="00C645A0" w:rsidRDefault="00B511DB" w:rsidP="00B511DB">
      <w:pPr>
        <w:jc w:val="both"/>
        <w:rPr>
          <w:lang w:val="de-DE"/>
        </w:rPr>
      </w:pPr>
    </w:p>
    <w:p w14:paraId="52A3ED57" w14:textId="77777777" w:rsidR="00B511DB" w:rsidRPr="00C645A0" w:rsidRDefault="00B511DB" w:rsidP="00B511DB">
      <w:pPr>
        <w:jc w:val="both"/>
        <w:rPr>
          <w:lang w:val="de-DE"/>
        </w:rPr>
      </w:pPr>
      <w:r w:rsidRPr="00C645A0">
        <w:rPr>
          <w:lang w:val="de-DE"/>
        </w:rPr>
        <w:tab/>
      </w:r>
      <w:r w:rsidRPr="00C645A0">
        <w:rPr>
          <w:i/>
          <w:lang w:val="de-DE"/>
        </w:rPr>
        <w:t>a)</w:t>
      </w:r>
      <w:r w:rsidRPr="00C645A0">
        <w:rPr>
          <w:lang w:val="de-DE"/>
        </w:rPr>
        <w:t xml:space="preserve"> das Personal der Dienste für Erziehung, berufliche Ausbildung und Verwaltung,</w:t>
      </w:r>
    </w:p>
    <w:p w14:paraId="75D4FED7" w14:textId="77777777" w:rsidR="00B511DB" w:rsidRPr="00C645A0" w:rsidRDefault="00B511DB" w:rsidP="00B511DB">
      <w:pPr>
        <w:jc w:val="both"/>
        <w:rPr>
          <w:lang w:val="de-DE"/>
        </w:rPr>
      </w:pPr>
    </w:p>
    <w:p w14:paraId="07416EF4" w14:textId="77777777" w:rsidR="00B511DB" w:rsidRPr="00C645A0" w:rsidRDefault="00B511DB" w:rsidP="00B511DB">
      <w:pPr>
        <w:jc w:val="both"/>
        <w:rPr>
          <w:lang w:val="de-DE"/>
        </w:rPr>
      </w:pPr>
      <w:r w:rsidRPr="00C645A0">
        <w:rPr>
          <w:lang w:val="de-DE"/>
        </w:rPr>
        <w:tab/>
      </w:r>
      <w:r w:rsidRPr="00C645A0">
        <w:rPr>
          <w:i/>
          <w:lang w:val="de-DE"/>
        </w:rPr>
        <w:t>b)</w:t>
      </w:r>
      <w:r w:rsidRPr="00C645A0">
        <w:rPr>
          <w:lang w:val="de-DE"/>
        </w:rPr>
        <w:t xml:space="preserve"> die Gebäude und Anlagen,</w:t>
      </w:r>
    </w:p>
    <w:p w14:paraId="744A2908" w14:textId="77777777" w:rsidR="00B511DB" w:rsidRPr="00C645A0" w:rsidRDefault="00B511DB" w:rsidP="00B511DB">
      <w:pPr>
        <w:jc w:val="both"/>
        <w:rPr>
          <w:lang w:val="de-DE"/>
        </w:rPr>
      </w:pPr>
    </w:p>
    <w:p w14:paraId="5C15000E" w14:textId="77777777" w:rsidR="00B511DB" w:rsidRPr="00C645A0" w:rsidRDefault="00B511DB" w:rsidP="00B511DB">
      <w:pPr>
        <w:jc w:val="both"/>
        <w:rPr>
          <w:lang w:val="de-DE"/>
        </w:rPr>
      </w:pPr>
      <w:r w:rsidRPr="00C645A0">
        <w:rPr>
          <w:lang w:val="de-DE"/>
        </w:rPr>
        <w:tab/>
      </w:r>
      <w:r w:rsidRPr="00C645A0">
        <w:rPr>
          <w:i/>
          <w:lang w:val="de-DE"/>
        </w:rPr>
        <w:t>c)</w:t>
      </w:r>
      <w:r w:rsidRPr="00C645A0">
        <w:rPr>
          <w:lang w:val="de-DE"/>
        </w:rPr>
        <w:t xml:space="preserve"> die Versorgung, den Unterricht, die berufliche und moralische Ausbildung sowie die Erziehungsregeln für Minderjährige,</w:t>
      </w:r>
      <w:r w:rsidRPr="00C645A0">
        <w:rPr>
          <w:b/>
          <w:lang w:val="de-DE"/>
        </w:rPr>
        <w:t xml:space="preserve"> </w:t>
      </w:r>
      <w:r w:rsidRPr="00C645A0">
        <w:rPr>
          <w:lang w:val="de-DE"/>
        </w:rPr>
        <w:t>unbeschadet der Anwendung von Artikel 6 des Gesetzes vom 29. Mai 1959 zur Abänderung der Rechtsvorschriften über den Vor-, Primar-, Mittel- und Normalschulunterricht, den technischen und den Kunstunterricht.</w:t>
      </w:r>
    </w:p>
    <w:p w14:paraId="2CB00582" w14:textId="77777777" w:rsidR="00B511DB" w:rsidRPr="00C645A0" w:rsidRDefault="00B511DB" w:rsidP="00B511DB">
      <w:pPr>
        <w:jc w:val="both"/>
        <w:rPr>
          <w:lang w:val="de-DE"/>
        </w:rPr>
      </w:pPr>
    </w:p>
    <w:p w14:paraId="77D01FB2" w14:textId="77777777" w:rsidR="00B511DB" w:rsidRPr="00C645A0" w:rsidRDefault="00B511DB" w:rsidP="00B511DB">
      <w:pPr>
        <w:jc w:val="both"/>
        <w:rPr>
          <w:lang w:val="de-DE"/>
        </w:rPr>
      </w:pPr>
    </w:p>
    <w:p w14:paraId="065CD6D8" w14:textId="77777777" w:rsidR="00B511DB" w:rsidRPr="00C645A0" w:rsidRDefault="00B511DB" w:rsidP="00B511DB">
      <w:pPr>
        <w:jc w:val="both"/>
        <w:rPr>
          <w:lang w:val="de-DE"/>
        </w:rPr>
      </w:pPr>
      <w:r w:rsidRPr="00C645A0">
        <w:rPr>
          <w:lang w:val="de-DE"/>
        </w:rPr>
        <w:tab/>
      </w:r>
      <w:r w:rsidRPr="00C645A0">
        <w:rPr>
          <w:b/>
          <w:lang w:val="de-DE"/>
        </w:rPr>
        <w:t>Art. 67</w:t>
      </w:r>
      <w:r w:rsidRPr="00C645A0">
        <w:rPr>
          <w:lang w:val="de-DE"/>
        </w:rPr>
        <w:t xml:space="preserve"> - Der Minister der Justiz befindet durch eine mit Gründen versehene Entscheidung über die Zulassungsanträge, nachdem er die Stellungnahme einer Kommission eingenommen hat, deren Vorsitz von einem Berufungsjugendrichter geführt wird und zu der außerdem zwei Jugendrichter gehören, ein Beamter des Ministeriums der Justiz, ein Beamter des für das Unterrichtswesen zuständigen Ministeriums, ein Beamter des für die Volksgesundheit und die Familie zuständigen Ministeriums sowie ein Vertreter des Nationalen Kinderhilfswerks und vier Personen, die die Einrichtungen vertreten, die aufgrund des vorliegenden Gesetzes gewohnheitsmäßig Minderjährige beherbergen.</w:t>
      </w:r>
    </w:p>
    <w:p w14:paraId="32AAD497" w14:textId="77777777" w:rsidR="00B511DB" w:rsidRPr="00C645A0" w:rsidRDefault="00B511DB" w:rsidP="00B511DB">
      <w:pPr>
        <w:jc w:val="both"/>
        <w:rPr>
          <w:lang w:val="de-DE"/>
        </w:rPr>
      </w:pPr>
    </w:p>
    <w:p w14:paraId="5EAA8091" w14:textId="77777777" w:rsidR="00B511DB" w:rsidRPr="00C645A0" w:rsidRDefault="00B511DB" w:rsidP="00B511DB">
      <w:pPr>
        <w:jc w:val="both"/>
        <w:rPr>
          <w:lang w:val="de-DE"/>
        </w:rPr>
      </w:pPr>
      <w:r w:rsidRPr="00C645A0">
        <w:rPr>
          <w:lang w:val="de-DE"/>
        </w:rPr>
        <w:tab/>
        <w:t>Die Mitglieder der Kommission werden vom Minister der Justiz nach Stellungnahme seiner betroffenen Kollegen ernannt.</w:t>
      </w:r>
    </w:p>
    <w:p w14:paraId="4E13211A" w14:textId="77777777" w:rsidR="00B511DB" w:rsidRPr="00C645A0" w:rsidRDefault="00B511DB" w:rsidP="00B511DB">
      <w:pPr>
        <w:jc w:val="both"/>
        <w:rPr>
          <w:lang w:val="de-DE"/>
        </w:rPr>
      </w:pPr>
    </w:p>
    <w:p w14:paraId="4EE9C7E6" w14:textId="77777777" w:rsidR="00B511DB" w:rsidRPr="00C645A0" w:rsidRDefault="00B511DB" w:rsidP="00B511DB">
      <w:pPr>
        <w:jc w:val="both"/>
        <w:rPr>
          <w:b/>
          <w:lang w:val="de-DE"/>
        </w:rPr>
      </w:pPr>
      <w:r w:rsidRPr="00C645A0">
        <w:rPr>
          <w:b/>
          <w:color w:val="FF0000"/>
          <w:lang w:val="de-DE"/>
        </w:rPr>
        <w:tab/>
      </w:r>
      <w:r w:rsidRPr="00C645A0">
        <w:rPr>
          <w:lang w:val="de-DE"/>
        </w:rPr>
        <w:t>Der Minister der Justiz ernennt die Mitglieder, die die Einrichtungen vertreten, die gewohnheitsmäßig Minderjährige beherbergen, und zwar aus einer dreifachen Anzahl Kandidaten, die von den</w:t>
      </w:r>
      <w:r w:rsidRPr="00C645A0">
        <w:rPr>
          <w:b/>
          <w:lang w:val="de-DE"/>
        </w:rPr>
        <w:t xml:space="preserve"> </w:t>
      </w:r>
      <w:r w:rsidRPr="00C645A0">
        <w:rPr>
          <w:lang w:val="de-DE"/>
        </w:rPr>
        <w:t>repräsentativsten</w:t>
      </w:r>
      <w:r w:rsidRPr="00C645A0">
        <w:rPr>
          <w:b/>
          <w:lang w:val="de-DE"/>
        </w:rPr>
        <w:t xml:space="preserve"> </w:t>
      </w:r>
      <w:r w:rsidRPr="00C645A0">
        <w:rPr>
          <w:lang w:val="de-DE"/>
        </w:rPr>
        <w:t>Verbänden von Einrichtungen vorgeschlagen werden.</w:t>
      </w:r>
    </w:p>
    <w:p w14:paraId="79A69A25" w14:textId="77777777" w:rsidR="00B511DB" w:rsidRPr="00C645A0" w:rsidRDefault="00B511DB" w:rsidP="00B511DB">
      <w:pPr>
        <w:jc w:val="both"/>
        <w:rPr>
          <w:b/>
          <w:lang w:val="de-DE"/>
        </w:rPr>
      </w:pPr>
    </w:p>
    <w:p w14:paraId="0774643F" w14:textId="77777777" w:rsidR="00B511DB" w:rsidRPr="00C645A0" w:rsidRDefault="00B511DB" w:rsidP="00B511DB">
      <w:pPr>
        <w:jc w:val="both"/>
        <w:rPr>
          <w:lang w:val="de-DE"/>
        </w:rPr>
      </w:pPr>
      <w:r w:rsidRPr="00C645A0">
        <w:rPr>
          <w:b/>
          <w:color w:val="FF0000"/>
          <w:lang w:val="de-DE"/>
        </w:rPr>
        <w:tab/>
      </w:r>
      <w:r w:rsidRPr="00C645A0">
        <w:rPr>
          <w:lang w:val="de-DE"/>
        </w:rPr>
        <w:t>Er regelt die Modalitäten für diese Vorschläge.</w:t>
      </w:r>
    </w:p>
    <w:p w14:paraId="17368075" w14:textId="77777777" w:rsidR="005F4390" w:rsidRPr="00C645A0" w:rsidRDefault="005F4390" w:rsidP="00B511DB">
      <w:pPr>
        <w:jc w:val="both"/>
        <w:rPr>
          <w:lang w:val="de-DE"/>
        </w:rPr>
      </w:pPr>
    </w:p>
    <w:p w14:paraId="20EACB7E" w14:textId="77777777" w:rsidR="00B511DB" w:rsidRPr="00C645A0" w:rsidRDefault="00B511DB" w:rsidP="00B511DB">
      <w:pPr>
        <w:jc w:val="both"/>
        <w:rPr>
          <w:lang w:val="de-DE"/>
        </w:rPr>
      </w:pPr>
      <w:r w:rsidRPr="00C645A0">
        <w:rPr>
          <w:lang w:val="de-DE"/>
        </w:rPr>
        <w:tab/>
        <w:t>Er regelt die Arbeitsweise dieser Kommission.</w:t>
      </w:r>
    </w:p>
    <w:p w14:paraId="6A8D6315" w14:textId="77777777" w:rsidR="00B511DB" w:rsidRPr="00C645A0" w:rsidRDefault="00B511DB" w:rsidP="00B511DB">
      <w:pPr>
        <w:jc w:val="both"/>
        <w:rPr>
          <w:lang w:val="de-DE"/>
        </w:rPr>
      </w:pPr>
    </w:p>
    <w:p w14:paraId="4D1F1351" w14:textId="77777777" w:rsidR="00B511DB" w:rsidRPr="00C645A0" w:rsidRDefault="00B511DB" w:rsidP="00B511DB">
      <w:pPr>
        <w:jc w:val="both"/>
        <w:rPr>
          <w:lang w:val="de-DE"/>
        </w:rPr>
      </w:pPr>
      <w:r w:rsidRPr="00C645A0">
        <w:rPr>
          <w:lang w:val="de-DE"/>
        </w:rPr>
        <w:tab/>
        <w:t>Jede Zulassungsakte umfasst außer den administrativen Auskünften einen Bericht eines Richters beim Jugendgericht und des Prokurators des Königs des Bezirks, in dem der Antragsteller niedergelassen ist.</w:t>
      </w:r>
    </w:p>
    <w:p w14:paraId="3C34D97A" w14:textId="77777777" w:rsidR="00B511DB" w:rsidRPr="00C645A0" w:rsidRDefault="00B511DB" w:rsidP="00B511DB">
      <w:pPr>
        <w:jc w:val="both"/>
        <w:rPr>
          <w:lang w:val="de-DE"/>
        </w:rPr>
      </w:pPr>
    </w:p>
    <w:p w14:paraId="5287E8FF" w14:textId="77777777" w:rsidR="00B511DB" w:rsidRPr="00C645A0" w:rsidRDefault="00B511DB" w:rsidP="00B511DB">
      <w:pPr>
        <w:jc w:val="both"/>
        <w:rPr>
          <w:lang w:val="de-DE"/>
        </w:rPr>
      </w:pPr>
    </w:p>
    <w:p w14:paraId="43026A02" w14:textId="77777777" w:rsidR="00B511DB" w:rsidRPr="00C645A0" w:rsidRDefault="00B511DB" w:rsidP="00B511DB">
      <w:pPr>
        <w:jc w:val="both"/>
        <w:rPr>
          <w:lang w:val="de-DE"/>
        </w:rPr>
      </w:pPr>
      <w:r w:rsidRPr="00C645A0">
        <w:rPr>
          <w:lang w:val="de-DE"/>
        </w:rPr>
        <w:tab/>
      </w:r>
      <w:r w:rsidRPr="00C645A0">
        <w:rPr>
          <w:b/>
          <w:lang w:val="de-DE"/>
        </w:rPr>
        <w:t>Art. 68</w:t>
      </w:r>
      <w:r w:rsidRPr="00C645A0">
        <w:rPr>
          <w:lang w:val="de-DE"/>
        </w:rPr>
        <w:t xml:space="preserve"> - Wird festgestellt, dass die natürliche oder juristische Person, das Hilfswerk oder die Einrichtung die Zulassungsbedingungen nicht mehr erfüllt, kann der Minister der Justiz sie auffordern, sich je nach Fall binnen einer Frist von acht Tagen bis zu sechs Monaten den Bedingungen anzupassen; ansonsten kann er die Zulassung nach Konsultierung der in Artikel 67 erwähnten Kommission durch eine mit Gründen versehene Entscheidung entziehen.</w:t>
      </w:r>
    </w:p>
    <w:p w14:paraId="4EA9B3BB" w14:textId="77777777" w:rsidR="00B511DB" w:rsidRPr="00C645A0" w:rsidRDefault="00B511DB" w:rsidP="00B511DB">
      <w:pPr>
        <w:jc w:val="both"/>
        <w:rPr>
          <w:lang w:val="de-DE"/>
        </w:rPr>
      </w:pPr>
    </w:p>
    <w:p w14:paraId="5F60E114" w14:textId="77777777" w:rsidR="00B511DB" w:rsidRPr="00C645A0" w:rsidRDefault="005F4390" w:rsidP="00B511DB">
      <w:pPr>
        <w:jc w:val="both"/>
        <w:rPr>
          <w:lang w:val="de-DE"/>
        </w:rPr>
      </w:pPr>
      <w:r w:rsidRPr="00C645A0">
        <w:rPr>
          <w:lang w:val="de-DE"/>
        </w:rPr>
        <w:br w:type="page"/>
      </w:r>
      <w:r w:rsidR="00B511DB" w:rsidRPr="00C645A0">
        <w:rPr>
          <w:lang w:val="de-DE"/>
        </w:rPr>
        <w:lastRenderedPageBreak/>
        <w:tab/>
      </w:r>
      <w:r w:rsidR="00B511DB" w:rsidRPr="00C645A0">
        <w:rPr>
          <w:b/>
          <w:lang w:val="de-DE"/>
        </w:rPr>
        <w:t>Art. 69</w:t>
      </w:r>
      <w:r w:rsidR="00B511DB" w:rsidRPr="00C645A0">
        <w:rPr>
          <w:lang w:val="de-DE"/>
        </w:rPr>
        <w:t xml:space="preserve"> - Dem Minister der Justiz müssen notifiziert werden:</w:t>
      </w:r>
    </w:p>
    <w:p w14:paraId="22A7956F" w14:textId="77777777" w:rsidR="00B511DB" w:rsidRPr="00C645A0" w:rsidRDefault="00B511DB" w:rsidP="00B511DB">
      <w:pPr>
        <w:jc w:val="both"/>
        <w:rPr>
          <w:lang w:val="de-DE"/>
        </w:rPr>
      </w:pPr>
    </w:p>
    <w:p w14:paraId="121C7CA6" w14:textId="77777777" w:rsidR="00B511DB" w:rsidRPr="00C645A0" w:rsidRDefault="00B511DB" w:rsidP="00B511DB">
      <w:pPr>
        <w:jc w:val="both"/>
        <w:rPr>
          <w:lang w:val="de-DE"/>
        </w:rPr>
      </w:pPr>
      <w:r w:rsidRPr="00C645A0">
        <w:rPr>
          <w:lang w:val="de-DE"/>
        </w:rPr>
        <w:tab/>
      </w:r>
      <w:r w:rsidRPr="00C645A0">
        <w:rPr>
          <w:i/>
          <w:lang w:val="de-DE"/>
        </w:rPr>
        <w:t>a)</w:t>
      </w:r>
      <w:r w:rsidRPr="00C645A0">
        <w:rPr>
          <w:lang w:val="de-DE"/>
        </w:rPr>
        <w:t xml:space="preserve"> jede Entscheidung, die aufgrund von Titel I des vorliegenden Gesetzes getroffen wurde, wenn sie mit Ausgaben zu Lasten des Haushalts des Ministeriums der Justiz verbunden ist,</w:t>
      </w:r>
    </w:p>
    <w:p w14:paraId="69E69E0E" w14:textId="77777777" w:rsidR="00B511DB" w:rsidRPr="00C645A0" w:rsidRDefault="00B511DB" w:rsidP="00B511DB">
      <w:pPr>
        <w:jc w:val="both"/>
        <w:rPr>
          <w:lang w:val="de-DE"/>
        </w:rPr>
      </w:pPr>
    </w:p>
    <w:p w14:paraId="4F4A704D" w14:textId="77777777" w:rsidR="00B511DB" w:rsidRPr="00C645A0" w:rsidRDefault="00B511DB" w:rsidP="00B511DB">
      <w:pPr>
        <w:jc w:val="both"/>
        <w:rPr>
          <w:lang w:val="de-DE"/>
        </w:rPr>
      </w:pPr>
      <w:r w:rsidRPr="00C645A0">
        <w:rPr>
          <w:lang w:val="de-DE"/>
        </w:rPr>
        <w:tab/>
      </w:r>
      <w:r w:rsidRPr="00C645A0">
        <w:rPr>
          <w:i/>
          <w:lang w:val="de-DE"/>
        </w:rPr>
        <w:t>b)</w:t>
      </w:r>
      <w:r w:rsidRPr="00C645A0">
        <w:rPr>
          <w:lang w:val="de-DE"/>
        </w:rPr>
        <w:t xml:space="preserve"> jede Entscheidung, die aufgrund von Titel II Kapitel III und IV des vorliegenden Gesetzes getroffen wurde.</w:t>
      </w:r>
    </w:p>
    <w:p w14:paraId="75C3256B" w14:textId="77777777" w:rsidR="00B511DB" w:rsidRPr="00C645A0" w:rsidRDefault="00B511DB" w:rsidP="00B511DB">
      <w:pPr>
        <w:jc w:val="both"/>
        <w:rPr>
          <w:lang w:val="de-DE"/>
        </w:rPr>
      </w:pPr>
    </w:p>
    <w:p w14:paraId="5A7F65D7" w14:textId="77777777" w:rsidR="00B511DB" w:rsidRPr="00C645A0" w:rsidRDefault="00B511DB" w:rsidP="00B511DB">
      <w:pPr>
        <w:jc w:val="both"/>
        <w:rPr>
          <w:lang w:val="de-DE"/>
        </w:rPr>
      </w:pPr>
      <w:r w:rsidRPr="00C645A0">
        <w:rPr>
          <w:lang w:val="de-DE"/>
        </w:rPr>
        <w:tab/>
        <w:t>Er lässt die Unterbringungsorte sowie die in Artikel 66 erwähnten Einrichtungen durch Beamte inspizieren, die er zu diesem Zweck beauftragt.</w:t>
      </w:r>
    </w:p>
    <w:p w14:paraId="6472DF91" w14:textId="77777777" w:rsidR="00B511DB" w:rsidRPr="00C645A0" w:rsidRDefault="00B511DB" w:rsidP="00B511DB">
      <w:pPr>
        <w:jc w:val="both"/>
        <w:rPr>
          <w:lang w:val="de-DE"/>
        </w:rPr>
      </w:pPr>
    </w:p>
    <w:p w14:paraId="25F79E2F" w14:textId="77777777" w:rsidR="00B511DB" w:rsidRPr="00C645A0" w:rsidRDefault="00B511DB" w:rsidP="00B511DB">
      <w:pPr>
        <w:jc w:val="both"/>
        <w:rPr>
          <w:lang w:val="de-DE"/>
        </w:rPr>
      </w:pPr>
    </w:p>
    <w:p w14:paraId="277C491E" w14:textId="77777777" w:rsidR="00B511DB" w:rsidRPr="00C645A0" w:rsidRDefault="00B511DB" w:rsidP="00B511DB">
      <w:pPr>
        <w:jc w:val="both"/>
        <w:rPr>
          <w:lang w:val="de-DE"/>
        </w:rPr>
      </w:pPr>
      <w:r w:rsidRPr="00C645A0">
        <w:rPr>
          <w:b/>
          <w:color w:val="FF0000"/>
          <w:lang w:val="de-DE"/>
        </w:rPr>
        <w:tab/>
      </w:r>
      <w:r w:rsidRPr="00C645A0">
        <w:rPr>
          <w:b/>
          <w:lang w:val="de-DE"/>
        </w:rPr>
        <w:t>Art. 70</w:t>
      </w:r>
      <w:r w:rsidRPr="00C645A0">
        <w:rPr>
          <w:lang w:val="de-DE"/>
        </w:rPr>
        <w:t xml:space="preserve"> - Der König legt jährlich den Preis für einen Unterhaltstag in den unter Aufsicht stehenden staatlichen Beobachtungs- und Erziehungseinrichtungen fest.</w:t>
      </w:r>
    </w:p>
    <w:p w14:paraId="660DC7C8" w14:textId="77777777" w:rsidR="00B511DB" w:rsidRPr="00C645A0" w:rsidRDefault="00B511DB" w:rsidP="00B511DB">
      <w:pPr>
        <w:jc w:val="both"/>
        <w:rPr>
          <w:lang w:val="de-DE"/>
        </w:rPr>
      </w:pPr>
    </w:p>
    <w:p w14:paraId="39B6333A" w14:textId="77777777" w:rsidR="00B511DB" w:rsidRPr="00C645A0" w:rsidRDefault="00B511DB" w:rsidP="00B511DB">
      <w:pPr>
        <w:jc w:val="both"/>
        <w:rPr>
          <w:lang w:val="de-DE"/>
        </w:rPr>
      </w:pPr>
      <w:r w:rsidRPr="00C645A0">
        <w:rPr>
          <w:lang w:val="de-DE"/>
        </w:rPr>
        <w:tab/>
        <w:t>Nachdem der König die Stellungnahme der durch Artikel 67 eingerichteten Kommission eingeholt hat, legt Er den Betrag der täglichen Zuschüsse für Unterhalt und Erziehung fest, die die anderen als die in Absatz 1 erwähnten Einrichtungen oder die Privatpersonen für die aufgrund von Titel I und Titel II Kapitel III und IV des vorliegenden Gesetzes erfolgten Unterbringungen beanspruchen können.</w:t>
      </w:r>
    </w:p>
    <w:p w14:paraId="1DD7FD4E" w14:textId="77777777" w:rsidR="00B511DB" w:rsidRPr="00C645A0" w:rsidRDefault="00B511DB" w:rsidP="00B511DB">
      <w:pPr>
        <w:jc w:val="both"/>
        <w:rPr>
          <w:lang w:val="de-DE"/>
        </w:rPr>
      </w:pPr>
    </w:p>
    <w:p w14:paraId="021D6CE3" w14:textId="77777777" w:rsidR="00B511DB" w:rsidRPr="00C645A0" w:rsidRDefault="00B511DB" w:rsidP="00B511DB">
      <w:pPr>
        <w:ind w:firstLine="708"/>
        <w:jc w:val="both"/>
        <w:rPr>
          <w:lang w:val="de-DE"/>
        </w:rPr>
      </w:pPr>
      <w:r w:rsidRPr="00C645A0">
        <w:rPr>
          <w:lang w:val="de-DE"/>
        </w:rPr>
        <w:t>Die täglichen Zuschüsse für Unterhalt und Erziehung bilden eine Pauschale, die die laufenden Ausgaben deckt.</w:t>
      </w:r>
    </w:p>
    <w:p w14:paraId="3DE6E1E2" w14:textId="77777777" w:rsidR="00B511DB" w:rsidRPr="00C645A0" w:rsidRDefault="00B511DB" w:rsidP="00B511DB">
      <w:pPr>
        <w:ind w:firstLine="708"/>
        <w:jc w:val="both"/>
        <w:rPr>
          <w:lang w:val="de-DE"/>
        </w:rPr>
      </w:pPr>
    </w:p>
    <w:p w14:paraId="5D747564" w14:textId="77777777" w:rsidR="00B511DB" w:rsidRPr="00C645A0" w:rsidRDefault="00B511DB" w:rsidP="00B511DB">
      <w:pPr>
        <w:ind w:firstLine="708"/>
        <w:jc w:val="both"/>
        <w:rPr>
          <w:lang w:val="de-DE"/>
        </w:rPr>
      </w:pPr>
      <w:r w:rsidRPr="00C645A0">
        <w:rPr>
          <w:lang w:val="de-DE"/>
        </w:rPr>
        <w:t>Unter den vom König festgelegten Bedingungen können Zuschüsse zur Zahlung spezifischer Kosten gewährt werden.</w:t>
      </w:r>
    </w:p>
    <w:p w14:paraId="57C86973" w14:textId="77777777" w:rsidR="00B511DB" w:rsidRPr="00C645A0" w:rsidRDefault="00B511DB" w:rsidP="00B511DB">
      <w:pPr>
        <w:ind w:firstLine="708"/>
        <w:jc w:val="both"/>
        <w:rPr>
          <w:lang w:val="de-DE"/>
        </w:rPr>
      </w:pPr>
    </w:p>
    <w:p w14:paraId="3E823EBD" w14:textId="77777777" w:rsidR="00B511DB" w:rsidRPr="00C645A0" w:rsidRDefault="00B511DB" w:rsidP="00B511DB">
      <w:pPr>
        <w:ind w:firstLine="708"/>
        <w:jc w:val="both"/>
        <w:rPr>
          <w:lang w:val="de-DE"/>
        </w:rPr>
      </w:pPr>
      <w:r w:rsidRPr="00C645A0">
        <w:rPr>
          <w:lang w:val="de-DE"/>
        </w:rPr>
        <w:t>Alle Zuschüsse dienen ausschließlich zur Zahlung der Kosten für den Unterhalt, die Erziehung und die Behandlung des Minderjährigen, für den sie gewährt werden. Sie werden nur an die natürliche oder juristische Person, die den Minderjährigen tatsächlich erzieht, ausgezahlt. Sie werden vom Staat vorgestreckt.</w:t>
      </w:r>
    </w:p>
    <w:p w14:paraId="25ADA9F6" w14:textId="77777777" w:rsidR="00B511DB" w:rsidRPr="00C645A0" w:rsidRDefault="00B511DB" w:rsidP="00B511DB">
      <w:pPr>
        <w:ind w:firstLine="708"/>
        <w:jc w:val="both"/>
        <w:rPr>
          <w:lang w:val="de-DE"/>
        </w:rPr>
      </w:pPr>
    </w:p>
    <w:p w14:paraId="125DF8EB" w14:textId="77777777" w:rsidR="00B511DB" w:rsidRPr="00C645A0" w:rsidRDefault="00B511DB" w:rsidP="00B511DB">
      <w:pPr>
        <w:ind w:firstLine="708"/>
        <w:jc w:val="both"/>
        <w:rPr>
          <w:lang w:val="de-DE"/>
        </w:rPr>
      </w:pPr>
    </w:p>
    <w:p w14:paraId="3A230BD7" w14:textId="77777777" w:rsidR="00B511DB" w:rsidRPr="00C645A0" w:rsidRDefault="00B511DB" w:rsidP="00B511DB">
      <w:pPr>
        <w:ind w:firstLine="708"/>
        <w:jc w:val="both"/>
        <w:rPr>
          <w:lang w:val="de-DE"/>
        </w:rPr>
      </w:pPr>
      <w:r w:rsidRPr="00C645A0">
        <w:rPr>
          <w:b/>
          <w:lang w:val="de-DE"/>
        </w:rPr>
        <w:t>Art. 71</w:t>
      </w:r>
      <w:r w:rsidRPr="00C645A0">
        <w:rPr>
          <w:lang w:val="de-DE"/>
        </w:rPr>
        <w:t xml:space="preserve"> - Das Jugendgericht legt nach einer Untersuchung der Zahlungsfähigkeit der Betreffenden den anteilmäßigen Beitrag der Minderjährigen und ihrer Unterhaltspflichtigen zu den Unterhalts-, Erziehungs- und Behandlungskosten fest, die sich aus den gemäß den Bestimmungen von Titel II Kapitel III und IV des vorliegenden Gesetzes getroffenen Maßnahmen ergeben. Unterhaltspflichtige, die nicht beteiligt sind, werden zur Sache herangezogen.</w:t>
      </w:r>
    </w:p>
    <w:p w14:paraId="6D8A00FB" w14:textId="77777777" w:rsidR="00B511DB" w:rsidRPr="00C645A0" w:rsidRDefault="00B511DB" w:rsidP="00B511DB">
      <w:pPr>
        <w:ind w:firstLine="708"/>
        <w:jc w:val="both"/>
        <w:rPr>
          <w:lang w:val="de-DE"/>
        </w:rPr>
      </w:pPr>
    </w:p>
    <w:p w14:paraId="6254A121" w14:textId="77777777" w:rsidR="00B511DB" w:rsidRPr="00C645A0" w:rsidRDefault="00B511DB" w:rsidP="00B511DB">
      <w:pPr>
        <w:ind w:firstLine="708"/>
        <w:jc w:val="both"/>
        <w:rPr>
          <w:lang w:val="de-DE"/>
        </w:rPr>
      </w:pPr>
      <w:r w:rsidRPr="00C645A0">
        <w:rPr>
          <w:lang w:val="de-DE"/>
        </w:rPr>
        <w:t>Das Jugendgericht befindet auch über die aufgrund von Artikel 6 letzter Absatz eingereichten Beschwerden.</w:t>
      </w:r>
    </w:p>
    <w:p w14:paraId="63B66A3E" w14:textId="77777777" w:rsidR="00B511DB" w:rsidRPr="00C645A0" w:rsidRDefault="00B511DB" w:rsidP="00B511DB">
      <w:pPr>
        <w:ind w:firstLine="708"/>
        <w:jc w:val="both"/>
        <w:rPr>
          <w:lang w:val="de-DE"/>
        </w:rPr>
      </w:pPr>
    </w:p>
    <w:p w14:paraId="6816C502" w14:textId="77777777" w:rsidR="00B511DB" w:rsidRPr="00C645A0" w:rsidRDefault="00B511DB" w:rsidP="00B511DB">
      <w:pPr>
        <w:ind w:firstLine="708"/>
        <w:jc w:val="both"/>
        <w:rPr>
          <w:lang w:val="de-DE"/>
        </w:rPr>
      </w:pPr>
      <w:r w:rsidRPr="00C645A0">
        <w:rPr>
          <w:lang w:val="de-DE"/>
        </w:rPr>
        <w:t>Gegen diese Entscheidungen kann Berufung und Revision eingelegt werden.</w:t>
      </w:r>
    </w:p>
    <w:p w14:paraId="4C90BA90" w14:textId="77777777" w:rsidR="00B511DB" w:rsidRPr="00C645A0" w:rsidRDefault="00B511DB" w:rsidP="00B511DB">
      <w:pPr>
        <w:ind w:firstLine="708"/>
        <w:jc w:val="both"/>
        <w:rPr>
          <w:lang w:val="de-DE"/>
        </w:rPr>
      </w:pPr>
    </w:p>
    <w:p w14:paraId="6752022C" w14:textId="77777777" w:rsidR="00B511DB" w:rsidRPr="00C645A0" w:rsidRDefault="00B511DB" w:rsidP="00B511DB">
      <w:pPr>
        <w:ind w:firstLine="708"/>
        <w:jc w:val="both"/>
        <w:rPr>
          <w:lang w:val="de-DE"/>
        </w:rPr>
      </w:pPr>
      <w:r w:rsidRPr="00C645A0">
        <w:rPr>
          <w:lang w:val="de-DE"/>
        </w:rPr>
        <w:t>Verstöße gegen die durch diese Entscheidungen auferlegten Verpflichtungen werden gemäß den Bestimmungen von Artikel 391</w:t>
      </w:r>
      <w:r w:rsidRPr="00C645A0">
        <w:rPr>
          <w:i/>
          <w:lang w:val="de-DE"/>
        </w:rPr>
        <w:t>bis</w:t>
      </w:r>
      <w:r w:rsidRPr="00C645A0">
        <w:rPr>
          <w:lang w:val="de-DE"/>
        </w:rPr>
        <w:t xml:space="preserve"> des Strafgesetzbuches geahndet.</w:t>
      </w:r>
    </w:p>
    <w:p w14:paraId="502A4659" w14:textId="77777777" w:rsidR="00B511DB" w:rsidRPr="00C645A0" w:rsidRDefault="00B511DB" w:rsidP="00B511DB">
      <w:pPr>
        <w:ind w:firstLine="708"/>
        <w:jc w:val="both"/>
        <w:rPr>
          <w:lang w:val="de-DE"/>
        </w:rPr>
      </w:pPr>
    </w:p>
    <w:p w14:paraId="00D9A18C" w14:textId="77777777" w:rsidR="00B511DB" w:rsidRPr="00C645A0" w:rsidRDefault="00B511DB" w:rsidP="00B511DB">
      <w:pPr>
        <w:ind w:firstLine="708"/>
        <w:jc w:val="both"/>
        <w:rPr>
          <w:lang w:val="de-DE"/>
        </w:rPr>
      </w:pPr>
      <w:r w:rsidRPr="00C645A0">
        <w:rPr>
          <w:lang w:val="de-DE"/>
        </w:rPr>
        <w:t>Die Eintreibung der zu Lasten der Betreffenden gehenden Kosten erfolgt gemäß den Bestimmungen von Artikel 3 des Domanialgesetzes vom 22. Dezember 1949 durch die Registrierungs- und Domänenverwaltung. Der Anspruch verjährt nach fünf Jahren gemäß den Bestimmungen von Artikel 2277 des Zivilgesetzbuches.</w:t>
      </w:r>
    </w:p>
    <w:p w14:paraId="381729D6" w14:textId="77777777" w:rsidR="00B511DB" w:rsidRPr="00C645A0" w:rsidRDefault="00B511DB" w:rsidP="00B511DB">
      <w:pPr>
        <w:ind w:firstLine="708"/>
        <w:jc w:val="both"/>
        <w:rPr>
          <w:lang w:val="de-DE"/>
        </w:rPr>
      </w:pPr>
    </w:p>
    <w:p w14:paraId="6BACD680" w14:textId="77777777" w:rsidR="00B511DB" w:rsidRPr="00C645A0" w:rsidRDefault="00B511DB" w:rsidP="00B511DB">
      <w:pPr>
        <w:ind w:firstLine="708"/>
        <w:jc w:val="both"/>
        <w:rPr>
          <w:lang w:val="de-DE"/>
        </w:rPr>
      </w:pPr>
    </w:p>
    <w:p w14:paraId="60ADD70C" w14:textId="77777777" w:rsidR="00B511DB" w:rsidRPr="00C645A0" w:rsidRDefault="00B511DB" w:rsidP="00B511DB">
      <w:pPr>
        <w:ind w:firstLine="708"/>
        <w:jc w:val="both"/>
        <w:rPr>
          <w:lang w:val="de-DE"/>
        </w:rPr>
      </w:pPr>
      <w:r w:rsidRPr="00C645A0">
        <w:rPr>
          <w:b/>
          <w:lang w:val="de-DE"/>
        </w:rPr>
        <w:t>Art. 72</w:t>
      </w:r>
      <w:r w:rsidRPr="00C645A0">
        <w:rPr>
          <w:lang w:val="de-DE"/>
        </w:rPr>
        <w:t xml:space="preserve"> - Die Zweckbestimmung des Lohns, der an einen in Anwendung von Titel I oder Titel II Kapitel III oder IV des vorliegenden Gesetzes untergebrachten Minderjährigen gezahlt wird, wird, je nach Fall, vom Jugendschutzkomitee, vom Jugendgericht oder vom Minister der Justiz festgelegt.</w:t>
      </w:r>
    </w:p>
    <w:p w14:paraId="081FCC97" w14:textId="77777777" w:rsidR="00B511DB" w:rsidRPr="00C645A0" w:rsidRDefault="00B511DB" w:rsidP="00B511DB">
      <w:pPr>
        <w:ind w:firstLine="708"/>
        <w:jc w:val="both"/>
        <w:rPr>
          <w:lang w:val="de-DE"/>
        </w:rPr>
      </w:pPr>
    </w:p>
    <w:p w14:paraId="46F87F8B" w14:textId="77777777" w:rsidR="00B511DB" w:rsidRPr="00C645A0" w:rsidRDefault="00B511DB" w:rsidP="00B511DB">
      <w:pPr>
        <w:ind w:firstLine="708"/>
        <w:jc w:val="both"/>
        <w:rPr>
          <w:lang w:val="de-DE"/>
        </w:rPr>
      </w:pPr>
      <w:r w:rsidRPr="00C645A0">
        <w:rPr>
          <w:lang w:val="de-DE"/>
        </w:rPr>
        <w:t>Während der Minderjährigkeit des Betreffenden können Beträge aus diesem Lohn, die möglicherweise auf einem Sparbuch bei der Allgemeinen Spar- und Rentenkasse eingetragen wurden, ohne die ausdrückliche Ermächtigung der Behörde, die das Sparbuch hat eröffnen lassen, nicht abgehoben werden.</w:t>
      </w:r>
    </w:p>
    <w:p w14:paraId="4641C44C" w14:textId="77777777" w:rsidR="00B511DB" w:rsidRPr="00C645A0" w:rsidRDefault="00B511DB" w:rsidP="00B511DB">
      <w:pPr>
        <w:ind w:firstLine="708"/>
        <w:jc w:val="both"/>
        <w:rPr>
          <w:lang w:val="de-DE"/>
        </w:rPr>
      </w:pPr>
    </w:p>
    <w:p w14:paraId="6414786A" w14:textId="77777777" w:rsidR="00B511DB" w:rsidRPr="00C645A0" w:rsidRDefault="00B511DB" w:rsidP="00B511DB">
      <w:pPr>
        <w:ind w:firstLine="708"/>
        <w:jc w:val="both"/>
        <w:rPr>
          <w:lang w:val="de-DE"/>
        </w:rPr>
      </w:pPr>
      <w:r w:rsidRPr="00C645A0">
        <w:rPr>
          <w:lang w:val="de-DE"/>
        </w:rPr>
        <w:t xml:space="preserve">Sie können vom Betreffenden abgehoben werden, wenn er das Alter von einundzwanzig Jahren erreicht hat. Das Jugendgericht kann jedoch auf Antrag der Staatsanwaltschaft oder der gesetzlichen Vertreter des Minderjährigen beschließen, dass, bis der Betreffende das Alter von fünfundzwanzig Jahren erreicht hat, keine Abhebung ohne die ausdrückliche Ermächtigung des Gerichts erfolgen darf. Ein solcher Antrag darf nur eingereicht werden, solange der Betreffende minderjährig ist. </w:t>
      </w:r>
    </w:p>
    <w:p w14:paraId="005C6E6D" w14:textId="77777777" w:rsidR="00B511DB" w:rsidRPr="00C645A0" w:rsidRDefault="00B511DB" w:rsidP="00B511DB">
      <w:pPr>
        <w:ind w:firstLine="708"/>
        <w:jc w:val="both"/>
        <w:rPr>
          <w:lang w:val="de-DE"/>
        </w:rPr>
      </w:pPr>
    </w:p>
    <w:p w14:paraId="7504FEFF" w14:textId="77777777" w:rsidR="00B511DB" w:rsidRPr="00C645A0" w:rsidRDefault="00B511DB" w:rsidP="00B511DB">
      <w:pPr>
        <w:ind w:firstLine="708"/>
        <w:jc w:val="both"/>
        <w:rPr>
          <w:lang w:val="de-DE"/>
        </w:rPr>
      </w:pPr>
    </w:p>
    <w:p w14:paraId="5BB76DB4" w14:textId="77777777" w:rsidR="00B511DB" w:rsidRPr="00C645A0" w:rsidRDefault="00B511DB" w:rsidP="00B511DB">
      <w:pPr>
        <w:ind w:firstLine="708"/>
        <w:jc w:val="both"/>
        <w:rPr>
          <w:lang w:val="de-DE"/>
        </w:rPr>
      </w:pPr>
      <w:r w:rsidRPr="00C645A0">
        <w:rPr>
          <w:b/>
          <w:lang w:val="de-DE"/>
        </w:rPr>
        <w:t>Art. 73</w:t>
      </w:r>
      <w:r w:rsidRPr="00C645A0">
        <w:rPr>
          <w:lang w:val="de-DE"/>
        </w:rPr>
        <w:t xml:space="preserve"> - […]</w:t>
      </w:r>
    </w:p>
    <w:p w14:paraId="26F87E5D" w14:textId="77777777" w:rsidR="00B511DB" w:rsidRPr="00C645A0" w:rsidRDefault="00B511DB" w:rsidP="00B511DB">
      <w:pPr>
        <w:jc w:val="both"/>
        <w:rPr>
          <w:lang w:val="de-DE"/>
        </w:rPr>
      </w:pPr>
    </w:p>
    <w:p w14:paraId="261485CF" w14:textId="77777777" w:rsidR="00B511DB" w:rsidRPr="00C645A0" w:rsidRDefault="00B511DB" w:rsidP="00B511DB">
      <w:pPr>
        <w:jc w:val="both"/>
        <w:rPr>
          <w:i/>
          <w:lang w:val="de-DE"/>
        </w:rPr>
      </w:pPr>
      <w:r w:rsidRPr="00C645A0">
        <w:rPr>
          <w:i/>
          <w:lang w:val="de-DE"/>
        </w:rPr>
        <w:t>[Art. 73 aufgehoben durch Art. 50 Nr. 3 des G. vom 27. Juni 1969 (B.S. vom 25. Juli 1969)]</w:t>
      </w:r>
    </w:p>
    <w:p w14:paraId="7C5E2FBC" w14:textId="77777777" w:rsidR="00B511DB" w:rsidRPr="00C645A0" w:rsidRDefault="00B511DB" w:rsidP="00B511DB">
      <w:pPr>
        <w:jc w:val="both"/>
        <w:rPr>
          <w:i/>
          <w:lang w:val="de-DE"/>
        </w:rPr>
      </w:pPr>
    </w:p>
    <w:p w14:paraId="445A41D2" w14:textId="77777777" w:rsidR="00B511DB" w:rsidRPr="00C645A0" w:rsidRDefault="00B511DB" w:rsidP="00B511DB">
      <w:pPr>
        <w:jc w:val="both"/>
        <w:rPr>
          <w:i/>
          <w:lang w:val="de-DE"/>
        </w:rPr>
      </w:pPr>
    </w:p>
    <w:p w14:paraId="559BFF50" w14:textId="77777777" w:rsidR="00B511DB" w:rsidRPr="00C645A0" w:rsidRDefault="00B511DB" w:rsidP="00B511DB">
      <w:pPr>
        <w:jc w:val="both"/>
        <w:rPr>
          <w:lang w:val="de-DE"/>
        </w:rPr>
      </w:pPr>
      <w:r w:rsidRPr="00C645A0">
        <w:rPr>
          <w:b/>
          <w:lang w:val="de-DE"/>
        </w:rPr>
        <w:tab/>
        <w:t>Art. 74</w:t>
      </w:r>
      <w:r w:rsidRPr="00C645A0">
        <w:rPr>
          <w:lang w:val="de-DE"/>
        </w:rPr>
        <w:t xml:space="preserve"> - Das Jugendschutzkomitee lässt jeden Jugendlichen, der durch seine Vermittlung untergebracht wurde, regelmäßig von einem seiner Vertreter besuchen.</w:t>
      </w:r>
    </w:p>
    <w:p w14:paraId="5C9E7AB9" w14:textId="77777777" w:rsidR="00B511DB" w:rsidRPr="00C645A0" w:rsidRDefault="00B511DB" w:rsidP="00B511DB">
      <w:pPr>
        <w:jc w:val="both"/>
        <w:rPr>
          <w:lang w:val="de-DE"/>
        </w:rPr>
      </w:pPr>
    </w:p>
    <w:p w14:paraId="46D7032B" w14:textId="77777777" w:rsidR="00B511DB" w:rsidRPr="00C645A0" w:rsidRDefault="00B511DB" w:rsidP="00B511DB">
      <w:pPr>
        <w:jc w:val="both"/>
        <w:rPr>
          <w:lang w:val="de-DE"/>
        </w:rPr>
      </w:pPr>
      <w:r w:rsidRPr="00C645A0">
        <w:rPr>
          <w:lang w:val="de-DE"/>
        </w:rPr>
        <w:tab/>
        <w:t>Der Jugendrichter besucht jeden Jugendlichen, den er aufgrund einer der in Artikel 37 Nr. 3 oder 4 erwähnten Maßnahmen untergebracht hat, jährlich mindestens zwei Mal. Er kann auch einen Vertreter beim Jugendschutz damit beauftragen.</w:t>
      </w:r>
    </w:p>
    <w:p w14:paraId="41A15B0B" w14:textId="77777777" w:rsidR="008C20A5" w:rsidRPr="00C645A0" w:rsidRDefault="008C20A5" w:rsidP="00B511DB">
      <w:pPr>
        <w:jc w:val="both"/>
        <w:rPr>
          <w:lang w:val="de-DE"/>
        </w:rPr>
      </w:pPr>
    </w:p>
    <w:p w14:paraId="662E8757" w14:textId="77777777" w:rsidR="00B511DB" w:rsidRPr="00C645A0" w:rsidRDefault="00B511DB" w:rsidP="00B511DB">
      <w:pPr>
        <w:jc w:val="both"/>
        <w:rPr>
          <w:lang w:val="de-DE"/>
        </w:rPr>
      </w:pPr>
      <w:r w:rsidRPr="00C645A0">
        <w:rPr>
          <w:lang w:val="de-DE"/>
        </w:rPr>
        <w:tab/>
        <w:t>Anlässlich der Besuche bei einem Minderjährigen, dessen Unterbringung aufgrund von Artikel 69 notifiziert wurde, wird ein Bericht über die Lage des Betreffenden an den Minister der Justiz gerichtet.</w:t>
      </w:r>
    </w:p>
    <w:p w14:paraId="220B0659" w14:textId="77777777" w:rsidR="00B511DB" w:rsidRPr="00C645A0" w:rsidRDefault="00B511DB" w:rsidP="00B511DB">
      <w:pPr>
        <w:jc w:val="both"/>
        <w:rPr>
          <w:lang w:val="de-DE"/>
        </w:rPr>
      </w:pPr>
    </w:p>
    <w:p w14:paraId="1BFF53D5" w14:textId="77777777" w:rsidR="00B511DB" w:rsidRPr="00C645A0" w:rsidRDefault="00B511DB" w:rsidP="00B511DB">
      <w:pPr>
        <w:jc w:val="both"/>
        <w:rPr>
          <w:lang w:val="de-DE"/>
        </w:rPr>
      </w:pPr>
    </w:p>
    <w:p w14:paraId="2D3FE181" w14:textId="77777777" w:rsidR="00B511DB" w:rsidRPr="00C645A0" w:rsidRDefault="00B511DB" w:rsidP="00B511DB">
      <w:pPr>
        <w:jc w:val="both"/>
        <w:rPr>
          <w:lang w:val="de-DE"/>
        </w:rPr>
      </w:pPr>
      <w:r w:rsidRPr="00C645A0">
        <w:rPr>
          <w:lang w:val="de-DE"/>
        </w:rPr>
        <w:tab/>
      </w:r>
      <w:r w:rsidRPr="00C645A0">
        <w:rPr>
          <w:b/>
          <w:lang w:val="de-DE"/>
        </w:rPr>
        <w:t>Art. 75</w:t>
      </w:r>
      <w:r w:rsidRPr="00C645A0">
        <w:rPr>
          <w:lang w:val="de-DE"/>
        </w:rPr>
        <w:t xml:space="preserve"> - [Wenn Minderjährige, die das vierzehnte Lebensalter noch nicht vollendet haben, nicht von einem Elternteil, ihrem Vormund oder einer Person, die das Sorgerecht über sie hat, begleitet werden, dürfen sie nur für die gerichtliche Untersuchung der gegen sie gerichteten Verfolgungen und das diesbezügliche</w:t>
      </w:r>
      <w:r w:rsidRPr="00C645A0">
        <w:rPr>
          <w:b/>
          <w:lang w:val="de-DE"/>
        </w:rPr>
        <w:t xml:space="preserve"> </w:t>
      </w:r>
      <w:r w:rsidRPr="00C645A0">
        <w:rPr>
          <w:lang w:val="de-DE"/>
        </w:rPr>
        <w:t>Urteil oder wenn sie persönlich erscheinen oder als Zeuge aussagen müssen, an den Sitzungen der Gerichtshöfe und Gerichte teilnehmen, und dies nur so lange, wie ihre Anwesenheit erforderlich ist.</w:t>
      </w:r>
    </w:p>
    <w:p w14:paraId="06BAE483" w14:textId="77777777" w:rsidR="00B511DB" w:rsidRPr="00C645A0" w:rsidRDefault="005F4390" w:rsidP="00B511DB">
      <w:pPr>
        <w:jc w:val="both"/>
        <w:rPr>
          <w:lang w:val="de-DE"/>
        </w:rPr>
      </w:pPr>
      <w:r w:rsidRPr="00C645A0">
        <w:rPr>
          <w:lang w:val="de-DE"/>
        </w:rPr>
        <w:br w:type="page"/>
      </w:r>
      <w:r w:rsidR="00B511DB" w:rsidRPr="00C645A0">
        <w:rPr>
          <w:lang w:val="de-DE"/>
        </w:rPr>
        <w:tab/>
        <w:t>Der Präsident kann die Anwesenheit von Minderjährigen bei Sitzungen jederzeit verbieten, vor allem aufgrund des besonderen Charakters der Sache</w:t>
      </w:r>
      <w:r w:rsidR="00B511DB" w:rsidRPr="00C645A0">
        <w:rPr>
          <w:b/>
          <w:lang w:val="de-DE"/>
        </w:rPr>
        <w:t xml:space="preserve"> </w:t>
      </w:r>
      <w:r w:rsidR="00B511DB" w:rsidRPr="00C645A0">
        <w:rPr>
          <w:lang w:val="de-DE"/>
        </w:rPr>
        <w:t>oder aufgrund der Umstände, unter denen die Sitzung verläuft.]</w:t>
      </w:r>
    </w:p>
    <w:p w14:paraId="4ADD367A" w14:textId="77777777" w:rsidR="00B511DB" w:rsidRPr="00C645A0" w:rsidRDefault="00B511DB" w:rsidP="00B511DB">
      <w:pPr>
        <w:jc w:val="both"/>
        <w:rPr>
          <w:lang w:val="de-DE"/>
        </w:rPr>
      </w:pPr>
    </w:p>
    <w:p w14:paraId="237FCBB3" w14:textId="77777777" w:rsidR="00B511DB" w:rsidRPr="00C645A0" w:rsidRDefault="00B511DB" w:rsidP="00B511DB">
      <w:pPr>
        <w:jc w:val="both"/>
        <w:rPr>
          <w:lang w:val="de-DE"/>
        </w:rPr>
      </w:pPr>
      <w:r w:rsidRPr="00C645A0">
        <w:rPr>
          <w:i/>
          <w:lang w:val="de-DE"/>
        </w:rPr>
        <w:t>[Art. 75 ersetzt durch Art. 2 des G. vom 10. März 1999 (B.S. vom 20. April 1999)]</w:t>
      </w:r>
    </w:p>
    <w:p w14:paraId="78B662A6" w14:textId="77777777" w:rsidR="00B511DB" w:rsidRPr="00C645A0" w:rsidRDefault="00B511DB" w:rsidP="00B511DB">
      <w:pPr>
        <w:jc w:val="both"/>
        <w:rPr>
          <w:lang w:val="de-DE"/>
        </w:rPr>
      </w:pPr>
    </w:p>
    <w:p w14:paraId="07F3653B" w14:textId="77777777" w:rsidR="00B511DB" w:rsidRPr="00C645A0" w:rsidRDefault="00B511DB" w:rsidP="00B511DB">
      <w:pPr>
        <w:jc w:val="both"/>
        <w:rPr>
          <w:lang w:val="de-DE"/>
        </w:rPr>
      </w:pPr>
    </w:p>
    <w:p w14:paraId="1F7F43B4" w14:textId="77777777" w:rsidR="00B511DB" w:rsidRPr="00C645A0" w:rsidRDefault="00B511DB" w:rsidP="00B511DB">
      <w:pPr>
        <w:jc w:val="both"/>
        <w:rPr>
          <w:lang w:val="de-DE"/>
        </w:rPr>
      </w:pPr>
      <w:r w:rsidRPr="00C645A0">
        <w:rPr>
          <w:lang w:val="de-DE"/>
        </w:rPr>
        <w:tab/>
      </w:r>
      <w:r w:rsidRPr="00C645A0">
        <w:rPr>
          <w:b/>
          <w:lang w:val="de-DE"/>
        </w:rPr>
        <w:t>Art. 76</w:t>
      </w:r>
      <w:r w:rsidRPr="00C645A0">
        <w:rPr>
          <w:lang w:val="de-DE"/>
        </w:rPr>
        <w:t xml:space="preserve"> - Die Gerichts- und Verwaltungsbehörden sowie die natürlichen oder juristischen Personen, Vereinigungen, Anstalten oder Einrichtungen, die an den in Ausführung des vorliegenden Gesetzes getroffenen Maßnahmen mitwirken, müssen die religiösen und philosophischen Überzeugungen und die Sprache der Familien, denen die Minderjährigen angehören, respektieren.</w:t>
      </w:r>
    </w:p>
    <w:p w14:paraId="70551DDD" w14:textId="77777777" w:rsidR="00B511DB" w:rsidRPr="00C645A0" w:rsidRDefault="00B511DB" w:rsidP="00B511DB">
      <w:pPr>
        <w:jc w:val="both"/>
        <w:rPr>
          <w:lang w:val="de-DE"/>
        </w:rPr>
      </w:pPr>
    </w:p>
    <w:p w14:paraId="0C67A073" w14:textId="77777777" w:rsidR="00B511DB" w:rsidRPr="00C645A0" w:rsidRDefault="00B511DB" w:rsidP="00B511DB">
      <w:pPr>
        <w:jc w:val="both"/>
        <w:rPr>
          <w:lang w:val="de-DE"/>
        </w:rPr>
      </w:pPr>
    </w:p>
    <w:p w14:paraId="7E83044F" w14:textId="77777777" w:rsidR="00B511DB" w:rsidRPr="00C645A0" w:rsidRDefault="00B511DB" w:rsidP="00B511DB">
      <w:pPr>
        <w:jc w:val="both"/>
        <w:rPr>
          <w:lang w:val="de-DE"/>
        </w:rPr>
      </w:pPr>
      <w:r w:rsidRPr="00C645A0">
        <w:rPr>
          <w:lang w:val="de-DE"/>
        </w:rPr>
        <w:tab/>
      </w:r>
      <w:r w:rsidRPr="00C645A0">
        <w:rPr>
          <w:b/>
          <w:lang w:val="de-DE"/>
        </w:rPr>
        <w:t>Art. 77</w:t>
      </w:r>
      <w:r w:rsidRPr="00C645A0">
        <w:rPr>
          <w:lang w:val="de-DE"/>
        </w:rPr>
        <w:t xml:space="preserve"> - Wer in egal welcher Eigenschaft an der Anwendung des vorliegenden Gesetzes mitwirkt, ist aufgrund dieser Mitwirkung zur Geheimhaltung der Sachverhalte verpflichtet, die ihm bei der Erfüllung seines Auftrags anvertraut werden und damit im Zusammenhang stehen.</w:t>
      </w:r>
    </w:p>
    <w:p w14:paraId="0349552C" w14:textId="77777777" w:rsidR="00B511DB" w:rsidRPr="00C645A0" w:rsidRDefault="00B511DB" w:rsidP="00B511DB">
      <w:pPr>
        <w:jc w:val="both"/>
        <w:rPr>
          <w:lang w:val="de-DE"/>
        </w:rPr>
      </w:pPr>
    </w:p>
    <w:p w14:paraId="2F551FE0" w14:textId="77777777" w:rsidR="00B511DB" w:rsidRPr="00C645A0" w:rsidRDefault="00B511DB" w:rsidP="00B511DB">
      <w:pPr>
        <w:jc w:val="both"/>
        <w:rPr>
          <w:lang w:val="de-DE"/>
        </w:rPr>
      </w:pPr>
      <w:r w:rsidRPr="00C645A0">
        <w:rPr>
          <w:lang w:val="de-DE"/>
        </w:rPr>
        <w:tab/>
        <w:t>Artikel 458 des Strafgesetzbuches ist auf ihn anwendbar.</w:t>
      </w:r>
    </w:p>
    <w:p w14:paraId="6FB49244" w14:textId="77777777" w:rsidR="00B511DB" w:rsidRPr="00C645A0" w:rsidRDefault="00B511DB" w:rsidP="00B511DB">
      <w:pPr>
        <w:jc w:val="both"/>
        <w:rPr>
          <w:lang w:val="de-DE"/>
        </w:rPr>
      </w:pPr>
    </w:p>
    <w:p w14:paraId="7D5C2CE4" w14:textId="77777777" w:rsidR="00B511DB" w:rsidRPr="00C645A0" w:rsidRDefault="00B511DB" w:rsidP="00B511DB">
      <w:pPr>
        <w:jc w:val="both"/>
        <w:rPr>
          <w:lang w:val="de-DE"/>
        </w:rPr>
      </w:pPr>
    </w:p>
    <w:p w14:paraId="54332023" w14:textId="77777777" w:rsidR="00B511DB" w:rsidRPr="00C645A0" w:rsidRDefault="00B511DB" w:rsidP="00B511DB">
      <w:pPr>
        <w:jc w:val="both"/>
        <w:rPr>
          <w:lang w:val="de-DE"/>
        </w:rPr>
      </w:pPr>
      <w:r w:rsidRPr="00C645A0">
        <w:rPr>
          <w:lang w:val="de-DE"/>
        </w:rPr>
        <w:tab/>
      </w:r>
      <w:r w:rsidRPr="00C645A0">
        <w:rPr>
          <w:b/>
          <w:lang w:val="de-DE"/>
        </w:rPr>
        <w:t>Art. 78</w:t>
      </w:r>
      <w:r w:rsidRPr="00C645A0">
        <w:rPr>
          <w:lang w:val="de-DE"/>
        </w:rPr>
        <w:t xml:space="preserve"> - Außer in den Fällen einer ärztlicher Gegenanzeige können die aufgrund der Bestimmungen von Titel II Kapitel III und IV des vorliegenden Gesetzes untergebrachten Minderjährigen vorbeugenden Impfungen und Inokulationen unterzogen werden, deren Anzahl, Art und Verabreichungsmodalitäten vom König festgelegt werden.</w:t>
      </w:r>
    </w:p>
    <w:p w14:paraId="4864BB8D" w14:textId="77777777" w:rsidR="00B511DB" w:rsidRPr="00C645A0" w:rsidRDefault="00B511DB" w:rsidP="00B511DB">
      <w:pPr>
        <w:jc w:val="both"/>
        <w:rPr>
          <w:lang w:val="de-DE"/>
        </w:rPr>
      </w:pPr>
    </w:p>
    <w:p w14:paraId="5B7BEC15" w14:textId="77777777" w:rsidR="00B511DB" w:rsidRPr="00C645A0" w:rsidRDefault="00B511DB" w:rsidP="00B511DB">
      <w:pPr>
        <w:jc w:val="both"/>
        <w:rPr>
          <w:lang w:val="de-DE"/>
        </w:rPr>
      </w:pPr>
    </w:p>
    <w:p w14:paraId="3C1CD5FE" w14:textId="77777777" w:rsidR="00B511DB" w:rsidRPr="00C645A0" w:rsidRDefault="00B511DB" w:rsidP="00B511DB">
      <w:pPr>
        <w:jc w:val="both"/>
        <w:rPr>
          <w:lang w:val="de-DE"/>
        </w:rPr>
      </w:pPr>
      <w:r w:rsidRPr="00C645A0">
        <w:rPr>
          <w:lang w:val="de-DE"/>
        </w:rPr>
        <w:tab/>
      </w:r>
      <w:r w:rsidRPr="00C645A0">
        <w:rPr>
          <w:b/>
          <w:lang w:val="de-DE"/>
        </w:rPr>
        <w:t>Art. 79</w:t>
      </w:r>
      <w:r w:rsidRPr="00C645A0">
        <w:rPr>
          <w:lang w:val="de-DE"/>
        </w:rPr>
        <w:t xml:space="preserve"> - Jede Person oder Einrichtung, mit Ausnahme der Schulinternate und der damit gleichgestellten Pensionen, die sich bereit erklärt haben, Minderjährige, die nicht durch vorliegendes Gesetz oder andere Gesetzesbestimmungen geschützt sind, außerhalb des Wohnorts ihrer Verwandten in gerader Linie oder in der Seitenlinie und außerhalb des Wohnorts ihres gesetzlichen Vertreters zusammen und gewohnheitsmäßig zu beherbergen, muss dies vorher beim Jugendschutzkomitee ihres Bezirks melden.</w:t>
      </w:r>
    </w:p>
    <w:p w14:paraId="394A4E7C" w14:textId="77777777" w:rsidR="00B511DB" w:rsidRPr="00C645A0" w:rsidRDefault="00B511DB" w:rsidP="00B511DB">
      <w:pPr>
        <w:jc w:val="both"/>
        <w:rPr>
          <w:lang w:val="de-DE"/>
        </w:rPr>
      </w:pPr>
    </w:p>
    <w:p w14:paraId="72B1C362" w14:textId="77777777" w:rsidR="00B511DB" w:rsidRPr="00C645A0" w:rsidRDefault="00B511DB" w:rsidP="00B511DB">
      <w:pPr>
        <w:jc w:val="both"/>
        <w:rPr>
          <w:lang w:val="de-DE"/>
        </w:rPr>
      </w:pPr>
      <w:r w:rsidRPr="00C645A0">
        <w:rPr>
          <w:lang w:val="de-DE"/>
        </w:rPr>
        <w:tab/>
        <w:t>Wenn aus einer strafrechtlichen Verurteilung, die gegen eine in Absatz 1 erwähnte Person oder gegen ein Personalmitglied einer im selben Absatz erwähnten Einrichtung ausgesprochen wurde, oder wenn aus einer Untersuchung infolge einer Klage mit Bezug auf die Beherbergung oder die Erziehung der Minderjährigen hervorgeht, dass ihre Gesundheit, Sicherheit oder Moralität gefährdet ist, kann das Jugendgericht auf Antrag der Staatsanwaltschaft und nach Anhörung der Betreffenden das Haus oder die Einrichtung für einen von ihm bestimmten Zeitraum regelmäßig besuchen lassen und in schweren Fällen deren Schließung anordnen.</w:t>
      </w:r>
    </w:p>
    <w:p w14:paraId="28A18CBA" w14:textId="77777777" w:rsidR="00B511DB" w:rsidRPr="00C645A0" w:rsidRDefault="005F4390" w:rsidP="005F4390">
      <w:pPr>
        <w:jc w:val="center"/>
        <w:rPr>
          <w:lang w:val="de-DE"/>
        </w:rPr>
      </w:pPr>
      <w:r w:rsidRPr="00C645A0">
        <w:rPr>
          <w:lang w:val="de-DE"/>
        </w:rPr>
        <w:br w:type="page"/>
      </w:r>
      <w:r w:rsidR="00B511DB" w:rsidRPr="00C645A0">
        <w:rPr>
          <w:b/>
          <w:lang w:val="de-DE"/>
        </w:rPr>
        <w:t>TITEL IV- Strafbestimmungen</w:t>
      </w:r>
    </w:p>
    <w:p w14:paraId="58A07471" w14:textId="77777777" w:rsidR="00B511DB" w:rsidRPr="00C645A0" w:rsidRDefault="00B511DB" w:rsidP="00B511DB">
      <w:pPr>
        <w:jc w:val="both"/>
        <w:rPr>
          <w:lang w:val="de-DE"/>
        </w:rPr>
      </w:pPr>
    </w:p>
    <w:p w14:paraId="1E9FE7B9" w14:textId="77777777" w:rsidR="00B511DB" w:rsidRPr="00C645A0" w:rsidRDefault="00B511DB" w:rsidP="00B511DB">
      <w:pPr>
        <w:jc w:val="both"/>
        <w:rPr>
          <w:lang w:val="de-DE"/>
        </w:rPr>
      </w:pPr>
    </w:p>
    <w:p w14:paraId="7789616C" w14:textId="77777777" w:rsidR="00B511DB" w:rsidRPr="00C645A0" w:rsidRDefault="00B511DB" w:rsidP="00B511DB">
      <w:pPr>
        <w:jc w:val="both"/>
        <w:rPr>
          <w:lang w:val="de-DE"/>
        </w:rPr>
      </w:pPr>
      <w:r w:rsidRPr="00C645A0">
        <w:rPr>
          <w:lang w:val="de-DE"/>
        </w:rPr>
        <w:tab/>
      </w:r>
      <w:r w:rsidRPr="00C645A0">
        <w:rPr>
          <w:b/>
          <w:lang w:val="de-DE"/>
        </w:rPr>
        <w:t>Art. 80</w:t>
      </w:r>
      <w:r w:rsidRPr="00C645A0">
        <w:rPr>
          <w:lang w:val="de-DE"/>
        </w:rPr>
        <w:t xml:space="preserve"> - […]</w:t>
      </w:r>
    </w:p>
    <w:p w14:paraId="6C6B556E" w14:textId="77777777" w:rsidR="00B511DB" w:rsidRPr="00C645A0" w:rsidRDefault="00B511DB" w:rsidP="00B511DB">
      <w:pPr>
        <w:jc w:val="both"/>
        <w:rPr>
          <w:lang w:val="de-DE"/>
        </w:rPr>
      </w:pPr>
    </w:p>
    <w:p w14:paraId="6CB95E0F" w14:textId="77777777" w:rsidR="00B511DB" w:rsidRPr="00C645A0" w:rsidRDefault="00B511DB" w:rsidP="00B511DB">
      <w:pPr>
        <w:jc w:val="both"/>
        <w:rPr>
          <w:i/>
          <w:lang w:val="de-DE"/>
        </w:rPr>
      </w:pPr>
      <w:r w:rsidRPr="00C645A0">
        <w:rPr>
          <w:i/>
          <w:lang w:val="de-DE"/>
        </w:rPr>
        <w:t>[Art. 80 aufgehoben durch Art. 12 Nr. 1 des G. vom 10. </w:t>
      </w:r>
      <w:r w:rsidRPr="001827DD">
        <w:rPr>
          <w:i/>
          <w:lang w:val="da-DK"/>
        </w:rPr>
        <w:t>August 2005 (I) (B.S. vom 2. </w:t>
      </w:r>
      <w:r w:rsidRPr="00C645A0">
        <w:rPr>
          <w:i/>
          <w:lang w:val="de-DE"/>
        </w:rPr>
        <w:t>September 2005)]</w:t>
      </w:r>
    </w:p>
    <w:p w14:paraId="1E5A6474" w14:textId="77777777" w:rsidR="00B511DB" w:rsidRPr="00C645A0" w:rsidRDefault="00B511DB" w:rsidP="00B511DB">
      <w:pPr>
        <w:jc w:val="both"/>
        <w:rPr>
          <w:i/>
          <w:lang w:val="de-DE"/>
        </w:rPr>
      </w:pPr>
    </w:p>
    <w:p w14:paraId="0CCC8B7D" w14:textId="77777777" w:rsidR="00B511DB" w:rsidRPr="00C645A0" w:rsidRDefault="00B511DB" w:rsidP="00B511DB">
      <w:pPr>
        <w:jc w:val="both"/>
        <w:rPr>
          <w:i/>
          <w:lang w:val="de-DE"/>
        </w:rPr>
      </w:pPr>
    </w:p>
    <w:p w14:paraId="1E0FE99E" w14:textId="77777777" w:rsidR="00B511DB" w:rsidRPr="00C645A0" w:rsidRDefault="00B511DB" w:rsidP="00B511DB">
      <w:pPr>
        <w:jc w:val="both"/>
        <w:rPr>
          <w:lang w:val="de-DE"/>
        </w:rPr>
      </w:pPr>
      <w:r w:rsidRPr="00C645A0">
        <w:rPr>
          <w:lang w:val="de-DE"/>
        </w:rPr>
        <w:tab/>
      </w:r>
      <w:r w:rsidRPr="00C645A0">
        <w:rPr>
          <w:b/>
          <w:lang w:val="de-DE"/>
        </w:rPr>
        <w:t>Art. 81</w:t>
      </w:r>
      <w:r w:rsidRPr="00C645A0">
        <w:rPr>
          <w:lang w:val="de-DE"/>
        </w:rPr>
        <w:t xml:space="preserve"> - […]</w:t>
      </w:r>
    </w:p>
    <w:p w14:paraId="63821682" w14:textId="77777777" w:rsidR="00B511DB" w:rsidRPr="00C645A0" w:rsidRDefault="00B511DB" w:rsidP="00B511DB">
      <w:pPr>
        <w:jc w:val="both"/>
        <w:rPr>
          <w:lang w:val="de-DE"/>
        </w:rPr>
      </w:pPr>
    </w:p>
    <w:p w14:paraId="10A65757" w14:textId="77777777" w:rsidR="00B511DB" w:rsidRPr="00C645A0" w:rsidRDefault="00B511DB" w:rsidP="00B511DB">
      <w:pPr>
        <w:jc w:val="both"/>
        <w:rPr>
          <w:lang w:val="de-DE"/>
        </w:rPr>
      </w:pPr>
      <w:r w:rsidRPr="00C645A0">
        <w:rPr>
          <w:i/>
          <w:lang w:val="de-DE"/>
        </w:rPr>
        <w:t>[Art. 81 aufgehoben durch Art. 12 Nr. 2 des G. vom 10. </w:t>
      </w:r>
      <w:r w:rsidRPr="001827DD">
        <w:rPr>
          <w:i/>
          <w:lang w:val="da-DK"/>
        </w:rPr>
        <w:t>August 2005 (I) (B.S. vom 2. </w:t>
      </w:r>
      <w:r w:rsidRPr="00C645A0">
        <w:rPr>
          <w:i/>
          <w:lang w:val="de-DE"/>
        </w:rPr>
        <w:t>September 2005)]</w:t>
      </w:r>
    </w:p>
    <w:p w14:paraId="58715D7A" w14:textId="77777777" w:rsidR="00B511DB" w:rsidRPr="00C645A0" w:rsidRDefault="00B511DB" w:rsidP="00B511DB">
      <w:pPr>
        <w:jc w:val="both"/>
        <w:rPr>
          <w:lang w:val="de-DE"/>
        </w:rPr>
      </w:pPr>
    </w:p>
    <w:p w14:paraId="101BE5FE" w14:textId="77777777" w:rsidR="00B511DB" w:rsidRPr="00C645A0" w:rsidRDefault="00B511DB" w:rsidP="00B511DB">
      <w:pPr>
        <w:jc w:val="both"/>
        <w:rPr>
          <w:lang w:val="de-DE"/>
        </w:rPr>
      </w:pPr>
    </w:p>
    <w:p w14:paraId="1952FE7E" w14:textId="77777777" w:rsidR="00B511DB" w:rsidRPr="00C645A0" w:rsidRDefault="00B511DB" w:rsidP="00B511DB">
      <w:pPr>
        <w:jc w:val="both"/>
        <w:rPr>
          <w:lang w:val="de-DE"/>
        </w:rPr>
      </w:pPr>
      <w:r w:rsidRPr="00C645A0">
        <w:rPr>
          <w:lang w:val="de-DE"/>
        </w:rPr>
        <w:tab/>
      </w:r>
      <w:r w:rsidRPr="00C645A0">
        <w:rPr>
          <w:b/>
          <w:lang w:val="de-DE"/>
        </w:rPr>
        <w:t>Art. 82</w:t>
      </w:r>
      <w:r w:rsidRPr="00C645A0">
        <w:rPr>
          <w:lang w:val="de-DE"/>
        </w:rPr>
        <w:t xml:space="preserve"> - […]</w:t>
      </w:r>
    </w:p>
    <w:p w14:paraId="1FF9EA9D" w14:textId="77777777" w:rsidR="00B511DB" w:rsidRPr="00C645A0" w:rsidRDefault="00B511DB" w:rsidP="00B511DB">
      <w:pPr>
        <w:jc w:val="both"/>
        <w:rPr>
          <w:lang w:val="de-DE"/>
        </w:rPr>
      </w:pPr>
    </w:p>
    <w:p w14:paraId="51AA3D69" w14:textId="77777777" w:rsidR="00B511DB" w:rsidRPr="00C645A0" w:rsidRDefault="00B511DB" w:rsidP="00B511DB">
      <w:pPr>
        <w:jc w:val="both"/>
        <w:rPr>
          <w:lang w:val="de-DE"/>
        </w:rPr>
      </w:pPr>
      <w:r w:rsidRPr="00C645A0">
        <w:rPr>
          <w:i/>
          <w:lang w:val="de-DE"/>
        </w:rPr>
        <w:t>[Art. 82 aufgehoben durch Art. 43 des G. vom 10. August 2005 (II) (B.S. vom 2. September 2005)]</w:t>
      </w:r>
    </w:p>
    <w:p w14:paraId="0B02BDB7" w14:textId="77777777" w:rsidR="00B511DB" w:rsidRPr="00C645A0" w:rsidRDefault="00B511DB" w:rsidP="00B511DB">
      <w:pPr>
        <w:jc w:val="both"/>
        <w:rPr>
          <w:lang w:val="de-DE"/>
        </w:rPr>
      </w:pPr>
    </w:p>
    <w:p w14:paraId="0334BD6C" w14:textId="77777777" w:rsidR="00B511DB" w:rsidRPr="00C645A0" w:rsidRDefault="00B511DB" w:rsidP="00B511DB">
      <w:pPr>
        <w:jc w:val="both"/>
        <w:rPr>
          <w:lang w:val="de-DE"/>
        </w:rPr>
      </w:pPr>
    </w:p>
    <w:p w14:paraId="19538498" w14:textId="77777777" w:rsidR="00B511DB" w:rsidRPr="00C645A0" w:rsidRDefault="00B511DB" w:rsidP="00B511DB">
      <w:pPr>
        <w:jc w:val="both"/>
        <w:rPr>
          <w:lang w:val="de-DE"/>
        </w:rPr>
      </w:pPr>
      <w:r w:rsidRPr="00C645A0">
        <w:rPr>
          <w:lang w:val="de-DE"/>
        </w:rPr>
        <w:tab/>
      </w:r>
      <w:r w:rsidRPr="00C645A0">
        <w:rPr>
          <w:b/>
          <w:lang w:val="de-DE"/>
        </w:rPr>
        <w:t>Art. 83</w:t>
      </w:r>
      <w:r w:rsidRPr="00C645A0">
        <w:rPr>
          <w:lang w:val="de-DE"/>
        </w:rPr>
        <w:t xml:space="preserve"> - […]</w:t>
      </w:r>
    </w:p>
    <w:p w14:paraId="34128314" w14:textId="77777777" w:rsidR="00B511DB" w:rsidRPr="00C645A0" w:rsidRDefault="00B511DB" w:rsidP="00B511DB">
      <w:pPr>
        <w:jc w:val="both"/>
        <w:rPr>
          <w:lang w:val="de-DE"/>
        </w:rPr>
      </w:pPr>
    </w:p>
    <w:p w14:paraId="453B682A" w14:textId="77777777" w:rsidR="00B511DB" w:rsidRPr="00C645A0" w:rsidRDefault="00B511DB" w:rsidP="00B511DB">
      <w:pPr>
        <w:jc w:val="both"/>
        <w:rPr>
          <w:lang w:val="de-DE"/>
        </w:rPr>
      </w:pPr>
      <w:r w:rsidRPr="00C645A0">
        <w:rPr>
          <w:i/>
          <w:lang w:val="de-DE"/>
        </w:rPr>
        <w:t>[Art. 83 aufgehoben durch Art. 12 Nr. 3 des G. vom 10. </w:t>
      </w:r>
      <w:r w:rsidRPr="001827DD">
        <w:rPr>
          <w:i/>
          <w:lang w:val="da-DK"/>
        </w:rPr>
        <w:t>August 2005 (I) (B.S. vom 2. </w:t>
      </w:r>
      <w:r w:rsidRPr="00C645A0">
        <w:rPr>
          <w:i/>
          <w:lang w:val="de-DE"/>
        </w:rPr>
        <w:t>September 2005)]</w:t>
      </w:r>
    </w:p>
    <w:p w14:paraId="1317DB31" w14:textId="77777777" w:rsidR="00B511DB" w:rsidRPr="00C645A0" w:rsidRDefault="00B511DB" w:rsidP="00B511DB">
      <w:pPr>
        <w:jc w:val="both"/>
        <w:rPr>
          <w:lang w:val="de-DE"/>
        </w:rPr>
      </w:pPr>
    </w:p>
    <w:p w14:paraId="1540A8AA" w14:textId="77777777" w:rsidR="00B511DB" w:rsidRPr="00C645A0" w:rsidRDefault="00B511DB" w:rsidP="00B511DB">
      <w:pPr>
        <w:jc w:val="both"/>
        <w:rPr>
          <w:lang w:val="de-DE"/>
        </w:rPr>
      </w:pPr>
    </w:p>
    <w:p w14:paraId="6C934EA2" w14:textId="77777777" w:rsidR="00B511DB" w:rsidRPr="00C645A0" w:rsidRDefault="00B511DB" w:rsidP="00B511DB">
      <w:pPr>
        <w:jc w:val="both"/>
        <w:rPr>
          <w:lang w:val="de-DE"/>
        </w:rPr>
      </w:pPr>
      <w:r w:rsidRPr="00C645A0">
        <w:rPr>
          <w:lang w:val="de-DE"/>
        </w:rPr>
        <w:tab/>
      </w:r>
      <w:r w:rsidRPr="00C645A0">
        <w:rPr>
          <w:b/>
          <w:lang w:val="de-DE"/>
        </w:rPr>
        <w:t>Art. 84</w:t>
      </w:r>
      <w:r w:rsidRPr="00C645A0">
        <w:rPr>
          <w:lang w:val="de-DE"/>
        </w:rPr>
        <w:t xml:space="preserve"> - In allen Fällen, in denen ein Minderjähriger […] eine als Straftat qualifizierte Tat begangen hat, und egal, welche Maßnahme ihm gegenüber getroffen wurde, kann die Person, die das Sorgerecht über den Minderjährigen hat, wenn die Tat durch einen Mangel an Beaufsichtigung begünstigt wurde, mit einer Gefängnisstrafe von einem bis zu sieben Tagen und einer Geldbuße von 1 bis zu 25 [EUR] oder mit nur einer dieser Strafen bestraft werden, und zwar unbeschadet der Bestimmungen des Strafgesetzbuches und der besonderen Gesetze über die Beteiligung.</w:t>
      </w:r>
    </w:p>
    <w:p w14:paraId="6A3C84A0" w14:textId="77777777" w:rsidR="00B511DB" w:rsidRPr="00C645A0" w:rsidRDefault="00B511DB" w:rsidP="00B511DB">
      <w:pPr>
        <w:jc w:val="both"/>
        <w:rPr>
          <w:lang w:val="de-DE"/>
        </w:rPr>
      </w:pPr>
    </w:p>
    <w:p w14:paraId="2EB8DDFF" w14:textId="77777777" w:rsidR="00B511DB" w:rsidRPr="00C645A0" w:rsidRDefault="00B511DB" w:rsidP="00B511DB">
      <w:pPr>
        <w:jc w:val="both"/>
        <w:rPr>
          <w:lang w:val="de-DE"/>
        </w:rPr>
      </w:pPr>
      <w:r w:rsidRPr="00C645A0">
        <w:rPr>
          <w:i/>
          <w:lang w:val="de-DE"/>
        </w:rPr>
        <w:t>[Art. 84 abgeändert durch Art. 51 des G. vom 19. Januar 1990 (B.S. vom 30. Januar 1990) und Art. 2 des G. vom 26. Juni 2000 (B.S. vom 29. Juli 2000)]</w:t>
      </w:r>
    </w:p>
    <w:p w14:paraId="05293A62" w14:textId="77777777" w:rsidR="00B511DB" w:rsidRPr="00C645A0" w:rsidRDefault="00B511DB" w:rsidP="00B511DB">
      <w:pPr>
        <w:jc w:val="both"/>
        <w:rPr>
          <w:lang w:val="de-DE"/>
        </w:rPr>
      </w:pPr>
    </w:p>
    <w:p w14:paraId="19B184AA" w14:textId="77777777" w:rsidR="00B511DB" w:rsidRPr="00C645A0" w:rsidRDefault="00B511DB" w:rsidP="00B511DB">
      <w:pPr>
        <w:jc w:val="both"/>
        <w:rPr>
          <w:lang w:val="de-DE"/>
        </w:rPr>
      </w:pPr>
    </w:p>
    <w:p w14:paraId="4A3B370A" w14:textId="77777777" w:rsidR="00B511DB" w:rsidRPr="00C645A0" w:rsidRDefault="00B511DB" w:rsidP="00B511DB">
      <w:pPr>
        <w:jc w:val="both"/>
        <w:rPr>
          <w:lang w:val="de-DE"/>
        </w:rPr>
      </w:pPr>
      <w:r w:rsidRPr="00C645A0">
        <w:rPr>
          <w:lang w:val="de-DE"/>
        </w:rPr>
        <w:tab/>
      </w:r>
      <w:r w:rsidRPr="00C645A0">
        <w:rPr>
          <w:b/>
          <w:lang w:val="de-DE"/>
        </w:rPr>
        <w:t>Art. 85</w:t>
      </w:r>
      <w:r w:rsidRPr="00C645A0">
        <w:rPr>
          <w:lang w:val="de-DE"/>
        </w:rPr>
        <w:t xml:space="preserve"> - [Personen, die die elterliche Gewalt über einen Minderjährigen, der eine als Straftat qualifizierte Tat begangen hat, ausüben, und der Kriminalität des Minderjährigen gegenüber offensichtliches Desinteresse an den Tag legen und es ablehnen, an dem in Artikel 29</w:t>
      </w:r>
      <w:r w:rsidRPr="00C645A0">
        <w:rPr>
          <w:i/>
          <w:lang w:val="de-DE"/>
        </w:rPr>
        <w:t>bis</w:t>
      </w:r>
      <w:r w:rsidRPr="00C645A0">
        <w:rPr>
          <w:lang w:val="de-DE"/>
        </w:rPr>
        <w:t xml:space="preserve"> erwähnten Elternpraktikum teilzunehmen, oder an der Durchführung dieses Praktikums nicht mitwirken, können vom Jugendgericht mit einer Gefängnisstrafe von einem bis zu sieben Tagen und einer Geldbuße von 1 bis zu 25 EUR oder mit nur einer dieser Strafen bestraft werden.]</w:t>
      </w:r>
    </w:p>
    <w:p w14:paraId="5CBB46D5" w14:textId="77777777" w:rsidR="00B511DB" w:rsidRPr="00C645A0" w:rsidRDefault="00B511DB" w:rsidP="00B511DB">
      <w:pPr>
        <w:jc w:val="both"/>
        <w:rPr>
          <w:lang w:val="de-DE"/>
        </w:rPr>
      </w:pPr>
    </w:p>
    <w:p w14:paraId="17994F2B" w14:textId="77777777" w:rsidR="00B511DB" w:rsidRPr="00C645A0" w:rsidRDefault="00B511DB" w:rsidP="00B511DB">
      <w:pPr>
        <w:jc w:val="both"/>
        <w:rPr>
          <w:i/>
          <w:lang w:val="de-DE"/>
        </w:rPr>
      </w:pPr>
      <w:r w:rsidRPr="00C645A0">
        <w:rPr>
          <w:i/>
          <w:lang w:val="de-DE"/>
        </w:rPr>
        <w:t>[Art. 85 aufgehoben durch Art. 12 Nr. 4 des G. vom 10. </w:t>
      </w:r>
      <w:r w:rsidRPr="001827DD">
        <w:rPr>
          <w:i/>
          <w:lang w:val="da-DK"/>
        </w:rPr>
        <w:t>August 2005 (I) (B.S. vom 2. </w:t>
      </w:r>
      <w:r w:rsidRPr="00C645A0">
        <w:rPr>
          <w:i/>
          <w:lang w:val="de-DE"/>
        </w:rPr>
        <w:t>September 2005) und wieder aufgenommen durch Art. 25 des G. vom 13. Juni 2006 (B.S. vom 19. Juli 2006)]</w:t>
      </w:r>
    </w:p>
    <w:p w14:paraId="6F7EECC6" w14:textId="77777777" w:rsidR="00B511DB" w:rsidRPr="00C645A0" w:rsidRDefault="00B511DB" w:rsidP="00B511DB">
      <w:pPr>
        <w:jc w:val="both"/>
        <w:rPr>
          <w:i/>
          <w:lang w:val="de-DE"/>
        </w:rPr>
      </w:pPr>
    </w:p>
    <w:p w14:paraId="734E650F" w14:textId="77777777" w:rsidR="00B511DB" w:rsidRPr="00C645A0" w:rsidRDefault="00B511DB" w:rsidP="00B511DB">
      <w:pPr>
        <w:jc w:val="both"/>
        <w:rPr>
          <w:i/>
          <w:lang w:val="de-DE"/>
        </w:rPr>
      </w:pPr>
    </w:p>
    <w:p w14:paraId="2187D77A" w14:textId="77777777" w:rsidR="00B511DB" w:rsidRPr="00C645A0" w:rsidRDefault="00B511DB" w:rsidP="00B511DB">
      <w:pPr>
        <w:jc w:val="both"/>
        <w:rPr>
          <w:lang w:val="de-DE"/>
        </w:rPr>
      </w:pPr>
      <w:r w:rsidRPr="00C645A0">
        <w:rPr>
          <w:lang w:val="de-DE"/>
        </w:rPr>
        <w:tab/>
      </w:r>
      <w:r w:rsidRPr="00C645A0">
        <w:rPr>
          <w:b/>
          <w:lang w:val="de-DE"/>
        </w:rPr>
        <w:t>Art. 86</w:t>
      </w:r>
      <w:r w:rsidRPr="00C645A0">
        <w:rPr>
          <w:lang w:val="de-DE"/>
        </w:rPr>
        <w:t xml:space="preserve"> - […]</w:t>
      </w:r>
    </w:p>
    <w:p w14:paraId="736233DE" w14:textId="77777777" w:rsidR="00B511DB" w:rsidRPr="00C645A0" w:rsidRDefault="00B511DB" w:rsidP="00B511DB">
      <w:pPr>
        <w:jc w:val="both"/>
        <w:rPr>
          <w:lang w:val="de-DE"/>
        </w:rPr>
      </w:pPr>
    </w:p>
    <w:p w14:paraId="196CAF9B" w14:textId="77777777" w:rsidR="00B511DB" w:rsidRPr="00C645A0" w:rsidRDefault="00B511DB" w:rsidP="00B511DB">
      <w:pPr>
        <w:jc w:val="both"/>
        <w:rPr>
          <w:i/>
          <w:lang w:val="de-DE"/>
        </w:rPr>
      </w:pPr>
      <w:r w:rsidRPr="00C645A0">
        <w:rPr>
          <w:i/>
          <w:lang w:val="de-DE"/>
        </w:rPr>
        <w:t>[Art. 86 aufgehoben durch Art. 12 Nr. 5 des G. vom 10. </w:t>
      </w:r>
      <w:r w:rsidRPr="001827DD">
        <w:rPr>
          <w:i/>
          <w:lang w:val="da-DK"/>
        </w:rPr>
        <w:t>August 2005 (I) (B.S. vom 2. </w:t>
      </w:r>
      <w:r w:rsidRPr="00C645A0">
        <w:rPr>
          <w:i/>
          <w:lang w:val="de-DE"/>
        </w:rPr>
        <w:t>September 2005)]</w:t>
      </w:r>
    </w:p>
    <w:p w14:paraId="79998CC5" w14:textId="77777777" w:rsidR="00B511DB" w:rsidRPr="00C645A0" w:rsidRDefault="00B511DB" w:rsidP="00B511DB">
      <w:pPr>
        <w:jc w:val="both"/>
        <w:rPr>
          <w:i/>
          <w:lang w:val="de-DE"/>
        </w:rPr>
      </w:pPr>
    </w:p>
    <w:p w14:paraId="12BA5C01" w14:textId="77777777" w:rsidR="00B511DB" w:rsidRPr="00C645A0" w:rsidRDefault="00B511DB" w:rsidP="00B511DB">
      <w:pPr>
        <w:jc w:val="both"/>
        <w:rPr>
          <w:i/>
          <w:lang w:val="de-DE"/>
        </w:rPr>
      </w:pPr>
    </w:p>
    <w:p w14:paraId="12683E59" w14:textId="77777777" w:rsidR="00B511DB" w:rsidRPr="00C645A0" w:rsidRDefault="00B511DB" w:rsidP="00B511DB">
      <w:pPr>
        <w:jc w:val="both"/>
        <w:rPr>
          <w:lang w:val="de-DE"/>
        </w:rPr>
      </w:pPr>
      <w:r w:rsidRPr="00C645A0">
        <w:rPr>
          <w:lang w:val="de-DE"/>
        </w:rPr>
        <w:tab/>
      </w:r>
      <w:r w:rsidRPr="00C645A0">
        <w:rPr>
          <w:b/>
          <w:lang w:val="de-DE"/>
        </w:rPr>
        <w:t xml:space="preserve">Art. 87 - 88 </w:t>
      </w:r>
      <w:r w:rsidRPr="00C645A0">
        <w:rPr>
          <w:lang w:val="de-DE"/>
        </w:rPr>
        <w:t xml:space="preserve">- </w:t>
      </w:r>
      <w:r w:rsidRPr="00C645A0">
        <w:rPr>
          <w:i/>
          <w:lang w:val="de-DE"/>
        </w:rPr>
        <w:t>[Abänderungsbestimmungen]</w:t>
      </w:r>
    </w:p>
    <w:p w14:paraId="442CA7B6" w14:textId="77777777" w:rsidR="00B511DB" w:rsidRPr="00C645A0" w:rsidRDefault="00B511DB" w:rsidP="00B511DB">
      <w:pPr>
        <w:jc w:val="both"/>
        <w:rPr>
          <w:lang w:val="de-DE"/>
        </w:rPr>
      </w:pPr>
    </w:p>
    <w:p w14:paraId="002AC09F" w14:textId="77777777" w:rsidR="00B511DB" w:rsidRPr="00C645A0" w:rsidRDefault="00B511DB" w:rsidP="00B511DB">
      <w:pPr>
        <w:jc w:val="both"/>
        <w:rPr>
          <w:lang w:val="de-DE"/>
        </w:rPr>
      </w:pPr>
    </w:p>
    <w:p w14:paraId="032C3C87" w14:textId="77777777" w:rsidR="00B511DB" w:rsidRPr="00C645A0" w:rsidRDefault="00B511DB" w:rsidP="00B511DB">
      <w:pPr>
        <w:jc w:val="both"/>
        <w:rPr>
          <w:lang w:val="de-DE"/>
        </w:rPr>
      </w:pPr>
      <w:r w:rsidRPr="00C645A0">
        <w:rPr>
          <w:lang w:val="de-DE"/>
        </w:rPr>
        <w:tab/>
      </w:r>
      <w:r w:rsidRPr="00C645A0">
        <w:rPr>
          <w:b/>
          <w:lang w:val="de-DE"/>
        </w:rPr>
        <w:t>Art. 89</w:t>
      </w:r>
      <w:r w:rsidRPr="00C645A0">
        <w:rPr>
          <w:lang w:val="de-DE"/>
        </w:rPr>
        <w:t xml:space="preserve"> - [Alle Bestimmungen von Buch I des Strafgesetzbuches, einschließlich des Kapitels VII und des Artikels 85, sind auf die in den Artikeln [71 und 85] erwähnten Straftaten anwendbar.]</w:t>
      </w:r>
    </w:p>
    <w:p w14:paraId="531AB354" w14:textId="77777777" w:rsidR="00B511DB" w:rsidRPr="00C645A0" w:rsidRDefault="00B511DB" w:rsidP="00B511DB">
      <w:pPr>
        <w:jc w:val="both"/>
        <w:rPr>
          <w:lang w:val="de-DE"/>
        </w:rPr>
      </w:pPr>
    </w:p>
    <w:p w14:paraId="425E6CC7" w14:textId="77777777" w:rsidR="00B511DB" w:rsidRPr="00C645A0" w:rsidRDefault="00B511DB" w:rsidP="00B511DB">
      <w:pPr>
        <w:jc w:val="both"/>
        <w:rPr>
          <w:lang w:val="de-DE"/>
        </w:rPr>
      </w:pPr>
      <w:r w:rsidRPr="00C645A0">
        <w:rPr>
          <w:i/>
          <w:lang w:val="de-DE"/>
        </w:rPr>
        <w:t>[Art. 89 ersetzt durch Art. 26 des G. vom 13. Juni 2006 (B.S. vom 19. Juli 2006) und abgeändert durch Art. 102 des G. (II) vom 27. Dezember 2006 (II) (B.S. vom 28. Dezember 2006)]</w:t>
      </w:r>
    </w:p>
    <w:p w14:paraId="3B7FEEF3" w14:textId="77777777" w:rsidR="00B511DB" w:rsidRPr="00C645A0" w:rsidRDefault="005F4390" w:rsidP="005F4390">
      <w:pPr>
        <w:jc w:val="center"/>
        <w:rPr>
          <w:lang w:val="de-DE"/>
        </w:rPr>
      </w:pPr>
      <w:r w:rsidRPr="00C645A0">
        <w:rPr>
          <w:lang w:val="de-DE"/>
        </w:rPr>
        <w:br w:type="page"/>
      </w:r>
      <w:r w:rsidR="00B511DB" w:rsidRPr="00C645A0">
        <w:rPr>
          <w:b/>
          <w:caps/>
          <w:lang w:val="de-DE"/>
        </w:rPr>
        <w:t>Titel</w:t>
      </w:r>
      <w:r w:rsidR="00B511DB" w:rsidRPr="00C645A0">
        <w:rPr>
          <w:b/>
          <w:lang w:val="de-DE"/>
        </w:rPr>
        <w:t> V - Aufhebungs-, Abänderungs- und Übergangsbestimmungen</w:t>
      </w:r>
    </w:p>
    <w:p w14:paraId="35FEC641" w14:textId="77777777" w:rsidR="00B511DB" w:rsidRPr="00C645A0" w:rsidRDefault="00B511DB" w:rsidP="008C20A5">
      <w:pPr>
        <w:jc w:val="both"/>
        <w:rPr>
          <w:lang w:val="de-DE"/>
        </w:rPr>
      </w:pPr>
    </w:p>
    <w:p w14:paraId="0A088DA0" w14:textId="77777777" w:rsidR="00B511DB" w:rsidRPr="00C645A0" w:rsidRDefault="00B511DB" w:rsidP="008C20A5">
      <w:pPr>
        <w:jc w:val="both"/>
        <w:rPr>
          <w:lang w:val="de-DE"/>
        </w:rPr>
      </w:pPr>
    </w:p>
    <w:p w14:paraId="052DD6B8" w14:textId="77777777" w:rsidR="00B511DB" w:rsidRPr="00C645A0" w:rsidRDefault="00B511DB" w:rsidP="00B511DB">
      <w:pPr>
        <w:jc w:val="both"/>
        <w:rPr>
          <w:lang w:val="de-DE"/>
        </w:rPr>
      </w:pPr>
      <w:r w:rsidRPr="00C645A0">
        <w:rPr>
          <w:lang w:val="de-DE"/>
        </w:rPr>
        <w:tab/>
      </w:r>
      <w:r w:rsidRPr="00C645A0">
        <w:rPr>
          <w:b/>
          <w:lang w:val="de-DE"/>
        </w:rPr>
        <w:t>Art. 90</w:t>
      </w:r>
      <w:r w:rsidRPr="00C645A0">
        <w:rPr>
          <w:lang w:val="de-DE"/>
        </w:rPr>
        <w:t xml:space="preserve"> - </w:t>
      </w:r>
      <w:r w:rsidRPr="00C645A0">
        <w:rPr>
          <w:i/>
          <w:lang w:val="de-DE"/>
        </w:rPr>
        <w:t>[Aufhebungsbestimmungen]</w:t>
      </w:r>
    </w:p>
    <w:p w14:paraId="4A930F09" w14:textId="77777777" w:rsidR="00B511DB" w:rsidRPr="00C645A0" w:rsidRDefault="00B511DB" w:rsidP="00B511DB">
      <w:pPr>
        <w:jc w:val="both"/>
        <w:rPr>
          <w:lang w:val="de-DE"/>
        </w:rPr>
      </w:pPr>
    </w:p>
    <w:p w14:paraId="06B49CF9" w14:textId="77777777" w:rsidR="00B511DB" w:rsidRPr="00C645A0" w:rsidRDefault="00B511DB" w:rsidP="00B511DB">
      <w:pPr>
        <w:jc w:val="both"/>
        <w:rPr>
          <w:lang w:val="de-DE"/>
        </w:rPr>
      </w:pPr>
    </w:p>
    <w:p w14:paraId="59F6A19F" w14:textId="77777777" w:rsidR="00B511DB" w:rsidRPr="00C645A0" w:rsidRDefault="00B511DB" w:rsidP="00B511DB">
      <w:pPr>
        <w:jc w:val="both"/>
        <w:rPr>
          <w:lang w:val="de-DE"/>
        </w:rPr>
      </w:pPr>
      <w:r w:rsidRPr="00C645A0">
        <w:rPr>
          <w:lang w:val="de-DE"/>
        </w:rPr>
        <w:tab/>
      </w:r>
      <w:r w:rsidRPr="00C645A0">
        <w:rPr>
          <w:b/>
          <w:lang w:val="de-DE"/>
        </w:rPr>
        <w:t>Art. 91</w:t>
      </w:r>
      <w:r w:rsidRPr="00C645A0">
        <w:rPr>
          <w:lang w:val="de-DE"/>
        </w:rPr>
        <w:t xml:space="preserve"> - </w:t>
      </w:r>
      <w:r w:rsidRPr="00C645A0">
        <w:rPr>
          <w:i/>
          <w:lang w:val="de-DE"/>
        </w:rPr>
        <w:t>[Abänderungsbestimmungen]</w:t>
      </w:r>
    </w:p>
    <w:p w14:paraId="65A32E32" w14:textId="77777777" w:rsidR="00B511DB" w:rsidRPr="00C645A0" w:rsidRDefault="00B511DB" w:rsidP="00B511DB">
      <w:pPr>
        <w:jc w:val="both"/>
        <w:rPr>
          <w:lang w:val="de-DE"/>
        </w:rPr>
      </w:pPr>
    </w:p>
    <w:p w14:paraId="40302169" w14:textId="77777777" w:rsidR="00B511DB" w:rsidRPr="00C645A0" w:rsidRDefault="00B511DB" w:rsidP="00B511DB">
      <w:pPr>
        <w:jc w:val="both"/>
        <w:rPr>
          <w:lang w:val="de-DE"/>
        </w:rPr>
      </w:pPr>
    </w:p>
    <w:p w14:paraId="117E8C8B" w14:textId="77777777" w:rsidR="00B511DB" w:rsidRPr="00C645A0" w:rsidRDefault="00B511DB" w:rsidP="00B511DB">
      <w:pPr>
        <w:jc w:val="both"/>
        <w:rPr>
          <w:lang w:val="de-DE"/>
        </w:rPr>
      </w:pPr>
      <w:r w:rsidRPr="00C645A0">
        <w:rPr>
          <w:lang w:val="de-DE"/>
        </w:rPr>
        <w:tab/>
      </w:r>
      <w:r w:rsidRPr="00C645A0">
        <w:rPr>
          <w:b/>
          <w:lang w:val="de-DE"/>
        </w:rPr>
        <w:t>Art. 92</w:t>
      </w:r>
      <w:r w:rsidRPr="00C645A0">
        <w:rPr>
          <w:lang w:val="de-DE"/>
        </w:rPr>
        <w:t xml:space="preserve"> - […]</w:t>
      </w:r>
    </w:p>
    <w:p w14:paraId="3EE26A57" w14:textId="77777777" w:rsidR="00B511DB" w:rsidRPr="00C645A0" w:rsidRDefault="00B511DB" w:rsidP="00B511DB">
      <w:pPr>
        <w:jc w:val="both"/>
        <w:rPr>
          <w:lang w:val="de-DE"/>
        </w:rPr>
      </w:pPr>
    </w:p>
    <w:p w14:paraId="0F166E24" w14:textId="77777777" w:rsidR="00B511DB" w:rsidRPr="00C645A0" w:rsidRDefault="00B511DB" w:rsidP="00B511DB">
      <w:pPr>
        <w:jc w:val="both"/>
        <w:rPr>
          <w:i/>
          <w:lang w:val="de-DE"/>
        </w:rPr>
      </w:pPr>
      <w:r w:rsidRPr="00C645A0">
        <w:rPr>
          <w:i/>
          <w:lang w:val="de-DE"/>
        </w:rPr>
        <w:t>[Art. 92 aufgehoben durch Art. 12 Nr. 6 des G. vom 10. </w:t>
      </w:r>
      <w:r w:rsidRPr="001827DD">
        <w:rPr>
          <w:i/>
          <w:lang w:val="da-DK"/>
        </w:rPr>
        <w:t>August 2005 (I) (B.S. vom 2. </w:t>
      </w:r>
      <w:r w:rsidRPr="00C645A0">
        <w:rPr>
          <w:i/>
          <w:lang w:val="de-DE"/>
        </w:rPr>
        <w:t>September 2005)]</w:t>
      </w:r>
    </w:p>
    <w:p w14:paraId="6A8C0915" w14:textId="77777777" w:rsidR="00B511DB" w:rsidRPr="00C645A0" w:rsidRDefault="00B511DB" w:rsidP="00B511DB">
      <w:pPr>
        <w:jc w:val="both"/>
        <w:rPr>
          <w:i/>
          <w:lang w:val="de-DE"/>
        </w:rPr>
      </w:pPr>
    </w:p>
    <w:p w14:paraId="194558B4" w14:textId="77777777" w:rsidR="00B511DB" w:rsidRPr="00C645A0" w:rsidRDefault="00B511DB" w:rsidP="00B511DB">
      <w:pPr>
        <w:jc w:val="both"/>
        <w:rPr>
          <w:i/>
          <w:lang w:val="de-DE"/>
        </w:rPr>
      </w:pPr>
    </w:p>
    <w:p w14:paraId="14689E5A" w14:textId="77777777" w:rsidR="00B511DB" w:rsidRPr="00C645A0" w:rsidRDefault="00B511DB" w:rsidP="00B511DB">
      <w:pPr>
        <w:jc w:val="both"/>
        <w:rPr>
          <w:lang w:val="de-DE"/>
        </w:rPr>
      </w:pPr>
      <w:r w:rsidRPr="00C645A0">
        <w:rPr>
          <w:lang w:val="de-DE"/>
        </w:rPr>
        <w:tab/>
      </w:r>
      <w:r w:rsidRPr="00C645A0">
        <w:rPr>
          <w:b/>
          <w:lang w:val="de-DE"/>
        </w:rPr>
        <w:t>Art. 93</w:t>
      </w:r>
      <w:r w:rsidRPr="00C645A0">
        <w:rPr>
          <w:lang w:val="de-DE"/>
        </w:rPr>
        <w:t xml:space="preserve"> - […]</w:t>
      </w:r>
    </w:p>
    <w:p w14:paraId="0C8F9593" w14:textId="77777777" w:rsidR="00B511DB" w:rsidRPr="00C645A0" w:rsidRDefault="00B511DB" w:rsidP="00B511DB">
      <w:pPr>
        <w:jc w:val="both"/>
        <w:rPr>
          <w:lang w:val="de-DE"/>
        </w:rPr>
      </w:pPr>
    </w:p>
    <w:p w14:paraId="7B69E8B0" w14:textId="77777777" w:rsidR="00B511DB" w:rsidRPr="00C645A0" w:rsidRDefault="00B511DB" w:rsidP="00B511DB">
      <w:pPr>
        <w:jc w:val="both"/>
        <w:rPr>
          <w:lang w:val="de-DE"/>
        </w:rPr>
      </w:pPr>
      <w:r w:rsidRPr="00C645A0">
        <w:rPr>
          <w:i/>
          <w:lang w:val="de-DE"/>
        </w:rPr>
        <w:t>[Art. 93 aufgehoben durch Art. 12 Nr. 7 des G. vom 10. </w:t>
      </w:r>
      <w:r w:rsidRPr="001827DD">
        <w:rPr>
          <w:i/>
          <w:lang w:val="da-DK"/>
        </w:rPr>
        <w:t>August 2005 (I) (B.S. vom 2. </w:t>
      </w:r>
      <w:r w:rsidRPr="00C645A0">
        <w:rPr>
          <w:i/>
          <w:lang w:val="de-DE"/>
        </w:rPr>
        <w:t>September 2005)]</w:t>
      </w:r>
    </w:p>
    <w:p w14:paraId="2910A24C" w14:textId="77777777" w:rsidR="00B511DB" w:rsidRPr="00C645A0" w:rsidRDefault="00B511DB" w:rsidP="00B511DB">
      <w:pPr>
        <w:jc w:val="both"/>
        <w:rPr>
          <w:lang w:val="de-DE"/>
        </w:rPr>
      </w:pPr>
    </w:p>
    <w:p w14:paraId="7E2F08E9" w14:textId="77777777" w:rsidR="005F4390" w:rsidRPr="00C645A0" w:rsidRDefault="005F4390" w:rsidP="00B511DB">
      <w:pPr>
        <w:jc w:val="both"/>
        <w:rPr>
          <w:lang w:val="de-DE"/>
        </w:rPr>
      </w:pPr>
    </w:p>
    <w:p w14:paraId="6D75C189" w14:textId="77777777" w:rsidR="00B511DB" w:rsidRPr="00C645A0" w:rsidRDefault="00B511DB" w:rsidP="00B511DB">
      <w:pPr>
        <w:jc w:val="both"/>
        <w:rPr>
          <w:lang w:val="de-DE"/>
        </w:rPr>
      </w:pPr>
      <w:r w:rsidRPr="00C645A0">
        <w:rPr>
          <w:lang w:val="de-DE"/>
        </w:rPr>
        <w:tab/>
      </w:r>
      <w:r w:rsidRPr="00C645A0">
        <w:rPr>
          <w:b/>
          <w:lang w:val="de-DE"/>
        </w:rPr>
        <w:t>Art. 94</w:t>
      </w:r>
      <w:r w:rsidRPr="00C645A0">
        <w:rPr>
          <w:lang w:val="de-DE"/>
        </w:rPr>
        <w:t xml:space="preserve"> - […]</w:t>
      </w:r>
    </w:p>
    <w:p w14:paraId="598E9E60" w14:textId="77777777" w:rsidR="00B511DB" w:rsidRPr="00C645A0" w:rsidRDefault="00B511DB" w:rsidP="00B511DB">
      <w:pPr>
        <w:jc w:val="both"/>
        <w:rPr>
          <w:lang w:val="de-DE"/>
        </w:rPr>
      </w:pPr>
    </w:p>
    <w:p w14:paraId="4F5EC195" w14:textId="77777777" w:rsidR="00B511DB" w:rsidRPr="00C645A0" w:rsidRDefault="00B511DB" w:rsidP="00B511DB">
      <w:pPr>
        <w:jc w:val="both"/>
        <w:rPr>
          <w:lang w:val="de-DE"/>
        </w:rPr>
      </w:pPr>
      <w:r w:rsidRPr="00C645A0">
        <w:rPr>
          <w:i/>
          <w:lang w:val="de-DE"/>
        </w:rPr>
        <w:t>[Art. 94 aufgehoben durch Art. 12 Nr. 8 des G. vom 10. </w:t>
      </w:r>
      <w:r w:rsidRPr="001827DD">
        <w:rPr>
          <w:i/>
          <w:lang w:val="da-DK"/>
        </w:rPr>
        <w:t>August 2005 (I) (B.S. vom 2. </w:t>
      </w:r>
      <w:r w:rsidRPr="00C645A0">
        <w:rPr>
          <w:i/>
          <w:lang w:val="de-DE"/>
        </w:rPr>
        <w:t>September 2005)]</w:t>
      </w:r>
    </w:p>
    <w:p w14:paraId="013562E0" w14:textId="77777777" w:rsidR="00B511DB" w:rsidRPr="00C645A0" w:rsidRDefault="00B511DB" w:rsidP="00B511DB">
      <w:pPr>
        <w:jc w:val="both"/>
        <w:rPr>
          <w:lang w:val="de-DE"/>
        </w:rPr>
      </w:pPr>
    </w:p>
    <w:p w14:paraId="781ED482" w14:textId="77777777" w:rsidR="00B511DB" w:rsidRPr="00C645A0" w:rsidRDefault="00B511DB" w:rsidP="00B511DB">
      <w:pPr>
        <w:jc w:val="both"/>
        <w:rPr>
          <w:lang w:val="de-DE"/>
        </w:rPr>
      </w:pPr>
    </w:p>
    <w:p w14:paraId="51CB74B7" w14:textId="77777777" w:rsidR="00B511DB" w:rsidRPr="00C645A0" w:rsidRDefault="00B511DB" w:rsidP="00B511DB">
      <w:pPr>
        <w:jc w:val="both"/>
        <w:rPr>
          <w:lang w:val="de-DE"/>
        </w:rPr>
      </w:pPr>
      <w:r w:rsidRPr="00C645A0">
        <w:rPr>
          <w:lang w:val="de-DE"/>
        </w:rPr>
        <w:tab/>
      </w:r>
      <w:r w:rsidRPr="00C645A0">
        <w:rPr>
          <w:b/>
          <w:lang w:val="de-DE"/>
        </w:rPr>
        <w:t>Art. 95</w:t>
      </w:r>
      <w:r w:rsidRPr="00C645A0">
        <w:rPr>
          <w:lang w:val="de-DE"/>
        </w:rPr>
        <w:t xml:space="preserve"> - […]</w:t>
      </w:r>
    </w:p>
    <w:p w14:paraId="05496EAB" w14:textId="77777777" w:rsidR="00B511DB" w:rsidRPr="00C645A0" w:rsidRDefault="00B511DB" w:rsidP="00B511DB">
      <w:pPr>
        <w:jc w:val="both"/>
        <w:rPr>
          <w:lang w:val="de-DE"/>
        </w:rPr>
      </w:pPr>
    </w:p>
    <w:p w14:paraId="6D2755F5" w14:textId="77777777" w:rsidR="00B511DB" w:rsidRPr="00C645A0" w:rsidRDefault="00B511DB" w:rsidP="00B511DB">
      <w:pPr>
        <w:jc w:val="both"/>
        <w:rPr>
          <w:i/>
          <w:lang w:val="de-DE"/>
        </w:rPr>
      </w:pPr>
      <w:r w:rsidRPr="00C645A0">
        <w:rPr>
          <w:i/>
          <w:lang w:val="de-DE"/>
        </w:rPr>
        <w:t>[Art. 95 aufgehoben durch Art. 12 Nr. 9 des G. vom 10. </w:t>
      </w:r>
      <w:r w:rsidRPr="001827DD">
        <w:rPr>
          <w:i/>
          <w:lang w:val="da-DK"/>
        </w:rPr>
        <w:t>August 2005 (I) (B.S. vom 2. </w:t>
      </w:r>
      <w:r w:rsidRPr="00C645A0">
        <w:rPr>
          <w:i/>
          <w:lang w:val="de-DE"/>
        </w:rPr>
        <w:t>September 2005)]</w:t>
      </w:r>
    </w:p>
    <w:p w14:paraId="19198EEB" w14:textId="77777777" w:rsidR="00B511DB" w:rsidRPr="00C645A0" w:rsidRDefault="00B511DB" w:rsidP="00B511DB">
      <w:pPr>
        <w:jc w:val="both"/>
        <w:rPr>
          <w:i/>
          <w:lang w:val="de-DE"/>
        </w:rPr>
      </w:pPr>
    </w:p>
    <w:p w14:paraId="048C8B0B" w14:textId="77777777" w:rsidR="00B511DB" w:rsidRPr="00C645A0" w:rsidRDefault="00B511DB" w:rsidP="00B511DB">
      <w:pPr>
        <w:jc w:val="both"/>
        <w:rPr>
          <w:i/>
          <w:lang w:val="de-DE"/>
        </w:rPr>
      </w:pPr>
    </w:p>
    <w:p w14:paraId="1EBEC4EB" w14:textId="77777777" w:rsidR="00B511DB" w:rsidRPr="00C645A0" w:rsidRDefault="00B511DB" w:rsidP="00B511DB">
      <w:pPr>
        <w:jc w:val="both"/>
        <w:rPr>
          <w:lang w:val="de-DE"/>
        </w:rPr>
      </w:pPr>
      <w:r w:rsidRPr="00C645A0">
        <w:rPr>
          <w:i/>
          <w:lang w:val="de-DE"/>
        </w:rPr>
        <w:tab/>
      </w:r>
      <w:r w:rsidRPr="00C645A0">
        <w:rPr>
          <w:b/>
          <w:lang w:val="de-DE"/>
        </w:rPr>
        <w:t>Art. 96</w:t>
      </w:r>
      <w:r w:rsidRPr="00C645A0">
        <w:rPr>
          <w:lang w:val="de-DE"/>
        </w:rPr>
        <w:t xml:space="preserve"> - […]</w:t>
      </w:r>
    </w:p>
    <w:p w14:paraId="17952D63" w14:textId="77777777" w:rsidR="00B511DB" w:rsidRPr="00C645A0" w:rsidRDefault="00B511DB" w:rsidP="00B511DB">
      <w:pPr>
        <w:jc w:val="both"/>
        <w:rPr>
          <w:lang w:val="de-DE"/>
        </w:rPr>
      </w:pPr>
    </w:p>
    <w:p w14:paraId="50FAE36A" w14:textId="77777777" w:rsidR="00B511DB" w:rsidRPr="00C645A0" w:rsidRDefault="00B511DB" w:rsidP="00B511DB">
      <w:pPr>
        <w:jc w:val="both"/>
        <w:rPr>
          <w:i/>
          <w:lang w:val="de-DE"/>
        </w:rPr>
      </w:pPr>
      <w:r w:rsidRPr="00C645A0">
        <w:rPr>
          <w:i/>
          <w:lang w:val="de-DE"/>
        </w:rPr>
        <w:t>[Art. 96 aufgehoben durch Art. 12 Nr. 10 des G. vom 10. </w:t>
      </w:r>
      <w:r w:rsidRPr="001827DD">
        <w:rPr>
          <w:i/>
          <w:lang w:val="da-DK"/>
        </w:rPr>
        <w:t>August 2005 (I) (B.S. vom 2. </w:t>
      </w:r>
      <w:r w:rsidRPr="00C645A0">
        <w:rPr>
          <w:i/>
          <w:lang w:val="de-DE"/>
        </w:rPr>
        <w:t>September 2005)]</w:t>
      </w:r>
    </w:p>
    <w:p w14:paraId="43F3390B" w14:textId="77777777" w:rsidR="00B511DB" w:rsidRPr="00C645A0" w:rsidRDefault="00B511DB" w:rsidP="00B511DB">
      <w:pPr>
        <w:jc w:val="both"/>
        <w:rPr>
          <w:i/>
          <w:lang w:val="de-DE"/>
        </w:rPr>
      </w:pPr>
    </w:p>
    <w:p w14:paraId="64E0252C" w14:textId="77777777" w:rsidR="00B511DB" w:rsidRPr="00C645A0" w:rsidRDefault="00B511DB" w:rsidP="00B511DB">
      <w:pPr>
        <w:jc w:val="both"/>
        <w:rPr>
          <w:i/>
          <w:lang w:val="de-DE"/>
        </w:rPr>
      </w:pPr>
    </w:p>
    <w:p w14:paraId="05FF0272" w14:textId="77777777" w:rsidR="00B511DB" w:rsidRPr="00C645A0" w:rsidRDefault="00B511DB" w:rsidP="00B511DB">
      <w:pPr>
        <w:jc w:val="both"/>
        <w:rPr>
          <w:lang w:val="de-DE"/>
        </w:rPr>
      </w:pPr>
      <w:r w:rsidRPr="00C645A0">
        <w:rPr>
          <w:lang w:val="de-DE"/>
        </w:rPr>
        <w:tab/>
      </w:r>
      <w:r w:rsidRPr="00C645A0">
        <w:rPr>
          <w:b/>
          <w:lang w:val="de-DE"/>
        </w:rPr>
        <w:t>Art. 97</w:t>
      </w:r>
      <w:r w:rsidRPr="00C645A0">
        <w:rPr>
          <w:lang w:val="de-DE"/>
        </w:rPr>
        <w:t xml:space="preserve"> - […]</w:t>
      </w:r>
    </w:p>
    <w:p w14:paraId="230D93C0" w14:textId="77777777" w:rsidR="00B511DB" w:rsidRPr="00C645A0" w:rsidRDefault="00B511DB" w:rsidP="00B511DB">
      <w:pPr>
        <w:jc w:val="both"/>
        <w:rPr>
          <w:lang w:val="de-DE"/>
        </w:rPr>
      </w:pPr>
    </w:p>
    <w:p w14:paraId="5AE9F966" w14:textId="77777777" w:rsidR="00B511DB" w:rsidRPr="00C645A0" w:rsidRDefault="00B511DB" w:rsidP="00B511DB">
      <w:pPr>
        <w:jc w:val="both"/>
        <w:rPr>
          <w:lang w:val="de-DE"/>
        </w:rPr>
      </w:pPr>
      <w:r w:rsidRPr="00C645A0">
        <w:rPr>
          <w:i/>
          <w:lang w:val="de-DE"/>
        </w:rPr>
        <w:t>[Art. 97 aufgehoben durch Art. 12 Nr. 11 des G. vom 10. </w:t>
      </w:r>
      <w:r w:rsidRPr="001827DD">
        <w:rPr>
          <w:i/>
          <w:lang w:val="da-DK"/>
        </w:rPr>
        <w:t>August 2005 (I) (B.S. vom 2. </w:t>
      </w:r>
      <w:r w:rsidRPr="00C645A0">
        <w:rPr>
          <w:i/>
          <w:lang w:val="de-DE"/>
        </w:rPr>
        <w:t>September 2005)]</w:t>
      </w:r>
    </w:p>
    <w:p w14:paraId="5D11B74A" w14:textId="77777777" w:rsidR="00B511DB" w:rsidRPr="00C645A0" w:rsidRDefault="00B511DB" w:rsidP="00B511DB">
      <w:pPr>
        <w:jc w:val="both"/>
        <w:rPr>
          <w:lang w:val="de-DE"/>
        </w:rPr>
      </w:pPr>
    </w:p>
    <w:p w14:paraId="0BB167AE" w14:textId="77777777" w:rsidR="00B511DB" w:rsidRPr="00C645A0" w:rsidRDefault="00B511DB" w:rsidP="00B511DB">
      <w:pPr>
        <w:jc w:val="both"/>
        <w:rPr>
          <w:lang w:val="de-DE"/>
        </w:rPr>
      </w:pPr>
    </w:p>
    <w:p w14:paraId="2FE330DD" w14:textId="77777777" w:rsidR="00B511DB" w:rsidRPr="00C645A0" w:rsidRDefault="00B511DB" w:rsidP="00B511DB">
      <w:pPr>
        <w:jc w:val="both"/>
        <w:rPr>
          <w:lang w:val="de-DE"/>
        </w:rPr>
      </w:pPr>
      <w:r w:rsidRPr="00C645A0">
        <w:rPr>
          <w:lang w:val="de-DE"/>
        </w:rPr>
        <w:tab/>
      </w:r>
      <w:r w:rsidRPr="00C645A0">
        <w:rPr>
          <w:b/>
          <w:lang w:val="de-DE"/>
        </w:rPr>
        <w:t>Art. 98</w:t>
      </w:r>
      <w:r w:rsidRPr="00C645A0">
        <w:rPr>
          <w:lang w:val="de-DE"/>
        </w:rPr>
        <w:t xml:space="preserve"> - Die ständigen Vertreter beim Kinderschutz bleiben im Amt und führen in Zukunft die Bezeichnung "ständige Vertreter beim Jugendschutz".</w:t>
      </w:r>
    </w:p>
    <w:p w14:paraId="39D66008" w14:textId="77777777" w:rsidR="00B511DB" w:rsidRPr="00C645A0" w:rsidRDefault="00B511DB" w:rsidP="00B511DB">
      <w:pPr>
        <w:tabs>
          <w:tab w:val="left" w:pos="8018"/>
        </w:tabs>
        <w:jc w:val="both"/>
        <w:rPr>
          <w:lang w:val="de-DE"/>
        </w:rPr>
      </w:pPr>
      <w:r w:rsidRPr="00C645A0">
        <w:rPr>
          <w:lang w:val="de-DE"/>
        </w:rPr>
        <w:tab/>
      </w:r>
    </w:p>
    <w:p w14:paraId="702EF343" w14:textId="77777777" w:rsidR="00B511DB" w:rsidRPr="00C645A0" w:rsidRDefault="00B511DB" w:rsidP="00B511DB">
      <w:pPr>
        <w:jc w:val="both"/>
        <w:rPr>
          <w:lang w:val="de-DE"/>
        </w:rPr>
      </w:pPr>
      <w:r w:rsidRPr="00C645A0">
        <w:rPr>
          <w:lang w:val="de-DE"/>
        </w:rPr>
        <w:tab/>
        <w:t>Sie unterliegen fortan dem Statut der Staatsbediensteten und behalten den Vorteil ihres erworbenen Dienstalters.</w:t>
      </w:r>
    </w:p>
    <w:p w14:paraId="543741CE" w14:textId="77777777" w:rsidR="00B511DB" w:rsidRPr="00C645A0" w:rsidRDefault="00B511DB" w:rsidP="00B511DB">
      <w:pPr>
        <w:jc w:val="both"/>
        <w:rPr>
          <w:lang w:val="de-DE"/>
        </w:rPr>
      </w:pPr>
    </w:p>
    <w:p w14:paraId="66E46E66" w14:textId="77777777" w:rsidR="00B511DB" w:rsidRPr="00C645A0" w:rsidRDefault="00B511DB" w:rsidP="00B511DB">
      <w:pPr>
        <w:jc w:val="both"/>
        <w:rPr>
          <w:lang w:val="de-DE"/>
        </w:rPr>
      </w:pPr>
    </w:p>
    <w:p w14:paraId="646C34D7" w14:textId="77777777" w:rsidR="00B511DB" w:rsidRPr="00C645A0" w:rsidRDefault="00B511DB" w:rsidP="00B511DB">
      <w:pPr>
        <w:ind w:firstLine="708"/>
        <w:jc w:val="both"/>
        <w:rPr>
          <w:lang w:val="de-DE"/>
        </w:rPr>
      </w:pPr>
      <w:r w:rsidRPr="00C645A0">
        <w:rPr>
          <w:b/>
          <w:lang w:val="de-DE"/>
        </w:rPr>
        <w:t>Art. 99</w:t>
      </w:r>
      <w:r w:rsidRPr="00C645A0">
        <w:rPr>
          <w:lang w:val="de-DE"/>
        </w:rPr>
        <w:t xml:space="preserve"> - […]</w:t>
      </w:r>
    </w:p>
    <w:p w14:paraId="26340AA0" w14:textId="77777777" w:rsidR="00B511DB" w:rsidRPr="00C645A0" w:rsidRDefault="00B511DB" w:rsidP="00B511DB">
      <w:pPr>
        <w:jc w:val="both"/>
        <w:rPr>
          <w:lang w:val="de-DE"/>
        </w:rPr>
      </w:pPr>
    </w:p>
    <w:p w14:paraId="358872E5" w14:textId="77777777" w:rsidR="00B511DB" w:rsidRPr="00C645A0" w:rsidRDefault="00B511DB" w:rsidP="00B511DB">
      <w:pPr>
        <w:jc w:val="both"/>
        <w:rPr>
          <w:lang w:val="de-DE"/>
        </w:rPr>
      </w:pPr>
      <w:r w:rsidRPr="00C645A0">
        <w:rPr>
          <w:i/>
          <w:lang w:val="de-DE"/>
        </w:rPr>
        <w:t>[Art. 99 aufgehoben durch Art. 12 Nr. 12 des G. vom 10. </w:t>
      </w:r>
      <w:r w:rsidRPr="001827DD">
        <w:rPr>
          <w:i/>
          <w:lang w:val="da-DK"/>
        </w:rPr>
        <w:t>August 2005 (I) (B.S. vom 2. </w:t>
      </w:r>
      <w:r w:rsidRPr="00C645A0">
        <w:rPr>
          <w:i/>
          <w:lang w:val="de-DE"/>
        </w:rPr>
        <w:t>September 2005)]</w:t>
      </w:r>
    </w:p>
    <w:p w14:paraId="4EAC7BB4" w14:textId="77777777" w:rsidR="00B511DB" w:rsidRPr="00C645A0" w:rsidRDefault="00B511DB" w:rsidP="00B511DB">
      <w:pPr>
        <w:jc w:val="both"/>
        <w:rPr>
          <w:lang w:val="de-DE"/>
        </w:rPr>
      </w:pPr>
    </w:p>
    <w:p w14:paraId="4A12914A" w14:textId="77777777" w:rsidR="00B511DB" w:rsidRPr="00C645A0" w:rsidRDefault="00B511DB" w:rsidP="00B511DB">
      <w:pPr>
        <w:jc w:val="both"/>
        <w:rPr>
          <w:lang w:val="de-DE"/>
        </w:rPr>
      </w:pPr>
    </w:p>
    <w:p w14:paraId="455CA91C" w14:textId="77777777" w:rsidR="00B511DB" w:rsidRPr="00C645A0" w:rsidRDefault="00B511DB" w:rsidP="00B511DB">
      <w:pPr>
        <w:jc w:val="both"/>
        <w:rPr>
          <w:lang w:val="de-DE"/>
        </w:rPr>
      </w:pPr>
      <w:r w:rsidRPr="00C645A0">
        <w:rPr>
          <w:lang w:val="de-DE"/>
        </w:rPr>
        <w:tab/>
      </w:r>
      <w:r w:rsidRPr="00C645A0">
        <w:rPr>
          <w:b/>
          <w:lang w:val="de-DE"/>
        </w:rPr>
        <w:t>Art. 100</w:t>
      </w:r>
      <w:r w:rsidRPr="00C645A0">
        <w:rPr>
          <w:lang w:val="de-DE"/>
        </w:rPr>
        <w:t xml:space="preserve"> - Der König legt das Datum des Inkrafttretens aller oder eines Teils der Bestimmungen des vorliegenden Gesetzes fest.</w:t>
      </w:r>
    </w:p>
    <w:p w14:paraId="0ED0803A" w14:textId="77777777" w:rsidR="005F4390" w:rsidRPr="00C645A0" w:rsidRDefault="005F4390" w:rsidP="00B511DB">
      <w:pPr>
        <w:jc w:val="both"/>
        <w:rPr>
          <w:lang w:val="de-DE"/>
        </w:rPr>
      </w:pPr>
    </w:p>
    <w:p w14:paraId="6FD3D782" w14:textId="77777777" w:rsidR="005F4390" w:rsidRPr="00C645A0" w:rsidRDefault="005F4390" w:rsidP="00B511DB">
      <w:pPr>
        <w:jc w:val="both"/>
        <w:rPr>
          <w:lang w:val="de-DE"/>
        </w:rPr>
      </w:pPr>
    </w:p>
    <w:p w14:paraId="2CFF7709" w14:textId="77777777" w:rsidR="00B511DB" w:rsidRPr="00C645A0" w:rsidRDefault="00B511DB" w:rsidP="00B511DB">
      <w:pPr>
        <w:jc w:val="both"/>
        <w:rPr>
          <w:lang w:val="de-DE"/>
        </w:rPr>
      </w:pPr>
      <w:r w:rsidRPr="00C645A0">
        <w:rPr>
          <w:lang w:val="de-DE"/>
        </w:rPr>
        <w:tab/>
        <w:t>[</w:t>
      </w:r>
      <w:r w:rsidRPr="00C645A0">
        <w:rPr>
          <w:b/>
          <w:lang w:val="de-DE"/>
        </w:rPr>
        <w:t>Art. 100</w:t>
      </w:r>
      <w:r w:rsidRPr="00C645A0">
        <w:rPr>
          <w:b/>
          <w:i/>
          <w:lang w:val="de-DE"/>
        </w:rPr>
        <w:t>bis</w:t>
      </w:r>
      <w:r w:rsidRPr="00C645A0">
        <w:rPr>
          <w:lang w:val="de-DE"/>
        </w:rPr>
        <w:t xml:space="preserve"> - [Für die zum Zeitpunkt des Inkrafttretens des Gesetzes vom 13. Juni 2006 zur Abänderung der Rechtsvorschriften über den Jugendschutz und die Betreuung Minderjähriger, die eine als Straftat qualifizierte Tat begangen haben, und des Gesetzes vom 15. Mai 2006 zur Abänderung des Gesetzes vom 8. April 1965 über den Jugendschutz, des Strafprozessgesetzbuches, des Strafgesetzbuches, des Zivilgesetzbuches, des neuen Gemeindegesetzes und des Gesetzes vom </w:t>
      </w:r>
      <w:smartTag w:uri="urn:schemas-microsoft-com:office:smarttags" w:element="date">
        <w:smartTagPr>
          <w:attr w:name="Year" w:val="2003"/>
          <w:attr w:name="Day" w:val="24"/>
          <w:attr w:name="Month" w:val="4"/>
          <w:attr w:name="ls" w:val="trans"/>
        </w:smartTagPr>
        <w:r w:rsidRPr="00C645A0">
          <w:rPr>
            <w:lang w:val="de-DE"/>
          </w:rPr>
          <w:t>24. April 2003</w:t>
        </w:r>
      </w:smartTag>
      <w:r w:rsidRPr="00C645A0">
        <w:rPr>
          <w:lang w:val="de-DE"/>
        </w:rPr>
        <w:t xml:space="preserve"> zur Reform der Adoption laufenden Sachen fangen die in diesen Gesetzen festgelegten Fristen an zu laufen am Tag nach dem Inkrafttreten dieser Gesetze.]]</w:t>
      </w:r>
    </w:p>
    <w:p w14:paraId="5F8661D2" w14:textId="77777777" w:rsidR="00B511DB" w:rsidRPr="00C645A0" w:rsidRDefault="00B511DB" w:rsidP="00B511DB">
      <w:pPr>
        <w:jc w:val="both"/>
        <w:rPr>
          <w:lang w:val="de-DE"/>
        </w:rPr>
      </w:pPr>
    </w:p>
    <w:p w14:paraId="41638F0E" w14:textId="77777777" w:rsidR="00B511DB" w:rsidRPr="00C645A0" w:rsidRDefault="00B511DB" w:rsidP="00B511DB">
      <w:pPr>
        <w:jc w:val="both"/>
        <w:rPr>
          <w:i/>
          <w:lang w:val="de-DE"/>
        </w:rPr>
      </w:pPr>
      <w:r w:rsidRPr="00C645A0">
        <w:rPr>
          <w:i/>
          <w:lang w:val="de-DE"/>
        </w:rPr>
        <w:t>[Art. 100bis eingefügt durch Art. 3 des G. vom 30. Juni 1994 (B.S. vom 17. September 1994), aufgehoben durch Art. 12 Nr. 13 des G. vom 10. August 2005 (I) (B.S. vom 2. September 2005) und wieder aufgenommen durch Art. 27 des G. vom 13. Juni 2006 (B.S. vom 19. Juli 2006)]</w:t>
      </w:r>
    </w:p>
    <w:p w14:paraId="2373D6CB" w14:textId="77777777" w:rsidR="00B511DB" w:rsidRPr="00C645A0" w:rsidRDefault="00B511DB" w:rsidP="00B511DB">
      <w:pPr>
        <w:spacing w:line="19" w:lineRule="exact"/>
        <w:jc w:val="both"/>
        <w:rPr>
          <w:lang w:val="de-DE"/>
        </w:rPr>
      </w:pPr>
    </w:p>
    <w:p w14:paraId="2E03E0E5" w14:textId="77777777" w:rsidR="0051470C" w:rsidRPr="00C645A0" w:rsidRDefault="0051470C" w:rsidP="000F5F44">
      <w:pPr>
        <w:jc w:val="both"/>
        <w:rPr>
          <w:lang w:val="de-DE"/>
        </w:rPr>
      </w:pPr>
    </w:p>
    <w:sectPr w:rsidR="0051470C" w:rsidRPr="00C645A0" w:rsidSect="00B511D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Italiqu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CADF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AA8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883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0E05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ACEB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249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CAA8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A8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E9E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1821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156F5E"/>
    <w:multiLevelType w:val="multilevel"/>
    <w:tmpl w:val="860E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120347">
    <w:abstractNumId w:val="10"/>
  </w:num>
  <w:num w:numId="2" w16cid:durableId="211039865">
    <w:abstractNumId w:val="11"/>
  </w:num>
  <w:num w:numId="3" w16cid:durableId="172233637">
    <w:abstractNumId w:val="12"/>
  </w:num>
  <w:num w:numId="4" w16cid:durableId="1290747735">
    <w:abstractNumId w:val="8"/>
  </w:num>
  <w:num w:numId="5" w16cid:durableId="675889927">
    <w:abstractNumId w:val="3"/>
  </w:num>
  <w:num w:numId="6" w16cid:durableId="854005856">
    <w:abstractNumId w:val="2"/>
  </w:num>
  <w:num w:numId="7" w16cid:durableId="1086002065">
    <w:abstractNumId w:val="1"/>
  </w:num>
  <w:num w:numId="8" w16cid:durableId="1571649021">
    <w:abstractNumId w:val="0"/>
  </w:num>
  <w:num w:numId="9" w16cid:durableId="1096559676">
    <w:abstractNumId w:val="9"/>
  </w:num>
  <w:num w:numId="10" w16cid:durableId="1205481920">
    <w:abstractNumId w:val="7"/>
  </w:num>
  <w:num w:numId="11" w16cid:durableId="1060976671">
    <w:abstractNumId w:val="6"/>
  </w:num>
  <w:num w:numId="12" w16cid:durableId="1153717454">
    <w:abstractNumId w:val="5"/>
  </w:num>
  <w:num w:numId="13" w16cid:durableId="721756065">
    <w:abstractNumId w:val="4"/>
  </w:num>
  <w:num w:numId="14" w16cid:durableId="386757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C239A"/>
    <w:rsid w:val="000F4EF0"/>
    <w:rsid w:val="000F5F44"/>
    <w:rsid w:val="0011292F"/>
    <w:rsid w:val="001370CB"/>
    <w:rsid w:val="001827DD"/>
    <w:rsid w:val="001A797A"/>
    <w:rsid w:val="001E00D3"/>
    <w:rsid w:val="001F4AAF"/>
    <w:rsid w:val="00232D8C"/>
    <w:rsid w:val="00266D2A"/>
    <w:rsid w:val="002E2389"/>
    <w:rsid w:val="002E7321"/>
    <w:rsid w:val="002F3D44"/>
    <w:rsid w:val="002F78C2"/>
    <w:rsid w:val="00356DF1"/>
    <w:rsid w:val="00390A2D"/>
    <w:rsid w:val="0051470C"/>
    <w:rsid w:val="00526C58"/>
    <w:rsid w:val="00561620"/>
    <w:rsid w:val="00590DE2"/>
    <w:rsid w:val="005F4390"/>
    <w:rsid w:val="006F1DFB"/>
    <w:rsid w:val="00786582"/>
    <w:rsid w:val="007D5F55"/>
    <w:rsid w:val="008B2024"/>
    <w:rsid w:val="008C20A5"/>
    <w:rsid w:val="008E127F"/>
    <w:rsid w:val="00942100"/>
    <w:rsid w:val="00982F3E"/>
    <w:rsid w:val="0098383F"/>
    <w:rsid w:val="009F7CDB"/>
    <w:rsid w:val="00AF7863"/>
    <w:rsid w:val="00B511DB"/>
    <w:rsid w:val="00BA0727"/>
    <w:rsid w:val="00C645A0"/>
    <w:rsid w:val="00C74719"/>
    <w:rsid w:val="00C84972"/>
    <w:rsid w:val="00C95336"/>
    <w:rsid w:val="00D0080C"/>
    <w:rsid w:val="00D14E73"/>
    <w:rsid w:val="00D22132"/>
    <w:rsid w:val="00D82FD3"/>
    <w:rsid w:val="00DC01FE"/>
    <w:rsid w:val="00DD40B1"/>
    <w:rsid w:val="00E44E70"/>
    <w:rsid w:val="00EC290E"/>
    <w:rsid w:val="00EC7050"/>
    <w:rsid w:val="00F24CD9"/>
    <w:rsid w:val="00F559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64AB6FA6"/>
  <w15:chartTrackingRefBased/>
  <w15:docId w15:val="{A61A7EB8-E31A-4460-ACA3-7CA9A2F9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51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590DE2"/>
    <w:rPr>
      <w:rFonts w:ascii="Tahoma" w:hAnsi="Tahoma" w:cs="Tahoma"/>
      <w:sz w:val="16"/>
      <w:szCs w:val="16"/>
    </w:rPr>
  </w:style>
  <w:style w:type="character" w:customStyle="1" w:styleId="TextedebullesCar">
    <w:name w:val="Texte de bulles Car"/>
    <w:link w:val="Textedebulles"/>
    <w:rsid w:val="00590DE2"/>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4318">
      <w:bodyDiv w:val="1"/>
      <w:marLeft w:val="0"/>
      <w:marRight w:val="0"/>
      <w:marTop w:val="0"/>
      <w:marBottom w:val="0"/>
      <w:divBdr>
        <w:top w:val="none" w:sz="0" w:space="0" w:color="auto"/>
        <w:left w:val="none" w:sz="0" w:space="0" w:color="auto"/>
        <w:bottom w:val="none" w:sz="0" w:space="0" w:color="auto"/>
        <w:right w:val="none" w:sz="0" w:space="0" w:color="auto"/>
      </w:divBdr>
    </w:div>
    <w:div w:id="229849598">
      <w:bodyDiv w:val="1"/>
      <w:marLeft w:val="0"/>
      <w:marRight w:val="0"/>
      <w:marTop w:val="0"/>
      <w:marBottom w:val="0"/>
      <w:divBdr>
        <w:top w:val="none" w:sz="0" w:space="0" w:color="auto"/>
        <w:left w:val="none" w:sz="0" w:space="0" w:color="auto"/>
        <w:bottom w:val="none" w:sz="0" w:space="0" w:color="auto"/>
        <w:right w:val="none" w:sz="0" w:space="0" w:color="auto"/>
      </w:divBdr>
    </w:div>
    <w:div w:id="685792687">
      <w:bodyDiv w:val="1"/>
      <w:marLeft w:val="0"/>
      <w:marRight w:val="0"/>
      <w:marTop w:val="0"/>
      <w:marBottom w:val="0"/>
      <w:divBdr>
        <w:top w:val="none" w:sz="0" w:space="0" w:color="auto"/>
        <w:left w:val="none" w:sz="0" w:space="0" w:color="auto"/>
        <w:bottom w:val="none" w:sz="0" w:space="0" w:color="auto"/>
        <w:right w:val="none" w:sz="0" w:space="0" w:color="auto"/>
      </w:divBdr>
    </w:div>
    <w:div w:id="1193114085">
      <w:bodyDiv w:val="1"/>
      <w:marLeft w:val="0"/>
      <w:marRight w:val="0"/>
      <w:marTop w:val="0"/>
      <w:marBottom w:val="0"/>
      <w:divBdr>
        <w:top w:val="none" w:sz="0" w:space="0" w:color="auto"/>
        <w:left w:val="none" w:sz="0" w:space="0" w:color="auto"/>
        <w:bottom w:val="none" w:sz="0" w:space="0" w:color="auto"/>
        <w:right w:val="none" w:sz="0" w:space="0" w:color="auto"/>
      </w:divBdr>
    </w:div>
    <w:div w:id="1280528757">
      <w:bodyDiv w:val="1"/>
      <w:marLeft w:val="0"/>
      <w:marRight w:val="0"/>
      <w:marTop w:val="0"/>
      <w:marBottom w:val="0"/>
      <w:divBdr>
        <w:top w:val="none" w:sz="0" w:space="0" w:color="auto"/>
        <w:left w:val="none" w:sz="0" w:space="0" w:color="auto"/>
        <w:bottom w:val="none" w:sz="0" w:space="0" w:color="auto"/>
        <w:right w:val="none" w:sz="0" w:space="0" w:color="auto"/>
      </w:divBdr>
    </w:div>
    <w:div w:id="1988318642">
      <w:bodyDiv w:val="1"/>
      <w:marLeft w:val="0"/>
      <w:marRight w:val="0"/>
      <w:marTop w:val="0"/>
      <w:marBottom w:val="0"/>
      <w:divBdr>
        <w:top w:val="none" w:sz="0" w:space="0" w:color="auto"/>
        <w:left w:val="none" w:sz="0" w:space="0" w:color="auto"/>
        <w:bottom w:val="none" w:sz="0" w:space="0" w:color="auto"/>
        <w:right w:val="none" w:sz="0" w:space="0" w:color="auto"/>
      </w:divBdr>
    </w:div>
    <w:div w:id="20400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89ACE-0280-4EC5-B5CE-ECE68B95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22315</Words>
  <Characters>122735</Characters>
  <Application>Microsoft Office Word</Application>
  <DocSecurity>0</DocSecurity>
  <Lines>1022</Lines>
  <Paragraphs>289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SCTA</cp:lastModifiedBy>
  <cp:revision>8</cp:revision>
  <cp:lastPrinted>2025-05-21T09:27:00Z</cp:lastPrinted>
  <dcterms:created xsi:type="dcterms:W3CDTF">2024-05-28T12:39:00Z</dcterms:created>
  <dcterms:modified xsi:type="dcterms:W3CDTF">2026-01-20T12:47:00Z</dcterms:modified>
</cp:coreProperties>
</file>