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F39C" w14:textId="1C618CA9" w:rsidR="00457BF6" w:rsidRDefault="00457BF6" w:rsidP="00457BF6">
      <w:pPr>
        <w:jc w:val="center"/>
        <w:rPr>
          <w:rFonts w:ascii="Times New Roman" w:hAnsi="Times New Roman"/>
          <w:sz w:val="24"/>
          <w:szCs w:val="24"/>
          <w:lang w:val="de-DE"/>
        </w:rPr>
      </w:pPr>
      <w:r>
        <w:rPr>
          <w:rFonts w:ascii="Times New Roman" w:hAnsi="Times New Roman"/>
          <w:b/>
          <w:bCs/>
          <w:sz w:val="24"/>
          <w:szCs w:val="24"/>
          <w:lang w:val="de-DE"/>
        </w:rPr>
        <w:t>15.</w:t>
      </w:r>
      <w:r w:rsidR="00B905E8">
        <w:rPr>
          <w:rFonts w:ascii="Times New Roman" w:hAnsi="Times New Roman"/>
          <w:b/>
          <w:bCs/>
          <w:sz w:val="24"/>
          <w:szCs w:val="24"/>
          <w:lang w:val="de-DE"/>
        </w:rPr>
        <w:t> </w:t>
      </w:r>
      <w:r>
        <w:rPr>
          <w:rFonts w:ascii="Times New Roman" w:hAnsi="Times New Roman"/>
          <w:b/>
          <w:bCs/>
          <w:sz w:val="24"/>
          <w:szCs w:val="24"/>
          <w:lang w:val="de-DE"/>
        </w:rPr>
        <w:t>JULI</w:t>
      </w:r>
      <w:r w:rsidR="00B905E8">
        <w:rPr>
          <w:rFonts w:ascii="Times New Roman" w:hAnsi="Times New Roman"/>
          <w:b/>
          <w:bCs/>
          <w:sz w:val="24"/>
          <w:szCs w:val="24"/>
          <w:lang w:val="de-DE"/>
        </w:rPr>
        <w:t> </w:t>
      </w:r>
      <w:r>
        <w:rPr>
          <w:rFonts w:ascii="Times New Roman" w:hAnsi="Times New Roman"/>
          <w:b/>
          <w:bCs/>
          <w:sz w:val="24"/>
          <w:szCs w:val="24"/>
          <w:lang w:val="de-DE"/>
        </w:rPr>
        <w:t>1960 - Gesetz über den sittlichen Schutz der Jugend</w:t>
      </w:r>
    </w:p>
    <w:p w14:paraId="4D258E2C" w14:textId="77777777" w:rsidR="00457BF6" w:rsidRDefault="00457BF6" w:rsidP="00457BF6">
      <w:pPr>
        <w:jc w:val="center"/>
        <w:rPr>
          <w:rFonts w:ascii="Times New Roman" w:hAnsi="Times New Roman"/>
          <w:sz w:val="24"/>
          <w:szCs w:val="24"/>
          <w:lang w:val="de-DE"/>
        </w:rPr>
      </w:pPr>
    </w:p>
    <w:p w14:paraId="34CC1A68" w14:textId="77777777" w:rsidR="00457BF6" w:rsidRDefault="00457BF6" w:rsidP="00457BF6">
      <w:pPr>
        <w:jc w:val="center"/>
        <w:rPr>
          <w:rFonts w:ascii="Times New Roman" w:hAnsi="Times New Roman"/>
          <w:i/>
          <w:iCs/>
          <w:sz w:val="24"/>
          <w:szCs w:val="24"/>
          <w:lang w:val="de-DE"/>
        </w:rPr>
      </w:pPr>
    </w:p>
    <w:p w14:paraId="151DDB41" w14:textId="77777777" w:rsidR="00457BF6" w:rsidRDefault="00457BF6" w:rsidP="00457BF6">
      <w:pPr>
        <w:jc w:val="center"/>
        <w:rPr>
          <w:rFonts w:ascii="Times New Roman" w:hAnsi="Times New Roman"/>
          <w:sz w:val="24"/>
          <w:szCs w:val="24"/>
          <w:lang w:val="de-DE"/>
        </w:rPr>
      </w:pPr>
      <w:r>
        <w:rPr>
          <w:rFonts w:ascii="Times New Roman" w:hAnsi="Times New Roman"/>
          <w:sz w:val="24"/>
          <w:szCs w:val="24"/>
          <w:lang w:val="de-DE"/>
        </w:rPr>
        <w:t>Konsolidierung</w:t>
      </w:r>
    </w:p>
    <w:p w14:paraId="35710D6D" w14:textId="77777777" w:rsidR="00457BF6" w:rsidRDefault="00457BF6" w:rsidP="00457BF6">
      <w:pPr>
        <w:jc w:val="both"/>
        <w:rPr>
          <w:rFonts w:ascii="Times New Roman" w:hAnsi="Times New Roman"/>
          <w:sz w:val="24"/>
          <w:szCs w:val="24"/>
          <w:lang w:val="de-DE"/>
        </w:rPr>
      </w:pPr>
    </w:p>
    <w:p w14:paraId="4D1CED02" w14:textId="77777777" w:rsidR="00457BF6" w:rsidRDefault="00457BF6" w:rsidP="00457BF6">
      <w:pPr>
        <w:jc w:val="both"/>
        <w:rPr>
          <w:rFonts w:ascii="Times New Roman" w:hAnsi="Times New Roman"/>
          <w:sz w:val="24"/>
          <w:szCs w:val="24"/>
          <w:lang w:val="de-DE"/>
        </w:rPr>
      </w:pPr>
    </w:p>
    <w:p w14:paraId="69BD3A78" w14:textId="77777777" w:rsidR="00457BF6" w:rsidRDefault="00457BF6" w:rsidP="00457BF6">
      <w:pPr>
        <w:jc w:val="both"/>
        <w:rPr>
          <w:rFonts w:ascii="Times New Roman" w:hAnsi="Times New Roman"/>
          <w:sz w:val="24"/>
          <w:szCs w:val="24"/>
          <w:lang w:val="de-DE"/>
        </w:rPr>
      </w:pPr>
      <w:r>
        <w:rPr>
          <w:rFonts w:ascii="Times New Roman" w:hAnsi="Times New Roman"/>
          <w:i/>
          <w:iCs/>
          <w:sz w:val="24"/>
          <w:szCs w:val="24"/>
          <w:lang w:val="de-DE"/>
        </w:rPr>
        <w:t>Im Belgischen Staatsblatt vom 27. September 1997 ist die deutsche Übersetzung di</w:t>
      </w:r>
      <w:r w:rsidR="00866149">
        <w:rPr>
          <w:rFonts w:ascii="Times New Roman" w:hAnsi="Times New Roman"/>
          <w:i/>
          <w:iCs/>
          <w:sz w:val="24"/>
          <w:szCs w:val="24"/>
          <w:lang w:val="de-DE"/>
        </w:rPr>
        <w:t>eses Gesetzes als inoffizielle k</w:t>
      </w:r>
      <w:r>
        <w:rPr>
          <w:rFonts w:ascii="Times New Roman" w:hAnsi="Times New Roman"/>
          <w:i/>
          <w:iCs/>
          <w:sz w:val="24"/>
          <w:szCs w:val="24"/>
          <w:lang w:val="de-DE"/>
        </w:rPr>
        <w:t>oordinier</w:t>
      </w:r>
      <w:r w:rsidR="00866149">
        <w:rPr>
          <w:rFonts w:ascii="Times New Roman" w:hAnsi="Times New Roman"/>
          <w:i/>
          <w:iCs/>
          <w:sz w:val="24"/>
          <w:szCs w:val="24"/>
          <w:lang w:val="de-DE"/>
        </w:rPr>
        <w:t>te Fassung</w:t>
      </w:r>
      <w:r>
        <w:rPr>
          <w:rFonts w:ascii="Times New Roman" w:hAnsi="Times New Roman"/>
          <w:i/>
          <w:iCs/>
          <w:sz w:val="24"/>
          <w:szCs w:val="24"/>
          <w:lang w:val="de-DE"/>
        </w:rPr>
        <w:t xml:space="preserve"> veröffentlicht worden, und zwar unter Berücksichtigung der Abänderungen durch:</w:t>
      </w:r>
    </w:p>
    <w:p w14:paraId="1B78F825" w14:textId="77777777" w:rsidR="00457BF6" w:rsidRDefault="00457BF6" w:rsidP="00457BF6">
      <w:pPr>
        <w:jc w:val="both"/>
        <w:rPr>
          <w:rFonts w:ascii="Times New Roman" w:hAnsi="Times New Roman"/>
          <w:b/>
          <w:bCs/>
          <w:sz w:val="24"/>
          <w:szCs w:val="24"/>
          <w:lang w:val="de-DE"/>
        </w:rPr>
      </w:pPr>
      <w:r>
        <w:rPr>
          <w:rFonts w:ascii="Times New Roman" w:hAnsi="Times New Roman"/>
          <w:b/>
          <w:bCs/>
          <w:sz w:val="24"/>
          <w:szCs w:val="24"/>
          <w:lang w:val="de-DE"/>
        </w:rPr>
        <w:t xml:space="preserve"> </w:t>
      </w:r>
    </w:p>
    <w:p w14:paraId="0AD46229" w14:textId="63D50A11"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w:t>
      </w:r>
      <w:r w:rsidR="00B905E8">
        <w:rPr>
          <w:rFonts w:ascii="Times New Roman" w:hAnsi="Times New Roman"/>
          <w:sz w:val="24"/>
          <w:szCs w:val="24"/>
          <w:lang w:val="de-DE"/>
        </w:rPr>
        <w:t> </w:t>
      </w:r>
      <w:r>
        <w:rPr>
          <w:rFonts w:ascii="Times New Roman" w:hAnsi="Times New Roman"/>
          <w:sz w:val="24"/>
          <w:szCs w:val="24"/>
          <w:lang w:val="de-DE"/>
        </w:rPr>
        <w:t>das Gesetz vom 8.</w:t>
      </w:r>
      <w:r w:rsidR="00B905E8">
        <w:rPr>
          <w:rFonts w:ascii="Times New Roman" w:hAnsi="Times New Roman"/>
          <w:sz w:val="24"/>
          <w:szCs w:val="24"/>
          <w:lang w:val="de-DE"/>
        </w:rPr>
        <w:t> </w:t>
      </w:r>
      <w:r>
        <w:rPr>
          <w:rFonts w:ascii="Times New Roman" w:hAnsi="Times New Roman"/>
          <w:sz w:val="24"/>
          <w:szCs w:val="24"/>
          <w:lang w:val="de-DE"/>
        </w:rPr>
        <w:t>April</w:t>
      </w:r>
      <w:r w:rsidR="00B905E8">
        <w:rPr>
          <w:rFonts w:ascii="Times New Roman" w:hAnsi="Times New Roman"/>
          <w:sz w:val="24"/>
          <w:szCs w:val="24"/>
          <w:lang w:val="de-DE"/>
        </w:rPr>
        <w:t> </w:t>
      </w:r>
      <w:r>
        <w:rPr>
          <w:rFonts w:ascii="Times New Roman" w:hAnsi="Times New Roman"/>
          <w:sz w:val="24"/>
          <w:szCs w:val="24"/>
          <w:lang w:val="de-DE"/>
        </w:rPr>
        <w:t>1965 über den Jugendschutz,</w:t>
      </w:r>
    </w:p>
    <w:p w14:paraId="10C673A6" w14:textId="77777777" w:rsidR="00457BF6" w:rsidRDefault="00457BF6" w:rsidP="00457BF6">
      <w:pPr>
        <w:jc w:val="both"/>
        <w:rPr>
          <w:rFonts w:ascii="Times New Roman" w:hAnsi="Times New Roman"/>
          <w:sz w:val="24"/>
          <w:szCs w:val="24"/>
          <w:lang w:val="de-DE"/>
        </w:rPr>
      </w:pPr>
    </w:p>
    <w:p w14:paraId="284F55FD" w14:textId="21BFCD34"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w:t>
      </w:r>
      <w:r w:rsidR="00B905E8">
        <w:rPr>
          <w:rFonts w:ascii="Times New Roman" w:hAnsi="Times New Roman"/>
          <w:sz w:val="24"/>
          <w:szCs w:val="24"/>
          <w:lang w:val="de-DE"/>
        </w:rPr>
        <w:t> </w:t>
      </w:r>
      <w:r>
        <w:rPr>
          <w:rFonts w:ascii="Times New Roman" w:hAnsi="Times New Roman"/>
          <w:sz w:val="24"/>
          <w:szCs w:val="24"/>
          <w:lang w:val="de-DE"/>
        </w:rPr>
        <w:t>das Gesetz vom 9.</w:t>
      </w:r>
      <w:r w:rsidR="00B905E8">
        <w:rPr>
          <w:rFonts w:ascii="Times New Roman" w:hAnsi="Times New Roman"/>
          <w:sz w:val="24"/>
          <w:szCs w:val="24"/>
          <w:lang w:val="de-DE"/>
        </w:rPr>
        <w:t> </w:t>
      </w:r>
      <w:r>
        <w:rPr>
          <w:rFonts w:ascii="Times New Roman" w:hAnsi="Times New Roman"/>
          <w:sz w:val="24"/>
          <w:szCs w:val="24"/>
          <w:lang w:val="de-DE"/>
        </w:rPr>
        <w:t>Juli</w:t>
      </w:r>
      <w:r w:rsidR="00B905E8">
        <w:rPr>
          <w:rFonts w:ascii="Times New Roman" w:hAnsi="Times New Roman"/>
          <w:sz w:val="24"/>
          <w:szCs w:val="24"/>
          <w:lang w:val="de-DE"/>
        </w:rPr>
        <w:t> </w:t>
      </w:r>
      <w:r>
        <w:rPr>
          <w:rFonts w:ascii="Times New Roman" w:hAnsi="Times New Roman"/>
          <w:sz w:val="24"/>
          <w:szCs w:val="24"/>
          <w:lang w:val="de-DE"/>
        </w:rPr>
        <w:t>1973 zur Abänderung des Gesetzes vom 15. Juli</w:t>
      </w:r>
      <w:r w:rsidR="00B905E8">
        <w:rPr>
          <w:rFonts w:ascii="Times New Roman" w:hAnsi="Times New Roman"/>
          <w:sz w:val="24"/>
          <w:szCs w:val="24"/>
          <w:lang w:val="de-DE"/>
        </w:rPr>
        <w:t> </w:t>
      </w:r>
      <w:r>
        <w:rPr>
          <w:rFonts w:ascii="Times New Roman" w:hAnsi="Times New Roman"/>
          <w:sz w:val="24"/>
          <w:szCs w:val="24"/>
          <w:lang w:val="de-DE"/>
        </w:rPr>
        <w:t>1960 über den sittlichen Schutz der Jugend,</w:t>
      </w:r>
      <w:r>
        <w:rPr>
          <w:rFonts w:ascii="Times New Roman" w:hAnsi="Times New Roman"/>
          <w:i/>
          <w:iCs/>
          <w:sz w:val="24"/>
          <w:szCs w:val="24"/>
          <w:lang w:val="de-DE"/>
        </w:rPr>
        <w:t xml:space="preserve"> </w:t>
      </w:r>
      <w:r>
        <w:rPr>
          <w:rFonts w:ascii="Times New Roman" w:hAnsi="Times New Roman"/>
          <w:sz w:val="24"/>
          <w:szCs w:val="24"/>
          <w:lang w:val="de-DE"/>
        </w:rPr>
        <w:t xml:space="preserve"> </w:t>
      </w:r>
    </w:p>
    <w:p w14:paraId="06A2849C" w14:textId="77777777" w:rsidR="00457BF6" w:rsidRDefault="00457BF6" w:rsidP="00457BF6">
      <w:pPr>
        <w:jc w:val="both"/>
        <w:rPr>
          <w:rFonts w:ascii="Times New Roman" w:hAnsi="Times New Roman"/>
          <w:sz w:val="24"/>
          <w:szCs w:val="24"/>
          <w:lang w:val="de-DE"/>
        </w:rPr>
      </w:pPr>
    </w:p>
    <w:p w14:paraId="23C602E8" w14:textId="5EB1AFFD"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w:t>
      </w:r>
      <w:r w:rsidR="00B905E8">
        <w:rPr>
          <w:rFonts w:ascii="Times New Roman" w:hAnsi="Times New Roman"/>
          <w:sz w:val="24"/>
          <w:szCs w:val="24"/>
          <w:lang w:val="de-DE"/>
        </w:rPr>
        <w:t> </w:t>
      </w:r>
      <w:r>
        <w:rPr>
          <w:rFonts w:ascii="Times New Roman" w:hAnsi="Times New Roman"/>
          <w:sz w:val="24"/>
          <w:szCs w:val="24"/>
          <w:lang w:val="de-DE"/>
        </w:rPr>
        <w:t>das Gesetz vom 29.</w:t>
      </w:r>
      <w:r w:rsidR="00B905E8">
        <w:rPr>
          <w:rFonts w:ascii="Times New Roman" w:hAnsi="Times New Roman"/>
          <w:sz w:val="24"/>
          <w:szCs w:val="24"/>
          <w:lang w:val="de-DE"/>
        </w:rPr>
        <w:t> </w:t>
      </w:r>
      <w:r>
        <w:rPr>
          <w:rFonts w:ascii="Times New Roman" w:hAnsi="Times New Roman"/>
          <w:sz w:val="24"/>
          <w:szCs w:val="24"/>
          <w:lang w:val="de-DE"/>
        </w:rPr>
        <w:t>November</w:t>
      </w:r>
      <w:r w:rsidR="00B905E8">
        <w:rPr>
          <w:rFonts w:ascii="Times New Roman" w:hAnsi="Times New Roman"/>
          <w:sz w:val="24"/>
          <w:szCs w:val="24"/>
          <w:lang w:val="de-DE"/>
        </w:rPr>
        <w:t> </w:t>
      </w:r>
      <w:r>
        <w:rPr>
          <w:rFonts w:ascii="Times New Roman" w:hAnsi="Times New Roman"/>
          <w:sz w:val="24"/>
          <w:szCs w:val="24"/>
          <w:lang w:val="de-DE"/>
        </w:rPr>
        <w:t>1984 zur Ergänzung des Gesetzes vom 15.</w:t>
      </w:r>
      <w:r w:rsidR="00B905E8">
        <w:rPr>
          <w:rFonts w:ascii="Times New Roman" w:hAnsi="Times New Roman"/>
          <w:sz w:val="24"/>
          <w:szCs w:val="24"/>
          <w:lang w:val="de-DE"/>
        </w:rPr>
        <w:t> </w:t>
      </w:r>
      <w:r>
        <w:rPr>
          <w:rFonts w:ascii="Times New Roman" w:hAnsi="Times New Roman"/>
          <w:sz w:val="24"/>
          <w:szCs w:val="24"/>
          <w:lang w:val="de-DE"/>
        </w:rPr>
        <w:t>Juli</w:t>
      </w:r>
      <w:r w:rsidR="00B905E8">
        <w:rPr>
          <w:rFonts w:ascii="Times New Roman" w:hAnsi="Times New Roman"/>
          <w:sz w:val="24"/>
          <w:szCs w:val="24"/>
          <w:lang w:val="de-DE"/>
        </w:rPr>
        <w:t> </w:t>
      </w:r>
      <w:r>
        <w:rPr>
          <w:rFonts w:ascii="Times New Roman" w:hAnsi="Times New Roman"/>
          <w:sz w:val="24"/>
          <w:szCs w:val="24"/>
          <w:lang w:val="de-DE"/>
        </w:rPr>
        <w:t>1960 über den sittlichen Schutz der Jugend.</w:t>
      </w:r>
    </w:p>
    <w:p w14:paraId="7E6A3487" w14:textId="77777777" w:rsidR="00457BF6" w:rsidRDefault="00457BF6" w:rsidP="00457BF6">
      <w:pPr>
        <w:jc w:val="both"/>
        <w:rPr>
          <w:rFonts w:ascii="Times New Roman" w:hAnsi="Times New Roman"/>
          <w:sz w:val="24"/>
          <w:szCs w:val="24"/>
          <w:lang w:val="de-DE"/>
        </w:rPr>
      </w:pPr>
    </w:p>
    <w:p w14:paraId="4B6E0C5D" w14:textId="77777777" w:rsidR="00457BF6" w:rsidRDefault="00457BF6" w:rsidP="00457BF6">
      <w:pPr>
        <w:jc w:val="both"/>
        <w:rPr>
          <w:rFonts w:ascii="Times New Roman" w:hAnsi="Times New Roman"/>
          <w:i/>
          <w:iCs/>
          <w:sz w:val="24"/>
          <w:szCs w:val="24"/>
          <w:lang w:val="de-DE"/>
        </w:rPr>
      </w:pPr>
      <w:r>
        <w:rPr>
          <w:rFonts w:ascii="Times New Roman" w:hAnsi="Times New Roman"/>
          <w:i/>
          <w:iCs/>
          <w:sz w:val="24"/>
          <w:szCs w:val="24"/>
          <w:lang w:val="de-DE"/>
        </w:rPr>
        <w:t>Die vorliegende Konsolidierung enthält darüber hinaus die Abänderungen, die nach dem 29. November 1984 vorgenommen worden sind durch:</w:t>
      </w:r>
    </w:p>
    <w:p w14:paraId="57DD2639" w14:textId="77777777" w:rsidR="00457BF6" w:rsidRDefault="00457BF6" w:rsidP="00457BF6">
      <w:pPr>
        <w:jc w:val="both"/>
        <w:rPr>
          <w:rFonts w:ascii="Times New Roman" w:hAnsi="Times New Roman"/>
          <w:sz w:val="24"/>
          <w:szCs w:val="24"/>
          <w:lang w:val="de-DE"/>
        </w:rPr>
      </w:pPr>
    </w:p>
    <w:p w14:paraId="5A103BC3" w14:textId="54C08B33" w:rsidR="00457BF6" w:rsidRPr="00457BF6" w:rsidRDefault="00457BF6" w:rsidP="00457BF6">
      <w:pPr>
        <w:jc w:val="both"/>
        <w:rPr>
          <w:rFonts w:ascii="Times New Roman" w:hAnsi="Times New Roman"/>
          <w:sz w:val="24"/>
          <w:szCs w:val="24"/>
          <w:lang w:val="de-DE"/>
        </w:rPr>
      </w:pPr>
      <w:r>
        <w:rPr>
          <w:rFonts w:ascii="Times New Roman" w:hAnsi="Times New Roman"/>
          <w:sz w:val="24"/>
          <w:szCs w:val="24"/>
          <w:lang w:val="de-DE"/>
        </w:rPr>
        <w:t>-</w:t>
      </w:r>
      <w:r w:rsidR="00B905E8">
        <w:rPr>
          <w:rFonts w:ascii="Times New Roman" w:hAnsi="Times New Roman"/>
          <w:sz w:val="24"/>
          <w:szCs w:val="24"/>
          <w:lang w:val="de-DE"/>
        </w:rPr>
        <w:t> d</w:t>
      </w:r>
      <w:r>
        <w:rPr>
          <w:rFonts w:ascii="Times New Roman" w:hAnsi="Times New Roman"/>
          <w:sz w:val="24"/>
          <w:szCs w:val="24"/>
          <w:lang w:val="de-DE"/>
        </w:rPr>
        <w:t>as Gesetz vom 7. Mai 1999 über die Glücksspiele, die Glücksspieleinrichtungen und den S</w:t>
      </w:r>
      <w:r w:rsidR="00B905E8">
        <w:rPr>
          <w:rFonts w:ascii="Times New Roman" w:hAnsi="Times New Roman"/>
          <w:sz w:val="24"/>
          <w:szCs w:val="24"/>
          <w:lang w:val="de-DE"/>
        </w:rPr>
        <w:t>c</w:t>
      </w:r>
      <w:r>
        <w:rPr>
          <w:rFonts w:ascii="Times New Roman" w:hAnsi="Times New Roman"/>
          <w:sz w:val="24"/>
          <w:szCs w:val="24"/>
          <w:lang w:val="de-DE"/>
        </w:rPr>
        <w:t xml:space="preserve">hutz der Spieler </w:t>
      </w:r>
      <w:r>
        <w:rPr>
          <w:rFonts w:ascii="Times New Roman" w:hAnsi="Times New Roman"/>
          <w:i/>
          <w:iCs/>
          <w:sz w:val="24"/>
          <w:szCs w:val="24"/>
          <w:lang w:val="de-DE"/>
        </w:rPr>
        <w:t>(</w:t>
      </w:r>
      <w:r w:rsidRPr="00457BF6">
        <w:rPr>
          <w:rFonts w:ascii="Times New Roman" w:hAnsi="Times New Roman"/>
          <w:iCs/>
          <w:sz w:val="24"/>
          <w:szCs w:val="24"/>
          <w:lang w:val="de-DE"/>
        </w:rPr>
        <w:t xml:space="preserve">offizielle deutsche Übersetzung: </w:t>
      </w:r>
      <w:r>
        <w:rPr>
          <w:rFonts w:ascii="Times New Roman" w:hAnsi="Times New Roman"/>
          <w:i/>
          <w:iCs/>
          <w:sz w:val="24"/>
          <w:szCs w:val="24"/>
          <w:lang w:val="de-DE"/>
        </w:rPr>
        <w:t xml:space="preserve">Belgisches Staatsblatt </w:t>
      </w:r>
      <w:r w:rsidRPr="00457BF6">
        <w:rPr>
          <w:rFonts w:ascii="Times New Roman" w:hAnsi="Times New Roman"/>
          <w:iCs/>
          <w:sz w:val="24"/>
          <w:szCs w:val="24"/>
          <w:lang w:val="de-DE"/>
        </w:rPr>
        <w:t>vom 17. Oktober 2000)</w:t>
      </w:r>
      <w:r w:rsidRPr="00457BF6">
        <w:rPr>
          <w:rFonts w:ascii="Times New Roman" w:hAnsi="Times New Roman"/>
          <w:sz w:val="24"/>
          <w:szCs w:val="24"/>
          <w:lang w:val="de-DE"/>
        </w:rPr>
        <w:t>,</w:t>
      </w:r>
    </w:p>
    <w:p w14:paraId="3BD186A0" w14:textId="77777777" w:rsidR="00457BF6" w:rsidRDefault="00457BF6" w:rsidP="00457BF6">
      <w:pPr>
        <w:jc w:val="both"/>
        <w:rPr>
          <w:rFonts w:ascii="Times New Roman" w:hAnsi="Times New Roman"/>
          <w:sz w:val="24"/>
          <w:szCs w:val="24"/>
          <w:lang w:val="de-DE"/>
        </w:rPr>
      </w:pPr>
    </w:p>
    <w:p w14:paraId="70267958" w14:textId="42B60583"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w:t>
      </w:r>
      <w:r w:rsidR="00B905E8">
        <w:rPr>
          <w:rFonts w:ascii="Times New Roman" w:hAnsi="Times New Roman"/>
          <w:sz w:val="24"/>
          <w:szCs w:val="24"/>
          <w:lang w:val="de-DE"/>
        </w:rPr>
        <w:t> </w:t>
      </w:r>
      <w:r>
        <w:rPr>
          <w:rFonts w:ascii="Times New Roman" w:hAnsi="Times New Roman"/>
          <w:sz w:val="24"/>
          <w:szCs w:val="24"/>
          <w:lang w:val="de-DE"/>
        </w:rPr>
        <w:t xml:space="preserve">das Gesetz vom 10. Januar 2010 </w:t>
      </w:r>
      <w:r w:rsidRPr="00457BF6">
        <w:rPr>
          <w:rFonts w:ascii="Times New Roman" w:hAnsi="Times New Roman"/>
          <w:sz w:val="24"/>
          <w:szCs w:val="24"/>
          <w:lang w:val="de-DE"/>
        </w:rPr>
        <w:t>zur Abänderung der Rechtsvorschriften über Glücksspiele</w:t>
      </w:r>
      <w:r>
        <w:rPr>
          <w:rFonts w:ascii="Times New Roman" w:hAnsi="Times New Roman"/>
          <w:sz w:val="24"/>
          <w:szCs w:val="24"/>
          <w:lang w:val="de-DE"/>
        </w:rPr>
        <w:t xml:space="preserve"> (</w:t>
      </w:r>
      <w:r>
        <w:rPr>
          <w:rFonts w:ascii="Times New Roman" w:hAnsi="Times New Roman"/>
          <w:i/>
          <w:sz w:val="24"/>
          <w:szCs w:val="24"/>
          <w:lang w:val="de-DE"/>
        </w:rPr>
        <w:t>Belgisches Staatsblatt</w:t>
      </w:r>
      <w:r>
        <w:rPr>
          <w:rFonts w:ascii="Times New Roman" w:hAnsi="Times New Roman"/>
          <w:sz w:val="24"/>
          <w:szCs w:val="24"/>
          <w:lang w:val="de-DE"/>
        </w:rPr>
        <w:t xml:space="preserve"> vom 30. November 2010)</w:t>
      </w:r>
      <w:r w:rsidR="00B905E8">
        <w:rPr>
          <w:rFonts w:ascii="Times New Roman" w:hAnsi="Times New Roman"/>
          <w:sz w:val="24"/>
          <w:szCs w:val="24"/>
          <w:lang w:val="de-DE"/>
        </w:rPr>
        <w:t>,</w:t>
      </w:r>
    </w:p>
    <w:p w14:paraId="6D5C9270" w14:textId="77777777" w:rsidR="00B905E8" w:rsidRDefault="00B905E8" w:rsidP="00457BF6">
      <w:pPr>
        <w:jc w:val="both"/>
        <w:rPr>
          <w:rFonts w:ascii="Times New Roman" w:hAnsi="Times New Roman"/>
          <w:sz w:val="24"/>
          <w:szCs w:val="24"/>
          <w:lang w:val="de-DE"/>
        </w:rPr>
      </w:pPr>
    </w:p>
    <w:p w14:paraId="433CA8B4" w14:textId="3A33F480" w:rsidR="00B905E8" w:rsidRPr="00B905E8" w:rsidRDefault="00B905E8" w:rsidP="00B905E8">
      <w:pPr>
        <w:jc w:val="both"/>
        <w:rPr>
          <w:rFonts w:ascii="Times New Roman" w:hAnsi="Times New Roman"/>
          <w:sz w:val="24"/>
          <w:szCs w:val="24"/>
          <w:lang w:val="de-DE"/>
        </w:rPr>
      </w:pPr>
      <w:r>
        <w:rPr>
          <w:rFonts w:ascii="Times New Roman" w:hAnsi="Times New Roman"/>
          <w:bCs/>
          <w:sz w:val="24"/>
          <w:szCs w:val="24"/>
          <w:lang w:val="de-DE"/>
        </w:rPr>
        <w:t>- </w:t>
      </w:r>
      <w:r w:rsidRPr="00B905E8">
        <w:rPr>
          <w:rFonts w:ascii="Times New Roman" w:hAnsi="Times New Roman"/>
          <w:bCs/>
          <w:sz w:val="24"/>
          <w:szCs w:val="24"/>
          <w:lang w:val="de-DE"/>
        </w:rPr>
        <w:t>Artikel 1</w:t>
      </w:r>
      <w:r w:rsidR="00445934">
        <w:rPr>
          <w:rFonts w:ascii="Times New Roman" w:hAnsi="Times New Roman"/>
          <w:bCs/>
          <w:sz w:val="24"/>
          <w:szCs w:val="24"/>
          <w:lang w:val="de-DE"/>
        </w:rPr>
        <w:t>9</w:t>
      </w:r>
      <w:r w:rsidRPr="00B905E8">
        <w:rPr>
          <w:rFonts w:ascii="Times New Roman" w:hAnsi="Times New Roman"/>
          <w:bCs/>
          <w:sz w:val="24"/>
          <w:szCs w:val="24"/>
          <w:lang w:val="de-DE"/>
        </w:rPr>
        <w:t xml:space="preserve"> des Gesetzes vom 7. Februar 2024 zur Einführung von Buch 6 "Außervertragliche Haftung" des Zivilgesetzbuches (</w:t>
      </w:r>
      <w:r w:rsidRPr="00B905E8">
        <w:rPr>
          <w:rFonts w:ascii="Times New Roman" w:hAnsi="Times New Roman"/>
          <w:bCs/>
          <w:i/>
          <w:sz w:val="24"/>
          <w:szCs w:val="24"/>
          <w:lang w:val="de-DE"/>
        </w:rPr>
        <w:t xml:space="preserve">Belgisches Staatsblatt </w:t>
      </w:r>
      <w:r w:rsidRPr="00B905E8">
        <w:rPr>
          <w:rFonts w:ascii="Times New Roman" w:hAnsi="Times New Roman"/>
          <w:bCs/>
          <w:sz w:val="24"/>
          <w:szCs w:val="24"/>
          <w:lang w:val="de-DE"/>
        </w:rPr>
        <w:t>vom 12. Mai 2025).</w:t>
      </w:r>
    </w:p>
    <w:p w14:paraId="0F0A2147" w14:textId="77777777" w:rsidR="00457BF6" w:rsidRDefault="00457BF6" w:rsidP="00457BF6">
      <w:pPr>
        <w:jc w:val="both"/>
        <w:rPr>
          <w:rFonts w:ascii="Times New Roman" w:hAnsi="Times New Roman"/>
          <w:sz w:val="24"/>
          <w:szCs w:val="24"/>
          <w:lang w:val="de-DE"/>
        </w:rPr>
      </w:pPr>
    </w:p>
    <w:p w14:paraId="12AB6176"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Diese Konsolidierung ist von der Zentralen Dienststelle für Deutsche Übersetzungen in Malmedy erstellt worden.</w:t>
      </w:r>
    </w:p>
    <w:p w14:paraId="53C695FA" w14:textId="77777777" w:rsidR="00457BF6" w:rsidRPr="00457BF6" w:rsidRDefault="00457BF6" w:rsidP="00457BF6">
      <w:pPr>
        <w:jc w:val="both"/>
        <w:rPr>
          <w:sz w:val="24"/>
          <w:szCs w:val="24"/>
          <w:lang w:val="de-DE"/>
        </w:rPr>
        <w:sectPr w:rsidR="00457BF6" w:rsidRPr="00457BF6" w:rsidSect="00457BF6">
          <w:pgSz w:w="12240" w:h="15840"/>
          <w:pgMar w:top="1417" w:right="1440" w:bottom="1417" w:left="1440" w:header="720" w:footer="720" w:gutter="0"/>
          <w:cols w:space="720"/>
          <w:vAlign w:val="center"/>
        </w:sectPr>
      </w:pPr>
    </w:p>
    <w:p w14:paraId="047474CF" w14:textId="0B651848" w:rsidR="00457BF6" w:rsidRDefault="00457BF6" w:rsidP="00457BF6">
      <w:pPr>
        <w:jc w:val="center"/>
        <w:rPr>
          <w:rFonts w:ascii="Times New Roman" w:hAnsi="Times New Roman"/>
          <w:sz w:val="24"/>
          <w:szCs w:val="24"/>
          <w:lang w:val="de-DE"/>
        </w:rPr>
      </w:pPr>
      <w:r>
        <w:rPr>
          <w:rFonts w:ascii="Times New Roman" w:hAnsi="Times New Roman"/>
          <w:b/>
          <w:bCs/>
          <w:sz w:val="24"/>
          <w:szCs w:val="24"/>
          <w:lang w:val="de-DE"/>
        </w:rPr>
        <w:lastRenderedPageBreak/>
        <w:t>15.</w:t>
      </w:r>
      <w:r w:rsidR="00B905E8">
        <w:rPr>
          <w:rFonts w:ascii="Times New Roman" w:hAnsi="Times New Roman"/>
          <w:b/>
          <w:bCs/>
          <w:sz w:val="24"/>
          <w:szCs w:val="24"/>
          <w:lang w:val="de-DE"/>
        </w:rPr>
        <w:t> </w:t>
      </w:r>
      <w:r>
        <w:rPr>
          <w:rFonts w:ascii="Times New Roman" w:hAnsi="Times New Roman"/>
          <w:b/>
          <w:bCs/>
          <w:sz w:val="24"/>
          <w:szCs w:val="24"/>
          <w:lang w:val="de-DE"/>
        </w:rPr>
        <w:t>JULI</w:t>
      </w:r>
      <w:r w:rsidR="00B905E8">
        <w:rPr>
          <w:rFonts w:ascii="Times New Roman" w:hAnsi="Times New Roman"/>
          <w:b/>
          <w:bCs/>
          <w:sz w:val="24"/>
          <w:szCs w:val="24"/>
          <w:lang w:val="de-DE"/>
        </w:rPr>
        <w:t> </w:t>
      </w:r>
      <w:r>
        <w:rPr>
          <w:rFonts w:ascii="Times New Roman" w:hAnsi="Times New Roman"/>
          <w:b/>
          <w:bCs/>
          <w:sz w:val="24"/>
          <w:szCs w:val="24"/>
          <w:lang w:val="de-DE"/>
        </w:rPr>
        <w:t>1960 - Gesetz über den sittlichen Schutz der Jugend</w:t>
      </w:r>
    </w:p>
    <w:p w14:paraId="02B1ECA4" w14:textId="77777777" w:rsidR="00457BF6" w:rsidRDefault="00457BF6" w:rsidP="00457BF6">
      <w:pPr>
        <w:jc w:val="both"/>
        <w:rPr>
          <w:rFonts w:ascii="Times New Roman" w:hAnsi="Times New Roman"/>
          <w:sz w:val="24"/>
          <w:szCs w:val="24"/>
          <w:lang w:val="de-DE"/>
        </w:rPr>
      </w:pPr>
    </w:p>
    <w:p w14:paraId="7ECFEEF8" w14:textId="77777777" w:rsidR="00457BF6" w:rsidRDefault="00457BF6" w:rsidP="00457BF6">
      <w:pPr>
        <w:jc w:val="both"/>
        <w:rPr>
          <w:rFonts w:ascii="Times New Roman" w:hAnsi="Times New Roman"/>
          <w:sz w:val="24"/>
          <w:szCs w:val="24"/>
          <w:lang w:val="de-DE"/>
        </w:rPr>
      </w:pPr>
    </w:p>
    <w:p w14:paraId="0A0FA46C" w14:textId="6DF426C5"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t>Artikel</w:t>
      </w:r>
      <w:r w:rsidR="00B905E8">
        <w:rPr>
          <w:rFonts w:ascii="Times New Roman" w:hAnsi="Times New Roman"/>
          <w:b/>
          <w:bCs/>
          <w:sz w:val="24"/>
          <w:szCs w:val="24"/>
          <w:lang w:val="de-DE"/>
        </w:rPr>
        <w:t> </w:t>
      </w:r>
      <w:r>
        <w:rPr>
          <w:rFonts w:ascii="Times New Roman" w:hAnsi="Times New Roman"/>
          <w:b/>
          <w:bCs/>
          <w:sz w:val="24"/>
          <w:szCs w:val="24"/>
          <w:lang w:val="de-DE"/>
        </w:rPr>
        <w:t>1</w:t>
      </w:r>
      <w:r>
        <w:rPr>
          <w:rFonts w:ascii="Times New Roman" w:hAnsi="Times New Roman"/>
          <w:sz w:val="24"/>
          <w:szCs w:val="24"/>
          <w:lang w:val="de-DE"/>
        </w:rPr>
        <w:t xml:space="preserve"> - Der Aufenthalt in Spielbanken, auf Windhundrennbahnen, in Lokalen, wo Kellnerinnen oder Animierdamen gewöhnlich mit der Kundschaft verzehren, und in dem für Wetten bestimmten Raum der Pferderennbahnen ist jedem Minderjährigen, der das achtzehnte Lebensjahr nicht vollendet hat, verboten.</w:t>
      </w:r>
    </w:p>
    <w:p w14:paraId="15238540" w14:textId="77777777" w:rsidR="00457BF6" w:rsidRDefault="00457BF6" w:rsidP="00457BF6">
      <w:pPr>
        <w:jc w:val="both"/>
        <w:rPr>
          <w:rFonts w:ascii="Times New Roman" w:hAnsi="Times New Roman"/>
          <w:sz w:val="24"/>
          <w:szCs w:val="24"/>
          <w:lang w:val="de-DE"/>
        </w:rPr>
      </w:pPr>
    </w:p>
    <w:p w14:paraId="0EBB9CB4" w14:textId="4ACA60AF"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Die Anwesenheit in Tanzsälen und Schankstätten, während dort getanzt wird, ist jedem ledigen Minderjährigen unter [16</w:t>
      </w:r>
      <w:r w:rsidR="001C35B2">
        <w:rPr>
          <w:rFonts w:ascii="Times New Roman" w:hAnsi="Times New Roman"/>
          <w:sz w:val="24"/>
          <w:szCs w:val="24"/>
          <w:lang w:val="de-DE"/>
        </w:rPr>
        <w:t> </w:t>
      </w:r>
      <w:r>
        <w:rPr>
          <w:rFonts w:ascii="Times New Roman" w:hAnsi="Times New Roman"/>
          <w:sz w:val="24"/>
          <w:szCs w:val="24"/>
          <w:lang w:val="de-DE"/>
        </w:rPr>
        <w:t xml:space="preserve">Jahren] verboten, falls dieser nicht von seinem Vater, seiner Mutter, seinem Vormund oder von der Person, der die Aufsicht über den Minderjährigen anvertraut worden ist, begleitet ist. </w:t>
      </w:r>
    </w:p>
    <w:p w14:paraId="4E775E8F" w14:textId="77777777" w:rsidR="00457BF6" w:rsidRDefault="00457BF6" w:rsidP="00457BF6">
      <w:pPr>
        <w:jc w:val="both"/>
        <w:rPr>
          <w:rFonts w:ascii="Times New Roman" w:hAnsi="Times New Roman"/>
          <w:sz w:val="24"/>
          <w:szCs w:val="24"/>
          <w:lang w:val="de-DE"/>
        </w:rPr>
      </w:pPr>
    </w:p>
    <w:p w14:paraId="5473847E"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Bälle, die nicht aus kommerziellen Gründen organisiert werden, und Tanzkurse fallen nicht in den Anwendungsbereich des vorliegenden Gesetzes.</w:t>
      </w:r>
    </w:p>
    <w:p w14:paraId="6EAEA8DE" w14:textId="77777777" w:rsidR="00457BF6" w:rsidRDefault="00457BF6" w:rsidP="00457BF6">
      <w:pPr>
        <w:jc w:val="both"/>
        <w:rPr>
          <w:rFonts w:ascii="Times New Roman" w:hAnsi="Times New Roman"/>
          <w:sz w:val="24"/>
          <w:szCs w:val="24"/>
          <w:lang w:val="de-DE"/>
        </w:rPr>
      </w:pPr>
    </w:p>
    <w:p w14:paraId="3D913759"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[Diese Bestimmung ist nicht anwendbar auf Glücksspieleinrichtungen, die durch [das Gesetz vom 7. Mai 1999 über die Glücksspiele, die Wetten, die Glücksspieleinrichtungen und den Schutz der Spieler] zugelassen sind.]</w:t>
      </w:r>
    </w:p>
    <w:p w14:paraId="07051DFD" w14:textId="77777777" w:rsidR="00457BF6" w:rsidRDefault="00457BF6" w:rsidP="00457BF6">
      <w:pPr>
        <w:jc w:val="both"/>
        <w:rPr>
          <w:rFonts w:ascii="Times New Roman" w:hAnsi="Times New Roman"/>
          <w:sz w:val="24"/>
          <w:szCs w:val="24"/>
          <w:lang w:val="de-DE"/>
        </w:rPr>
      </w:pPr>
    </w:p>
    <w:p w14:paraId="6A5C1F6A" w14:textId="66E4BCCD" w:rsidR="00457BF6" w:rsidRDefault="00457BF6" w:rsidP="00457BF6">
      <w:pPr>
        <w:jc w:val="both"/>
        <w:rPr>
          <w:rFonts w:ascii="Times New Roman" w:hAnsi="Times New Roman"/>
          <w:sz w:val="24"/>
          <w:szCs w:val="24"/>
          <w:lang w:val="de-DE"/>
        </w:rPr>
      </w:pPr>
      <w:r>
        <w:rPr>
          <w:rFonts w:ascii="Times New Roman" w:hAnsi="Times New Roman"/>
          <w:i/>
          <w:iCs/>
          <w:sz w:val="24"/>
          <w:szCs w:val="24"/>
          <w:lang w:val="de-DE"/>
        </w:rPr>
        <w:t>[Art.</w:t>
      </w:r>
      <w:r w:rsidR="00B905E8">
        <w:rPr>
          <w:rFonts w:ascii="Times New Roman" w:hAnsi="Times New Roman"/>
          <w:i/>
          <w:iCs/>
          <w:sz w:val="24"/>
          <w:szCs w:val="24"/>
          <w:lang w:val="de-DE"/>
        </w:rPr>
        <w:t> </w:t>
      </w:r>
      <w:r>
        <w:rPr>
          <w:rFonts w:ascii="Times New Roman" w:hAnsi="Times New Roman"/>
          <w:i/>
          <w:iCs/>
          <w:sz w:val="24"/>
          <w:szCs w:val="24"/>
          <w:lang w:val="de-DE"/>
        </w:rPr>
        <w:t>1 Abs.</w:t>
      </w:r>
      <w:r w:rsidR="00B905E8">
        <w:rPr>
          <w:rFonts w:ascii="Times New Roman" w:hAnsi="Times New Roman"/>
          <w:i/>
          <w:iCs/>
          <w:sz w:val="24"/>
          <w:szCs w:val="24"/>
          <w:lang w:val="de-DE"/>
        </w:rPr>
        <w:t> </w:t>
      </w:r>
      <w:r>
        <w:rPr>
          <w:rFonts w:ascii="Times New Roman" w:hAnsi="Times New Roman"/>
          <w:i/>
          <w:iCs/>
          <w:sz w:val="24"/>
          <w:szCs w:val="24"/>
          <w:lang w:val="de-DE"/>
        </w:rPr>
        <w:t>2 abgeändert durch Art.</w:t>
      </w:r>
      <w:r w:rsidR="00B905E8">
        <w:rPr>
          <w:rFonts w:ascii="Times New Roman" w:hAnsi="Times New Roman"/>
          <w:i/>
          <w:iCs/>
          <w:sz w:val="24"/>
          <w:szCs w:val="24"/>
          <w:lang w:val="de-DE"/>
        </w:rPr>
        <w:t> </w:t>
      </w:r>
      <w:r>
        <w:rPr>
          <w:rFonts w:ascii="Times New Roman" w:hAnsi="Times New Roman"/>
          <w:i/>
          <w:iCs/>
          <w:sz w:val="24"/>
          <w:szCs w:val="24"/>
          <w:lang w:val="de-DE"/>
        </w:rPr>
        <w:t>1 des G. vom 9.</w:t>
      </w:r>
      <w:r w:rsidR="00B905E8">
        <w:rPr>
          <w:rFonts w:ascii="Times New Roman" w:hAnsi="Times New Roman"/>
          <w:i/>
          <w:iCs/>
          <w:sz w:val="24"/>
          <w:szCs w:val="24"/>
          <w:lang w:val="de-DE"/>
        </w:rPr>
        <w:t> </w:t>
      </w:r>
      <w:r>
        <w:rPr>
          <w:rFonts w:ascii="Times New Roman" w:hAnsi="Times New Roman"/>
          <w:i/>
          <w:iCs/>
          <w:sz w:val="24"/>
          <w:szCs w:val="24"/>
          <w:lang w:val="de-DE"/>
        </w:rPr>
        <w:t>Juli</w:t>
      </w:r>
      <w:r w:rsidR="00B905E8">
        <w:rPr>
          <w:rFonts w:ascii="Times New Roman" w:hAnsi="Times New Roman"/>
          <w:i/>
          <w:iCs/>
          <w:sz w:val="24"/>
          <w:szCs w:val="24"/>
          <w:lang w:val="de-DE"/>
        </w:rPr>
        <w:t> </w:t>
      </w:r>
      <w:r>
        <w:rPr>
          <w:rFonts w:ascii="Times New Roman" w:hAnsi="Times New Roman"/>
          <w:i/>
          <w:iCs/>
          <w:sz w:val="24"/>
          <w:szCs w:val="24"/>
          <w:lang w:val="de-DE"/>
        </w:rPr>
        <w:t>1973 (B.S. vom 11. August 1973); Abs. 4</w:t>
      </w:r>
      <w:r w:rsidR="00B905E8">
        <w:rPr>
          <w:rFonts w:ascii="Times New Roman" w:hAnsi="Times New Roman"/>
          <w:i/>
          <w:iCs/>
          <w:sz w:val="24"/>
          <w:szCs w:val="24"/>
          <w:lang w:val="de-DE"/>
        </w:rPr>
        <w:t xml:space="preserve"> </w:t>
      </w:r>
      <w:r>
        <w:rPr>
          <w:rFonts w:ascii="Times New Roman" w:hAnsi="Times New Roman"/>
          <w:i/>
          <w:iCs/>
          <w:sz w:val="24"/>
          <w:szCs w:val="24"/>
          <w:lang w:val="de-DE"/>
        </w:rPr>
        <w:t>eingefügt durch Art. 74 des G. vom</w:t>
      </w:r>
      <w:r w:rsidR="00B905E8">
        <w:rPr>
          <w:rFonts w:ascii="Times New Roman" w:hAnsi="Times New Roman"/>
          <w:i/>
          <w:iCs/>
          <w:sz w:val="24"/>
          <w:szCs w:val="24"/>
          <w:lang w:val="de-DE"/>
        </w:rPr>
        <w:t xml:space="preserve"> </w:t>
      </w:r>
      <w:r>
        <w:rPr>
          <w:rFonts w:ascii="Times New Roman" w:hAnsi="Times New Roman"/>
          <w:i/>
          <w:iCs/>
          <w:sz w:val="24"/>
          <w:szCs w:val="24"/>
          <w:lang w:val="de-DE"/>
        </w:rPr>
        <w:t>7. Mai 1999 (B.S.</w:t>
      </w:r>
      <w:r w:rsidR="00B905E8">
        <w:rPr>
          <w:rFonts w:ascii="Times New Roman" w:hAnsi="Times New Roman"/>
          <w:i/>
          <w:iCs/>
          <w:sz w:val="24"/>
          <w:szCs w:val="24"/>
          <w:lang w:val="de-DE"/>
        </w:rPr>
        <w:t xml:space="preserve"> </w:t>
      </w:r>
      <w:r>
        <w:rPr>
          <w:rFonts w:ascii="Times New Roman" w:hAnsi="Times New Roman"/>
          <w:i/>
          <w:iCs/>
          <w:sz w:val="24"/>
          <w:szCs w:val="24"/>
          <w:lang w:val="de-DE"/>
        </w:rPr>
        <w:t>vom 30. Dezember 1999) und abgeändert durch Art. 52</w:t>
      </w:r>
      <w:r w:rsidRPr="00457BF6">
        <w:rPr>
          <w:rFonts w:ascii="Times New Roman" w:hAnsi="Times New Roman"/>
          <w:i/>
          <w:iCs/>
          <w:sz w:val="24"/>
          <w:szCs w:val="24"/>
          <w:lang w:val="de-DE"/>
        </w:rPr>
        <w:t xml:space="preserve"> des G. vom 10. Januar 2010 (B.S. vom 1. Februar 2010)</w:t>
      </w:r>
      <w:r>
        <w:rPr>
          <w:rFonts w:ascii="Times New Roman" w:hAnsi="Times New Roman"/>
          <w:i/>
          <w:iCs/>
          <w:sz w:val="24"/>
          <w:szCs w:val="24"/>
          <w:lang w:val="de-DE"/>
        </w:rPr>
        <w:t>]</w:t>
      </w:r>
    </w:p>
    <w:p w14:paraId="6B2E21A9" w14:textId="77777777" w:rsidR="00457BF6" w:rsidRDefault="00457BF6" w:rsidP="00457BF6">
      <w:pPr>
        <w:jc w:val="both"/>
        <w:rPr>
          <w:rFonts w:ascii="Times New Roman" w:hAnsi="Times New Roman"/>
          <w:sz w:val="24"/>
          <w:szCs w:val="24"/>
          <w:lang w:val="de-DE"/>
        </w:rPr>
      </w:pPr>
    </w:p>
    <w:p w14:paraId="63CE4FC5" w14:textId="77777777" w:rsidR="00457BF6" w:rsidRDefault="00457BF6" w:rsidP="00457BF6">
      <w:pPr>
        <w:jc w:val="both"/>
        <w:rPr>
          <w:rFonts w:ascii="Times New Roman" w:hAnsi="Times New Roman"/>
          <w:sz w:val="24"/>
          <w:szCs w:val="24"/>
          <w:lang w:val="de-DE"/>
        </w:rPr>
      </w:pPr>
    </w:p>
    <w:p w14:paraId="7CD730AC" w14:textId="626EC185"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r>
      <w:r>
        <w:rPr>
          <w:rFonts w:ascii="Times New Roman" w:hAnsi="Times New Roman"/>
          <w:sz w:val="24"/>
          <w:szCs w:val="24"/>
          <w:lang w:val="de-DE"/>
        </w:rPr>
        <w:t>[</w:t>
      </w:r>
      <w:r>
        <w:rPr>
          <w:rFonts w:ascii="Times New Roman" w:hAnsi="Times New Roman"/>
          <w:b/>
          <w:bCs/>
          <w:sz w:val="24"/>
          <w:szCs w:val="24"/>
          <w:lang w:val="de-DE"/>
        </w:rPr>
        <w:t>Art.</w:t>
      </w:r>
      <w:r w:rsidR="00B905E8">
        <w:rPr>
          <w:rFonts w:ascii="Times New Roman" w:hAnsi="Times New Roman"/>
          <w:b/>
          <w:bCs/>
          <w:sz w:val="24"/>
          <w:szCs w:val="24"/>
          <w:lang w:val="de-DE"/>
        </w:rPr>
        <w:t> </w:t>
      </w:r>
      <w:r>
        <w:rPr>
          <w:rFonts w:ascii="Times New Roman" w:hAnsi="Times New Roman"/>
          <w:b/>
          <w:bCs/>
          <w:sz w:val="24"/>
          <w:szCs w:val="24"/>
          <w:lang w:val="de-DE"/>
        </w:rPr>
        <w:t>1</w:t>
      </w:r>
      <w:r>
        <w:rPr>
          <w:rFonts w:ascii="Times New Roman" w:hAnsi="Times New Roman"/>
          <w:b/>
          <w:bCs/>
          <w:i/>
          <w:iCs/>
          <w:sz w:val="24"/>
          <w:szCs w:val="24"/>
          <w:lang w:val="de-DE"/>
        </w:rPr>
        <w:t>bis</w:t>
      </w:r>
      <w:r>
        <w:rPr>
          <w:rFonts w:ascii="Times New Roman" w:hAnsi="Times New Roman"/>
          <w:sz w:val="24"/>
          <w:szCs w:val="24"/>
          <w:lang w:val="de-DE"/>
        </w:rPr>
        <w:t xml:space="preserve"> - Stellt sich heraus, dass der Besuch eines Tanzsaals oder einer Schankstätte, in der getanzt wird, eine Gefahr für die Gesundheit, Sicherheit oder Sittlichkeit des Jugendlichen darstellt, kann das Jugendgericht auf Antrag der Staatsanwaltschaft für eine Dauer von höchstens zwei Jahren Minderjährigen unter achtzehn Jahren den Zugang zu diesem Tanzsaal beziehungsweise dieser Schankstätte verbieten.</w:t>
      </w:r>
    </w:p>
    <w:p w14:paraId="66733D34" w14:textId="77777777" w:rsidR="00457BF6" w:rsidRDefault="00457BF6" w:rsidP="00457BF6">
      <w:pPr>
        <w:jc w:val="both"/>
        <w:rPr>
          <w:rFonts w:ascii="Times New Roman" w:hAnsi="Times New Roman"/>
          <w:sz w:val="24"/>
          <w:szCs w:val="24"/>
          <w:lang w:val="de-DE"/>
        </w:rPr>
      </w:pPr>
    </w:p>
    <w:p w14:paraId="6DFFE481"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Die Gesetzesbestimmungen in Bezug auf Verfolgungen in Korrektionalsachen finden Anwendung auf dieses Verfahren.]</w:t>
      </w:r>
    </w:p>
    <w:p w14:paraId="0CEE294B" w14:textId="77777777" w:rsidR="00457BF6" w:rsidRDefault="00457BF6" w:rsidP="00457BF6">
      <w:pPr>
        <w:jc w:val="both"/>
        <w:rPr>
          <w:rFonts w:ascii="Times New Roman" w:hAnsi="Times New Roman"/>
          <w:sz w:val="24"/>
          <w:szCs w:val="24"/>
          <w:lang w:val="de-DE"/>
        </w:rPr>
      </w:pPr>
    </w:p>
    <w:p w14:paraId="27B2E29C" w14:textId="4DFDA18D" w:rsidR="00457BF6" w:rsidRDefault="00457BF6" w:rsidP="00457BF6">
      <w:pPr>
        <w:jc w:val="both"/>
        <w:rPr>
          <w:rFonts w:ascii="Times New Roman" w:hAnsi="Times New Roman"/>
          <w:sz w:val="24"/>
          <w:szCs w:val="24"/>
          <w:lang w:val="de-DE"/>
        </w:rPr>
      </w:pPr>
      <w:r>
        <w:rPr>
          <w:rFonts w:ascii="Times New Roman" w:hAnsi="Times New Roman"/>
          <w:i/>
          <w:iCs/>
          <w:sz w:val="24"/>
          <w:szCs w:val="24"/>
          <w:lang w:val="de-DE"/>
        </w:rPr>
        <w:t>[Art.</w:t>
      </w:r>
      <w:r w:rsidR="00B905E8">
        <w:rPr>
          <w:rFonts w:ascii="Times New Roman" w:hAnsi="Times New Roman"/>
          <w:i/>
          <w:iCs/>
          <w:sz w:val="24"/>
          <w:szCs w:val="24"/>
          <w:lang w:val="de-DE"/>
        </w:rPr>
        <w:t> </w:t>
      </w:r>
      <w:r>
        <w:rPr>
          <w:rFonts w:ascii="Times New Roman" w:hAnsi="Times New Roman"/>
          <w:i/>
          <w:iCs/>
          <w:sz w:val="24"/>
          <w:szCs w:val="24"/>
          <w:lang w:val="de-DE"/>
        </w:rPr>
        <w:t>1bis eingefügt durch Art.</w:t>
      </w:r>
      <w:r w:rsidR="00B905E8">
        <w:rPr>
          <w:rFonts w:ascii="Times New Roman" w:hAnsi="Times New Roman"/>
          <w:i/>
          <w:iCs/>
          <w:sz w:val="24"/>
          <w:szCs w:val="24"/>
          <w:lang w:val="de-DE"/>
        </w:rPr>
        <w:t> </w:t>
      </w:r>
      <w:r>
        <w:rPr>
          <w:rFonts w:ascii="Times New Roman" w:hAnsi="Times New Roman"/>
          <w:i/>
          <w:iCs/>
          <w:sz w:val="24"/>
          <w:szCs w:val="24"/>
          <w:lang w:val="de-DE"/>
        </w:rPr>
        <w:t>2 des G. vom 9.</w:t>
      </w:r>
      <w:r w:rsidR="00B905E8">
        <w:rPr>
          <w:rFonts w:ascii="Times New Roman" w:hAnsi="Times New Roman"/>
          <w:i/>
          <w:iCs/>
          <w:sz w:val="24"/>
          <w:szCs w:val="24"/>
          <w:lang w:val="de-DE"/>
        </w:rPr>
        <w:t> </w:t>
      </w:r>
      <w:r>
        <w:rPr>
          <w:rFonts w:ascii="Times New Roman" w:hAnsi="Times New Roman"/>
          <w:i/>
          <w:iCs/>
          <w:sz w:val="24"/>
          <w:szCs w:val="24"/>
          <w:lang w:val="de-DE"/>
        </w:rPr>
        <w:t>Juli</w:t>
      </w:r>
      <w:r w:rsidR="00B905E8">
        <w:rPr>
          <w:rFonts w:ascii="Times New Roman" w:hAnsi="Times New Roman"/>
          <w:i/>
          <w:iCs/>
          <w:sz w:val="24"/>
          <w:szCs w:val="24"/>
          <w:lang w:val="de-DE"/>
        </w:rPr>
        <w:t> </w:t>
      </w:r>
      <w:r>
        <w:rPr>
          <w:rFonts w:ascii="Times New Roman" w:hAnsi="Times New Roman"/>
          <w:i/>
          <w:iCs/>
          <w:sz w:val="24"/>
          <w:szCs w:val="24"/>
          <w:lang w:val="de-DE"/>
        </w:rPr>
        <w:t>1973 (B.S. vom 11.</w:t>
      </w:r>
      <w:r w:rsidR="00B905E8">
        <w:rPr>
          <w:rFonts w:ascii="Times New Roman" w:hAnsi="Times New Roman"/>
          <w:i/>
          <w:iCs/>
          <w:sz w:val="24"/>
          <w:szCs w:val="24"/>
          <w:lang w:val="de-DE"/>
        </w:rPr>
        <w:t> </w:t>
      </w:r>
      <w:r>
        <w:rPr>
          <w:rFonts w:ascii="Times New Roman" w:hAnsi="Times New Roman"/>
          <w:i/>
          <w:iCs/>
          <w:sz w:val="24"/>
          <w:szCs w:val="24"/>
          <w:lang w:val="de-DE"/>
        </w:rPr>
        <w:t>August</w:t>
      </w:r>
      <w:r w:rsidR="00B905E8">
        <w:rPr>
          <w:rFonts w:ascii="Times New Roman" w:hAnsi="Times New Roman"/>
          <w:i/>
          <w:iCs/>
          <w:sz w:val="24"/>
          <w:szCs w:val="24"/>
          <w:lang w:val="de-DE"/>
        </w:rPr>
        <w:t> </w:t>
      </w:r>
      <w:r>
        <w:rPr>
          <w:rFonts w:ascii="Times New Roman" w:hAnsi="Times New Roman"/>
          <w:i/>
          <w:iCs/>
          <w:sz w:val="24"/>
          <w:szCs w:val="24"/>
          <w:lang w:val="de-DE"/>
        </w:rPr>
        <w:t>1973)]</w:t>
      </w:r>
    </w:p>
    <w:p w14:paraId="14AC55A3" w14:textId="77777777" w:rsidR="00457BF6" w:rsidRDefault="00457BF6" w:rsidP="00457BF6">
      <w:pPr>
        <w:jc w:val="both"/>
        <w:rPr>
          <w:rFonts w:ascii="Times New Roman" w:hAnsi="Times New Roman"/>
          <w:sz w:val="24"/>
          <w:szCs w:val="24"/>
          <w:lang w:val="de-DE"/>
        </w:rPr>
      </w:pPr>
    </w:p>
    <w:p w14:paraId="325E1553" w14:textId="77777777" w:rsidR="00457BF6" w:rsidRDefault="00457BF6" w:rsidP="00457BF6">
      <w:pPr>
        <w:jc w:val="both"/>
        <w:rPr>
          <w:rFonts w:ascii="Times New Roman" w:hAnsi="Times New Roman"/>
          <w:sz w:val="24"/>
          <w:szCs w:val="24"/>
          <w:lang w:val="de-DE"/>
        </w:rPr>
      </w:pPr>
    </w:p>
    <w:p w14:paraId="5E64D316" w14:textId="40280BB0"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r>
      <w:r>
        <w:rPr>
          <w:rFonts w:ascii="Times New Roman" w:hAnsi="Times New Roman"/>
          <w:sz w:val="24"/>
          <w:szCs w:val="24"/>
          <w:lang w:val="de-DE"/>
        </w:rPr>
        <w:t>[</w:t>
      </w:r>
      <w:r>
        <w:rPr>
          <w:rFonts w:ascii="Times New Roman" w:hAnsi="Times New Roman"/>
          <w:b/>
          <w:bCs/>
          <w:sz w:val="24"/>
          <w:szCs w:val="24"/>
          <w:lang w:val="de-DE"/>
        </w:rPr>
        <w:t>Art.</w:t>
      </w:r>
      <w:r w:rsidR="00B905E8">
        <w:rPr>
          <w:rFonts w:ascii="Times New Roman" w:hAnsi="Times New Roman"/>
          <w:b/>
          <w:bCs/>
          <w:sz w:val="24"/>
          <w:szCs w:val="24"/>
          <w:lang w:val="de-DE"/>
        </w:rPr>
        <w:t> </w:t>
      </w:r>
      <w:r>
        <w:rPr>
          <w:rFonts w:ascii="Times New Roman" w:hAnsi="Times New Roman"/>
          <w:b/>
          <w:bCs/>
          <w:sz w:val="24"/>
          <w:szCs w:val="24"/>
          <w:lang w:val="de-DE"/>
        </w:rPr>
        <w:t>1</w:t>
      </w:r>
      <w:r>
        <w:rPr>
          <w:rFonts w:ascii="Times New Roman" w:hAnsi="Times New Roman"/>
          <w:b/>
          <w:bCs/>
          <w:i/>
          <w:iCs/>
          <w:sz w:val="24"/>
          <w:szCs w:val="24"/>
          <w:lang w:val="de-DE"/>
        </w:rPr>
        <w:t>ter</w:t>
      </w:r>
      <w:r>
        <w:rPr>
          <w:rFonts w:ascii="Times New Roman" w:hAnsi="Times New Roman"/>
          <w:sz w:val="24"/>
          <w:szCs w:val="24"/>
          <w:lang w:val="de-DE"/>
        </w:rPr>
        <w:t xml:space="preserve"> - Verboten ist die Organisation von Sportwettkämpfen oder Sportwettbewerben, an denen Minderjährige unter 15</w:t>
      </w:r>
      <w:r w:rsidR="00B905E8">
        <w:rPr>
          <w:rFonts w:ascii="Times New Roman" w:hAnsi="Times New Roman"/>
          <w:sz w:val="24"/>
          <w:szCs w:val="24"/>
          <w:lang w:val="de-DE"/>
        </w:rPr>
        <w:t> </w:t>
      </w:r>
      <w:r>
        <w:rPr>
          <w:rFonts w:ascii="Times New Roman" w:hAnsi="Times New Roman"/>
          <w:sz w:val="24"/>
          <w:szCs w:val="24"/>
          <w:lang w:val="de-DE"/>
        </w:rPr>
        <w:t>Jahren mit Kleinkrafträdern oder Motorrädern im Sinne von Artikel 1 des Königlichen Erlasses vom 10.</w:t>
      </w:r>
      <w:r w:rsidR="00B905E8">
        <w:rPr>
          <w:rFonts w:ascii="Times New Roman" w:hAnsi="Times New Roman"/>
          <w:sz w:val="24"/>
          <w:szCs w:val="24"/>
          <w:lang w:val="de-DE"/>
        </w:rPr>
        <w:t> </w:t>
      </w:r>
      <w:r>
        <w:rPr>
          <w:rFonts w:ascii="Times New Roman" w:hAnsi="Times New Roman"/>
          <w:sz w:val="24"/>
          <w:szCs w:val="24"/>
          <w:lang w:val="de-DE"/>
        </w:rPr>
        <w:t>Oktober</w:t>
      </w:r>
      <w:r w:rsidR="00B905E8">
        <w:rPr>
          <w:rFonts w:ascii="Times New Roman" w:hAnsi="Times New Roman"/>
          <w:sz w:val="24"/>
          <w:szCs w:val="24"/>
          <w:lang w:val="de-DE"/>
        </w:rPr>
        <w:t> </w:t>
      </w:r>
      <w:r>
        <w:rPr>
          <w:rFonts w:ascii="Times New Roman" w:hAnsi="Times New Roman"/>
          <w:sz w:val="24"/>
          <w:szCs w:val="24"/>
          <w:lang w:val="de-DE"/>
        </w:rPr>
        <w:t>1974 zur Einführung der allgemeinen Regelung über die technischen Anforderungen an Kleinkrafträder und Motorräder sowie an ihre Anhänger teilnehmen.]</w:t>
      </w:r>
    </w:p>
    <w:p w14:paraId="5D02ED33" w14:textId="77777777" w:rsidR="00457BF6" w:rsidRDefault="00457BF6" w:rsidP="00457BF6">
      <w:pPr>
        <w:jc w:val="both"/>
        <w:rPr>
          <w:rFonts w:ascii="Times New Roman" w:hAnsi="Times New Roman"/>
          <w:sz w:val="24"/>
          <w:szCs w:val="24"/>
          <w:lang w:val="de-DE"/>
        </w:rPr>
      </w:pPr>
    </w:p>
    <w:p w14:paraId="5452A12E" w14:textId="533C3BA6" w:rsidR="00457BF6" w:rsidRDefault="00457BF6" w:rsidP="00457BF6">
      <w:pPr>
        <w:jc w:val="both"/>
        <w:rPr>
          <w:rFonts w:ascii="Times New Roman" w:hAnsi="Times New Roman"/>
          <w:sz w:val="24"/>
          <w:szCs w:val="24"/>
          <w:lang w:val="de-DE"/>
        </w:rPr>
      </w:pPr>
      <w:r>
        <w:rPr>
          <w:rFonts w:ascii="Times New Roman" w:hAnsi="Times New Roman"/>
          <w:i/>
          <w:iCs/>
          <w:sz w:val="24"/>
          <w:szCs w:val="24"/>
          <w:lang w:val="de-DE"/>
        </w:rPr>
        <w:t>[Art.</w:t>
      </w:r>
      <w:r w:rsidR="00B905E8">
        <w:rPr>
          <w:rFonts w:ascii="Times New Roman" w:hAnsi="Times New Roman"/>
          <w:i/>
          <w:iCs/>
          <w:sz w:val="24"/>
          <w:szCs w:val="24"/>
          <w:lang w:val="de-DE"/>
        </w:rPr>
        <w:t> </w:t>
      </w:r>
      <w:r>
        <w:rPr>
          <w:rFonts w:ascii="Times New Roman" w:hAnsi="Times New Roman"/>
          <w:i/>
          <w:iCs/>
          <w:sz w:val="24"/>
          <w:szCs w:val="24"/>
          <w:lang w:val="de-DE"/>
        </w:rPr>
        <w:t>1ter eingefügt durch Art.</w:t>
      </w:r>
      <w:r w:rsidR="00B905E8">
        <w:rPr>
          <w:rFonts w:ascii="Times New Roman" w:hAnsi="Times New Roman"/>
          <w:i/>
          <w:iCs/>
          <w:sz w:val="24"/>
          <w:szCs w:val="24"/>
          <w:lang w:val="de-DE"/>
        </w:rPr>
        <w:t> </w:t>
      </w:r>
      <w:r>
        <w:rPr>
          <w:rFonts w:ascii="Times New Roman" w:hAnsi="Times New Roman"/>
          <w:i/>
          <w:iCs/>
          <w:sz w:val="24"/>
          <w:szCs w:val="24"/>
          <w:lang w:val="de-DE"/>
        </w:rPr>
        <w:t>1 des G. vom 29.</w:t>
      </w:r>
      <w:r w:rsidR="00B905E8">
        <w:rPr>
          <w:rFonts w:ascii="Times New Roman" w:hAnsi="Times New Roman"/>
          <w:i/>
          <w:iCs/>
          <w:sz w:val="24"/>
          <w:szCs w:val="24"/>
          <w:lang w:val="de-DE"/>
        </w:rPr>
        <w:t> </w:t>
      </w:r>
      <w:r>
        <w:rPr>
          <w:rFonts w:ascii="Times New Roman" w:hAnsi="Times New Roman"/>
          <w:i/>
          <w:iCs/>
          <w:sz w:val="24"/>
          <w:szCs w:val="24"/>
          <w:lang w:val="de-DE"/>
        </w:rPr>
        <w:t>November</w:t>
      </w:r>
      <w:r w:rsidR="00B905E8">
        <w:rPr>
          <w:rFonts w:ascii="Times New Roman" w:hAnsi="Times New Roman"/>
          <w:i/>
          <w:iCs/>
          <w:sz w:val="24"/>
          <w:szCs w:val="24"/>
          <w:lang w:val="de-DE"/>
        </w:rPr>
        <w:t> </w:t>
      </w:r>
      <w:r>
        <w:rPr>
          <w:rFonts w:ascii="Times New Roman" w:hAnsi="Times New Roman"/>
          <w:i/>
          <w:iCs/>
          <w:sz w:val="24"/>
          <w:szCs w:val="24"/>
          <w:lang w:val="de-DE"/>
        </w:rPr>
        <w:t>1984 (B.S. vom 14. Dezember 1984)]</w:t>
      </w:r>
    </w:p>
    <w:p w14:paraId="00FE51E2" w14:textId="77777777" w:rsidR="00457BF6" w:rsidRDefault="00457BF6" w:rsidP="00457BF6">
      <w:pPr>
        <w:jc w:val="both"/>
        <w:rPr>
          <w:rFonts w:ascii="Times New Roman" w:hAnsi="Times New Roman"/>
          <w:b/>
          <w:bCs/>
          <w:sz w:val="24"/>
          <w:szCs w:val="24"/>
          <w:lang w:val="de-DE"/>
        </w:rPr>
      </w:pPr>
    </w:p>
    <w:p w14:paraId="3797FB5B" w14:textId="77777777" w:rsidR="00457BF6" w:rsidRDefault="00457BF6" w:rsidP="00457BF6">
      <w:pPr>
        <w:jc w:val="both"/>
        <w:rPr>
          <w:rFonts w:ascii="Times New Roman" w:hAnsi="Times New Roman"/>
          <w:b/>
          <w:bCs/>
          <w:sz w:val="24"/>
          <w:szCs w:val="24"/>
          <w:lang w:val="de-DE"/>
        </w:rPr>
      </w:pPr>
    </w:p>
    <w:p w14:paraId="5C92AB00" w14:textId="7890E8CA"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t>Art.</w:t>
      </w:r>
      <w:r w:rsidR="00B905E8">
        <w:rPr>
          <w:rFonts w:ascii="Times New Roman" w:hAnsi="Times New Roman"/>
          <w:b/>
          <w:bCs/>
          <w:sz w:val="24"/>
          <w:szCs w:val="24"/>
          <w:lang w:val="de-DE"/>
        </w:rPr>
        <w:t> </w:t>
      </w:r>
      <w:r>
        <w:rPr>
          <w:rFonts w:ascii="Times New Roman" w:hAnsi="Times New Roman"/>
          <w:b/>
          <w:bCs/>
          <w:sz w:val="24"/>
          <w:szCs w:val="24"/>
          <w:lang w:val="de-DE"/>
        </w:rPr>
        <w:t xml:space="preserve">2 </w:t>
      </w:r>
      <w:r>
        <w:rPr>
          <w:rFonts w:ascii="Times New Roman" w:hAnsi="Times New Roman"/>
          <w:sz w:val="24"/>
          <w:szCs w:val="24"/>
          <w:lang w:val="de-DE"/>
        </w:rPr>
        <w:t xml:space="preserve">- </w:t>
      </w:r>
      <w:r>
        <w:rPr>
          <w:rFonts w:ascii="Times New Roman" w:hAnsi="Times New Roman"/>
          <w:i/>
          <w:iCs/>
          <w:sz w:val="24"/>
          <w:szCs w:val="24"/>
          <w:lang w:val="de-DE"/>
        </w:rPr>
        <w:t>[Abänderung von Artikel</w:t>
      </w:r>
      <w:r w:rsidR="00B905E8">
        <w:rPr>
          <w:rFonts w:ascii="Times New Roman" w:hAnsi="Times New Roman"/>
          <w:i/>
          <w:iCs/>
          <w:sz w:val="24"/>
          <w:szCs w:val="24"/>
          <w:lang w:val="de-DE"/>
        </w:rPr>
        <w:t> </w:t>
      </w:r>
      <w:r>
        <w:rPr>
          <w:rFonts w:ascii="Times New Roman" w:hAnsi="Times New Roman"/>
          <w:i/>
          <w:iCs/>
          <w:sz w:val="24"/>
          <w:szCs w:val="24"/>
          <w:lang w:val="de-DE"/>
        </w:rPr>
        <w:t>563 Absatz</w:t>
      </w:r>
      <w:r w:rsidR="00B905E8">
        <w:rPr>
          <w:rFonts w:ascii="Times New Roman" w:hAnsi="Times New Roman"/>
          <w:i/>
          <w:iCs/>
          <w:sz w:val="24"/>
          <w:szCs w:val="24"/>
          <w:lang w:val="de-DE"/>
        </w:rPr>
        <w:t> </w:t>
      </w:r>
      <w:r>
        <w:rPr>
          <w:rFonts w:ascii="Times New Roman" w:hAnsi="Times New Roman"/>
          <w:i/>
          <w:iCs/>
          <w:sz w:val="24"/>
          <w:szCs w:val="24"/>
          <w:lang w:val="de-DE"/>
        </w:rPr>
        <w:t>5 des Strafgesetzbuches]</w:t>
      </w:r>
    </w:p>
    <w:p w14:paraId="01B6F53F" w14:textId="77777777" w:rsidR="00457BF6" w:rsidRDefault="00457BF6" w:rsidP="00457BF6">
      <w:pPr>
        <w:jc w:val="both"/>
        <w:rPr>
          <w:rFonts w:ascii="Times New Roman" w:hAnsi="Times New Roman"/>
          <w:sz w:val="24"/>
          <w:szCs w:val="24"/>
          <w:lang w:val="de-DE"/>
        </w:rPr>
      </w:pPr>
    </w:p>
    <w:p w14:paraId="62EB27FC" w14:textId="77777777" w:rsidR="00457BF6" w:rsidRDefault="00457BF6" w:rsidP="00457BF6">
      <w:pPr>
        <w:jc w:val="both"/>
        <w:rPr>
          <w:rFonts w:ascii="Times New Roman" w:hAnsi="Times New Roman"/>
          <w:sz w:val="24"/>
          <w:szCs w:val="24"/>
          <w:lang w:val="de-DE"/>
        </w:rPr>
      </w:pPr>
    </w:p>
    <w:p w14:paraId="7269CDEE" w14:textId="1A172DCB"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lastRenderedPageBreak/>
        <w:tab/>
        <w:t>Art.</w:t>
      </w:r>
      <w:r w:rsidR="00B905E8">
        <w:rPr>
          <w:rFonts w:ascii="Times New Roman" w:hAnsi="Times New Roman"/>
          <w:b/>
          <w:bCs/>
          <w:sz w:val="24"/>
          <w:szCs w:val="24"/>
          <w:lang w:val="de-DE"/>
        </w:rPr>
        <w:t> </w:t>
      </w:r>
      <w:r>
        <w:rPr>
          <w:rFonts w:ascii="Times New Roman" w:hAnsi="Times New Roman"/>
          <w:b/>
          <w:bCs/>
          <w:sz w:val="24"/>
          <w:szCs w:val="24"/>
          <w:lang w:val="de-DE"/>
        </w:rPr>
        <w:t>3</w:t>
      </w:r>
      <w:r>
        <w:rPr>
          <w:rFonts w:ascii="Times New Roman" w:hAnsi="Times New Roman"/>
          <w:sz w:val="24"/>
          <w:szCs w:val="24"/>
          <w:lang w:val="de-DE"/>
        </w:rPr>
        <w:t xml:space="preserve"> - [Bei Verstoß gegen Artikel</w:t>
      </w:r>
      <w:r w:rsidR="00B905E8">
        <w:rPr>
          <w:rFonts w:ascii="Times New Roman" w:hAnsi="Times New Roman"/>
          <w:sz w:val="24"/>
          <w:szCs w:val="24"/>
          <w:lang w:val="de-DE"/>
        </w:rPr>
        <w:t> </w:t>
      </w:r>
      <w:r>
        <w:rPr>
          <w:rFonts w:ascii="Times New Roman" w:hAnsi="Times New Roman"/>
          <w:sz w:val="24"/>
          <w:szCs w:val="24"/>
          <w:lang w:val="de-DE"/>
        </w:rPr>
        <w:t>1 oder gegen die aufgrund von Artikel</w:t>
      </w:r>
      <w:r w:rsidR="00B905E8">
        <w:rPr>
          <w:rFonts w:ascii="Times New Roman" w:hAnsi="Times New Roman"/>
          <w:sz w:val="24"/>
          <w:szCs w:val="24"/>
          <w:lang w:val="de-DE"/>
        </w:rPr>
        <w:t> </w:t>
      </w:r>
      <w:r>
        <w:rPr>
          <w:rFonts w:ascii="Times New Roman" w:hAnsi="Times New Roman"/>
          <w:sz w:val="24"/>
          <w:szCs w:val="24"/>
          <w:lang w:val="de-DE"/>
        </w:rPr>
        <w:t>1</w:t>
      </w:r>
      <w:r>
        <w:rPr>
          <w:rFonts w:ascii="Times New Roman" w:hAnsi="Times New Roman"/>
          <w:i/>
          <w:iCs/>
          <w:sz w:val="24"/>
          <w:szCs w:val="24"/>
          <w:lang w:val="de-DE"/>
        </w:rPr>
        <w:t>bis</w:t>
      </w:r>
      <w:r>
        <w:rPr>
          <w:rFonts w:ascii="Times New Roman" w:hAnsi="Times New Roman"/>
          <w:sz w:val="24"/>
          <w:szCs w:val="24"/>
          <w:lang w:val="de-DE"/>
        </w:rPr>
        <w:t xml:space="preserve"> erlassene Verbotsbestimmung] wird der Inhaber oder Betreiber für jeden Minderjährigen, der am verbotenen Ort beziehungsweise im verbotenen Betrieb angetroffen wird, mit einer Gefängnisstrafe von acht Tagen bis acht Monaten und mit einer Geldstrafe von 26 bis 500 [EUR] oder mit nur einer dieser Strafen belegt.</w:t>
      </w:r>
    </w:p>
    <w:p w14:paraId="600E1D11" w14:textId="77777777" w:rsidR="00457BF6" w:rsidRDefault="00457BF6" w:rsidP="00457BF6">
      <w:pPr>
        <w:jc w:val="both"/>
        <w:rPr>
          <w:rFonts w:ascii="Times New Roman" w:hAnsi="Times New Roman"/>
          <w:sz w:val="24"/>
          <w:szCs w:val="24"/>
          <w:lang w:val="de-DE"/>
        </w:rPr>
      </w:pPr>
    </w:p>
    <w:p w14:paraId="187E0DE3"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Der Inhaber oder Betreiber wird auch dann zur Verantwortung gezogen, wenn er zum Zeitpunkt, wo der Verstoß festgestellt wird, abwesend ist, es sei denn, er beweist, dass er die Aufsicht über den Betrieb für die Zeit seiner Abwesenheit einem seiner Angestellten anvertraut hatte. In diesem Fall muss der Angestellte mit der im vorliegenden Artikel festgelegten Strafe rechnen.</w:t>
      </w:r>
    </w:p>
    <w:p w14:paraId="36E788D8" w14:textId="77777777" w:rsidR="00457BF6" w:rsidRDefault="00457BF6" w:rsidP="00457BF6">
      <w:pPr>
        <w:jc w:val="both"/>
        <w:rPr>
          <w:rFonts w:ascii="Times New Roman" w:hAnsi="Times New Roman"/>
          <w:sz w:val="24"/>
          <w:szCs w:val="24"/>
          <w:lang w:val="de-DE"/>
        </w:rPr>
      </w:pPr>
    </w:p>
    <w:p w14:paraId="6B7995F7" w14:textId="76484B50"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 xml:space="preserve">Natürliche oder juristische Personen, die gemäß </w:t>
      </w:r>
      <w:r w:rsidR="00B905E8" w:rsidRPr="00445934">
        <w:rPr>
          <w:rFonts w:ascii="Times New Roman" w:hAnsi="Times New Roman"/>
          <w:sz w:val="24"/>
          <w:szCs w:val="24"/>
          <w:lang w:val="de-DE"/>
        </w:rPr>
        <w:t xml:space="preserve">[Artikel 6.14] </w:t>
      </w:r>
      <w:r>
        <w:rPr>
          <w:rFonts w:ascii="Times New Roman" w:hAnsi="Times New Roman"/>
          <w:sz w:val="24"/>
          <w:szCs w:val="24"/>
          <w:lang w:val="de-DE"/>
        </w:rPr>
        <w:t>des Zivilgesetzbuchs zivilrechtlich für den Schadenersatz und die Kosten haften, sind gleichsam für die Zahlung der Geldstrafen verantwortlich.</w:t>
      </w:r>
    </w:p>
    <w:p w14:paraId="327B1A38" w14:textId="77777777" w:rsidR="00457BF6" w:rsidRDefault="00457BF6" w:rsidP="00457BF6">
      <w:pPr>
        <w:jc w:val="both"/>
        <w:rPr>
          <w:rFonts w:ascii="Times New Roman" w:hAnsi="Times New Roman"/>
          <w:sz w:val="24"/>
          <w:szCs w:val="24"/>
          <w:lang w:val="de-DE"/>
        </w:rPr>
      </w:pPr>
    </w:p>
    <w:p w14:paraId="37A9A8FE" w14:textId="7FBCCF20" w:rsidR="00457BF6" w:rsidRDefault="00457BF6" w:rsidP="00457BF6">
      <w:pPr>
        <w:jc w:val="both"/>
        <w:rPr>
          <w:rFonts w:ascii="Times New Roman" w:hAnsi="Times New Roman"/>
          <w:b/>
          <w:bCs/>
          <w:sz w:val="24"/>
          <w:szCs w:val="24"/>
          <w:lang w:val="de-DE"/>
        </w:rPr>
      </w:pPr>
      <w:r>
        <w:rPr>
          <w:rFonts w:ascii="Times New Roman" w:hAnsi="Times New Roman"/>
          <w:i/>
          <w:iCs/>
          <w:sz w:val="24"/>
          <w:szCs w:val="24"/>
          <w:lang w:val="de-DE"/>
        </w:rPr>
        <w:t>[Art.</w:t>
      </w:r>
      <w:r w:rsidR="00B905E8">
        <w:rPr>
          <w:rFonts w:ascii="Times New Roman" w:hAnsi="Times New Roman"/>
          <w:i/>
          <w:iCs/>
          <w:sz w:val="24"/>
          <w:szCs w:val="24"/>
          <w:lang w:val="de-DE"/>
        </w:rPr>
        <w:t> </w:t>
      </w:r>
      <w:r>
        <w:rPr>
          <w:rFonts w:ascii="Times New Roman" w:hAnsi="Times New Roman"/>
          <w:i/>
          <w:iCs/>
          <w:sz w:val="24"/>
          <w:szCs w:val="24"/>
          <w:lang w:val="de-DE"/>
        </w:rPr>
        <w:t>3 Abs.</w:t>
      </w:r>
      <w:r w:rsidR="00B905E8">
        <w:rPr>
          <w:rFonts w:ascii="Times New Roman" w:hAnsi="Times New Roman"/>
          <w:i/>
          <w:iCs/>
          <w:sz w:val="24"/>
          <w:szCs w:val="24"/>
          <w:lang w:val="de-DE"/>
        </w:rPr>
        <w:t> </w:t>
      </w:r>
      <w:r>
        <w:rPr>
          <w:rFonts w:ascii="Times New Roman" w:hAnsi="Times New Roman"/>
          <w:i/>
          <w:iCs/>
          <w:sz w:val="24"/>
          <w:szCs w:val="24"/>
          <w:lang w:val="de-DE"/>
        </w:rPr>
        <w:t>1 abgeändert durch Art.</w:t>
      </w:r>
      <w:r w:rsidR="00B905E8">
        <w:rPr>
          <w:rFonts w:ascii="Times New Roman" w:hAnsi="Times New Roman"/>
          <w:i/>
          <w:iCs/>
          <w:sz w:val="24"/>
          <w:szCs w:val="24"/>
          <w:lang w:val="de-DE"/>
        </w:rPr>
        <w:t> </w:t>
      </w:r>
      <w:r>
        <w:rPr>
          <w:rFonts w:ascii="Times New Roman" w:hAnsi="Times New Roman"/>
          <w:i/>
          <w:iCs/>
          <w:sz w:val="24"/>
          <w:szCs w:val="24"/>
          <w:lang w:val="de-DE"/>
        </w:rPr>
        <w:t>3 des G. vom 9.</w:t>
      </w:r>
      <w:r w:rsidR="00B905E8">
        <w:rPr>
          <w:rFonts w:ascii="Times New Roman" w:hAnsi="Times New Roman"/>
          <w:i/>
          <w:iCs/>
          <w:sz w:val="24"/>
          <w:szCs w:val="24"/>
          <w:lang w:val="de-DE"/>
        </w:rPr>
        <w:t> </w:t>
      </w:r>
      <w:r>
        <w:rPr>
          <w:rFonts w:ascii="Times New Roman" w:hAnsi="Times New Roman"/>
          <w:i/>
          <w:iCs/>
          <w:sz w:val="24"/>
          <w:szCs w:val="24"/>
          <w:lang w:val="de-DE"/>
        </w:rPr>
        <w:t>Juli</w:t>
      </w:r>
      <w:r w:rsidR="00B905E8">
        <w:rPr>
          <w:rFonts w:ascii="Times New Roman" w:hAnsi="Times New Roman"/>
          <w:i/>
          <w:iCs/>
          <w:sz w:val="24"/>
          <w:szCs w:val="24"/>
          <w:lang w:val="de-DE"/>
        </w:rPr>
        <w:t> </w:t>
      </w:r>
      <w:r>
        <w:rPr>
          <w:rFonts w:ascii="Times New Roman" w:hAnsi="Times New Roman"/>
          <w:i/>
          <w:iCs/>
          <w:sz w:val="24"/>
          <w:szCs w:val="24"/>
          <w:lang w:val="de-DE"/>
        </w:rPr>
        <w:t>1973 (B.S. vom 11. August 1973) und Art. 2 des G. vom 26. Juni 2000 (B.S. vom 29. Juli 2000)</w:t>
      </w:r>
      <w:r w:rsidR="00B905E8">
        <w:rPr>
          <w:rFonts w:ascii="Times New Roman" w:hAnsi="Times New Roman"/>
          <w:i/>
          <w:iCs/>
          <w:sz w:val="24"/>
          <w:szCs w:val="24"/>
          <w:lang w:val="de-DE"/>
        </w:rPr>
        <w:t>; Abs. 3 abgeändert durch Art. </w:t>
      </w:r>
      <w:r w:rsidR="008B7E21">
        <w:rPr>
          <w:rFonts w:ascii="Times New Roman" w:hAnsi="Times New Roman"/>
          <w:i/>
          <w:iCs/>
          <w:sz w:val="24"/>
          <w:szCs w:val="24"/>
          <w:lang w:val="de-DE"/>
        </w:rPr>
        <w:t>19</w:t>
      </w:r>
      <w:r w:rsidR="008B7E21" w:rsidRPr="008B7E21">
        <w:rPr>
          <w:rFonts w:ascii="Times New Roman" w:hAnsi="Times New Roman"/>
          <w:i/>
          <w:iCs/>
          <w:sz w:val="24"/>
          <w:szCs w:val="24"/>
          <w:lang w:val="de-DE"/>
        </w:rPr>
        <w:t xml:space="preserve"> des G. vom 7. Februar 2024 (B.S. vom 1. Juli 2024)</w:t>
      </w:r>
      <w:r>
        <w:rPr>
          <w:rFonts w:ascii="Times New Roman" w:hAnsi="Times New Roman"/>
          <w:i/>
          <w:iCs/>
          <w:sz w:val="24"/>
          <w:szCs w:val="24"/>
          <w:lang w:val="de-DE"/>
        </w:rPr>
        <w:t>]</w:t>
      </w:r>
    </w:p>
    <w:p w14:paraId="02C4D92A" w14:textId="77777777" w:rsidR="00457BF6" w:rsidRDefault="00457BF6" w:rsidP="00457BF6">
      <w:pPr>
        <w:jc w:val="both"/>
        <w:rPr>
          <w:rFonts w:ascii="Times New Roman" w:hAnsi="Times New Roman"/>
          <w:sz w:val="24"/>
          <w:szCs w:val="24"/>
          <w:lang w:val="de-DE"/>
        </w:rPr>
      </w:pPr>
    </w:p>
    <w:p w14:paraId="54CBDF46" w14:textId="77777777" w:rsidR="00457BF6" w:rsidRDefault="00457BF6" w:rsidP="00457BF6">
      <w:pPr>
        <w:jc w:val="both"/>
        <w:rPr>
          <w:rFonts w:ascii="Times New Roman" w:hAnsi="Times New Roman"/>
          <w:sz w:val="24"/>
          <w:szCs w:val="24"/>
          <w:lang w:val="de-DE"/>
        </w:rPr>
      </w:pPr>
    </w:p>
    <w:p w14:paraId="2C41510E" w14:textId="6E89DEDD"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r>
      <w:r>
        <w:rPr>
          <w:rFonts w:ascii="Times New Roman" w:hAnsi="Times New Roman"/>
          <w:sz w:val="24"/>
          <w:szCs w:val="24"/>
          <w:lang w:val="de-DE"/>
        </w:rPr>
        <w:t>[</w:t>
      </w:r>
      <w:r>
        <w:rPr>
          <w:rFonts w:ascii="Times New Roman" w:hAnsi="Times New Roman"/>
          <w:b/>
          <w:bCs/>
          <w:sz w:val="24"/>
          <w:szCs w:val="24"/>
          <w:lang w:val="de-DE"/>
        </w:rPr>
        <w:t>Art.</w:t>
      </w:r>
      <w:r w:rsidR="008B7E21">
        <w:rPr>
          <w:rFonts w:ascii="Times New Roman" w:hAnsi="Times New Roman"/>
          <w:b/>
          <w:bCs/>
          <w:sz w:val="24"/>
          <w:szCs w:val="24"/>
          <w:lang w:val="de-DE"/>
        </w:rPr>
        <w:t> </w:t>
      </w:r>
      <w:r>
        <w:rPr>
          <w:rFonts w:ascii="Times New Roman" w:hAnsi="Times New Roman"/>
          <w:b/>
          <w:bCs/>
          <w:sz w:val="24"/>
          <w:szCs w:val="24"/>
          <w:lang w:val="de-DE"/>
        </w:rPr>
        <w:t>3</w:t>
      </w:r>
      <w:r>
        <w:rPr>
          <w:rFonts w:ascii="Times New Roman" w:hAnsi="Times New Roman"/>
          <w:b/>
          <w:bCs/>
          <w:i/>
          <w:iCs/>
          <w:sz w:val="24"/>
          <w:szCs w:val="24"/>
          <w:lang w:val="de-DE"/>
        </w:rPr>
        <w:t>bis</w:t>
      </w:r>
      <w:r>
        <w:rPr>
          <w:rFonts w:ascii="Times New Roman" w:hAnsi="Times New Roman"/>
          <w:sz w:val="24"/>
          <w:szCs w:val="24"/>
          <w:lang w:val="de-DE"/>
        </w:rPr>
        <w:t xml:space="preserve"> - Bei Verstoß gegen Artikel</w:t>
      </w:r>
      <w:r w:rsidR="008B7E21">
        <w:rPr>
          <w:rFonts w:ascii="Times New Roman" w:hAnsi="Times New Roman"/>
          <w:sz w:val="24"/>
          <w:szCs w:val="24"/>
          <w:lang w:val="de-DE"/>
        </w:rPr>
        <w:t> </w:t>
      </w:r>
      <w:r>
        <w:rPr>
          <w:rFonts w:ascii="Times New Roman" w:hAnsi="Times New Roman"/>
          <w:sz w:val="24"/>
          <w:szCs w:val="24"/>
          <w:lang w:val="de-DE"/>
        </w:rPr>
        <w:t>1</w:t>
      </w:r>
      <w:r>
        <w:rPr>
          <w:rFonts w:ascii="Times New Roman" w:hAnsi="Times New Roman"/>
          <w:i/>
          <w:iCs/>
          <w:sz w:val="24"/>
          <w:szCs w:val="24"/>
          <w:lang w:val="de-DE"/>
        </w:rPr>
        <w:t>ter</w:t>
      </w:r>
      <w:r>
        <w:rPr>
          <w:rFonts w:ascii="Times New Roman" w:hAnsi="Times New Roman"/>
          <w:sz w:val="24"/>
          <w:szCs w:val="24"/>
          <w:lang w:val="de-DE"/>
        </w:rPr>
        <w:t xml:space="preserve"> werden die Organisatoren der Wettkämpfe oder Wettbewerbe mit einer Gefängnisstrafe von acht Tagen bis einem Monat und mit einer Geldstrafe von 26 bis 500</w:t>
      </w:r>
      <w:r w:rsidR="008B7E21">
        <w:rPr>
          <w:rFonts w:ascii="Times New Roman" w:hAnsi="Times New Roman"/>
          <w:sz w:val="24"/>
          <w:szCs w:val="24"/>
          <w:lang w:val="de-DE"/>
        </w:rPr>
        <w:t> </w:t>
      </w:r>
      <w:r>
        <w:rPr>
          <w:rFonts w:ascii="Times New Roman" w:hAnsi="Times New Roman"/>
          <w:sz w:val="24"/>
          <w:szCs w:val="24"/>
          <w:lang w:val="de-DE"/>
        </w:rPr>
        <w:t>[EUR] oder mit nur einer dieser Strafen belegt.]</w:t>
      </w:r>
    </w:p>
    <w:p w14:paraId="60CF61A6" w14:textId="77777777" w:rsidR="00457BF6" w:rsidRDefault="00457BF6" w:rsidP="00457BF6">
      <w:pPr>
        <w:jc w:val="both"/>
        <w:rPr>
          <w:rFonts w:ascii="Times New Roman" w:hAnsi="Times New Roman"/>
          <w:sz w:val="24"/>
          <w:szCs w:val="24"/>
          <w:lang w:val="de-DE"/>
        </w:rPr>
      </w:pPr>
    </w:p>
    <w:p w14:paraId="0EE1F5CC" w14:textId="4F451611" w:rsidR="00457BF6" w:rsidRDefault="00457BF6" w:rsidP="00457BF6">
      <w:pPr>
        <w:jc w:val="both"/>
        <w:rPr>
          <w:rFonts w:ascii="Times New Roman" w:hAnsi="Times New Roman"/>
          <w:sz w:val="24"/>
          <w:szCs w:val="24"/>
          <w:lang w:val="de-DE"/>
        </w:rPr>
      </w:pPr>
      <w:r>
        <w:rPr>
          <w:rFonts w:ascii="Times New Roman" w:hAnsi="Times New Roman"/>
          <w:i/>
          <w:iCs/>
          <w:sz w:val="24"/>
          <w:szCs w:val="24"/>
          <w:lang w:val="de-DE"/>
        </w:rPr>
        <w:t>[Art.</w:t>
      </w:r>
      <w:r w:rsidR="008B7E21">
        <w:rPr>
          <w:rFonts w:ascii="Times New Roman" w:hAnsi="Times New Roman"/>
          <w:i/>
          <w:iCs/>
          <w:sz w:val="24"/>
          <w:szCs w:val="24"/>
          <w:lang w:val="de-DE"/>
        </w:rPr>
        <w:t> </w:t>
      </w:r>
      <w:r>
        <w:rPr>
          <w:rFonts w:ascii="Times New Roman" w:hAnsi="Times New Roman"/>
          <w:i/>
          <w:iCs/>
          <w:sz w:val="24"/>
          <w:szCs w:val="24"/>
          <w:lang w:val="de-DE"/>
        </w:rPr>
        <w:t>3bis eingefügt durch Art.</w:t>
      </w:r>
      <w:r w:rsidR="008B7E21">
        <w:rPr>
          <w:rFonts w:ascii="Times New Roman" w:hAnsi="Times New Roman"/>
          <w:i/>
          <w:iCs/>
          <w:sz w:val="24"/>
          <w:szCs w:val="24"/>
          <w:lang w:val="de-DE"/>
        </w:rPr>
        <w:t> </w:t>
      </w:r>
      <w:r>
        <w:rPr>
          <w:rFonts w:ascii="Times New Roman" w:hAnsi="Times New Roman"/>
          <w:i/>
          <w:iCs/>
          <w:sz w:val="24"/>
          <w:szCs w:val="24"/>
          <w:lang w:val="de-DE"/>
        </w:rPr>
        <w:t>2 des G. vom 29.</w:t>
      </w:r>
      <w:r w:rsidR="008B7E21">
        <w:rPr>
          <w:rFonts w:ascii="Times New Roman" w:hAnsi="Times New Roman"/>
          <w:i/>
          <w:iCs/>
          <w:sz w:val="24"/>
          <w:szCs w:val="24"/>
          <w:lang w:val="de-DE"/>
        </w:rPr>
        <w:t> </w:t>
      </w:r>
      <w:r>
        <w:rPr>
          <w:rFonts w:ascii="Times New Roman" w:hAnsi="Times New Roman"/>
          <w:i/>
          <w:iCs/>
          <w:sz w:val="24"/>
          <w:szCs w:val="24"/>
          <w:lang w:val="de-DE"/>
        </w:rPr>
        <w:t>November</w:t>
      </w:r>
      <w:r w:rsidR="008B7E21">
        <w:rPr>
          <w:rFonts w:ascii="Times New Roman" w:hAnsi="Times New Roman"/>
          <w:i/>
          <w:iCs/>
          <w:sz w:val="24"/>
          <w:szCs w:val="24"/>
          <w:lang w:val="de-DE"/>
        </w:rPr>
        <w:t> </w:t>
      </w:r>
      <w:r>
        <w:rPr>
          <w:rFonts w:ascii="Times New Roman" w:hAnsi="Times New Roman"/>
          <w:i/>
          <w:iCs/>
          <w:sz w:val="24"/>
          <w:szCs w:val="24"/>
          <w:lang w:val="de-DE"/>
        </w:rPr>
        <w:t>1984 (B.S. vom 14. Dezember 1984) und abgeändert durch Art. 2 des G. vom 26. Juni 2000 (B.S. vom 29. Juli 2000)]</w:t>
      </w:r>
    </w:p>
    <w:p w14:paraId="0D9F5A72" w14:textId="77777777" w:rsidR="00457BF6" w:rsidRDefault="00457BF6" w:rsidP="00457BF6">
      <w:pPr>
        <w:jc w:val="both"/>
        <w:rPr>
          <w:rFonts w:ascii="Times New Roman" w:hAnsi="Times New Roman"/>
          <w:sz w:val="24"/>
          <w:szCs w:val="24"/>
          <w:lang w:val="de-DE"/>
        </w:rPr>
      </w:pPr>
    </w:p>
    <w:p w14:paraId="355D77E5" w14:textId="77777777" w:rsidR="00457BF6" w:rsidRDefault="00457BF6" w:rsidP="00457BF6">
      <w:pPr>
        <w:jc w:val="both"/>
        <w:rPr>
          <w:rFonts w:ascii="Times New Roman" w:hAnsi="Times New Roman"/>
          <w:sz w:val="24"/>
          <w:szCs w:val="24"/>
          <w:lang w:val="de-DE"/>
        </w:rPr>
      </w:pPr>
    </w:p>
    <w:p w14:paraId="5DCD53AC" w14:textId="610C41B6"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t>Art.</w:t>
      </w:r>
      <w:r w:rsidR="008B7E21">
        <w:rPr>
          <w:rFonts w:ascii="Times New Roman" w:hAnsi="Times New Roman"/>
          <w:b/>
          <w:bCs/>
          <w:sz w:val="24"/>
          <w:szCs w:val="24"/>
          <w:lang w:val="de-DE"/>
        </w:rPr>
        <w:t> </w:t>
      </w:r>
      <w:r>
        <w:rPr>
          <w:rFonts w:ascii="Times New Roman" w:hAnsi="Times New Roman"/>
          <w:b/>
          <w:bCs/>
          <w:sz w:val="24"/>
          <w:szCs w:val="24"/>
          <w:lang w:val="de-DE"/>
        </w:rPr>
        <w:t>4</w:t>
      </w:r>
      <w:r>
        <w:rPr>
          <w:rFonts w:ascii="Times New Roman" w:hAnsi="Times New Roman"/>
          <w:sz w:val="24"/>
          <w:szCs w:val="24"/>
          <w:lang w:val="de-DE"/>
        </w:rPr>
        <w:t xml:space="preserve"> - Bei Rückfälligkeit kann das Höchststrafmaß verdoppelt werden.</w:t>
      </w:r>
    </w:p>
    <w:p w14:paraId="290FD244" w14:textId="77777777" w:rsidR="00457BF6" w:rsidRDefault="00457BF6" w:rsidP="00457BF6">
      <w:pPr>
        <w:jc w:val="both"/>
        <w:rPr>
          <w:rFonts w:ascii="Times New Roman" w:hAnsi="Times New Roman"/>
          <w:sz w:val="24"/>
          <w:szCs w:val="24"/>
          <w:lang w:val="de-DE"/>
        </w:rPr>
      </w:pPr>
    </w:p>
    <w:p w14:paraId="5F0239F1"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Des Weiteren kann der Richter in diesem Fall die Schließung des Betriebs, in dem gegen das Gesetz verstoßen wurde, für eine Dauer von einem Monat bis zu einem Jahr anordnen.</w:t>
      </w:r>
    </w:p>
    <w:p w14:paraId="7375B813" w14:textId="77777777" w:rsidR="00457BF6" w:rsidRDefault="00457BF6" w:rsidP="00457BF6">
      <w:pPr>
        <w:jc w:val="both"/>
        <w:rPr>
          <w:rFonts w:ascii="Times New Roman" w:hAnsi="Times New Roman"/>
          <w:sz w:val="24"/>
          <w:szCs w:val="24"/>
          <w:lang w:val="de-DE"/>
        </w:rPr>
      </w:pPr>
    </w:p>
    <w:p w14:paraId="0623B5D4" w14:textId="2BC40BA0"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Jeder Verstoß gegen die Bestimmung des Urteils, mit der die Schließung angeordnet wird, wird mit einer Gefängnisstrafe von acht Tagen bis sechs Monaten und mit einer Geldstrafe von 26 bis 500</w:t>
      </w:r>
      <w:r w:rsidR="008B7E21">
        <w:rPr>
          <w:rFonts w:ascii="Times New Roman" w:hAnsi="Times New Roman"/>
          <w:sz w:val="24"/>
          <w:szCs w:val="24"/>
          <w:lang w:val="de-DE"/>
        </w:rPr>
        <w:t> </w:t>
      </w:r>
      <w:r>
        <w:rPr>
          <w:rFonts w:ascii="Times New Roman" w:hAnsi="Times New Roman"/>
          <w:sz w:val="24"/>
          <w:szCs w:val="24"/>
          <w:lang w:val="de-DE"/>
        </w:rPr>
        <w:t>[EUR] oder mit nur einer dieser Strafen belegt.</w:t>
      </w:r>
    </w:p>
    <w:p w14:paraId="2303427C" w14:textId="77777777" w:rsidR="00457BF6" w:rsidRDefault="00457BF6" w:rsidP="00457BF6">
      <w:pPr>
        <w:jc w:val="both"/>
        <w:rPr>
          <w:rFonts w:ascii="Times New Roman" w:hAnsi="Times New Roman"/>
          <w:sz w:val="24"/>
          <w:szCs w:val="24"/>
          <w:lang w:val="de-DE"/>
        </w:rPr>
      </w:pPr>
    </w:p>
    <w:p w14:paraId="4F1A58ED" w14:textId="39E24294"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Rückfälligkeit liegt vor, wenn der Straftäter gegen Artikel</w:t>
      </w:r>
      <w:r w:rsidR="008B7E21">
        <w:rPr>
          <w:rFonts w:ascii="Times New Roman" w:hAnsi="Times New Roman"/>
          <w:sz w:val="24"/>
          <w:szCs w:val="24"/>
          <w:lang w:val="de-DE"/>
        </w:rPr>
        <w:t> </w:t>
      </w:r>
      <w:r>
        <w:rPr>
          <w:rFonts w:ascii="Times New Roman" w:hAnsi="Times New Roman"/>
          <w:sz w:val="24"/>
          <w:szCs w:val="24"/>
          <w:lang w:val="de-DE"/>
        </w:rPr>
        <w:t>1 verstoßen hat, nachdem er innerhalb der fünf vorhergehenden Jahre wegen eines Verstoßes gegen dieselbe Bestimmung verurteilt worden ist.</w:t>
      </w:r>
    </w:p>
    <w:p w14:paraId="40D259AF" w14:textId="77777777" w:rsidR="00457BF6" w:rsidRDefault="00457BF6" w:rsidP="00457BF6">
      <w:pPr>
        <w:jc w:val="both"/>
        <w:rPr>
          <w:rFonts w:ascii="Times New Roman" w:hAnsi="Times New Roman"/>
          <w:sz w:val="24"/>
          <w:szCs w:val="24"/>
          <w:lang w:val="de-DE"/>
        </w:rPr>
      </w:pPr>
    </w:p>
    <w:p w14:paraId="60C76364" w14:textId="2C6D911F"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Diese Sanktionen werden unbeschadet des Gesetzes vom 24.</w:t>
      </w:r>
      <w:r w:rsidR="008B7E21">
        <w:rPr>
          <w:rFonts w:ascii="Times New Roman" w:hAnsi="Times New Roman"/>
          <w:sz w:val="24"/>
          <w:szCs w:val="24"/>
          <w:lang w:val="de-DE"/>
        </w:rPr>
        <w:t> </w:t>
      </w:r>
      <w:r>
        <w:rPr>
          <w:rFonts w:ascii="Times New Roman" w:hAnsi="Times New Roman"/>
          <w:sz w:val="24"/>
          <w:szCs w:val="24"/>
          <w:lang w:val="de-DE"/>
        </w:rPr>
        <w:t>Oktober</w:t>
      </w:r>
      <w:r w:rsidR="008B7E21">
        <w:rPr>
          <w:rFonts w:ascii="Times New Roman" w:hAnsi="Times New Roman"/>
          <w:sz w:val="24"/>
          <w:szCs w:val="24"/>
          <w:lang w:val="de-DE"/>
        </w:rPr>
        <w:t> </w:t>
      </w:r>
      <w:r>
        <w:rPr>
          <w:rFonts w:ascii="Times New Roman" w:hAnsi="Times New Roman"/>
          <w:sz w:val="24"/>
          <w:szCs w:val="24"/>
          <w:lang w:val="de-DE"/>
        </w:rPr>
        <w:t xml:space="preserve">1902 über das Spiel erlassen. </w:t>
      </w:r>
    </w:p>
    <w:p w14:paraId="5C3CE4D8" w14:textId="77777777" w:rsidR="00457BF6" w:rsidRDefault="00457BF6" w:rsidP="00457BF6">
      <w:pPr>
        <w:jc w:val="both"/>
        <w:rPr>
          <w:rFonts w:ascii="Times New Roman" w:hAnsi="Times New Roman"/>
          <w:sz w:val="24"/>
          <w:szCs w:val="24"/>
          <w:lang w:val="de-DE"/>
        </w:rPr>
      </w:pPr>
    </w:p>
    <w:p w14:paraId="2724136E" w14:textId="0F8CCC31" w:rsidR="00457BF6" w:rsidRDefault="00457BF6" w:rsidP="00457BF6">
      <w:pPr>
        <w:jc w:val="both"/>
        <w:rPr>
          <w:rFonts w:ascii="Times New Roman" w:hAnsi="Times New Roman"/>
          <w:sz w:val="24"/>
          <w:szCs w:val="24"/>
          <w:lang w:val="de-DE"/>
        </w:rPr>
      </w:pPr>
      <w:r>
        <w:rPr>
          <w:rFonts w:ascii="Times New Roman" w:hAnsi="Times New Roman"/>
          <w:i/>
          <w:iCs/>
          <w:sz w:val="24"/>
          <w:szCs w:val="24"/>
          <w:lang w:val="de-DE"/>
        </w:rPr>
        <w:t>[Art.</w:t>
      </w:r>
      <w:r w:rsidR="008B7E21">
        <w:rPr>
          <w:rFonts w:ascii="Times New Roman" w:hAnsi="Times New Roman"/>
          <w:i/>
          <w:iCs/>
          <w:sz w:val="24"/>
          <w:szCs w:val="24"/>
          <w:lang w:val="de-DE"/>
        </w:rPr>
        <w:t> </w:t>
      </w:r>
      <w:r>
        <w:rPr>
          <w:rFonts w:ascii="Times New Roman" w:hAnsi="Times New Roman"/>
          <w:i/>
          <w:iCs/>
          <w:sz w:val="24"/>
          <w:szCs w:val="24"/>
          <w:lang w:val="de-DE"/>
        </w:rPr>
        <w:t>4</w:t>
      </w:r>
      <w:r w:rsidR="008B7E21">
        <w:rPr>
          <w:rFonts w:ascii="Times New Roman" w:hAnsi="Times New Roman"/>
          <w:i/>
          <w:iCs/>
          <w:sz w:val="24"/>
          <w:szCs w:val="24"/>
          <w:lang w:val="de-DE"/>
        </w:rPr>
        <w:t xml:space="preserve"> </w:t>
      </w:r>
      <w:r>
        <w:rPr>
          <w:rFonts w:ascii="Times New Roman" w:hAnsi="Times New Roman"/>
          <w:i/>
          <w:iCs/>
          <w:sz w:val="24"/>
          <w:szCs w:val="24"/>
          <w:lang w:val="de-DE"/>
        </w:rPr>
        <w:t>Abs.</w:t>
      </w:r>
      <w:r w:rsidR="008B7E21">
        <w:rPr>
          <w:rFonts w:ascii="Times New Roman" w:hAnsi="Times New Roman"/>
          <w:i/>
          <w:iCs/>
          <w:sz w:val="24"/>
          <w:szCs w:val="24"/>
          <w:lang w:val="de-DE"/>
        </w:rPr>
        <w:t> </w:t>
      </w:r>
      <w:r>
        <w:rPr>
          <w:rFonts w:ascii="Times New Roman" w:hAnsi="Times New Roman"/>
          <w:i/>
          <w:iCs/>
          <w:sz w:val="24"/>
          <w:szCs w:val="24"/>
          <w:lang w:val="de-DE"/>
        </w:rPr>
        <w:t>3 abgeändert durch Art. 2 des G. vom 26. Juni 2000 (B.S. vom 29. Juli 2000)]</w:t>
      </w:r>
    </w:p>
    <w:p w14:paraId="2E0A1816" w14:textId="77777777" w:rsidR="00457BF6" w:rsidRDefault="00457BF6" w:rsidP="00457BF6">
      <w:pPr>
        <w:jc w:val="both"/>
        <w:rPr>
          <w:rFonts w:ascii="Times New Roman" w:hAnsi="Times New Roman"/>
          <w:sz w:val="24"/>
          <w:szCs w:val="24"/>
          <w:lang w:val="de-DE"/>
        </w:rPr>
      </w:pPr>
    </w:p>
    <w:p w14:paraId="544AD583" w14:textId="77777777" w:rsidR="00457BF6" w:rsidRDefault="00457BF6" w:rsidP="00457BF6">
      <w:pPr>
        <w:jc w:val="both"/>
        <w:rPr>
          <w:rFonts w:ascii="Times New Roman" w:hAnsi="Times New Roman"/>
          <w:sz w:val="24"/>
          <w:szCs w:val="24"/>
          <w:lang w:val="de-DE"/>
        </w:rPr>
      </w:pPr>
    </w:p>
    <w:p w14:paraId="55EDF468" w14:textId="5EF9E7E0"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lastRenderedPageBreak/>
        <w:tab/>
        <w:t>Art.</w:t>
      </w:r>
      <w:r w:rsidR="008B7E21">
        <w:rPr>
          <w:rFonts w:ascii="Times New Roman" w:hAnsi="Times New Roman"/>
          <w:b/>
          <w:bCs/>
          <w:sz w:val="24"/>
          <w:szCs w:val="24"/>
          <w:lang w:val="de-DE"/>
        </w:rPr>
        <w:t> </w:t>
      </w:r>
      <w:r>
        <w:rPr>
          <w:rFonts w:ascii="Times New Roman" w:hAnsi="Times New Roman"/>
          <w:b/>
          <w:bCs/>
          <w:sz w:val="24"/>
          <w:szCs w:val="24"/>
          <w:lang w:val="de-DE"/>
        </w:rPr>
        <w:t>5</w:t>
      </w:r>
      <w:r>
        <w:rPr>
          <w:rFonts w:ascii="Times New Roman" w:hAnsi="Times New Roman"/>
          <w:sz w:val="24"/>
          <w:szCs w:val="24"/>
          <w:lang w:val="de-DE"/>
        </w:rPr>
        <w:t xml:space="preserve"> - Die Bestimmungen von Buch</w:t>
      </w:r>
      <w:r w:rsidR="008B7E21">
        <w:rPr>
          <w:rFonts w:ascii="Times New Roman" w:hAnsi="Times New Roman"/>
          <w:sz w:val="24"/>
          <w:szCs w:val="24"/>
          <w:lang w:val="de-DE"/>
        </w:rPr>
        <w:t> </w:t>
      </w:r>
      <w:r>
        <w:rPr>
          <w:rFonts w:ascii="Times New Roman" w:hAnsi="Times New Roman"/>
          <w:sz w:val="24"/>
          <w:szCs w:val="24"/>
          <w:lang w:val="de-DE"/>
        </w:rPr>
        <w:t>I des Strafgesetzbuchs, einschließlich Kapitel</w:t>
      </w:r>
      <w:r w:rsidR="008B7E21">
        <w:rPr>
          <w:rFonts w:ascii="Times New Roman" w:hAnsi="Times New Roman"/>
          <w:sz w:val="24"/>
          <w:szCs w:val="24"/>
          <w:lang w:val="de-DE"/>
        </w:rPr>
        <w:t> </w:t>
      </w:r>
      <w:r>
        <w:rPr>
          <w:rFonts w:ascii="Times New Roman" w:hAnsi="Times New Roman"/>
          <w:sz w:val="24"/>
          <w:szCs w:val="24"/>
          <w:lang w:val="de-DE"/>
        </w:rPr>
        <w:t>VII und Artikel</w:t>
      </w:r>
      <w:r w:rsidR="008B7E21">
        <w:rPr>
          <w:rFonts w:ascii="Times New Roman" w:hAnsi="Times New Roman"/>
          <w:sz w:val="24"/>
          <w:szCs w:val="24"/>
          <w:lang w:val="de-DE"/>
        </w:rPr>
        <w:t> </w:t>
      </w:r>
      <w:r>
        <w:rPr>
          <w:rFonts w:ascii="Times New Roman" w:hAnsi="Times New Roman"/>
          <w:sz w:val="24"/>
          <w:szCs w:val="24"/>
          <w:lang w:val="de-DE"/>
        </w:rPr>
        <w:t>85, finden Anwendung auf die Verstöße gegen vorliegendes Gesetz.</w:t>
      </w:r>
    </w:p>
    <w:p w14:paraId="24C61040" w14:textId="77777777" w:rsidR="00457BF6" w:rsidRDefault="00457BF6" w:rsidP="00457BF6">
      <w:pPr>
        <w:jc w:val="both"/>
        <w:rPr>
          <w:rFonts w:ascii="Times New Roman" w:hAnsi="Times New Roman"/>
          <w:sz w:val="24"/>
          <w:szCs w:val="24"/>
          <w:lang w:val="de-DE"/>
        </w:rPr>
      </w:pPr>
    </w:p>
    <w:p w14:paraId="5D6A3240" w14:textId="77777777" w:rsidR="00457BF6" w:rsidRDefault="00457BF6" w:rsidP="00457BF6">
      <w:pPr>
        <w:jc w:val="both"/>
        <w:rPr>
          <w:rFonts w:ascii="Times New Roman" w:hAnsi="Times New Roman"/>
          <w:sz w:val="24"/>
          <w:szCs w:val="24"/>
          <w:lang w:val="de-DE"/>
        </w:rPr>
      </w:pPr>
    </w:p>
    <w:p w14:paraId="4E16BAA2" w14:textId="4A81030C"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t>Art.</w:t>
      </w:r>
      <w:r w:rsidR="008B7E21">
        <w:rPr>
          <w:rFonts w:ascii="Times New Roman" w:hAnsi="Times New Roman"/>
          <w:b/>
          <w:bCs/>
          <w:sz w:val="24"/>
          <w:szCs w:val="24"/>
          <w:lang w:val="de-DE"/>
        </w:rPr>
        <w:t> </w:t>
      </w:r>
      <w:r>
        <w:rPr>
          <w:rFonts w:ascii="Times New Roman" w:hAnsi="Times New Roman"/>
          <w:b/>
          <w:bCs/>
          <w:sz w:val="24"/>
          <w:szCs w:val="24"/>
          <w:lang w:val="de-DE"/>
        </w:rPr>
        <w:t xml:space="preserve">6 </w:t>
      </w:r>
      <w:r>
        <w:rPr>
          <w:rFonts w:ascii="Times New Roman" w:hAnsi="Times New Roman"/>
          <w:sz w:val="24"/>
          <w:szCs w:val="24"/>
          <w:lang w:val="de-DE"/>
        </w:rPr>
        <w:t>- Bei Unkenntnis des Alters des Minderjährigen oder der Identität des Vaters, der Mutter, des Vormunds beziehungsweise der Person, der die Aufsicht über den Minderjährigen anvertraut worden ist, ist der Betreffende nur dann nicht strafbar, wenn diese Unkenntnis auf einem unüberwindbaren Irrtum beruht.</w:t>
      </w:r>
    </w:p>
    <w:p w14:paraId="5902BC94" w14:textId="77777777" w:rsidR="00457BF6" w:rsidRDefault="00457BF6" w:rsidP="00457BF6">
      <w:pPr>
        <w:jc w:val="both"/>
        <w:rPr>
          <w:rFonts w:ascii="Times New Roman" w:hAnsi="Times New Roman"/>
          <w:sz w:val="24"/>
          <w:szCs w:val="24"/>
          <w:lang w:val="de-DE"/>
        </w:rPr>
      </w:pPr>
    </w:p>
    <w:p w14:paraId="590970E7" w14:textId="77777777" w:rsidR="00457BF6" w:rsidRDefault="00457BF6" w:rsidP="00457BF6">
      <w:pPr>
        <w:jc w:val="both"/>
        <w:rPr>
          <w:rFonts w:ascii="Times New Roman" w:hAnsi="Times New Roman"/>
          <w:sz w:val="24"/>
          <w:szCs w:val="24"/>
          <w:lang w:val="de-DE"/>
        </w:rPr>
      </w:pPr>
    </w:p>
    <w:p w14:paraId="5A3D206A" w14:textId="0480FE69"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t>Art.</w:t>
      </w:r>
      <w:r w:rsidR="008B7E21">
        <w:rPr>
          <w:rFonts w:ascii="Times New Roman" w:hAnsi="Times New Roman"/>
          <w:b/>
          <w:bCs/>
          <w:sz w:val="24"/>
          <w:szCs w:val="24"/>
          <w:lang w:val="de-DE"/>
        </w:rPr>
        <w:t> </w:t>
      </w:r>
      <w:r>
        <w:rPr>
          <w:rFonts w:ascii="Times New Roman" w:hAnsi="Times New Roman"/>
          <w:b/>
          <w:bCs/>
          <w:sz w:val="24"/>
          <w:szCs w:val="24"/>
          <w:lang w:val="de-DE"/>
        </w:rPr>
        <w:t>7</w:t>
      </w:r>
      <w:r>
        <w:rPr>
          <w:rFonts w:ascii="Times New Roman" w:hAnsi="Times New Roman"/>
          <w:sz w:val="24"/>
          <w:szCs w:val="24"/>
          <w:lang w:val="de-DE"/>
        </w:rPr>
        <w:t xml:space="preserve"> - [Der Minderjährige, der gegen Artikel</w:t>
      </w:r>
      <w:r w:rsidR="008B7E21">
        <w:rPr>
          <w:rFonts w:ascii="Times New Roman" w:hAnsi="Times New Roman"/>
          <w:sz w:val="24"/>
          <w:szCs w:val="24"/>
          <w:lang w:val="de-DE"/>
        </w:rPr>
        <w:t> </w:t>
      </w:r>
      <w:r>
        <w:rPr>
          <w:rFonts w:ascii="Times New Roman" w:hAnsi="Times New Roman"/>
          <w:sz w:val="24"/>
          <w:szCs w:val="24"/>
          <w:lang w:val="de-DE"/>
        </w:rPr>
        <w:t>1 verstößt, kann an das Jugendgericht verwiesen werden, das ihm gegenüber eine der in Artikel</w:t>
      </w:r>
      <w:r w:rsidR="008B7E21">
        <w:rPr>
          <w:rFonts w:ascii="Times New Roman" w:hAnsi="Times New Roman"/>
          <w:sz w:val="24"/>
          <w:szCs w:val="24"/>
          <w:lang w:val="de-DE"/>
        </w:rPr>
        <w:t> </w:t>
      </w:r>
      <w:r>
        <w:rPr>
          <w:rFonts w:ascii="Times New Roman" w:hAnsi="Times New Roman"/>
          <w:sz w:val="24"/>
          <w:szCs w:val="24"/>
          <w:lang w:val="de-DE"/>
        </w:rPr>
        <w:t>37 Nr.</w:t>
      </w:r>
      <w:r w:rsidR="008B7E21">
        <w:rPr>
          <w:rFonts w:ascii="Times New Roman" w:hAnsi="Times New Roman"/>
          <w:sz w:val="24"/>
          <w:szCs w:val="24"/>
          <w:lang w:val="de-DE"/>
        </w:rPr>
        <w:t> </w:t>
      </w:r>
      <w:r>
        <w:rPr>
          <w:rFonts w:ascii="Times New Roman" w:hAnsi="Times New Roman"/>
          <w:sz w:val="24"/>
          <w:szCs w:val="24"/>
          <w:lang w:val="de-DE"/>
        </w:rPr>
        <w:t>1, 2 und 3 des Gesetzes über den Jugendschutz vorgesehenen Maßnahmen ergreifen kann.]</w:t>
      </w:r>
    </w:p>
    <w:p w14:paraId="76115BD2" w14:textId="77777777" w:rsidR="00457BF6" w:rsidRDefault="00457BF6" w:rsidP="00457BF6">
      <w:pPr>
        <w:jc w:val="both"/>
        <w:rPr>
          <w:rFonts w:ascii="Times New Roman" w:hAnsi="Times New Roman"/>
          <w:sz w:val="24"/>
          <w:szCs w:val="24"/>
          <w:lang w:val="de-DE"/>
        </w:rPr>
      </w:pPr>
    </w:p>
    <w:p w14:paraId="12FC74EA" w14:textId="26A7A6D8" w:rsidR="00457BF6" w:rsidRDefault="00457BF6" w:rsidP="00457BF6">
      <w:pPr>
        <w:jc w:val="both"/>
        <w:rPr>
          <w:rFonts w:ascii="Times New Roman" w:hAnsi="Times New Roman"/>
          <w:sz w:val="24"/>
          <w:szCs w:val="24"/>
          <w:lang w:val="de-DE"/>
        </w:rPr>
      </w:pPr>
      <w:r>
        <w:rPr>
          <w:rFonts w:ascii="Times New Roman" w:hAnsi="Times New Roman"/>
          <w:i/>
          <w:iCs/>
          <w:sz w:val="24"/>
          <w:szCs w:val="24"/>
          <w:lang w:val="de-DE"/>
        </w:rPr>
        <w:t>[Art.</w:t>
      </w:r>
      <w:r w:rsidR="008B7E21">
        <w:rPr>
          <w:rFonts w:ascii="Times New Roman" w:hAnsi="Times New Roman"/>
          <w:i/>
          <w:iCs/>
          <w:sz w:val="24"/>
          <w:szCs w:val="24"/>
          <w:lang w:val="de-DE"/>
        </w:rPr>
        <w:t> </w:t>
      </w:r>
      <w:r>
        <w:rPr>
          <w:rFonts w:ascii="Times New Roman" w:hAnsi="Times New Roman"/>
          <w:i/>
          <w:iCs/>
          <w:sz w:val="24"/>
          <w:szCs w:val="24"/>
          <w:lang w:val="de-DE"/>
        </w:rPr>
        <w:t>7 ersetzt durch Art.</w:t>
      </w:r>
      <w:r w:rsidR="008B7E21">
        <w:rPr>
          <w:rFonts w:ascii="Times New Roman" w:hAnsi="Times New Roman"/>
          <w:i/>
          <w:iCs/>
          <w:sz w:val="24"/>
          <w:szCs w:val="24"/>
          <w:lang w:val="de-DE"/>
        </w:rPr>
        <w:t> </w:t>
      </w:r>
      <w:r>
        <w:rPr>
          <w:rFonts w:ascii="Times New Roman" w:hAnsi="Times New Roman"/>
          <w:i/>
          <w:iCs/>
          <w:sz w:val="24"/>
          <w:szCs w:val="24"/>
          <w:lang w:val="de-DE"/>
        </w:rPr>
        <w:t>91 §</w:t>
      </w:r>
      <w:r w:rsidR="008B7E21">
        <w:rPr>
          <w:rFonts w:ascii="Times New Roman" w:hAnsi="Times New Roman"/>
          <w:i/>
          <w:iCs/>
          <w:sz w:val="24"/>
          <w:szCs w:val="24"/>
          <w:lang w:val="de-DE"/>
        </w:rPr>
        <w:t> </w:t>
      </w:r>
      <w:r>
        <w:rPr>
          <w:rFonts w:ascii="Times New Roman" w:hAnsi="Times New Roman"/>
          <w:i/>
          <w:iCs/>
          <w:sz w:val="24"/>
          <w:szCs w:val="24"/>
          <w:lang w:val="de-DE"/>
        </w:rPr>
        <w:t>11 des G. vom 8.</w:t>
      </w:r>
      <w:r w:rsidR="008B7E21">
        <w:rPr>
          <w:rFonts w:ascii="Times New Roman" w:hAnsi="Times New Roman"/>
          <w:i/>
          <w:iCs/>
          <w:sz w:val="24"/>
          <w:szCs w:val="24"/>
          <w:lang w:val="de-DE"/>
        </w:rPr>
        <w:t> </w:t>
      </w:r>
      <w:r>
        <w:rPr>
          <w:rFonts w:ascii="Times New Roman" w:hAnsi="Times New Roman"/>
          <w:i/>
          <w:iCs/>
          <w:sz w:val="24"/>
          <w:szCs w:val="24"/>
          <w:lang w:val="de-DE"/>
        </w:rPr>
        <w:t>April</w:t>
      </w:r>
      <w:r w:rsidR="008B7E21">
        <w:rPr>
          <w:rFonts w:ascii="Times New Roman" w:hAnsi="Times New Roman"/>
          <w:i/>
          <w:iCs/>
          <w:sz w:val="24"/>
          <w:szCs w:val="24"/>
          <w:lang w:val="de-DE"/>
        </w:rPr>
        <w:t> </w:t>
      </w:r>
      <w:r>
        <w:rPr>
          <w:rFonts w:ascii="Times New Roman" w:hAnsi="Times New Roman"/>
          <w:i/>
          <w:iCs/>
          <w:sz w:val="24"/>
          <w:szCs w:val="24"/>
          <w:lang w:val="de-DE"/>
        </w:rPr>
        <w:t>1965 (B.S. vom 15.</w:t>
      </w:r>
      <w:r w:rsidR="008B7E21">
        <w:rPr>
          <w:rFonts w:ascii="Times New Roman" w:hAnsi="Times New Roman"/>
          <w:i/>
          <w:iCs/>
          <w:sz w:val="24"/>
          <w:szCs w:val="24"/>
          <w:lang w:val="de-DE"/>
        </w:rPr>
        <w:t> </w:t>
      </w:r>
      <w:r>
        <w:rPr>
          <w:rFonts w:ascii="Times New Roman" w:hAnsi="Times New Roman"/>
          <w:i/>
          <w:iCs/>
          <w:sz w:val="24"/>
          <w:szCs w:val="24"/>
          <w:lang w:val="de-DE"/>
        </w:rPr>
        <w:t>April</w:t>
      </w:r>
      <w:r w:rsidR="008B7E21">
        <w:rPr>
          <w:rFonts w:ascii="Times New Roman" w:hAnsi="Times New Roman"/>
          <w:i/>
          <w:iCs/>
          <w:sz w:val="24"/>
          <w:szCs w:val="24"/>
          <w:lang w:val="de-DE"/>
        </w:rPr>
        <w:t> </w:t>
      </w:r>
      <w:r>
        <w:rPr>
          <w:rFonts w:ascii="Times New Roman" w:hAnsi="Times New Roman"/>
          <w:i/>
          <w:iCs/>
          <w:sz w:val="24"/>
          <w:szCs w:val="24"/>
          <w:lang w:val="de-DE"/>
        </w:rPr>
        <w:t>1965)]</w:t>
      </w:r>
    </w:p>
    <w:p w14:paraId="7A1DDE97" w14:textId="77777777" w:rsidR="00457BF6" w:rsidRDefault="00457BF6" w:rsidP="00457BF6">
      <w:pPr>
        <w:jc w:val="both"/>
        <w:rPr>
          <w:rFonts w:ascii="Times New Roman" w:hAnsi="Times New Roman"/>
          <w:sz w:val="24"/>
          <w:szCs w:val="24"/>
          <w:lang w:val="de-DE"/>
        </w:rPr>
      </w:pPr>
    </w:p>
    <w:p w14:paraId="66F13FCA" w14:textId="77777777" w:rsidR="00457BF6" w:rsidRDefault="00457BF6" w:rsidP="00457BF6">
      <w:pPr>
        <w:jc w:val="both"/>
        <w:rPr>
          <w:rFonts w:ascii="Times New Roman" w:hAnsi="Times New Roman"/>
          <w:sz w:val="24"/>
          <w:szCs w:val="24"/>
          <w:lang w:val="de-DE"/>
        </w:rPr>
      </w:pPr>
    </w:p>
    <w:p w14:paraId="502908D1" w14:textId="231B94BB"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t>Art.</w:t>
      </w:r>
      <w:r w:rsidR="008B7E21">
        <w:rPr>
          <w:rFonts w:ascii="Times New Roman" w:hAnsi="Times New Roman"/>
          <w:b/>
          <w:bCs/>
          <w:sz w:val="24"/>
          <w:szCs w:val="24"/>
          <w:lang w:val="de-DE"/>
        </w:rPr>
        <w:t> </w:t>
      </w:r>
      <w:r>
        <w:rPr>
          <w:rFonts w:ascii="Times New Roman" w:hAnsi="Times New Roman"/>
          <w:b/>
          <w:bCs/>
          <w:sz w:val="24"/>
          <w:szCs w:val="24"/>
          <w:lang w:val="de-DE"/>
        </w:rPr>
        <w:t>8</w:t>
      </w:r>
      <w:r>
        <w:rPr>
          <w:rFonts w:ascii="Times New Roman" w:hAnsi="Times New Roman"/>
          <w:sz w:val="24"/>
          <w:szCs w:val="24"/>
          <w:lang w:val="de-DE"/>
        </w:rPr>
        <w:t xml:space="preserve"> - Am Eingang der in Artikel</w:t>
      </w:r>
      <w:r w:rsidR="008B7E21">
        <w:rPr>
          <w:rFonts w:ascii="Times New Roman" w:hAnsi="Times New Roman"/>
          <w:sz w:val="24"/>
          <w:szCs w:val="24"/>
          <w:lang w:val="de-DE"/>
        </w:rPr>
        <w:t> </w:t>
      </w:r>
      <w:r>
        <w:rPr>
          <w:rFonts w:ascii="Times New Roman" w:hAnsi="Times New Roman"/>
          <w:sz w:val="24"/>
          <w:szCs w:val="24"/>
          <w:lang w:val="de-DE"/>
        </w:rPr>
        <w:t>1 erwähnten Betriebe oder Orte muss der Inhaber oder der Betreiber</w:t>
      </w:r>
    </w:p>
    <w:p w14:paraId="51440AFF" w14:textId="77777777" w:rsidR="00457BF6" w:rsidRDefault="00457BF6" w:rsidP="00457BF6">
      <w:pPr>
        <w:jc w:val="both"/>
        <w:rPr>
          <w:rFonts w:ascii="Times New Roman" w:hAnsi="Times New Roman"/>
          <w:sz w:val="24"/>
          <w:szCs w:val="24"/>
          <w:lang w:val="de-DE"/>
        </w:rPr>
      </w:pPr>
    </w:p>
    <w:p w14:paraId="3A66C702"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1. den Text des vorliegenden Gesetzes,</w:t>
      </w:r>
    </w:p>
    <w:p w14:paraId="13ED608F" w14:textId="77777777" w:rsidR="00457BF6" w:rsidRDefault="00457BF6" w:rsidP="00457BF6">
      <w:pPr>
        <w:jc w:val="both"/>
        <w:rPr>
          <w:rFonts w:ascii="Times New Roman" w:hAnsi="Times New Roman"/>
          <w:sz w:val="24"/>
          <w:szCs w:val="24"/>
          <w:lang w:val="de-DE"/>
        </w:rPr>
      </w:pPr>
    </w:p>
    <w:p w14:paraId="149E16B5" w14:textId="1C0C82B8"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 xml:space="preserve">2. [ein Schild mit, je nach Fall, der Aufschrift </w:t>
      </w:r>
      <w:r w:rsidR="001C35B2">
        <w:rPr>
          <w:rFonts w:ascii="Times New Roman" w:hAnsi="Times New Roman"/>
          <w:sz w:val="24"/>
          <w:szCs w:val="24"/>
          <w:lang w:val="de-DE"/>
        </w:rPr>
        <w:t>"</w:t>
      </w:r>
      <w:r>
        <w:rPr>
          <w:rFonts w:ascii="Times New Roman" w:hAnsi="Times New Roman"/>
          <w:sz w:val="24"/>
          <w:szCs w:val="24"/>
          <w:lang w:val="de-DE"/>
        </w:rPr>
        <w:t>Zugang für Minderjährige unter 18</w:t>
      </w:r>
      <w:r w:rsidR="008B7E21">
        <w:rPr>
          <w:rFonts w:ascii="Times New Roman" w:hAnsi="Times New Roman"/>
          <w:sz w:val="24"/>
          <w:szCs w:val="24"/>
          <w:lang w:val="de-DE"/>
        </w:rPr>
        <w:t> </w:t>
      </w:r>
      <w:r>
        <w:rPr>
          <w:rFonts w:ascii="Times New Roman" w:hAnsi="Times New Roman"/>
          <w:sz w:val="24"/>
          <w:szCs w:val="24"/>
          <w:lang w:val="de-DE"/>
        </w:rPr>
        <w:t>Jahren verboten</w:t>
      </w:r>
      <w:r w:rsidR="001C35B2">
        <w:rPr>
          <w:rFonts w:ascii="Times New Roman" w:hAnsi="Times New Roman"/>
          <w:sz w:val="24"/>
          <w:szCs w:val="24"/>
          <w:lang w:val="de-DE"/>
        </w:rPr>
        <w:t>"</w:t>
      </w:r>
      <w:r>
        <w:rPr>
          <w:rFonts w:ascii="Times New Roman" w:hAnsi="Times New Roman"/>
          <w:sz w:val="24"/>
          <w:szCs w:val="24"/>
          <w:lang w:val="de-DE"/>
        </w:rPr>
        <w:t xml:space="preserve"> oder </w:t>
      </w:r>
      <w:r w:rsidR="001C35B2">
        <w:rPr>
          <w:rFonts w:ascii="Times New Roman" w:hAnsi="Times New Roman"/>
          <w:sz w:val="24"/>
          <w:szCs w:val="24"/>
          <w:lang w:val="de-DE"/>
        </w:rPr>
        <w:t>"</w:t>
      </w:r>
      <w:r>
        <w:rPr>
          <w:rFonts w:ascii="Times New Roman" w:hAnsi="Times New Roman"/>
          <w:sz w:val="24"/>
          <w:szCs w:val="24"/>
          <w:lang w:val="de-DE"/>
        </w:rPr>
        <w:t>Zugang verboten für ledige Minderjährige unter 16</w:t>
      </w:r>
      <w:r w:rsidR="001C35B2">
        <w:rPr>
          <w:rFonts w:ascii="Times New Roman" w:hAnsi="Times New Roman"/>
          <w:sz w:val="24"/>
          <w:szCs w:val="24"/>
          <w:lang w:val="de-DE"/>
        </w:rPr>
        <w:t> </w:t>
      </w:r>
      <w:r>
        <w:rPr>
          <w:rFonts w:ascii="Times New Roman" w:hAnsi="Times New Roman"/>
          <w:sz w:val="24"/>
          <w:szCs w:val="24"/>
          <w:lang w:val="de-DE"/>
        </w:rPr>
        <w:t>Jahren, die nicht in Begleitung ihres Vaters, ihrer Mutter, ihres Vormunds oder der Person, der die Aufsicht über den Minderjährigen anvertraut worden ist, sind</w:t>
      </w:r>
      <w:r w:rsidR="001C35B2">
        <w:rPr>
          <w:rFonts w:ascii="Times New Roman" w:hAnsi="Times New Roman"/>
          <w:sz w:val="24"/>
          <w:szCs w:val="24"/>
          <w:lang w:val="de-DE"/>
        </w:rPr>
        <w:t>"</w:t>
      </w:r>
      <w:r>
        <w:rPr>
          <w:rFonts w:ascii="Times New Roman" w:hAnsi="Times New Roman"/>
          <w:sz w:val="24"/>
          <w:szCs w:val="24"/>
          <w:lang w:val="de-DE"/>
        </w:rPr>
        <w:t>]</w:t>
      </w:r>
    </w:p>
    <w:p w14:paraId="0FD9DF8B" w14:textId="77777777" w:rsidR="00457BF6" w:rsidRDefault="00457BF6" w:rsidP="00457BF6">
      <w:pPr>
        <w:jc w:val="both"/>
        <w:rPr>
          <w:rFonts w:ascii="Times New Roman" w:hAnsi="Times New Roman"/>
          <w:sz w:val="24"/>
          <w:szCs w:val="24"/>
          <w:lang w:val="de-DE"/>
        </w:rPr>
      </w:pPr>
    </w:p>
    <w:p w14:paraId="34619D68"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 xml:space="preserve"> an einer Stelle anschlagen, wo die Leute sie leicht lesen können.</w:t>
      </w:r>
    </w:p>
    <w:p w14:paraId="1FE06451"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r>
    </w:p>
    <w:p w14:paraId="7E75407A" w14:textId="55D6406B"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Verstöße gegen vorangehende Bestimmung werden mit einer Gefängnisstrafe von ein bis sieben Tagen und mit einer Geldstrafe von 1 bis 25</w:t>
      </w:r>
      <w:r w:rsidR="008B7E21">
        <w:rPr>
          <w:rFonts w:ascii="Times New Roman" w:hAnsi="Times New Roman"/>
          <w:sz w:val="24"/>
          <w:szCs w:val="24"/>
          <w:lang w:val="de-DE"/>
        </w:rPr>
        <w:t> </w:t>
      </w:r>
      <w:r>
        <w:rPr>
          <w:rFonts w:ascii="Times New Roman" w:hAnsi="Times New Roman"/>
          <w:sz w:val="24"/>
          <w:szCs w:val="24"/>
          <w:lang w:val="de-DE"/>
        </w:rPr>
        <w:t>[EUR] oder mit nur einer dieser Strafen belegt.</w:t>
      </w:r>
    </w:p>
    <w:p w14:paraId="73378C57" w14:textId="77777777" w:rsidR="00457BF6" w:rsidRDefault="00457BF6" w:rsidP="00457BF6">
      <w:pPr>
        <w:jc w:val="both"/>
        <w:rPr>
          <w:rFonts w:ascii="Times New Roman" w:hAnsi="Times New Roman"/>
          <w:sz w:val="24"/>
          <w:szCs w:val="24"/>
          <w:lang w:val="de-DE"/>
        </w:rPr>
      </w:pPr>
    </w:p>
    <w:p w14:paraId="350FE7E8" w14:textId="2C127A27" w:rsidR="00457BF6" w:rsidRDefault="00457BF6" w:rsidP="00457BF6">
      <w:pPr>
        <w:jc w:val="both"/>
        <w:rPr>
          <w:rFonts w:ascii="Times New Roman" w:hAnsi="Times New Roman"/>
          <w:sz w:val="24"/>
          <w:szCs w:val="24"/>
          <w:lang w:val="de-DE"/>
        </w:rPr>
      </w:pPr>
      <w:r>
        <w:rPr>
          <w:rFonts w:ascii="Times New Roman" w:hAnsi="Times New Roman"/>
          <w:i/>
          <w:iCs/>
          <w:sz w:val="24"/>
          <w:szCs w:val="24"/>
          <w:lang w:val="de-DE"/>
        </w:rPr>
        <w:t>[Art.</w:t>
      </w:r>
      <w:r w:rsidR="008B7E21">
        <w:rPr>
          <w:rFonts w:ascii="Times New Roman" w:hAnsi="Times New Roman"/>
          <w:i/>
          <w:iCs/>
          <w:sz w:val="24"/>
          <w:szCs w:val="24"/>
          <w:lang w:val="de-DE"/>
        </w:rPr>
        <w:t> </w:t>
      </w:r>
      <w:r>
        <w:rPr>
          <w:rFonts w:ascii="Times New Roman" w:hAnsi="Times New Roman"/>
          <w:i/>
          <w:iCs/>
          <w:sz w:val="24"/>
          <w:szCs w:val="24"/>
          <w:lang w:val="de-DE"/>
        </w:rPr>
        <w:t>8 Abs.</w:t>
      </w:r>
      <w:r w:rsidR="008B7E21">
        <w:rPr>
          <w:rFonts w:ascii="Times New Roman" w:hAnsi="Times New Roman"/>
          <w:i/>
          <w:iCs/>
          <w:sz w:val="24"/>
          <w:szCs w:val="24"/>
          <w:lang w:val="de-DE"/>
        </w:rPr>
        <w:t> </w:t>
      </w:r>
      <w:r>
        <w:rPr>
          <w:rFonts w:ascii="Times New Roman" w:hAnsi="Times New Roman"/>
          <w:i/>
          <w:iCs/>
          <w:sz w:val="24"/>
          <w:szCs w:val="24"/>
          <w:lang w:val="de-DE"/>
        </w:rPr>
        <w:t>1 Nr.</w:t>
      </w:r>
      <w:r w:rsidR="008B7E21">
        <w:rPr>
          <w:rFonts w:ascii="Times New Roman" w:hAnsi="Times New Roman"/>
          <w:i/>
          <w:iCs/>
          <w:sz w:val="24"/>
          <w:szCs w:val="24"/>
          <w:lang w:val="de-DE"/>
        </w:rPr>
        <w:t> </w:t>
      </w:r>
      <w:r>
        <w:rPr>
          <w:rFonts w:ascii="Times New Roman" w:hAnsi="Times New Roman"/>
          <w:i/>
          <w:iCs/>
          <w:sz w:val="24"/>
          <w:szCs w:val="24"/>
          <w:lang w:val="de-DE"/>
        </w:rPr>
        <w:t>2 ersetzt durch Art.</w:t>
      </w:r>
      <w:r w:rsidR="008B7E21">
        <w:rPr>
          <w:rFonts w:ascii="Times New Roman" w:hAnsi="Times New Roman"/>
          <w:i/>
          <w:iCs/>
          <w:sz w:val="24"/>
          <w:szCs w:val="24"/>
          <w:lang w:val="de-DE"/>
        </w:rPr>
        <w:t> </w:t>
      </w:r>
      <w:r>
        <w:rPr>
          <w:rFonts w:ascii="Times New Roman" w:hAnsi="Times New Roman"/>
          <w:i/>
          <w:iCs/>
          <w:sz w:val="24"/>
          <w:szCs w:val="24"/>
          <w:lang w:val="de-DE"/>
        </w:rPr>
        <w:t>4 des G. vom 9.</w:t>
      </w:r>
      <w:r w:rsidR="008B7E21">
        <w:rPr>
          <w:rFonts w:ascii="Times New Roman" w:hAnsi="Times New Roman"/>
          <w:i/>
          <w:iCs/>
          <w:sz w:val="24"/>
          <w:szCs w:val="24"/>
          <w:lang w:val="de-DE"/>
        </w:rPr>
        <w:t> </w:t>
      </w:r>
      <w:r>
        <w:rPr>
          <w:rFonts w:ascii="Times New Roman" w:hAnsi="Times New Roman"/>
          <w:i/>
          <w:iCs/>
          <w:sz w:val="24"/>
          <w:szCs w:val="24"/>
          <w:lang w:val="de-DE"/>
        </w:rPr>
        <w:t>Juli</w:t>
      </w:r>
      <w:r w:rsidR="008B7E21">
        <w:rPr>
          <w:rFonts w:ascii="Times New Roman" w:hAnsi="Times New Roman"/>
          <w:i/>
          <w:iCs/>
          <w:sz w:val="24"/>
          <w:szCs w:val="24"/>
          <w:lang w:val="de-DE"/>
        </w:rPr>
        <w:t> </w:t>
      </w:r>
      <w:r>
        <w:rPr>
          <w:rFonts w:ascii="Times New Roman" w:hAnsi="Times New Roman"/>
          <w:i/>
          <w:iCs/>
          <w:sz w:val="24"/>
          <w:szCs w:val="24"/>
          <w:lang w:val="de-DE"/>
        </w:rPr>
        <w:t>1973 (B.S. vom 11.</w:t>
      </w:r>
      <w:r w:rsidR="008B7E21">
        <w:rPr>
          <w:rFonts w:ascii="Times New Roman" w:hAnsi="Times New Roman"/>
          <w:i/>
          <w:iCs/>
          <w:sz w:val="24"/>
          <w:szCs w:val="24"/>
          <w:lang w:val="de-DE"/>
        </w:rPr>
        <w:t> </w:t>
      </w:r>
      <w:r>
        <w:rPr>
          <w:rFonts w:ascii="Times New Roman" w:hAnsi="Times New Roman"/>
          <w:i/>
          <w:iCs/>
          <w:sz w:val="24"/>
          <w:szCs w:val="24"/>
          <w:lang w:val="de-DE"/>
        </w:rPr>
        <w:t>August</w:t>
      </w:r>
      <w:r w:rsidR="008B7E21">
        <w:rPr>
          <w:rFonts w:ascii="Times New Roman" w:hAnsi="Times New Roman"/>
          <w:i/>
          <w:iCs/>
          <w:sz w:val="24"/>
          <w:szCs w:val="24"/>
          <w:lang w:val="de-DE"/>
        </w:rPr>
        <w:t> </w:t>
      </w:r>
      <w:r>
        <w:rPr>
          <w:rFonts w:ascii="Times New Roman" w:hAnsi="Times New Roman"/>
          <w:i/>
          <w:iCs/>
          <w:sz w:val="24"/>
          <w:szCs w:val="24"/>
          <w:lang w:val="de-DE"/>
        </w:rPr>
        <w:t>1973); Abs. 2 abgeändert durch Art.</w:t>
      </w:r>
      <w:r w:rsidR="008B7E21">
        <w:rPr>
          <w:rFonts w:ascii="Times New Roman" w:hAnsi="Times New Roman"/>
          <w:i/>
          <w:iCs/>
          <w:sz w:val="24"/>
          <w:szCs w:val="24"/>
          <w:lang w:val="de-DE"/>
        </w:rPr>
        <w:t> </w:t>
      </w:r>
      <w:r>
        <w:rPr>
          <w:rFonts w:ascii="Times New Roman" w:hAnsi="Times New Roman"/>
          <w:i/>
          <w:iCs/>
          <w:sz w:val="24"/>
          <w:szCs w:val="24"/>
          <w:lang w:val="de-DE"/>
        </w:rPr>
        <w:t>2 des G. vom 26. Juni 2000 (B.S. vom 29. Juli 2000)]</w:t>
      </w:r>
    </w:p>
    <w:p w14:paraId="3E408453" w14:textId="77777777" w:rsidR="00457BF6" w:rsidRDefault="00457BF6" w:rsidP="00457BF6">
      <w:pPr>
        <w:jc w:val="both"/>
        <w:rPr>
          <w:rFonts w:ascii="Times New Roman" w:hAnsi="Times New Roman"/>
          <w:b/>
          <w:bCs/>
          <w:sz w:val="24"/>
          <w:szCs w:val="24"/>
          <w:lang w:val="de-DE"/>
        </w:rPr>
      </w:pPr>
    </w:p>
    <w:p w14:paraId="4C214436" w14:textId="77777777" w:rsidR="00457BF6" w:rsidRDefault="00457BF6" w:rsidP="00457BF6">
      <w:pPr>
        <w:jc w:val="both"/>
        <w:rPr>
          <w:rFonts w:ascii="Times New Roman" w:hAnsi="Times New Roman"/>
          <w:b/>
          <w:bCs/>
          <w:sz w:val="24"/>
          <w:szCs w:val="24"/>
          <w:lang w:val="de-DE"/>
        </w:rPr>
      </w:pPr>
    </w:p>
    <w:p w14:paraId="3342A036" w14:textId="0746C2EA"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r>
      <w:r>
        <w:rPr>
          <w:rFonts w:ascii="Times New Roman" w:hAnsi="Times New Roman"/>
          <w:sz w:val="24"/>
          <w:szCs w:val="24"/>
          <w:lang w:val="de-DE"/>
        </w:rPr>
        <w:t>[</w:t>
      </w:r>
      <w:r>
        <w:rPr>
          <w:rFonts w:ascii="Times New Roman" w:hAnsi="Times New Roman"/>
          <w:b/>
          <w:bCs/>
          <w:sz w:val="24"/>
          <w:szCs w:val="24"/>
          <w:lang w:val="de-DE"/>
        </w:rPr>
        <w:t>Art.</w:t>
      </w:r>
      <w:r w:rsidR="008B7E21">
        <w:rPr>
          <w:rFonts w:ascii="Times New Roman" w:hAnsi="Times New Roman"/>
          <w:b/>
          <w:bCs/>
          <w:sz w:val="24"/>
          <w:szCs w:val="24"/>
          <w:lang w:val="de-DE"/>
        </w:rPr>
        <w:t> </w:t>
      </w:r>
      <w:r>
        <w:rPr>
          <w:rFonts w:ascii="Times New Roman" w:hAnsi="Times New Roman"/>
          <w:b/>
          <w:bCs/>
          <w:sz w:val="24"/>
          <w:szCs w:val="24"/>
          <w:lang w:val="de-DE"/>
        </w:rPr>
        <w:t>8</w:t>
      </w:r>
      <w:r>
        <w:rPr>
          <w:rFonts w:ascii="Times New Roman" w:hAnsi="Times New Roman"/>
          <w:b/>
          <w:bCs/>
          <w:i/>
          <w:iCs/>
          <w:sz w:val="24"/>
          <w:szCs w:val="24"/>
          <w:lang w:val="de-DE"/>
        </w:rPr>
        <w:t>bis</w:t>
      </w:r>
      <w:r>
        <w:rPr>
          <w:rFonts w:ascii="Times New Roman" w:hAnsi="Times New Roman"/>
          <w:sz w:val="24"/>
          <w:szCs w:val="24"/>
          <w:lang w:val="de-DE"/>
        </w:rPr>
        <w:t xml:space="preserve"> - Am Eingang der Tanzsäle oder der Schankstätten, deren Zugang in Anwendung von Artikel</w:t>
      </w:r>
      <w:r w:rsidR="008B7E21">
        <w:rPr>
          <w:rFonts w:ascii="Times New Roman" w:hAnsi="Times New Roman"/>
          <w:sz w:val="24"/>
          <w:szCs w:val="24"/>
          <w:lang w:val="de-DE"/>
        </w:rPr>
        <w:t> </w:t>
      </w:r>
      <w:r>
        <w:rPr>
          <w:rFonts w:ascii="Times New Roman" w:hAnsi="Times New Roman"/>
          <w:sz w:val="24"/>
          <w:szCs w:val="24"/>
          <w:lang w:val="de-DE"/>
        </w:rPr>
        <w:t>1</w:t>
      </w:r>
      <w:r>
        <w:rPr>
          <w:rFonts w:ascii="Times New Roman" w:hAnsi="Times New Roman"/>
          <w:i/>
          <w:iCs/>
          <w:sz w:val="24"/>
          <w:szCs w:val="24"/>
          <w:lang w:val="de-DE"/>
        </w:rPr>
        <w:t>bis</w:t>
      </w:r>
      <w:r>
        <w:rPr>
          <w:rFonts w:ascii="Times New Roman" w:hAnsi="Times New Roman"/>
          <w:sz w:val="24"/>
          <w:szCs w:val="24"/>
          <w:lang w:val="de-DE"/>
        </w:rPr>
        <w:t xml:space="preserve"> für Minderjährige unter 18 Jahren verboten ist, muss der Inhaber oder der Betreiber ein Schild mit der Aufschrift </w:t>
      </w:r>
      <w:r w:rsidR="008B7E21">
        <w:rPr>
          <w:rFonts w:ascii="Times New Roman" w:hAnsi="Times New Roman"/>
          <w:sz w:val="24"/>
          <w:szCs w:val="24"/>
          <w:lang w:val="de-DE"/>
        </w:rPr>
        <w:t>"</w:t>
      </w:r>
      <w:r>
        <w:rPr>
          <w:rFonts w:ascii="Times New Roman" w:hAnsi="Times New Roman"/>
          <w:sz w:val="24"/>
          <w:szCs w:val="24"/>
          <w:lang w:val="de-DE"/>
        </w:rPr>
        <w:t>Zugang für Minderjährige unter 18</w:t>
      </w:r>
      <w:r w:rsidR="008B7E21">
        <w:rPr>
          <w:rFonts w:ascii="Times New Roman" w:hAnsi="Times New Roman"/>
          <w:sz w:val="24"/>
          <w:szCs w:val="24"/>
          <w:lang w:val="de-DE"/>
        </w:rPr>
        <w:t> </w:t>
      </w:r>
      <w:r>
        <w:rPr>
          <w:rFonts w:ascii="Times New Roman" w:hAnsi="Times New Roman"/>
          <w:sz w:val="24"/>
          <w:szCs w:val="24"/>
          <w:lang w:val="de-DE"/>
        </w:rPr>
        <w:t>Jahren verboten</w:t>
      </w:r>
      <w:r w:rsidR="008B7E21">
        <w:rPr>
          <w:rFonts w:ascii="Times New Roman" w:hAnsi="Times New Roman"/>
          <w:sz w:val="24"/>
          <w:szCs w:val="24"/>
          <w:lang w:val="de-DE"/>
        </w:rPr>
        <w:t>"</w:t>
      </w:r>
      <w:r>
        <w:rPr>
          <w:rFonts w:ascii="Times New Roman" w:hAnsi="Times New Roman"/>
          <w:sz w:val="24"/>
          <w:szCs w:val="24"/>
          <w:lang w:val="de-DE"/>
        </w:rPr>
        <w:t xml:space="preserve"> an einer Stelle anschlagen, wo die Leute es leicht lesen können.</w:t>
      </w:r>
    </w:p>
    <w:p w14:paraId="1E09143B" w14:textId="77777777" w:rsidR="00457BF6" w:rsidRDefault="00457BF6" w:rsidP="00457BF6">
      <w:pPr>
        <w:jc w:val="both"/>
        <w:rPr>
          <w:rFonts w:ascii="Times New Roman" w:hAnsi="Times New Roman"/>
          <w:sz w:val="24"/>
          <w:szCs w:val="24"/>
          <w:lang w:val="de-DE"/>
        </w:rPr>
      </w:pPr>
    </w:p>
    <w:p w14:paraId="5D59E264" w14:textId="43BEB3B4"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Verstöße gegen vorangehende Bestimmung werden mit einer Gefängnisstrafe von acht Tagen bis drei Monaten und mit einer Geldstrafe von 26 bis 500</w:t>
      </w:r>
      <w:r w:rsidR="008B7E21">
        <w:rPr>
          <w:rFonts w:ascii="Times New Roman" w:hAnsi="Times New Roman"/>
          <w:sz w:val="24"/>
          <w:szCs w:val="24"/>
          <w:lang w:val="de-DE"/>
        </w:rPr>
        <w:t> </w:t>
      </w:r>
      <w:r>
        <w:rPr>
          <w:rFonts w:ascii="Times New Roman" w:hAnsi="Times New Roman"/>
          <w:sz w:val="24"/>
          <w:szCs w:val="24"/>
          <w:lang w:val="de-DE"/>
        </w:rPr>
        <w:t>[EUR] belegt.]</w:t>
      </w:r>
    </w:p>
    <w:p w14:paraId="5C4EF0B1" w14:textId="77777777" w:rsidR="00457BF6" w:rsidRDefault="00457BF6" w:rsidP="00457BF6">
      <w:pPr>
        <w:jc w:val="both"/>
        <w:rPr>
          <w:rFonts w:ascii="Times New Roman" w:hAnsi="Times New Roman"/>
          <w:sz w:val="24"/>
          <w:szCs w:val="24"/>
          <w:lang w:val="de-DE"/>
        </w:rPr>
      </w:pPr>
    </w:p>
    <w:p w14:paraId="5B749263" w14:textId="55F25DD9" w:rsidR="00457BF6" w:rsidRDefault="00457BF6" w:rsidP="00457BF6">
      <w:pPr>
        <w:jc w:val="both"/>
        <w:rPr>
          <w:rFonts w:ascii="Times New Roman" w:hAnsi="Times New Roman"/>
          <w:sz w:val="24"/>
          <w:szCs w:val="24"/>
          <w:lang w:val="de-DE"/>
        </w:rPr>
      </w:pPr>
      <w:r>
        <w:rPr>
          <w:rFonts w:ascii="Times New Roman" w:hAnsi="Times New Roman"/>
          <w:i/>
          <w:iCs/>
          <w:sz w:val="24"/>
          <w:szCs w:val="24"/>
          <w:lang w:val="de-DE"/>
        </w:rPr>
        <w:t>[Art.</w:t>
      </w:r>
      <w:r w:rsidR="008B7E21">
        <w:rPr>
          <w:rFonts w:ascii="Times New Roman" w:hAnsi="Times New Roman"/>
          <w:i/>
          <w:iCs/>
          <w:sz w:val="24"/>
          <w:szCs w:val="24"/>
          <w:lang w:val="de-DE"/>
        </w:rPr>
        <w:t> </w:t>
      </w:r>
      <w:r>
        <w:rPr>
          <w:rFonts w:ascii="Times New Roman" w:hAnsi="Times New Roman"/>
          <w:i/>
          <w:iCs/>
          <w:sz w:val="24"/>
          <w:szCs w:val="24"/>
          <w:lang w:val="de-DE"/>
        </w:rPr>
        <w:t>8bis eingefügt durch Art.</w:t>
      </w:r>
      <w:r w:rsidR="008B7E21">
        <w:rPr>
          <w:rFonts w:ascii="Times New Roman" w:hAnsi="Times New Roman"/>
          <w:i/>
          <w:iCs/>
          <w:sz w:val="24"/>
          <w:szCs w:val="24"/>
          <w:lang w:val="de-DE"/>
        </w:rPr>
        <w:t> </w:t>
      </w:r>
      <w:r>
        <w:rPr>
          <w:rFonts w:ascii="Times New Roman" w:hAnsi="Times New Roman"/>
          <w:i/>
          <w:iCs/>
          <w:sz w:val="24"/>
          <w:szCs w:val="24"/>
          <w:lang w:val="de-DE"/>
        </w:rPr>
        <w:t>5 des G. vom 9.</w:t>
      </w:r>
      <w:r w:rsidR="008B7E21">
        <w:rPr>
          <w:rFonts w:ascii="Times New Roman" w:hAnsi="Times New Roman"/>
          <w:i/>
          <w:iCs/>
          <w:sz w:val="24"/>
          <w:szCs w:val="24"/>
          <w:lang w:val="de-DE"/>
        </w:rPr>
        <w:t> </w:t>
      </w:r>
      <w:r>
        <w:rPr>
          <w:rFonts w:ascii="Times New Roman" w:hAnsi="Times New Roman"/>
          <w:i/>
          <w:iCs/>
          <w:sz w:val="24"/>
          <w:szCs w:val="24"/>
          <w:lang w:val="de-DE"/>
        </w:rPr>
        <w:t>Juli</w:t>
      </w:r>
      <w:r w:rsidR="008B7E21">
        <w:rPr>
          <w:rFonts w:ascii="Times New Roman" w:hAnsi="Times New Roman"/>
          <w:i/>
          <w:iCs/>
          <w:sz w:val="24"/>
          <w:szCs w:val="24"/>
          <w:lang w:val="de-DE"/>
        </w:rPr>
        <w:t> </w:t>
      </w:r>
      <w:r>
        <w:rPr>
          <w:rFonts w:ascii="Times New Roman" w:hAnsi="Times New Roman"/>
          <w:i/>
          <w:iCs/>
          <w:sz w:val="24"/>
          <w:szCs w:val="24"/>
          <w:lang w:val="de-DE"/>
        </w:rPr>
        <w:t>1973 (B.S. vom 11.</w:t>
      </w:r>
      <w:r w:rsidR="008B7E21">
        <w:rPr>
          <w:rFonts w:ascii="Times New Roman" w:hAnsi="Times New Roman"/>
          <w:i/>
          <w:iCs/>
          <w:sz w:val="24"/>
          <w:szCs w:val="24"/>
          <w:lang w:val="de-DE"/>
        </w:rPr>
        <w:t> </w:t>
      </w:r>
      <w:r>
        <w:rPr>
          <w:rFonts w:ascii="Times New Roman" w:hAnsi="Times New Roman"/>
          <w:i/>
          <w:iCs/>
          <w:sz w:val="24"/>
          <w:szCs w:val="24"/>
          <w:lang w:val="de-DE"/>
        </w:rPr>
        <w:t>August</w:t>
      </w:r>
      <w:r w:rsidR="008B7E21">
        <w:rPr>
          <w:rFonts w:ascii="Times New Roman" w:hAnsi="Times New Roman"/>
          <w:i/>
          <w:iCs/>
          <w:sz w:val="24"/>
          <w:szCs w:val="24"/>
          <w:lang w:val="de-DE"/>
        </w:rPr>
        <w:t> </w:t>
      </w:r>
      <w:r>
        <w:rPr>
          <w:rFonts w:ascii="Times New Roman" w:hAnsi="Times New Roman"/>
          <w:i/>
          <w:iCs/>
          <w:sz w:val="24"/>
          <w:szCs w:val="24"/>
          <w:lang w:val="de-DE"/>
        </w:rPr>
        <w:t>1973); Abs. 2 abgeändert durch Art.</w:t>
      </w:r>
      <w:r w:rsidR="008B7E21">
        <w:rPr>
          <w:rFonts w:ascii="Times New Roman" w:hAnsi="Times New Roman"/>
          <w:i/>
          <w:iCs/>
          <w:sz w:val="24"/>
          <w:szCs w:val="24"/>
          <w:lang w:val="de-DE"/>
        </w:rPr>
        <w:t> </w:t>
      </w:r>
      <w:r>
        <w:rPr>
          <w:rFonts w:ascii="Times New Roman" w:hAnsi="Times New Roman"/>
          <w:i/>
          <w:iCs/>
          <w:sz w:val="24"/>
          <w:szCs w:val="24"/>
          <w:lang w:val="de-DE"/>
        </w:rPr>
        <w:t>2 des G. vom 26. Juni 2000 (B.S. vom 29. Juli 2000)]</w:t>
      </w:r>
    </w:p>
    <w:p w14:paraId="2220C2DF" w14:textId="77777777" w:rsidR="00457BF6" w:rsidRDefault="00457BF6" w:rsidP="00457BF6">
      <w:pPr>
        <w:jc w:val="both"/>
        <w:rPr>
          <w:rFonts w:ascii="Times New Roman" w:hAnsi="Times New Roman"/>
          <w:sz w:val="24"/>
          <w:szCs w:val="24"/>
          <w:lang w:val="de-DE"/>
        </w:rPr>
      </w:pPr>
    </w:p>
    <w:p w14:paraId="5DE0B5DC" w14:textId="77777777" w:rsidR="00457BF6" w:rsidRDefault="00457BF6" w:rsidP="00457BF6">
      <w:pPr>
        <w:jc w:val="both"/>
        <w:rPr>
          <w:rFonts w:ascii="Times New Roman" w:hAnsi="Times New Roman"/>
          <w:sz w:val="24"/>
          <w:szCs w:val="24"/>
          <w:lang w:val="de-DE"/>
        </w:rPr>
      </w:pPr>
    </w:p>
    <w:p w14:paraId="10AD9264" w14:textId="07CE1204" w:rsidR="00457BF6" w:rsidRDefault="00457BF6" w:rsidP="00457BF6">
      <w:pPr>
        <w:jc w:val="both"/>
        <w:rPr>
          <w:rFonts w:ascii="Times New Roman" w:hAnsi="Times New Roman"/>
          <w:sz w:val="24"/>
          <w:szCs w:val="24"/>
          <w:lang w:val="de-DE"/>
        </w:rPr>
      </w:pPr>
      <w:r>
        <w:rPr>
          <w:rFonts w:ascii="Times New Roman" w:hAnsi="Times New Roman"/>
          <w:b/>
          <w:bCs/>
          <w:sz w:val="24"/>
          <w:szCs w:val="24"/>
          <w:lang w:val="de-DE"/>
        </w:rPr>
        <w:lastRenderedPageBreak/>
        <w:tab/>
        <w:t>Art.</w:t>
      </w:r>
      <w:r w:rsidR="008B7E21">
        <w:rPr>
          <w:rFonts w:ascii="Times New Roman" w:hAnsi="Times New Roman"/>
          <w:b/>
          <w:bCs/>
          <w:sz w:val="24"/>
          <w:szCs w:val="24"/>
          <w:lang w:val="de-DE"/>
        </w:rPr>
        <w:t> </w:t>
      </w:r>
      <w:r>
        <w:rPr>
          <w:rFonts w:ascii="Times New Roman" w:hAnsi="Times New Roman"/>
          <w:b/>
          <w:bCs/>
          <w:sz w:val="24"/>
          <w:szCs w:val="24"/>
          <w:lang w:val="de-DE"/>
        </w:rPr>
        <w:t>9</w:t>
      </w:r>
      <w:r>
        <w:rPr>
          <w:rFonts w:ascii="Times New Roman" w:hAnsi="Times New Roman"/>
          <w:sz w:val="24"/>
          <w:szCs w:val="24"/>
          <w:lang w:val="de-DE"/>
        </w:rPr>
        <w:t xml:space="preserve"> - [Ständige Beauftragte für den Jugendschutz] oder bei der Staatsanwaltschaft, die eigens dazu vom zuständigen Magistrat bestellt worden sind, haben freien Zugang zu den in Artikel 1 erwähnten Betrieben. </w:t>
      </w:r>
    </w:p>
    <w:p w14:paraId="6DD5B528" w14:textId="77777777" w:rsidR="00457BF6" w:rsidRDefault="00457BF6" w:rsidP="00457BF6">
      <w:pPr>
        <w:jc w:val="both"/>
        <w:rPr>
          <w:rFonts w:ascii="Times New Roman" w:hAnsi="Times New Roman"/>
          <w:sz w:val="24"/>
          <w:szCs w:val="24"/>
          <w:lang w:val="de-DE"/>
        </w:rPr>
      </w:pPr>
    </w:p>
    <w:p w14:paraId="3A93AD87" w14:textId="77777777" w:rsidR="00457BF6" w:rsidRDefault="00457BF6" w:rsidP="00457BF6">
      <w:pPr>
        <w:jc w:val="both"/>
        <w:rPr>
          <w:rFonts w:ascii="Times New Roman" w:hAnsi="Times New Roman"/>
          <w:sz w:val="24"/>
          <w:szCs w:val="24"/>
          <w:lang w:val="de-DE"/>
        </w:rPr>
      </w:pPr>
      <w:r>
        <w:rPr>
          <w:rFonts w:ascii="Times New Roman" w:hAnsi="Times New Roman"/>
          <w:sz w:val="24"/>
          <w:szCs w:val="24"/>
          <w:lang w:val="de-DE"/>
        </w:rPr>
        <w:tab/>
        <w:t>Zu diesem Zweck erhalten diese Beauftragten eine von diesem Magistrat ausgestellte und unterschriebene Karte.</w:t>
      </w:r>
    </w:p>
    <w:p w14:paraId="4E74E065" w14:textId="77777777" w:rsidR="00457BF6" w:rsidRDefault="00457BF6" w:rsidP="00457BF6">
      <w:pPr>
        <w:jc w:val="both"/>
        <w:rPr>
          <w:rFonts w:ascii="Times New Roman" w:hAnsi="Times New Roman"/>
          <w:sz w:val="24"/>
          <w:szCs w:val="24"/>
          <w:lang w:val="de-DE"/>
        </w:rPr>
      </w:pPr>
    </w:p>
    <w:p w14:paraId="74D1600D" w14:textId="197345D6" w:rsidR="00457BF6" w:rsidRDefault="00457BF6" w:rsidP="00457BF6">
      <w:pPr>
        <w:jc w:val="both"/>
        <w:rPr>
          <w:rFonts w:ascii="Times New Roman" w:hAnsi="Times New Roman"/>
          <w:b/>
          <w:bCs/>
          <w:sz w:val="24"/>
          <w:szCs w:val="24"/>
          <w:lang w:val="de-DE"/>
        </w:rPr>
      </w:pPr>
      <w:r>
        <w:rPr>
          <w:rFonts w:ascii="Times New Roman" w:hAnsi="Times New Roman"/>
          <w:i/>
          <w:iCs/>
          <w:sz w:val="24"/>
          <w:szCs w:val="24"/>
          <w:lang w:val="de-DE"/>
        </w:rPr>
        <w:t>[Art.</w:t>
      </w:r>
      <w:r w:rsidR="008B7E21">
        <w:rPr>
          <w:rFonts w:ascii="Times New Roman" w:hAnsi="Times New Roman"/>
          <w:i/>
          <w:iCs/>
          <w:sz w:val="24"/>
          <w:szCs w:val="24"/>
          <w:lang w:val="de-DE"/>
        </w:rPr>
        <w:t> </w:t>
      </w:r>
      <w:r>
        <w:rPr>
          <w:rFonts w:ascii="Times New Roman" w:hAnsi="Times New Roman"/>
          <w:i/>
          <w:iCs/>
          <w:sz w:val="24"/>
          <w:szCs w:val="24"/>
          <w:lang w:val="de-DE"/>
        </w:rPr>
        <w:t>9 Abs.</w:t>
      </w:r>
      <w:r w:rsidR="008B7E21">
        <w:rPr>
          <w:rFonts w:ascii="Times New Roman" w:hAnsi="Times New Roman"/>
          <w:i/>
          <w:iCs/>
          <w:sz w:val="24"/>
          <w:szCs w:val="24"/>
          <w:lang w:val="de-DE"/>
        </w:rPr>
        <w:t> </w:t>
      </w:r>
      <w:r>
        <w:rPr>
          <w:rFonts w:ascii="Times New Roman" w:hAnsi="Times New Roman"/>
          <w:i/>
          <w:iCs/>
          <w:sz w:val="24"/>
          <w:szCs w:val="24"/>
          <w:lang w:val="de-DE"/>
        </w:rPr>
        <w:t>1 abgeändert durch Art.</w:t>
      </w:r>
      <w:r w:rsidR="008B7E21">
        <w:rPr>
          <w:rFonts w:ascii="Times New Roman" w:hAnsi="Times New Roman"/>
          <w:i/>
          <w:iCs/>
          <w:sz w:val="24"/>
          <w:szCs w:val="24"/>
          <w:lang w:val="de-DE"/>
        </w:rPr>
        <w:t> </w:t>
      </w:r>
      <w:r>
        <w:rPr>
          <w:rFonts w:ascii="Times New Roman" w:hAnsi="Times New Roman"/>
          <w:i/>
          <w:iCs/>
          <w:sz w:val="24"/>
          <w:szCs w:val="24"/>
          <w:lang w:val="de-DE"/>
        </w:rPr>
        <w:t>91 §</w:t>
      </w:r>
      <w:r w:rsidR="008B7E21">
        <w:rPr>
          <w:rFonts w:ascii="Times New Roman" w:hAnsi="Times New Roman"/>
          <w:i/>
          <w:iCs/>
          <w:sz w:val="24"/>
          <w:szCs w:val="24"/>
          <w:lang w:val="de-DE"/>
        </w:rPr>
        <w:t> </w:t>
      </w:r>
      <w:r>
        <w:rPr>
          <w:rFonts w:ascii="Times New Roman" w:hAnsi="Times New Roman"/>
          <w:i/>
          <w:iCs/>
          <w:sz w:val="24"/>
          <w:szCs w:val="24"/>
          <w:lang w:val="de-DE"/>
        </w:rPr>
        <w:t>11 des G. vom 8.</w:t>
      </w:r>
      <w:r w:rsidR="008B7E21">
        <w:rPr>
          <w:rFonts w:ascii="Times New Roman" w:hAnsi="Times New Roman"/>
          <w:i/>
          <w:iCs/>
          <w:sz w:val="24"/>
          <w:szCs w:val="24"/>
          <w:lang w:val="de-DE"/>
        </w:rPr>
        <w:t> </w:t>
      </w:r>
      <w:r>
        <w:rPr>
          <w:rFonts w:ascii="Times New Roman" w:hAnsi="Times New Roman"/>
          <w:i/>
          <w:iCs/>
          <w:sz w:val="24"/>
          <w:szCs w:val="24"/>
          <w:lang w:val="de-DE"/>
        </w:rPr>
        <w:t>April</w:t>
      </w:r>
      <w:r w:rsidR="008B7E21">
        <w:rPr>
          <w:rFonts w:ascii="Times New Roman" w:hAnsi="Times New Roman"/>
          <w:i/>
          <w:iCs/>
          <w:sz w:val="24"/>
          <w:szCs w:val="24"/>
          <w:lang w:val="de-DE"/>
        </w:rPr>
        <w:t> </w:t>
      </w:r>
      <w:r>
        <w:rPr>
          <w:rFonts w:ascii="Times New Roman" w:hAnsi="Times New Roman"/>
          <w:i/>
          <w:iCs/>
          <w:sz w:val="24"/>
          <w:szCs w:val="24"/>
          <w:lang w:val="de-DE"/>
        </w:rPr>
        <w:t>1965 (B.S. vom 15. April 1965)]</w:t>
      </w:r>
    </w:p>
    <w:p w14:paraId="1F5EB901" w14:textId="77777777" w:rsidR="00457BF6" w:rsidRDefault="00457BF6" w:rsidP="00457BF6">
      <w:pPr>
        <w:jc w:val="both"/>
        <w:rPr>
          <w:rFonts w:ascii="Times New Roman" w:hAnsi="Times New Roman"/>
          <w:b/>
          <w:bCs/>
          <w:sz w:val="24"/>
          <w:szCs w:val="24"/>
          <w:lang w:val="de-DE"/>
        </w:rPr>
      </w:pPr>
    </w:p>
    <w:p w14:paraId="0FEC0C98" w14:textId="77777777" w:rsidR="00457BF6" w:rsidRDefault="00457BF6" w:rsidP="00457BF6">
      <w:pPr>
        <w:jc w:val="both"/>
        <w:rPr>
          <w:rFonts w:ascii="Times New Roman" w:hAnsi="Times New Roman"/>
          <w:b/>
          <w:bCs/>
          <w:sz w:val="24"/>
          <w:szCs w:val="24"/>
          <w:lang w:val="de-DE"/>
        </w:rPr>
      </w:pPr>
    </w:p>
    <w:p w14:paraId="6DABE3A8" w14:textId="1FB973E6" w:rsidR="00ED707D" w:rsidRDefault="00457BF6" w:rsidP="00457BF6">
      <w:pPr>
        <w:jc w:val="both"/>
        <w:rPr>
          <w:rFonts w:ascii="Times New Roman" w:hAnsi="Times New Roman"/>
          <w:sz w:val="24"/>
          <w:szCs w:val="24"/>
          <w:lang w:val="de-DE"/>
        </w:rPr>
      </w:pPr>
      <w:r>
        <w:rPr>
          <w:rFonts w:ascii="Times New Roman" w:hAnsi="Times New Roman"/>
          <w:b/>
          <w:bCs/>
          <w:sz w:val="24"/>
          <w:szCs w:val="24"/>
          <w:lang w:val="de-DE"/>
        </w:rPr>
        <w:tab/>
        <w:t>Art.</w:t>
      </w:r>
      <w:r w:rsidR="008B7E21">
        <w:rPr>
          <w:rFonts w:ascii="Times New Roman" w:hAnsi="Times New Roman"/>
          <w:b/>
          <w:bCs/>
          <w:sz w:val="24"/>
          <w:szCs w:val="24"/>
          <w:lang w:val="de-DE"/>
        </w:rPr>
        <w:t> </w:t>
      </w:r>
      <w:r>
        <w:rPr>
          <w:rFonts w:ascii="Times New Roman" w:hAnsi="Times New Roman"/>
          <w:b/>
          <w:bCs/>
          <w:sz w:val="24"/>
          <w:szCs w:val="24"/>
          <w:lang w:val="de-DE"/>
        </w:rPr>
        <w:t>10</w:t>
      </w:r>
      <w:r>
        <w:rPr>
          <w:rFonts w:ascii="Times New Roman" w:hAnsi="Times New Roman"/>
          <w:sz w:val="24"/>
          <w:szCs w:val="24"/>
          <w:lang w:val="de-DE"/>
        </w:rPr>
        <w:t xml:space="preserve"> - Der König kann die Bestimmungen des vorliegenden Gesetzes mit dem Strafgesetzbuch und dem Gesetz vom 15.</w:t>
      </w:r>
      <w:r w:rsidR="008B7E21">
        <w:rPr>
          <w:rFonts w:ascii="Times New Roman" w:hAnsi="Times New Roman"/>
          <w:sz w:val="24"/>
          <w:szCs w:val="24"/>
          <w:lang w:val="de-DE"/>
        </w:rPr>
        <w:t> </w:t>
      </w:r>
      <w:r>
        <w:rPr>
          <w:rFonts w:ascii="Times New Roman" w:hAnsi="Times New Roman"/>
          <w:sz w:val="24"/>
          <w:szCs w:val="24"/>
          <w:lang w:val="de-DE"/>
        </w:rPr>
        <w:t>Mai</w:t>
      </w:r>
      <w:r w:rsidR="008B7E21">
        <w:rPr>
          <w:rFonts w:ascii="Times New Roman" w:hAnsi="Times New Roman"/>
          <w:sz w:val="24"/>
          <w:szCs w:val="24"/>
          <w:lang w:val="de-DE"/>
        </w:rPr>
        <w:t> </w:t>
      </w:r>
      <w:r>
        <w:rPr>
          <w:rFonts w:ascii="Times New Roman" w:hAnsi="Times New Roman"/>
          <w:sz w:val="24"/>
          <w:szCs w:val="24"/>
          <w:lang w:val="de-DE"/>
        </w:rPr>
        <w:t>1912 über den Schutz der Kinder koordinieren.</w:t>
      </w:r>
    </w:p>
    <w:p w14:paraId="764985F6" w14:textId="77777777" w:rsidR="00457BF6" w:rsidRDefault="00457BF6" w:rsidP="00457BF6">
      <w:pPr>
        <w:jc w:val="both"/>
        <w:rPr>
          <w:rFonts w:ascii="Times New Roman" w:hAnsi="Times New Roman"/>
          <w:sz w:val="24"/>
          <w:szCs w:val="24"/>
          <w:lang w:val="de-DE"/>
        </w:rPr>
      </w:pPr>
    </w:p>
    <w:p w14:paraId="7DA517CA" w14:textId="77777777" w:rsidR="00457BF6" w:rsidRDefault="00457BF6" w:rsidP="00457BF6">
      <w:pPr>
        <w:jc w:val="both"/>
      </w:pPr>
    </w:p>
    <w:sectPr w:rsidR="00457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BF6"/>
    <w:rsid w:val="00000D6D"/>
    <w:rsid w:val="00010D94"/>
    <w:rsid w:val="0001272D"/>
    <w:rsid w:val="00016C2D"/>
    <w:rsid w:val="00020E81"/>
    <w:rsid w:val="000224D4"/>
    <w:rsid w:val="00041BD4"/>
    <w:rsid w:val="000468C4"/>
    <w:rsid w:val="000522D2"/>
    <w:rsid w:val="00053F4E"/>
    <w:rsid w:val="0005727B"/>
    <w:rsid w:val="000578F3"/>
    <w:rsid w:val="00090259"/>
    <w:rsid w:val="000A43C1"/>
    <w:rsid w:val="000C03B0"/>
    <w:rsid w:val="000C0C08"/>
    <w:rsid w:val="000E2A92"/>
    <w:rsid w:val="000F0D00"/>
    <w:rsid w:val="00102DE0"/>
    <w:rsid w:val="00106919"/>
    <w:rsid w:val="0011185A"/>
    <w:rsid w:val="00115627"/>
    <w:rsid w:val="00122E93"/>
    <w:rsid w:val="0013651F"/>
    <w:rsid w:val="00136FEA"/>
    <w:rsid w:val="0018225E"/>
    <w:rsid w:val="001829B6"/>
    <w:rsid w:val="00182E89"/>
    <w:rsid w:val="001A5C43"/>
    <w:rsid w:val="001C35B2"/>
    <w:rsid w:val="001C38C8"/>
    <w:rsid w:val="001C7E39"/>
    <w:rsid w:val="001E0B72"/>
    <w:rsid w:val="0020120A"/>
    <w:rsid w:val="00201ACA"/>
    <w:rsid w:val="002162CD"/>
    <w:rsid w:val="00221F04"/>
    <w:rsid w:val="00235A18"/>
    <w:rsid w:val="002669A4"/>
    <w:rsid w:val="00293E46"/>
    <w:rsid w:val="002B6A51"/>
    <w:rsid w:val="002B6CDA"/>
    <w:rsid w:val="002B7115"/>
    <w:rsid w:val="002C14EF"/>
    <w:rsid w:val="002C58C4"/>
    <w:rsid w:val="002E161C"/>
    <w:rsid w:val="002E65ED"/>
    <w:rsid w:val="002E7B1B"/>
    <w:rsid w:val="002F20FB"/>
    <w:rsid w:val="00301224"/>
    <w:rsid w:val="0030344D"/>
    <w:rsid w:val="003232C5"/>
    <w:rsid w:val="00324930"/>
    <w:rsid w:val="00331AC2"/>
    <w:rsid w:val="00333B30"/>
    <w:rsid w:val="00333E93"/>
    <w:rsid w:val="00337C43"/>
    <w:rsid w:val="00353B5F"/>
    <w:rsid w:val="00353D9E"/>
    <w:rsid w:val="003709FD"/>
    <w:rsid w:val="00375D14"/>
    <w:rsid w:val="0038117C"/>
    <w:rsid w:val="00382916"/>
    <w:rsid w:val="00382D03"/>
    <w:rsid w:val="003860F6"/>
    <w:rsid w:val="00396B74"/>
    <w:rsid w:val="003A0100"/>
    <w:rsid w:val="003B1A59"/>
    <w:rsid w:val="003C412C"/>
    <w:rsid w:val="003D6A37"/>
    <w:rsid w:val="003E0AFE"/>
    <w:rsid w:val="003E6F57"/>
    <w:rsid w:val="003F0F1B"/>
    <w:rsid w:val="00406EC2"/>
    <w:rsid w:val="00413918"/>
    <w:rsid w:val="00414244"/>
    <w:rsid w:val="00445934"/>
    <w:rsid w:val="00450F8F"/>
    <w:rsid w:val="004552EA"/>
    <w:rsid w:val="00457BF6"/>
    <w:rsid w:val="00475383"/>
    <w:rsid w:val="00484AEC"/>
    <w:rsid w:val="00497FFE"/>
    <w:rsid w:val="004A1012"/>
    <w:rsid w:val="004A7907"/>
    <w:rsid w:val="004B156F"/>
    <w:rsid w:val="004E0139"/>
    <w:rsid w:val="004F1E92"/>
    <w:rsid w:val="005070CF"/>
    <w:rsid w:val="00521EBC"/>
    <w:rsid w:val="00522887"/>
    <w:rsid w:val="00533F53"/>
    <w:rsid w:val="00537F20"/>
    <w:rsid w:val="00560783"/>
    <w:rsid w:val="00581702"/>
    <w:rsid w:val="00582FA0"/>
    <w:rsid w:val="00590097"/>
    <w:rsid w:val="00593212"/>
    <w:rsid w:val="00596731"/>
    <w:rsid w:val="00596BAD"/>
    <w:rsid w:val="005B2125"/>
    <w:rsid w:val="005B4BCF"/>
    <w:rsid w:val="005C38EF"/>
    <w:rsid w:val="005D1C95"/>
    <w:rsid w:val="006221D8"/>
    <w:rsid w:val="0064416F"/>
    <w:rsid w:val="00654CFB"/>
    <w:rsid w:val="00657FD9"/>
    <w:rsid w:val="0066636C"/>
    <w:rsid w:val="00685004"/>
    <w:rsid w:val="006A05A4"/>
    <w:rsid w:val="006A7721"/>
    <w:rsid w:val="006C2863"/>
    <w:rsid w:val="006C3950"/>
    <w:rsid w:val="006D1B92"/>
    <w:rsid w:val="006D78F2"/>
    <w:rsid w:val="006F5F7C"/>
    <w:rsid w:val="006F69BC"/>
    <w:rsid w:val="00705DB4"/>
    <w:rsid w:val="00713D7A"/>
    <w:rsid w:val="0071626A"/>
    <w:rsid w:val="0071627D"/>
    <w:rsid w:val="00750D77"/>
    <w:rsid w:val="007614A7"/>
    <w:rsid w:val="00762624"/>
    <w:rsid w:val="007909D1"/>
    <w:rsid w:val="007A4C9C"/>
    <w:rsid w:val="007B20B4"/>
    <w:rsid w:val="007B429A"/>
    <w:rsid w:val="007C5207"/>
    <w:rsid w:val="007C6CDD"/>
    <w:rsid w:val="007C7552"/>
    <w:rsid w:val="007D5B10"/>
    <w:rsid w:val="007E0FB1"/>
    <w:rsid w:val="00803C09"/>
    <w:rsid w:val="008351C0"/>
    <w:rsid w:val="00843805"/>
    <w:rsid w:val="00851F5F"/>
    <w:rsid w:val="00862C65"/>
    <w:rsid w:val="00866149"/>
    <w:rsid w:val="00876E90"/>
    <w:rsid w:val="00893AD2"/>
    <w:rsid w:val="00897EFC"/>
    <w:rsid w:val="008B1E8E"/>
    <w:rsid w:val="008B3425"/>
    <w:rsid w:val="008B7E21"/>
    <w:rsid w:val="008C206B"/>
    <w:rsid w:val="008E08B4"/>
    <w:rsid w:val="00931339"/>
    <w:rsid w:val="009358DA"/>
    <w:rsid w:val="00960234"/>
    <w:rsid w:val="009762E5"/>
    <w:rsid w:val="00994E83"/>
    <w:rsid w:val="009970F0"/>
    <w:rsid w:val="009B49B4"/>
    <w:rsid w:val="009C17F7"/>
    <w:rsid w:val="009D590D"/>
    <w:rsid w:val="009E1A69"/>
    <w:rsid w:val="00A01142"/>
    <w:rsid w:val="00A15B9C"/>
    <w:rsid w:val="00A2473B"/>
    <w:rsid w:val="00A34737"/>
    <w:rsid w:val="00A35DFC"/>
    <w:rsid w:val="00A41C51"/>
    <w:rsid w:val="00A47AA6"/>
    <w:rsid w:val="00A506EE"/>
    <w:rsid w:val="00A750FD"/>
    <w:rsid w:val="00A830C5"/>
    <w:rsid w:val="00A95F05"/>
    <w:rsid w:val="00AA474A"/>
    <w:rsid w:val="00AA68C0"/>
    <w:rsid w:val="00AC6659"/>
    <w:rsid w:val="00AD518B"/>
    <w:rsid w:val="00AF2C12"/>
    <w:rsid w:val="00AF72F9"/>
    <w:rsid w:val="00B003DF"/>
    <w:rsid w:val="00B905E8"/>
    <w:rsid w:val="00B94756"/>
    <w:rsid w:val="00BA4191"/>
    <w:rsid w:val="00BA4A7D"/>
    <w:rsid w:val="00BA5900"/>
    <w:rsid w:val="00BB3475"/>
    <w:rsid w:val="00BC0F5A"/>
    <w:rsid w:val="00BC5FFE"/>
    <w:rsid w:val="00BD34CE"/>
    <w:rsid w:val="00BD6559"/>
    <w:rsid w:val="00BF3B16"/>
    <w:rsid w:val="00C02D08"/>
    <w:rsid w:val="00C0403B"/>
    <w:rsid w:val="00C04103"/>
    <w:rsid w:val="00C1753A"/>
    <w:rsid w:val="00C251EE"/>
    <w:rsid w:val="00C35B4A"/>
    <w:rsid w:val="00C44D78"/>
    <w:rsid w:val="00C4697F"/>
    <w:rsid w:val="00C553F4"/>
    <w:rsid w:val="00CA0899"/>
    <w:rsid w:val="00CA12F3"/>
    <w:rsid w:val="00CC2C36"/>
    <w:rsid w:val="00CD2A8C"/>
    <w:rsid w:val="00CE350C"/>
    <w:rsid w:val="00D01CB6"/>
    <w:rsid w:val="00D1375A"/>
    <w:rsid w:val="00D13F98"/>
    <w:rsid w:val="00D25A1E"/>
    <w:rsid w:val="00D35E68"/>
    <w:rsid w:val="00D47B37"/>
    <w:rsid w:val="00D77F5E"/>
    <w:rsid w:val="00D96D2F"/>
    <w:rsid w:val="00DA42C6"/>
    <w:rsid w:val="00DB6E7D"/>
    <w:rsid w:val="00DE0FBD"/>
    <w:rsid w:val="00DF44DA"/>
    <w:rsid w:val="00E03195"/>
    <w:rsid w:val="00E23CA5"/>
    <w:rsid w:val="00E60397"/>
    <w:rsid w:val="00E60DCC"/>
    <w:rsid w:val="00E75CEB"/>
    <w:rsid w:val="00E83D6B"/>
    <w:rsid w:val="00E86170"/>
    <w:rsid w:val="00EA0784"/>
    <w:rsid w:val="00EA1FBA"/>
    <w:rsid w:val="00EA69BE"/>
    <w:rsid w:val="00EB20EC"/>
    <w:rsid w:val="00EC7B93"/>
    <w:rsid w:val="00ED59E2"/>
    <w:rsid w:val="00ED6AAF"/>
    <w:rsid w:val="00ED707D"/>
    <w:rsid w:val="00EE7BE6"/>
    <w:rsid w:val="00F23BCD"/>
    <w:rsid w:val="00F24038"/>
    <w:rsid w:val="00F25049"/>
    <w:rsid w:val="00F3430D"/>
    <w:rsid w:val="00F40666"/>
    <w:rsid w:val="00F42F50"/>
    <w:rsid w:val="00F43EF7"/>
    <w:rsid w:val="00F46A6D"/>
    <w:rsid w:val="00F47842"/>
    <w:rsid w:val="00F5333C"/>
    <w:rsid w:val="00F65541"/>
    <w:rsid w:val="00F67A8E"/>
    <w:rsid w:val="00F87484"/>
    <w:rsid w:val="00F91FC8"/>
    <w:rsid w:val="00FA0B8F"/>
    <w:rsid w:val="00FA5635"/>
    <w:rsid w:val="00FB7A5A"/>
    <w:rsid w:val="00FC0635"/>
    <w:rsid w:val="00FC23C8"/>
    <w:rsid w:val="00FD3B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94093"/>
  <w15:chartTrackingRefBased/>
  <w15:docId w15:val="{ED89868B-4633-4768-B8A9-08D64D4E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BF6"/>
    <w:pPr>
      <w:autoSpaceDE w:val="0"/>
      <w:autoSpaceDN w:val="0"/>
      <w:adjustRightInd w:val="0"/>
    </w:pPr>
    <w:rPr>
      <w:rFonts w:ascii="Courier 10cpi" w:hAnsi="Courier 10cpi"/>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52456">
      <w:bodyDiv w:val="1"/>
      <w:marLeft w:val="0"/>
      <w:marRight w:val="0"/>
      <w:marTop w:val="0"/>
      <w:marBottom w:val="0"/>
      <w:divBdr>
        <w:top w:val="none" w:sz="0" w:space="0" w:color="auto"/>
        <w:left w:val="none" w:sz="0" w:space="0" w:color="auto"/>
        <w:bottom w:val="none" w:sz="0" w:space="0" w:color="auto"/>
        <w:right w:val="none" w:sz="0" w:space="0" w:color="auto"/>
      </w:divBdr>
    </w:div>
    <w:div w:id="153160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1426</Words>
  <Characters>7844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15</vt:lpstr>
    </vt:vector>
  </TitlesOfParts>
  <Company>malmedy</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MSE</dc:creator>
  <cp:keywords/>
  <dc:description/>
  <cp:lastModifiedBy>Mireille Servais</cp:lastModifiedBy>
  <cp:revision>3</cp:revision>
  <cp:lastPrinted>2011-02-01T15:09:00Z</cp:lastPrinted>
  <dcterms:created xsi:type="dcterms:W3CDTF">2025-05-21T08:45:00Z</dcterms:created>
  <dcterms:modified xsi:type="dcterms:W3CDTF">2025-05-23T09:35:00Z</dcterms:modified>
</cp:coreProperties>
</file>