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E3526" w14:textId="77777777" w:rsidR="001C2148" w:rsidRPr="001C2148" w:rsidRDefault="001C2148" w:rsidP="001C2148">
      <w:pPr>
        <w:jc w:val="center"/>
        <w:rPr>
          <w:b/>
          <w:bCs/>
          <w:lang w:val="de-DE"/>
        </w:rPr>
      </w:pPr>
      <w:r w:rsidRPr="001C2148">
        <w:rPr>
          <w:b/>
          <w:lang w:val="de-DE"/>
        </w:rPr>
        <w:t>16. NOVEMBER 2025 - Gesetz zur Auslegung der Artikel 1, 3, 8, 10 und 13 des Gesetzes vom 3. Mai 1880 über parlamentarische Untersuchungen</w:t>
      </w:r>
    </w:p>
    <w:p w14:paraId="0EE9E0E1" w14:textId="77777777" w:rsidR="001C2148" w:rsidRPr="001C2148" w:rsidRDefault="001C2148" w:rsidP="001C2148">
      <w:pPr>
        <w:jc w:val="both"/>
        <w:rPr>
          <w:lang w:val="de-DE"/>
        </w:rPr>
      </w:pPr>
    </w:p>
    <w:p w14:paraId="215210AF" w14:textId="77777777" w:rsidR="00233F36" w:rsidRPr="00C80000" w:rsidRDefault="00233F36">
      <w:pPr>
        <w:rPr>
          <w:lang w:val="de-DE"/>
        </w:rPr>
      </w:pPr>
    </w:p>
    <w:p w14:paraId="6456D89F" w14:textId="3BF9E236"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1C2148">
        <w:rPr>
          <w:lang w:val="de-DE"/>
        </w:rPr>
        <w:t>27. August 2026</w:t>
      </w:r>
      <w:r w:rsidRPr="00C80000">
        <w:rPr>
          <w:lang w:val="de-DE"/>
        </w:rPr>
        <w:t>)</w:t>
      </w:r>
    </w:p>
    <w:p w14:paraId="72C13DCD" w14:textId="77777777" w:rsidR="00233F36" w:rsidRPr="00127CA8" w:rsidRDefault="00233F36" w:rsidP="000F5F44">
      <w:pPr>
        <w:jc w:val="center"/>
        <w:rPr>
          <w:lang w:val="de-DE"/>
        </w:rPr>
      </w:pPr>
    </w:p>
    <w:p w14:paraId="7A6CCCD7" w14:textId="77777777" w:rsidR="00233F36" w:rsidRPr="00C80000" w:rsidRDefault="00233F36" w:rsidP="00CA081B">
      <w:pPr>
        <w:jc w:val="center"/>
        <w:rPr>
          <w:lang w:val="de-DE"/>
        </w:rPr>
      </w:pPr>
    </w:p>
    <w:p w14:paraId="3AFB5F8C"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588D590C" w14:textId="77777777" w:rsidR="00E1687C" w:rsidRDefault="00E1687C" w:rsidP="00CA081B">
      <w:pPr>
        <w:jc w:val="both"/>
        <w:rPr>
          <w:lang w:val="de-DE"/>
        </w:rPr>
      </w:pPr>
    </w:p>
    <w:p w14:paraId="419DFD5F" w14:textId="77777777" w:rsidR="00E1687C" w:rsidRPr="00C80000" w:rsidRDefault="00E1687C" w:rsidP="00CA081B">
      <w:pPr>
        <w:jc w:val="both"/>
        <w:rPr>
          <w:lang w:val="de-DE"/>
        </w:rPr>
      </w:pPr>
    </w:p>
    <w:p w14:paraId="650E0172"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3B473A4E" w14:textId="77777777" w:rsidR="001C2148" w:rsidRPr="001C2148" w:rsidRDefault="001C2148" w:rsidP="00471B96">
      <w:pPr>
        <w:jc w:val="center"/>
        <w:rPr>
          <w:b/>
          <w:bCs/>
          <w:lang w:val="de-DE"/>
        </w:rPr>
      </w:pPr>
      <w:r w:rsidRPr="001C2148">
        <w:rPr>
          <w:b/>
          <w:lang w:val="de-DE"/>
        </w:rPr>
        <w:lastRenderedPageBreak/>
        <w:t>FÖDERALER ÖFFENTLICHER DIENST JUSTIZ</w:t>
      </w:r>
    </w:p>
    <w:p w14:paraId="3694A28B" w14:textId="77777777" w:rsidR="001C2148" w:rsidRPr="001C2148" w:rsidRDefault="001C2148" w:rsidP="00471B96">
      <w:pPr>
        <w:jc w:val="both"/>
        <w:rPr>
          <w:b/>
          <w:bCs/>
          <w:lang w:val="de-DE"/>
        </w:rPr>
      </w:pPr>
    </w:p>
    <w:p w14:paraId="7F2C9106" w14:textId="77777777" w:rsidR="001C2148" w:rsidRPr="001C2148" w:rsidRDefault="001C2148" w:rsidP="00471B96">
      <w:pPr>
        <w:jc w:val="both"/>
        <w:rPr>
          <w:b/>
          <w:bCs/>
          <w:lang w:val="de-DE"/>
        </w:rPr>
      </w:pPr>
    </w:p>
    <w:p w14:paraId="6BC48DE9" w14:textId="77777777" w:rsidR="001C2148" w:rsidRPr="001C2148" w:rsidRDefault="001C2148" w:rsidP="003E0D80">
      <w:pPr>
        <w:jc w:val="center"/>
        <w:rPr>
          <w:b/>
          <w:bCs/>
          <w:lang w:val="de-DE"/>
        </w:rPr>
      </w:pPr>
      <w:r w:rsidRPr="001C2148">
        <w:rPr>
          <w:b/>
          <w:lang w:val="de-DE"/>
        </w:rPr>
        <w:t>16. NOVEMBER 2025 - Gesetz zur Auslegung der Artikel 1, 3, 8, 10 und 13 des Gesetzes vom 3. Mai 1880 über parlamentarische Untersuchungen</w:t>
      </w:r>
    </w:p>
    <w:p w14:paraId="6E8511DD" w14:textId="77777777" w:rsidR="001C2148" w:rsidRPr="001C2148" w:rsidRDefault="001C2148" w:rsidP="00471B96">
      <w:pPr>
        <w:jc w:val="both"/>
        <w:rPr>
          <w:lang w:val="de-DE"/>
        </w:rPr>
      </w:pPr>
    </w:p>
    <w:p w14:paraId="020B2C9F" w14:textId="77777777" w:rsidR="001C2148" w:rsidRPr="001C2148" w:rsidRDefault="001C2148" w:rsidP="00471B96">
      <w:pPr>
        <w:jc w:val="both"/>
        <w:rPr>
          <w:lang w:val="de-DE"/>
        </w:rPr>
      </w:pPr>
    </w:p>
    <w:p w14:paraId="01BB8171" w14:textId="77777777" w:rsidR="001C2148" w:rsidRPr="001C2148" w:rsidRDefault="001C2148" w:rsidP="00471B96">
      <w:pPr>
        <w:ind w:left="1416" w:firstLine="708"/>
        <w:jc w:val="both"/>
        <w:rPr>
          <w:lang w:val="de-DE"/>
        </w:rPr>
      </w:pPr>
      <w:r w:rsidRPr="001C2148">
        <w:rPr>
          <w:lang w:val="de-DE"/>
        </w:rPr>
        <w:t>PHILIPPE, König der Belgier,</w:t>
      </w:r>
    </w:p>
    <w:p w14:paraId="11618FF1" w14:textId="77777777" w:rsidR="001C2148" w:rsidRPr="001C2148" w:rsidRDefault="001C2148" w:rsidP="00471B96">
      <w:pPr>
        <w:jc w:val="both"/>
        <w:rPr>
          <w:lang w:val="de-DE"/>
        </w:rPr>
      </w:pPr>
    </w:p>
    <w:p w14:paraId="66DBCA64" w14:textId="77777777" w:rsidR="001C2148" w:rsidRPr="001C2148" w:rsidRDefault="001C2148" w:rsidP="00471B96">
      <w:pPr>
        <w:ind w:left="708" w:firstLine="708"/>
        <w:jc w:val="both"/>
        <w:rPr>
          <w:lang w:val="de-DE"/>
        </w:rPr>
      </w:pPr>
      <w:r w:rsidRPr="001C2148">
        <w:rPr>
          <w:lang w:val="de-DE"/>
        </w:rPr>
        <w:t>Allen Gegenwärtigen und Zukünftigen, Unser Gruß!</w:t>
      </w:r>
    </w:p>
    <w:p w14:paraId="18F0393D" w14:textId="77777777" w:rsidR="001C2148" w:rsidRPr="001C2148" w:rsidRDefault="001C2148" w:rsidP="00471B96">
      <w:pPr>
        <w:jc w:val="both"/>
        <w:rPr>
          <w:lang w:val="de-DE"/>
        </w:rPr>
      </w:pPr>
    </w:p>
    <w:p w14:paraId="52D0916E" w14:textId="77777777" w:rsidR="001C2148" w:rsidRPr="001C2148" w:rsidRDefault="001C2148" w:rsidP="00471B96">
      <w:pPr>
        <w:jc w:val="both"/>
        <w:rPr>
          <w:lang w:val="de-DE"/>
        </w:rPr>
      </w:pPr>
    </w:p>
    <w:p w14:paraId="2668129D" w14:textId="77777777" w:rsidR="001C2148" w:rsidRPr="001C2148" w:rsidRDefault="001C2148" w:rsidP="00471B96">
      <w:pPr>
        <w:ind w:firstLine="708"/>
        <w:jc w:val="both"/>
        <w:rPr>
          <w:lang w:val="de-DE"/>
        </w:rPr>
      </w:pPr>
      <w:r w:rsidRPr="001C2148">
        <w:rPr>
          <w:lang w:val="de-DE"/>
        </w:rPr>
        <w:t>Die Abgeordnetenkammer hat das Folgende angenommen und Wir sanktionieren es:</w:t>
      </w:r>
    </w:p>
    <w:p w14:paraId="019EC8DC" w14:textId="77777777" w:rsidR="001C2148" w:rsidRPr="001C2148" w:rsidRDefault="001C2148" w:rsidP="00471B96">
      <w:pPr>
        <w:jc w:val="both"/>
        <w:rPr>
          <w:lang w:val="de-DE"/>
        </w:rPr>
      </w:pPr>
    </w:p>
    <w:p w14:paraId="438C5FC3" w14:textId="77777777" w:rsidR="001C2148" w:rsidRPr="001C2148" w:rsidRDefault="001C2148" w:rsidP="00471B96">
      <w:pPr>
        <w:jc w:val="both"/>
        <w:rPr>
          <w:lang w:val="de-DE"/>
        </w:rPr>
      </w:pPr>
    </w:p>
    <w:p w14:paraId="7B428C63" w14:textId="77777777" w:rsidR="001C2148" w:rsidRPr="001C2148" w:rsidRDefault="001C2148" w:rsidP="00471B96">
      <w:pPr>
        <w:jc w:val="center"/>
        <w:rPr>
          <w:lang w:val="de-DE"/>
        </w:rPr>
      </w:pPr>
      <w:r w:rsidRPr="001C2148">
        <w:rPr>
          <w:lang w:val="de-DE"/>
        </w:rPr>
        <w:t xml:space="preserve">KAPITEL 1 - </w:t>
      </w:r>
      <w:r w:rsidRPr="001C2148">
        <w:rPr>
          <w:i/>
          <w:lang w:val="de-DE"/>
        </w:rPr>
        <w:t>Allgemeine Bestimmung</w:t>
      </w:r>
    </w:p>
    <w:p w14:paraId="4310A162" w14:textId="77777777" w:rsidR="001C2148" w:rsidRPr="001C2148" w:rsidRDefault="001C2148" w:rsidP="00471B96">
      <w:pPr>
        <w:jc w:val="both"/>
        <w:rPr>
          <w:lang w:val="de-DE"/>
        </w:rPr>
      </w:pPr>
    </w:p>
    <w:p w14:paraId="700C0A56" w14:textId="77777777" w:rsidR="001C2148" w:rsidRPr="001C2148" w:rsidRDefault="001C2148" w:rsidP="00471B96">
      <w:pPr>
        <w:jc w:val="both"/>
        <w:rPr>
          <w:lang w:val="de-DE"/>
        </w:rPr>
      </w:pPr>
    </w:p>
    <w:p w14:paraId="18F56800" w14:textId="77777777" w:rsidR="001C2148" w:rsidRPr="001C2148" w:rsidRDefault="001C2148" w:rsidP="0028616F">
      <w:pPr>
        <w:ind w:firstLine="708"/>
        <w:jc w:val="both"/>
        <w:rPr>
          <w:lang w:val="de-DE"/>
        </w:rPr>
      </w:pPr>
      <w:r w:rsidRPr="001C2148">
        <w:rPr>
          <w:b/>
          <w:lang w:val="de-DE"/>
        </w:rPr>
        <w:t>Artikel 1 -</w:t>
      </w:r>
      <w:r w:rsidRPr="001C2148">
        <w:rPr>
          <w:lang w:val="de-DE"/>
        </w:rPr>
        <w:t xml:space="preserve"> Vorliegendes Gesetz regelt eine in Artikel 77 der Verfassung erwähnte Angelegenheit.</w:t>
      </w:r>
    </w:p>
    <w:p w14:paraId="19A38B10" w14:textId="77777777" w:rsidR="001C2148" w:rsidRPr="001C2148" w:rsidRDefault="001C2148" w:rsidP="00471B96">
      <w:pPr>
        <w:jc w:val="both"/>
        <w:rPr>
          <w:lang w:val="de-DE"/>
        </w:rPr>
      </w:pPr>
    </w:p>
    <w:p w14:paraId="321AAE18" w14:textId="77777777" w:rsidR="001C2148" w:rsidRPr="001C2148" w:rsidRDefault="001C2148" w:rsidP="00471B96">
      <w:pPr>
        <w:jc w:val="both"/>
        <w:rPr>
          <w:lang w:val="de-DE"/>
        </w:rPr>
      </w:pPr>
    </w:p>
    <w:p w14:paraId="44959AEC" w14:textId="77777777" w:rsidR="001C2148" w:rsidRPr="001C2148" w:rsidRDefault="001C2148" w:rsidP="0028616F">
      <w:pPr>
        <w:ind w:firstLine="708"/>
        <w:jc w:val="both"/>
        <w:rPr>
          <w:lang w:val="de-DE"/>
        </w:rPr>
      </w:pPr>
      <w:r w:rsidRPr="001C2148">
        <w:rPr>
          <w:b/>
          <w:lang w:val="de-DE"/>
        </w:rPr>
        <w:t>Art. 2 -</w:t>
      </w:r>
      <w:r w:rsidRPr="001C2148">
        <w:rPr>
          <w:lang w:val="de-DE"/>
        </w:rPr>
        <w:t xml:space="preserve"> Die Artikel 1, 3, 8, 10 und 13 des Gesetzes vom 3. Mai 1880 über parlamentarische Untersuchungen werden dahingehend ausgelegt, dass kein Schriftstück oder Protokoll, das sich auf eine nichtöffentliche Versammlung einer parlamentarischen Untersuchungskommission bezieht, von einem Gericht beschlagnahmt werden kann, sofern die Kommission nicht beschlossen hat, die Geheimhaltungspflicht aufzuheben.</w:t>
      </w:r>
    </w:p>
    <w:p w14:paraId="3A651F29" w14:textId="77777777" w:rsidR="001C2148" w:rsidRPr="001C2148" w:rsidRDefault="001C2148" w:rsidP="00471B96">
      <w:pPr>
        <w:jc w:val="both"/>
        <w:rPr>
          <w:lang w:val="de-DE"/>
        </w:rPr>
      </w:pPr>
    </w:p>
    <w:p w14:paraId="5469300D" w14:textId="77777777" w:rsidR="001C2148" w:rsidRPr="001C2148" w:rsidRDefault="001C2148" w:rsidP="00471B96">
      <w:pPr>
        <w:jc w:val="both"/>
        <w:rPr>
          <w:lang w:val="de-DE"/>
        </w:rPr>
      </w:pPr>
    </w:p>
    <w:p w14:paraId="6265397D" w14:textId="77777777" w:rsidR="001C2148" w:rsidRPr="001C2148" w:rsidRDefault="001C2148" w:rsidP="00F0169A">
      <w:pPr>
        <w:ind w:firstLine="708"/>
        <w:jc w:val="both"/>
        <w:rPr>
          <w:lang w:val="de-DE"/>
        </w:rPr>
      </w:pPr>
      <w:r w:rsidRPr="001C2148">
        <w:rPr>
          <w:lang w:val="de-DE"/>
        </w:rPr>
        <w:t xml:space="preserve">Wir fertigen das vorliegende Gesetz aus und ordnen an, dass es mit dem Staatssiegel versehen und durch das </w:t>
      </w:r>
      <w:r w:rsidRPr="001C2148">
        <w:rPr>
          <w:i/>
          <w:lang w:val="de-DE"/>
        </w:rPr>
        <w:t>Belgische Staatsblatt</w:t>
      </w:r>
      <w:r w:rsidRPr="001C2148">
        <w:rPr>
          <w:lang w:val="de-DE"/>
        </w:rPr>
        <w:t xml:space="preserve"> veröffentlicht wird.</w:t>
      </w:r>
    </w:p>
    <w:p w14:paraId="605B5749" w14:textId="77777777" w:rsidR="001C2148" w:rsidRPr="001C2148" w:rsidRDefault="001C2148" w:rsidP="00471B96">
      <w:pPr>
        <w:jc w:val="both"/>
        <w:rPr>
          <w:lang w:val="de-DE"/>
        </w:rPr>
      </w:pPr>
    </w:p>
    <w:p w14:paraId="2B30746C" w14:textId="77777777" w:rsidR="001C2148" w:rsidRPr="001C2148" w:rsidRDefault="001C2148" w:rsidP="00471B96">
      <w:pPr>
        <w:jc w:val="both"/>
        <w:rPr>
          <w:lang w:val="de-DE"/>
        </w:rPr>
      </w:pPr>
    </w:p>
    <w:p w14:paraId="7CEF1219" w14:textId="77777777" w:rsidR="001C2148" w:rsidRPr="001C2148" w:rsidRDefault="001C2148" w:rsidP="00F0169A">
      <w:pPr>
        <w:ind w:firstLine="708"/>
        <w:jc w:val="both"/>
        <w:rPr>
          <w:lang w:val="de-DE"/>
        </w:rPr>
      </w:pPr>
      <w:r w:rsidRPr="001C2148">
        <w:rPr>
          <w:lang w:val="de-DE"/>
        </w:rPr>
        <w:t>Gegeben zu Brüssel, den 16. November 2025</w:t>
      </w:r>
    </w:p>
    <w:p w14:paraId="7A963221" w14:textId="77777777" w:rsidR="001C2148" w:rsidRPr="001C2148" w:rsidRDefault="001C2148" w:rsidP="00471B96">
      <w:pPr>
        <w:jc w:val="both"/>
        <w:rPr>
          <w:lang w:val="de-DE"/>
        </w:rPr>
      </w:pPr>
    </w:p>
    <w:p w14:paraId="6F0E0F4D" w14:textId="77777777" w:rsidR="001C2148" w:rsidRPr="001C2148" w:rsidRDefault="001C2148" w:rsidP="00471B96">
      <w:pPr>
        <w:jc w:val="both"/>
        <w:rPr>
          <w:lang w:val="de-DE"/>
        </w:rPr>
      </w:pPr>
    </w:p>
    <w:p w14:paraId="096DEBCC" w14:textId="77777777" w:rsidR="001C2148" w:rsidRPr="001C2148" w:rsidRDefault="001C2148" w:rsidP="00F0169A">
      <w:pPr>
        <w:jc w:val="center"/>
        <w:rPr>
          <w:lang w:val="de-DE"/>
        </w:rPr>
      </w:pPr>
      <w:r w:rsidRPr="001C2148">
        <w:rPr>
          <w:lang w:val="de-DE"/>
        </w:rPr>
        <w:t>PHILIPPE</w:t>
      </w:r>
    </w:p>
    <w:p w14:paraId="58FB9719" w14:textId="77777777" w:rsidR="001C2148" w:rsidRPr="001C2148" w:rsidRDefault="001C2148" w:rsidP="00F0169A">
      <w:pPr>
        <w:jc w:val="center"/>
        <w:rPr>
          <w:lang w:val="de-DE"/>
        </w:rPr>
      </w:pPr>
    </w:p>
    <w:p w14:paraId="46E07771" w14:textId="77777777" w:rsidR="001C2148" w:rsidRPr="001C2148" w:rsidRDefault="001C2148" w:rsidP="00F0169A">
      <w:pPr>
        <w:jc w:val="center"/>
        <w:rPr>
          <w:lang w:val="de-DE"/>
        </w:rPr>
      </w:pPr>
      <w:r w:rsidRPr="001C2148">
        <w:rPr>
          <w:lang w:val="de-DE"/>
        </w:rPr>
        <w:t>Von Königs wegen:</w:t>
      </w:r>
    </w:p>
    <w:p w14:paraId="2C531054" w14:textId="77777777" w:rsidR="001C2148" w:rsidRPr="001C2148" w:rsidRDefault="001C2148" w:rsidP="00F0169A">
      <w:pPr>
        <w:jc w:val="center"/>
        <w:rPr>
          <w:lang w:val="de-DE"/>
        </w:rPr>
      </w:pPr>
    </w:p>
    <w:p w14:paraId="09A63E09" w14:textId="77777777" w:rsidR="001C2148" w:rsidRPr="001C2148" w:rsidRDefault="001C2148" w:rsidP="00F0169A">
      <w:pPr>
        <w:jc w:val="center"/>
        <w:rPr>
          <w:lang w:val="de-DE"/>
        </w:rPr>
      </w:pPr>
      <w:r w:rsidRPr="001C2148">
        <w:rPr>
          <w:lang w:val="de-DE"/>
        </w:rPr>
        <w:t>Die Ministerin der Justiz</w:t>
      </w:r>
    </w:p>
    <w:p w14:paraId="49A698BD" w14:textId="77777777" w:rsidR="001C2148" w:rsidRPr="001C2148" w:rsidRDefault="001C2148" w:rsidP="00F0169A">
      <w:pPr>
        <w:jc w:val="center"/>
        <w:rPr>
          <w:lang w:val="de-DE"/>
        </w:rPr>
      </w:pPr>
      <w:r w:rsidRPr="001C2148">
        <w:rPr>
          <w:lang w:val="de-DE"/>
        </w:rPr>
        <w:t>A. VERLINDEN</w:t>
      </w:r>
    </w:p>
    <w:p w14:paraId="173E70B7" w14:textId="77777777" w:rsidR="001C2148" w:rsidRPr="001C2148" w:rsidRDefault="001C2148" w:rsidP="00F0169A">
      <w:pPr>
        <w:jc w:val="center"/>
        <w:rPr>
          <w:lang w:val="de-DE"/>
        </w:rPr>
      </w:pPr>
    </w:p>
    <w:p w14:paraId="5176DF17" w14:textId="77777777" w:rsidR="001C2148" w:rsidRPr="001C2148" w:rsidRDefault="001C2148" w:rsidP="00F0169A">
      <w:pPr>
        <w:jc w:val="center"/>
        <w:rPr>
          <w:lang w:val="de-DE"/>
        </w:rPr>
      </w:pPr>
      <w:r w:rsidRPr="001C2148">
        <w:rPr>
          <w:lang w:val="de-DE"/>
        </w:rPr>
        <w:t>Mit dem Staatssiegel versehen:</w:t>
      </w:r>
    </w:p>
    <w:p w14:paraId="5859618D" w14:textId="77777777" w:rsidR="001C2148" w:rsidRPr="001C2148" w:rsidRDefault="001C2148" w:rsidP="00F0169A">
      <w:pPr>
        <w:jc w:val="center"/>
        <w:rPr>
          <w:lang w:val="de-DE"/>
        </w:rPr>
      </w:pPr>
    </w:p>
    <w:p w14:paraId="78004326" w14:textId="77777777" w:rsidR="001C2148" w:rsidRPr="001C2148" w:rsidRDefault="001C2148" w:rsidP="00F0169A">
      <w:pPr>
        <w:jc w:val="center"/>
        <w:rPr>
          <w:lang w:val="de-DE"/>
        </w:rPr>
      </w:pPr>
      <w:r w:rsidRPr="001C2148">
        <w:rPr>
          <w:lang w:val="de-DE"/>
        </w:rPr>
        <w:t>Die Ministerin der Justiz</w:t>
      </w:r>
    </w:p>
    <w:p w14:paraId="655A6DBE" w14:textId="1C099968" w:rsidR="00233F36" w:rsidRPr="00C80000" w:rsidRDefault="001C2148" w:rsidP="001C2148">
      <w:pPr>
        <w:jc w:val="center"/>
        <w:rPr>
          <w:lang w:val="de-DE"/>
        </w:rPr>
      </w:pPr>
      <w:r w:rsidRPr="001C2148">
        <w:rPr>
          <w:lang w:val="de-DE"/>
        </w:rPr>
        <w:t>A. VERLINDEN</w:t>
      </w:r>
    </w:p>
    <w:sectPr w:rsidR="00233F36" w:rsidRPr="00C80000" w:rsidSect="001C2148">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35981387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C2148"/>
    <w:rsid w:val="001D5744"/>
    <w:rsid w:val="00217221"/>
    <w:rsid w:val="00233F36"/>
    <w:rsid w:val="00266D2A"/>
    <w:rsid w:val="002A1F4E"/>
    <w:rsid w:val="003024C1"/>
    <w:rsid w:val="00330774"/>
    <w:rsid w:val="003725C6"/>
    <w:rsid w:val="00385261"/>
    <w:rsid w:val="004F0197"/>
    <w:rsid w:val="0051470C"/>
    <w:rsid w:val="005D55BA"/>
    <w:rsid w:val="006D4423"/>
    <w:rsid w:val="006F4381"/>
    <w:rsid w:val="00786C4F"/>
    <w:rsid w:val="007A515C"/>
    <w:rsid w:val="007D5F55"/>
    <w:rsid w:val="00800E1A"/>
    <w:rsid w:val="008C2124"/>
    <w:rsid w:val="00AA413E"/>
    <w:rsid w:val="00AB18C3"/>
    <w:rsid w:val="00B27BE9"/>
    <w:rsid w:val="00B56114"/>
    <w:rsid w:val="00BA5BAC"/>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299CFA3"/>
  <w15:docId w15:val="{A7FFFDF8-2800-47D9-9DEB-B073AB3E9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234</Words>
  <Characters>1292</Characters>
  <Application>Microsoft Office Word</Application>
  <DocSecurity>0</DocSecurity>
  <Lines>10</Lines>
  <Paragraphs>3</Paragraphs>
  <ScaleCrop>false</ScaleCrop>
  <Company/>
  <LinksUpToDate>false</LinksUpToDate>
  <CharactersWithSpaces>1523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3</cp:revision>
  <dcterms:created xsi:type="dcterms:W3CDTF">2026-09-02T13:14:00Z</dcterms:created>
  <dcterms:modified xsi:type="dcterms:W3CDTF">2026-09-02T13:15:00Z</dcterms:modified>
</cp:coreProperties>
</file>