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3A30E" w14:textId="77777777" w:rsidR="00720710" w:rsidRPr="001D27A5" w:rsidRDefault="00720710" w:rsidP="00720710">
      <w:pPr>
        <w:spacing w:after="0" w:line="240" w:lineRule="auto"/>
        <w:jc w:val="center"/>
        <w:rPr>
          <w:rFonts w:ascii="Times New Roman" w:hAnsi="Times New Roman" w:cs="Times New Roman"/>
          <w:b/>
          <w:bCs/>
        </w:rPr>
      </w:pPr>
      <w:r>
        <w:rPr>
          <w:rFonts w:ascii="Times New Roman" w:hAnsi="Times New Roman"/>
          <w:b/>
        </w:rPr>
        <w:t>10. APRIL 2025 - Gesetz zur Festlegung der Höchstgrenze für Studentenarbeit auf 650 Stunden</w:t>
      </w:r>
    </w:p>
    <w:p w14:paraId="298353BD" w14:textId="77777777" w:rsidR="00720710" w:rsidRDefault="00720710" w:rsidP="00720710">
      <w:pPr>
        <w:spacing w:after="0" w:line="240" w:lineRule="auto"/>
        <w:jc w:val="both"/>
        <w:rPr>
          <w:rFonts w:ascii="Times New Roman" w:hAnsi="Times New Roman" w:cs="Times New Roman"/>
        </w:rPr>
      </w:pPr>
    </w:p>
    <w:p w14:paraId="0AECD487" w14:textId="77777777" w:rsidR="00720710" w:rsidRPr="00720710" w:rsidRDefault="00720710" w:rsidP="00720710">
      <w:pPr>
        <w:spacing w:after="0" w:line="240" w:lineRule="auto"/>
        <w:rPr>
          <w:rFonts w:ascii="Times New Roman" w:hAnsi="Times New Roman" w:cs="Times New Roman"/>
        </w:rPr>
      </w:pPr>
    </w:p>
    <w:p w14:paraId="3AA1FEBC" w14:textId="2B593AE9" w:rsidR="00720710" w:rsidRPr="00720710" w:rsidRDefault="00720710" w:rsidP="00720710">
      <w:pPr>
        <w:spacing w:after="0" w:line="240" w:lineRule="auto"/>
        <w:jc w:val="center"/>
        <w:rPr>
          <w:rFonts w:ascii="Times New Roman" w:hAnsi="Times New Roman" w:cs="Times New Roman"/>
          <w:i/>
        </w:rPr>
      </w:pPr>
      <w:r w:rsidRPr="00720710">
        <w:rPr>
          <w:rFonts w:ascii="Times New Roman" w:hAnsi="Times New Roman" w:cs="Times New Roman"/>
        </w:rPr>
        <w:t>(</w:t>
      </w:r>
      <w:r w:rsidRPr="00720710">
        <w:rPr>
          <w:rFonts w:ascii="Times New Roman" w:hAnsi="Times New Roman" w:cs="Times New Roman"/>
          <w:i/>
        </w:rPr>
        <w:t xml:space="preserve">Belgisches Staatsblatt </w:t>
      </w:r>
      <w:r w:rsidRPr="00720710">
        <w:rPr>
          <w:rFonts w:ascii="Times New Roman" w:hAnsi="Times New Roman" w:cs="Times New Roman"/>
        </w:rPr>
        <w:t xml:space="preserve">vom </w:t>
      </w:r>
      <w:r>
        <w:rPr>
          <w:rFonts w:ascii="Times New Roman" w:hAnsi="Times New Roman" w:cs="Times New Roman"/>
        </w:rPr>
        <w:t>19. November 2025</w:t>
      </w:r>
      <w:r w:rsidRPr="00720710">
        <w:rPr>
          <w:rFonts w:ascii="Times New Roman" w:hAnsi="Times New Roman" w:cs="Times New Roman"/>
        </w:rPr>
        <w:t>)</w:t>
      </w:r>
    </w:p>
    <w:p w14:paraId="73B634E8" w14:textId="77777777" w:rsidR="00720710" w:rsidRPr="00720710" w:rsidRDefault="00720710" w:rsidP="00720710">
      <w:pPr>
        <w:spacing w:after="0" w:line="240" w:lineRule="auto"/>
        <w:jc w:val="center"/>
        <w:rPr>
          <w:rFonts w:ascii="Times New Roman" w:hAnsi="Times New Roman" w:cs="Times New Roman"/>
        </w:rPr>
      </w:pPr>
    </w:p>
    <w:p w14:paraId="3018947B" w14:textId="77777777" w:rsidR="00720710" w:rsidRPr="00720710" w:rsidRDefault="00720710" w:rsidP="00720710">
      <w:pPr>
        <w:spacing w:after="0" w:line="240" w:lineRule="auto"/>
        <w:jc w:val="center"/>
        <w:rPr>
          <w:rFonts w:ascii="Times New Roman" w:hAnsi="Times New Roman" w:cs="Times New Roman"/>
        </w:rPr>
      </w:pPr>
    </w:p>
    <w:p w14:paraId="3A04F140" w14:textId="77777777" w:rsidR="00720710" w:rsidRPr="00720710" w:rsidRDefault="00720710" w:rsidP="00720710">
      <w:pPr>
        <w:spacing w:after="0" w:line="240" w:lineRule="auto"/>
        <w:jc w:val="both"/>
        <w:rPr>
          <w:rFonts w:ascii="Times New Roman" w:hAnsi="Times New Roman" w:cs="Times New Roman"/>
        </w:rPr>
      </w:pPr>
      <w:r w:rsidRPr="00720710">
        <w:rPr>
          <w:rFonts w:ascii="Times New Roman" w:hAnsi="Times New Roman" w:cs="Times New Roman"/>
        </w:rPr>
        <w:t>Diese deutsche Übersetzung ist von der Zentralen Dienststelle für Deutsche Übersetzungen in Malmedy erstellt worden.</w:t>
      </w:r>
    </w:p>
    <w:p w14:paraId="6AA7F16D" w14:textId="77777777" w:rsidR="00720710" w:rsidRDefault="00720710" w:rsidP="00CA081B">
      <w:pPr>
        <w:jc w:val="both"/>
      </w:pPr>
    </w:p>
    <w:p w14:paraId="47E5BFE2" w14:textId="77777777" w:rsidR="00720710" w:rsidRPr="00C80000" w:rsidRDefault="00720710" w:rsidP="00CA081B">
      <w:pPr>
        <w:jc w:val="both"/>
      </w:pPr>
    </w:p>
    <w:p w14:paraId="53FF2069" w14:textId="77777777" w:rsidR="00720710" w:rsidRDefault="00720710" w:rsidP="006F4381">
      <w:pPr>
        <w:jc w:val="both"/>
        <w:sectPr w:rsidR="00720710" w:rsidSect="00720710">
          <w:pgSz w:w="11906" w:h="16838"/>
          <w:pgMar w:top="1418" w:right="1418" w:bottom="1418" w:left="1418" w:header="709" w:footer="709" w:gutter="0"/>
          <w:cols w:space="708"/>
          <w:vAlign w:val="center"/>
          <w:docGrid w:linePitch="360"/>
        </w:sectPr>
      </w:pPr>
    </w:p>
    <w:p w14:paraId="493262E9" w14:textId="1801FECF" w:rsidR="001D27A5" w:rsidRPr="001D27A5" w:rsidRDefault="001D27A5" w:rsidP="001D27A5">
      <w:pPr>
        <w:spacing w:after="0" w:line="240" w:lineRule="auto"/>
        <w:jc w:val="center"/>
        <w:rPr>
          <w:rFonts w:ascii="Times New Roman" w:hAnsi="Times New Roman" w:cs="Times New Roman"/>
          <w:b/>
          <w:bCs/>
        </w:rPr>
      </w:pPr>
      <w:r>
        <w:rPr>
          <w:rFonts w:ascii="Times New Roman" w:hAnsi="Times New Roman"/>
          <w:b/>
        </w:rPr>
        <w:lastRenderedPageBreak/>
        <w:t>FÖDERALER ÖFFENTLICHER DIENST BESCHÄFTIGUNG, ARBEIT UND SOZIALE KONZERTIERUNG</w:t>
      </w:r>
    </w:p>
    <w:p w14:paraId="4AE7EA99" w14:textId="77777777" w:rsidR="001D27A5" w:rsidRDefault="001D27A5" w:rsidP="001D27A5">
      <w:pPr>
        <w:spacing w:after="0" w:line="240" w:lineRule="auto"/>
        <w:jc w:val="both"/>
        <w:rPr>
          <w:rFonts w:ascii="Times New Roman" w:hAnsi="Times New Roman" w:cs="Times New Roman"/>
        </w:rPr>
      </w:pPr>
    </w:p>
    <w:p w14:paraId="67AB5492" w14:textId="77777777" w:rsidR="001D27A5" w:rsidRDefault="001D27A5" w:rsidP="001D27A5">
      <w:pPr>
        <w:spacing w:after="0" w:line="240" w:lineRule="auto"/>
        <w:jc w:val="both"/>
        <w:rPr>
          <w:rFonts w:ascii="Times New Roman" w:hAnsi="Times New Roman" w:cs="Times New Roman"/>
        </w:rPr>
      </w:pPr>
    </w:p>
    <w:p w14:paraId="700705EE" w14:textId="2E585F3F" w:rsidR="001D27A5" w:rsidRPr="001D27A5" w:rsidRDefault="001D27A5" w:rsidP="001D27A5">
      <w:pPr>
        <w:spacing w:after="0" w:line="240" w:lineRule="auto"/>
        <w:jc w:val="center"/>
        <w:rPr>
          <w:rFonts w:ascii="Times New Roman" w:hAnsi="Times New Roman" w:cs="Times New Roman"/>
          <w:b/>
          <w:bCs/>
        </w:rPr>
      </w:pPr>
      <w:r>
        <w:rPr>
          <w:rFonts w:ascii="Times New Roman" w:hAnsi="Times New Roman"/>
          <w:b/>
        </w:rPr>
        <w:t>10. APRIL 2025 - Gesetz zur Festlegung der Höchstgrenze für Studentenarbeit auf 650 Stunden</w:t>
      </w:r>
    </w:p>
    <w:p w14:paraId="55DDDCCE" w14:textId="77777777" w:rsidR="001D27A5" w:rsidRDefault="001D27A5" w:rsidP="001D27A5">
      <w:pPr>
        <w:spacing w:after="0" w:line="240" w:lineRule="auto"/>
        <w:jc w:val="both"/>
        <w:rPr>
          <w:rFonts w:ascii="Times New Roman" w:hAnsi="Times New Roman" w:cs="Times New Roman"/>
        </w:rPr>
      </w:pPr>
    </w:p>
    <w:p w14:paraId="512FFB71" w14:textId="77777777" w:rsidR="001D27A5" w:rsidRDefault="001D27A5" w:rsidP="001D27A5">
      <w:pPr>
        <w:spacing w:after="0" w:line="240" w:lineRule="auto"/>
        <w:jc w:val="both"/>
        <w:rPr>
          <w:rFonts w:ascii="Times New Roman" w:hAnsi="Times New Roman" w:cs="Times New Roman"/>
        </w:rPr>
      </w:pPr>
    </w:p>
    <w:p w14:paraId="587B6E53" w14:textId="3B6C9F81" w:rsidR="001D27A5" w:rsidRPr="001D27A5" w:rsidRDefault="001D27A5" w:rsidP="001D27A5">
      <w:pPr>
        <w:spacing w:after="0" w:line="240" w:lineRule="auto"/>
        <w:ind w:left="1416" w:firstLine="708"/>
        <w:jc w:val="both"/>
        <w:rPr>
          <w:rFonts w:ascii="Times New Roman" w:hAnsi="Times New Roman" w:cs="Times New Roman"/>
        </w:rPr>
      </w:pPr>
      <w:r>
        <w:rPr>
          <w:rFonts w:ascii="Times New Roman" w:hAnsi="Times New Roman"/>
        </w:rPr>
        <w:t>PHILIPPE, König der Belgier,</w:t>
      </w:r>
    </w:p>
    <w:p w14:paraId="52F8FCFD" w14:textId="77777777" w:rsidR="001D27A5" w:rsidRDefault="001D27A5" w:rsidP="001D27A5">
      <w:pPr>
        <w:spacing w:after="0" w:line="240" w:lineRule="auto"/>
        <w:jc w:val="both"/>
        <w:rPr>
          <w:rFonts w:ascii="Times New Roman" w:hAnsi="Times New Roman" w:cs="Times New Roman"/>
        </w:rPr>
      </w:pPr>
    </w:p>
    <w:p w14:paraId="12445187" w14:textId="38CE0740" w:rsidR="001D27A5" w:rsidRPr="001D27A5" w:rsidRDefault="001D27A5" w:rsidP="001D27A5">
      <w:pPr>
        <w:spacing w:after="0" w:line="240" w:lineRule="auto"/>
        <w:ind w:left="708" w:firstLine="708"/>
        <w:jc w:val="both"/>
        <w:rPr>
          <w:rFonts w:ascii="Times New Roman" w:hAnsi="Times New Roman" w:cs="Times New Roman"/>
        </w:rPr>
      </w:pPr>
      <w:r>
        <w:rPr>
          <w:rFonts w:ascii="Times New Roman" w:hAnsi="Times New Roman"/>
        </w:rPr>
        <w:t>Allen Gegenwärtigen und Zukünftigen, Unser Gruß!</w:t>
      </w:r>
    </w:p>
    <w:p w14:paraId="00E56CA0" w14:textId="77777777" w:rsidR="001D27A5" w:rsidRDefault="001D27A5" w:rsidP="001D27A5">
      <w:pPr>
        <w:spacing w:after="0" w:line="240" w:lineRule="auto"/>
        <w:jc w:val="both"/>
        <w:rPr>
          <w:rFonts w:ascii="Times New Roman" w:hAnsi="Times New Roman" w:cs="Times New Roman"/>
        </w:rPr>
      </w:pPr>
    </w:p>
    <w:p w14:paraId="10F176E8" w14:textId="77777777" w:rsidR="001D27A5" w:rsidRDefault="001D27A5" w:rsidP="001D27A5">
      <w:pPr>
        <w:spacing w:after="0" w:line="240" w:lineRule="auto"/>
        <w:jc w:val="both"/>
        <w:rPr>
          <w:rFonts w:ascii="Times New Roman" w:hAnsi="Times New Roman" w:cs="Times New Roman"/>
        </w:rPr>
      </w:pPr>
    </w:p>
    <w:p w14:paraId="11881BB9" w14:textId="259FE44D" w:rsidR="001D27A5" w:rsidRPr="001D27A5" w:rsidRDefault="001D27A5" w:rsidP="001D27A5">
      <w:pPr>
        <w:spacing w:after="0" w:line="240" w:lineRule="auto"/>
        <w:ind w:firstLine="708"/>
        <w:jc w:val="both"/>
        <w:rPr>
          <w:rFonts w:ascii="Times New Roman" w:hAnsi="Times New Roman" w:cs="Times New Roman"/>
        </w:rPr>
      </w:pPr>
      <w:r>
        <w:rPr>
          <w:rFonts w:ascii="Times New Roman" w:hAnsi="Times New Roman"/>
        </w:rPr>
        <w:t>Die Abgeordnetenkammer hat das Folgende angenommen und Wir sanktionieren es:</w:t>
      </w:r>
    </w:p>
    <w:p w14:paraId="41E30BE4" w14:textId="77777777" w:rsidR="001D27A5" w:rsidRDefault="001D27A5" w:rsidP="001D27A5">
      <w:pPr>
        <w:spacing w:after="0" w:line="240" w:lineRule="auto"/>
        <w:jc w:val="both"/>
        <w:rPr>
          <w:rFonts w:ascii="Times New Roman" w:hAnsi="Times New Roman" w:cs="Times New Roman"/>
        </w:rPr>
      </w:pPr>
    </w:p>
    <w:p w14:paraId="07074AD9" w14:textId="77777777" w:rsidR="001D27A5" w:rsidRDefault="001D27A5" w:rsidP="001D27A5">
      <w:pPr>
        <w:spacing w:after="0" w:line="240" w:lineRule="auto"/>
        <w:jc w:val="both"/>
        <w:rPr>
          <w:rFonts w:ascii="Times New Roman" w:hAnsi="Times New Roman" w:cs="Times New Roman"/>
        </w:rPr>
      </w:pPr>
    </w:p>
    <w:p w14:paraId="5D909B69" w14:textId="3A5C5F9C" w:rsidR="001D27A5" w:rsidRPr="001D27A5" w:rsidRDefault="001D27A5" w:rsidP="001D27A5">
      <w:pPr>
        <w:spacing w:after="0" w:line="240" w:lineRule="auto"/>
        <w:ind w:firstLine="708"/>
        <w:jc w:val="both"/>
        <w:rPr>
          <w:rFonts w:ascii="Times New Roman" w:hAnsi="Times New Roman" w:cs="Times New Roman"/>
        </w:rPr>
      </w:pPr>
      <w:r>
        <w:rPr>
          <w:rFonts w:ascii="Times New Roman" w:hAnsi="Times New Roman"/>
          <w:b/>
        </w:rPr>
        <w:t>Artikel 1</w:t>
      </w:r>
      <w:r>
        <w:rPr>
          <w:rFonts w:ascii="Times New Roman" w:hAnsi="Times New Roman"/>
        </w:rPr>
        <w:t> - Vorliegendes Gesetz regelt eine in Artikel 74 der Verfassung erwähnte Angelegenheit.</w:t>
      </w:r>
    </w:p>
    <w:p w14:paraId="093F8B71" w14:textId="77777777" w:rsidR="001D27A5" w:rsidRDefault="001D27A5" w:rsidP="001D27A5">
      <w:pPr>
        <w:spacing w:after="0" w:line="240" w:lineRule="auto"/>
        <w:jc w:val="both"/>
        <w:rPr>
          <w:rFonts w:ascii="Times New Roman" w:hAnsi="Times New Roman" w:cs="Times New Roman"/>
        </w:rPr>
      </w:pPr>
    </w:p>
    <w:p w14:paraId="3D9C1C65" w14:textId="77777777" w:rsidR="001D27A5" w:rsidRDefault="001D27A5" w:rsidP="001D27A5">
      <w:pPr>
        <w:spacing w:after="0" w:line="240" w:lineRule="auto"/>
        <w:jc w:val="both"/>
        <w:rPr>
          <w:rFonts w:ascii="Times New Roman" w:hAnsi="Times New Roman" w:cs="Times New Roman"/>
        </w:rPr>
      </w:pPr>
    </w:p>
    <w:p w14:paraId="47756B0E" w14:textId="7E01DC2B" w:rsidR="001D27A5" w:rsidRPr="001D27A5" w:rsidRDefault="001D27A5" w:rsidP="001D27A5">
      <w:pPr>
        <w:spacing w:after="0" w:line="240" w:lineRule="auto"/>
        <w:ind w:firstLine="708"/>
        <w:jc w:val="both"/>
        <w:rPr>
          <w:rFonts w:ascii="Times New Roman" w:hAnsi="Times New Roman" w:cs="Times New Roman"/>
        </w:rPr>
      </w:pPr>
      <w:r>
        <w:rPr>
          <w:rFonts w:ascii="Times New Roman" w:hAnsi="Times New Roman"/>
          <w:b/>
        </w:rPr>
        <w:t>Art. 2</w:t>
      </w:r>
      <w:r>
        <w:rPr>
          <w:rFonts w:ascii="Times New Roman" w:hAnsi="Times New Roman"/>
        </w:rPr>
        <w:t xml:space="preserve"> - </w:t>
      </w:r>
      <w:r>
        <w:rPr>
          <w:rFonts w:ascii="Times New Roman" w:hAnsi="Times New Roman"/>
          <w:i/>
        </w:rPr>
        <w:t>[Bestimmungen zur Abänderung des Königlichen Erlasses vom 28. November 1969 zur Ausführung des Gesetzes vom 27. Juni 1969 zur Revision des Erlassgesetzes vom 28. Dezember 1944 über die soziale Sicherheit der Arbeitnehmer]</w:t>
      </w:r>
    </w:p>
    <w:p w14:paraId="35BD227B" w14:textId="77777777" w:rsidR="001D27A5" w:rsidRDefault="001D27A5" w:rsidP="001D27A5">
      <w:pPr>
        <w:spacing w:after="0" w:line="240" w:lineRule="auto"/>
        <w:jc w:val="both"/>
        <w:rPr>
          <w:rFonts w:ascii="Times New Roman" w:hAnsi="Times New Roman" w:cs="Times New Roman"/>
        </w:rPr>
      </w:pPr>
    </w:p>
    <w:p w14:paraId="4C8857B0" w14:textId="77777777" w:rsidR="001D27A5" w:rsidRDefault="001D27A5" w:rsidP="001D27A5">
      <w:pPr>
        <w:spacing w:after="0" w:line="240" w:lineRule="auto"/>
        <w:jc w:val="both"/>
        <w:rPr>
          <w:rFonts w:ascii="Times New Roman" w:hAnsi="Times New Roman" w:cs="Times New Roman"/>
        </w:rPr>
      </w:pPr>
    </w:p>
    <w:p w14:paraId="39F9DD9D" w14:textId="65EB0B61" w:rsidR="001D27A5" w:rsidRPr="001D27A5" w:rsidRDefault="001D27A5" w:rsidP="001D27A5">
      <w:pPr>
        <w:spacing w:after="0" w:line="240" w:lineRule="auto"/>
        <w:ind w:firstLine="708"/>
        <w:jc w:val="both"/>
        <w:rPr>
          <w:rFonts w:ascii="Times New Roman" w:hAnsi="Times New Roman" w:cs="Times New Roman"/>
        </w:rPr>
      </w:pPr>
      <w:r>
        <w:rPr>
          <w:rFonts w:ascii="Times New Roman" w:hAnsi="Times New Roman"/>
          <w:b/>
        </w:rPr>
        <w:t>Art. 3</w:t>
      </w:r>
      <w:r>
        <w:rPr>
          <w:rFonts w:ascii="Times New Roman" w:hAnsi="Times New Roman"/>
        </w:rPr>
        <w:t> - In Artikel 143 Nr. 7 des Einkommensteuergesetzbuches 1992, zuletzt abgeändert durch das Gesetz vom 26. April 2022, werden die Wörter "1.500 EUR" durch die Wörter "3.000 EUR" ersetzt.</w:t>
      </w:r>
    </w:p>
    <w:p w14:paraId="282BF207" w14:textId="77777777" w:rsidR="001D27A5" w:rsidRDefault="001D27A5" w:rsidP="001D27A5">
      <w:pPr>
        <w:spacing w:after="0" w:line="240" w:lineRule="auto"/>
        <w:jc w:val="both"/>
        <w:rPr>
          <w:rFonts w:ascii="Times New Roman" w:hAnsi="Times New Roman" w:cs="Times New Roman"/>
        </w:rPr>
      </w:pPr>
    </w:p>
    <w:p w14:paraId="095772B3" w14:textId="77777777" w:rsidR="001D27A5" w:rsidRDefault="001D27A5" w:rsidP="001D27A5">
      <w:pPr>
        <w:spacing w:after="0" w:line="240" w:lineRule="auto"/>
        <w:jc w:val="both"/>
        <w:rPr>
          <w:rFonts w:ascii="Times New Roman" w:hAnsi="Times New Roman" w:cs="Times New Roman"/>
        </w:rPr>
      </w:pPr>
    </w:p>
    <w:p w14:paraId="02CEB23B" w14:textId="77777777" w:rsidR="00720710" w:rsidRDefault="001D27A5" w:rsidP="001D27A5">
      <w:pPr>
        <w:spacing w:after="0" w:line="240" w:lineRule="auto"/>
        <w:ind w:firstLine="708"/>
        <w:jc w:val="both"/>
        <w:rPr>
          <w:rFonts w:ascii="Times New Roman" w:hAnsi="Times New Roman"/>
          <w:i/>
        </w:rPr>
        <w:sectPr w:rsidR="00720710" w:rsidSect="00720710">
          <w:pgSz w:w="11906" w:h="16838"/>
          <w:pgMar w:top="1418" w:right="1418" w:bottom="1418" w:left="1418" w:header="709" w:footer="709" w:gutter="0"/>
          <w:cols w:space="708"/>
          <w:vAlign w:val="center"/>
          <w:docGrid w:linePitch="360"/>
        </w:sectPr>
      </w:pPr>
      <w:r>
        <w:rPr>
          <w:rFonts w:ascii="Times New Roman" w:hAnsi="Times New Roman"/>
          <w:b/>
        </w:rPr>
        <w:t>Art. 4</w:t>
      </w:r>
      <w:r>
        <w:rPr>
          <w:rFonts w:ascii="Times New Roman" w:hAnsi="Times New Roman"/>
        </w:rPr>
        <w:t xml:space="preserve"> - </w:t>
      </w:r>
      <w:r>
        <w:rPr>
          <w:rFonts w:ascii="Times New Roman" w:hAnsi="Times New Roman"/>
          <w:i/>
        </w:rPr>
        <w:t>[Bestimmung in Zusammenhang mit Artikel 2]</w:t>
      </w:r>
    </w:p>
    <w:p w14:paraId="380579A7" w14:textId="79223076" w:rsidR="001D27A5" w:rsidRDefault="001D27A5" w:rsidP="001D27A5">
      <w:pPr>
        <w:spacing w:after="0" w:line="240" w:lineRule="auto"/>
        <w:ind w:firstLine="708"/>
        <w:jc w:val="both"/>
        <w:rPr>
          <w:rFonts w:ascii="Times New Roman" w:hAnsi="Times New Roman" w:cs="Times New Roman"/>
        </w:rPr>
      </w:pPr>
      <w:r>
        <w:rPr>
          <w:rFonts w:ascii="Times New Roman" w:hAnsi="Times New Roman"/>
          <w:b/>
        </w:rPr>
        <w:lastRenderedPageBreak/>
        <w:t>Art. 5</w:t>
      </w:r>
      <w:r>
        <w:rPr>
          <w:rFonts w:ascii="Times New Roman" w:hAnsi="Times New Roman"/>
        </w:rPr>
        <w:t> - Die Artikel 2 und 4 werden wirksam mit 1. Januar 2025.</w:t>
      </w:r>
    </w:p>
    <w:p w14:paraId="6145CD1F" w14:textId="77777777" w:rsidR="001D27A5" w:rsidRDefault="001D27A5" w:rsidP="001D27A5">
      <w:pPr>
        <w:spacing w:after="0" w:line="240" w:lineRule="auto"/>
        <w:jc w:val="both"/>
        <w:rPr>
          <w:rFonts w:ascii="Times New Roman" w:hAnsi="Times New Roman" w:cs="Times New Roman"/>
        </w:rPr>
      </w:pPr>
    </w:p>
    <w:p w14:paraId="3CF49777" w14:textId="13ADA953" w:rsidR="001D27A5" w:rsidRPr="001D27A5" w:rsidRDefault="001D27A5" w:rsidP="001D27A5">
      <w:pPr>
        <w:spacing w:after="0" w:line="240" w:lineRule="auto"/>
        <w:ind w:firstLine="708"/>
        <w:jc w:val="both"/>
        <w:rPr>
          <w:rFonts w:ascii="Times New Roman" w:hAnsi="Times New Roman" w:cs="Times New Roman"/>
        </w:rPr>
      </w:pPr>
      <w:r>
        <w:rPr>
          <w:rFonts w:ascii="Times New Roman" w:hAnsi="Times New Roman"/>
        </w:rPr>
        <w:t>Artikel 3 ist ab dem Steuerjahr 2026 anwendbar.</w:t>
      </w:r>
    </w:p>
    <w:p w14:paraId="65588483" w14:textId="77777777" w:rsidR="001D27A5" w:rsidRDefault="001D27A5" w:rsidP="001D27A5">
      <w:pPr>
        <w:spacing w:after="0" w:line="240" w:lineRule="auto"/>
        <w:jc w:val="both"/>
        <w:rPr>
          <w:rFonts w:ascii="Times New Roman" w:hAnsi="Times New Roman" w:cs="Times New Roman"/>
        </w:rPr>
      </w:pPr>
    </w:p>
    <w:p w14:paraId="312814BC" w14:textId="77777777" w:rsidR="001D27A5" w:rsidRDefault="001D27A5" w:rsidP="001D27A5">
      <w:pPr>
        <w:spacing w:after="0" w:line="240" w:lineRule="auto"/>
        <w:jc w:val="both"/>
        <w:rPr>
          <w:rFonts w:ascii="Times New Roman" w:hAnsi="Times New Roman" w:cs="Times New Roman"/>
        </w:rPr>
      </w:pPr>
    </w:p>
    <w:p w14:paraId="19813F90" w14:textId="1948B88E" w:rsidR="001D27A5" w:rsidRPr="001D27A5" w:rsidRDefault="001D27A5" w:rsidP="001D27A5">
      <w:pPr>
        <w:spacing w:after="0" w:line="240" w:lineRule="auto"/>
        <w:ind w:firstLine="708"/>
        <w:jc w:val="both"/>
        <w:rPr>
          <w:rFonts w:ascii="Times New Roman" w:hAnsi="Times New Roman" w:cs="Times New Roman"/>
        </w:rPr>
      </w:pPr>
      <w:r>
        <w:rPr>
          <w:rFonts w:ascii="Times New Roman" w:hAnsi="Times New Roman"/>
        </w:rPr>
        <w:t xml:space="preserve">Wir fertigen das vorliegende Gesetz aus und ordnen an, dass es mit dem Staatssiegel versehen und durch das </w:t>
      </w:r>
      <w:r>
        <w:rPr>
          <w:rFonts w:ascii="Times New Roman" w:hAnsi="Times New Roman"/>
          <w:i/>
          <w:iCs/>
        </w:rPr>
        <w:t>Belgische Staatsblatt</w:t>
      </w:r>
      <w:r>
        <w:rPr>
          <w:rFonts w:ascii="Times New Roman" w:hAnsi="Times New Roman"/>
        </w:rPr>
        <w:t xml:space="preserve"> veröffentlicht wird.</w:t>
      </w:r>
    </w:p>
    <w:p w14:paraId="117BF13C" w14:textId="77777777" w:rsidR="001D27A5" w:rsidRDefault="001D27A5" w:rsidP="001D27A5">
      <w:pPr>
        <w:spacing w:after="0" w:line="240" w:lineRule="auto"/>
        <w:jc w:val="both"/>
        <w:rPr>
          <w:rFonts w:ascii="Times New Roman" w:hAnsi="Times New Roman" w:cs="Times New Roman"/>
        </w:rPr>
      </w:pPr>
    </w:p>
    <w:p w14:paraId="385E685B" w14:textId="77777777" w:rsidR="001D27A5" w:rsidRDefault="001D27A5" w:rsidP="001D27A5">
      <w:pPr>
        <w:spacing w:after="0" w:line="240" w:lineRule="auto"/>
        <w:jc w:val="both"/>
        <w:rPr>
          <w:rFonts w:ascii="Times New Roman" w:hAnsi="Times New Roman" w:cs="Times New Roman"/>
        </w:rPr>
      </w:pPr>
    </w:p>
    <w:p w14:paraId="0E702C71" w14:textId="5AE25832" w:rsidR="001D27A5" w:rsidRPr="001D27A5" w:rsidRDefault="001D27A5" w:rsidP="001D27A5">
      <w:pPr>
        <w:spacing w:after="0" w:line="240" w:lineRule="auto"/>
        <w:ind w:firstLine="708"/>
        <w:jc w:val="both"/>
        <w:rPr>
          <w:rFonts w:ascii="Times New Roman" w:hAnsi="Times New Roman" w:cs="Times New Roman"/>
        </w:rPr>
      </w:pPr>
      <w:r>
        <w:rPr>
          <w:rFonts w:ascii="Times New Roman" w:hAnsi="Times New Roman"/>
        </w:rPr>
        <w:t>Gegeben zu Brüssel, den 10. April 2025</w:t>
      </w:r>
    </w:p>
    <w:p w14:paraId="6E15891F" w14:textId="77777777" w:rsidR="001D27A5" w:rsidRDefault="001D27A5" w:rsidP="001D27A5">
      <w:pPr>
        <w:spacing w:after="0" w:line="240" w:lineRule="auto"/>
        <w:jc w:val="both"/>
        <w:rPr>
          <w:rFonts w:ascii="Times New Roman" w:hAnsi="Times New Roman" w:cs="Times New Roman"/>
        </w:rPr>
      </w:pPr>
    </w:p>
    <w:p w14:paraId="1A557184" w14:textId="77777777" w:rsidR="001D27A5" w:rsidRDefault="001D27A5" w:rsidP="001D27A5">
      <w:pPr>
        <w:spacing w:after="0" w:line="240" w:lineRule="auto"/>
        <w:jc w:val="both"/>
        <w:rPr>
          <w:rFonts w:ascii="Times New Roman" w:hAnsi="Times New Roman" w:cs="Times New Roman"/>
        </w:rPr>
      </w:pPr>
    </w:p>
    <w:p w14:paraId="00659637" w14:textId="4B3A6585" w:rsidR="001D27A5" w:rsidRPr="001D27A5" w:rsidRDefault="001D27A5" w:rsidP="001D27A5">
      <w:pPr>
        <w:spacing w:after="0" w:line="240" w:lineRule="auto"/>
        <w:jc w:val="center"/>
        <w:rPr>
          <w:rFonts w:ascii="Times New Roman" w:hAnsi="Times New Roman" w:cs="Times New Roman"/>
        </w:rPr>
      </w:pPr>
      <w:r>
        <w:rPr>
          <w:rFonts w:ascii="Times New Roman" w:hAnsi="Times New Roman"/>
        </w:rPr>
        <w:t>PHILIPPE</w:t>
      </w:r>
    </w:p>
    <w:p w14:paraId="5A2D046E" w14:textId="77777777" w:rsidR="001D27A5" w:rsidRDefault="001D27A5" w:rsidP="001D27A5">
      <w:pPr>
        <w:spacing w:after="0" w:line="240" w:lineRule="auto"/>
        <w:jc w:val="center"/>
        <w:rPr>
          <w:rFonts w:ascii="Times New Roman" w:hAnsi="Times New Roman" w:cs="Times New Roman"/>
        </w:rPr>
      </w:pPr>
    </w:p>
    <w:p w14:paraId="54406112" w14:textId="5AF09265" w:rsidR="001D27A5" w:rsidRPr="001D27A5" w:rsidRDefault="001D27A5" w:rsidP="001D27A5">
      <w:pPr>
        <w:spacing w:after="0" w:line="240" w:lineRule="auto"/>
        <w:jc w:val="center"/>
        <w:rPr>
          <w:rFonts w:ascii="Times New Roman" w:hAnsi="Times New Roman" w:cs="Times New Roman"/>
        </w:rPr>
      </w:pPr>
      <w:r>
        <w:rPr>
          <w:rFonts w:ascii="Times New Roman" w:hAnsi="Times New Roman"/>
        </w:rPr>
        <w:t>Von Königs wegen:</w:t>
      </w:r>
    </w:p>
    <w:p w14:paraId="58C580B7" w14:textId="77777777" w:rsidR="001D27A5" w:rsidRDefault="001D27A5" w:rsidP="001D27A5">
      <w:pPr>
        <w:spacing w:after="0" w:line="240" w:lineRule="auto"/>
        <w:jc w:val="center"/>
        <w:rPr>
          <w:rFonts w:ascii="Times New Roman" w:hAnsi="Times New Roman" w:cs="Times New Roman"/>
        </w:rPr>
      </w:pPr>
    </w:p>
    <w:p w14:paraId="44D8C602" w14:textId="55F58353" w:rsidR="001D27A5" w:rsidRPr="001D27A5" w:rsidRDefault="001D27A5" w:rsidP="001D27A5">
      <w:pPr>
        <w:spacing w:after="0" w:line="240" w:lineRule="auto"/>
        <w:jc w:val="center"/>
        <w:rPr>
          <w:rFonts w:ascii="Times New Roman" w:hAnsi="Times New Roman" w:cs="Times New Roman"/>
        </w:rPr>
      </w:pPr>
      <w:r>
        <w:rPr>
          <w:rFonts w:ascii="Times New Roman" w:hAnsi="Times New Roman"/>
        </w:rPr>
        <w:t>Der Minister der Beschäftigung</w:t>
      </w:r>
    </w:p>
    <w:p w14:paraId="4B31141E" w14:textId="77777777" w:rsidR="001D27A5" w:rsidRPr="001D27A5" w:rsidRDefault="001D27A5" w:rsidP="001D27A5">
      <w:pPr>
        <w:spacing w:after="0" w:line="240" w:lineRule="auto"/>
        <w:jc w:val="center"/>
        <w:rPr>
          <w:rFonts w:ascii="Times New Roman" w:hAnsi="Times New Roman" w:cs="Times New Roman"/>
        </w:rPr>
      </w:pPr>
      <w:r>
        <w:rPr>
          <w:rFonts w:ascii="Times New Roman" w:hAnsi="Times New Roman"/>
        </w:rPr>
        <w:t>D. CLARINVAL</w:t>
      </w:r>
    </w:p>
    <w:p w14:paraId="781FCD65" w14:textId="77777777" w:rsidR="001D27A5" w:rsidRDefault="001D27A5" w:rsidP="001D27A5">
      <w:pPr>
        <w:spacing w:after="0" w:line="240" w:lineRule="auto"/>
        <w:jc w:val="center"/>
        <w:rPr>
          <w:rFonts w:ascii="Times New Roman" w:hAnsi="Times New Roman" w:cs="Times New Roman"/>
        </w:rPr>
      </w:pPr>
    </w:p>
    <w:p w14:paraId="34DD9120" w14:textId="2BE7D695" w:rsidR="001D27A5" w:rsidRPr="001D27A5" w:rsidRDefault="001D27A5" w:rsidP="001D27A5">
      <w:pPr>
        <w:spacing w:after="0" w:line="240" w:lineRule="auto"/>
        <w:jc w:val="center"/>
        <w:rPr>
          <w:rFonts w:ascii="Times New Roman" w:hAnsi="Times New Roman" w:cs="Times New Roman"/>
        </w:rPr>
      </w:pPr>
      <w:r>
        <w:rPr>
          <w:rFonts w:ascii="Times New Roman" w:hAnsi="Times New Roman"/>
        </w:rPr>
        <w:t>Der Minister der Sozialen Angelegenheiten</w:t>
      </w:r>
    </w:p>
    <w:p w14:paraId="33154461" w14:textId="77777777" w:rsidR="001D27A5" w:rsidRPr="001D27A5" w:rsidRDefault="001D27A5" w:rsidP="001D27A5">
      <w:pPr>
        <w:spacing w:after="0" w:line="240" w:lineRule="auto"/>
        <w:jc w:val="center"/>
        <w:rPr>
          <w:rFonts w:ascii="Times New Roman" w:hAnsi="Times New Roman" w:cs="Times New Roman"/>
        </w:rPr>
      </w:pPr>
      <w:r>
        <w:rPr>
          <w:rFonts w:ascii="Times New Roman" w:hAnsi="Times New Roman"/>
        </w:rPr>
        <w:t>F. VANDENBROUCKE</w:t>
      </w:r>
    </w:p>
    <w:p w14:paraId="5DEA275A" w14:textId="77777777" w:rsidR="001D27A5" w:rsidRDefault="001D27A5" w:rsidP="001D27A5">
      <w:pPr>
        <w:spacing w:after="0" w:line="240" w:lineRule="auto"/>
        <w:jc w:val="center"/>
        <w:rPr>
          <w:rFonts w:ascii="Times New Roman" w:hAnsi="Times New Roman" w:cs="Times New Roman"/>
        </w:rPr>
      </w:pPr>
    </w:p>
    <w:p w14:paraId="51ED0937" w14:textId="77178F87" w:rsidR="001D27A5" w:rsidRPr="001D27A5" w:rsidRDefault="001D27A5" w:rsidP="001D27A5">
      <w:pPr>
        <w:spacing w:after="0" w:line="240" w:lineRule="auto"/>
        <w:jc w:val="center"/>
        <w:rPr>
          <w:rFonts w:ascii="Times New Roman" w:hAnsi="Times New Roman" w:cs="Times New Roman"/>
        </w:rPr>
      </w:pPr>
      <w:r>
        <w:rPr>
          <w:rFonts w:ascii="Times New Roman" w:hAnsi="Times New Roman"/>
        </w:rPr>
        <w:t>Der Minister der Finanzen</w:t>
      </w:r>
    </w:p>
    <w:p w14:paraId="0D8763DE" w14:textId="77777777" w:rsidR="001D27A5" w:rsidRPr="001D27A5" w:rsidRDefault="001D27A5" w:rsidP="001D27A5">
      <w:pPr>
        <w:spacing w:after="0" w:line="240" w:lineRule="auto"/>
        <w:jc w:val="center"/>
        <w:rPr>
          <w:rFonts w:ascii="Times New Roman" w:hAnsi="Times New Roman" w:cs="Times New Roman"/>
        </w:rPr>
      </w:pPr>
      <w:r>
        <w:rPr>
          <w:rFonts w:ascii="Times New Roman" w:hAnsi="Times New Roman"/>
        </w:rPr>
        <w:t>J. JAMBON</w:t>
      </w:r>
    </w:p>
    <w:p w14:paraId="118D3146" w14:textId="77777777" w:rsidR="001D27A5" w:rsidRDefault="001D27A5" w:rsidP="001D27A5">
      <w:pPr>
        <w:spacing w:after="0" w:line="240" w:lineRule="auto"/>
        <w:jc w:val="center"/>
        <w:rPr>
          <w:rFonts w:ascii="Times New Roman" w:hAnsi="Times New Roman" w:cs="Times New Roman"/>
        </w:rPr>
      </w:pPr>
    </w:p>
    <w:p w14:paraId="1E0EE9CF" w14:textId="332BA57F" w:rsidR="001D27A5" w:rsidRPr="001D27A5" w:rsidRDefault="001D27A5" w:rsidP="001D27A5">
      <w:pPr>
        <w:spacing w:after="0" w:line="240" w:lineRule="auto"/>
        <w:jc w:val="center"/>
        <w:rPr>
          <w:rFonts w:ascii="Times New Roman" w:hAnsi="Times New Roman" w:cs="Times New Roman"/>
        </w:rPr>
      </w:pPr>
      <w:r>
        <w:rPr>
          <w:rFonts w:ascii="Times New Roman" w:hAnsi="Times New Roman"/>
        </w:rPr>
        <w:t>Mit dem Staatssiegel versehen:</w:t>
      </w:r>
    </w:p>
    <w:p w14:paraId="76041320" w14:textId="77777777" w:rsidR="001D27A5" w:rsidRDefault="001D27A5" w:rsidP="001D27A5">
      <w:pPr>
        <w:spacing w:after="0" w:line="240" w:lineRule="auto"/>
        <w:jc w:val="center"/>
        <w:rPr>
          <w:rFonts w:ascii="Times New Roman" w:hAnsi="Times New Roman" w:cs="Times New Roman"/>
        </w:rPr>
      </w:pPr>
    </w:p>
    <w:p w14:paraId="3D2C597B" w14:textId="70A7F237" w:rsidR="001D27A5" w:rsidRPr="001D27A5" w:rsidRDefault="001D27A5" w:rsidP="001D27A5">
      <w:pPr>
        <w:spacing w:after="0" w:line="240" w:lineRule="auto"/>
        <w:jc w:val="center"/>
        <w:rPr>
          <w:rFonts w:ascii="Times New Roman" w:hAnsi="Times New Roman" w:cs="Times New Roman"/>
        </w:rPr>
      </w:pPr>
      <w:r>
        <w:rPr>
          <w:rFonts w:ascii="Times New Roman" w:hAnsi="Times New Roman"/>
        </w:rPr>
        <w:t>Die Ministerin der Justiz</w:t>
      </w:r>
    </w:p>
    <w:p w14:paraId="46ED5958" w14:textId="69718EC2" w:rsidR="001D27A5" w:rsidRPr="001D27A5" w:rsidRDefault="001D27A5" w:rsidP="001D27A5">
      <w:pPr>
        <w:spacing w:after="0" w:line="240" w:lineRule="auto"/>
        <w:jc w:val="center"/>
        <w:rPr>
          <w:rFonts w:ascii="Times New Roman" w:hAnsi="Times New Roman" w:cs="Times New Roman"/>
        </w:rPr>
      </w:pPr>
      <w:r>
        <w:rPr>
          <w:rFonts w:ascii="Times New Roman" w:hAnsi="Times New Roman"/>
        </w:rPr>
        <w:t>A. VERLINDEN</w:t>
      </w:r>
    </w:p>
    <w:sectPr w:rsidR="001D27A5" w:rsidRPr="001D27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7A5"/>
    <w:rsid w:val="00031574"/>
    <w:rsid w:val="001D27A5"/>
    <w:rsid w:val="00285E04"/>
    <w:rsid w:val="00364652"/>
    <w:rsid w:val="005178C6"/>
    <w:rsid w:val="006A5D3D"/>
    <w:rsid w:val="00720710"/>
    <w:rsid w:val="008A4D0F"/>
    <w:rsid w:val="008E16A5"/>
    <w:rsid w:val="00BC256A"/>
    <w:rsid w:val="00D23214"/>
    <w:rsid w:val="00DE05C3"/>
    <w:rsid w:val="00DE7158"/>
    <w:rsid w:val="00F6733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5F4D3"/>
  <w15:chartTrackingRefBased/>
  <w15:docId w15:val="{9AD7CE80-BEFB-4FF7-A5A8-C73A6130A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710"/>
  </w:style>
  <w:style w:type="paragraph" w:styleId="Titre1">
    <w:name w:val="heading 1"/>
    <w:basedOn w:val="Normal"/>
    <w:next w:val="Normal"/>
    <w:link w:val="Titre1Car"/>
    <w:uiPriority w:val="9"/>
    <w:qFormat/>
    <w:rsid w:val="001D27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D27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D27A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D27A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D27A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D27A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D27A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D27A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D27A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D27A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D27A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D27A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D27A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D27A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D27A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D27A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D27A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D27A5"/>
    <w:rPr>
      <w:rFonts w:eastAsiaTheme="majorEastAsia" w:cstheme="majorBidi"/>
      <w:color w:val="272727" w:themeColor="text1" w:themeTint="D8"/>
    </w:rPr>
  </w:style>
  <w:style w:type="paragraph" w:styleId="Titre">
    <w:name w:val="Title"/>
    <w:basedOn w:val="Normal"/>
    <w:next w:val="Normal"/>
    <w:link w:val="TitreCar"/>
    <w:uiPriority w:val="10"/>
    <w:qFormat/>
    <w:rsid w:val="001D27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D27A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D27A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D27A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D27A5"/>
    <w:pPr>
      <w:spacing w:before="160"/>
      <w:jc w:val="center"/>
    </w:pPr>
    <w:rPr>
      <w:i/>
      <w:iCs/>
      <w:color w:val="404040" w:themeColor="text1" w:themeTint="BF"/>
    </w:rPr>
  </w:style>
  <w:style w:type="character" w:customStyle="1" w:styleId="CitationCar">
    <w:name w:val="Citation Car"/>
    <w:basedOn w:val="Policepardfaut"/>
    <w:link w:val="Citation"/>
    <w:uiPriority w:val="29"/>
    <w:rsid w:val="001D27A5"/>
    <w:rPr>
      <w:i/>
      <w:iCs/>
      <w:color w:val="404040" w:themeColor="text1" w:themeTint="BF"/>
    </w:rPr>
  </w:style>
  <w:style w:type="paragraph" w:styleId="Paragraphedeliste">
    <w:name w:val="List Paragraph"/>
    <w:basedOn w:val="Normal"/>
    <w:uiPriority w:val="34"/>
    <w:qFormat/>
    <w:rsid w:val="001D27A5"/>
    <w:pPr>
      <w:ind w:left="720"/>
      <w:contextualSpacing/>
    </w:pPr>
  </w:style>
  <w:style w:type="character" w:styleId="Accentuationintense">
    <w:name w:val="Intense Emphasis"/>
    <w:basedOn w:val="Policepardfaut"/>
    <w:uiPriority w:val="21"/>
    <w:qFormat/>
    <w:rsid w:val="001D27A5"/>
    <w:rPr>
      <w:i/>
      <w:iCs/>
      <w:color w:val="0F4761" w:themeColor="accent1" w:themeShade="BF"/>
    </w:rPr>
  </w:style>
  <w:style w:type="paragraph" w:styleId="Citationintense">
    <w:name w:val="Intense Quote"/>
    <w:basedOn w:val="Normal"/>
    <w:next w:val="Normal"/>
    <w:link w:val="CitationintenseCar"/>
    <w:uiPriority w:val="30"/>
    <w:qFormat/>
    <w:rsid w:val="001D27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D27A5"/>
    <w:rPr>
      <w:i/>
      <w:iCs/>
      <w:color w:val="0F4761" w:themeColor="accent1" w:themeShade="BF"/>
    </w:rPr>
  </w:style>
  <w:style w:type="character" w:styleId="Rfrenceintense">
    <w:name w:val="Intense Reference"/>
    <w:basedOn w:val="Policepardfaut"/>
    <w:uiPriority w:val="32"/>
    <w:qFormat/>
    <w:rsid w:val="001D27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265</Words>
  <Characters>1460</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SCTA</dc:creator>
  <cp:keywords/>
  <dc:description/>
  <cp:lastModifiedBy>NG</cp:lastModifiedBy>
  <cp:revision>3</cp:revision>
  <dcterms:created xsi:type="dcterms:W3CDTF">2025-12-11T11:09:00Z</dcterms:created>
  <dcterms:modified xsi:type="dcterms:W3CDTF">2025-12-11T11:11:00Z</dcterms:modified>
</cp:coreProperties>
</file>