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9DA0" w14:textId="77777777" w:rsidR="00A37160" w:rsidRPr="00A37160" w:rsidRDefault="00A37160" w:rsidP="00A37160">
      <w:pPr>
        <w:jc w:val="both"/>
        <w:rPr>
          <w:b/>
          <w:bCs/>
          <w:lang w:val="de-DE"/>
        </w:rPr>
      </w:pPr>
      <w:r w:rsidRPr="00A37160">
        <w:rPr>
          <w:b/>
          <w:lang w:val="de-DE"/>
        </w:rPr>
        <w:t>11. NOVEMBER 2024 - Königlicher Erlass zur Festlegung einer in Artikel 29 § 1/2 Absatz 1 Nr. 3 und 4 des früheren Zivilgesetzbuches erwähnten erschöpfenden Liste von rechtmäßigen Interessen und der Art und Weise, wie diese rechtmäßigen Interessen nachgewiesen werden können</w:t>
      </w:r>
    </w:p>
    <w:p w14:paraId="0755DAAE" w14:textId="77777777" w:rsidR="00233F36" w:rsidRPr="00C80000" w:rsidRDefault="00233F36" w:rsidP="00127CA8">
      <w:pPr>
        <w:jc w:val="both"/>
        <w:rPr>
          <w:lang w:val="de-DE"/>
        </w:rPr>
      </w:pPr>
    </w:p>
    <w:p w14:paraId="03B2F7DE" w14:textId="77777777" w:rsidR="00233F36" w:rsidRPr="00C80000" w:rsidRDefault="00233F36">
      <w:pPr>
        <w:rPr>
          <w:lang w:val="de-DE"/>
        </w:rPr>
      </w:pPr>
    </w:p>
    <w:p w14:paraId="03DBAB09" w14:textId="3BCBC7A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7160">
        <w:rPr>
          <w:lang w:val="de-DE"/>
        </w:rPr>
        <w:t>13. August 2025</w:t>
      </w:r>
      <w:r w:rsidRPr="00C80000">
        <w:rPr>
          <w:lang w:val="de-DE"/>
        </w:rPr>
        <w:t>)</w:t>
      </w:r>
    </w:p>
    <w:p w14:paraId="1D3D3244" w14:textId="77777777" w:rsidR="00233F36" w:rsidRPr="00127CA8" w:rsidRDefault="00233F36" w:rsidP="000F5F44">
      <w:pPr>
        <w:jc w:val="center"/>
        <w:rPr>
          <w:lang w:val="de-DE"/>
        </w:rPr>
      </w:pPr>
    </w:p>
    <w:p w14:paraId="4FBE24CE" w14:textId="77777777" w:rsidR="00233F36" w:rsidRPr="00C80000" w:rsidRDefault="00233F36" w:rsidP="00CA081B">
      <w:pPr>
        <w:jc w:val="center"/>
        <w:rPr>
          <w:lang w:val="de-DE"/>
        </w:rPr>
      </w:pPr>
    </w:p>
    <w:p w14:paraId="4C96E55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3E88FF8" w14:textId="77777777" w:rsidR="00E1687C" w:rsidRDefault="00E1687C" w:rsidP="00CA081B">
      <w:pPr>
        <w:jc w:val="both"/>
        <w:rPr>
          <w:lang w:val="de-DE"/>
        </w:rPr>
      </w:pPr>
    </w:p>
    <w:p w14:paraId="1BE80FBD" w14:textId="77777777" w:rsidR="00E1687C" w:rsidRPr="00C80000" w:rsidRDefault="00E1687C" w:rsidP="00CA081B">
      <w:pPr>
        <w:jc w:val="both"/>
        <w:rPr>
          <w:lang w:val="de-DE"/>
        </w:rPr>
      </w:pPr>
    </w:p>
    <w:p w14:paraId="30B075B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C26D79" w14:textId="77777777" w:rsidR="00A37160" w:rsidRPr="00A37160" w:rsidRDefault="00A37160" w:rsidP="000C0984">
      <w:pPr>
        <w:jc w:val="center"/>
        <w:rPr>
          <w:b/>
          <w:bCs/>
          <w:lang w:val="de-DE"/>
        </w:rPr>
      </w:pPr>
      <w:r w:rsidRPr="00A37160">
        <w:rPr>
          <w:b/>
          <w:lang w:val="de-DE"/>
        </w:rPr>
        <w:lastRenderedPageBreak/>
        <w:t>FÖDERALER ÖFFENTLICHER DIENST JUSTIZ</w:t>
      </w:r>
    </w:p>
    <w:p w14:paraId="6CEEB816" w14:textId="77777777" w:rsidR="00A37160" w:rsidRPr="00A37160" w:rsidRDefault="00A37160" w:rsidP="000C0984">
      <w:pPr>
        <w:jc w:val="both"/>
        <w:rPr>
          <w:b/>
          <w:bCs/>
          <w:lang w:val="de-DE"/>
        </w:rPr>
      </w:pPr>
    </w:p>
    <w:p w14:paraId="1D190B05" w14:textId="77777777" w:rsidR="00A37160" w:rsidRPr="00A37160" w:rsidRDefault="00A37160" w:rsidP="000C0984">
      <w:pPr>
        <w:jc w:val="both"/>
        <w:rPr>
          <w:b/>
          <w:bCs/>
          <w:lang w:val="de-DE"/>
        </w:rPr>
      </w:pPr>
    </w:p>
    <w:p w14:paraId="64C88F5D" w14:textId="77777777" w:rsidR="00A37160" w:rsidRPr="00A37160" w:rsidRDefault="00A37160" w:rsidP="000C0984">
      <w:pPr>
        <w:jc w:val="both"/>
        <w:rPr>
          <w:b/>
          <w:bCs/>
          <w:lang w:val="de-DE"/>
        </w:rPr>
      </w:pPr>
      <w:r w:rsidRPr="00A37160">
        <w:rPr>
          <w:b/>
          <w:lang w:val="de-DE"/>
        </w:rPr>
        <w:t>11. NOVEMBER 2024 - Königlicher Erlass zur Festlegung einer in Artikel 29 § 1/2 Absatz 1 Nr. 3 und 4 des früheren Zivilgesetzbuches erwähnten erschöpfenden Liste von rechtmäßigen Interessen und der Art und Weise, wie diese rechtmäßigen Interessen nachgewiesen werden können</w:t>
      </w:r>
    </w:p>
    <w:p w14:paraId="7D30C6BC" w14:textId="77777777" w:rsidR="00A37160" w:rsidRPr="00A37160" w:rsidRDefault="00A37160" w:rsidP="000C0984">
      <w:pPr>
        <w:jc w:val="both"/>
        <w:rPr>
          <w:b/>
          <w:bCs/>
          <w:lang w:val="de-DE"/>
        </w:rPr>
      </w:pPr>
    </w:p>
    <w:p w14:paraId="53452656" w14:textId="77777777" w:rsidR="00A37160" w:rsidRPr="00A37160" w:rsidRDefault="00A37160" w:rsidP="000C0984">
      <w:pPr>
        <w:jc w:val="both"/>
        <w:rPr>
          <w:lang w:val="de-DE"/>
        </w:rPr>
      </w:pPr>
    </w:p>
    <w:p w14:paraId="1EDC9DD1" w14:textId="77777777" w:rsidR="00A37160" w:rsidRPr="00A37160" w:rsidRDefault="00A37160" w:rsidP="000C0984">
      <w:pPr>
        <w:jc w:val="both"/>
        <w:rPr>
          <w:lang w:val="de-DE"/>
        </w:rPr>
      </w:pPr>
      <w:r w:rsidRPr="00A37160">
        <w:rPr>
          <w:lang w:val="de-DE"/>
        </w:rPr>
        <w:tab/>
      </w:r>
      <w:r w:rsidRPr="00A37160">
        <w:rPr>
          <w:lang w:val="de-DE"/>
        </w:rPr>
        <w:tab/>
      </w:r>
      <w:r w:rsidRPr="00A37160">
        <w:rPr>
          <w:lang w:val="de-DE"/>
        </w:rPr>
        <w:tab/>
        <w:t>PHILIPPE, König der Belgier,</w:t>
      </w:r>
    </w:p>
    <w:p w14:paraId="109F15F9" w14:textId="77777777" w:rsidR="00A37160" w:rsidRPr="00A37160" w:rsidRDefault="00A37160" w:rsidP="000C0984">
      <w:pPr>
        <w:jc w:val="both"/>
        <w:rPr>
          <w:lang w:val="de-DE"/>
        </w:rPr>
      </w:pPr>
    </w:p>
    <w:p w14:paraId="421AAA07" w14:textId="77777777" w:rsidR="00A37160" w:rsidRPr="00A37160" w:rsidRDefault="00A37160" w:rsidP="000C0984">
      <w:pPr>
        <w:jc w:val="both"/>
        <w:rPr>
          <w:lang w:val="de-DE"/>
        </w:rPr>
      </w:pPr>
      <w:r w:rsidRPr="00A37160">
        <w:rPr>
          <w:lang w:val="de-DE"/>
        </w:rPr>
        <w:tab/>
      </w:r>
      <w:r w:rsidRPr="00A37160">
        <w:rPr>
          <w:lang w:val="de-DE"/>
        </w:rPr>
        <w:tab/>
        <w:t>Allen Gegenwärtigen und Zukünftigen, Unser Gruß!</w:t>
      </w:r>
    </w:p>
    <w:p w14:paraId="13F9ADB4" w14:textId="77777777" w:rsidR="00A37160" w:rsidRPr="00A37160" w:rsidRDefault="00A37160" w:rsidP="000C0984">
      <w:pPr>
        <w:jc w:val="both"/>
        <w:rPr>
          <w:lang w:val="de-DE"/>
        </w:rPr>
      </w:pPr>
    </w:p>
    <w:p w14:paraId="6C89A017" w14:textId="77777777" w:rsidR="00A37160" w:rsidRPr="00A37160" w:rsidRDefault="00A37160" w:rsidP="000C0984">
      <w:pPr>
        <w:jc w:val="both"/>
        <w:rPr>
          <w:lang w:val="de-DE"/>
        </w:rPr>
      </w:pPr>
    </w:p>
    <w:p w14:paraId="76CF7A0E" w14:textId="77777777" w:rsidR="00A37160" w:rsidRPr="00A37160" w:rsidRDefault="00A37160" w:rsidP="000C0984">
      <w:pPr>
        <w:jc w:val="both"/>
        <w:rPr>
          <w:lang w:val="de-DE"/>
        </w:rPr>
      </w:pPr>
      <w:r w:rsidRPr="00A37160">
        <w:rPr>
          <w:lang w:val="de-DE"/>
        </w:rPr>
        <w:tab/>
        <w:t>Aufgrund des früheren Zivilgesetzbuches, des Artikels 29 § 1/2 Absatz 2, eingefügt durch das Gesetz vom 13. September 2023 zur Festlegung verschiedener Bestimmungen in Sachen Modernisierung des Personenstands;</w:t>
      </w:r>
    </w:p>
    <w:p w14:paraId="108A53EA" w14:textId="77777777" w:rsidR="00A37160" w:rsidRPr="00A37160" w:rsidRDefault="00A37160" w:rsidP="000C0984">
      <w:pPr>
        <w:jc w:val="both"/>
        <w:rPr>
          <w:lang w:val="de-DE"/>
        </w:rPr>
      </w:pPr>
    </w:p>
    <w:p w14:paraId="25C1EFFB" w14:textId="77777777" w:rsidR="00A37160" w:rsidRPr="00A37160" w:rsidRDefault="00A37160" w:rsidP="000C0984">
      <w:pPr>
        <w:jc w:val="both"/>
        <w:rPr>
          <w:lang w:val="de-DE"/>
        </w:rPr>
      </w:pPr>
      <w:r w:rsidRPr="00A37160">
        <w:rPr>
          <w:lang w:val="de-DE"/>
        </w:rPr>
        <w:tab/>
        <w:t>Aufgrund des Gesetzes vom 13. September 2023 zur Festlegung verschiedener Bestimmungen in Sachen Modernisierung des Personenstands, des Artikels 83;</w:t>
      </w:r>
    </w:p>
    <w:p w14:paraId="1C203DF6" w14:textId="77777777" w:rsidR="00A37160" w:rsidRPr="00A37160" w:rsidRDefault="00A37160" w:rsidP="000C0984">
      <w:pPr>
        <w:jc w:val="both"/>
        <w:rPr>
          <w:lang w:val="de-DE"/>
        </w:rPr>
      </w:pPr>
    </w:p>
    <w:p w14:paraId="1BF5CEAD" w14:textId="77777777" w:rsidR="00A37160" w:rsidRPr="00A37160" w:rsidRDefault="00A37160" w:rsidP="000C0984">
      <w:pPr>
        <w:jc w:val="both"/>
        <w:rPr>
          <w:lang w:val="de-DE"/>
        </w:rPr>
      </w:pPr>
      <w:r w:rsidRPr="00A37160">
        <w:rPr>
          <w:lang w:val="de-DE"/>
        </w:rPr>
        <w:tab/>
        <w:t>Aufgrund der Stellungnahme des Finanzinspektors vom 5. Juni 2024;</w:t>
      </w:r>
    </w:p>
    <w:p w14:paraId="40068130" w14:textId="77777777" w:rsidR="00A37160" w:rsidRPr="00A37160" w:rsidRDefault="00A37160" w:rsidP="000C0984">
      <w:pPr>
        <w:jc w:val="both"/>
        <w:rPr>
          <w:lang w:val="de-DE"/>
        </w:rPr>
      </w:pPr>
    </w:p>
    <w:p w14:paraId="5496ED12" w14:textId="77777777" w:rsidR="00A37160" w:rsidRPr="00A37160" w:rsidRDefault="00A37160" w:rsidP="000C0984">
      <w:pPr>
        <w:jc w:val="both"/>
        <w:rPr>
          <w:lang w:val="de-DE"/>
        </w:rPr>
      </w:pPr>
      <w:r w:rsidRPr="00A37160">
        <w:rPr>
          <w:lang w:val="de-DE"/>
        </w:rPr>
        <w:tab/>
        <w:t>Aufgrund des Einverständnisses des Ministers des Haushalts vom 4. Juli 2024;</w:t>
      </w:r>
    </w:p>
    <w:p w14:paraId="3D11B530" w14:textId="77777777" w:rsidR="00A37160" w:rsidRPr="00A37160" w:rsidRDefault="00A37160" w:rsidP="000C0984">
      <w:pPr>
        <w:jc w:val="both"/>
        <w:rPr>
          <w:lang w:val="de-DE"/>
        </w:rPr>
      </w:pPr>
    </w:p>
    <w:p w14:paraId="6B60D09F" w14:textId="77777777" w:rsidR="00A37160" w:rsidRPr="00A37160" w:rsidRDefault="00A37160" w:rsidP="000C0984">
      <w:pPr>
        <w:jc w:val="both"/>
        <w:rPr>
          <w:lang w:val="de-DE"/>
        </w:rPr>
      </w:pPr>
      <w:r w:rsidRPr="00A37160">
        <w:rPr>
          <w:lang w:val="de-DE"/>
        </w:rPr>
        <w:tab/>
        <w:t>Aufgrund der Stellungnahme Nr. 17/2024 der Datenschutzbehörde vom 23. Februar 2024;</w:t>
      </w:r>
    </w:p>
    <w:p w14:paraId="7C3049F6" w14:textId="77777777" w:rsidR="00A37160" w:rsidRPr="00A37160" w:rsidRDefault="00A37160" w:rsidP="000C0984">
      <w:pPr>
        <w:jc w:val="both"/>
        <w:rPr>
          <w:lang w:val="de-DE"/>
        </w:rPr>
      </w:pPr>
    </w:p>
    <w:p w14:paraId="63925947" w14:textId="77777777" w:rsidR="00A37160" w:rsidRPr="00A37160" w:rsidRDefault="00A37160" w:rsidP="000C0984">
      <w:pPr>
        <w:jc w:val="both"/>
        <w:rPr>
          <w:lang w:val="de-DE"/>
        </w:rPr>
      </w:pPr>
      <w:r w:rsidRPr="00A37160">
        <w:rPr>
          <w:lang w:val="de-DE"/>
        </w:rPr>
        <w:tab/>
        <w:t>Aufgrund des Gutachtens Nr. 76.984 des Staatsrates vom 21. August 2024, abgegeben in Anwendung von Artikel 84 § 1 Absatz 1 Nr. 2 der am 12. Januar 1973 koordinierten Gesetze über den Staatsrat, und des Gutachtens Nr. 77.031/2 des Staatsrates vom 14. Oktober 2024, abgegeben in Anwendung von Artikel 84 § 1 Absatz 1 Nr. 1 der am 12. Januar 1973 koordinierten Gesetze über den Staatsrat;</w:t>
      </w:r>
    </w:p>
    <w:p w14:paraId="0077DCD4" w14:textId="77777777" w:rsidR="00A37160" w:rsidRPr="00A37160" w:rsidRDefault="00A37160" w:rsidP="000C0984">
      <w:pPr>
        <w:jc w:val="both"/>
        <w:rPr>
          <w:lang w:val="de-DE"/>
        </w:rPr>
      </w:pPr>
    </w:p>
    <w:p w14:paraId="115F50F0" w14:textId="77777777" w:rsidR="00A37160" w:rsidRPr="00A37160" w:rsidRDefault="00A37160" w:rsidP="000C0984">
      <w:pPr>
        <w:jc w:val="both"/>
        <w:rPr>
          <w:lang w:val="de-DE"/>
        </w:rPr>
      </w:pPr>
      <w:r w:rsidRPr="00A37160">
        <w:rPr>
          <w:lang w:val="de-DE"/>
        </w:rPr>
        <w:tab/>
        <w:t>Auf Vorschlag des Ministers der Justiz</w:t>
      </w:r>
    </w:p>
    <w:p w14:paraId="10B0C934" w14:textId="77777777" w:rsidR="00A37160" w:rsidRPr="00A37160" w:rsidRDefault="00A37160" w:rsidP="000C0984">
      <w:pPr>
        <w:jc w:val="both"/>
        <w:rPr>
          <w:lang w:val="de-DE"/>
        </w:rPr>
      </w:pPr>
    </w:p>
    <w:p w14:paraId="69238FD7" w14:textId="77777777" w:rsidR="00A37160" w:rsidRPr="00A37160" w:rsidRDefault="00A37160" w:rsidP="000C0984">
      <w:pPr>
        <w:jc w:val="both"/>
        <w:rPr>
          <w:lang w:val="de-DE"/>
        </w:rPr>
      </w:pPr>
    </w:p>
    <w:p w14:paraId="1452194A" w14:textId="77777777" w:rsidR="00A37160" w:rsidRPr="00A37160" w:rsidRDefault="00A37160" w:rsidP="000C0984">
      <w:pPr>
        <w:jc w:val="both"/>
        <w:rPr>
          <w:lang w:val="de-DE"/>
        </w:rPr>
      </w:pPr>
      <w:r w:rsidRPr="00A37160">
        <w:rPr>
          <w:lang w:val="de-DE"/>
        </w:rPr>
        <w:tab/>
      </w:r>
      <w:r w:rsidRPr="00A37160">
        <w:rPr>
          <w:lang w:val="de-DE"/>
        </w:rPr>
        <w:tab/>
        <w:t>Haben Wir beschlossen und erlassen Wir:</w:t>
      </w:r>
    </w:p>
    <w:p w14:paraId="2CA0F683" w14:textId="13B67E93" w:rsidR="00A37160" w:rsidRDefault="00A37160">
      <w:pPr>
        <w:rPr>
          <w:lang w:val="de-DE"/>
        </w:rPr>
      </w:pPr>
    </w:p>
    <w:p w14:paraId="58F0044B" w14:textId="77777777" w:rsidR="00A37160" w:rsidRPr="00A37160" w:rsidRDefault="00A37160">
      <w:pPr>
        <w:rPr>
          <w:lang w:val="de-DE"/>
        </w:rPr>
      </w:pPr>
    </w:p>
    <w:p w14:paraId="361DD622" w14:textId="77777777" w:rsidR="00A37160" w:rsidRPr="00A37160" w:rsidRDefault="00A37160" w:rsidP="000C0984">
      <w:pPr>
        <w:jc w:val="center"/>
        <w:rPr>
          <w:i/>
          <w:iCs/>
          <w:lang w:val="de-DE"/>
        </w:rPr>
      </w:pPr>
      <w:r w:rsidRPr="00A37160">
        <w:rPr>
          <w:lang w:val="de-DE"/>
        </w:rPr>
        <w:t>KAPITEL 1 -</w:t>
      </w:r>
      <w:r w:rsidRPr="00A37160">
        <w:rPr>
          <w:i/>
          <w:lang w:val="de-DE"/>
        </w:rPr>
        <w:t xml:space="preserve"> Liste von rechtmäßigen Interessen</w:t>
      </w:r>
    </w:p>
    <w:p w14:paraId="31ACA853" w14:textId="77777777" w:rsidR="00A37160" w:rsidRPr="00A37160" w:rsidRDefault="00A37160" w:rsidP="000C0984">
      <w:pPr>
        <w:jc w:val="both"/>
        <w:rPr>
          <w:lang w:val="de-DE"/>
        </w:rPr>
      </w:pPr>
    </w:p>
    <w:p w14:paraId="47C2470D" w14:textId="77777777" w:rsidR="00A37160" w:rsidRPr="00A37160" w:rsidRDefault="00A37160" w:rsidP="000C0984">
      <w:pPr>
        <w:jc w:val="both"/>
        <w:rPr>
          <w:lang w:val="de-DE"/>
        </w:rPr>
      </w:pPr>
    </w:p>
    <w:p w14:paraId="032CA1D5" w14:textId="77777777" w:rsidR="00A37160" w:rsidRPr="00A37160" w:rsidRDefault="00A37160" w:rsidP="000C0984">
      <w:pPr>
        <w:jc w:val="both"/>
        <w:rPr>
          <w:lang w:val="de-DE"/>
        </w:rPr>
      </w:pPr>
      <w:r w:rsidRPr="00A37160">
        <w:rPr>
          <w:b/>
          <w:lang w:val="de-DE"/>
        </w:rPr>
        <w:tab/>
        <w:t>Artikel 1 -</w:t>
      </w:r>
      <w:r w:rsidRPr="00A37160">
        <w:rPr>
          <w:lang w:val="de-DE"/>
        </w:rPr>
        <w:t xml:space="preserve"> Für die Anwendung von Artikel 29 § 1/2 Absatz 1 Nr. 3 und 4 des früheren Zivilgesetzbuches gelten folgende Interessen als rechtmäßig für den Erhalt einer Abschrift einer Personenstandsurkunde oder eines Auszugs daraus:</w:t>
      </w:r>
    </w:p>
    <w:p w14:paraId="62490F44" w14:textId="77777777" w:rsidR="00A37160" w:rsidRPr="00A37160" w:rsidRDefault="00A37160" w:rsidP="000C0984">
      <w:pPr>
        <w:jc w:val="both"/>
        <w:rPr>
          <w:lang w:val="de-DE"/>
        </w:rPr>
      </w:pPr>
    </w:p>
    <w:p w14:paraId="27DB87F6" w14:textId="77777777" w:rsidR="00A37160" w:rsidRPr="00A37160" w:rsidRDefault="00A37160" w:rsidP="000C0984">
      <w:pPr>
        <w:jc w:val="both"/>
        <w:rPr>
          <w:lang w:val="de-DE"/>
        </w:rPr>
      </w:pPr>
      <w:r w:rsidRPr="00A37160">
        <w:rPr>
          <w:lang w:val="de-DE"/>
        </w:rPr>
        <w:tab/>
        <w:t>1. Erstellung oder Änderung einer Personenstandsurkunde im Ausland,</w:t>
      </w:r>
    </w:p>
    <w:p w14:paraId="2BFBB432" w14:textId="77777777" w:rsidR="00A37160" w:rsidRPr="00A37160" w:rsidRDefault="00A37160" w:rsidP="000C0984">
      <w:pPr>
        <w:jc w:val="both"/>
        <w:rPr>
          <w:lang w:val="de-DE"/>
        </w:rPr>
      </w:pPr>
    </w:p>
    <w:p w14:paraId="723CB51B" w14:textId="77777777" w:rsidR="00A37160" w:rsidRPr="00A37160" w:rsidRDefault="00A37160" w:rsidP="000C0984">
      <w:pPr>
        <w:jc w:val="both"/>
        <w:rPr>
          <w:lang w:val="de-DE"/>
        </w:rPr>
      </w:pPr>
      <w:r w:rsidRPr="00A37160">
        <w:rPr>
          <w:lang w:val="de-DE"/>
        </w:rPr>
        <w:tab/>
        <w:t>2. Führen von Gerichtsverfahren in Bezug auf den Personenstand,</w:t>
      </w:r>
    </w:p>
    <w:p w14:paraId="1DFCCFEF" w14:textId="77777777" w:rsidR="00A37160" w:rsidRPr="00A37160" w:rsidRDefault="00A37160" w:rsidP="000C0984">
      <w:pPr>
        <w:jc w:val="both"/>
        <w:rPr>
          <w:lang w:val="de-DE"/>
        </w:rPr>
      </w:pPr>
    </w:p>
    <w:p w14:paraId="06C1D8DF" w14:textId="77777777" w:rsidR="00A37160" w:rsidRPr="00A37160" w:rsidRDefault="00A37160" w:rsidP="000C0984">
      <w:pPr>
        <w:jc w:val="both"/>
        <w:rPr>
          <w:lang w:val="de-DE"/>
        </w:rPr>
      </w:pPr>
      <w:r w:rsidRPr="00A37160">
        <w:rPr>
          <w:lang w:val="de-DE"/>
        </w:rPr>
        <w:tab/>
        <w:t>3. Registrierung bei einem ausländischen Sozialversicherungsträger oder einer anderen ausländischen Behörde,</w:t>
      </w:r>
    </w:p>
    <w:p w14:paraId="55A99CB5" w14:textId="77777777" w:rsidR="00A37160" w:rsidRPr="00A37160" w:rsidRDefault="00A37160" w:rsidP="000C0984">
      <w:pPr>
        <w:jc w:val="both"/>
        <w:rPr>
          <w:lang w:val="de-DE"/>
        </w:rPr>
      </w:pPr>
    </w:p>
    <w:p w14:paraId="66EDA059" w14:textId="77777777" w:rsidR="00A37160" w:rsidRPr="00A37160" w:rsidRDefault="00A37160" w:rsidP="000C0984">
      <w:pPr>
        <w:jc w:val="both"/>
        <w:rPr>
          <w:lang w:val="de-DE"/>
        </w:rPr>
      </w:pPr>
      <w:r w:rsidRPr="00A37160">
        <w:rPr>
          <w:lang w:val="de-DE"/>
        </w:rPr>
        <w:tab/>
        <w:t>4. Nachweis eines Verwandtschaftsverhältnisses im Hinblick auf eine Reise,</w:t>
      </w:r>
    </w:p>
    <w:p w14:paraId="452D52F2" w14:textId="77777777" w:rsidR="00A37160" w:rsidRPr="00A37160" w:rsidRDefault="00A37160" w:rsidP="000C0984">
      <w:pPr>
        <w:jc w:val="both"/>
        <w:rPr>
          <w:lang w:val="de-DE"/>
        </w:rPr>
      </w:pPr>
    </w:p>
    <w:p w14:paraId="76D3D4DE" w14:textId="77777777" w:rsidR="00A37160" w:rsidRPr="00A37160" w:rsidRDefault="00A37160" w:rsidP="000C0984">
      <w:pPr>
        <w:jc w:val="both"/>
        <w:rPr>
          <w:lang w:val="de-DE"/>
        </w:rPr>
      </w:pPr>
      <w:r w:rsidRPr="00A37160">
        <w:rPr>
          <w:lang w:val="de-DE"/>
        </w:rPr>
        <w:tab/>
        <w:t>5. Erstellung einer notariellen Urkunde,</w:t>
      </w:r>
    </w:p>
    <w:p w14:paraId="379A4960" w14:textId="77777777" w:rsidR="00A37160" w:rsidRPr="00A37160" w:rsidRDefault="00A37160" w:rsidP="000C0984">
      <w:pPr>
        <w:jc w:val="both"/>
        <w:rPr>
          <w:lang w:val="de-DE"/>
        </w:rPr>
      </w:pPr>
    </w:p>
    <w:p w14:paraId="34FDC41D" w14:textId="77777777" w:rsidR="00A37160" w:rsidRPr="00A37160" w:rsidRDefault="00A37160" w:rsidP="000C0984">
      <w:pPr>
        <w:jc w:val="both"/>
        <w:rPr>
          <w:lang w:val="de-DE"/>
        </w:rPr>
      </w:pPr>
      <w:r w:rsidRPr="00A37160">
        <w:rPr>
          <w:lang w:val="de-DE"/>
        </w:rPr>
        <w:tab/>
        <w:t>6. Annahme oder Ausschlagung einer Erbschaft,</w:t>
      </w:r>
    </w:p>
    <w:p w14:paraId="06595705" w14:textId="77777777" w:rsidR="00A37160" w:rsidRPr="00A37160" w:rsidRDefault="00A37160" w:rsidP="000C0984">
      <w:pPr>
        <w:jc w:val="both"/>
        <w:rPr>
          <w:lang w:val="de-DE"/>
        </w:rPr>
      </w:pPr>
    </w:p>
    <w:p w14:paraId="2C6BFD0F" w14:textId="77777777" w:rsidR="00A37160" w:rsidRPr="00A37160" w:rsidRDefault="00A37160" w:rsidP="000C0984">
      <w:pPr>
        <w:jc w:val="both"/>
        <w:rPr>
          <w:lang w:val="de-DE"/>
        </w:rPr>
      </w:pPr>
      <w:r w:rsidRPr="00A37160">
        <w:rPr>
          <w:lang w:val="de-DE"/>
        </w:rPr>
        <w:tab/>
        <w:t>7. Arbeitssuche im Ausland,</w:t>
      </w:r>
    </w:p>
    <w:p w14:paraId="45D802AA" w14:textId="77777777" w:rsidR="00A37160" w:rsidRPr="00A37160" w:rsidRDefault="00A37160" w:rsidP="000C0984">
      <w:pPr>
        <w:jc w:val="both"/>
        <w:rPr>
          <w:lang w:val="de-DE"/>
        </w:rPr>
      </w:pPr>
    </w:p>
    <w:p w14:paraId="0AEB01E9" w14:textId="77777777" w:rsidR="00A37160" w:rsidRPr="00A37160" w:rsidRDefault="00A37160" w:rsidP="000C0984">
      <w:pPr>
        <w:jc w:val="both"/>
        <w:rPr>
          <w:lang w:val="de-DE"/>
        </w:rPr>
      </w:pPr>
      <w:r w:rsidRPr="00A37160">
        <w:rPr>
          <w:lang w:val="de-DE"/>
        </w:rPr>
        <w:tab/>
        <w:t>8. Beantragung eines ausländischen Reisepasses, Personalausweises oder Führerscheins,</w:t>
      </w:r>
    </w:p>
    <w:p w14:paraId="74B50C6D" w14:textId="77777777" w:rsidR="00A37160" w:rsidRPr="00A37160" w:rsidRDefault="00A37160" w:rsidP="000C0984">
      <w:pPr>
        <w:jc w:val="both"/>
        <w:rPr>
          <w:lang w:val="de-DE"/>
        </w:rPr>
      </w:pPr>
    </w:p>
    <w:p w14:paraId="60AAA80F" w14:textId="77777777" w:rsidR="00A37160" w:rsidRPr="00A37160" w:rsidRDefault="00A37160" w:rsidP="000C0984">
      <w:pPr>
        <w:jc w:val="both"/>
        <w:rPr>
          <w:lang w:val="de-DE"/>
        </w:rPr>
      </w:pPr>
      <w:r w:rsidRPr="00A37160">
        <w:rPr>
          <w:lang w:val="de-DE"/>
        </w:rPr>
        <w:tab/>
        <w:t>9. Kennenlernen seiner testamentarischen Erblasser oder seiner Erben,</w:t>
      </w:r>
    </w:p>
    <w:p w14:paraId="0DFE2809" w14:textId="77777777" w:rsidR="00A37160" w:rsidRPr="00A37160" w:rsidRDefault="00A37160" w:rsidP="000C0984">
      <w:pPr>
        <w:jc w:val="both"/>
        <w:rPr>
          <w:lang w:val="de-DE"/>
        </w:rPr>
      </w:pPr>
    </w:p>
    <w:p w14:paraId="6A5299EA" w14:textId="77777777" w:rsidR="00A37160" w:rsidRPr="00A37160" w:rsidRDefault="00A37160" w:rsidP="000C0984">
      <w:pPr>
        <w:jc w:val="both"/>
        <w:rPr>
          <w:lang w:val="de-DE"/>
        </w:rPr>
      </w:pPr>
      <w:r w:rsidRPr="00A37160">
        <w:rPr>
          <w:lang w:val="de-DE"/>
        </w:rPr>
        <w:tab/>
        <w:t>10. Besitz einer privatschriftlichen Vollmacht der Person, deren Personenstand durch die Urkunde festgestellt oder geändert wird.</w:t>
      </w:r>
    </w:p>
    <w:p w14:paraId="7DE78C22" w14:textId="77777777" w:rsidR="00A37160" w:rsidRPr="00A37160" w:rsidRDefault="00A37160" w:rsidP="000C0984">
      <w:pPr>
        <w:jc w:val="both"/>
        <w:rPr>
          <w:lang w:val="de-DE"/>
        </w:rPr>
      </w:pPr>
    </w:p>
    <w:p w14:paraId="36F7E44C" w14:textId="77777777" w:rsidR="00A37160" w:rsidRPr="00A37160" w:rsidRDefault="00A37160" w:rsidP="000C0984">
      <w:pPr>
        <w:jc w:val="both"/>
        <w:rPr>
          <w:lang w:val="de-DE"/>
        </w:rPr>
      </w:pPr>
      <w:r w:rsidRPr="00A37160">
        <w:rPr>
          <w:lang w:val="de-DE"/>
        </w:rPr>
        <w:tab/>
        <w:t>Die in Absatz 1 erwähnte Liste von rechtmäßigen Interessen ist erschöpfend.</w:t>
      </w:r>
    </w:p>
    <w:p w14:paraId="5EFDF978" w14:textId="77777777" w:rsidR="00A37160" w:rsidRPr="00A37160" w:rsidRDefault="00A37160" w:rsidP="000C0984">
      <w:pPr>
        <w:jc w:val="both"/>
        <w:rPr>
          <w:lang w:val="de-DE"/>
        </w:rPr>
      </w:pPr>
    </w:p>
    <w:p w14:paraId="505863D5" w14:textId="77777777" w:rsidR="00A37160" w:rsidRPr="00A37160" w:rsidRDefault="00A37160" w:rsidP="000C0984">
      <w:pPr>
        <w:jc w:val="both"/>
        <w:rPr>
          <w:lang w:val="de-DE"/>
        </w:rPr>
      </w:pPr>
    </w:p>
    <w:p w14:paraId="69FACA27" w14:textId="77777777" w:rsidR="00A37160" w:rsidRPr="00A37160" w:rsidRDefault="00A37160" w:rsidP="000C0984">
      <w:pPr>
        <w:jc w:val="center"/>
        <w:rPr>
          <w:i/>
          <w:iCs/>
          <w:lang w:val="de-DE"/>
        </w:rPr>
      </w:pPr>
      <w:r w:rsidRPr="00A37160">
        <w:rPr>
          <w:lang w:val="de-DE"/>
        </w:rPr>
        <w:t xml:space="preserve">KAPITEL 2 - </w:t>
      </w:r>
      <w:r w:rsidRPr="00A37160">
        <w:rPr>
          <w:i/>
          <w:lang w:val="de-DE"/>
        </w:rPr>
        <w:t>Nachweis des rechtmäßigen Interesses</w:t>
      </w:r>
    </w:p>
    <w:p w14:paraId="552A29F6" w14:textId="77777777" w:rsidR="00A37160" w:rsidRPr="00A37160" w:rsidRDefault="00A37160" w:rsidP="000C0984">
      <w:pPr>
        <w:jc w:val="both"/>
        <w:rPr>
          <w:lang w:val="de-DE"/>
        </w:rPr>
      </w:pPr>
    </w:p>
    <w:p w14:paraId="4D989C81" w14:textId="77777777" w:rsidR="00A37160" w:rsidRPr="00A37160" w:rsidRDefault="00A37160" w:rsidP="000C0984">
      <w:pPr>
        <w:jc w:val="both"/>
        <w:rPr>
          <w:lang w:val="de-DE"/>
        </w:rPr>
      </w:pPr>
    </w:p>
    <w:p w14:paraId="72B8EE68" w14:textId="77777777" w:rsidR="00A37160" w:rsidRPr="00A37160" w:rsidRDefault="00A37160" w:rsidP="000C0984">
      <w:pPr>
        <w:jc w:val="both"/>
        <w:rPr>
          <w:lang w:val="de-DE"/>
        </w:rPr>
      </w:pPr>
      <w:r w:rsidRPr="00A37160">
        <w:rPr>
          <w:b/>
          <w:lang w:val="de-DE"/>
        </w:rPr>
        <w:tab/>
        <w:t>Art. 2 -</w:t>
      </w:r>
      <w:r w:rsidRPr="00A37160">
        <w:rPr>
          <w:lang w:val="de-DE"/>
        </w:rPr>
        <w:t xml:space="preserve"> Für die Anwendung von Artikel 29 § 1/2 Absatz 1 Nr. 3 und 4 des früheren Zivilgesetzbuches fügt der Antragsteller den Nachweis des rechtmäßigen Interesses als Anlage zum Antrag auf Ausstellung einer Abschrift einer Personenstandsurkunde oder eines Auszugs daraus bei.</w:t>
      </w:r>
    </w:p>
    <w:p w14:paraId="3B9EFB0D" w14:textId="77777777" w:rsidR="00A37160" w:rsidRPr="00A37160" w:rsidRDefault="00A37160" w:rsidP="000C0984">
      <w:pPr>
        <w:jc w:val="both"/>
        <w:rPr>
          <w:lang w:val="de-DE"/>
        </w:rPr>
      </w:pPr>
    </w:p>
    <w:p w14:paraId="5D11F185" w14:textId="77777777" w:rsidR="00A37160" w:rsidRPr="00A37160" w:rsidRDefault="00A37160" w:rsidP="000C0984">
      <w:pPr>
        <w:jc w:val="both"/>
        <w:rPr>
          <w:lang w:val="de-DE"/>
        </w:rPr>
      </w:pPr>
    </w:p>
    <w:p w14:paraId="146B6651" w14:textId="77777777" w:rsidR="00A37160" w:rsidRPr="00A37160" w:rsidRDefault="00A37160" w:rsidP="000C0984">
      <w:pPr>
        <w:jc w:val="both"/>
        <w:rPr>
          <w:lang w:val="de-DE"/>
        </w:rPr>
      </w:pPr>
      <w:r w:rsidRPr="00A37160">
        <w:rPr>
          <w:b/>
          <w:lang w:val="de-DE"/>
        </w:rPr>
        <w:tab/>
        <w:t>Art. 3 -</w:t>
      </w:r>
      <w:r w:rsidRPr="00A37160">
        <w:rPr>
          <w:lang w:val="de-DE"/>
        </w:rPr>
        <w:t xml:space="preserve"> Der FÖD Justiz registriert die dem Antragsteller in Ausführung von Artikel 2 letzter Absatz des Gesetzes vom 8. August 1983 zur Organisation eines Nationalregisters der natürlichen Personen zugeteilte Nationalregisternummer oder die dem Antragsteller in Ausführung von Artikel 4 § 2 des Gesetzes vom 15. Januar 1990 über die Errichtung und Organisation einer Zentralen Datenbank der sozialen Sicherheit zugeteilte Erkennungsnummer der Zentralen Datenbank, die Eigenschaft des Antragstellers in Bezug auf die Person, deren Personenstand durch die Urkunde festgestellt wird, das rechtmäßige Interesse und den in Artikel 2 erwähnten Beleg für das rechtmäßige Interesse.</w:t>
      </w:r>
    </w:p>
    <w:p w14:paraId="7740F396" w14:textId="77777777" w:rsidR="00A37160" w:rsidRPr="00A37160" w:rsidRDefault="00A37160" w:rsidP="000C0984">
      <w:pPr>
        <w:jc w:val="both"/>
        <w:rPr>
          <w:lang w:val="de-DE"/>
        </w:rPr>
      </w:pPr>
    </w:p>
    <w:p w14:paraId="11CDAA3F" w14:textId="77777777" w:rsidR="00A37160" w:rsidRPr="00A37160" w:rsidRDefault="00A37160" w:rsidP="000C0984">
      <w:pPr>
        <w:jc w:val="both"/>
        <w:rPr>
          <w:lang w:val="de-DE"/>
        </w:rPr>
      </w:pPr>
      <w:r w:rsidRPr="00A37160">
        <w:rPr>
          <w:lang w:val="de-DE"/>
        </w:rPr>
        <w:tab/>
        <w:t>Gemäß Artikel 83 § 2 Absatz 4 des früheren Zivilgesetzbuches werden die Daten während zehn Jahren aufbewahrt.</w:t>
      </w:r>
    </w:p>
    <w:p w14:paraId="1A08E3F8" w14:textId="77777777" w:rsidR="00A37160" w:rsidRPr="00A37160" w:rsidRDefault="00A37160" w:rsidP="000C0984">
      <w:pPr>
        <w:jc w:val="both"/>
        <w:rPr>
          <w:lang w:val="de-DE"/>
        </w:rPr>
      </w:pPr>
    </w:p>
    <w:p w14:paraId="621E5398" w14:textId="77777777" w:rsidR="00A37160" w:rsidRPr="00A37160" w:rsidRDefault="00A37160" w:rsidP="000C0984">
      <w:pPr>
        <w:jc w:val="both"/>
        <w:rPr>
          <w:lang w:val="de-DE"/>
        </w:rPr>
      </w:pPr>
    </w:p>
    <w:p w14:paraId="0A8A7231" w14:textId="77777777" w:rsidR="00A37160" w:rsidRDefault="00A37160">
      <w:pPr>
        <w:rPr>
          <w:lang w:val="de-DE"/>
        </w:rPr>
      </w:pPr>
      <w:r>
        <w:rPr>
          <w:lang w:val="de-DE"/>
        </w:rPr>
        <w:br w:type="page"/>
      </w:r>
    </w:p>
    <w:p w14:paraId="4079D864" w14:textId="0AE19128" w:rsidR="00A37160" w:rsidRPr="00A37160" w:rsidRDefault="00A37160" w:rsidP="000C0984">
      <w:pPr>
        <w:jc w:val="center"/>
        <w:rPr>
          <w:i/>
          <w:iCs/>
          <w:lang w:val="de-DE"/>
        </w:rPr>
      </w:pPr>
      <w:r w:rsidRPr="00A37160">
        <w:rPr>
          <w:lang w:val="de-DE"/>
        </w:rPr>
        <w:lastRenderedPageBreak/>
        <w:t xml:space="preserve">KAPITEL 3 - </w:t>
      </w:r>
      <w:r w:rsidRPr="00A37160">
        <w:rPr>
          <w:i/>
          <w:lang w:val="de-DE"/>
        </w:rPr>
        <w:t>Schlussbestimmungen</w:t>
      </w:r>
    </w:p>
    <w:p w14:paraId="1D6F5CEE" w14:textId="77777777" w:rsidR="00A37160" w:rsidRPr="00A37160" w:rsidRDefault="00A37160" w:rsidP="000C0984">
      <w:pPr>
        <w:jc w:val="both"/>
        <w:rPr>
          <w:lang w:val="de-DE"/>
        </w:rPr>
      </w:pPr>
    </w:p>
    <w:p w14:paraId="544CDFD1" w14:textId="77777777" w:rsidR="00A37160" w:rsidRPr="00A37160" w:rsidRDefault="00A37160" w:rsidP="000C0984">
      <w:pPr>
        <w:jc w:val="both"/>
        <w:rPr>
          <w:lang w:val="de-DE"/>
        </w:rPr>
      </w:pPr>
    </w:p>
    <w:p w14:paraId="24332819" w14:textId="77777777" w:rsidR="00A37160" w:rsidRPr="00A37160" w:rsidRDefault="00A37160" w:rsidP="000C0984">
      <w:pPr>
        <w:jc w:val="both"/>
        <w:rPr>
          <w:lang w:val="de-DE"/>
        </w:rPr>
      </w:pPr>
      <w:r w:rsidRPr="00A37160">
        <w:rPr>
          <w:b/>
          <w:lang w:val="de-DE"/>
        </w:rPr>
        <w:tab/>
        <w:t>Art. 4 -</w:t>
      </w:r>
      <w:r w:rsidRPr="00A37160">
        <w:rPr>
          <w:lang w:val="de-DE"/>
        </w:rPr>
        <w:t xml:space="preserve"> Folgende Bestimmungen treten am 1. Januar 2025 in Kraft:</w:t>
      </w:r>
    </w:p>
    <w:p w14:paraId="59961262" w14:textId="77777777" w:rsidR="00A37160" w:rsidRPr="00A37160" w:rsidRDefault="00A37160" w:rsidP="000C0984">
      <w:pPr>
        <w:jc w:val="both"/>
        <w:rPr>
          <w:lang w:val="de-DE"/>
        </w:rPr>
      </w:pPr>
    </w:p>
    <w:p w14:paraId="6D4C287E" w14:textId="77777777" w:rsidR="00A37160" w:rsidRPr="00A37160" w:rsidRDefault="00A37160" w:rsidP="000C0984">
      <w:pPr>
        <w:jc w:val="both"/>
        <w:rPr>
          <w:lang w:val="de-DE"/>
        </w:rPr>
      </w:pPr>
      <w:r w:rsidRPr="00A37160">
        <w:rPr>
          <w:lang w:val="de-DE"/>
        </w:rPr>
        <w:tab/>
        <w:t>1. vorliegender Erlass,</w:t>
      </w:r>
    </w:p>
    <w:p w14:paraId="1DBA6362" w14:textId="77777777" w:rsidR="00A37160" w:rsidRPr="00A37160" w:rsidRDefault="00A37160" w:rsidP="000C0984">
      <w:pPr>
        <w:jc w:val="both"/>
        <w:rPr>
          <w:lang w:val="de-DE"/>
        </w:rPr>
      </w:pPr>
    </w:p>
    <w:p w14:paraId="128378F3" w14:textId="77777777" w:rsidR="00A37160" w:rsidRPr="00A37160" w:rsidRDefault="00A37160" w:rsidP="000C0984">
      <w:pPr>
        <w:jc w:val="both"/>
        <w:rPr>
          <w:lang w:val="de-DE"/>
        </w:rPr>
      </w:pPr>
      <w:r w:rsidRPr="00A37160">
        <w:rPr>
          <w:lang w:val="de-DE"/>
        </w:rPr>
        <w:tab/>
        <w:t>2. Artikel 8 des Gesetzes vom 13. September 2023 zur Festlegung verschiedener Bestimmungen in Sachen Modernisierung des Personenstands.</w:t>
      </w:r>
    </w:p>
    <w:p w14:paraId="58C3CDA7" w14:textId="77777777" w:rsidR="00A37160" w:rsidRPr="00A37160" w:rsidRDefault="00A37160" w:rsidP="000C0984">
      <w:pPr>
        <w:jc w:val="both"/>
        <w:rPr>
          <w:lang w:val="de-DE"/>
        </w:rPr>
      </w:pPr>
    </w:p>
    <w:p w14:paraId="6AB57587" w14:textId="77777777" w:rsidR="00A37160" w:rsidRPr="00A37160" w:rsidRDefault="00A37160" w:rsidP="000C0984">
      <w:pPr>
        <w:jc w:val="both"/>
        <w:rPr>
          <w:lang w:val="de-DE"/>
        </w:rPr>
      </w:pPr>
    </w:p>
    <w:p w14:paraId="4E6AB188" w14:textId="77777777" w:rsidR="00A37160" w:rsidRPr="00A37160" w:rsidRDefault="00A37160" w:rsidP="000C0984">
      <w:pPr>
        <w:jc w:val="both"/>
        <w:rPr>
          <w:lang w:val="de-DE"/>
        </w:rPr>
      </w:pPr>
      <w:r w:rsidRPr="00A37160">
        <w:rPr>
          <w:lang w:val="de-DE"/>
        </w:rPr>
        <w:tab/>
      </w:r>
      <w:r w:rsidRPr="00A37160">
        <w:rPr>
          <w:b/>
          <w:lang w:val="de-DE"/>
        </w:rPr>
        <w:t>Art. 5 -</w:t>
      </w:r>
      <w:r w:rsidRPr="00A37160">
        <w:rPr>
          <w:lang w:val="de-DE"/>
        </w:rPr>
        <w:t xml:space="preserve"> Der für Justiz zuständige Minister ist mit der Ausführung des vorliegenden Erlasses beauftragt.</w:t>
      </w:r>
    </w:p>
    <w:p w14:paraId="6E29810D" w14:textId="77777777" w:rsidR="00A37160" w:rsidRPr="00A37160" w:rsidRDefault="00A37160" w:rsidP="000C0984">
      <w:pPr>
        <w:jc w:val="both"/>
        <w:rPr>
          <w:lang w:val="de-DE"/>
        </w:rPr>
      </w:pPr>
    </w:p>
    <w:p w14:paraId="4948B6F9" w14:textId="77777777" w:rsidR="00A37160" w:rsidRPr="00A37160" w:rsidRDefault="00A37160" w:rsidP="000C0984">
      <w:pPr>
        <w:jc w:val="both"/>
        <w:rPr>
          <w:lang w:val="de-DE"/>
        </w:rPr>
      </w:pPr>
    </w:p>
    <w:p w14:paraId="05A053FD" w14:textId="77777777" w:rsidR="00A37160" w:rsidRPr="00A37160" w:rsidRDefault="00A37160" w:rsidP="000C0984">
      <w:pPr>
        <w:jc w:val="both"/>
        <w:rPr>
          <w:lang w:val="de-DE"/>
        </w:rPr>
      </w:pPr>
      <w:r w:rsidRPr="00A37160">
        <w:rPr>
          <w:lang w:val="de-DE"/>
        </w:rPr>
        <w:tab/>
        <w:t>Gegeben zu Brüssel, den 11. November 2024</w:t>
      </w:r>
    </w:p>
    <w:p w14:paraId="72C2C91B" w14:textId="77777777" w:rsidR="00A37160" w:rsidRPr="00A37160" w:rsidRDefault="00A37160" w:rsidP="000C0984">
      <w:pPr>
        <w:jc w:val="both"/>
        <w:rPr>
          <w:lang w:val="de-DE"/>
        </w:rPr>
      </w:pPr>
    </w:p>
    <w:p w14:paraId="35A9F37D" w14:textId="77777777" w:rsidR="00A37160" w:rsidRPr="00A37160" w:rsidRDefault="00A37160" w:rsidP="000C0984">
      <w:pPr>
        <w:jc w:val="both"/>
        <w:rPr>
          <w:lang w:val="de-DE"/>
        </w:rPr>
      </w:pPr>
    </w:p>
    <w:p w14:paraId="53EEE4CA" w14:textId="77777777" w:rsidR="00A37160" w:rsidRPr="00A37160" w:rsidRDefault="00A37160" w:rsidP="000C0984">
      <w:pPr>
        <w:jc w:val="center"/>
        <w:rPr>
          <w:lang w:val="de-DE"/>
        </w:rPr>
      </w:pPr>
      <w:r w:rsidRPr="00A37160">
        <w:rPr>
          <w:lang w:val="de-DE"/>
        </w:rPr>
        <w:t>PHILIPPE</w:t>
      </w:r>
    </w:p>
    <w:p w14:paraId="0ECC062F" w14:textId="77777777" w:rsidR="00A37160" w:rsidRPr="00A37160" w:rsidRDefault="00A37160" w:rsidP="000C0984">
      <w:pPr>
        <w:jc w:val="center"/>
        <w:rPr>
          <w:lang w:val="de-DE"/>
        </w:rPr>
      </w:pPr>
    </w:p>
    <w:p w14:paraId="4415E2A9" w14:textId="77777777" w:rsidR="00A37160" w:rsidRPr="00A37160" w:rsidRDefault="00A37160" w:rsidP="000C0984">
      <w:pPr>
        <w:jc w:val="center"/>
        <w:rPr>
          <w:lang w:val="de-DE"/>
        </w:rPr>
      </w:pPr>
      <w:r w:rsidRPr="00A37160">
        <w:rPr>
          <w:lang w:val="de-DE"/>
        </w:rPr>
        <w:t>Von Königs wegen:</w:t>
      </w:r>
    </w:p>
    <w:p w14:paraId="16A53FF8" w14:textId="77777777" w:rsidR="00A37160" w:rsidRPr="00A37160" w:rsidRDefault="00A37160" w:rsidP="000C0984">
      <w:pPr>
        <w:jc w:val="center"/>
        <w:rPr>
          <w:lang w:val="de-DE"/>
        </w:rPr>
      </w:pPr>
    </w:p>
    <w:p w14:paraId="5C93C703" w14:textId="77777777" w:rsidR="00A37160" w:rsidRPr="00A37160" w:rsidRDefault="00A37160" w:rsidP="000C0984">
      <w:pPr>
        <w:jc w:val="center"/>
        <w:rPr>
          <w:lang w:val="de-DE"/>
        </w:rPr>
      </w:pPr>
      <w:r w:rsidRPr="00A37160">
        <w:rPr>
          <w:lang w:val="de-DE"/>
        </w:rPr>
        <w:t>Der Minister der Justiz</w:t>
      </w:r>
    </w:p>
    <w:p w14:paraId="2C46A797" w14:textId="77777777" w:rsidR="00A37160" w:rsidRPr="000C0984" w:rsidRDefault="00A37160" w:rsidP="00F02195">
      <w:pPr>
        <w:jc w:val="center"/>
      </w:pPr>
      <w:r>
        <w:t>P. VAN TICHGELT</w:t>
      </w:r>
    </w:p>
    <w:p w14:paraId="7C9FCB55" w14:textId="77777777" w:rsidR="00233F36" w:rsidRPr="00C80000" w:rsidRDefault="00233F36" w:rsidP="00E1687C">
      <w:pPr>
        <w:jc w:val="both"/>
        <w:rPr>
          <w:lang w:val="de-DE"/>
        </w:rPr>
      </w:pPr>
    </w:p>
    <w:sectPr w:rsidR="00233F36" w:rsidRPr="00C80000" w:rsidSect="00A3716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649519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37160"/>
    <w:rsid w:val="00AA413E"/>
    <w:rsid w:val="00AB18C3"/>
    <w:rsid w:val="00B27BE9"/>
    <w:rsid w:val="00B56114"/>
    <w:rsid w:val="00C43D43"/>
    <w:rsid w:val="00C80000"/>
    <w:rsid w:val="00C913A8"/>
    <w:rsid w:val="00CA081B"/>
    <w:rsid w:val="00DC56FB"/>
    <w:rsid w:val="00DD5F2F"/>
    <w:rsid w:val="00DD7277"/>
    <w:rsid w:val="00E1687C"/>
    <w:rsid w:val="00F03F2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62329A"/>
  <w15:docId w15:val="{4CE4C922-70F1-4526-9F47-2E042CF4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6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644</Words>
  <Characters>3981</Characters>
  <Application>Microsoft Office Word</Application>
  <DocSecurity>0</DocSecurity>
  <Lines>33</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2025-08-29T09:51:00Z</cp:lastPrinted>
  <dcterms:created xsi:type="dcterms:W3CDTF">2025-08-29T09:50:00Z</dcterms:created>
  <dcterms:modified xsi:type="dcterms:W3CDTF">2025-08-29T09:53:00Z</dcterms:modified>
</cp:coreProperties>
</file>