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FBA072" w14:textId="6621A320" w:rsidR="00233F36" w:rsidRPr="00DC37BA" w:rsidRDefault="00DC37BA" w:rsidP="00786C4F">
      <w:pPr>
        <w:jc w:val="both"/>
        <w:rPr>
          <w:lang w:val="de-DE"/>
        </w:rPr>
      </w:pPr>
      <w:r w:rsidRPr="00DC37BA">
        <w:rPr>
          <w:b/>
          <w:bCs/>
          <w:lang w:val="de-DE"/>
        </w:rPr>
        <w:t>9. JULI 2024 -</w:t>
      </w:r>
      <w:r w:rsidRPr="00DC37BA">
        <w:rPr>
          <w:b/>
          <w:lang w:val="de-DE"/>
        </w:rPr>
        <w:t xml:space="preserve"> Königlicher Erlass zur Abänderung der Artikel 71, 71</w:t>
      </w:r>
      <w:r w:rsidRPr="00DC37BA">
        <w:rPr>
          <w:b/>
          <w:i/>
          <w:iCs/>
          <w:lang w:val="de-DE"/>
        </w:rPr>
        <w:t>ter</w:t>
      </w:r>
      <w:r w:rsidRPr="00DC37BA">
        <w:rPr>
          <w:b/>
          <w:lang w:val="de-DE"/>
        </w:rPr>
        <w:t>, 137, 138</w:t>
      </w:r>
      <w:r w:rsidRPr="00DC37BA">
        <w:rPr>
          <w:b/>
          <w:i/>
          <w:iCs/>
          <w:lang w:val="de-DE"/>
        </w:rPr>
        <w:t>bis</w:t>
      </w:r>
      <w:r w:rsidRPr="00DC37BA">
        <w:rPr>
          <w:b/>
          <w:lang w:val="de-DE"/>
        </w:rPr>
        <w:t xml:space="preserve"> und 154 des Königlichen Erlasses vom 25. November 1991 zur Regelung der Arbeitslosigkeit in Bezug auf die Verpflichtung zur Nutzung einer elektronischen Kontrollkarte durch zeitweilig Arbeitslose</w:t>
      </w:r>
    </w:p>
    <w:p w14:paraId="48471E17" w14:textId="77777777" w:rsidR="00233F36" w:rsidRPr="00DC37BA" w:rsidRDefault="00233F36" w:rsidP="00127CA8">
      <w:pPr>
        <w:jc w:val="both"/>
        <w:rPr>
          <w:lang w:val="de-DE"/>
        </w:rPr>
      </w:pPr>
    </w:p>
    <w:p w14:paraId="6B5A28AD" w14:textId="77777777" w:rsidR="00233F36" w:rsidRPr="00DC37BA" w:rsidRDefault="00233F36">
      <w:pPr>
        <w:rPr>
          <w:lang w:val="de-DE"/>
        </w:rPr>
      </w:pPr>
    </w:p>
    <w:p w14:paraId="7CD76A42" w14:textId="04252737" w:rsidR="00233F36" w:rsidRPr="00DC37BA" w:rsidRDefault="00233F36" w:rsidP="000F5F44">
      <w:pPr>
        <w:jc w:val="center"/>
        <w:rPr>
          <w:i/>
          <w:lang w:val="de-DE"/>
        </w:rPr>
      </w:pPr>
      <w:r w:rsidRPr="00DC37BA">
        <w:rPr>
          <w:lang w:val="de-DE"/>
        </w:rPr>
        <w:t>(</w:t>
      </w:r>
      <w:r w:rsidRPr="00DC37BA">
        <w:rPr>
          <w:i/>
          <w:lang w:val="de-DE"/>
        </w:rPr>
        <w:t xml:space="preserve">Belgisches Staatsblatt </w:t>
      </w:r>
      <w:r w:rsidRPr="00DC37BA">
        <w:rPr>
          <w:lang w:val="de-DE"/>
        </w:rPr>
        <w:t xml:space="preserve">vom </w:t>
      </w:r>
      <w:r w:rsidR="00DC37BA" w:rsidRPr="00DC37BA">
        <w:rPr>
          <w:lang w:val="de-DE"/>
        </w:rPr>
        <w:t>25. August 2026</w:t>
      </w:r>
      <w:r w:rsidRPr="00DC37BA">
        <w:rPr>
          <w:lang w:val="de-DE"/>
        </w:rPr>
        <w:t>)</w:t>
      </w:r>
    </w:p>
    <w:p w14:paraId="6F145817" w14:textId="77777777" w:rsidR="00233F36" w:rsidRPr="00DC37BA" w:rsidRDefault="00233F36" w:rsidP="000F5F44">
      <w:pPr>
        <w:jc w:val="center"/>
        <w:rPr>
          <w:lang w:val="de-DE"/>
        </w:rPr>
      </w:pPr>
    </w:p>
    <w:p w14:paraId="7A845CC5" w14:textId="77777777" w:rsidR="00233F36" w:rsidRPr="00DC37BA" w:rsidRDefault="00233F36" w:rsidP="00CA081B">
      <w:pPr>
        <w:jc w:val="center"/>
        <w:rPr>
          <w:lang w:val="de-DE"/>
        </w:rPr>
      </w:pPr>
    </w:p>
    <w:p w14:paraId="42E7D97E" w14:textId="77777777" w:rsidR="00233F36" w:rsidRPr="00DC37BA" w:rsidRDefault="00233F36" w:rsidP="00CA081B">
      <w:pPr>
        <w:jc w:val="both"/>
        <w:rPr>
          <w:lang w:val="de-DE"/>
        </w:rPr>
      </w:pPr>
      <w:r w:rsidRPr="00DC37BA">
        <w:rPr>
          <w:lang w:val="de-DE"/>
        </w:rPr>
        <w:t>Diese deutsche Übersetzung ist von der Zentralen Dienststelle für Deutsche Übersetzungen in Malmedy erstellt worden.</w:t>
      </w:r>
    </w:p>
    <w:p w14:paraId="538F8E37" w14:textId="77777777" w:rsidR="00E1687C" w:rsidRPr="00DC37BA" w:rsidRDefault="00E1687C" w:rsidP="00CA081B">
      <w:pPr>
        <w:jc w:val="both"/>
        <w:rPr>
          <w:lang w:val="de-DE"/>
        </w:rPr>
      </w:pPr>
    </w:p>
    <w:p w14:paraId="454FACD8" w14:textId="77777777" w:rsidR="00E1687C" w:rsidRPr="00DC37BA" w:rsidRDefault="00E1687C" w:rsidP="00CA081B">
      <w:pPr>
        <w:jc w:val="both"/>
        <w:rPr>
          <w:lang w:val="de-DE"/>
        </w:rPr>
      </w:pPr>
    </w:p>
    <w:p w14:paraId="1CA6C4A5" w14:textId="77777777" w:rsidR="00233F36" w:rsidRPr="00DC37BA" w:rsidRDefault="00233F36" w:rsidP="006F4381">
      <w:pPr>
        <w:jc w:val="both"/>
        <w:rPr>
          <w:lang w:val="de-DE"/>
        </w:rPr>
        <w:sectPr w:rsidR="00233F36" w:rsidRPr="00DC37BA" w:rsidSect="0051470C">
          <w:pgSz w:w="11906" w:h="16838" w:code="9"/>
          <w:pgMar w:top="1418" w:right="1418" w:bottom="1418" w:left="1418" w:header="709" w:footer="709" w:gutter="0"/>
          <w:cols w:space="708"/>
          <w:vAlign w:val="center"/>
          <w:docGrid w:linePitch="360"/>
        </w:sectPr>
      </w:pPr>
    </w:p>
    <w:p w14:paraId="3633FDF5" w14:textId="77777777" w:rsidR="00DC37BA" w:rsidRPr="00DC37BA" w:rsidRDefault="00DC37BA" w:rsidP="004E7A62">
      <w:pPr>
        <w:jc w:val="center"/>
        <w:rPr>
          <w:b/>
          <w:bCs/>
          <w:lang w:val="de-DE"/>
        </w:rPr>
      </w:pPr>
      <w:r w:rsidRPr="00DC37BA">
        <w:rPr>
          <w:b/>
          <w:lang w:val="de-DE"/>
        </w:rPr>
        <w:lastRenderedPageBreak/>
        <w:t>FÖDERALER ÖFFENTLICHER DIENST BESCHÄFTIGUNG, ARBEIT UND SOZIALE KONZERTIERUNG</w:t>
      </w:r>
    </w:p>
    <w:p w14:paraId="03A26F5B" w14:textId="77777777" w:rsidR="00DC37BA" w:rsidRPr="00DC37BA" w:rsidRDefault="00DC37BA" w:rsidP="004E7A62">
      <w:pPr>
        <w:jc w:val="both"/>
        <w:rPr>
          <w:lang w:val="de-DE"/>
        </w:rPr>
      </w:pPr>
    </w:p>
    <w:p w14:paraId="0996B740" w14:textId="77777777" w:rsidR="00DC37BA" w:rsidRPr="00DC37BA" w:rsidRDefault="00DC37BA" w:rsidP="004E7A62">
      <w:pPr>
        <w:jc w:val="both"/>
        <w:rPr>
          <w:b/>
          <w:bCs/>
          <w:lang w:val="de-DE"/>
        </w:rPr>
      </w:pPr>
    </w:p>
    <w:p w14:paraId="7600C6C6" w14:textId="77777777" w:rsidR="00DC37BA" w:rsidRPr="00DC37BA" w:rsidRDefault="00DC37BA" w:rsidP="004E7A62">
      <w:pPr>
        <w:jc w:val="both"/>
        <w:rPr>
          <w:b/>
          <w:bCs/>
          <w:lang w:val="de-DE"/>
        </w:rPr>
      </w:pPr>
      <w:r w:rsidRPr="00DC37BA">
        <w:rPr>
          <w:b/>
          <w:bCs/>
          <w:lang w:val="de-DE"/>
        </w:rPr>
        <w:t>9. JULI 2024 -</w:t>
      </w:r>
      <w:r w:rsidRPr="00DC37BA">
        <w:rPr>
          <w:b/>
          <w:lang w:val="de-DE"/>
        </w:rPr>
        <w:t xml:space="preserve"> Königlicher Erlass zur Abänderung der Artikel 71, 71</w:t>
      </w:r>
      <w:r w:rsidRPr="00DC37BA">
        <w:rPr>
          <w:b/>
          <w:i/>
          <w:iCs/>
          <w:lang w:val="de-DE"/>
        </w:rPr>
        <w:t>ter</w:t>
      </w:r>
      <w:r w:rsidRPr="00DC37BA">
        <w:rPr>
          <w:b/>
          <w:lang w:val="de-DE"/>
        </w:rPr>
        <w:t>, 137, 138</w:t>
      </w:r>
      <w:r w:rsidRPr="00DC37BA">
        <w:rPr>
          <w:b/>
          <w:i/>
          <w:iCs/>
          <w:lang w:val="de-DE"/>
        </w:rPr>
        <w:t>bis</w:t>
      </w:r>
      <w:r w:rsidRPr="00DC37BA">
        <w:rPr>
          <w:b/>
          <w:lang w:val="de-DE"/>
        </w:rPr>
        <w:t xml:space="preserve"> und 154 des Königlichen Erlasses vom 25. November 1991 zur Regelung der Arbeitslosigkeit in Bezug auf die Verpflichtung zur Nutzung einer elektronischen Kontrollkarte durch zeitweilig Arbeitslose</w:t>
      </w:r>
    </w:p>
    <w:p w14:paraId="16D6806F" w14:textId="77777777" w:rsidR="00DC37BA" w:rsidRPr="00DC37BA" w:rsidRDefault="00DC37BA" w:rsidP="004E7A62">
      <w:pPr>
        <w:jc w:val="both"/>
        <w:rPr>
          <w:lang w:val="de-DE"/>
        </w:rPr>
      </w:pPr>
    </w:p>
    <w:p w14:paraId="3E09E862" w14:textId="77777777" w:rsidR="00DC37BA" w:rsidRPr="00DC37BA" w:rsidRDefault="00DC37BA" w:rsidP="004E7A62">
      <w:pPr>
        <w:jc w:val="both"/>
        <w:rPr>
          <w:lang w:val="de-DE"/>
        </w:rPr>
      </w:pPr>
    </w:p>
    <w:p w14:paraId="1D24CB13" w14:textId="77777777" w:rsidR="00DC37BA" w:rsidRPr="00DC37BA" w:rsidRDefault="00DC37BA" w:rsidP="004E7A62">
      <w:pPr>
        <w:jc w:val="both"/>
        <w:rPr>
          <w:lang w:val="de-DE"/>
        </w:rPr>
      </w:pPr>
      <w:r w:rsidRPr="00DC37BA">
        <w:rPr>
          <w:lang w:val="de-DE"/>
        </w:rPr>
        <w:tab/>
      </w:r>
      <w:r w:rsidRPr="00DC37BA">
        <w:rPr>
          <w:lang w:val="de-DE"/>
        </w:rPr>
        <w:tab/>
      </w:r>
      <w:r w:rsidRPr="00DC37BA">
        <w:rPr>
          <w:lang w:val="de-DE"/>
        </w:rPr>
        <w:tab/>
        <w:t>PHILIPPE, König der Belgier,</w:t>
      </w:r>
    </w:p>
    <w:p w14:paraId="278F58B8" w14:textId="77777777" w:rsidR="00DC37BA" w:rsidRPr="00DC37BA" w:rsidRDefault="00DC37BA" w:rsidP="004E7A62">
      <w:pPr>
        <w:jc w:val="both"/>
        <w:rPr>
          <w:lang w:val="de-DE"/>
        </w:rPr>
      </w:pPr>
    </w:p>
    <w:p w14:paraId="414B42E4" w14:textId="77777777" w:rsidR="00DC37BA" w:rsidRPr="00DC37BA" w:rsidRDefault="00DC37BA" w:rsidP="004E7A62">
      <w:pPr>
        <w:jc w:val="both"/>
        <w:rPr>
          <w:lang w:val="de-DE"/>
        </w:rPr>
      </w:pPr>
      <w:r w:rsidRPr="00DC37BA">
        <w:rPr>
          <w:lang w:val="de-DE"/>
        </w:rPr>
        <w:tab/>
      </w:r>
      <w:r w:rsidRPr="00DC37BA">
        <w:rPr>
          <w:lang w:val="de-DE"/>
        </w:rPr>
        <w:tab/>
        <w:t>Allen Gegenwärtigen und Zukünftigen, Unser Gruß!</w:t>
      </w:r>
    </w:p>
    <w:p w14:paraId="7F51F992" w14:textId="77777777" w:rsidR="00DC37BA" w:rsidRPr="00DC37BA" w:rsidRDefault="00DC37BA" w:rsidP="004E7A62">
      <w:pPr>
        <w:jc w:val="both"/>
        <w:rPr>
          <w:lang w:val="de-DE"/>
        </w:rPr>
      </w:pPr>
    </w:p>
    <w:p w14:paraId="06E04097" w14:textId="77777777" w:rsidR="00DC37BA" w:rsidRPr="00DC37BA" w:rsidRDefault="00DC37BA" w:rsidP="004E7A62">
      <w:pPr>
        <w:jc w:val="both"/>
        <w:rPr>
          <w:lang w:val="de-DE"/>
        </w:rPr>
      </w:pPr>
    </w:p>
    <w:p w14:paraId="641A9FB8" w14:textId="77777777" w:rsidR="00DC37BA" w:rsidRPr="00DC37BA" w:rsidRDefault="00DC37BA" w:rsidP="004E7A62">
      <w:pPr>
        <w:jc w:val="both"/>
        <w:rPr>
          <w:lang w:val="de-DE"/>
        </w:rPr>
      </w:pPr>
      <w:r w:rsidRPr="00DC37BA">
        <w:rPr>
          <w:lang w:val="de-DE"/>
        </w:rPr>
        <w:tab/>
        <w:t>Aufgrund des Erlassgesetzes vom 28. Dezember 1944 über die soziale Sicherheit der Arbeitnehmer, des Artikels 7 § 1 Absatz 3 Buchstabe </w:t>
      </w:r>
      <w:r w:rsidRPr="00DC37BA">
        <w:rPr>
          <w:i/>
          <w:iCs/>
          <w:lang w:val="de-DE"/>
        </w:rPr>
        <w:t>i)</w:t>
      </w:r>
      <w:r w:rsidRPr="00DC37BA">
        <w:rPr>
          <w:lang w:val="de-DE"/>
        </w:rPr>
        <w:t>, ersetzt durch das Gesetz vom 14. Februar 1961, und § 1</w:t>
      </w:r>
      <w:r w:rsidRPr="00DC37BA">
        <w:rPr>
          <w:i/>
          <w:iCs/>
          <w:lang w:val="de-DE"/>
        </w:rPr>
        <w:t>septies</w:t>
      </w:r>
      <w:r w:rsidRPr="00DC37BA">
        <w:rPr>
          <w:lang w:val="de-DE"/>
        </w:rPr>
        <w:t>, eingefügt durch das Gesetz vom 25. April 2014;</w:t>
      </w:r>
    </w:p>
    <w:p w14:paraId="6C6E3EE4" w14:textId="77777777" w:rsidR="00DC37BA" w:rsidRPr="00DC37BA" w:rsidRDefault="00DC37BA" w:rsidP="004E7A62">
      <w:pPr>
        <w:jc w:val="both"/>
        <w:rPr>
          <w:lang w:val="de-DE"/>
        </w:rPr>
      </w:pPr>
    </w:p>
    <w:p w14:paraId="5C6FA3FE" w14:textId="77777777" w:rsidR="00DC37BA" w:rsidRPr="00DC37BA" w:rsidRDefault="00DC37BA" w:rsidP="004E7A62">
      <w:pPr>
        <w:jc w:val="both"/>
        <w:rPr>
          <w:lang w:val="de-DE"/>
        </w:rPr>
      </w:pPr>
      <w:r w:rsidRPr="00DC37BA">
        <w:rPr>
          <w:lang w:val="de-DE"/>
        </w:rPr>
        <w:tab/>
        <w:t>Aufgrund des Königlichen Erlasses vom 25. November 1991 zur Regelung der Arbeitslosigkeit;</w:t>
      </w:r>
    </w:p>
    <w:p w14:paraId="41F32828" w14:textId="77777777" w:rsidR="00DC37BA" w:rsidRPr="00DC37BA" w:rsidRDefault="00DC37BA" w:rsidP="004E7A62">
      <w:pPr>
        <w:jc w:val="both"/>
        <w:rPr>
          <w:lang w:val="de-DE"/>
        </w:rPr>
      </w:pPr>
    </w:p>
    <w:p w14:paraId="28585B0D" w14:textId="77777777" w:rsidR="00DC37BA" w:rsidRPr="00DC37BA" w:rsidRDefault="00DC37BA" w:rsidP="004E7A62">
      <w:pPr>
        <w:jc w:val="both"/>
        <w:rPr>
          <w:lang w:val="de-DE"/>
        </w:rPr>
      </w:pPr>
      <w:r w:rsidRPr="00DC37BA">
        <w:rPr>
          <w:lang w:val="de-DE"/>
        </w:rPr>
        <w:tab/>
        <w:t>Aufgrund der Stellungnahme des geschäftsführenden Ausschusses des Landesamtes für Arbeitsbeschaffung vom 21. Dezember 2023, 22. Februar 2024 und 7. und 14. März 2024;</w:t>
      </w:r>
    </w:p>
    <w:p w14:paraId="60A9D75D" w14:textId="77777777" w:rsidR="00DC37BA" w:rsidRPr="00DC37BA" w:rsidRDefault="00DC37BA" w:rsidP="004E7A62">
      <w:pPr>
        <w:jc w:val="both"/>
        <w:rPr>
          <w:lang w:val="de-DE"/>
        </w:rPr>
      </w:pPr>
    </w:p>
    <w:p w14:paraId="6EB7FC39" w14:textId="77777777" w:rsidR="00DC37BA" w:rsidRPr="00DC37BA" w:rsidRDefault="00DC37BA" w:rsidP="004E7A62">
      <w:pPr>
        <w:jc w:val="both"/>
        <w:rPr>
          <w:lang w:val="de-DE"/>
        </w:rPr>
      </w:pPr>
      <w:r w:rsidRPr="00DC37BA">
        <w:rPr>
          <w:lang w:val="de-DE"/>
        </w:rPr>
        <w:tab/>
        <w:t>Aufgrund des Beschlusses des geschäftsführenden Ausschusses der Zentralen Datenbank der sozialen Sicherheit vom 27. März 2024;</w:t>
      </w:r>
    </w:p>
    <w:p w14:paraId="23541710" w14:textId="77777777" w:rsidR="00DC37BA" w:rsidRPr="00DC37BA" w:rsidRDefault="00DC37BA" w:rsidP="004E7A62">
      <w:pPr>
        <w:jc w:val="both"/>
        <w:rPr>
          <w:lang w:val="de-DE"/>
        </w:rPr>
      </w:pPr>
    </w:p>
    <w:p w14:paraId="6C057A21" w14:textId="77777777" w:rsidR="00DC37BA" w:rsidRPr="00DC37BA" w:rsidRDefault="00DC37BA" w:rsidP="004E7A62">
      <w:pPr>
        <w:jc w:val="both"/>
        <w:rPr>
          <w:lang w:val="de-DE"/>
        </w:rPr>
      </w:pPr>
      <w:r w:rsidRPr="00DC37BA">
        <w:rPr>
          <w:lang w:val="de-DE"/>
        </w:rPr>
        <w:tab/>
        <w:t>Aufgrund der Stellungnahme des Finanzinspektors vom 4. April 2024;</w:t>
      </w:r>
    </w:p>
    <w:p w14:paraId="292B4278" w14:textId="77777777" w:rsidR="00DC37BA" w:rsidRPr="00DC37BA" w:rsidRDefault="00DC37BA" w:rsidP="004E7A62">
      <w:pPr>
        <w:jc w:val="both"/>
        <w:rPr>
          <w:lang w:val="de-DE"/>
        </w:rPr>
      </w:pPr>
      <w:r w:rsidRPr="00DC37BA">
        <w:rPr>
          <w:lang w:val="de-DE"/>
        </w:rPr>
        <w:tab/>
      </w:r>
    </w:p>
    <w:p w14:paraId="7BA1C072" w14:textId="77777777" w:rsidR="00DC37BA" w:rsidRPr="00DC37BA" w:rsidRDefault="00DC37BA" w:rsidP="004E7A62">
      <w:pPr>
        <w:jc w:val="both"/>
        <w:rPr>
          <w:lang w:val="de-DE"/>
        </w:rPr>
      </w:pPr>
      <w:r w:rsidRPr="00DC37BA">
        <w:rPr>
          <w:lang w:val="de-DE"/>
        </w:rPr>
        <w:tab/>
        <w:t>Aufgrund des Einverständnisses der Staatssekretärin für Haushalt vom 1. Mai 2024;</w:t>
      </w:r>
    </w:p>
    <w:p w14:paraId="0760C0DD" w14:textId="77777777" w:rsidR="00DC37BA" w:rsidRPr="00DC37BA" w:rsidRDefault="00DC37BA" w:rsidP="004E7A62">
      <w:pPr>
        <w:jc w:val="both"/>
        <w:rPr>
          <w:lang w:val="de-DE"/>
        </w:rPr>
      </w:pPr>
    </w:p>
    <w:p w14:paraId="25D3A40C" w14:textId="77777777" w:rsidR="00DC37BA" w:rsidRPr="00DC37BA" w:rsidRDefault="00DC37BA" w:rsidP="004E7A62">
      <w:pPr>
        <w:jc w:val="both"/>
        <w:rPr>
          <w:lang w:val="de-DE"/>
        </w:rPr>
      </w:pPr>
      <w:r w:rsidRPr="00DC37BA">
        <w:rPr>
          <w:lang w:val="de-DE"/>
        </w:rPr>
        <w:tab/>
        <w:t>Aufgrund des Gutachtens Nr. 76.427 des Staatsrates vom 6. Juni 2024, abgegeben in Anwendung von Artikel 84 § 1 Absatz 1 Nr. 2 der am 12. Januar 1973 koordinierten Gesetze über den Staatsrat;</w:t>
      </w:r>
    </w:p>
    <w:p w14:paraId="434917F5" w14:textId="77777777" w:rsidR="00DC37BA" w:rsidRPr="00DC37BA" w:rsidRDefault="00DC37BA" w:rsidP="004E7A62">
      <w:pPr>
        <w:jc w:val="both"/>
        <w:rPr>
          <w:lang w:val="de-DE"/>
        </w:rPr>
      </w:pPr>
    </w:p>
    <w:p w14:paraId="6628E34D" w14:textId="77777777" w:rsidR="00DC37BA" w:rsidRPr="00DC37BA" w:rsidRDefault="00DC37BA" w:rsidP="004E7A62">
      <w:pPr>
        <w:jc w:val="both"/>
        <w:rPr>
          <w:lang w:val="de-DE"/>
        </w:rPr>
      </w:pPr>
      <w:r w:rsidRPr="00DC37BA">
        <w:rPr>
          <w:lang w:val="de-DE"/>
        </w:rPr>
        <w:tab/>
        <w:t>Auf Vorschlag des Ministers der Arbeit</w:t>
      </w:r>
    </w:p>
    <w:p w14:paraId="49A4DDE2" w14:textId="77777777" w:rsidR="00DC37BA" w:rsidRPr="00DC37BA" w:rsidRDefault="00DC37BA" w:rsidP="004E7A62">
      <w:pPr>
        <w:jc w:val="both"/>
        <w:rPr>
          <w:lang w:val="de-DE"/>
        </w:rPr>
      </w:pPr>
    </w:p>
    <w:p w14:paraId="54E109EE" w14:textId="77777777" w:rsidR="00DC37BA" w:rsidRPr="00DC37BA" w:rsidRDefault="00DC37BA" w:rsidP="004E7A62">
      <w:pPr>
        <w:jc w:val="both"/>
        <w:rPr>
          <w:lang w:val="de-DE"/>
        </w:rPr>
      </w:pPr>
    </w:p>
    <w:p w14:paraId="3200D9FA" w14:textId="77777777" w:rsidR="00DC37BA" w:rsidRPr="00DC37BA" w:rsidRDefault="00DC37BA" w:rsidP="004E7A62">
      <w:pPr>
        <w:jc w:val="both"/>
        <w:rPr>
          <w:lang w:val="de-DE"/>
        </w:rPr>
      </w:pPr>
      <w:r w:rsidRPr="00DC37BA">
        <w:rPr>
          <w:lang w:val="de-DE"/>
        </w:rPr>
        <w:tab/>
      </w:r>
      <w:r w:rsidRPr="00DC37BA">
        <w:rPr>
          <w:lang w:val="de-DE"/>
        </w:rPr>
        <w:tab/>
        <w:t>Haben Wir beschlossen und erlassen Wir:</w:t>
      </w:r>
    </w:p>
    <w:p w14:paraId="65B720A3" w14:textId="77777777" w:rsidR="00DC37BA" w:rsidRPr="00DC37BA" w:rsidRDefault="00DC37BA" w:rsidP="004E7A62">
      <w:pPr>
        <w:jc w:val="both"/>
        <w:rPr>
          <w:lang w:val="de-DE"/>
        </w:rPr>
      </w:pPr>
    </w:p>
    <w:p w14:paraId="3D6BFEBB" w14:textId="77777777" w:rsidR="00DC37BA" w:rsidRPr="00DC37BA" w:rsidRDefault="00DC37BA" w:rsidP="004E7A62">
      <w:pPr>
        <w:jc w:val="both"/>
        <w:rPr>
          <w:lang w:val="de-DE"/>
        </w:rPr>
      </w:pPr>
    </w:p>
    <w:p w14:paraId="0BA14A5F" w14:textId="77777777" w:rsidR="00DC37BA" w:rsidRDefault="00DC37BA">
      <w:pPr>
        <w:rPr>
          <w:b/>
          <w:lang w:val="de-DE"/>
        </w:rPr>
      </w:pPr>
      <w:r>
        <w:rPr>
          <w:b/>
          <w:lang w:val="de-DE"/>
        </w:rPr>
        <w:br w:type="page"/>
      </w:r>
    </w:p>
    <w:p w14:paraId="73182CE3" w14:textId="56A178BA" w:rsidR="00DC37BA" w:rsidRPr="00DC37BA" w:rsidRDefault="00DC37BA" w:rsidP="004E7A62">
      <w:pPr>
        <w:jc w:val="both"/>
        <w:rPr>
          <w:lang w:val="de-DE"/>
        </w:rPr>
      </w:pPr>
      <w:r w:rsidRPr="00DC37BA">
        <w:rPr>
          <w:b/>
          <w:lang w:val="de-DE"/>
        </w:rPr>
        <w:lastRenderedPageBreak/>
        <w:tab/>
        <w:t>Artikel 1 -</w:t>
      </w:r>
      <w:r w:rsidRPr="00DC37BA">
        <w:rPr>
          <w:lang w:val="de-DE"/>
        </w:rPr>
        <w:t xml:space="preserve"> Artikel 71 des Königlichen Erlasses vom 25. November 1991 zur Regelung der Arbeitslosigkeit, abgeändert durch die Königlichen Erlasse vom 3. Mai 1999, 6. Februar 2003, 5. März 2006, 31. Mai 2009, 1. Juli 2014 und 12. Juli 2016, wird wie folgt abgeändert:</w:t>
      </w:r>
    </w:p>
    <w:p w14:paraId="017F0252" w14:textId="77777777" w:rsidR="00DC37BA" w:rsidRPr="00DC37BA" w:rsidRDefault="00DC37BA" w:rsidP="004E7A62">
      <w:pPr>
        <w:jc w:val="both"/>
        <w:rPr>
          <w:lang w:val="de-DE"/>
        </w:rPr>
      </w:pPr>
    </w:p>
    <w:p w14:paraId="0088AF07" w14:textId="77777777" w:rsidR="00DC37BA" w:rsidRPr="00DC37BA" w:rsidRDefault="00DC37BA" w:rsidP="004E7A62">
      <w:pPr>
        <w:jc w:val="both"/>
        <w:rPr>
          <w:lang w:val="de-DE"/>
        </w:rPr>
      </w:pPr>
      <w:r w:rsidRPr="00DC37BA">
        <w:rPr>
          <w:lang w:val="de-DE"/>
        </w:rPr>
        <w:tab/>
        <w:t>1. Zwischen Absatz 2 und Absatz 3 wird ein Absatz mit folgendem Wortlaut eingefügt:</w:t>
      </w:r>
    </w:p>
    <w:p w14:paraId="16AF4B9B" w14:textId="77777777" w:rsidR="00DC37BA" w:rsidRPr="00DC37BA" w:rsidRDefault="00DC37BA" w:rsidP="004E7A62">
      <w:pPr>
        <w:jc w:val="both"/>
        <w:rPr>
          <w:lang w:val="de-DE"/>
        </w:rPr>
      </w:pPr>
    </w:p>
    <w:p w14:paraId="5DF430CA" w14:textId="77777777" w:rsidR="00DC37BA" w:rsidRPr="00DC37BA" w:rsidRDefault="00DC37BA" w:rsidP="004E7A62">
      <w:pPr>
        <w:jc w:val="both"/>
        <w:rPr>
          <w:lang w:val="de-DE"/>
        </w:rPr>
      </w:pPr>
      <w:r w:rsidRPr="00DC37BA">
        <w:rPr>
          <w:lang w:val="de-DE"/>
        </w:rPr>
        <w:tab/>
        <w:t>"Die Bestimmungen von Absatz 1 Nr. 1 und 5 finden keine Anwendung auf Arbeitnehmer, die die in Artikel 71</w:t>
      </w:r>
      <w:r w:rsidRPr="00DC37BA">
        <w:rPr>
          <w:i/>
          <w:iCs/>
          <w:lang w:val="de-DE"/>
        </w:rPr>
        <w:t>ter</w:t>
      </w:r>
      <w:r w:rsidRPr="00DC37BA">
        <w:rPr>
          <w:lang w:val="de-DE"/>
        </w:rPr>
        <w:t xml:space="preserve"> vorgesehene elektronische Anwendung nutzen."</w:t>
      </w:r>
    </w:p>
    <w:p w14:paraId="7C009EC4" w14:textId="77777777" w:rsidR="00DC37BA" w:rsidRPr="00DC37BA" w:rsidRDefault="00DC37BA" w:rsidP="004E7A62">
      <w:pPr>
        <w:jc w:val="both"/>
        <w:rPr>
          <w:lang w:val="de-DE"/>
        </w:rPr>
      </w:pPr>
    </w:p>
    <w:p w14:paraId="3ED7C495" w14:textId="77777777" w:rsidR="00DC37BA" w:rsidRPr="00DC37BA" w:rsidRDefault="00DC37BA" w:rsidP="004E7A62">
      <w:pPr>
        <w:jc w:val="both"/>
        <w:rPr>
          <w:lang w:val="de-DE"/>
        </w:rPr>
      </w:pPr>
      <w:r w:rsidRPr="00DC37BA">
        <w:rPr>
          <w:lang w:val="de-DE"/>
        </w:rPr>
        <w:tab/>
        <w:t>2. In Absatz 3, der Absatz 4 wird, wird zwischen den Wörtern "die in Absatz 1 erwähnten" und dem Wort "Verpflichtungen" das Wort "anwendbaren" eingefügt.</w:t>
      </w:r>
    </w:p>
    <w:p w14:paraId="769D59DF" w14:textId="77777777" w:rsidR="00DC37BA" w:rsidRPr="00DC37BA" w:rsidRDefault="00DC37BA" w:rsidP="004E7A62">
      <w:pPr>
        <w:jc w:val="both"/>
        <w:rPr>
          <w:lang w:val="de-DE"/>
        </w:rPr>
      </w:pPr>
    </w:p>
    <w:p w14:paraId="0D8DC6BC" w14:textId="77777777" w:rsidR="00DC37BA" w:rsidRPr="00DC37BA" w:rsidRDefault="00DC37BA" w:rsidP="004E7A62">
      <w:pPr>
        <w:jc w:val="both"/>
        <w:rPr>
          <w:lang w:val="de-DE"/>
        </w:rPr>
      </w:pPr>
      <w:r w:rsidRPr="00DC37BA">
        <w:rPr>
          <w:lang w:val="de-DE"/>
        </w:rPr>
        <w:tab/>
        <w:t>3. Absatz 5 wird aufgehoben.</w:t>
      </w:r>
    </w:p>
    <w:p w14:paraId="130DE48E" w14:textId="77777777" w:rsidR="00DC37BA" w:rsidRPr="00DC37BA" w:rsidRDefault="00DC37BA" w:rsidP="004E7A62">
      <w:pPr>
        <w:jc w:val="both"/>
        <w:rPr>
          <w:lang w:val="de-DE"/>
        </w:rPr>
      </w:pPr>
    </w:p>
    <w:p w14:paraId="1705CF4A" w14:textId="77777777" w:rsidR="00DC37BA" w:rsidRPr="00DC37BA" w:rsidRDefault="00DC37BA" w:rsidP="004E7A62">
      <w:pPr>
        <w:jc w:val="both"/>
        <w:rPr>
          <w:lang w:val="de-DE"/>
        </w:rPr>
      </w:pPr>
      <w:r w:rsidRPr="00DC37BA">
        <w:rPr>
          <w:lang w:val="de-DE"/>
        </w:rPr>
        <w:tab/>
        <w:t>4. In Absatz 6 werden die Wörter "3 und 4" jeweils durch die Wörter "4 und 5" ersetzt.</w:t>
      </w:r>
    </w:p>
    <w:p w14:paraId="54EE0A18" w14:textId="77777777" w:rsidR="00DC37BA" w:rsidRPr="00DC37BA" w:rsidRDefault="00DC37BA" w:rsidP="004E7A62">
      <w:pPr>
        <w:jc w:val="both"/>
        <w:rPr>
          <w:lang w:val="de-DE"/>
        </w:rPr>
      </w:pPr>
    </w:p>
    <w:p w14:paraId="4B062E1C" w14:textId="77777777" w:rsidR="00DC37BA" w:rsidRPr="00DC37BA" w:rsidRDefault="00DC37BA" w:rsidP="004E7A62">
      <w:pPr>
        <w:jc w:val="both"/>
        <w:rPr>
          <w:lang w:val="de-DE"/>
        </w:rPr>
      </w:pPr>
    </w:p>
    <w:p w14:paraId="4723B785" w14:textId="77777777" w:rsidR="00DC37BA" w:rsidRPr="00DC37BA" w:rsidRDefault="00DC37BA" w:rsidP="004E7A62">
      <w:pPr>
        <w:jc w:val="both"/>
        <w:rPr>
          <w:lang w:val="de-DE"/>
        </w:rPr>
      </w:pPr>
      <w:r w:rsidRPr="00DC37BA">
        <w:rPr>
          <w:b/>
          <w:lang w:val="de-DE"/>
        </w:rPr>
        <w:tab/>
      </w:r>
      <w:r w:rsidRPr="00DC37BA">
        <w:rPr>
          <w:b/>
          <w:bCs/>
          <w:lang w:val="de-DE"/>
        </w:rPr>
        <w:t>Art. 2</w:t>
      </w:r>
      <w:r w:rsidRPr="00DC37BA">
        <w:rPr>
          <w:b/>
          <w:lang w:val="de-DE"/>
        </w:rPr>
        <w:t> </w:t>
      </w:r>
      <w:r w:rsidRPr="00DC37BA">
        <w:rPr>
          <w:b/>
          <w:bCs/>
          <w:lang w:val="de-DE"/>
        </w:rPr>
        <w:t>-</w:t>
      </w:r>
      <w:r w:rsidRPr="00DC37BA">
        <w:rPr>
          <w:lang w:val="de-DE"/>
        </w:rPr>
        <w:t xml:space="preserve"> Artikel 71</w:t>
      </w:r>
      <w:r w:rsidRPr="00DC37BA">
        <w:rPr>
          <w:i/>
          <w:iCs/>
          <w:lang w:val="de-DE"/>
        </w:rPr>
        <w:t>ter</w:t>
      </w:r>
      <w:r w:rsidRPr="00DC37BA">
        <w:rPr>
          <w:lang w:val="de-DE"/>
        </w:rPr>
        <w:t xml:space="preserve"> desselben Erlasses, eingefügt durch den Königlichen Erlass vom 23. August 2014 und abgeändert durch die Königlichen Erlasse vom 12. Juli 2016 und 11. Dezember 2022, wird wie folgt abgeändert:</w:t>
      </w:r>
    </w:p>
    <w:p w14:paraId="404450DE" w14:textId="77777777" w:rsidR="00DC37BA" w:rsidRPr="00DC37BA" w:rsidRDefault="00DC37BA" w:rsidP="004E7A62">
      <w:pPr>
        <w:jc w:val="both"/>
        <w:rPr>
          <w:lang w:val="de-DE"/>
        </w:rPr>
      </w:pPr>
    </w:p>
    <w:p w14:paraId="17DF2F8A" w14:textId="77777777" w:rsidR="00DC37BA" w:rsidRPr="00DC37BA" w:rsidRDefault="00DC37BA" w:rsidP="004E7A62">
      <w:pPr>
        <w:jc w:val="both"/>
        <w:rPr>
          <w:lang w:val="de-DE"/>
        </w:rPr>
      </w:pPr>
      <w:r w:rsidRPr="00DC37BA">
        <w:rPr>
          <w:lang w:val="de-DE"/>
        </w:rPr>
        <w:tab/>
        <w:t>1. In § 1 Absatz 3 wird das Wort "Arbeitslosen" durch das Wort "Vollarbeitslosen" ersetzt und werden die Wörter "In der in Artikel 71</w:t>
      </w:r>
      <w:r w:rsidRPr="00DC37BA">
        <w:rPr>
          <w:i/>
          <w:iCs/>
          <w:lang w:val="de-DE"/>
        </w:rPr>
        <w:t>ter</w:t>
      </w:r>
      <w:r w:rsidRPr="00DC37BA">
        <w:rPr>
          <w:lang w:val="de-DE"/>
        </w:rPr>
        <w:t xml:space="preserve"> § 4 Absatz 1 Nr. 1 erwähnten Situation ist ein vollständiger Widerruf nicht möglich." gestrichen.</w:t>
      </w:r>
    </w:p>
    <w:p w14:paraId="682F8145" w14:textId="77777777" w:rsidR="00DC37BA" w:rsidRPr="00DC37BA" w:rsidRDefault="00DC37BA" w:rsidP="004E7A62">
      <w:pPr>
        <w:jc w:val="both"/>
        <w:rPr>
          <w:lang w:val="de-DE"/>
        </w:rPr>
      </w:pPr>
    </w:p>
    <w:p w14:paraId="017F207E" w14:textId="77777777" w:rsidR="00DC37BA" w:rsidRPr="00DC37BA" w:rsidRDefault="00DC37BA" w:rsidP="004E7A62">
      <w:pPr>
        <w:jc w:val="both"/>
        <w:rPr>
          <w:lang w:val="de-DE"/>
        </w:rPr>
      </w:pPr>
      <w:r w:rsidRPr="00DC37BA">
        <w:rPr>
          <w:lang w:val="de-DE"/>
        </w:rPr>
        <w:tab/>
        <w:t>2. In § 3 Absatz 1 und Absatz 2 werden die Wörter ", per Fax" jeweils gestrichen.</w:t>
      </w:r>
    </w:p>
    <w:p w14:paraId="050E2EE2" w14:textId="77777777" w:rsidR="00DC37BA" w:rsidRPr="00DC37BA" w:rsidRDefault="00DC37BA" w:rsidP="004E7A62">
      <w:pPr>
        <w:jc w:val="both"/>
        <w:rPr>
          <w:lang w:val="de-DE"/>
        </w:rPr>
      </w:pPr>
    </w:p>
    <w:p w14:paraId="0C2954EB" w14:textId="77777777" w:rsidR="00DC37BA" w:rsidRPr="00DC37BA" w:rsidRDefault="00DC37BA" w:rsidP="004E7A62">
      <w:pPr>
        <w:jc w:val="both"/>
        <w:rPr>
          <w:lang w:val="de-DE"/>
        </w:rPr>
      </w:pPr>
      <w:r w:rsidRPr="00DC37BA">
        <w:rPr>
          <w:lang w:val="de-DE"/>
        </w:rPr>
        <w:tab/>
        <w:t>3. Paragraph 4 wird wie folgt ersetzt:</w:t>
      </w:r>
    </w:p>
    <w:p w14:paraId="28AB7EEB" w14:textId="77777777" w:rsidR="00DC37BA" w:rsidRPr="00DC37BA" w:rsidRDefault="00DC37BA" w:rsidP="004E7A62">
      <w:pPr>
        <w:jc w:val="both"/>
        <w:rPr>
          <w:lang w:val="de-DE"/>
        </w:rPr>
      </w:pPr>
    </w:p>
    <w:p w14:paraId="5630B2C6" w14:textId="77777777" w:rsidR="00DC37BA" w:rsidRPr="00DC37BA" w:rsidRDefault="00DC37BA" w:rsidP="004E7A62">
      <w:pPr>
        <w:jc w:val="both"/>
        <w:rPr>
          <w:lang w:val="de-DE"/>
        </w:rPr>
      </w:pPr>
      <w:r w:rsidRPr="00DC37BA">
        <w:rPr>
          <w:lang w:val="de-DE"/>
        </w:rPr>
        <w:tab/>
        <w:t>"§ 4 ­ Zeitweilig Arbeitslose, die gemäß Artikel 106, 107 oder 108 Anspruch auf Leistungen erheben, müssen die in Artikel 71 vorgesehenen Verpflichtungen mittels einer elektronischen Anwendung erfüllen, deren Modalitäten gemäß dem Gesetz vom 24. Februar 2003 zur Modernisierung der Verwaltung der sozialen Sicherheit und über elektronische Kommunikation zwischen Unternehmen und der Föderalbehörde bestimmt werden.</w:t>
      </w:r>
    </w:p>
    <w:p w14:paraId="25474B32" w14:textId="77777777" w:rsidR="00DC37BA" w:rsidRPr="00DC37BA" w:rsidRDefault="00DC37BA" w:rsidP="004E7A62">
      <w:pPr>
        <w:jc w:val="both"/>
        <w:rPr>
          <w:lang w:val="de-DE"/>
        </w:rPr>
      </w:pPr>
    </w:p>
    <w:p w14:paraId="3B1C7AE8" w14:textId="77777777" w:rsidR="00DC37BA" w:rsidRPr="00DC37BA" w:rsidRDefault="00DC37BA" w:rsidP="004E7A62">
      <w:pPr>
        <w:jc w:val="both"/>
        <w:rPr>
          <w:lang w:val="de-DE"/>
        </w:rPr>
      </w:pPr>
      <w:r w:rsidRPr="00DC37BA">
        <w:rPr>
          <w:lang w:val="de-DE"/>
        </w:rPr>
        <w:tab/>
        <w:t>Die Bestimmungen der Paragraphen 2 und 3, ausgenommen § 2 Absatz 2, finden Anwendung auf die in Absatz 1 erwähnten zeitweilig Arbeitslosen."</w:t>
      </w:r>
    </w:p>
    <w:p w14:paraId="4EA3E388" w14:textId="77777777" w:rsidR="00DC37BA" w:rsidRPr="00DC37BA" w:rsidRDefault="00DC37BA" w:rsidP="004E7A62">
      <w:pPr>
        <w:jc w:val="both"/>
        <w:rPr>
          <w:lang w:val="de-DE"/>
        </w:rPr>
      </w:pPr>
    </w:p>
    <w:p w14:paraId="005CBCAA" w14:textId="77777777" w:rsidR="00DC37BA" w:rsidRPr="00DC37BA" w:rsidRDefault="00DC37BA" w:rsidP="004E7A62">
      <w:pPr>
        <w:jc w:val="both"/>
        <w:rPr>
          <w:lang w:val="de-DE"/>
        </w:rPr>
      </w:pPr>
    </w:p>
    <w:p w14:paraId="00BE7A96" w14:textId="77777777" w:rsidR="00DC37BA" w:rsidRPr="00DC37BA" w:rsidRDefault="00DC37BA" w:rsidP="004E7A62">
      <w:pPr>
        <w:jc w:val="both"/>
        <w:rPr>
          <w:lang w:val="de-DE"/>
        </w:rPr>
      </w:pPr>
      <w:r w:rsidRPr="00DC37BA">
        <w:rPr>
          <w:b/>
          <w:lang w:val="de-DE"/>
        </w:rPr>
        <w:tab/>
      </w:r>
      <w:r w:rsidRPr="00DC37BA">
        <w:rPr>
          <w:b/>
          <w:bCs/>
          <w:lang w:val="de-DE"/>
        </w:rPr>
        <w:t>Art. 3</w:t>
      </w:r>
      <w:r w:rsidRPr="00DC37BA">
        <w:rPr>
          <w:b/>
          <w:lang w:val="de-DE"/>
        </w:rPr>
        <w:t> </w:t>
      </w:r>
      <w:r w:rsidRPr="00DC37BA">
        <w:rPr>
          <w:b/>
          <w:bCs/>
          <w:lang w:val="de-DE"/>
        </w:rPr>
        <w:t>-</w:t>
      </w:r>
      <w:r w:rsidRPr="00DC37BA">
        <w:rPr>
          <w:lang w:val="de-DE"/>
        </w:rPr>
        <w:t xml:space="preserve"> Artikel 137 desselben Erlasses, zuletzt abgeändert durch den Königlichen Erlass vom 11. Dezember 2022, wird wie folgt abgeändert:</w:t>
      </w:r>
    </w:p>
    <w:p w14:paraId="26718225" w14:textId="77777777" w:rsidR="00DC37BA" w:rsidRPr="00DC37BA" w:rsidRDefault="00DC37BA" w:rsidP="004E7A62">
      <w:pPr>
        <w:jc w:val="both"/>
        <w:rPr>
          <w:lang w:val="de-DE"/>
        </w:rPr>
      </w:pPr>
    </w:p>
    <w:p w14:paraId="6B9A8963" w14:textId="77777777" w:rsidR="00DC37BA" w:rsidRPr="00DC37BA" w:rsidRDefault="00DC37BA" w:rsidP="004E7A62">
      <w:pPr>
        <w:jc w:val="both"/>
        <w:rPr>
          <w:lang w:val="de-DE"/>
        </w:rPr>
      </w:pPr>
      <w:r w:rsidRPr="00DC37BA">
        <w:rPr>
          <w:lang w:val="de-DE"/>
        </w:rPr>
        <w:tab/>
        <w:t>1. Paragraph 1 Absatz 1 Nr. 2 Buchstabe </w:t>
      </w:r>
      <w:r w:rsidRPr="00DC37BA">
        <w:rPr>
          <w:i/>
          <w:iCs/>
          <w:lang w:val="de-DE"/>
        </w:rPr>
        <w:t>a)</w:t>
      </w:r>
      <w:r w:rsidRPr="00DC37BA">
        <w:rPr>
          <w:lang w:val="de-DE"/>
        </w:rPr>
        <w:t xml:space="preserve"> wird aufgehoben.</w:t>
      </w:r>
    </w:p>
    <w:p w14:paraId="2295861D" w14:textId="77777777" w:rsidR="00DC37BA" w:rsidRPr="00DC37BA" w:rsidRDefault="00DC37BA" w:rsidP="004E7A62">
      <w:pPr>
        <w:jc w:val="both"/>
        <w:rPr>
          <w:lang w:val="de-DE"/>
        </w:rPr>
      </w:pPr>
    </w:p>
    <w:p w14:paraId="5D46D6C8" w14:textId="77777777" w:rsidR="00DC37BA" w:rsidRPr="00DC37BA" w:rsidRDefault="00DC37BA" w:rsidP="004E7A62">
      <w:pPr>
        <w:jc w:val="both"/>
        <w:rPr>
          <w:lang w:val="de-DE"/>
        </w:rPr>
      </w:pPr>
      <w:r w:rsidRPr="00DC37BA">
        <w:rPr>
          <w:lang w:val="de-DE"/>
        </w:rPr>
        <w:tab/>
        <w:t>2. Paragraph 2 Nr. 3 Buchstabe </w:t>
      </w:r>
      <w:r w:rsidRPr="00DC37BA">
        <w:rPr>
          <w:i/>
          <w:iCs/>
          <w:lang w:val="de-DE"/>
        </w:rPr>
        <w:t>a)</w:t>
      </w:r>
      <w:r w:rsidRPr="00DC37BA">
        <w:rPr>
          <w:lang w:val="de-DE"/>
        </w:rPr>
        <w:t xml:space="preserve"> wird aufgehoben.</w:t>
      </w:r>
    </w:p>
    <w:p w14:paraId="01AAA51B" w14:textId="77777777" w:rsidR="00DC37BA" w:rsidRPr="00DC37BA" w:rsidRDefault="00DC37BA" w:rsidP="004E7A62">
      <w:pPr>
        <w:jc w:val="both"/>
        <w:rPr>
          <w:lang w:val="de-DE"/>
        </w:rPr>
      </w:pPr>
    </w:p>
    <w:p w14:paraId="0A8CA63F" w14:textId="77777777" w:rsidR="00DC37BA" w:rsidRPr="00DC37BA" w:rsidRDefault="00DC37BA" w:rsidP="004E7A62">
      <w:pPr>
        <w:jc w:val="both"/>
        <w:rPr>
          <w:lang w:val="de-DE"/>
        </w:rPr>
      </w:pPr>
      <w:r w:rsidRPr="00DC37BA">
        <w:rPr>
          <w:lang w:val="de-DE"/>
        </w:rPr>
        <w:tab/>
        <w:t>3. Paragraph 3 Absatz 1 wird aufgehoben.</w:t>
      </w:r>
    </w:p>
    <w:p w14:paraId="50D28386" w14:textId="77777777" w:rsidR="00DC37BA" w:rsidRPr="00DC37BA" w:rsidRDefault="00DC37BA" w:rsidP="004E7A62">
      <w:pPr>
        <w:jc w:val="both"/>
        <w:rPr>
          <w:lang w:val="de-DE"/>
        </w:rPr>
      </w:pPr>
    </w:p>
    <w:p w14:paraId="370C84D6" w14:textId="77777777" w:rsidR="00DC37BA" w:rsidRPr="00DC37BA" w:rsidRDefault="00DC37BA" w:rsidP="004E7A62">
      <w:pPr>
        <w:jc w:val="both"/>
        <w:rPr>
          <w:lang w:val="de-DE"/>
        </w:rPr>
      </w:pPr>
      <w:r w:rsidRPr="00DC37BA">
        <w:rPr>
          <w:lang w:val="de-DE"/>
        </w:rPr>
        <w:lastRenderedPageBreak/>
        <w:tab/>
        <w:t>4. Paragraph 4 wird aufgehoben.</w:t>
      </w:r>
    </w:p>
    <w:p w14:paraId="7650D623" w14:textId="77777777" w:rsidR="00DC37BA" w:rsidRPr="00DC37BA" w:rsidRDefault="00DC37BA" w:rsidP="004E7A62">
      <w:pPr>
        <w:jc w:val="both"/>
        <w:rPr>
          <w:lang w:val="de-DE"/>
        </w:rPr>
      </w:pPr>
    </w:p>
    <w:p w14:paraId="1633F919" w14:textId="77777777" w:rsidR="00DC37BA" w:rsidRPr="00DC37BA" w:rsidRDefault="00DC37BA" w:rsidP="004E7A62">
      <w:pPr>
        <w:jc w:val="both"/>
        <w:rPr>
          <w:lang w:val="de-DE"/>
        </w:rPr>
      </w:pPr>
    </w:p>
    <w:p w14:paraId="62E7FBA3" w14:textId="77777777" w:rsidR="00DC37BA" w:rsidRPr="00DC37BA" w:rsidRDefault="00DC37BA" w:rsidP="004E7A62">
      <w:pPr>
        <w:jc w:val="both"/>
        <w:rPr>
          <w:lang w:val="de-DE"/>
        </w:rPr>
      </w:pPr>
      <w:r w:rsidRPr="00DC37BA">
        <w:rPr>
          <w:b/>
          <w:lang w:val="de-DE"/>
        </w:rPr>
        <w:tab/>
      </w:r>
      <w:r w:rsidRPr="00DC37BA">
        <w:rPr>
          <w:b/>
          <w:bCs/>
          <w:lang w:val="de-DE"/>
        </w:rPr>
        <w:t>Art. 4</w:t>
      </w:r>
      <w:r w:rsidRPr="00DC37BA">
        <w:rPr>
          <w:b/>
          <w:lang w:val="de-DE"/>
        </w:rPr>
        <w:t> </w:t>
      </w:r>
      <w:r w:rsidRPr="00DC37BA">
        <w:rPr>
          <w:b/>
          <w:bCs/>
          <w:lang w:val="de-DE"/>
        </w:rPr>
        <w:t>–</w:t>
      </w:r>
      <w:r w:rsidRPr="00DC37BA">
        <w:rPr>
          <w:lang w:val="de-DE"/>
        </w:rPr>
        <w:t xml:space="preserve"> In Artikel 138</w:t>
      </w:r>
      <w:r w:rsidRPr="00DC37BA">
        <w:rPr>
          <w:i/>
          <w:iCs/>
          <w:lang w:val="de-DE"/>
        </w:rPr>
        <w:t>bis</w:t>
      </w:r>
      <w:r w:rsidRPr="00DC37BA">
        <w:rPr>
          <w:lang w:val="de-DE"/>
        </w:rPr>
        <w:t xml:space="preserve"> desselben Erlasses, ersetzt durch den Königlichen Erlass vom 20. Januar 2017 und abgeändert durch die Königlichen Erlasse vom 22. Oktober 2017 und 2. Mai 2019, wird § 1 wie folgt abgeändert:</w:t>
      </w:r>
    </w:p>
    <w:p w14:paraId="78AD87F5" w14:textId="77777777" w:rsidR="00DC37BA" w:rsidRPr="00DC37BA" w:rsidRDefault="00DC37BA" w:rsidP="004E7A62">
      <w:pPr>
        <w:jc w:val="both"/>
        <w:rPr>
          <w:lang w:val="de-DE"/>
        </w:rPr>
      </w:pPr>
    </w:p>
    <w:p w14:paraId="3445C9DA" w14:textId="77777777" w:rsidR="00DC37BA" w:rsidRPr="00DC37BA" w:rsidRDefault="00DC37BA" w:rsidP="004E7A62">
      <w:pPr>
        <w:jc w:val="both"/>
        <w:rPr>
          <w:lang w:val="de-DE"/>
        </w:rPr>
      </w:pPr>
      <w:r w:rsidRPr="00DC37BA">
        <w:rPr>
          <w:lang w:val="de-DE"/>
        </w:rPr>
        <w:tab/>
        <w:t>1. In Absatz 1 werden die Wörter "Artikel 137 §§ 1, 2 und 4" durch die Wörter "Artikel 137 §§ 1 und 2" ersetzt.</w:t>
      </w:r>
    </w:p>
    <w:p w14:paraId="745D6FCE" w14:textId="77777777" w:rsidR="00DC37BA" w:rsidRPr="00DC37BA" w:rsidRDefault="00DC37BA" w:rsidP="004E7A62">
      <w:pPr>
        <w:jc w:val="both"/>
        <w:rPr>
          <w:lang w:val="de-DE"/>
        </w:rPr>
      </w:pPr>
    </w:p>
    <w:p w14:paraId="3F973A35" w14:textId="77777777" w:rsidR="00DC37BA" w:rsidRPr="00DC37BA" w:rsidRDefault="00DC37BA" w:rsidP="004E7A62">
      <w:pPr>
        <w:jc w:val="both"/>
        <w:rPr>
          <w:lang w:val="de-DE"/>
        </w:rPr>
      </w:pPr>
      <w:r w:rsidRPr="00DC37BA">
        <w:rPr>
          <w:lang w:val="de-DE"/>
        </w:rPr>
        <w:tab/>
        <w:t>2. In Absatz 2 wird Nr. 1 aufgehoben.</w:t>
      </w:r>
    </w:p>
    <w:p w14:paraId="27A0CD36" w14:textId="77777777" w:rsidR="00DC37BA" w:rsidRPr="00DC37BA" w:rsidRDefault="00DC37BA" w:rsidP="004E7A62">
      <w:pPr>
        <w:jc w:val="both"/>
        <w:rPr>
          <w:lang w:val="de-DE"/>
        </w:rPr>
      </w:pPr>
    </w:p>
    <w:p w14:paraId="5EED4ECE" w14:textId="77777777" w:rsidR="00DC37BA" w:rsidRPr="00DC37BA" w:rsidRDefault="00DC37BA" w:rsidP="004E7A62">
      <w:pPr>
        <w:jc w:val="both"/>
        <w:rPr>
          <w:lang w:val="de-DE"/>
        </w:rPr>
      </w:pPr>
    </w:p>
    <w:p w14:paraId="50F52BE5" w14:textId="77777777" w:rsidR="00DC37BA" w:rsidRPr="00DC37BA" w:rsidRDefault="00DC37BA" w:rsidP="004E7A62">
      <w:pPr>
        <w:jc w:val="both"/>
        <w:rPr>
          <w:lang w:val="de-DE"/>
        </w:rPr>
      </w:pPr>
      <w:r w:rsidRPr="00DC37BA">
        <w:rPr>
          <w:b/>
          <w:lang w:val="de-DE"/>
        </w:rPr>
        <w:tab/>
      </w:r>
      <w:r w:rsidRPr="00DC37BA">
        <w:rPr>
          <w:b/>
          <w:bCs/>
          <w:lang w:val="de-DE"/>
        </w:rPr>
        <w:t>Art. 5</w:t>
      </w:r>
      <w:r w:rsidRPr="00DC37BA">
        <w:rPr>
          <w:b/>
          <w:lang w:val="de-DE"/>
        </w:rPr>
        <w:t> </w:t>
      </w:r>
      <w:r w:rsidRPr="00DC37BA">
        <w:rPr>
          <w:b/>
          <w:bCs/>
          <w:lang w:val="de-DE"/>
        </w:rPr>
        <w:t>-</w:t>
      </w:r>
      <w:r w:rsidRPr="00DC37BA">
        <w:rPr>
          <w:lang w:val="de-DE"/>
        </w:rPr>
        <w:t xml:space="preserve"> In Artikel 154 Absatz 5 desselben Erlasses, ersetzt durch den Königlichen Erlass vom 23. August 2014 und abgeändert durch den Königlichen Erlass vom 12. Juli 2016, werden die Wörter "die in Artikel 71 Absatz 4 erwähnten zeitweiligen Arbeitslosen, die noch nicht im Besitz einer Ersatzkontrollkarte sind, weil der Antrag nicht mit einem persönlichen Vorstelligwerden einhergegangen ist, und auf " gestrichen.</w:t>
      </w:r>
    </w:p>
    <w:p w14:paraId="68A1E215" w14:textId="77777777" w:rsidR="00DC37BA" w:rsidRPr="00DC37BA" w:rsidRDefault="00DC37BA" w:rsidP="004E7A62">
      <w:pPr>
        <w:jc w:val="both"/>
        <w:rPr>
          <w:lang w:val="de-DE"/>
        </w:rPr>
      </w:pPr>
    </w:p>
    <w:p w14:paraId="256B1D11" w14:textId="77777777" w:rsidR="00DC37BA" w:rsidRPr="00DC37BA" w:rsidRDefault="00DC37BA" w:rsidP="004E7A62">
      <w:pPr>
        <w:jc w:val="both"/>
        <w:rPr>
          <w:lang w:val="de-DE"/>
        </w:rPr>
      </w:pPr>
    </w:p>
    <w:p w14:paraId="1946DC10" w14:textId="77777777" w:rsidR="00DC37BA" w:rsidRPr="00DC37BA" w:rsidRDefault="00DC37BA" w:rsidP="004E7A62">
      <w:pPr>
        <w:jc w:val="both"/>
        <w:rPr>
          <w:lang w:val="de-DE"/>
        </w:rPr>
      </w:pPr>
      <w:r w:rsidRPr="00DC37BA">
        <w:rPr>
          <w:b/>
          <w:lang w:val="de-DE"/>
        </w:rPr>
        <w:tab/>
      </w:r>
      <w:r w:rsidRPr="00DC37BA">
        <w:rPr>
          <w:b/>
          <w:bCs/>
          <w:lang w:val="de-DE"/>
        </w:rPr>
        <w:t>Art. 6</w:t>
      </w:r>
      <w:r w:rsidRPr="00DC37BA">
        <w:rPr>
          <w:b/>
          <w:lang w:val="de-DE"/>
        </w:rPr>
        <w:t> </w:t>
      </w:r>
      <w:r w:rsidRPr="00DC37BA">
        <w:rPr>
          <w:b/>
          <w:bCs/>
          <w:lang w:val="de-DE"/>
        </w:rPr>
        <w:t>-</w:t>
      </w:r>
      <w:r w:rsidRPr="00DC37BA">
        <w:rPr>
          <w:lang w:val="de-DE"/>
        </w:rPr>
        <w:t xml:space="preserve"> Vorliegender Erlass findet keine Anwendung auf Arbeitgeber und Arbeitnehmer, die in den Anwendungsbereich der Paritätischen Kommission für beschützte Werkstätten, soziale Werkstätten und Betriebe für angepasste Arbeit fallen.</w:t>
      </w:r>
    </w:p>
    <w:p w14:paraId="4E74FED8" w14:textId="77777777" w:rsidR="00DC37BA" w:rsidRPr="00DC37BA" w:rsidRDefault="00DC37BA" w:rsidP="004E7A62">
      <w:pPr>
        <w:jc w:val="both"/>
        <w:rPr>
          <w:lang w:val="de-DE"/>
        </w:rPr>
      </w:pPr>
    </w:p>
    <w:p w14:paraId="796184AC" w14:textId="77777777" w:rsidR="00DC37BA" w:rsidRPr="00DC37BA" w:rsidRDefault="00DC37BA" w:rsidP="004E7A62">
      <w:pPr>
        <w:jc w:val="both"/>
        <w:rPr>
          <w:lang w:val="de-DE"/>
        </w:rPr>
      </w:pPr>
    </w:p>
    <w:p w14:paraId="2D2BC361" w14:textId="77777777" w:rsidR="00DC37BA" w:rsidRPr="00DC37BA" w:rsidRDefault="00DC37BA" w:rsidP="004E7A62">
      <w:pPr>
        <w:jc w:val="both"/>
        <w:rPr>
          <w:lang w:val="de-DE"/>
        </w:rPr>
      </w:pPr>
      <w:r w:rsidRPr="00DC37BA">
        <w:rPr>
          <w:b/>
          <w:lang w:val="de-DE"/>
        </w:rPr>
        <w:tab/>
      </w:r>
      <w:r w:rsidRPr="00DC37BA">
        <w:rPr>
          <w:b/>
          <w:bCs/>
          <w:lang w:val="de-DE"/>
        </w:rPr>
        <w:t>Art. 7</w:t>
      </w:r>
      <w:r w:rsidRPr="00DC37BA">
        <w:rPr>
          <w:b/>
          <w:lang w:val="de-DE"/>
        </w:rPr>
        <w:t> </w:t>
      </w:r>
      <w:r w:rsidRPr="00DC37BA">
        <w:rPr>
          <w:b/>
          <w:bCs/>
          <w:lang w:val="de-DE"/>
        </w:rPr>
        <w:t>-</w:t>
      </w:r>
      <w:r w:rsidRPr="00DC37BA">
        <w:rPr>
          <w:lang w:val="de-DE"/>
        </w:rPr>
        <w:t xml:space="preserve"> § 1 - Vorliegender Erlass tritt am 1. Januar 2025 in Kraft.</w:t>
      </w:r>
    </w:p>
    <w:p w14:paraId="02F334B0" w14:textId="77777777" w:rsidR="00DC37BA" w:rsidRPr="00DC37BA" w:rsidRDefault="00DC37BA" w:rsidP="004E7A62">
      <w:pPr>
        <w:jc w:val="both"/>
        <w:rPr>
          <w:lang w:val="de-DE"/>
        </w:rPr>
      </w:pPr>
    </w:p>
    <w:p w14:paraId="4738EC40" w14:textId="77777777" w:rsidR="00DC37BA" w:rsidRPr="00DC37BA" w:rsidRDefault="00DC37BA" w:rsidP="004E7A62">
      <w:pPr>
        <w:jc w:val="both"/>
        <w:rPr>
          <w:lang w:val="de-DE"/>
        </w:rPr>
      </w:pPr>
      <w:r w:rsidRPr="00DC37BA">
        <w:rPr>
          <w:lang w:val="de-DE"/>
        </w:rPr>
        <w:tab/>
        <w:t>§ 2 - In Abweichung von § 1 bleiben die Artikel 71, 71</w:t>
      </w:r>
      <w:r w:rsidRPr="00DC37BA">
        <w:rPr>
          <w:i/>
          <w:iCs/>
          <w:lang w:val="de-DE"/>
        </w:rPr>
        <w:t>ter</w:t>
      </w:r>
      <w:r w:rsidRPr="00DC37BA">
        <w:rPr>
          <w:lang w:val="de-DE"/>
        </w:rPr>
        <w:t>, 137, 138</w:t>
      </w:r>
      <w:r w:rsidRPr="00DC37BA">
        <w:rPr>
          <w:i/>
          <w:iCs/>
          <w:lang w:val="de-DE"/>
        </w:rPr>
        <w:t>bis</w:t>
      </w:r>
      <w:r w:rsidRPr="00DC37BA">
        <w:rPr>
          <w:lang w:val="de-DE"/>
        </w:rPr>
        <w:t xml:space="preserve"> und 154 des Königlichen Erlasses vom 25. November 1991 zur Regelung der Arbeitslosigkeit, wie sie vor Inkrafttreten des vorliegenden Erlasses anwendbar waren, nach Inkrafttreten des vorliegenden Erlasses bis zum 30. Juni 2025 anwendbar auf Arbeitgeber und Arbeitnehmer im Falle zeitweiliger Arbeitslosigkeit, sofern folgende Bedingungen gleichzeitig erfüllt sind:</w:t>
      </w:r>
    </w:p>
    <w:p w14:paraId="6DCC2273" w14:textId="77777777" w:rsidR="00DC37BA" w:rsidRPr="00DC37BA" w:rsidRDefault="00DC37BA" w:rsidP="004E7A62">
      <w:pPr>
        <w:jc w:val="both"/>
        <w:rPr>
          <w:lang w:val="de-DE"/>
        </w:rPr>
      </w:pPr>
    </w:p>
    <w:p w14:paraId="4B528665" w14:textId="77777777" w:rsidR="00DC37BA" w:rsidRPr="00DC37BA" w:rsidRDefault="00DC37BA" w:rsidP="004E7A62">
      <w:pPr>
        <w:jc w:val="both"/>
        <w:rPr>
          <w:lang w:val="de-DE"/>
        </w:rPr>
      </w:pPr>
      <w:r w:rsidRPr="00DC37BA">
        <w:rPr>
          <w:lang w:val="de-DE"/>
        </w:rPr>
        <w:tab/>
        <w:t>1. Der Arbeitnehmer ist bei einem Arbeitgeber beschäftigt, der bei dem für den Ort des Gesellschaftssitzes des Unternehmens zuständigen Arbeitslosigkeitsbüro des Landesamtes für Arbeitsbeschaffung anhand eines Formulars, dessen Inhalt von diesem Amt festgelegt wird, einen mit Gründen versehenen Antrag eingereicht hat, damit im Falle zeitweiliger Arbeitslosigkeit die in Artikel 71 des vorerwähnten Königlichen Erlasses vom 25. November 1991 erwähnten Verpflichtungen durch die Verwendung einer Kontrollkarte in Papierform erfüllt werden können. </w:t>
      </w:r>
    </w:p>
    <w:p w14:paraId="37FAAAD5" w14:textId="77777777" w:rsidR="00DC37BA" w:rsidRPr="00DC37BA" w:rsidRDefault="00DC37BA" w:rsidP="004E7A62">
      <w:pPr>
        <w:jc w:val="both"/>
        <w:rPr>
          <w:lang w:val="de-DE"/>
        </w:rPr>
      </w:pPr>
    </w:p>
    <w:p w14:paraId="26787490" w14:textId="77777777" w:rsidR="00DC37BA" w:rsidRPr="00DC37BA" w:rsidRDefault="00DC37BA" w:rsidP="004E7A62">
      <w:pPr>
        <w:jc w:val="both"/>
        <w:rPr>
          <w:lang w:val="de-DE"/>
        </w:rPr>
      </w:pPr>
      <w:r w:rsidRPr="00DC37BA">
        <w:rPr>
          <w:lang w:val="de-DE"/>
        </w:rPr>
        <w:tab/>
        <w:t>2. Der in Nr. 1 erwähnte Antrag muss dem Arbeitslosigkeitsbüro spätestens am ersten Tag nach dem 31. Dezember 2024 zukommen, an dem die Ausführung des Arbeitsvertrags eines vom Arbeitgeber beschäftigten Arbeitnehmers in Anwendung der Artikel 26, 49, 50, 51 oder 77/4 des Gesetzes vom 3. Juli 1978 über die Arbeitsverträge ausgesetzt wird.</w:t>
      </w:r>
    </w:p>
    <w:p w14:paraId="761C8137" w14:textId="77777777" w:rsidR="00DC37BA" w:rsidRPr="00DC37BA" w:rsidRDefault="00DC37BA" w:rsidP="004E7A62">
      <w:pPr>
        <w:jc w:val="both"/>
        <w:rPr>
          <w:lang w:val="de-DE"/>
        </w:rPr>
      </w:pPr>
    </w:p>
    <w:p w14:paraId="3E961111" w14:textId="77777777" w:rsidR="00DC37BA" w:rsidRPr="00DC37BA" w:rsidRDefault="00DC37BA" w:rsidP="004E7A62">
      <w:pPr>
        <w:jc w:val="both"/>
        <w:rPr>
          <w:lang w:val="de-DE"/>
        </w:rPr>
      </w:pPr>
      <w:r w:rsidRPr="00DC37BA">
        <w:rPr>
          <w:lang w:val="de-DE"/>
        </w:rPr>
        <w:tab/>
        <w:t>3. Der Arbeitgeber hat die Arbeitnehmer über diesen Antrag informiert.</w:t>
      </w:r>
    </w:p>
    <w:p w14:paraId="1E199D35" w14:textId="77777777" w:rsidR="00DC37BA" w:rsidRPr="00DC37BA" w:rsidRDefault="00DC37BA" w:rsidP="004E7A62">
      <w:pPr>
        <w:jc w:val="both"/>
        <w:rPr>
          <w:lang w:val="de-DE"/>
        </w:rPr>
      </w:pPr>
    </w:p>
    <w:p w14:paraId="57B0C089" w14:textId="77777777" w:rsidR="00DC37BA" w:rsidRPr="00DC37BA" w:rsidRDefault="00DC37BA" w:rsidP="004E7A62">
      <w:pPr>
        <w:jc w:val="both"/>
        <w:rPr>
          <w:lang w:val="de-DE"/>
        </w:rPr>
      </w:pPr>
      <w:r w:rsidRPr="00DC37BA">
        <w:rPr>
          <w:lang w:val="de-DE"/>
        </w:rPr>
        <w:tab/>
        <w:t xml:space="preserve">Der Direktor des Arbeitslosigkeitsbüros prüft den Antrag und berücksichtigt dabei insbesondere, ob der Arbeitgeber ausreichende Anstrengungen unternommen hat, um die </w:t>
      </w:r>
      <w:r w:rsidRPr="00DC37BA">
        <w:rPr>
          <w:lang w:val="de-DE"/>
        </w:rPr>
        <w:lastRenderedPageBreak/>
        <w:t>Arbeitnehmer bei der Nutzung der Anwendung zu unterstützen, um die in Artikel 71 des vorerwähnten Königlichen Erlasses vom 25. November 1991 erwähnten Verpflichtungen auf elektronische Weise zu erfüllen.</w:t>
      </w:r>
    </w:p>
    <w:p w14:paraId="32D73025" w14:textId="77777777" w:rsidR="00DC37BA" w:rsidRPr="00DC37BA" w:rsidRDefault="00DC37BA" w:rsidP="004E7A62">
      <w:pPr>
        <w:jc w:val="both"/>
        <w:rPr>
          <w:lang w:val="de-DE"/>
        </w:rPr>
      </w:pPr>
    </w:p>
    <w:p w14:paraId="045ED642" w14:textId="77777777" w:rsidR="00DC37BA" w:rsidRPr="00DC37BA" w:rsidRDefault="00DC37BA" w:rsidP="004E7A62">
      <w:pPr>
        <w:jc w:val="both"/>
        <w:rPr>
          <w:lang w:val="de-DE"/>
        </w:rPr>
      </w:pPr>
      <w:r w:rsidRPr="00DC37BA">
        <w:rPr>
          <w:lang w:val="de-DE"/>
        </w:rPr>
        <w:tab/>
        <w:t>Der Antrag kann für den Monat, in dem der erste Tag zeitweiliger Arbeitslosigkeit liegt, sowie für die beiden darauffolgenden Monate bewilligt werden und ist durch einen neuen Antrag des Arbeitgebers verlängerbar.</w:t>
      </w:r>
    </w:p>
    <w:p w14:paraId="454E5B26" w14:textId="77777777" w:rsidR="00DC37BA" w:rsidRPr="00DC37BA" w:rsidRDefault="00DC37BA" w:rsidP="004E7A62">
      <w:pPr>
        <w:jc w:val="both"/>
        <w:rPr>
          <w:lang w:val="de-DE"/>
        </w:rPr>
      </w:pPr>
    </w:p>
    <w:p w14:paraId="6A0B8AFB" w14:textId="77777777" w:rsidR="00DC37BA" w:rsidRPr="00DC37BA" w:rsidRDefault="00DC37BA" w:rsidP="004E7A62">
      <w:pPr>
        <w:jc w:val="both"/>
        <w:rPr>
          <w:lang w:val="de-DE"/>
        </w:rPr>
      </w:pPr>
      <w:r w:rsidRPr="00DC37BA">
        <w:rPr>
          <w:lang w:val="de-DE"/>
        </w:rPr>
        <w:tab/>
        <w:t>§ 3 - In Abweichung von § 1 bleiben die Artikel 71, 71</w:t>
      </w:r>
      <w:r w:rsidRPr="00DC37BA">
        <w:rPr>
          <w:i/>
          <w:iCs/>
          <w:lang w:val="de-DE"/>
        </w:rPr>
        <w:t>ter</w:t>
      </w:r>
      <w:r w:rsidRPr="00DC37BA">
        <w:rPr>
          <w:lang w:val="de-DE"/>
        </w:rPr>
        <w:t>, 137, 138</w:t>
      </w:r>
      <w:r w:rsidRPr="00DC37BA">
        <w:rPr>
          <w:i/>
          <w:iCs/>
          <w:lang w:val="de-DE"/>
        </w:rPr>
        <w:t>bis</w:t>
      </w:r>
      <w:r w:rsidRPr="00DC37BA">
        <w:rPr>
          <w:lang w:val="de-DE"/>
        </w:rPr>
        <w:t xml:space="preserve"> und 154 des vorerwähnten Königlichen Erlasses vom 25. November 1991, wie sie vor Inkrafttreten des vorliegenden Erlasses anwendbar waren, nach Inkrafttreten des vorliegenden Erlasses bis zum 30. Juni 2025 anwendbar auf Arbeitgeber und Arbeitnehmer im Falle zeitweiliger Arbeitslosigkeit, sofern folgende Bedingungen gleichzeitig erfüllt sind:</w:t>
      </w:r>
    </w:p>
    <w:p w14:paraId="57DFB8A4" w14:textId="77777777" w:rsidR="00DC37BA" w:rsidRPr="00DC37BA" w:rsidRDefault="00DC37BA" w:rsidP="004E7A62">
      <w:pPr>
        <w:jc w:val="both"/>
        <w:rPr>
          <w:lang w:val="de-DE"/>
        </w:rPr>
      </w:pPr>
    </w:p>
    <w:p w14:paraId="3CBB5647" w14:textId="77777777" w:rsidR="00DC37BA" w:rsidRPr="00DC37BA" w:rsidRDefault="00DC37BA" w:rsidP="004E7A62">
      <w:pPr>
        <w:jc w:val="both"/>
        <w:rPr>
          <w:lang w:val="de-DE"/>
        </w:rPr>
      </w:pPr>
      <w:r w:rsidRPr="00DC37BA">
        <w:rPr>
          <w:lang w:val="de-DE"/>
        </w:rPr>
        <w:tab/>
        <w:t>1. Der Arbeitnehmer hat dem Arbeitgeber anhand eines gegen Empfangsbestätigung zu übergebenden oder per Einschreibebrief zu versendenden Formulars, dessen Inhalt vom Landesamt für Arbeitsbeschaffung festgelegt wird, mitgeteilt, dass er im Falle zeitweiliger Arbeitslosigkeit die in Artikel 71 des vorerwähnten Königlichen Erlasses vom 25. November 1991 erwähnten Verpflichtungen unter Verwendung einer Kontrollkarte in Papierform erfüllen möchte.</w:t>
      </w:r>
    </w:p>
    <w:p w14:paraId="79E9AE71" w14:textId="77777777" w:rsidR="00DC37BA" w:rsidRPr="00DC37BA" w:rsidRDefault="00DC37BA" w:rsidP="004E7A62">
      <w:pPr>
        <w:jc w:val="both"/>
        <w:rPr>
          <w:lang w:val="de-DE"/>
        </w:rPr>
      </w:pPr>
    </w:p>
    <w:p w14:paraId="14D61E4A" w14:textId="77777777" w:rsidR="00DC37BA" w:rsidRPr="00DC37BA" w:rsidRDefault="00DC37BA" w:rsidP="004E7A62">
      <w:pPr>
        <w:jc w:val="both"/>
        <w:rPr>
          <w:lang w:val="de-DE"/>
        </w:rPr>
      </w:pPr>
      <w:r w:rsidRPr="00DC37BA">
        <w:rPr>
          <w:lang w:val="de-DE"/>
        </w:rPr>
        <w:tab/>
        <w:t>2. Spätestens am dreißigsten Tag des Monats nach dem Monat, in dem der Arbeitnehmer nach dem 31. Dezember 2024 erstmals zeitweilig arbeitslos wurde, teilt der Arbeitnehmer anhand eines Formulars, dessen Inhalt vom Landesamt für Arbeitsbeschaffung festgelegt wird, der Auszahlungseinrichtung und dem für seinen Wohnort zuständigen Arbeitslosigkeitsbüro des Landesamtes für Arbeitsbeschaffung mit, dass er seinem Arbeitgeber mitgeteilt hat, dass er im Falle zeitweiliger Arbeitslosigkeit die in Artikel 71 des vorerwähnten Königlichen Erlasses vom 25. November 1991 erwähnten Verpflichtungen unter Verwendung einer Kontrollkarte in Papierform erfüllen möchte.</w:t>
      </w:r>
    </w:p>
    <w:p w14:paraId="7554AC76" w14:textId="77777777" w:rsidR="00DC37BA" w:rsidRPr="00DC37BA" w:rsidRDefault="00DC37BA" w:rsidP="004E7A62">
      <w:pPr>
        <w:jc w:val="both"/>
        <w:rPr>
          <w:lang w:val="de-DE"/>
        </w:rPr>
      </w:pPr>
    </w:p>
    <w:p w14:paraId="4C6911D1" w14:textId="77777777" w:rsidR="00DC37BA" w:rsidRPr="00DC37BA" w:rsidRDefault="00DC37BA" w:rsidP="004E7A62">
      <w:pPr>
        <w:jc w:val="both"/>
        <w:rPr>
          <w:lang w:val="de-DE"/>
        </w:rPr>
      </w:pPr>
      <w:r w:rsidRPr="00DC37BA">
        <w:rPr>
          <w:lang w:val="de-DE"/>
        </w:rPr>
        <w:tab/>
        <w:t>3. Der Arbeitnehmer hat sich in Anwendung von Artikel 71</w:t>
      </w:r>
      <w:r w:rsidRPr="00DC37BA">
        <w:rPr>
          <w:i/>
          <w:iCs/>
          <w:lang w:val="de-DE"/>
        </w:rPr>
        <w:t>ter</w:t>
      </w:r>
      <w:r w:rsidRPr="00DC37BA">
        <w:rPr>
          <w:lang w:val="de-DE"/>
        </w:rPr>
        <w:t xml:space="preserve"> § 1 Absatz 2 des vorerwähnten Königlichen Erlasses vom 25. November 1991 als zeitweilig Arbeitsloser noch nicht für die Nutzung elektronischer Verfahren entschieden.</w:t>
      </w:r>
    </w:p>
    <w:p w14:paraId="75DD6EF1" w14:textId="77777777" w:rsidR="00DC37BA" w:rsidRPr="00DC37BA" w:rsidRDefault="00DC37BA" w:rsidP="004E7A62">
      <w:pPr>
        <w:jc w:val="both"/>
        <w:rPr>
          <w:lang w:val="de-DE"/>
        </w:rPr>
      </w:pPr>
    </w:p>
    <w:p w14:paraId="4AF60298" w14:textId="77777777" w:rsidR="00DC37BA" w:rsidRPr="00DC37BA" w:rsidRDefault="00DC37BA" w:rsidP="004E7A62">
      <w:pPr>
        <w:jc w:val="both"/>
        <w:rPr>
          <w:lang w:val="de-DE"/>
        </w:rPr>
      </w:pPr>
      <w:r w:rsidRPr="00DC37BA">
        <w:rPr>
          <w:lang w:val="de-DE"/>
        </w:rPr>
        <w:tab/>
        <w:t>Sind die oben erwähnten Bedingungen erfüllt, wird dem Arbeitnehmer erlaubt, für den Monat, in dem der erste Tag zeitweiliger Arbeitslosigkeit nach dem 31. Dezember 2024 liegt, sowie für die beiden darauffolgenden Monate die Verpflichtungen, die in Artikel 71 des vorerwähnten Königlichen Erlasses vom 25. November 1991 erwähnten Verpflichtungen anhand einer Kontrollkarte in Papierform zu erfüllen.</w:t>
      </w:r>
    </w:p>
    <w:p w14:paraId="5ACE628D" w14:textId="77777777" w:rsidR="00DC37BA" w:rsidRPr="00DC37BA" w:rsidRDefault="00DC37BA" w:rsidP="004E7A62">
      <w:pPr>
        <w:jc w:val="both"/>
        <w:rPr>
          <w:lang w:val="de-DE"/>
        </w:rPr>
      </w:pPr>
    </w:p>
    <w:p w14:paraId="3AA79330" w14:textId="77777777" w:rsidR="00DC37BA" w:rsidRPr="00DC37BA" w:rsidRDefault="00DC37BA" w:rsidP="004E7A62">
      <w:pPr>
        <w:jc w:val="both"/>
        <w:rPr>
          <w:lang w:val="de-DE"/>
        </w:rPr>
      </w:pPr>
      <w:r w:rsidRPr="00DC37BA">
        <w:rPr>
          <w:lang w:val="de-DE"/>
        </w:rPr>
        <w:tab/>
        <w:t>Ein Arbeitnehmer, der seinem Arbeitgeber diese Information mitgeteilt hat, kann spätestens am dreißigsten Tag des Monats nach dem Monat, in dem er nach Ablauf des Zeitraums der Erlaubnis erstmals zeitweilig arbeitslos war, einen Verlängerungsantrag gemäß denselben Modalitäten einreichen.</w:t>
      </w:r>
    </w:p>
    <w:p w14:paraId="49C67BB8" w14:textId="45AEC6F9" w:rsidR="00DC37BA" w:rsidRPr="00DC37BA" w:rsidRDefault="00DC37BA" w:rsidP="00053576">
      <w:pPr>
        <w:rPr>
          <w:lang w:val="de-DE"/>
        </w:rPr>
      </w:pPr>
    </w:p>
    <w:p w14:paraId="5E850F2B" w14:textId="77777777" w:rsidR="00DC37BA" w:rsidRPr="00DC37BA" w:rsidRDefault="00DC37BA" w:rsidP="004E7A62">
      <w:pPr>
        <w:jc w:val="both"/>
        <w:rPr>
          <w:lang w:val="de-DE"/>
        </w:rPr>
      </w:pPr>
      <w:r w:rsidRPr="00DC37BA">
        <w:rPr>
          <w:lang w:val="de-DE"/>
        </w:rPr>
        <w:tab/>
        <w:t>Sind die in Absatz 1 Nr. 1 bis 3 erwähnten Bedingungen nicht erfüllt und findet § 2 keine Anwendung, teilt das Landesamt für Arbeitsbeschaffung dem Arbeitnehmer und dem Arbeitgeber mit, dass der Arbeitgeber ab dem Monat nach dieser Mitteilung im Falle zeitweiliger Arbeitslosigkeit nicht mehr verpflichtet ist, seinem Arbeitnehmer eine Kontrollkarte in Papierform auszustellen.</w:t>
      </w:r>
    </w:p>
    <w:p w14:paraId="31A3CFD8" w14:textId="77777777" w:rsidR="00DC37BA" w:rsidRPr="00DC37BA" w:rsidRDefault="00DC37BA" w:rsidP="004E7A62">
      <w:pPr>
        <w:jc w:val="both"/>
        <w:rPr>
          <w:lang w:val="de-DE"/>
        </w:rPr>
      </w:pPr>
    </w:p>
    <w:p w14:paraId="74696888" w14:textId="77777777" w:rsidR="00DC37BA" w:rsidRPr="00DC37BA" w:rsidRDefault="00DC37BA" w:rsidP="004E7A62">
      <w:pPr>
        <w:jc w:val="both"/>
        <w:rPr>
          <w:lang w:val="de-DE"/>
        </w:rPr>
      </w:pPr>
      <w:r w:rsidRPr="00DC37BA">
        <w:rPr>
          <w:lang w:val="de-DE"/>
        </w:rPr>
        <w:tab/>
        <w:t>§ 4 - Der Minister kann nach einstimmiger Stellungnahme des geschäftsführenden Ausschusses des Landesamtes für Arbeitsbeschaffung das in den Paragraphen 2 und 3 erwähnte Datum vom 30. Juni 2025 durch ein Datum ersetzen, das nicht nach dem 31. Dezember 2025 liegen darf.</w:t>
      </w:r>
    </w:p>
    <w:p w14:paraId="0ADC2C29" w14:textId="77777777" w:rsidR="00DC37BA" w:rsidRPr="00DC37BA" w:rsidRDefault="00DC37BA" w:rsidP="004E7A62">
      <w:pPr>
        <w:jc w:val="both"/>
        <w:rPr>
          <w:lang w:val="de-DE"/>
        </w:rPr>
      </w:pPr>
    </w:p>
    <w:p w14:paraId="3B96D306" w14:textId="77777777" w:rsidR="00DC37BA" w:rsidRPr="00DC37BA" w:rsidRDefault="00DC37BA" w:rsidP="004E7A62">
      <w:pPr>
        <w:jc w:val="both"/>
        <w:rPr>
          <w:lang w:val="de-DE"/>
        </w:rPr>
      </w:pPr>
    </w:p>
    <w:p w14:paraId="242A5483" w14:textId="77777777" w:rsidR="00DC37BA" w:rsidRPr="00DC37BA" w:rsidRDefault="00DC37BA" w:rsidP="004E7A62">
      <w:pPr>
        <w:jc w:val="both"/>
        <w:rPr>
          <w:lang w:val="de-DE"/>
        </w:rPr>
      </w:pPr>
      <w:r w:rsidRPr="00DC37BA">
        <w:rPr>
          <w:b/>
          <w:lang w:val="de-DE"/>
        </w:rPr>
        <w:tab/>
      </w:r>
      <w:r w:rsidRPr="00DC37BA">
        <w:rPr>
          <w:b/>
          <w:bCs/>
          <w:lang w:val="de-DE"/>
        </w:rPr>
        <w:t>Art. 8</w:t>
      </w:r>
      <w:r w:rsidRPr="00DC37BA">
        <w:rPr>
          <w:b/>
          <w:lang w:val="de-DE"/>
        </w:rPr>
        <w:t> </w:t>
      </w:r>
      <w:r w:rsidRPr="00DC37BA">
        <w:rPr>
          <w:b/>
          <w:bCs/>
          <w:lang w:val="de-DE"/>
        </w:rPr>
        <w:t>-</w:t>
      </w:r>
      <w:r w:rsidRPr="00DC37BA">
        <w:rPr>
          <w:lang w:val="de-DE"/>
        </w:rPr>
        <w:t xml:space="preserve"> Der für Arbeit zuständige Minister ist mit der Ausführung des vorliegenden Erlasses beauftragt.</w:t>
      </w:r>
    </w:p>
    <w:p w14:paraId="06F8FC6F" w14:textId="77777777" w:rsidR="00DC37BA" w:rsidRPr="00DC37BA" w:rsidRDefault="00DC37BA" w:rsidP="004E7A62">
      <w:pPr>
        <w:jc w:val="both"/>
        <w:rPr>
          <w:lang w:val="de-DE"/>
        </w:rPr>
      </w:pPr>
    </w:p>
    <w:p w14:paraId="18F8F5CF" w14:textId="77777777" w:rsidR="00DC37BA" w:rsidRPr="00DC37BA" w:rsidRDefault="00DC37BA" w:rsidP="004E7A62">
      <w:pPr>
        <w:jc w:val="both"/>
        <w:rPr>
          <w:lang w:val="de-DE"/>
        </w:rPr>
      </w:pPr>
    </w:p>
    <w:p w14:paraId="21FAC49E" w14:textId="77777777" w:rsidR="00DC37BA" w:rsidRPr="00DC37BA" w:rsidRDefault="00DC37BA" w:rsidP="004E7A62">
      <w:pPr>
        <w:jc w:val="both"/>
        <w:rPr>
          <w:lang w:val="de-DE"/>
        </w:rPr>
      </w:pPr>
      <w:r w:rsidRPr="00DC37BA">
        <w:rPr>
          <w:lang w:val="de-DE"/>
        </w:rPr>
        <w:tab/>
        <w:t>Gegeben zu Brüssel, den 9. Juli 2024</w:t>
      </w:r>
    </w:p>
    <w:p w14:paraId="2C55A0A4" w14:textId="77777777" w:rsidR="00DC37BA" w:rsidRPr="00DC37BA" w:rsidRDefault="00DC37BA" w:rsidP="004E7A62">
      <w:pPr>
        <w:jc w:val="both"/>
        <w:rPr>
          <w:lang w:val="de-DE"/>
        </w:rPr>
      </w:pPr>
    </w:p>
    <w:p w14:paraId="6C0072BE" w14:textId="77777777" w:rsidR="00DC37BA" w:rsidRPr="00DC37BA" w:rsidRDefault="00DC37BA" w:rsidP="004E7A62">
      <w:pPr>
        <w:jc w:val="both"/>
        <w:rPr>
          <w:lang w:val="de-DE"/>
        </w:rPr>
      </w:pPr>
    </w:p>
    <w:p w14:paraId="683EC195" w14:textId="77777777" w:rsidR="00DC37BA" w:rsidRPr="00DC37BA" w:rsidRDefault="00DC37BA" w:rsidP="004E7A62">
      <w:pPr>
        <w:jc w:val="center"/>
        <w:rPr>
          <w:lang w:val="de-DE"/>
        </w:rPr>
      </w:pPr>
      <w:r w:rsidRPr="00DC37BA">
        <w:rPr>
          <w:lang w:val="de-DE"/>
        </w:rPr>
        <w:t>PHILIPPE</w:t>
      </w:r>
    </w:p>
    <w:p w14:paraId="4A9553F6" w14:textId="77777777" w:rsidR="00DC37BA" w:rsidRPr="00DC37BA" w:rsidRDefault="00DC37BA" w:rsidP="004E7A62">
      <w:pPr>
        <w:jc w:val="center"/>
        <w:rPr>
          <w:lang w:val="de-DE"/>
        </w:rPr>
      </w:pPr>
    </w:p>
    <w:p w14:paraId="5DC2CE3F" w14:textId="77777777" w:rsidR="00DC37BA" w:rsidRPr="00DC37BA" w:rsidRDefault="00DC37BA" w:rsidP="004E7A62">
      <w:pPr>
        <w:jc w:val="center"/>
        <w:rPr>
          <w:lang w:val="de-DE"/>
        </w:rPr>
      </w:pPr>
      <w:r w:rsidRPr="00DC37BA">
        <w:rPr>
          <w:lang w:val="de-DE"/>
        </w:rPr>
        <w:t>Von Königs wegen:</w:t>
      </w:r>
    </w:p>
    <w:p w14:paraId="156F247A" w14:textId="77777777" w:rsidR="00DC37BA" w:rsidRPr="00DC37BA" w:rsidRDefault="00DC37BA" w:rsidP="004E7A62">
      <w:pPr>
        <w:jc w:val="center"/>
        <w:rPr>
          <w:lang w:val="de-DE"/>
        </w:rPr>
      </w:pPr>
    </w:p>
    <w:p w14:paraId="63D70AC6" w14:textId="77777777" w:rsidR="00DC37BA" w:rsidRPr="00DC37BA" w:rsidRDefault="00DC37BA" w:rsidP="004E7A62">
      <w:pPr>
        <w:jc w:val="center"/>
        <w:rPr>
          <w:lang w:val="de-DE"/>
        </w:rPr>
      </w:pPr>
      <w:r w:rsidRPr="00DC37BA">
        <w:rPr>
          <w:lang w:val="de-DE"/>
        </w:rPr>
        <w:t>Der Minister der Arbeit</w:t>
      </w:r>
    </w:p>
    <w:p w14:paraId="4BC53F72" w14:textId="77777777" w:rsidR="00DC37BA" w:rsidRPr="00DC37BA" w:rsidRDefault="00DC37BA" w:rsidP="004E7A62">
      <w:pPr>
        <w:jc w:val="center"/>
        <w:rPr>
          <w:lang w:val="de-DE"/>
        </w:rPr>
      </w:pPr>
      <w:r w:rsidRPr="00DC37BA">
        <w:rPr>
          <w:lang w:val="de-DE"/>
        </w:rPr>
        <w:t>P-Y. DERMAGNE</w:t>
      </w:r>
    </w:p>
    <w:p w14:paraId="691FD95E" w14:textId="77777777" w:rsidR="00DC37BA" w:rsidRPr="00DC37BA" w:rsidRDefault="00DC37BA" w:rsidP="004E7A62">
      <w:pPr>
        <w:jc w:val="center"/>
        <w:rPr>
          <w:lang w:val="de-DE"/>
        </w:rPr>
      </w:pPr>
    </w:p>
    <w:p w14:paraId="44D2B02E" w14:textId="77777777" w:rsidR="00233F36" w:rsidRPr="00DC37BA" w:rsidRDefault="00233F36" w:rsidP="00E1687C">
      <w:pPr>
        <w:jc w:val="both"/>
        <w:rPr>
          <w:lang w:val="de-DE"/>
        </w:rPr>
      </w:pPr>
    </w:p>
    <w:sectPr w:rsidR="00233F36" w:rsidRPr="00DC37BA" w:rsidSect="00DC37B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14131016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43EC5"/>
    <w:rsid w:val="005D55BA"/>
    <w:rsid w:val="006F4381"/>
    <w:rsid w:val="00786C4F"/>
    <w:rsid w:val="007A515C"/>
    <w:rsid w:val="007D5F55"/>
    <w:rsid w:val="00800E1A"/>
    <w:rsid w:val="008C2124"/>
    <w:rsid w:val="009C617E"/>
    <w:rsid w:val="00AA413E"/>
    <w:rsid w:val="00AB18C3"/>
    <w:rsid w:val="00B27BE9"/>
    <w:rsid w:val="00B56114"/>
    <w:rsid w:val="00C43D43"/>
    <w:rsid w:val="00C80000"/>
    <w:rsid w:val="00CA081B"/>
    <w:rsid w:val="00DC37BA"/>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1A9A1F"/>
  <w15:docId w15:val="{EE6FC623-6095-4680-9CF8-4D7680BB7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1637</Words>
  <Characters>9006</Characters>
  <Application>Microsoft Office Word</Application>
  <DocSecurity>0</DocSecurity>
  <Lines>75</Lines>
  <Paragraphs>21</Paragraphs>
  <ScaleCrop>false</ScaleCrop>
  <Company/>
  <LinksUpToDate>false</LinksUpToDate>
  <CharactersWithSpaces>10622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2026-09-03T12:32:00Z</dcterms:created>
  <dcterms:modified xsi:type="dcterms:W3CDTF">2026-09-03T12:36:00Z</dcterms:modified>
</cp:coreProperties>
</file>