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68AB" w14:textId="19A668AE" w:rsidR="00233F36" w:rsidRPr="00B15838" w:rsidRDefault="00B15838" w:rsidP="00B15838">
      <w:pPr>
        <w:jc w:val="center"/>
        <w:rPr>
          <w:lang w:val="de-DE"/>
        </w:rPr>
      </w:pPr>
      <w:r w:rsidRPr="00B15838">
        <w:rPr>
          <w:b/>
          <w:lang w:val="de-DE"/>
        </w:rPr>
        <w:t>20. JUNI 2024 - Königlicher Erlass zur Abänderung der Artikel 27 und 45 des Königlichen Erlasses vom 25. November 1991 zur Regelung der Arbeitslosigkeit</w:t>
      </w:r>
    </w:p>
    <w:p w14:paraId="0D335E49" w14:textId="77777777" w:rsidR="00233F36" w:rsidRPr="00B15838" w:rsidRDefault="00233F36" w:rsidP="00127CA8">
      <w:pPr>
        <w:jc w:val="both"/>
        <w:rPr>
          <w:lang w:val="de-DE"/>
        </w:rPr>
      </w:pPr>
    </w:p>
    <w:p w14:paraId="06B4DB3C" w14:textId="77777777" w:rsidR="00233F36" w:rsidRPr="00B15838" w:rsidRDefault="00233F36">
      <w:pPr>
        <w:rPr>
          <w:lang w:val="de-DE"/>
        </w:rPr>
      </w:pPr>
    </w:p>
    <w:p w14:paraId="634B2F90" w14:textId="38D7BB8C" w:rsidR="00233F36" w:rsidRPr="00B15838" w:rsidRDefault="00233F36" w:rsidP="000F5F44">
      <w:pPr>
        <w:jc w:val="center"/>
        <w:rPr>
          <w:i/>
          <w:lang w:val="de-DE"/>
        </w:rPr>
      </w:pPr>
      <w:r w:rsidRPr="00B15838">
        <w:rPr>
          <w:lang w:val="de-DE"/>
        </w:rPr>
        <w:t>(</w:t>
      </w:r>
      <w:r w:rsidRPr="00B15838">
        <w:rPr>
          <w:i/>
          <w:lang w:val="de-DE"/>
        </w:rPr>
        <w:t xml:space="preserve">Belgisches Staatsblatt </w:t>
      </w:r>
      <w:r w:rsidRPr="00B15838">
        <w:rPr>
          <w:lang w:val="de-DE"/>
        </w:rPr>
        <w:t xml:space="preserve">vom </w:t>
      </w:r>
      <w:r w:rsidR="00B15838" w:rsidRPr="00B15838">
        <w:rPr>
          <w:lang w:val="de-DE"/>
        </w:rPr>
        <w:t>25. August 2026</w:t>
      </w:r>
      <w:r w:rsidRPr="00B15838">
        <w:rPr>
          <w:lang w:val="de-DE"/>
        </w:rPr>
        <w:t>)</w:t>
      </w:r>
    </w:p>
    <w:p w14:paraId="566C8BF1" w14:textId="77777777" w:rsidR="00233F36" w:rsidRPr="00B15838" w:rsidRDefault="00233F36" w:rsidP="000F5F44">
      <w:pPr>
        <w:jc w:val="center"/>
        <w:rPr>
          <w:lang w:val="de-DE"/>
        </w:rPr>
      </w:pPr>
    </w:p>
    <w:p w14:paraId="1D417438" w14:textId="77777777" w:rsidR="00233F36" w:rsidRPr="00B15838" w:rsidRDefault="00233F36" w:rsidP="00CA081B">
      <w:pPr>
        <w:jc w:val="center"/>
        <w:rPr>
          <w:lang w:val="de-DE"/>
        </w:rPr>
      </w:pPr>
    </w:p>
    <w:p w14:paraId="73144FBF" w14:textId="77777777" w:rsidR="00233F36" w:rsidRPr="00B15838" w:rsidRDefault="00233F36" w:rsidP="00CA081B">
      <w:pPr>
        <w:jc w:val="both"/>
        <w:rPr>
          <w:lang w:val="de-DE"/>
        </w:rPr>
      </w:pPr>
      <w:r w:rsidRPr="00B15838">
        <w:rPr>
          <w:lang w:val="de-DE"/>
        </w:rPr>
        <w:t>Diese deutsche Übersetzung ist von der Zentralen Dienststelle für Deutsche Übersetzungen in Malmedy erstellt worden.</w:t>
      </w:r>
    </w:p>
    <w:p w14:paraId="6D44568F" w14:textId="77777777" w:rsidR="00E1687C" w:rsidRPr="00B15838" w:rsidRDefault="00E1687C" w:rsidP="00CA081B">
      <w:pPr>
        <w:jc w:val="both"/>
        <w:rPr>
          <w:lang w:val="de-DE"/>
        </w:rPr>
      </w:pPr>
    </w:p>
    <w:p w14:paraId="71B995AC" w14:textId="77777777" w:rsidR="00E1687C" w:rsidRPr="00B15838" w:rsidRDefault="00E1687C" w:rsidP="00CA081B">
      <w:pPr>
        <w:jc w:val="both"/>
        <w:rPr>
          <w:lang w:val="de-DE"/>
        </w:rPr>
      </w:pPr>
    </w:p>
    <w:p w14:paraId="77AFCCB6" w14:textId="77777777" w:rsidR="00233F36" w:rsidRPr="00B15838" w:rsidRDefault="00233F36" w:rsidP="006F4381">
      <w:pPr>
        <w:jc w:val="both"/>
        <w:rPr>
          <w:lang w:val="de-DE"/>
        </w:rPr>
        <w:sectPr w:rsidR="00233F36" w:rsidRPr="00B15838" w:rsidSect="0051470C">
          <w:pgSz w:w="11906" w:h="16838" w:code="9"/>
          <w:pgMar w:top="1418" w:right="1418" w:bottom="1418" w:left="1418" w:header="709" w:footer="709" w:gutter="0"/>
          <w:cols w:space="708"/>
          <w:vAlign w:val="center"/>
          <w:docGrid w:linePitch="360"/>
        </w:sectPr>
      </w:pPr>
    </w:p>
    <w:p w14:paraId="794EA3AE" w14:textId="77777777" w:rsidR="00B15838" w:rsidRPr="00B15838" w:rsidRDefault="00B15838" w:rsidP="009C3186">
      <w:pPr>
        <w:jc w:val="center"/>
        <w:rPr>
          <w:b/>
          <w:bCs/>
          <w:lang w:val="de-DE"/>
        </w:rPr>
      </w:pPr>
      <w:r w:rsidRPr="00B15838">
        <w:rPr>
          <w:b/>
          <w:lang w:val="de-DE"/>
        </w:rPr>
        <w:lastRenderedPageBreak/>
        <w:t>FÖDERALER ÖFFENTLICHER DIENST BESCHÄFTIGUNG, ARBEIT UND SOZIALE KONZERTIERUNG</w:t>
      </w:r>
    </w:p>
    <w:p w14:paraId="58EA3FB3" w14:textId="77777777" w:rsidR="00B15838" w:rsidRPr="00B15838" w:rsidRDefault="00B15838" w:rsidP="007E0DF4">
      <w:pPr>
        <w:jc w:val="both"/>
        <w:rPr>
          <w:lang w:val="de-DE"/>
        </w:rPr>
      </w:pPr>
    </w:p>
    <w:p w14:paraId="2D9A88AD" w14:textId="77777777" w:rsidR="00B15838" w:rsidRPr="00B15838" w:rsidRDefault="00B15838" w:rsidP="007E0DF4">
      <w:pPr>
        <w:jc w:val="both"/>
        <w:rPr>
          <w:lang w:val="de-DE"/>
        </w:rPr>
      </w:pPr>
    </w:p>
    <w:p w14:paraId="1C7A15BD" w14:textId="77777777" w:rsidR="00B15838" w:rsidRPr="00B15838" w:rsidRDefault="00B15838" w:rsidP="007E0DF4">
      <w:pPr>
        <w:jc w:val="center"/>
        <w:rPr>
          <w:b/>
          <w:bCs/>
          <w:lang w:val="de-DE"/>
        </w:rPr>
      </w:pPr>
      <w:r w:rsidRPr="00B15838">
        <w:rPr>
          <w:b/>
          <w:lang w:val="de-DE"/>
        </w:rPr>
        <w:t>20. JUNI 2024 - Königlicher Erlass zur Abänderung der Artikel 27 und 45 des Königlichen Erlasses vom 25. November 1991 zur Regelung der Arbeitslosigkeit</w:t>
      </w:r>
    </w:p>
    <w:p w14:paraId="12A0B2AE" w14:textId="77777777" w:rsidR="00B15838" w:rsidRPr="00B15838" w:rsidRDefault="00B15838" w:rsidP="007E0DF4">
      <w:pPr>
        <w:jc w:val="both"/>
        <w:rPr>
          <w:lang w:val="de-DE"/>
        </w:rPr>
      </w:pPr>
    </w:p>
    <w:p w14:paraId="39F36779" w14:textId="77777777" w:rsidR="00B15838" w:rsidRPr="00B15838" w:rsidRDefault="00B15838" w:rsidP="007E0DF4">
      <w:pPr>
        <w:jc w:val="both"/>
        <w:rPr>
          <w:lang w:val="de-DE"/>
        </w:rPr>
      </w:pPr>
    </w:p>
    <w:p w14:paraId="49D55184" w14:textId="77777777" w:rsidR="00B15838" w:rsidRPr="00B15838" w:rsidRDefault="00B15838" w:rsidP="007E0DF4">
      <w:pPr>
        <w:jc w:val="both"/>
        <w:rPr>
          <w:lang w:val="de-DE"/>
        </w:rPr>
      </w:pPr>
      <w:r w:rsidRPr="00B15838">
        <w:rPr>
          <w:lang w:val="de-DE"/>
        </w:rPr>
        <w:tab/>
      </w:r>
      <w:r w:rsidRPr="00B15838">
        <w:rPr>
          <w:lang w:val="de-DE"/>
        </w:rPr>
        <w:tab/>
      </w:r>
      <w:r w:rsidRPr="00B15838">
        <w:rPr>
          <w:lang w:val="de-DE"/>
        </w:rPr>
        <w:tab/>
        <w:t>PHILIPPE, König der Belgier,</w:t>
      </w:r>
    </w:p>
    <w:p w14:paraId="17A51683" w14:textId="77777777" w:rsidR="00B15838" w:rsidRPr="00B15838" w:rsidRDefault="00B15838" w:rsidP="007E0DF4">
      <w:pPr>
        <w:jc w:val="both"/>
        <w:rPr>
          <w:lang w:val="de-DE"/>
        </w:rPr>
      </w:pPr>
    </w:p>
    <w:p w14:paraId="335D6619" w14:textId="77777777" w:rsidR="00B15838" w:rsidRPr="00B15838" w:rsidRDefault="00B15838" w:rsidP="007E0DF4">
      <w:pPr>
        <w:jc w:val="both"/>
        <w:rPr>
          <w:lang w:val="de-DE"/>
        </w:rPr>
      </w:pPr>
      <w:r w:rsidRPr="00B15838">
        <w:rPr>
          <w:lang w:val="de-DE"/>
        </w:rPr>
        <w:tab/>
      </w:r>
      <w:r w:rsidRPr="00B15838">
        <w:rPr>
          <w:lang w:val="de-DE"/>
        </w:rPr>
        <w:tab/>
        <w:t>Allen Gegenwärtigen und Zukünftigen, Unser Gruß!</w:t>
      </w:r>
    </w:p>
    <w:p w14:paraId="2122A400" w14:textId="77777777" w:rsidR="00B15838" w:rsidRPr="00B15838" w:rsidRDefault="00B15838" w:rsidP="007E0DF4">
      <w:pPr>
        <w:jc w:val="both"/>
        <w:rPr>
          <w:lang w:val="de-DE"/>
        </w:rPr>
      </w:pPr>
    </w:p>
    <w:p w14:paraId="48FA6273" w14:textId="77777777" w:rsidR="00B15838" w:rsidRPr="00B15838" w:rsidRDefault="00B15838" w:rsidP="007E0DF4">
      <w:pPr>
        <w:jc w:val="both"/>
        <w:rPr>
          <w:lang w:val="de-DE"/>
        </w:rPr>
      </w:pPr>
    </w:p>
    <w:p w14:paraId="489FB66F" w14:textId="77777777" w:rsidR="00B15838" w:rsidRPr="00B15838" w:rsidRDefault="00B15838" w:rsidP="007E0DF4">
      <w:pPr>
        <w:jc w:val="both"/>
        <w:rPr>
          <w:lang w:val="de-DE"/>
        </w:rPr>
      </w:pPr>
      <w:r w:rsidRPr="00B15838">
        <w:rPr>
          <w:lang w:val="de-DE"/>
        </w:rPr>
        <w:tab/>
        <w:t>Aufgrund des Erlassgesetzes vom 28. Dezember 1944 über die soziale Sicherheit der Arbeitnehmer, des Artikels 7 § 1 Absatz 3 Buchstabe </w:t>
      </w:r>
      <w:r w:rsidRPr="00B15838">
        <w:rPr>
          <w:i/>
          <w:iCs/>
          <w:lang w:val="de-DE"/>
        </w:rPr>
        <w:t>i)</w:t>
      </w:r>
      <w:r w:rsidRPr="00B15838">
        <w:rPr>
          <w:lang w:val="de-DE"/>
        </w:rPr>
        <w:t>, ersetzt durch das Gesetz vom 14. Februar 1961, und § 1</w:t>
      </w:r>
      <w:r w:rsidRPr="00B15838">
        <w:rPr>
          <w:i/>
          <w:iCs/>
          <w:lang w:val="de-DE"/>
        </w:rPr>
        <w:t>septies</w:t>
      </w:r>
      <w:r w:rsidRPr="00B15838">
        <w:rPr>
          <w:lang w:val="de-DE"/>
        </w:rPr>
        <w:t xml:space="preserve"> Absatz 3, eingefügt durch das Gesetz vom 25. April 2014;</w:t>
      </w:r>
    </w:p>
    <w:p w14:paraId="3226A64E" w14:textId="77777777" w:rsidR="00B15838" w:rsidRPr="00B15838" w:rsidRDefault="00B15838" w:rsidP="007E0DF4">
      <w:pPr>
        <w:jc w:val="both"/>
        <w:rPr>
          <w:lang w:val="de-DE"/>
        </w:rPr>
      </w:pPr>
    </w:p>
    <w:p w14:paraId="0FC6B9FB" w14:textId="77777777" w:rsidR="00B15838" w:rsidRPr="00B15838" w:rsidRDefault="00B15838" w:rsidP="007E0DF4">
      <w:pPr>
        <w:jc w:val="both"/>
        <w:rPr>
          <w:lang w:val="de-DE"/>
        </w:rPr>
      </w:pPr>
      <w:r w:rsidRPr="00B15838">
        <w:rPr>
          <w:lang w:val="de-DE"/>
        </w:rPr>
        <w:tab/>
        <w:t>Aufgrund des Königlichen Erlasses vom 25. November 1991 zur Regelung der Arbeitslosigkeit;</w:t>
      </w:r>
    </w:p>
    <w:p w14:paraId="55D99C23" w14:textId="77777777" w:rsidR="00B15838" w:rsidRPr="00B15838" w:rsidRDefault="00B15838" w:rsidP="007E0DF4">
      <w:pPr>
        <w:jc w:val="both"/>
        <w:rPr>
          <w:lang w:val="de-DE"/>
        </w:rPr>
      </w:pPr>
    </w:p>
    <w:p w14:paraId="1847CF45" w14:textId="77777777" w:rsidR="00B15838" w:rsidRPr="00B15838" w:rsidRDefault="00B15838" w:rsidP="007E0DF4">
      <w:pPr>
        <w:jc w:val="both"/>
        <w:rPr>
          <w:lang w:val="de-DE"/>
        </w:rPr>
      </w:pPr>
      <w:r w:rsidRPr="00B15838">
        <w:rPr>
          <w:lang w:val="de-DE"/>
        </w:rPr>
        <w:tab/>
        <w:t>In Erwägung des Königlichen Erlasses vom 30. Juli 2022 zur Abänderung verschiedener Bestimmungen des Königlichen Erlasses vom 25. November 1991 zur Regelung der Arbeitslosigkeit und zur Einfügung eines Kapitels XII zur Festlegung der auf Kunstschaffende anwendbaren besonderen Bestimmungen in Titel II desselben Königlichen Erlasses vom 25. November 1991 und zur Abänderung verschiedener Bestimmungen des Ministeriellen Erlasses vom 26. November 1991 über die Modalitäten der Anwendung der Vorschriften über Arbeitslosigkeit;</w:t>
      </w:r>
    </w:p>
    <w:p w14:paraId="15E75AC4" w14:textId="77777777" w:rsidR="00B15838" w:rsidRPr="00B15838" w:rsidRDefault="00B15838" w:rsidP="007E0DF4">
      <w:pPr>
        <w:jc w:val="both"/>
        <w:rPr>
          <w:lang w:val="de-DE"/>
        </w:rPr>
      </w:pPr>
    </w:p>
    <w:p w14:paraId="6791DCBB" w14:textId="77777777" w:rsidR="00B15838" w:rsidRPr="00B15838" w:rsidRDefault="00B15838" w:rsidP="007E0DF4">
      <w:pPr>
        <w:jc w:val="both"/>
        <w:rPr>
          <w:lang w:val="de-DE"/>
        </w:rPr>
      </w:pPr>
      <w:r w:rsidRPr="00B15838">
        <w:rPr>
          <w:lang w:val="de-DE"/>
        </w:rPr>
        <w:tab/>
        <w:t>Aufgrund der Stellungnahme des Finanzinspektors vom 5. Februar 2024;</w:t>
      </w:r>
    </w:p>
    <w:p w14:paraId="61CDCF5E" w14:textId="77777777" w:rsidR="00B15838" w:rsidRPr="00B15838" w:rsidRDefault="00B15838" w:rsidP="007E0DF4">
      <w:pPr>
        <w:jc w:val="both"/>
        <w:rPr>
          <w:lang w:val="de-DE"/>
        </w:rPr>
      </w:pPr>
    </w:p>
    <w:p w14:paraId="2F993665" w14:textId="77777777" w:rsidR="00B15838" w:rsidRPr="00B15838" w:rsidRDefault="00B15838" w:rsidP="007E0DF4">
      <w:pPr>
        <w:jc w:val="both"/>
        <w:rPr>
          <w:lang w:val="de-DE"/>
        </w:rPr>
      </w:pPr>
      <w:r w:rsidRPr="00B15838">
        <w:rPr>
          <w:lang w:val="de-DE"/>
        </w:rPr>
        <w:tab/>
        <w:t>Aufgrund der Stellungnahme des geschäftsführenden Ausschusses des Landesamtes für Arbeitsbeschaffung vom 22. Februar 2024;</w:t>
      </w:r>
    </w:p>
    <w:p w14:paraId="23C89417" w14:textId="77777777" w:rsidR="00B15838" w:rsidRPr="00B15838" w:rsidRDefault="00B15838" w:rsidP="007E0DF4">
      <w:pPr>
        <w:jc w:val="both"/>
        <w:rPr>
          <w:lang w:val="de-DE"/>
        </w:rPr>
      </w:pPr>
    </w:p>
    <w:p w14:paraId="60E5F033" w14:textId="77777777" w:rsidR="00B15838" w:rsidRPr="00B15838" w:rsidRDefault="00B15838" w:rsidP="007E0DF4">
      <w:pPr>
        <w:jc w:val="both"/>
        <w:rPr>
          <w:lang w:val="de-DE"/>
        </w:rPr>
      </w:pPr>
      <w:r w:rsidRPr="00B15838">
        <w:rPr>
          <w:lang w:val="de-DE"/>
        </w:rPr>
        <w:tab/>
        <w:t>Aufgrund des Einverständnisses der Staatssekretärin für Haushalt vom 16. April 2024;</w:t>
      </w:r>
    </w:p>
    <w:p w14:paraId="703CB70E" w14:textId="77777777" w:rsidR="00B15838" w:rsidRPr="00B15838" w:rsidRDefault="00B15838" w:rsidP="007E0DF4">
      <w:pPr>
        <w:jc w:val="both"/>
        <w:rPr>
          <w:lang w:val="de-DE"/>
        </w:rPr>
      </w:pPr>
    </w:p>
    <w:p w14:paraId="64478ED1" w14:textId="77777777" w:rsidR="00B15838" w:rsidRPr="00B15838" w:rsidRDefault="00B15838" w:rsidP="007E0DF4">
      <w:pPr>
        <w:jc w:val="both"/>
        <w:rPr>
          <w:lang w:val="de-DE"/>
        </w:rPr>
      </w:pPr>
      <w:r w:rsidRPr="00B15838">
        <w:rPr>
          <w:lang w:val="de-DE"/>
        </w:rPr>
        <w:tab/>
        <w:t>Aufgrund des Gutachtens Nr. 76.175/1 des Staatsrates vom 16. Mai 2024, abgegeben in Anwendung von Artikel 84 § 1 Absatz 1 Nr. 2 der am 12. Januar 1973 koordinierten Gesetze über den Staatsrat;</w:t>
      </w:r>
    </w:p>
    <w:p w14:paraId="283ED626" w14:textId="77777777" w:rsidR="00B15838" w:rsidRPr="00B15838" w:rsidRDefault="00B15838" w:rsidP="007E0DF4">
      <w:pPr>
        <w:jc w:val="both"/>
        <w:rPr>
          <w:lang w:val="de-DE"/>
        </w:rPr>
      </w:pPr>
    </w:p>
    <w:p w14:paraId="0DAA2AB4" w14:textId="77777777" w:rsidR="00B15838" w:rsidRPr="00B15838" w:rsidRDefault="00B15838" w:rsidP="007E0DF4">
      <w:pPr>
        <w:jc w:val="both"/>
        <w:rPr>
          <w:lang w:val="de-DE"/>
        </w:rPr>
      </w:pPr>
      <w:r w:rsidRPr="00B15838">
        <w:rPr>
          <w:lang w:val="de-DE"/>
        </w:rPr>
        <w:tab/>
        <w:t>Auf Vorschlag des Ministers der Arbeit</w:t>
      </w:r>
    </w:p>
    <w:p w14:paraId="5434E606" w14:textId="77777777" w:rsidR="00B15838" w:rsidRPr="00B15838" w:rsidRDefault="00B15838" w:rsidP="007E0DF4">
      <w:pPr>
        <w:jc w:val="both"/>
        <w:rPr>
          <w:lang w:val="de-DE"/>
        </w:rPr>
      </w:pPr>
    </w:p>
    <w:p w14:paraId="0C695B96" w14:textId="77777777" w:rsidR="00B15838" w:rsidRPr="00B15838" w:rsidRDefault="00B15838" w:rsidP="007E0DF4">
      <w:pPr>
        <w:jc w:val="both"/>
        <w:rPr>
          <w:lang w:val="de-DE"/>
        </w:rPr>
      </w:pPr>
    </w:p>
    <w:p w14:paraId="38435E66" w14:textId="77777777" w:rsidR="00B15838" w:rsidRPr="00B15838" w:rsidRDefault="00B15838" w:rsidP="007E0DF4">
      <w:pPr>
        <w:jc w:val="both"/>
        <w:rPr>
          <w:lang w:val="de-DE"/>
        </w:rPr>
      </w:pPr>
      <w:r w:rsidRPr="00B15838">
        <w:rPr>
          <w:lang w:val="de-DE"/>
        </w:rPr>
        <w:tab/>
      </w:r>
      <w:r w:rsidRPr="00B15838">
        <w:rPr>
          <w:lang w:val="de-DE"/>
        </w:rPr>
        <w:tab/>
        <w:t xml:space="preserve">Haben Wir beschlossen und erlassen Wir: </w:t>
      </w:r>
    </w:p>
    <w:p w14:paraId="0B894992" w14:textId="77777777" w:rsidR="00B15838" w:rsidRPr="00B15838" w:rsidRDefault="00B15838" w:rsidP="007E0DF4">
      <w:pPr>
        <w:jc w:val="both"/>
        <w:rPr>
          <w:lang w:val="de-DE"/>
        </w:rPr>
      </w:pPr>
    </w:p>
    <w:p w14:paraId="2CD829B3" w14:textId="77777777" w:rsidR="00B15838" w:rsidRPr="00B15838" w:rsidRDefault="00B15838" w:rsidP="007E0DF4">
      <w:pPr>
        <w:jc w:val="both"/>
        <w:rPr>
          <w:lang w:val="de-DE"/>
        </w:rPr>
      </w:pPr>
    </w:p>
    <w:p w14:paraId="633AA3A0" w14:textId="77777777" w:rsidR="00B15838" w:rsidRDefault="00B15838">
      <w:pPr>
        <w:rPr>
          <w:lang w:val="de-DE"/>
        </w:rPr>
      </w:pPr>
      <w:r>
        <w:rPr>
          <w:lang w:val="de-DE"/>
        </w:rPr>
        <w:br w:type="page"/>
      </w:r>
    </w:p>
    <w:p w14:paraId="7BC492B0" w14:textId="5A860A01" w:rsidR="00B15838" w:rsidRPr="00B15838" w:rsidRDefault="00B15838" w:rsidP="007E0DF4">
      <w:pPr>
        <w:jc w:val="both"/>
        <w:rPr>
          <w:lang w:val="de-DE"/>
        </w:rPr>
      </w:pPr>
      <w:r w:rsidRPr="00B15838">
        <w:rPr>
          <w:lang w:val="de-DE"/>
        </w:rPr>
        <w:lastRenderedPageBreak/>
        <w:tab/>
      </w:r>
      <w:r w:rsidRPr="00B15838">
        <w:rPr>
          <w:b/>
          <w:lang w:val="de-DE"/>
        </w:rPr>
        <w:t>Artikel 1 -</w:t>
      </w:r>
      <w:r w:rsidRPr="00B15838">
        <w:rPr>
          <w:lang w:val="de-DE"/>
        </w:rPr>
        <w:t xml:space="preserve"> Artikel 27 Nr. 10 des Königlichen Erlasses vom 25. November 1991 zur Regelung der Arbeitslosigkeit, aufgehoben durch den Königlichen Erlass vom 30. Juli 2022, wird mit folgendem Wortlaut wieder aufgenommen:</w:t>
      </w:r>
    </w:p>
    <w:p w14:paraId="3F3C61E6" w14:textId="77777777" w:rsidR="00B15838" w:rsidRPr="00B15838" w:rsidRDefault="00B15838" w:rsidP="007E0DF4">
      <w:pPr>
        <w:jc w:val="both"/>
        <w:rPr>
          <w:lang w:val="de-DE"/>
        </w:rPr>
      </w:pPr>
    </w:p>
    <w:p w14:paraId="0A84870E" w14:textId="77777777" w:rsidR="00B15838" w:rsidRPr="00B15838" w:rsidRDefault="00B15838" w:rsidP="007E0DF4">
      <w:pPr>
        <w:jc w:val="both"/>
        <w:rPr>
          <w:lang w:val="de-DE"/>
        </w:rPr>
      </w:pPr>
      <w:r w:rsidRPr="00B15838">
        <w:rPr>
          <w:lang w:val="de-DE"/>
        </w:rPr>
        <w:tab/>
        <w:t>"10. künstlerischer Tätigkeit: das Schaffen und/oder die Darbietung oder Interpretation künstlerischer Werke in den Bereichen audiovisuelle und bildende Künste, Musik, Literatur, Schauspiel, Bühnenbildgestaltung und Choreographie,".</w:t>
      </w:r>
    </w:p>
    <w:p w14:paraId="193DD70A" w14:textId="77777777" w:rsidR="00B15838" w:rsidRPr="00B15838" w:rsidRDefault="00B15838" w:rsidP="007E0DF4">
      <w:pPr>
        <w:jc w:val="both"/>
        <w:rPr>
          <w:lang w:val="de-DE"/>
        </w:rPr>
      </w:pPr>
    </w:p>
    <w:p w14:paraId="746F61E3" w14:textId="77777777" w:rsidR="00B15838" w:rsidRPr="00B15838" w:rsidRDefault="00B15838" w:rsidP="007E0DF4">
      <w:pPr>
        <w:jc w:val="both"/>
        <w:rPr>
          <w:lang w:val="de-DE"/>
        </w:rPr>
      </w:pPr>
    </w:p>
    <w:p w14:paraId="700B37B3" w14:textId="77777777" w:rsidR="00B15838" w:rsidRPr="00B15838" w:rsidRDefault="00B15838" w:rsidP="007E0DF4">
      <w:pPr>
        <w:jc w:val="both"/>
        <w:rPr>
          <w:lang w:val="de-DE"/>
        </w:rPr>
      </w:pPr>
      <w:r w:rsidRPr="00B15838">
        <w:rPr>
          <w:b/>
          <w:lang w:val="de-DE"/>
        </w:rPr>
        <w:tab/>
        <w:t>Art. 2 -</w:t>
      </w:r>
      <w:r w:rsidRPr="00B15838">
        <w:rPr>
          <w:lang w:val="de-DE"/>
        </w:rPr>
        <w:t xml:space="preserve"> In Artikel 45 Absatz 4 desselben Königlichen Erlasses werden die Nummern 1, 2 und 3, aufgehoben durch den Königlichen Erlass vom 30. Juli 2022, mit folgendem Wortlaut wieder aufgenommen:</w:t>
      </w:r>
    </w:p>
    <w:p w14:paraId="7964C024" w14:textId="77777777" w:rsidR="00B15838" w:rsidRPr="00B15838" w:rsidRDefault="00B15838" w:rsidP="007E0DF4">
      <w:pPr>
        <w:jc w:val="both"/>
        <w:rPr>
          <w:lang w:val="de-DE"/>
        </w:rPr>
      </w:pPr>
    </w:p>
    <w:p w14:paraId="292C177F" w14:textId="77777777" w:rsidR="00B15838" w:rsidRPr="00B15838" w:rsidRDefault="00B15838" w:rsidP="007E0DF4">
      <w:pPr>
        <w:jc w:val="both"/>
        <w:rPr>
          <w:lang w:val="de-DE"/>
        </w:rPr>
      </w:pPr>
      <w:r w:rsidRPr="00B15838">
        <w:rPr>
          <w:lang w:val="de-DE"/>
        </w:rPr>
        <w:tab/>
        <w:t>"1. eine nicht entlohnte Tätigkeit im Rahmen einer Kunstausbildung,</w:t>
      </w:r>
    </w:p>
    <w:p w14:paraId="1B8E24B4" w14:textId="77777777" w:rsidR="00B15838" w:rsidRPr="00B15838" w:rsidRDefault="00B15838" w:rsidP="007E0DF4">
      <w:pPr>
        <w:jc w:val="both"/>
        <w:rPr>
          <w:lang w:val="de-DE"/>
        </w:rPr>
      </w:pPr>
    </w:p>
    <w:p w14:paraId="3722BE65" w14:textId="77777777" w:rsidR="00B15838" w:rsidRPr="00B15838" w:rsidRDefault="00B15838" w:rsidP="007E0DF4">
      <w:pPr>
        <w:jc w:val="both"/>
        <w:rPr>
          <w:lang w:val="de-DE"/>
        </w:rPr>
      </w:pPr>
      <w:r w:rsidRPr="00B15838">
        <w:rPr>
          <w:lang w:val="de-DE"/>
        </w:rPr>
        <w:tab/>
        <w:t>2. eine als Hobby verrichtete künstlerische Tätigkeit,</w:t>
      </w:r>
    </w:p>
    <w:p w14:paraId="4AEEFA96" w14:textId="77777777" w:rsidR="00B15838" w:rsidRPr="00B15838" w:rsidRDefault="00B15838" w:rsidP="007E0DF4">
      <w:pPr>
        <w:jc w:val="both"/>
        <w:rPr>
          <w:lang w:val="de-DE"/>
        </w:rPr>
      </w:pPr>
    </w:p>
    <w:p w14:paraId="4D103AC9" w14:textId="77777777" w:rsidR="00B15838" w:rsidRPr="00B15838" w:rsidRDefault="00B15838" w:rsidP="007E0DF4">
      <w:pPr>
        <w:jc w:val="both"/>
        <w:rPr>
          <w:lang w:val="de-DE"/>
        </w:rPr>
      </w:pPr>
      <w:r w:rsidRPr="00B15838">
        <w:rPr>
          <w:lang w:val="de-DE"/>
        </w:rPr>
        <w:tab/>
        <w:t>3. die nicht in Artikel 188 § 1 Absatz 2 Nr. 4 erwähnte Anwesenheit des Künstlers bei einer öffentlichen Ausstellung seiner Kunstwerke,".</w:t>
      </w:r>
    </w:p>
    <w:p w14:paraId="02AC1940" w14:textId="77777777" w:rsidR="00B15838" w:rsidRPr="00B15838" w:rsidRDefault="00B15838" w:rsidP="007E0DF4">
      <w:pPr>
        <w:jc w:val="both"/>
        <w:rPr>
          <w:lang w:val="de-DE"/>
        </w:rPr>
      </w:pPr>
    </w:p>
    <w:p w14:paraId="1F5152C4" w14:textId="77777777" w:rsidR="00B15838" w:rsidRPr="00B15838" w:rsidRDefault="00B15838" w:rsidP="007E0DF4">
      <w:pPr>
        <w:jc w:val="both"/>
        <w:rPr>
          <w:lang w:val="de-DE"/>
        </w:rPr>
      </w:pPr>
    </w:p>
    <w:p w14:paraId="0DE0EA9F" w14:textId="77777777" w:rsidR="00B15838" w:rsidRPr="00B15838" w:rsidRDefault="00B15838" w:rsidP="007E0DF4">
      <w:pPr>
        <w:jc w:val="both"/>
        <w:rPr>
          <w:lang w:val="de-DE"/>
        </w:rPr>
      </w:pPr>
      <w:r w:rsidRPr="00B15838">
        <w:rPr>
          <w:b/>
          <w:lang w:val="de-DE"/>
        </w:rPr>
        <w:tab/>
        <w:t>Art. 3 -</w:t>
      </w:r>
      <w:r w:rsidRPr="00B15838">
        <w:rPr>
          <w:lang w:val="de-DE"/>
        </w:rPr>
        <w:t xml:space="preserve"> Vorliegender Erlass wird wirksam mit 1. Oktober 2022.</w:t>
      </w:r>
    </w:p>
    <w:p w14:paraId="08958FD6" w14:textId="77777777" w:rsidR="00B15838" w:rsidRPr="00B15838" w:rsidRDefault="00B15838" w:rsidP="007E0DF4">
      <w:pPr>
        <w:jc w:val="both"/>
        <w:rPr>
          <w:lang w:val="de-DE"/>
        </w:rPr>
      </w:pPr>
    </w:p>
    <w:p w14:paraId="6CBBAF73" w14:textId="77777777" w:rsidR="00B15838" w:rsidRPr="00B15838" w:rsidRDefault="00B15838" w:rsidP="007E0DF4">
      <w:pPr>
        <w:jc w:val="both"/>
        <w:rPr>
          <w:lang w:val="de-DE"/>
        </w:rPr>
      </w:pPr>
    </w:p>
    <w:p w14:paraId="7746BD25" w14:textId="77777777" w:rsidR="00B15838" w:rsidRPr="00B15838" w:rsidRDefault="00B15838" w:rsidP="007E0DF4">
      <w:pPr>
        <w:jc w:val="both"/>
        <w:rPr>
          <w:lang w:val="de-DE"/>
        </w:rPr>
      </w:pPr>
      <w:r w:rsidRPr="00B15838">
        <w:rPr>
          <w:b/>
          <w:lang w:val="de-DE"/>
        </w:rPr>
        <w:tab/>
        <w:t>Art. 4 -</w:t>
      </w:r>
      <w:r w:rsidRPr="00B15838">
        <w:rPr>
          <w:lang w:val="de-DE"/>
        </w:rPr>
        <w:t xml:space="preserve"> Der für Arbeit zuständige Minister ist mit der Ausführung des vorliegenden Erlasses beauftragt. </w:t>
      </w:r>
    </w:p>
    <w:p w14:paraId="6FD323B5" w14:textId="77777777" w:rsidR="00B15838" w:rsidRPr="00B15838" w:rsidRDefault="00B15838" w:rsidP="007E0DF4">
      <w:pPr>
        <w:jc w:val="both"/>
        <w:rPr>
          <w:lang w:val="de-DE"/>
        </w:rPr>
      </w:pPr>
    </w:p>
    <w:p w14:paraId="120DCCEB" w14:textId="77777777" w:rsidR="00B15838" w:rsidRPr="00B15838" w:rsidRDefault="00B15838" w:rsidP="007E0DF4">
      <w:pPr>
        <w:jc w:val="both"/>
        <w:rPr>
          <w:lang w:val="de-DE"/>
        </w:rPr>
      </w:pPr>
    </w:p>
    <w:p w14:paraId="367B1815" w14:textId="77777777" w:rsidR="00B15838" w:rsidRPr="00B15838" w:rsidRDefault="00B15838" w:rsidP="007E0DF4">
      <w:pPr>
        <w:jc w:val="both"/>
        <w:rPr>
          <w:lang w:val="de-DE"/>
        </w:rPr>
      </w:pPr>
      <w:r w:rsidRPr="00B15838">
        <w:rPr>
          <w:lang w:val="de-DE"/>
        </w:rPr>
        <w:tab/>
        <w:t>Gegeben zu Brüssel, den 20. Juni 2024</w:t>
      </w:r>
    </w:p>
    <w:p w14:paraId="2B57A6C3" w14:textId="77777777" w:rsidR="00B15838" w:rsidRPr="00B15838" w:rsidRDefault="00B15838" w:rsidP="007E0DF4">
      <w:pPr>
        <w:jc w:val="both"/>
        <w:rPr>
          <w:lang w:val="de-DE"/>
        </w:rPr>
      </w:pPr>
    </w:p>
    <w:p w14:paraId="5CA5451B" w14:textId="77777777" w:rsidR="00B15838" w:rsidRPr="00B15838" w:rsidRDefault="00B15838" w:rsidP="007E0DF4">
      <w:pPr>
        <w:jc w:val="both"/>
        <w:rPr>
          <w:lang w:val="de-DE"/>
        </w:rPr>
      </w:pPr>
    </w:p>
    <w:p w14:paraId="4B58F479" w14:textId="77777777" w:rsidR="00B15838" w:rsidRPr="00B15838" w:rsidRDefault="00B15838" w:rsidP="007E0DF4">
      <w:pPr>
        <w:jc w:val="center"/>
        <w:rPr>
          <w:lang w:val="de-DE"/>
        </w:rPr>
      </w:pPr>
      <w:r w:rsidRPr="00B15838">
        <w:rPr>
          <w:lang w:val="de-DE"/>
        </w:rPr>
        <w:t>PHILIPPE</w:t>
      </w:r>
    </w:p>
    <w:p w14:paraId="2EA7B3BA" w14:textId="77777777" w:rsidR="00B15838" w:rsidRPr="00B15838" w:rsidRDefault="00B15838" w:rsidP="007E0DF4">
      <w:pPr>
        <w:jc w:val="center"/>
        <w:rPr>
          <w:lang w:val="de-DE"/>
        </w:rPr>
      </w:pPr>
    </w:p>
    <w:p w14:paraId="72A6C461" w14:textId="77777777" w:rsidR="00B15838" w:rsidRPr="00B15838" w:rsidRDefault="00B15838" w:rsidP="007E0DF4">
      <w:pPr>
        <w:jc w:val="center"/>
        <w:rPr>
          <w:lang w:val="de-DE"/>
        </w:rPr>
      </w:pPr>
      <w:r w:rsidRPr="00B15838">
        <w:rPr>
          <w:lang w:val="de-DE"/>
        </w:rPr>
        <w:t>Von Königs wegen:</w:t>
      </w:r>
    </w:p>
    <w:p w14:paraId="02C8A6F7" w14:textId="77777777" w:rsidR="00B15838" w:rsidRPr="00B15838" w:rsidRDefault="00B15838" w:rsidP="007E0DF4">
      <w:pPr>
        <w:jc w:val="center"/>
        <w:rPr>
          <w:lang w:val="de-DE"/>
        </w:rPr>
      </w:pPr>
    </w:p>
    <w:p w14:paraId="66BA1098" w14:textId="77777777" w:rsidR="00B15838" w:rsidRPr="00B15838" w:rsidRDefault="00B15838" w:rsidP="007E0DF4">
      <w:pPr>
        <w:jc w:val="center"/>
        <w:rPr>
          <w:lang w:val="de-DE"/>
        </w:rPr>
      </w:pPr>
      <w:r w:rsidRPr="00B15838">
        <w:rPr>
          <w:lang w:val="de-DE"/>
        </w:rPr>
        <w:t>Der Minister der Arbeit</w:t>
      </w:r>
    </w:p>
    <w:p w14:paraId="0B1B8046" w14:textId="77777777" w:rsidR="00B15838" w:rsidRPr="00B15838" w:rsidRDefault="00B15838" w:rsidP="007E0DF4">
      <w:pPr>
        <w:jc w:val="center"/>
        <w:rPr>
          <w:lang w:val="de-DE"/>
        </w:rPr>
      </w:pPr>
      <w:r w:rsidRPr="00B15838">
        <w:rPr>
          <w:lang w:val="de-DE"/>
        </w:rPr>
        <w:t>P.-Y. DERMAGNE</w:t>
      </w:r>
    </w:p>
    <w:p w14:paraId="2E4D4B3E" w14:textId="77777777" w:rsidR="00233F36" w:rsidRPr="00B15838" w:rsidRDefault="00233F36" w:rsidP="00E1687C">
      <w:pPr>
        <w:jc w:val="both"/>
        <w:rPr>
          <w:lang w:val="de-DE"/>
        </w:rPr>
      </w:pPr>
    </w:p>
    <w:sectPr w:rsidR="00233F36" w:rsidRPr="00B15838" w:rsidSect="00B1583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509484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3EC5"/>
    <w:rsid w:val="005D55BA"/>
    <w:rsid w:val="006F4381"/>
    <w:rsid w:val="00786C4F"/>
    <w:rsid w:val="007A515C"/>
    <w:rsid w:val="007D5F55"/>
    <w:rsid w:val="00800E1A"/>
    <w:rsid w:val="008846C0"/>
    <w:rsid w:val="008C2124"/>
    <w:rsid w:val="00AA413E"/>
    <w:rsid w:val="00AB18C3"/>
    <w:rsid w:val="00B15838"/>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4D5597"/>
  <w15:docId w15:val="{EE6FC623-6095-4680-9CF8-4D7680B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507</Words>
  <Characters>2791</Characters>
  <Application>Microsoft Office Word</Application>
  <DocSecurity>0</DocSecurity>
  <Lines>23</Lines>
  <Paragraphs>6</Paragraphs>
  <ScaleCrop>false</ScaleCrop>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2026-09-03T12:02:00Z</dcterms:created>
  <dcterms:modified xsi:type="dcterms:W3CDTF">2026-09-03T12:04:00Z</dcterms:modified>
</cp:coreProperties>
</file>