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5833F" w14:textId="6F768D28" w:rsidR="00A02E13" w:rsidRPr="00836E80" w:rsidRDefault="00A02E13" w:rsidP="00A02E13">
      <w:pPr>
        <w:jc w:val="both"/>
        <w:rPr>
          <w:b/>
          <w:lang w:val="de-DE"/>
        </w:rPr>
      </w:pPr>
      <w:r w:rsidRPr="00A02E13">
        <w:rPr>
          <w:b/>
          <w:bCs/>
          <w:lang w:val="de-DE"/>
        </w:rPr>
        <w:t>29. MÄRZ 2024 -</w:t>
      </w:r>
      <w:r w:rsidRPr="00A02E13">
        <w:rPr>
          <w:b/>
          <w:lang w:val="de-DE"/>
        </w:rPr>
        <w:t xml:space="preserve"> Gesetz zur Ausführung der Verordnung (EU) 2022/1925 des Europäischen Parlaments und des Rates vom 14. September 2022 über bestreitbare und faire Märkte im digitalen Sektor und zur Änderung der Richtlinien (EU) 2019/1937 und (EU) 2020/1828 und zur Abänderung verschiedener Bestimmungen über die Organisation und die Befugnisse der Belgischen Wettbewerbsbehörde</w:t>
      </w:r>
      <w:r w:rsidR="00836E80">
        <w:rPr>
          <w:b/>
          <w:lang w:val="de-DE"/>
        </w:rPr>
        <w:t xml:space="preserve"> (AUSZÜGE)</w:t>
      </w:r>
    </w:p>
    <w:p w14:paraId="667ADB34" w14:textId="77777777" w:rsidR="00233F36" w:rsidRPr="00C80000" w:rsidRDefault="00233F36" w:rsidP="00127CA8">
      <w:pPr>
        <w:jc w:val="both"/>
        <w:rPr>
          <w:lang w:val="de-DE"/>
        </w:rPr>
      </w:pPr>
    </w:p>
    <w:p w14:paraId="12384B43" w14:textId="77777777" w:rsidR="00233F36" w:rsidRPr="00C80000" w:rsidRDefault="00233F36">
      <w:pPr>
        <w:rPr>
          <w:lang w:val="de-DE"/>
        </w:rPr>
      </w:pPr>
    </w:p>
    <w:p w14:paraId="14ABF600" w14:textId="6004545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02E13">
        <w:rPr>
          <w:lang w:val="de-DE"/>
        </w:rPr>
        <w:t>5. März 202</w:t>
      </w:r>
      <w:r w:rsidR="00836E80">
        <w:rPr>
          <w:lang w:val="de-DE"/>
        </w:rPr>
        <w:t>6</w:t>
      </w:r>
      <w:r w:rsidRPr="00C80000">
        <w:rPr>
          <w:lang w:val="de-DE"/>
        </w:rPr>
        <w:t>)</w:t>
      </w:r>
    </w:p>
    <w:p w14:paraId="24091B5E" w14:textId="77777777" w:rsidR="00233F36" w:rsidRPr="00127CA8" w:rsidRDefault="00233F36" w:rsidP="000F5F44">
      <w:pPr>
        <w:jc w:val="center"/>
        <w:rPr>
          <w:lang w:val="de-DE"/>
        </w:rPr>
      </w:pPr>
    </w:p>
    <w:p w14:paraId="0C6BB5ED" w14:textId="77777777" w:rsidR="00233F36" w:rsidRPr="00C80000" w:rsidRDefault="00233F36" w:rsidP="00CA081B">
      <w:pPr>
        <w:jc w:val="center"/>
        <w:rPr>
          <w:lang w:val="de-DE"/>
        </w:rPr>
      </w:pPr>
    </w:p>
    <w:p w14:paraId="1B2EF13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2E93DBF" w14:textId="77777777" w:rsidR="00E1687C" w:rsidRDefault="00E1687C" w:rsidP="00CA081B">
      <w:pPr>
        <w:jc w:val="both"/>
        <w:rPr>
          <w:lang w:val="de-DE"/>
        </w:rPr>
      </w:pPr>
    </w:p>
    <w:p w14:paraId="78F2B601" w14:textId="77777777" w:rsidR="00E1687C" w:rsidRPr="00C80000" w:rsidRDefault="00E1687C" w:rsidP="00CA081B">
      <w:pPr>
        <w:jc w:val="both"/>
        <w:rPr>
          <w:lang w:val="de-DE"/>
        </w:rPr>
      </w:pPr>
    </w:p>
    <w:p w14:paraId="123D3AA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780AB58" w14:textId="77777777" w:rsidR="00A02E13" w:rsidRPr="00A02E13" w:rsidRDefault="00A02E13" w:rsidP="00D01407">
      <w:pPr>
        <w:jc w:val="center"/>
        <w:rPr>
          <w:b/>
          <w:bCs/>
          <w:lang w:val="de-DE"/>
        </w:rPr>
      </w:pPr>
      <w:r w:rsidRPr="00A02E13">
        <w:rPr>
          <w:b/>
          <w:lang w:val="de-DE"/>
        </w:rPr>
        <w:lastRenderedPageBreak/>
        <w:t>FÖDERALER ÖFFENTLICHER DIENST WIRTSCHAFT, KMB, MITTELSTAND UND ENERGIE</w:t>
      </w:r>
    </w:p>
    <w:p w14:paraId="2E3A2583" w14:textId="77777777" w:rsidR="00A02E13" w:rsidRPr="00A02E13" w:rsidRDefault="00A02E13" w:rsidP="00D01407">
      <w:pPr>
        <w:jc w:val="both"/>
        <w:rPr>
          <w:lang w:val="de-DE"/>
        </w:rPr>
      </w:pPr>
    </w:p>
    <w:p w14:paraId="07BDE491" w14:textId="77777777" w:rsidR="00A02E13" w:rsidRPr="00A02E13" w:rsidRDefault="00A02E13" w:rsidP="00D01407">
      <w:pPr>
        <w:jc w:val="both"/>
        <w:rPr>
          <w:lang w:val="de-DE"/>
        </w:rPr>
      </w:pPr>
    </w:p>
    <w:p w14:paraId="1AF63737" w14:textId="77777777" w:rsidR="00A02E13" w:rsidRPr="00A02E13" w:rsidRDefault="00A02E13" w:rsidP="00D01407">
      <w:pPr>
        <w:jc w:val="both"/>
        <w:rPr>
          <w:b/>
          <w:bCs/>
          <w:lang w:val="de-DE"/>
        </w:rPr>
      </w:pPr>
      <w:r w:rsidRPr="00A02E13">
        <w:rPr>
          <w:b/>
          <w:bCs/>
          <w:lang w:val="de-DE"/>
        </w:rPr>
        <w:t>29. MÄRZ 2024 -</w:t>
      </w:r>
      <w:r w:rsidRPr="00A02E13">
        <w:rPr>
          <w:b/>
          <w:lang w:val="de-DE"/>
        </w:rPr>
        <w:t xml:space="preserve"> Gesetz zur Ausführung der Verordnung (EU) 2022/1925 des Europäischen Parlaments und des Rates vom 14. September 2022 über bestreitbare und faire Märkte im digitalen Sektor und zur Änderung der Richtlinien (EU) 2019/1937 und (EU) 2020/1828 und zur Abänderung verschiedener Bestimmungen über die Organisation und die Befugnisse der Belgischen Wettbewerbsbehörde</w:t>
      </w:r>
    </w:p>
    <w:p w14:paraId="72B0F6B8" w14:textId="77777777" w:rsidR="00A02E13" w:rsidRPr="00A02E13" w:rsidRDefault="00A02E13" w:rsidP="00D01407">
      <w:pPr>
        <w:jc w:val="both"/>
        <w:rPr>
          <w:lang w:val="de-DE"/>
        </w:rPr>
      </w:pPr>
    </w:p>
    <w:p w14:paraId="09F5E476" w14:textId="77777777" w:rsidR="00A02E13" w:rsidRPr="00A02E13" w:rsidRDefault="00A02E13" w:rsidP="00D01407">
      <w:pPr>
        <w:jc w:val="both"/>
        <w:rPr>
          <w:lang w:val="de-DE"/>
        </w:rPr>
      </w:pPr>
    </w:p>
    <w:p w14:paraId="394A40D5" w14:textId="77777777" w:rsidR="00A02E13" w:rsidRPr="00A02E13" w:rsidRDefault="00A02E13" w:rsidP="00C50D64">
      <w:pPr>
        <w:ind w:left="1416" w:firstLine="708"/>
        <w:jc w:val="both"/>
        <w:rPr>
          <w:lang w:val="de-DE"/>
        </w:rPr>
      </w:pPr>
      <w:r w:rsidRPr="00A02E13">
        <w:rPr>
          <w:lang w:val="de-DE"/>
        </w:rPr>
        <w:t>PHILIPPE, König der Belgier,</w:t>
      </w:r>
    </w:p>
    <w:p w14:paraId="70A60D88" w14:textId="77777777" w:rsidR="00A02E13" w:rsidRPr="00A02E13" w:rsidRDefault="00A02E13" w:rsidP="00C50D64">
      <w:pPr>
        <w:jc w:val="both"/>
        <w:rPr>
          <w:lang w:val="de-DE"/>
        </w:rPr>
      </w:pPr>
    </w:p>
    <w:p w14:paraId="2D6218A9" w14:textId="77777777" w:rsidR="00A02E13" w:rsidRPr="00A02E13" w:rsidRDefault="00A02E13" w:rsidP="00C50D64">
      <w:pPr>
        <w:ind w:left="708" w:firstLine="708"/>
        <w:jc w:val="both"/>
        <w:rPr>
          <w:lang w:val="de-DE"/>
        </w:rPr>
      </w:pPr>
      <w:r w:rsidRPr="00A02E13">
        <w:rPr>
          <w:lang w:val="de-DE"/>
        </w:rPr>
        <w:t>Allen Gegenwärtigen und Zukünftigen, Unser Gruß!</w:t>
      </w:r>
    </w:p>
    <w:p w14:paraId="2758E7C8" w14:textId="77777777" w:rsidR="00A02E13" w:rsidRPr="00A02E13" w:rsidRDefault="00A02E13" w:rsidP="00C50D64">
      <w:pPr>
        <w:jc w:val="both"/>
        <w:rPr>
          <w:lang w:val="de-DE"/>
        </w:rPr>
      </w:pPr>
    </w:p>
    <w:p w14:paraId="18C0BC13" w14:textId="77777777" w:rsidR="00A02E13" w:rsidRPr="00A02E13" w:rsidRDefault="00A02E13" w:rsidP="00C50D64">
      <w:pPr>
        <w:jc w:val="both"/>
        <w:rPr>
          <w:lang w:val="de-DE"/>
        </w:rPr>
      </w:pPr>
    </w:p>
    <w:p w14:paraId="34FBE544" w14:textId="77777777" w:rsidR="00A02E13" w:rsidRPr="00A02E13" w:rsidRDefault="00A02E13" w:rsidP="00C50D64">
      <w:pPr>
        <w:ind w:firstLine="708"/>
        <w:jc w:val="both"/>
        <w:rPr>
          <w:lang w:val="de-DE"/>
        </w:rPr>
      </w:pPr>
      <w:r w:rsidRPr="00A02E13">
        <w:rPr>
          <w:lang w:val="de-DE"/>
        </w:rPr>
        <w:t>Die Abgeordnetenkammer hat das Folgende angenommen und Wir sanktionieren es:</w:t>
      </w:r>
    </w:p>
    <w:p w14:paraId="3E973CAB" w14:textId="77777777" w:rsidR="00A02E13" w:rsidRPr="00A02E13" w:rsidRDefault="00A02E13" w:rsidP="00C50D64">
      <w:pPr>
        <w:jc w:val="both"/>
        <w:rPr>
          <w:lang w:val="de-DE"/>
        </w:rPr>
      </w:pPr>
    </w:p>
    <w:p w14:paraId="4AFF333A" w14:textId="77777777" w:rsidR="00A02E13" w:rsidRPr="00A02E13" w:rsidRDefault="00A02E13" w:rsidP="00C50D64">
      <w:pPr>
        <w:jc w:val="both"/>
        <w:rPr>
          <w:lang w:val="de-DE"/>
        </w:rPr>
      </w:pPr>
    </w:p>
    <w:p w14:paraId="3B5D205F" w14:textId="77777777" w:rsidR="00A02E13" w:rsidRPr="00A02E13" w:rsidRDefault="00A02E13" w:rsidP="00A639D1">
      <w:pPr>
        <w:jc w:val="center"/>
        <w:rPr>
          <w:lang w:val="de-DE"/>
        </w:rPr>
      </w:pPr>
      <w:r w:rsidRPr="00A02E13">
        <w:rPr>
          <w:lang w:val="de-DE"/>
        </w:rPr>
        <w:t xml:space="preserve">KAPITEL 1 - </w:t>
      </w:r>
      <w:r w:rsidRPr="00A02E13">
        <w:rPr>
          <w:i/>
          <w:lang w:val="de-DE"/>
        </w:rPr>
        <w:t>Allgemeine Bestimmungen</w:t>
      </w:r>
    </w:p>
    <w:p w14:paraId="7EAFB05A" w14:textId="77777777" w:rsidR="00A02E13" w:rsidRPr="00A02E13" w:rsidRDefault="00A02E13" w:rsidP="00D01407">
      <w:pPr>
        <w:jc w:val="both"/>
        <w:rPr>
          <w:lang w:val="de-DE"/>
        </w:rPr>
      </w:pPr>
    </w:p>
    <w:p w14:paraId="350D76B7" w14:textId="77777777" w:rsidR="00A02E13" w:rsidRPr="00A02E13" w:rsidRDefault="00A02E13" w:rsidP="00D01407">
      <w:pPr>
        <w:jc w:val="both"/>
        <w:rPr>
          <w:lang w:val="de-DE"/>
        </w:rPr>
      </w:pPr>
    </w:p>
    <w:p w14:paraId="6090146F" w14:textId="77777777" w:rsidR="00A02E13" w:rsidRPr="00A02E13" w:rsidRDefault="00A02E13" w:rsidP="00D316E6">
      <w:pPr>
        <w:ind w:firstLine="708"/>
        <w:jc w:val="both"/>
        <w:rPr>
          <w:lang w:val="de-DE"/>
        </w:rPr>
      </w:pPr>
      <w:r w:rsidRPr="00A02E13">
        <w:rPr>
          <w:b/>
          <w:bCs/>
          <w:lang w:val="de-DE"/>
        </w:rPr>
        <w:t>Artikel 1 -</w:t>
      </w:r>
      <w:r w:rsidRPr="00A02E13">
        <w:rPr>
          <w:lang w:val="de-DE"/>
        </w:rPr>
        <w:t> Vorliegendes Gesetz regelt eine in Artikel 74 der Verfassung erwähnte Angelegenheit.</w:t>
      </w:r>
    </w:p>
    <w:p w14:paraId="126CCAE2" w14:textId="77777777" w:rsidR="00A02E13" w:rsidRPr="00A02E13" w:rsidRDefault="00A02E13" w:rsidP="00D01407">
      <w:pPr>
        <w:jc w:val="both"/>
        <w:rPr>
          <w:lang w:val="de-DE"/>
        </w:rPr>
      </w:pPr>
    </w:p>
    <w:p w14:paraId="72AFEA6F" w14:textId="77777777" w:rsidR="00A02E13" w:rsidRPr="00A02E13" w:rsidRDefault="00A02E13" w:rsidP="00D01407">
      <w:pPr>
        <w:jc w:val="both"/>
        <w:rPr>
          <w:lang w:val="de-DE"/>
        </w:rPr>
      </w:pPr>
    </w:p>
    <w:p w14:paraId="61C19637" w14:textId="77777777" w:rsidR="00A02E13" w:rsidRPr="00A02E13" w:rsidRDefault="00A02E13" w:rsidP="00D316E6">
      <w:pPr>
        <w:ind w:firstLine="708"/>
        <w:jc w:val="both"/>
        <w:rPr>
          <w:lang w:val="de-DE"/>
        </w:rPr>
      </w:pPr>
      <w:r w:rsidRPr="00A02E13">
        <w:rPr>
          <w:b/>
          <w:lang w:val="de-DE"/>
        </w:rPr>
        <w:t>Art. 2</w:t>
      </w:r>
      <w:r w:rsidRPr="00A02E13">
        <w:rPr>
          <w:lang w:val="de-DE"/>
        </w:rPr>
        <w:t> - Vorliegendes Gesetz führt die Verordnung (EU) 2022/1925 des Europäischen Parlaments und des Rates vom 14. September 2022 über bestreitbare und faire Märkte im digitalen Sektor und zur Änderung der Richtlinien (EU) 2019/1937 und (EU) 2020/1828 aus.</w:t>
      </w:r>
    </w:p>
    <w:p w14:paraId="5AAC996A" w14:textId="77777777" w:rsidR="00A02E13" w:rsidRPr="00A02E13" w:rsidRDefault="00A02E13" w:rsidP="00D01407">
      <w:pPr>
        <w:jc w:val="both"/>
        <w:rPr>
          <w:lang w:val="de-DE"/>
        </w:rPr>
      </w:pPr>
    </w:p>
    <w:p w14:paraId="2A8664C1" w14:textId="77777777" w:rsidR="00A02E13" w:rsidRPr="00A02E13" w:rsidRDefault="00A02E13" w:rsidP="00D01407">
      <w:pPr>
        <w:jc w:val="both"/>
        <w:rPr>
          <w:lang w:val="de-DE"/>
        </w:rPr>
      </w:pPr>
    </w:p>
    <w:p w14:paraId="00D41383" w14:textId="77777777" w:rsidR="00A02E13" w:rsidRPr="00A02E13" w:rsidRDefault="00A02E13" w:rsidP="00D316E6">
      <w:pPr>
        <w:jc w:val="center"/>
        <w:rPr>
          <w:lang w:val="de-DE"/>
        </w:rPr>
      </w:pPr>
      <w:r w:rsidRPr="00A02E13">
        <w:rPr>
          <w:lang w:val="de-DE"/>
        </w:rPr>
        <w:t>KAPITEL 2 - </w:t>
      </w:r>
      <w:r w:rsidRPr="00A02E13">
        <w:rPr>
          <w:i/>
          <w:iCs/>
          <w:lang w:val="de-DE"/>
        </w:rPr>
        <w:t>Abänderungen des Wirtschaftsgesetzbuches</w:t>
      </w:r>
    </w:p>
    <w:p w14:paraId="62FD426F" w14:textId="77777777" w:rsidR="00A02E13" w:rsidRPr="00A02E13" w:rsidRDefault="00A02E13" w:rsidP="00D01407">
      <w:pPr>
        <w:jc w:val="both"/>
        <w:rPr>
          <w:lang w:val="de-DE"/>
        </w:rPr>
      </w:pPr>
    </w:p>
    <w:p w14:paraId="28EA7EDC" w14:textId="77777777" w:rsidR="00A02E13" w:rsidRPr="00A02E13" w:rsidRDefault="00A02E13" w:rsidP="00D01407">
      <w:pPr>
        <w:jc w:val="both"/>
        <w:rPr>
          <w:lang w:val="de-DE"/>
        </w:rPr>
      </w:pPr>
    </w:p>
    <w:p w14:paraId="47117764" w14:textId="77777777" w:rsidR="00A02E13" w:rsidRPr="00A02E13" w:rsidRDefault="00A02E13" w:rsidP="00947266">
      <w:pPr>
        <w:ind w:firstLine="708"/>
        <w:jc w:val="both"/>
        <w:rPr>
          <w:lang w:val="de-DE"/>
        </w:rPr>
      </w:pPr>
      <w:r w:rsidRPr="00A02E13">
        <w:rPr>
          <w:b/>
          <w:lang w:val="de-DE"/>
        </w:rPr>
        <w:t>Art. 3</w:t>
      </w:r>
      <w:r w:rsidRPr="00A02E13">
        <w:rPr>
          <w:lang w:val="de-DE"/>
        </w:rPr>
        <w:t> - Artikel I.6 des Wirtschaftsgesetzbuches, eingefügt durch das Gesetz vom 3. April 2013 und ersetzt durch das Gesetz vom 28. Februar 2022, wird wie folgt abgeändert:</w:t>
      </w:r>
    </w:p>
    <w:p w14:paraId="041E1D62" w14:textId="77777777" w:rsidR="00A02E13" w:rsidRPr="00A02E13" w:rsidRDefault="00A02E13" w:rsidP="00D01407">
      <w:pPr>
        <w:jc w:val="both"/>
        <w:rPr>
          <w:lang w:val="de-DE"/>
        </w:rPr>
      </w:pPr>
    </w:p>
    <w:p w14:paraId="1259FB37" w14:textId="77777777" w:rsidR="00A02E13" w:rsidRPr="00A02E13" w:rsidRDefault="00A02E13" w:rsidP="002F56D1">
      <w:pPr>
        <w:ind w:firstLine="708"/>
        <w:jc w:val="both"/>
        <w:rPr>
          <w:lang w:val="de-DE"/>
        </w:rPr>
      </w:pPr>
      <w:r w:rsidRPr="00A02E13">
        <w:rPr>
          <w:lang w:val="de-DE"/>
        </w:rPr>
        <w:t>1. Nummer 5 wird wie folgt ersetzt:</w:t>
      </w:r>
    </w:p>
    <w:p w14:paraId="210732D1" w14:textId="77777777" w:rsidR="00A02E13" w:rsidRPr="00A02E13" w:rsidRDefault="00A02E13" w:rsidP="00D01407">
      <w:pPr>
        <w:jc w:val="both"/>
        <w:rPr>
          <w:lang w:val="de-DE"/>
        </w:rPr>
      </w:pPr>
    </w:p>
    <w:p w14:paraId="2C353A7E" w14:textId="77777777" w:rsidR="00A02E13" w:rsidRPr="00A02E13" w:rsidRDefault="00A02E13" w:rsidP="002F56D1">
      <w:pPr>
        <w:ind w:firstLine="708"/>
        <w:jc w:val="both"/>
        <w:rPr>
          <w:lang w:val="de-DE"/>
        </w:rPr>
      </w:pPr>
      <w:r w:rsidRPr="00A02E13">
        <w:rPr>
          <w:lang w:val="de-DE"/>
        </w:rPr>
        <w:t>"5. Wettbewerbskollegium: Entscheidungskollegium der Belgischen Wettbewerbs</w:t>
      </w:r>
      <w:r w:rsidRPr="00A02E13">
        <w:rPr>
          <w:lang w:val="de-DE"/>
        </w:rPr>
        <w:softHyphen/>
        <w:t>behörde, das pro Sache gebildet wird, um die in Buch IV Titel 3 Kapitel 1 erwähnten Entscheidungen zu fassen,".</w:t>
      </w:r>
    </w:p>
    <w:p w14:paraId="1111C0F4" w14:textId="77777777" w:rsidR="00A02E13" w:rsidRPr="00A02E13" w:rsidRDefault="00A02E13" w:rsidP="00D01407">
      <w:pPr>
        <w:jc w:val="both"/>
        <w:rPr>
          <w:lang w:val="de-DE"/>
        </w:rPr>
      </w:pPr>
    </w:p>
    <w:p w14:paraId="7124078F" w14:textId="77777777" w:rsidR="00A02E13" w:rsidRPr="00A02E13" w:rsidRDefault="00A02E13">
      <w:pPr>
        <w:rPr>
          <w:lang w:val="de-DE"/>
        </w:rPr>
      </w:pPr>
      <w:r w:rsidRPr="00A02E13">
        <w:rPr>
          <w:lang w:val="de-DE"/>
        </w:rPr>
        <w:br w:type="page"/>
      </w:r>
    </w:p>
    <w:p w14:paraId="0E42FEA0" w14:textId="77777777" w:rsidR="00A02E13" w:rsidRPr="00A02E13" w:rsidRDefault="00A02E13" w:rsidP="002F56D1">
      <w:pPr>
        <w:ind w:firstLine="708"/>
        <w:jc w:val="both"/>
        <w:rPr>
          <w:lang w:val="de-DE"/>
        </w:rPr>
      </w:pPr>
      <w:r w:rsidRPr="00A02E13">
        <w:rPr>
          <w:lang w:val="de-DE"/>
        </w:rPr>
        <w:lastRenderedPageBreak/>
        <w:t>2. Nummer 13 wird wie folgt ersetzt:</w:t>
      </w:r>
    </w:p>
    <w:p w14:paraId="3B2EF566" w14:textId="77777777" w:rsidR="00A02E13" w:rsidRPr="00A02E13" w:rsidRDefault="00A02E13" w:rsidP="00D01407">
      <w:pPr>
        <w:jc w:val="both"/>
        <w:rPr>
          <w:lang w:val="de-DE"/>
        </w:rPr>
      </w:pPr>
    </w:p>
    <w:p w14:paraId="13892984" w14:textId="77777777" w:rsidR="00A02E13" w:rsidRPr="00A02E13" w:rsidRDefault="00A02E13" w:rsidP="002F56D1">
      <w:pPr>
        <w:ind w:firstLine="708"/>
        <w:jc w:val="both"/>
        <w:rPr>
          <w:lang w:val="de-DE"/>
        </w:rPr>
      </w:pPr>
      <w:r w:rsidRPr="00A02E13">
        <w:rPr>
          <w:lang w:val="de-DE"/>
        </w:rPr>
        <w:t>"13. betroffene Partei: Unternehmen, Unternehmensvereinigung oder natürliche Person, dem/der gegenüber eine Untersuchung geführt und eine Entscheidung getroffen wird wie in Buch IV Titel 3 Kapitel 1 erwähnt,".</w:t>
      </w:r>
    </w:p>
    <w:p w14:paraId="100A702B" w14:textId="77777777" w:rsidR="00A02E13" w:rsidRPr="00A02E13" w:rsidRDefault="00A02E13" w:rsidP="00D01407">
      <w:pPr>
        <w:jc w:val="both"/>
        <w:rPr>
          <w:lang w:val="de-DE"/>
        </w:rPr>
      </w:pPr>
    </w:p>
    <w:p w14:paraId="7B7DD279" w14:textId="77777777" w:rsidR="00A02E13" w:rsidRPr="00A02E13" w:rsidRDefault="00A02E13" w:rsidP="00E4005E">
      <w:pPr>
        <w:ind w:firstLine="708"/>
        <w:jc w:val="both"/>
        <w:rPr>
          <w:lang w:val="de-DE"/>
        </w:rPr>
      </w:pPr>
      <w:r w:rsidRPr="00A02E13">
        <w:rPr>
          <w:lang w:val="de-DE"/>
        </w:rPr>
        <w:t>3. Der Artikel wird durch eine Nr. 40 mit folgendem Wortlaut ergänzt:</w:t>
      </w:r>
    </w:p>
    <w:p w14:paraId="25005648" w14:textId="77777777" w:rsidR="00A02E13" w:rsidRPr="00A02E13" w:rsidRDefault="00A02E13" w:rsidP="00D01407">
      <w:pPr>
        <w:jc w:val="both"/>
        <w:rPr>
          <w:lang w:val="de-DE"/>
        </w:rPr>
      </w:pPr>
    </w:p>
    <w:p w14:paraId="18FAD868" w14:textId="77777777" w:rsidR="00A02E13" w:rsidRPr="00A02E13" w:rsidRDefault="00A02E13" w:rsidP="006E2C4C">
      <w:pPr>
        <w:ind w:firstLine="708"/>
        <w:jc w:val="both"/>
        <w:rPr>
          <w:lang w:val="de-DE"/>
        </w:rPr>
      </w:pPr>
      <w:r w:rsidRPr="00A02E13">
        <w:rPr>
          <w:lang w:val="de-DE"/>
        </w:rPr>
        <w:t>"40. Verordnung (EU) 2022/1925: Verordnung (EU) 2022/1925 des Europäischen Parlaments und des Rates vom 14. September 2022 über bestreitbare und faire Märkte im digitalen Sektor und zur Änderung der Richtlinien (EU) 2019/1937 und (EU) 2020/1828."</w:t>
      </w:r>
    </w:p>
    <w:p w14:paraId="6A4CD5DC" w14:textId="77777777" w:rsidR="00A02E13" w:rsidRPr="00A02E13" w:rsidRDefault="00A02E13" w:rsidP="00D01407">
      <w:pPr>
        <w:jc w:val="both"/>
        <w:rPr>
          <w:lang w:val="de-DE"/>
        </w:rPr>
      </w:pPr>
    </w:p>
    <w:p w14:paraId="20B54F16" w14:textId="77777777" w:rsidR="00A02E13" w:rsidRPr="00A02E13" w:rsidRDefault="00A02E13" w:rsidP="00D01407">
      <w:pPr>
        <w:jc w:val="both"/>
        <w:rPr>
          <w:lang w:val="de-DE"/>
        </w:rPr>
      </w:pPr>
    </w:p>
    <w:p w14:paraId="66A7C3A0" w14:textId="77777777" w:rsidR="00A02E13" w:rsidRPr="00A02E13" w:rsidRDefault="00A02E13" w:rsidP="006E2C4C">
      <w:pPr>
        <w:ind w:firstLine="708"/>
        <w:jc w:val="both"/>
        <w:rPr>
          <w:lang w:val="de-DE"/>
        </w:rPr>
      </w:pPr>
      <w:r w:rsidRPr="00A02E13">
        <w:rPr>
          <w:b/>
          <w:lang w:val="de-DE"/>
        </w:rPr>
        <w:t>Art. 4</w:t>
      </w:r>
      <w:r w:rsidRPr="00A02E13">
        <w:rPr>
          <w:lang w:val="de-DE"/>
        </w:rPr>
        <w:t> - In Artikel IV.11 Absatz 2 desselben Gesetzbuches, eingefügt durch das Gesetz vom 3. April 2013 und ersetzt durch das Gesetz vom 2. Mai 2019, werden die Wörter "Artikel 4 Absatz 4 und 5" durch die Wörter "Artikel 4 Absatz 4" ersetzt.</w:t>
      </w:r>
    </w:p>
    <w:p w14:paraId="4D08B9A6" w14:textId="77777777" w:rsidR="00A02E13" w:rsidRPr="00A02E13" w:rsidRDefault="00A02E13" w:rsidP="00D01407">
      <w:pPr>
        <w:jc w:val="both"/>
        <w:rPr>
          <w:lang w:val="de-DE"/>
        </w:rPr>
      </w:pPr>
    </w:p>
    <w:p w14:paraId="62C6FE0D" w14:textId="77777777" w:rsidR="00A02E13" w:rsidRPr="00A02E13" w:rsidRDefault="00A02E13" w:rsidP="00D01407">
      <w:pPr>
        <w:jc w:val="both"/>
        <w:rPr>
          <w:lang w:val="de-DE"/>
        </w:rPr>
      </w:pPr>
    </w:p>
    <w:p w14:paraId="070D3662" w14:textId="77777777" w:rsidR="00A02E13" w:rsidRPr="00A02E13" w:rsidRDefault="00A02E13" w:rsidP="006E2C4C">
      <w:pPr>
        <w:ind w:firstLine="708"/>
        <w:jc w:val="both"/>
        <w:rPr>
          <w:lang w:val="de-DE"/>
        </w:rPr>
      </w:pPr>
      <w:r w:rsidRPr="00A02E13">
        <w:rPr>
          <w:b/>
          <w:lang w:val="de-DE"/>
        </w:rPr>
        <w:t>Art. 5</w:t>
      </w:r>
      <w:r w:rsidRPr="00A02E13">
        <w:rPr>
          <w:lang w:val="de-DE"/>
        </w:rPr>
        <w:t> - In Buch IV desselben Gesetzbuches, eingefügt durch das Gesetz vom 3. April 2013 und ersetzt durch das Gesetz vom 2. Mai 2019, wird die Überschrift von Titel 2 wie folgt ersetzt:</w:t>
      </w:r>
    </w:p>
    <w:p w14:paraId="20EBF22B" w14:textId="77777777" w:rsidR="00A02E13" w:rsidRPr="00A02E13" w:rsidRDefault="00A02E13" w:rsidP="00D01407">
      <w:pPr>
        <w:jc w:val="both"/>
        <w:rPr>
          <w:lang w:val="de-DE"/>
        </w:rPr>
      </w:pPr>
    </w:p>
    <w:p w14:paraId="16B627AD" w14:textId="77777777" w:rsidR="00A02E13" w:rsidRPr="00A02E13" w:rsidRDefault="00A02E13" w:rsidP="009E46F8">
      <w:pPr>
        <w:ind w:firstLine="708"/>
        <w:jc w:val="both"/>
        <w:rPr>
          <w:lang w:val="de-DE"/>
        </w:rPr>
      </w:pPr>
      <w:r w:rsidRPr="00A02E13">
        <w:rPr>
          <w:lang w:val="de-DE"/>
        </w:rPr>
        <w:t>"Titel 2 - Zuständige Einrichtungen".</w:t>
      </w:r>
    </w:p>
    <w:p w14:paraId="651CD955" w14:textId="77777777" w:rsidR="00A02E13" w:rsidRPr="00A02E13" w:rsidRDefault="00A02E13" w:rsidP="00D01407">
      <w:pPr>
        <w:jc w:val="both"/>
        <w:rPr>
          <w:lang w:val="de-DE"/>
        </w:rPr>
      </w:pPr>
    </w:p>
    <w:p w14:paraId="1ECA88A5" w14:textId="77777777" w:rsidR="00A02E13" w:rsidRPr="00A02E13" w:rsidRDefault="00A02E13" w:rsidP="00D01407">
      <w:pPr>
        <w:jc w:val="both"/>
        <w:rPr>
          <w:lang w:val="de-DE"/>
        </w:rPr>
      </w:pPr>
    </w:p>
    <w:p w14:paraId="5AE8D198" w14:textId="77777777" w:rsidR="00A02E13" w:rsidRPr="00A02E13" w:rsidRDefault="00A02E13" w:rsidP="006E2C4C">
      <w:pPr>
        <w:ind w:firstLine="708"/>
        <w:jc w:val="both"/>
        <w:rPr>
          <w:lang w:val="de-DE"/>
        </w:rPr>
      </w:pPr>
      <w:r w:rsidRPr="00A02E13">
        <w:rPr>
          <w:b/>
          <w:lang w:val="de-DE"/>
        </w:rPr>
        <w:t>Art. 6</w:t>
      </w:r>
      <w:r w:rsidRPr="00A02E13">
        <w:rPr>
          <w:lang w:val="de-DE"/>
        </w:rPr>
        <w:t> - In Buch IV Titel 2 Kapitel 1 desselben Gesetzbuches, eingefügt durch das Gesetz vom 3. April 2013 und ersetzt durch das Gesetz vom 2. Mai 2019, wird die Überschrift von Abschnitt 1 wie folgt ersetzt:</w:t>
      </w:r>
    </w:p>
    <w:p w14:paraId="30BDA224" w14:textId="77777777" w:rsidR="00A02E13" w:rsidRPr="00A02E13" w:rsidRDefault="00A02E13" w:rsidP="00D01407">
      <w:pPr>
        <w:jc w:val="both"/>
        <w:rPr>
          <w:lang w:val="de-DE"/>
        </w:rPr>
      </w:pPr>
    </w:p>
    <w:p w14:paraId="76020475" w14:textId="77777777" w:rsidR="00A02E13" w:rsidRPr="00A02E13" w:rsidRDefault="00A02E13" w:rsidP="000B5687">
      <w:pPr>
        <w:ind w:firstLine="708"/>
        <w:jc w:val="both"/>
        <w:rPr>
          <w:lang w:val="de-DE"/>
        </w:rPr>
      </w:pPr>
      <w:r w:rsidRPr="00A02E13">
        <w:rPr>
          <w:lang w:val="de-DE"/>
        </w:rPr>
        <w:t>"Abschnitt 1 - Einrichtung".</w:t>
      </w:r>
    </w:p>
    <w:p w14:paraId="46720459" w14:textId="77777777" w:rsidR="00A02E13" w:rsidRPr="00A02E13" w:rsidRDefault="00A02E13" w:rsidP="00D01407">
      <w:pPr>
        <w:jc w:val="both"/>
        <w:rPr>
          <w:lang w:val="de-DE"/>
        </w:rPr>
      </w:pPr>
    </w:p>
    <w:p w14:paraId="1F1DB050" w14:textId="77777777" w:rsidR="00A02E13" w:rsidRPr="00A02E13" w:rsidRDefault="00A02E13" w:rsidP="00D01407">
      <w:pPr>
        <w:jc w:val="both"/>
        <w:rPr>
          <w:lang w:val="de-DE"/>
        </w:rPr>
      </w:pPr>
    </w:p>
    <w:p w14:paraId="5101A8B4" w14:textId="77777777" w:rsidR="00A02E13" w:rsidRPr="00A02E13" w:rsidRDefault="00A02E13" w:rsidP="00500EC8">
      <w:pPr>
        <w:ind w:firstLine="708"/>
        <w:jc w:val="both"/>
        <w:rPr>
          <w:lang w:val="de-DE"/>
        </w:rPr>
      </w:pPr>
      <w:r w:rsidRPr="00A02E13">
        <w:rPr>
          <w:b/>
          <w:lang w:val="de-DE"/>
        </w:rPr>
        <w:t>Art. 7</w:t>
      </w:r>
      <w:r w:rsidRPr="00A02E13">
        <w:rPr>
          <w:lang w:val="de-DE"/>
        </w:rPr>
        <w:t> - Artikel IV.16 desselben Gesetzbuches, eingefügt durch das Gesetz vom 3. April 2013, ersetzt durch das Gesetz vom 2. Mai 2019 und abgeändert durch die Gesetze vom 28. Februar 2022 und 25. September 2022, wird wie folgt abgeändert:</w:t>
      </w:r>
    </w:p>
    <w:p w14:paraId="47B1F1B5" w14:textId="77777777" w:rsidR="00A02E13" w:rsidRPr="00A02E13" w:rsidRDefault="00A02E13" w:rsidP="00D01407">
      <w:pPr>
        <w:jc w:val="both"/>
        <w:rPr>
          <w:lang w:val="de-DE"/>
        </w:rPr>
      </w:pPr>
    </w:p>
    <w:p w14:paraId="10929150" w14:textId="77777777" w:rsidR="00A02E13" w:rsidRPr="00A02E13" w:rsidRDefault="00A02E13" w:rsidP="00500EC8">
      <w:pPr>
        <w:ind w:firstLine="708"/>
        <w:jc w:val="both"/>
        <w:rPr>
          <w:lang w:val="de-DE"/>
        </w:rPr>
      </w:pPr>
      <w:r w:rsidRPr="00A02E13">
        <w:rPr>
          <w:lang w:val="de-DE"/>
        </w:rPr>
        <w:t>1. Ein § 1/1 mit folgendem Wortlaut wird eingefügt:</w:t>
      </w:r>
    </w:p>
    <w:p w14:paraId="61DD5465" w14:textId="77777777" w:rsidR="00A02E13" w:rsidRPr="00A02E13" w:rsidRDefault="00A02E13" w:rsidP="00D01407">
      <w:pPr>
        <w:jc w:val="both"/>
        <w:rPr>
          <w:lang w:val="de-DE"/>
        </w:rPr>
      </w:pPr>
    </w:p>
    <w:p w14:paraId="02FB9896" w14:textId="77777777" w:rsidR="00A02E13" w:rsidRPr="00A02E13" w:rsidRDefault="00A02E13" w:rsidP="00500EC8">
      <w:pPr>
        <w:ind w:firstLine="708"/>
        <w:jc w:val="both"/>
        <w:rPr>
          <w:lang w:val="de-DE"/>
        </w:rPr>
      </w:pPr>
      <w:r w:rsidRPr="00A02E13">
        <w:rPr>
          <w:lang w:val="de-DE"/>
        </w:rPr>
        <w:t>"§ 1/1 - Die Belgische Wettbewerbsbehörde ist die Wettbewerbsbehörde im Sinne von Artikel 35 der Verordnung (EG) Nr. 1/2003, die zuständige Behörde im Sinne der Verordnung (EG) Nr. 139/2004 und die für die Durchsetzung der in Artikel 1 Absatz 6 der Verordnung (EU) 2022/1925 genannten Vorschriften zuständige Behörde."</w:t>
      </w:r>
    </w:p>
    <w:p w14:paraId="09196991" w14:textId="77777777" w:rsidR="00A02E13" w:rsidRPr="00A02E13" w:rsidRDefault="00A02E13" w:rsidP="00D01407">
      <w:pPr>
        <w:jc w:val="both"/>
        <w:rPr>
          <w:lang w:val="de-DE"/>
        </w:rPr>
      </w:pPr>
    </w:p>
    <w:p w14:paraId="2EF3A690" w14:textId="77777777" w:rsidR="00A02E13" w:rsidRPr="00A02E13" w:rsidRDefault="00A02E13" w:rsidP="008624DE">
      <w:pPr>
        <w:ind w:firstLine="708"/>
        <w:jc w:val="both"/>
        <w:rPr>
          <w:lang w:val="de-DE"/>
        </w:rPr>
      </w:pPr>
      <w:r w:rsidRPr="00A02E13">
        <w:rPr>
          <w:lang w:val="de-DE"/>
        </w:rPr>
        <w:t>2. In § 2/1 Absatz 1 werden die Wörter "und der Artikel 101 und 102 AEUV" durch die Wörter "der Artikel 101 und 102 AEUV und der Verordnung (EU) 2022/1925" ersetzt.</w:t>
      </w:r>
    </w:p>
    <w:p w14:paraId="5449A656" w14:textId="77777777" w:rsidR="00A02E13" w:rsidRPr="00A02E13" w:rsidRDefault="00A02E13" w:rsidP="00D01407">
      <w:pPr>
        <w:jc w:val="both"/>
        <w:rPr>
          <w:lang w:val="de-DE"/>
        </w:rPr>
      </w:pPr>
    </w:p>
    <w:p w14:paraId="287F1F80" w14:textId="77777777" w:rsidR="00A02E13" w:rsidRPr="00A02E13" w:rsidRDefault="00A02E13" w:rsidP="008624DE">
      <w:pPr>
        <w:ind w:firstLine="708"/>
        <w:jc w:val="both"/>
        <w:rPr>
          <w:lang w:val="de-DE"/>
        </w:rPr>
      </w:pPr>
      <w:r w:rsidRPr="00A02E13">
        <w:rPr>
          <w:lang w:val="de-DE"/>
        </w:rPr>
        <w:t>3. In § 5 werden die Absätze 1 und 2 wie folgt ersetzt:</w:t>
      </w:r>
    </w:p>
    <w:p w14:paraId="2FE84306" w14:textId="77777777" w:rsidR="00A02E13" w:rsidRPr="00A02E13" w:rsidRDefault="00A02E13" w:rsidP="00D01407">
      <w:pPr>
        <w:jc w:val="both"/>
        <w:rPr>
          <w:lang w:val="de-DE"/>
        </w:rPr>
      </w:pPr>
    </w:p>
    <w:p w14:paraId="7C6008A1" w14:textId="77777777" w:rsidR="00A02E13" w:rsidRPr="00A02E13" w:rsidRDefault="00A02E13" w:rsidP="008624DE">
      <w:pPr>
        <w:ind w:firstLine="708"/>
        <w:jc w:val="both"/>
        <w:rPr>
          <w:lang w:val="de-DE"/>
        </w:rPr>
      </w:pPr>
      <w:r w:rsidRPr="00A02E13">
        <w:rPr>
          <w:lang w:val="de-DE"/>
        </w:rPr>
        <w:t xml:space="preserve">"Der König bestimmt durch einen im Ministerrat beratenen Erlass das Verwaltungs- und Besoldungsstatut des Präsidenten, des Beisitzer-Vizepräsidenten und der Beisitzer, die im </w:t>
      </w:r>
      <w:r w:rsidRPr="00A02E13">
        <w:rPr>
          <w:lang w:val="de-DE"/>
        </w:rPr>
        <w:lastRenderedPageBreak/>
        <w:t>Wettbewerbskollegium tagen, des Generalauditors, des Direktors der wirtschaftlichen Angelegenheiten, des Direktors der juristischen Angelegenheiten und des Direktors der Planung und des Haushalts der Belgischen Wettbewerbsbehörde.</w:t>
      </w:r>
    </w:p>
    <w:p w14:paraId="0B380553" w14:textId="77777777" w:rsidR="00A02E13" w:rsidRPr="00A02E13" w:rsidRDefault="00A02E13" w:rsidP="00D01407">
      <w:pPr>
        <w:jc w:val="both"/>
        <w:rPr>
          <w:lang w:val="de-DE"/>
        </w:rPr>
      </w:pPr>
    </w:p>
    <w:p w14:paraId="7F30E5F0" w14:textId="77777777" w:rsidR="00A02E13" w:rsidRPr="00A02E13" w:rsidRDefault="00A02E13" w:rsidP="008624DE">
      <w:pPr>
        <w:ind w:firstLine="708"/>
        <w:jc w:val="both"/>
        <w:rPr>
          <w:lang w:val="de-DE"/>
        </w:rPr>
      </w:pPr>
      <w:r w:rsidRPr="00A02E13">
        <w:rPr>
          <w:lang w:val="de-DE"/>
        </w:rPr>
        <w:t>Die Gesetze über die Pensionsregelung der Staatsbediensteten sind auf den Präsidenten, den Generalauditor, den Direktor der wirtschaftlichen Angelegenheiten, den Direktor der juristischen Angelegenheiten und den Direktor der Planung und des Haushalts der Belgischen Wettbewerbsbehörde und ihre Rechtsnachfolger anwendbar."</w:t>
      </w:r>
    </w:p>
    <w:p w14:paraId="11F22F83" w14:textId="77777777" w:rsidR="00A02E13" w:rsidRPr="00A02E13" w:rsidRDefault="00A02E13" w:rsidP="00D01407">
      <w:pPr>
        <w:jc w:val="both"/>
        <w:rPr>
          <w:lang w:val="de-DE"/>
        </w:rPr>
      </w:pPr>
    </w:p>
    <w:p w14:paraId="131569DE" w14:textId="77777777" w:rsidR="00A02E13" w:rsidRPr="00A02E13" w:rsidRDefault="00A02E13" w:rsidP="008624DE">
      <w:pPr>
        <w:ind w:firstLine="708"/>
        <w:jc w:val="both"/>
        <w:rPr>
          <w:lang w:val="de-DE"/>
        </w:rPr>
      </w:pPr>
      <w:r w:rsidRPr="00A02E13">
        <w:rPr>
          <w:lang w:val="de-DE"/>
        </w:rPr>
        <w:t>4. In § 8 Absatz 2 werden die Wörter "in Titel 2" durch die Wörter "in den Titeln 2 bis 4" ersetzt.</w:t>
      </w:r>
    </w:p>
    <w:p w14:paraId="378B22BF" w14:textId="77777777" w:rsidR="00A02E13" w:rsidRPr="00A02E13" w:rsidRDefault="00A02E13" w:rsidP="00D01407">
      <w:pPr>
        <w:jc w:val="both"/>
        <w:rPr>
          <w:lang w:val="de-DE"/>
        </w:rPr>
      </w:pPr>
    </w:p>
    <w:p w14:paraId="6FC0BC98" w14:textId="77777777" w:rsidR="00A02E13" w:rsidRPr="00A02E13" w:rsidRDefault="00A02E13" w:rsidP="00D01407">
      <w:pPr>
        <w:jc w:val="both"/>
        <w:rPr>
          <w:lang w:val="de-DE"/>
        </w:rPr>
      </w:pPr>
    </w:p>
    <w:p w14:paraId="501010CC" w14:textId="77777777" w:rsidR="00A02E13" w:rsidRPr="00A02E13" w:rsidRDefault="00A02E13" w:rsidP="008624DE">
      <w:pPr>
        <w:ind w:firstLine="708"/>
        <w:jc w:val="both"/>
        <w:rPr>
          <w:lang w:val="de-DE"/>
        </w:rPr>
      </w:pPr>
      <w:r w:rsidRPr="00A02E13">
        <w:rPr>
          <w:b/>
          <w:lang w:val="de-DE"/>
        </w:rPr>
        <w:t>Art. 8</w:t>
      </w:r>
      <w:r w:rsidRPr="00A02E13">
        <w:rPr>
          <w:lang w:val="de-DE"/>
        </w:rPr>
        <w:t> - In Buch IV Titel 2 Kapitel 1 desselben Gesetzbuches, eingefügt durch das Gesetz vom 3. April 2013 und ersetzt durch das Gesetz vom 2. Mai 2019, wird die Überschrift von Unterabschnitt 1 wie folgt ersetzt:</w:t>
      </w:r>
    </w:p>
    <w:p w14:paraId="13614C70" w14:textId="77777777" w:rsidR="00A02E13" w:rsidRPr="00A02E13" w:rsidRDefault="00A02E13" w:rsidP="00D01407">
      <w:pPr>
        <w:jc w:val="both"/>
        <w:rPr>
          <w:lang w:val="de-DE"/>
        </w:rPr>
      </w:pPr>
    </w:p>
    <w:p w14:paraId="16BE0E80" w14:textId="77777777" w:rsidR="00A02E13" w:rsidRPr="00A02E13" w:rsidRDefault="00A02E13" w:rsidP="00730B77">
      <w:pPr>
        <w:ind w:firstLine="708"/>
        <w:jc w:val="both"/>
        <w:rPr>
          <w:lang w:val="de-DE"/>
        </w:rPr>
      </w:pPr>
      <w:r w:rsidRPr="00A02E13">
        <w:rPr>
          <w:lang w:val="de-DE"/>
        </w:rPr>
        <w:t>"Abschnitt 2 - Präsident und Dienst des Präsidenten".</w:t>
      </w:r>
    </w:p>
    <w:p w14:paraId="143F059E" w14:textId="77777777" w:rsidR="00A02E13" w:rsidRPr="00A02E13" w:rsidRDefault="00A02E13" w:rsidP="00D01407">
      <w:pPr>
        <w:jc w:val="both"/>
        <w:rPr>
          <w:lang w:val="de-DE"/>
        </w:rPr>
      </w:pPr>
    </w:p>
    <w:p w14:paraId="50C72BF4" w14:textId="77777777" w:rsidR="00A02E13" w:rsidRPr="00A02E13" w:rsidRDefault="00A02E13" w:rsidP="00D01407">
      <w:pPr>
        <w:jc w:val="both"/>
        <w:rPr>
          <w:lang w:val="de-DE"/>
        </w:rPr>
      </w:pPr>
    </w:p>
    <w:p w14:paraId="03EE1A44" w14:textId="77777777" w:rsidR="00A02E13" w:rsidRPr="00A02E13" w:rsidRDefault="00A02E13" w:rsidP="00730B77">
      <w:pPr>
        <w:ind w:firstLine="708"/>
        <w:jc w:val="both"/>
        <w:rPr>
          <w:lang w:val="de-DE"/>
        </w:rPr>
      </w:pPr>
      <w:r w:rsidRPr="00A02E13">
        <w:rPr>
          <w:b/>
          <w:lang w:val="de-DE"/>
        </w:rPr>
        <w:t>Art. 9</w:t>
      </w:r>
      <w:r w:rsidRPr="00A02E13">
        <w:rPr>
          <w:lang w:val="de-DE"/>
        </w:rPr>
        <w:t> - In Buch IV Titel 2 Kapitel 1 desselben Gesetzbuches, eingefügt durch das Gesetz vom 3. April 2013 und ersetzt durch das Gesetz vom 2. Mai 2019, wird die Überschrift von Unterabschnitt 2 wie folgt ersetzt:</w:t>
      </w:r>
    </w:p>
    <w:p w14:paraId="60726863" w14:textId="77777777" w:rsidR="00A02E13" w:rsidRPr="00A02E13" w:rsidRDefault="00A02E13" w:rsidP="00D01407">
      <w:pPr>
        <w:jc w:val="both"/>
        <w:rPr>
          <w:lang w:val="de-DE"/>
        </w:rPr>
      </w:pPr>
    </w:p>
    <w:p w14:paraId="201B74F5" w14:textId="77777777" w:rsidR="00A02E13" w:rsidRPr="00A02E13" w:rsidRDefault="00A02E13" w:rsidP="00730B77">
      <w:pPr>
        <w:ind w:firstLine="708"/>
        <w:jc w:val="both"/>
        <w:rPr>
          <w:lang w:val="de-DE"/>
        </w:rPr>
      </w:pPr>
      <w:r w:rsidRPr="00A02E13">
        <w:rPr>
          <w:lang w:val="de-DE"/>
        </w:rPr>
        <w:t>"Abschnitt 3 - Wettbewerbskollegium".</w:t>
      </w:r>
    </w:p>
    <w:p w14:paraId="5862B06C" w14:textId="77777777" w:rsidR="00A02E13" w:rsidRPr="00A02E13" w:rsidRDefault="00A02E13" w:rsidP="00D01407">
      <w:pPr>
        <w:jc w:val="both"/>
        <w:rPr>
          <w:lang w:val="de-DE"/>
        </w:rPr>
      </w:pPr>
    </w:p>
    <w:p w14:paraId="5D16FBC5" w14:textId="77777777" w:rsidR="00A02E13" w:rsidRPr="00A02E13" w:rsidRDefault="00A02E13" w:rsidP="00D01407">
      <w:pPr>
        <w:jc w:val="both"/>
        <w:rPr>
          <w:lang w:val="de-DE"/>
        </w:rPr>
      </w:pPr>
    </w:p>
    <w:p w14:paraId="55C59AEB" w14:textId="77777777" w:rsidR="00A02E13" w:rsidRPr="00A02E13" w:rsidRDefault="00A02E13" w:rsidP="00730B77">
      <w:pPr>
        <w:ind w:firstLine="708"/>
        <w:jc w:val="both"/>
        <w:rPr>
          <w:lang w:val="de-DE"/>
        </w:rPr>
      </w:pPr>
      <w:r w:rsidRPr="00A02E13">
        <w:rPr>
          <w:b/>
          <w:lang w:val="de-DE"/>
        </w:rPr>
        <w:t>Art. 10</w:t>
      </w:r>
      <w:r w:rsidRPr="00A02E13">
        <w:rPr>
          <w:lang w:val="de-DE"/>
        </w:rPr>
        <w:t> - In Artikel IV.20 desselben Gesetzbuches, eingefügt durch das Gesetz vom 3. April 2013 und ersetzt durch das Gesetz vom 2. Mai 2019, werden die Wörter "in Abschnitt 2 des vorliegenden Kapitels" durch die Wörter "in Titel 3 Kapitel 1" ersetzt.</w:t>
      </w:r>
    </w:p>
    <w:p w14:paraId="18D507DC" w14:textId="77777777" w:rsidR="00A02E13" w:rsidRPr="00A02E13" w:rsidRDefault="00A02E13" w:rsidP="00D01407">
      <w:pPr>
        <w:jc w:val="both"/>
        <w:rPr>
          <w:lang w:val="de-DE"/>
        </w:rPr>
      </w:pPr>
    </w:p>
    <w:p w14:paraId="3F9B3845" w14:textId="77777777" w:rsidR="00A02E13" w:rsidRPr="00A02E13" w:rsidRDefault="00A02E13" w:rsidP="00D01407">
      <w:pPr>
        <w:jc w:val="both"/>
        <w:rPr>
          <w:lang w:val="de-DE"/>
        </w:rPr>
      </w:pPr>
    </w:p>
    <w:p w14:paraId="40CA957E" w14:textId="77777777" w:rsidR="00A02E13" w:rsidRPr="00A02E13" w:rsidRDefault="00A02E13" w:rsidP="00730B77">
      <w:pPr>
        <w:ind w:firstLine="708"/>
        <w:jc w:val="both"/>
        <w:rPr>
          <w:lang w:val="de-DE"/>
        </w:rPr>
      </w:pPr>
      <w:r w:rsidRPr="00A02E13">
        <w:rPr>
          <w:b/>
          <w:lang w:val="de-DE"/>
        </w:rPr>
        <w:t>Art. 11</w:t>
      </w:r>
      <w:r w:rsidRPr="00A02E13">
        <w:rPr>
          <w:lang w:val="de-DE"/>
        </w:rPr>
        <w:t> - In Buch IV Titel 2 Kapitel 1 desselben Gesetzbuches, eingefügt durch das Gesetz vom 3. April 2013 und ersetzt durch das Gesetz vom 2. Mai 2019, wird die Überschrift von Unterabschnitt 3 wie folgt ersetzt:</w:t>
      </w:r>
    </w:p>
    <w:p w14:paraId="36D5E83A" w14:textId="77777777" w:rsidR="00A02E13" w:rsidRPr="00A02E13" w:rsidRDefault="00A02E13" w:rsidP="00D01407">
      <w:pPr>
        <w:jc w:val="both"/>
        <w:rPr>
          <w:lang w:val="de-DE"/>
        </w:rPr>
      </w:pPr>
    </w:p>
    <w:p w14:paraId="473AD0A9" w14:textId="77777777" w:rsidR="00A02E13" w:rsidRPr="00A02E13" w:rsidRDefault="00A02E13" w:rsidP="00730B77">
      <w:pPr>
        <w:ind w:firstLine="708"/>
        <w:jc w:val="both"/>
        <w:rPr>
          <w:lang w:val="de-DE"/>
        </w:rPr>
      </w:pPr>
      <w:r w:rsidRPr="00A02E13">
        <w:rPr>
          <w:lang w:val="de-DE"/>
        </w:rPr>
        <w:t>"Abschnitt 4 - Direktionsausschuss".</w:t>
      </w:r>
    </w:p>
    <w:p w14:paraId="3663CA32" w14:textId="77777777" w:rsidR="00A02E13" w:rsidRPr="00A02E13" w:rsidRDefault="00A02E13" w:rsidP="00D01407">
      <w:pPr>
        <w:jc w:val="both"/>
        <w:rPr>
          <w:lang w:val="de-DE"/>
        </w:rPr>
      </w:pPr>
    </w:p>
    <w:p w14:paraId="2D50C219" w14:textId="77777777" w:rsidR="00A02E13" w:rsidRPr="00A02E13" w:rsidRDefault="00A02E13" w:rsidP="00D01407">
      <w:pPr>
        <w:jc w:val="both"/>
        <w:rPr>
          <w:lang w:val="de-DE"/>
        </w:rPr>
      </w:pPr>
    </w:p>
    <w:p w14:paraId="0E32FC12" w14:textId="77777777" w:rsidR="00A02E13" w:rsidRPr="00A02E13" w:rsidRDefault="00A02E13" w:rsidP="00730B77">
      <w:pPr>
        <w:ind w:firstLine="708"/>
        <w:jc w:val="both"/>
        <w:rPr>
          <w:lang w:val="de-DE"/>
        </w:rPr>
      </w:pPr>
      <w:r w:rsidRPr="00A02E13">
        <w:rPr>
          <w:b/>
          <w:lang w:val="de-DE"/>
        </w:rPr>
        <w:t>Art. 12</w:t>
      </w:r>
      <w:r w:rsidRPr="00A02E13">
        <w:rPr>
          <w:lang w:val="de-DE"/>
        </w:rPr>
        <w:t> - Artikel IV.24 desselben Gesetzbuches, eingefügt durch das Gesetz vom 3. April 2013, ersetzt durch das Gesetz vom 2. Mai 2019 und abgeändert durch das Gesetz vom 2. Februar 2021, wird wie folgt abgeändert:</w:t>
      </w:r>
    </w:p>
    <w:p w14:paraId="54FD00DA" w14:textId="77777777" w:rsidR="00A02E13" w:rsidRPr="00A02E13" w:rsidRDefault="00A02E13" w:rsidP="00D01407">
      <w:pPr>
        <w:jc w:val="both"/>
        <w:rPr>
          <w:lang w:val="de-DE"/>
        </w:rPr>
      </w:pPr>
    </w:p>
    <w:p w14:paraId="09167B86" w14:textId="77777777" w:rsidR="00A02E13" w:rsidRPr="00A02E13" w:rsidRDefault="00A02E13" w:rsidP="00730B77">
      <w:pPr>
        <w:ind w:firstLine="708"/>
        <w:jc w:val="both"/>
        <w:rPr>
          <w:lang w:val="de-DE"/>
        </w:rPr>
      </w:pPr>
      <w:r w:rsidRPr="00A02E13">
        <w:rPr>
          <w:lang w:val="de-DE"/>
        </w:rPr>
        <w:t>1. Paragraph 1 Absatz 1 wird durch eine Nr. 5 mit folgendem Wortlaut ergänzt:</w:t>
      </w:r>
    </w:p>
    <w:p w14:paraId="3E8D6C5E" w14:textId="77777777" w:rsidR="00A02E13" w:rsidRPr="00A02E13" w:rsidRDefault="00A02E13" w:rsidP="00D01407">
      <w:pPr>
        <w:jc w:val="both"/>
        <w:rPr>
          <w:lang w:val="de-DE"/>
        </w:rPr>
      </w:pPr>
    </w:p>
    <w:p w14:paraId="52831DD3" w14:textId="77777777" w:rsidR="00A02E13" w:rsidRPr="00A02E13" w:rsidRDefault="00A02E13" w:rsidP="00730B77">
      <w:pPr>
        <w:ind w:firstLine="708"/>
        <w:jc w:val="both"/>
        <w:rPr>
          <w:lang w:val="de-DE"/>
        </w:rPr>
      </w:pPr>
      <w:r w:rsidRPr="00A02E13">
        <w:rPr>
          <w:lang w:val="de-DE"/>
        </w:rPr>
        <w:t>"5. dem Direktor der Planung und des Haushalts."</w:t>
      </w:r>
    </w:p>
    <w:p w14:paraId="0B1C1307" w14:textId="77777777" w:rsidR="00A02E13" w:rsidRPr="00A02E13" w:rsidRDefault="00A02E13" w:rsidP="00D01407">
      <w:pPr>
        <w:jc w:val="both"/>
        <w:rPr>
          <w:lang w:val="de-DE"/>
        </w:rPr>
      </w:pPr>
    </w:p>
    <w:p w14:paraId="4F12B22F" w14:textId="77777777" w:rsidR="00A02E13" w:rsidRPr="00A02E13" w:rsidRDefault="00A02E13">
      <w:pPr>
        <w:rPr>
          <w:lang w:val="de-DE"/>
        </w:rPr>
      </w:pPr>
      <w:r w:rsidRPr="00A02E13">
        <w:rPr>
          <w:lang w:val="de-DE"/>
        </w:rPr>
        <w:br w:type="page"/>
      </w:r>
    </w:p>
    <w:p w14:paraId="1B4A8939" w14:textId="77777777" w:rsidR="00A02E13" w:rsidRPr="00A02E13" w:rsidRDefault="00A02E13" w:rsidP="00730B77">
      <w:pPr>
        <w:ind w:firstLine="708"/>
        <w:jc w:val="both"/>
        <w:rPr>
          <w:lang w:val="de-DE"/>
        </w:rPr>
      </w:pPr>
      <w:r w:rsidRPr="00A02E13">
        <w:rPr>
          <w:lang w:val="de-DE"/>
        </w:rPr>
        <w:lastRenderedPageBreak/>
        <w:t>2. In § 1 wird Absatz 2 wie folgt ersetzt:</w:t>
      </w:r>
    </w:p>
    <w:p w14:paraId="157F0283" w14:textId="77777777" w:rsidR="00A02E13" w:rsidRPr="00A02E13" w:rsidRDefault="00A02E13" w:rsidP="00D01407">
      <w:pPr>
        <w:jc w:val="both"/>
        <w:rPr>
          <w:lang w:val="de-DE"/>
        </w:rPr>
      </w:pPr>
    </w:p>
    <w:p w14:paraId="449014E9" w14:textId="77777777" w:rsidR="00A02E13" w:rsidRPr="00A02E13" w:rsidRDefault="00A02E13" w:rsidP="00730B77">
      <w:pPr>
        <w:ind w:firstLine="708"/>
        <w:jc w:val="both"/>
        <w:rPr>
          <w:lang w:val="de-DE"/>
        </w:rPr>
      </w:pPr>
      <w:r w:rsidRPr="00A02E13">
        <w:rPr>
          <w:lang w:val="de-DE"/>
        </w:rPr>
        <w:t>"Mindestens zwei der fünf Mitglieder des Direktionsausschusses gehören derselben Sprachgruppe an."</w:t>
      </w:r>
    </w:p>
    <w:p w14:paraId="667F06C2" w14:textId="77777777" w:rsidR="00A02E13" w:rsidRPr="00A02E13" w:rsidRDefault="00A02E13" w:rsidP="00D01407">
      <w:pPr>
        <w:jc w:val="both"/>
        <w:rPr>
          <w:lang w:val="de-DE"/>
        </w:rPr>
      </w:pPr>
    </w:p>
    <w:p w14:paraId="323331B2" w14:textId="77777777" w:rsidR="00A02E13" w:rsidRPr="00A02E13" w:rsidRDefault="00A02E13" w:rsidP="00730B77">
      <w:pPr>
        <w:ind w:firstLine="708"/>
        <w:jc w:val="both"/>
        <w:rPr>
          <w:lang w:val="de-DE"/>
        </w:rPr>
      </w:pPr>
      <w:r w:rsidRPr="00A02E13">
        <w:rPr>
          <w:lang w:val="de-DE"/>
        </w:rPr>
        <w:t>3. Paragraph 1 wird durch einen Absatz mit folgendem Wortlaut ergänzt:</w:t>
      </w:r>
    </w:p>
    <w:p w14:paraId="71063EBF" w14:textId="77777777" w:rsidR="00A02E13" w:rsidRPr="00A02E13" w:rsidRDefault="00A02E13" w:rsidP="00D01407">
      <w:pPr>
        <w:jc w:val="both"/>
        <w:rPr>
          <w:lang w:val="de-DE"/>
        </w:rPr>
      </w:pPr>
    </w:p>
    <w:p w14:paraId="17A2115C" w14:textId="77777777" w:rsidR="00A02E13" w:rsidRPr="00A02E13" w:rsidRDefault="00A02E13" w:rsidP="00730B77">
      <w:pPr>
        <w:ind w:firstLine="708"/>
        <w:jc w:val="both"/>
        <w:rPr>
          <w:lang w:val="de-DE"/>
        </w:rPr>
      </w:pPr>
      <w:r w:rsidRPr="00A02E13">
        <w:rPr>
          <w:lang w:val="de-DE"/>
        </w:rPr>
        <w:t>"In allen Angelegenheiten, die die Anwendung der Wettbewerbsregeln betreffen, wie sie unter anderem in Artikel IV.25 Nr. 2 und 4 vorgesehen sind, haben nur der Präsident, der Generalauditor, der Direktor der wirtschaftlichen Angelegenheiten und der Direktor der juristischen Angelegenheiten Stimmrecht. Bei Stimmengleichheit in diesen Angelegenheiten ist die Stimme des Präsidenten ausschlaggebend. Bei begründeter Nichtverfügbarkeit des Präsidenten führt das anwesende Mitglied, das unter dem Generalauditor, dem Direktor der wirtschaftlichen Angelegenheiten und dem Direktor der juristischen Angelegenheiten am ältesten ist, für diese Angelegenheiten den Vorsitz des Direktionsausschusses."</w:t>
      </w:r>
    </w:p>
    <w:p w14:paraId="3F80C685" w14:textId="77777777" w:rsidR="00A02E13" w:rsidRPr="00A02E13" w:rsidRDefault="00A02E13" w:rsidP="00D01407">
      <w:pPr>
        <w:jc w:val="both"/>
        <w:rPr>
          <w:lang w:val="de-DE"/>
        </w:rPr>
      </w:pPr>
    </w:p>
    <w:p w14:paraId="4A4CBCD3" w14:textId="77777777" w:rsidR="00A02E13" w:rsidRPr="00A02E13" w:rsidRDefault="00A02E13" w:rsidP="00730B77">
      <w:pPr>
        <w:ind w:firstLine="708"/>
        <w:jc w:val="both"/>
        <w:rPr>
          <w:lang w:val="de-DE"/>
        </w:rPr>
      </w:pPr>
      <w:r w:rsidRPr="00A02E13">
        <w:rPr>
          <w:lang w:val="de-DE"/>
        </w:rPr>
        <w:t>4. In § 2 werden die Wörter "Der Direktor der wirtschaftlichen Angelegenheiten und der Direktor der juristischen Angelegenheiten" durch die Wörter "Der Direktor der wirtschaftlichen Angelegenheiten, der Direktor der juristischen Angelegenheiten und der Direktor der Planung und des Haushalts" ersetzt.</w:t>
      </w:r>
    </w:p>
    <w:p w14:paraId="7CF4C2B1" w14:textId="77777777" w:rsidR="00A02E13" w:rsidRPr="00A02E13" w:rsidRDefault="00A02E13" w:rsidP="00D01407">
      <w:pPr>
        <w:jc w:val="both"/>
        <w:rPr>
          <w:lang w:val="de-DE"/>
        </w:rPr>
      </w:pPr>
    </w:p>
    <w:p w14:paraId="54DDEA8C" w14:textId="77777777" w:rsidR="00A02E13" w:rsidRPr="00A02E13" w:rsidRDefault="00A02E13" w:rsidP="00730B77">
      <w:pPr>
        <w:ind w:firstLine="708"/>
        <w:jc w:val="both"/>
        <w:rPr>
          <w:lang w:val="de-DE"/>
        </w:rPr>
      </w:pPr>
      <w:r w:rsidRPr="00A02E13">
        <w:rPr>
          <w:lang w:val="de-DE"/>
        </w:rPr>
        <w:t>5. In § 3 werden die Wörter "Der Direktor der wirtschaftlichen Angelegenheiten und der Direktor der juristischen Angelegenheiten" durch die Wörter "Der Direktor der wirtschaftlichen Angelegenheiten, der Direktor der juristischen Angelegenheiten und der Direktor der Planung und des Haushalts" ersetzt.</w:t>
      </w:r>
    </w:p>
    <w:p w14:paraId="607BEC93" w14:textId="77777777" w:rsidR="00A02E13" w:rsidRPr="00A02E13" w:rsidRDefault="00A02E13" w:rsidP="00D01407">
      <w:pPr>
        <w:jc w:val="both"/>
        <w:rPr>
          <w:lang w:val="de-DE"/>
        </w:rPr>
      </w:pPr>
    </w:p>
    <w:p w14:paraId="0D2FBCF1" w14:textId="77777777" w:rsidR="00A02E13" w:rsidRPr="00A02E13" w:rsidRDefault="00A02E13" w:rsidP="00D01407">
      <w:pPr>
        <w:jc w:val="both"/>
        <w:rPr>
          <w:lang w:val="de-DE"/>
        </w:rPr>
      </w:pPr>
    </w:p>
    <w:p w14:paraId="7B700E7D" w14:textId="77777777" w:rsidR="00A02E13" w:rsidRPr="00A02E13" w:rsidRDefault="00A02E13" w:rsidP="00730B77">
      <w:pPr>
        <w:ind w:firstLine="708"/>
        <w:jc w:val="both"/>
        <w:rPr>
          <w:lang w:val="de-DE"/>
        </w:rPr>
      </w:pPr>
      <w:r w:rsidRPr="00A02E13">
        <w:rPr>
          <w:b/>
          <w:lang w:val="de-DE"/>
        </w:rPr>
        <w:t>Art. 13</w:t>
      </w:r>
      <w:r w:rsidRPr="00A02E13">
        <w:rPr>
          <w:lang w:val="de-DE"/>
        </w:rPr>
        <w:t> - In Buch IV Titel 2 Kapitel 1 desselben Gesetzbuches, eingefügt durch das Gesetz vom 3. April 2013 und ersetzt durch das Gesetz vom 2. Mai 2019, wird die Überschrift von Unterabschnitt 4 wie folgt ersetzt:</w:t>
      </w:r>
    </w:p>
    <w:p w14:paraId="14E8C04F" w14:textId="77777777" w:rsidR="00A02E13" w:rsidRPr="00A02E13" w:rsidRDefault="00A02E13" w:rsidP="00D01407">
      <w:pPr>
        <w:jc w:val="both"/>
        <w:rPr>
          <w:lang w:val="de-DE"/>
        </w:rPr>
      </w:pPr>
    </w:p>
    <w:p w14:paraId="40264395" w14:textId="77777777" w:rsidR="00A02E13" w:rsidRPr="00A02E13" w:rsidRDefault="00A02E13" w:rsidP="00730B77">
      <w:pPr>
        <w:ind w:firstLine="708"/>
        <w:jc w:val="both"/>
        <w:rPr>
          <w:lang w:val="de-DE"/>
        </w:rPr>
      </w:pPr>
      <w:r w:rsidRPr="00A02E13">
        <w:rPr>
          <w:lang w:val="de-DE"/>
        </w:rPr>
        <w:t>"Abschnitt 5 - Generalauditor und Auditorat".</w:t>
      </w:r>
    </w:p>
    <w:p w14:paraId="16FB7D67" w14:textId="77777777" w:rsidR="00A02E13" w:rsidRPr="00A02E13" w:rsidRDefault="00A02E13" w:rsidP="00D01407">
      <w:pPr>
        <w:jc w:val="both"/>
        <w:rPr>
          <w:lang w:val="de-DE"/>
        </w:rPr>
      </w:pPr>
    </w:p>
    <w:p w14:paraId="49069CD4" w14:textId="77777777" w:rsidR="00A02E13" w:rsidRPr="00A02E13" w:rsidRDefault="00A02E13" w:rsidP="00D01407">
      <w:pPr>
        <w:jc w:val="both"/>
        <w:rPr>
          <w:lang w:val="de-DE"/>
        </w:rPr>
      </w:pPr>
    </w:p>
    <w:p w14:paraId="1DBB44A3" w14:textId="77777777" w:rsidR="00A02E13" w:rsidRPr="00A02E13" w:rsidRDefault="00A02E13" w:rsidP="00730B77">
      <w:pPr>
        <w:ind w:firstLine="708"/>
        <w:jc w:val="both"/>
        <w:rPr>
          <w:lang w:val="de-DE"/>
        </w:rPr>
      </w:pPr>
      <w:r w:rsidRPr="00A02E13">
        <w:rPr>
          <w:b/>
          <w:lang w:val="de-DE"/>
        </w:rPr>
        <w:t>Art. 14</w:t>
      </w:r>
      <w:r w:rsidRPr="00A02E13">
        <w:rPr>
          <w:lang w:val="de-DE"/>
        </w:rPr>
        <w:t> - Artikel IV.26 § 3 desselben Gesetzbuches, eingefügt durch das Gesetz vom 3. April 2013, ersetzt durch das Gesetz vom 2. Mai 2019 und abgeändert durch das Gesetz vom 28. Februar 2022, wird wie folgt abgeändert:</w:t>
      </w:r>
    </w:p>
    <w:p w14:paraId="3444EFF7" w14:textId="77777777" w:rsidR="00A02E13" w:rsidRPr="00A02E13" w:rsidRDefault="00A02E13" w:rsidP="00D01407">
      <w:pPr>
        <w:jc w:val="both"/>
        <w:rPr>
          <w:lang w:val="de-DE"/>
        </w:rPr>
      </w:pPr>
    </w:p>
    <w:p w14:paraId="53B6ACE6" w14:textId="77777777" w:rsidR="00A02E13" w:rsidRPr="00A02E13" w:rsidRDefault="00A02E13" w:rsidP="00730B77">
      <w:pPr>
        <w:ind w:firstLine="708"/>
        <w:jc w:val="both"/>
        <w:rPr>
          <w:lang w:val="de-DE"/>
        </w:rPr>
      </w:pPr>
      <w:r w:rsidRPr="00A02E13">
        <w:rPr>
          <w:i/>
          <w:iCs/>
          <w:lang w:val="de-DE"/>
        </w:rPr>
        <w:t>a)</w:t>
      </w:r>
      <w:r w:rsidRPr="00A02E13">
        <w:rPr>
          <w:lang w:val="de-DE"/>
        </w:rPr>
        <w:t> Eine Nr. 3/1 mit folgendem Wortlaut wird eingefügt:</w:t>
      </w:r>
    </w:p>
    <w:p w14:paraId="2213C90D" w14:textId="77777777" w:rsidR="00A02E13" w:rsidRPr="00A02E13" w:rsidRDefault="00A02E13" w:rsidP="00D01407">
      <w:pPr>
        <w:jc w:val="both"/>
        <w:rPr>
          <w:lang w:val="de-DE"/>
        </w:rPr>
      </w:pPr>
    </w:p>
    <w:p w14:paraId="6C14B4DD" w14:textId="77777777" w:rsidR="00A02E13" w:rsidRPr="00A02E13" w:rsidRDefault="00A02E13" w:rsidP="00730B77">
      <w:pPr>
        <w:ind w:firstLine="708"/>
        <w:jc w:val="both"/>
        <w:rPr>
          <w:lang w:val="de-DE"/>
        </w:rPr>
      </w:pPr>
      <w:r w:rsidRPr="00A02E13">
        <w:rPr>
          <w:lang w:val="de-DE"/>
        </w:rPr>
        <w:t>"3/1. eine Untersuchung im Sinne von Artikel 38 Absatz 7 der Verordnung (EU) 2022/1925 einzuleiten,".</w:t>
      </w:r>
    </w:p>
    <w:p w14:paraId="716B6483" w14:textId="77777777" w:rsidR="00A02E13" w:rsidRPr="00A02E13" w:rsidRDefault="00A02E13" w:rsidP="00D01407">
      <w:pPr>
        <w:jc w:val="both"/>
        <w:rPr>
          <w:lang w:val="de-DE"/>
        </w:rPr>
      </w:pPr>
    </w:p>
    <w:p w14:paraId="3FFBFAE3" w14:textId="77777777" w:rsidR="00A02E13" w:rsidRPr="00A02E13" w:rsidRDefault="00A02E13" w:rsidP="00730B77">
      <w:pPr>
        <w:ind w:firstLine="708"/>
        <w:jc w:val="both"/>
        <w:rPr>
          <w:lang w:val="de-DE"/>
        </w:rPr>
      </w:pPr>
      <w:r w:rsidRPr="00A02E13">
        <w:rPr>
          <w:i/>
          <w:iCs/>
          <w:lang w:val="de-DE"/>
        </w:rPr>
        <w:t>b)</w:t>
      </w:r>
      <w:r w:rsidRPr="00A02E13">
        <w:rPr>
          <w:lang w:val="de-DE"/>
        </w:rPr>
        <w:t> Nummer 6 wird wie folgt ersetzt:</w:t>
      </w:r>
    </w:p>
    <w:p w14:paraId="40D4B5B3" w14:textId="77777777" w:rsidR="00A02E13" w:rsidRPr="00A02E13" w:rsidRDefault="00A02E13" w:rsidP="00D01407">
      <w:pPr>
        <w:jc w:val="both"/>
        <w:rPr>
          <w:lang w:val="de-DE"/>
        </w:rPr>
      </w:pPr>
    </w:p>
    <w:p w14:paraId="3B4B68B2" w14:textId="77777777" w:rsidR="00A02E13" w:rsidRPr="00A02E13" w:rsidRDefault="00A02E13" w:rsidP="00730B77">
      <w:pPr>
        <w:ind w:firstLine="708"/>
        <w:jc w:val="both"/>
        <w:rPr>
          <w:lang w:val="de-DE"/>
        </w:rPr>
      </w:pPr>
      <w:r w:rsidRPr="00A02E13">
        <w:rPr>
          <w:lang w:val="de-DE"/>
        </w:rPr>
        <w:t xml:space="preserve">"6. Dienstaufträge zu erteilen, wenn Personalmitglieder der Belgischen Wettbewerbsbehörde Beamte der Europäischen Kommission bei einer Nachprüfung unterstützen, die von der Europäischen Kommission in Anwendung von Artikel 20 der Verordnung (EG) Nr. 1/2003 angeordnet wird, und wenn Personalmitglieder der Belgischen Wettbewerbsbehörde eine Nachprüfung im Namen und für Rechnung der Wettbewerbsbehörde </w:t>
      </w:r>
      <w:r w:rsidRPr="00A02E13">
        <w:rPr>
          <w:lang w:val="de-DE"/>
        </w:rPr>
        <w:lastRenderedPageBreak/>
        <w:t>eines anderen Mitgliedstaats der Europäischen Union aufgrund von Artikel 22 der Verordnung (EG) Nr. 1/2003 durchführen,".</w:t>
      </w:r>
    </w:p>
    <w:p w14:paraId="56FC583E" w14:textId="77777777" w:rsidR="00A02E13" w:rsidRPr="00A02E13" w:rsidRDefault="00A02E13" w:rsidP="00D01407">
      <w:pPr>
        <w:jc w:val="both"/>
        <w:rPr>
          <w:lang w:val="de-DE"/>
        </w:rPr>
      </w:pPr>
    </w:p>
    <w:p w14:paraId="29D22BB9" w14:textId="77777777" w:rsidR="00A02E13" w:rsidRPr="00A02E13" w:rsidRDefault="00A02E13" w:rsidP="00730B77">
      <w:pPr>
        <w:ind w:firstLine="708"/>
        <w:jc w:val="both"/>
        <w:rPr>
          <w:lang w:val="de-DE"/>
        </w:rPr>
      </w:pPr>
      <w:r w:rsidRPr="00A02E13">
        <w:rPr>
          <w:i/>
          <w:iCs/>
          <w:lang w:val="de-DE"/>
        </w:rPr>
        <w:t>c) </w:t>
      </w:r>
      <w:r w:rsidRPr="00A02E13">
        <w:rPr>
          <w:lang w:val="de-DE"/>
        </w:rPr>
        <w:t>Nummer 9 wird wie folgt ersetzt:</w:t>
      </w:r>
    </w:p>
    <w:p w14:paraId="7EE432F1" w14:textId="77777777" w:rsidR="00A02E13" w:rsidRPr="00A02E13" w:rsidRDefault="00A02E13" w:rsidP="00D01407">
      <w:pPr>
        <w:jc w:val="both"/>
        <w:rPr>
          <w:lang w:val="de-DE"/>
        </w:rPr>
      </w:pPr>
    </w:p>
    <w:p w14:paraId="1383467B" w14:textId="77777777" w:rsidR="00A02E13" w:rsidRPr="00A02E13" w:rsidRDefault="00A02E13" w:rsidP="00730B77">
      <w:pPr>
        <w:ind w:firstLine="708"/>
        <w:jc w:val="both"/>
        <w:rPr>
          <w:lang w:val="de-DE"/>
        </w:rPr>
      </w:pPr>
      <w:r w:rsidRPr="00A02E13">
        <w:rPr>
          <w:lang w:val="de-DE"/>
        </w:rPr>
        <w:t>"9. die Verweisung eines Zusammenschlusses an die Belgische Wettbewerbsbehörde in Anwendung der Artikel 4 und 9 der Verordnung (EG) Nr. 139/2004 oder die Verweisung eines Zusammenschlusses an die Europäische Kommission in Anwendung des Artikels 22 derselben Verordnung zu beantragen,".</w:t>
      </w:r>
    </w:p>
    <w:p w14:paraId="2E33AB23" w14:textId="77777777" w:rsidR="00A02E13" w:rsidRPr="00A02E13" w:rsidRDefault="00A02E13" w:rsidP="00D01407">
      <w:pPr>
        <w:jc w:val="both"/>
        <w:rPr>
          <w:lang w:val="de-DE"/>
        </w:rPr>
      </w:pPr>
    </w:p>
    <w:p w14:paraId="0F391803" w14:textId="77777777" w:rsidR="00A02E13" w:rsidRPr="00A02E13" w:rsidRDefault="00A02E13" w:rsidP="00D01407">
      <w:pPr>
        <w:jc w:val="both"/>
        <w:rPr>
          <w:lang w:val="de-DE"/>
        </w:rPr>
      </w:pPr>
    </w:p>
    <w:p w14:paraId="1C5AEAB5" w14:textId="77777777" w:rsidR="00A02E13" w:rsidRPr="00A02E13" w:rsidRDefault="00A02E13" w:rsidP="00730B77">
      <w:pPr>
        <w:ind w:firstLine="708"/>
        <w:jc w:val="both"/>
        <w:rPr>
          <w:lang w:val="de-DE"/>
        </w:rPr>
      </w:pPr>
      <w:r w:rsidRPr="00A02E13">
        <w:rPr>
          <w:b/>
          <w:lang w:val="de-DE"/>
        </w:rPr>
        <w:t>Art. 15</w:t>
      </w:r>
      <w:r w:rsidRPr="00A02E13">
        <w:rPr>
          <w:lang w:val="de-DE"/>
        </w:rPr>
        <w:t> - In Artikel IV.27 § 4 Absatz 1 desselben Gesetzbuches, eingefügt durch das Gesetz vom 3. April 2013 und ersetzt durch das Gesetz vom 2. Mai 2019, werden die Wörter "von Titel 2 Kapitel 1 Abschnitt 2" durch die Wörter "von Titel 3 Kapitel 1" ersetzt.</w:t>
      </w:r>
    </w:p>
    <w:p w14:paraId="66EADD65" w14:textId="77777777" w:rsidR="00A02E13" w:rsidRPr="00A02E13" w:rsidRDefault="00A02E13" w:rsidP="00D01407">
      <w:pPr>
        <w:jc w:val="both"/>
        <w:rPr>
          <w:lang w:val="de-DE"/>
        </w:rPr>
      </w:pPr>
    </w:p>
    <w:p w14:paraId="5B3C5C02" w14:textId="77777777" w:rsidR="00A02E13" w:rsidRPr="00A02E13" w:rsidRDefault="00A02E13" w:rsidP="00D01407">
      <w:pPr>
        <w:jc w:val="both"/>
        <w:rPr>
          <w:lang w:val="de-DE"/>
        </w:rPr>
      </w:pPr>
    </w:p>
    <w:p w14:paraId="35A29D48" w14:textId="77777777" w:rsidR="00A02E13" w:rsidRPr="00A02E13" w:rsidRDefault="00A02E13" w:rsidP="00730B77">
      <w:pPr>
        <w:ind w:firstLine="708"/>
        <w:jc w:val="both"/>
        <w:rPr>
          <w:lang w:val="de-DE"/>
        </w:rPr>
      </w:pPr>
      <w:r w:rsidRPr="00A02E13">
        <w:rPr>
          <w:b/>
          <w:lang w:val="de-DE"/>
        </w:rPr>
        <w:t>Art. 16</w:t>
      </w:r>
      <w:r w:rsidRPr="00A02E13">
        <w:rPr>
          <w:lang w:val="de-DE"/>
        </w:rPr>
        <w:t> - In Buch IV Titel 2 Kapitel 1 desselben Gesetzbuches, eingefügt durch das Gesetz vom 3. April 2013 und ersetzt durch das Gesetz vom 2. Mai 2019, wird die Überschrift von Unterabschnitt 5 wie folgt ersetzt:</w:t>
      </w:r>
    </w:p>
    <w:p w14:paraId="3A78A3DB" w14:textId="77777777" w:rsidR="00A02E13" w:rsidRPr="00A02E13" w:rsidRDefault="00A02E13" w:rsidP="00D01407">
      <w:pPr>
        <w:jc w:val="both"/>
        <w:rPr>
          <w:lang w:val="de-DE"/>
        </w:rPr>
      </w:pPr>
    </w:p>
    <w:p w14:paraId="4132D416" w14:textId="77777777" w:rsidR="00A02E13" w:rsidRPr="00A02E13" w:rsidRDefault="00A02E13" w:rsidP="00730B77">
      <w:pPr>
        <w:ind w:firstLine="708"/>
        <w:jc w:val="both"/>
        <w:rPr>
          <w:lang w:val="de-DE"/>
        </w:rPr>
      </w:pPr>
      <w:r w:rsidRPr="00A02E13">
        <w:rPr>
          <w:lang w:val="de-DE"/>
        </w:rPr>
        <w:t>"Abschnitt 6 - Sekretariat".</w:t>
      </w:r>
    </w:p>
    <w:p w14:paraId="55FF2D6D" w14:textId="77777777" w:rsidR="00A02E13" w:rsidRPr="00A02E13" w:rsidRDefault="00A02E13" w:rsidP="00D01407">
      <w:pPr>
        <w:jc w:val="both"/>
        <w:rPr>
          <w:lang w:val="de-DE"/>
        </w:rPr>
      </w:pPr>
    </w:p>
    <w:p w14:paraId="397E9BD8" w14:textId="77777777" w:rsidR="00A02E13" w:rsidRPr="00A02E13" w:rsidRDefault="00A02E13" w:rsidP="00D01407">
      <w:pPr>
        <w:jc w:val="both"/>
        <w:rPr>
          <w:lang w:val="de-DE"/>
        </w:rPr>
      </w:pPr>
    </w:p>
    <w:p w14:paraId="492D80DD" w14:textId="77777777" w:rsidR="00A02E13" w:rsidRPr="00A02E13" w:rsidRDefault="00A02E13" w:rsidP="00730B77">
      <w:pPr>
        <w:ind w:firstLine="708"/>
        <w:jc w:val="both"/>
        <w:rPr>
          <w:lang w:val="de-DE"/>
        </w:rPr>
      </w:pPr>
      <w:r w:rsidRPr="00A02E13">
        <w:rPr>
          <w:b/>
          <w:lang w:val="de-DE"/>
        </w:rPr>
        <w:t>Art. 17</w:t>
      </w:r>
      <w:r w:rsidRPr="00A02E13">
        <w:rPr>
          <w:lang w:val="de-DE"/>
        </w:rPr>
        <w:t> - In Buch IV Titel 2 Kapitel 1 desselben Gesetzbuches, eingefügt durch das Gesetz vom 3. April 2013 und ersetzt durch das Gesetz vom 2. Mai 2019, wird die Überschrift von Unterabschnitt 6 wie folgt ersetzt:</w:t>
      </w:r>
    </w:p>
    <w:p w14:paraId="71B57E7E" w14:textId="77777777" w:rsidR="00A02E13" w:rsidRPr="00A02E13" w:rsidRDefault="00A02E13" w:rsidP="00D01407">
      <w:pPr>
        <w:jc w:val="both"/>
        <w:rPr>
          <w:lang w:val="de-DE"/>
        </w:rPr>
      </w:pPr>
    </w:p>
    <w:p w14:paraId="5AC28A4E" w14:textId="77777777" w:rsidR="00A02E13" w:rsidRPr="00A02E13" w:rsidRDefault="00A02E13" w:rsidP="00730B77">
      <w:pPr>
        <w:ind w:firstLine="708"/>
        <w:jc w:val="both"/>
        <w:rPr>
          <w:lang w:val="de-DE"/>
        </w:rPr>
      </w:pPr>
      <w:r w:rsidRPr="00A02E13">
        <w:rPr>
          <w:lang w:val="de-DE"/>
        </w:rPr>
        <w:t>"Abschnitt 7 - Ablehnung und Disziplin".</w:t>
      </w:r>
    </w:p>
    <w:p w14:paraId="7440A6C7" w14:textId="77777777" w:rsidR="00A02E13" w:rsidRPr="00A02E13" w:rsidRDefault="00A02E13" w:rsidP="00D01407">
      <w:pPr>
        <w:jc w:val="both"/>
        <w:rPr>
          <w:lang w:val="de-DE"/>
        </w:rPr>
      </w:pPr>
    </w:p>
    <w:p w14:paraId="6F4B1554" w14:textId="77777777" w:rsidR="00A02E13" w:rsidRPr="00A02E13" w:rsidRDefault="00A02E13" w:rsidP="00D01407">
      <w:pPr>
        <w:jc w:val="both"/>
        <w:rPr>
          <w:lang w:val="de-DE"/>
        </w:rPr>
      </w:pPr>
    </w:p>
    <w:p w14:paraId="2E7E2D3B" w14:textId="77777777" w:rsidR="00A02E13" w:rsidRPr="00A02E13" w:rsidRDefault="00A02E13" w:rsidP="00730B77">
      <w:pPr>
        <w:ind w:firstLine="708"/>
        <w:jc w:val="both"/>
        <w:rPr>
          <w:lang w:val="de-DE"/>
        </w:rPr>
      </w:pPr>
      <w:r w:rsidRPr="00A02E13">
        <w:rPr>
          <w:b/>
          <w:lang w:val="de-DE"/>
        </w:rPr>
        <w:t>Art. 18</w:t>
      </w:r>
      <w:r w:rsidRPr="00A02E13">
        <w:rPr>
          <w:lang w:val="de-DE"/>
        </w:rPr>
        <w:t> - In Artikel IV.31 desselben Gesetzbuches, eingefügt durch das Gesetz vom 3. April 2013 und ersetzt durch das Gesetz vom 2. Mai 2019, werden die Wörter "dem Direktor der wirtschaftlichen Angelegenheiten und dem Direktor der juristischen Angelegenheiten" durch die Wörter "dem Direktor der wirtschaftlichen Angelegenheiten, dem Direktor der juristischen Angelegenheiten und dem Direktor der Planung und des Haushalts" ersetzt.</w:t>
      </w:r>
    </w:p>
    <w:p w14:paraId="3999F1B2" w14:textId="77777777" w:rsidR="00A02E13" w:rsidRPr="00A02E13" w:rsidRDefault="00A02E13" w:rsidP="00D01407">
      <w:pPr>
        <w:jc w:val="both"/>
        <w:rPr>
          <w:lang w:val="de-DE"/>
        </w:rPr>
      </w:pPr>
    </w:p>
    <w:p w14:paraId="61DA1B85" w14:textId="77777777" w:rsidR="00A02E13" w:rsidRPr="00A02E13" w:rsidRDefault="00A02E13" w:rsidP="00D01407">
      <w:pPr>
        <w:jc w:val="both"/>
        <w:rPr>
          <w:lang w:val="de-DE"/>
        </w:rPr>
      </w:pPr>
    </w:p>
    <w:p w14:paraId="075E9FB3" w14:textId="77777777" w:rsidR="00A02E13" w:rsidRPr="00A02E13" w:rsidRDefault="00A02E13" w:rsidP="00730B77">
      <w:pPr>
        <w:ind w:firstLine="708"/>
        <w:jc w:val="both"/>
        <w:rPr>
          <w:lang w:val="de-DE"/>
        </w:rPr>
      </w:pPr>
      <w:r w:rsidRPr="00A02E13">
        <w:rPr>
          <w:b/>
          <w:lang w:val="de-DE"/>
        </w:rPr>
        <w:t>Art. 19</w:t>
      </w:r>
      <w:r w:rsidRPr="00A02E13">
        <w:rPr>
          <w:lang w:val="de-DE"/>
        </w:rPr>
        <w:t> - In Buch IV Titel 2 Kapitel 1 desselben Gesetzbuches, eingefügt durch das Gesetz vom 3. April 2013 und ersetzt durch das Gesetz vom 2. Mai 2019, wird die Überschrift von Unterabschnitt 7 wie folgt ersetzt:</w:t>
      </w:r>
    </w:p>
    <w:p w14:paraId="54215C76" w14:textId="77777777" w:rsidR="00A02E13" w:rsidRPr="00A02E13" w:rsidRDefault="00A02E13" w:rsidP="00D01407">
      <w:pPr>
        <w:jc w:val="both"/>
        <w:rPr>
          <w:lang w:val="de-DE"/>
        </w:rPr>
      </w:pPr>
    </w:p>
    <w:p w14:paraId="1EE4EAD1" w14:textId="77777777" w:rsidR="00A02E13" w:rsidRPr="00A02E13" w:rsidRDefault="00A02E13" w:rsidP="00730B77">
      <w:pPr>
        <w:ind w:firstLine="708"/>
        <w:jc w:val="both"/>
        <w:rPr>
          <w:lang w:val="de-DE"/>
        </w:rPr>
      </w:pPr>
      <w:r w:rsidRPr="00A02E13">
        <w:rPr>
          <w:lang w:val="de-DE"/>
        </w:rPr>
        <w:t>"Abschnitt 8 - Berufsgeheimnis, Schweigepflicht und Immunität".</w:t>
      </w:r>
    </w:p>
    <w:p w14:paraId="4F11267F" w14:textId="77777777" w:rsidR="00A02E13" w:rsidRPr="00A02E13" w:rsidRDefault="00A02E13" w:rsidP="00D01407">
      <w:pPr>
        <w:jc w:val="both"/>
        <w:rPr>
          <w:lang w:val="de-DE"/>
        </w:rPr>
      </w:pPr>
    </w:p>
    <w:p w14:paraId="5FFEB66B" w14:textId="77777777" w:rsidR="00A02E13" w:rsidRPr="00A02E13" w:rsidRDefault="00A02E13" w:rsidP="00D01407">
      <w:pPr>
        <w:jc w:val="both"/>
        <w:rPr>
          <w:lang w:val="de-DE"/>
        </w:rPr>
      </w:pPr>
    </w:p>
    <w:p w14:paraId="49A9105F" w14:textId="77777777" w:rsidR="00A02E13" w:rsidRPr="00A02E13" w:rsidRDefault="00A02E13">
      <w:pPr>
        <w:rPr>
          <w:b/>
          <w:lang w:val="de-DE"/>
        </w:rPr>
      </w:pPr>
      <w:r w:rsidRPr="00A02E13">
        <w:rPr>
          <w:b/>
          <w:lang w:val="de-DE"/>
        </w:rPr>
        <w:br w:type="page"/>
      </w:r>
    </w:p>
    <w:p w14:paraId="75E5DCC2" w14:textId="77777777" w:rsidR="00A02E13" w:rsidRPr="00A02E13" w:rsidRDefault="00A02E13" w:rsidP="00730B77">
      <w:pPr>
        <w:ind w:firstLine="708"/>
        <w:jc w:val="both"/>
        <w:rPr>
          <w:lang w:val="de-DE"/>
        </w:rPr>
      </w:pPr>
      <w:r w:rsidRPr="00A02E13">
        <w:rPr>
          <w:b/>
          <w:lang w:val="de-DE"/>
        </w:rPr>
        <w:lastRenderedPageBreak/>
        <w:t>Art. 20</w:t>
      </w:r>
      <w:r w:rsidRPr="00A02E13">
        <w:rPr>
          <w:lang w:val="de-DE"/>
        </w:rPr>
        <w:t> - Artikel IV.32 desselben Gesetzbuches, eingefügt durch das Gesetz vom 3. April 2013 und ersetzt durch das Gesetz vom 2. Mai 2019, wird wie folgt abgeändert:</w:t>
      </w:r>
    </w:p>
    <w:p w14:paraId="0E52ECED" w14:textId="77777777" w:rsidR="00A02E13" w:rsidRPr="00A02E13" w:rsidRDefault="00A02E13" w:rsidP="00D01407">
      <w:pPr>
        <w:jc w:val="both"/>
        <w:rPr>
          <w:lang w:val="de-DE"/>
        </w:rPr>
      </w:pPr>
    </w:p>
    <w:p w14:paraId="1E57E9AF" w14:textId="77777777" w:rsidR="00A02E13" w:rsidRPr="00A02E13" w:rsidRDefault="00A02E13" w:rsidP="00730B77">
      <w:pPr>
        <w:ind w:firstLine="708"/>
        <w:jc w:val="both"/>
        <w:rPr>
          <w:lang w:val="de-DE"/>
        </w:rPr>
      </w:pPr>
      <w:r w:rsidRPr="00A02E13">
        <w:rPr>
          <w:lang w:val="de-DE"/>
        </w:rPr>
        <w:t>1. Paragraph 1 Absatz 1 wird wie folgt ersetzt:</w:t>
      </w:r>
    </w:p>
    <w:p w14:paraId="2DACB126" w14:textId="77777777" w:rsidR="00A02E13" w:rsidRPr="00A02E13" w:rsidRDefault="00A02E13" w:rsidP="00D01407">
      <w:pPr>
        <w:jc w:val="both"/>
        <w:rPr>
          <w:lang w:val="de-DE"/>
        </w:rPr>
      </w:pPr>
    </w:p>
    <w:p w14:paraId="5514B8B9" w14:textId="77777777" w:rsidR="00A02E13" w:rsidRPr="00A02E13" w:rsidRDefault="00A02E13" w:rsidP="00730B77">
      <w:pPr>
        <w:ind w:firstLine="708"/>
        <w:jc w:val="both"/>
        <w:rPr>
          <w:lang w:val="de-DE"/>
        </w:rPr>
      </w:pPr>
      <w:r w:rsidRPr="00A02E13">
        <w:rPr>
          <w:lang w:val="de-DE"/>
        </w:rPr>
        <w:t>"Der Präsident, der Beisitzer-Vizepräsident, die Beisitzer, der Generalauditor, der Direktor der wirtschaftlichen Angelegenheiten, der Direktor der juristischen Angelegenheiten, der Direktor der Planung und des Haushalts und die Personalmitglieder der Belgischen Wettbewerbsbehörde und unter ihrer Aufsicht tätige Personen sind an das Berufsgeheimnis gebunden und dürfen vorbehaltlich des Artikels IV.26 § 3 Nr. 9, der Bestimmungen von Titel 3 Kapitel 1 Abschnitt 1 und 11, Titel 4 und der Königlichen Erlasse zur Ausführung von Artikel IV.94 vertrauliche Angaben und Informationen, von denen sie aufgrund ihres Amtes Kenntnis erhalten, keiner Person oder Behörde mitteilen, es sei denn, sie werden vorgeladen, vor Gericht auszusagen, oder sie werden aufgefordert, gemäß den Bestimmungen von Buch XVII Titel 3 Kapitel 3 Beweismittel vorzulegen."</w:t>
      </w:r>
    </w:p>
    <w:p w14:paraId="16FF7AB5" w14:textId="77777777" w:rsidR="00A02E13" w:rsidRPr="00A02E13" w:rsidRDefault="00A02E13" w:rsidP="00D01407">
      <w:pPr>
        <w:jc w:val="both"/>
        <w:rPr>
          <w:lang w:val="de-DE"/>
        </w:rPr>
      </w:pPr>
    </w:p>
    <w:p w14:paraId="62134200" w14:textId="77777777" w:rsidR="00A02E13" w:rsidRPr="00A02E13" w:rsidRDefault="00A02E13" w:rsidP="00730B77">
      <w:pPr>
        <w:ind w:firstLine="708"/>
        <w:jc w:val="both"/>
        <w:rPr>
          <w:lang w:val="de-DE"/>
        </w:rPr>
      </w:pPr>
      <w:r w:rsidRPr="00A02E13">
        <w:rPr>
          <w:lang w:val="de-DE"/>
        </w:rPr>
        <w:t>2. In § 2 werden die Wörter "an den Sitzungen des in Artikel 14 der Verordnung (EG) Nr. 1/2003 und in Artikel 19 der Verordnung (EG) Nr. 139/2004 erwähnten Beratenden Ausschusses" durch die Wörter "an den Sitzungen des in Artikel 14 der Verordnung (EG) Nr. 1/2003, in Artikel 19 der Verordnung (EG) Nr. 139/2004 und in Artikel 50 der Verordnung (EU) 2022/1925 erwähnten Beratenden Ausschusses sowie an der in Artikel 40 der Verordnung (EU) 2022/1925 erwähnten hochrangigen Gruppe" ersetzt.</w:t>
      </w:r>
    </w:p>
    <w:p w14:paraId="17D7E872" w14:textId="77777777" w:rsidR="00A02E13" w:rsidRPr="00A02E13" w:rsidRDefault="00A02E13" w:rsidP="00D01407">
      <w:pPr>
        <w:jc w:val="both"/>
        <w:rPr>
          <w:lang w:val="de-DE"/>
        </w:rPr>
      </w:pPr>
    </w:p>
    <w:p w14:paraId="50FD2D36" w14:textId="77777777" w:rsidR="00A02E13" w:rsidRPr="00A02E13" w:rsidRDefault="00A02E13" w:rsidP="00D01407">
      <w:pPr>
        <w:jc w:val="both"/>
        <w:rPr>
          <w:lang w:val="de-DE"/>
        </w:rPr>
      </w:pPr>
    </w:p>
    <w:p w14:paraId="1BBC5B9E" w14:textId="77777777" w:rsidR="00A02E13" w:rsidRPr="00A02E13" w:rsidRDefault="00A02E13" w:rsidP="00730B77">
      <w:pPr>
        <w:ind w:firstLine="708"/>
        <w:jc w:val="both"/>
        <w:rPr>
          <w:lang w:val="de-DE"/>
        </w:rPr>
      </w:pPr>
      <w:r w:rsidRPr="00A02E13">
        <w:rPr>
          <w:b/>
          <w:lang w:val="de-DE"/>
        </w:rPr>
        <w:t>Art. 21</w:t>
      </w:r>
      <w:r w:rsidRPr="00A02E13">
        <w:rPr>
          <w:lang w:val="de-DE"/>
        </w:rPr>
        <w:t> - In Artikel IV.34 desselben Gesetzbuches, eingefügt durch das Gesetz vom 3. April 2013 und ersetzt durch das Gesetz vom 2. Mai 2019, werden zwischen den Wörtern "juristischen Angelegenheiten" und den Wörtern "und die Personalmitglieder" die Wörter ", der Direktor der Planung und des Haushalts" eingefügt.</w:t>
      </w:r>
    </w:p>
    <w:p w14:paraId="24137E90" w14:textId="77777777" w:rsidR="00A02E13" w:rsidRPr="00A02E13" w:rsidRDefault="00A02E13" w:rsidP="00D01407">
      <w:pPr>
        <w:jc w:val="both"/>
        <w:rPr>
          <w:lang w:val="de-DE"/>
        </w:rPr>
      </w:pPr>
    </w:p>
    <w:p w14:paraId="1AEB1CB4" w14:textId="77777777" w:rsidR="00A02E13" w:rsidRPr="00A02E13" w:rsidRDefault="00A02E13" w:rsidP="00D01407">
      <w:pPr>
        <w:jc w:val="both"/>
        <w:rPr>
          <w:lang w:val="de-DE"/>
        </w:rPr>
      </w:pPr>
    </w:p>
    <w:p w14:paraId="48B8D652" w14:textId="77777777" w:rsidR="00A02E13" w:rsidRPr="00A02E13" w:rsidRDefault="00A02E13" w:rsidP="00730B77">
      <w:pPr>
        <w:ind w:firstLine="708"/>
        <w:jc w:val="both"/>
        <w:rPr>
          <w:lang w:val="de-DE"/>
        </w:rPr>
      </w:pPr>
      <w:r w:rsidRPr="00A02E13">
        <w:rPr>
          <w:b/>
          <w:lang w:val="de-DE"/>
        </w:rPr>
        <w:t>Art. 22</w:t>
      </w:r>
      <w:r w:rsidRPr="00A02E13">
        <w:rPr>
          <w:lang w:val="de-DE"/>
        </w:rPr>
        <w:t> - In Buch IV Titel 2 Kapitel 1 desselben Gesetzbuches, eingefügt durch das Gesetz vom 3. April 2013 und ersetzt durch das Gesetz vom 2. Mai 2019, wird die Überschrift von Unterabschnitt 8 wie folgt ersetzt:</w:t>
      </w:r>
    </w:p>
    <w:p w14:paraId="7602D2B7" w14:textId="77777777" w:rsidR="00A02E13" w:rsidRPr="00A02E13" w:rsidRDefault="00A02E13" w:rsidP="00D01407">
      <w:pPr>
        <w:jc w:val="both"/>
        <w:rPr>
          <w:lang w:val="de-DE"/>
        </w:rPr>
      </w:pPr>
    </w:p>
    <w:p w14:paraId="655AA8E5" w14:textId="77777777" w:rsidR="00A02E13" w:rsidRPr="00A02E13" w:rsidRDefault="00A02E13" w:rsidP="00730B77">
      <w:pPr>
        <w:ind w:firstLine="708"/>
        <w:jc w:val="both"/>
        <w:rPr>
          <w:lang w:val="de-DE"/>
        </w:rPr>
      </w:pPr>
      <w:r w:rsidRPr="00A02E13">
        <w:rPr>
          <w:lang w:val="de-DE"/>
        </w:rPr>
        <w:t>"Abschnitt 9 - Unvereinbarkeiten und Interessenkonflikte".</w:t>
      </w:r>
    </w:p>
    <w:p w14:paraId="620E411D" w14:textId="77777777" w:rsidR="00A02E13" w:rsidRPr="00A02E13" w:rsidRDefault="00A02E13" w:rsidP="00D01407">
      <w:pPr>
        <w:jc w:val="both"/>
        <w:rPr>
          <w:lang w:val="de-DE"/>
        </w:rPr>
      </w:pPr>
    </w:p>
    <w:p w14:paraId="57E4F344" w14:textId="77777777" w:rsidR="00A02E13" w:rsidRPr="00A02E13" w:rsidRDefault="00A02E13" w:rsidP="00D01407">
      <w:pPr>
        <w:jc w:val="both"/>
        <w:rPr>
          <w:lang w:val="de-DE"/>
        </w:rPr>
      </w:pPr>
    </w:p>
    <w:p w14:paraId="0555499B" w14:textId="77777777" w:rsidR="00A02E13" w:rsidRPr="00A02E13" w:rsidRDefault="00A02E13" w:rsidP="00730B77">
      <w:pPr>
        <w:ind w:firstLine="708"/>
        <w:jc w:val="both"/>
        <w:rPr>
          <w:lang w:val="de-DE"/>
        </w:rPr>
      </w:pPr>
      <w:r w:rsidRPr="00A02E13">
        <w:rPr>
          <w:b/>
          <w:lang w:val="de-DE"/>
        </w:rPr>
        <w:t>Art. 23</w:t>
      </w:r>
      <w:r w:rsidRPr="00A02E13">
        <w:rPr>
          <w:lang w:val="de-DE"/>
        </w:rPr>
        <w:t> - In Artikel IV.35 § 1 desselben Gesetzbuches, eingefügt durch das Gesetz vom 3. April 2013 und ersetzt durch das Gesetz vom 2. Mai 2019, werden die Wörter "und Direktor der wirtschaftlichen Angelegenheiten" durch die Wörter ", Direktor der wirtschaftlichen Angelegenheiten und Direktor der Planung und des Haushalts" ersetzt.</w:t>
      </w:r>
    </w:p>
    <w:p w14:paraId="33F560E1" w14:textId="77777777" w:rsidR="00A02E13" w:rsidRPr="00A02E13" w:rsidRDefault="00A02E13" w:rsidP="00D01407">
      <w:pPr>
        <w:jc w:val="both"/>
        <w:rPr>
          <w:lang w:val="de-DE"/>
        </w:rPr>
      </w:pPr>
    </w:p>
    <w:p w14:paraId="67925999" w14:textId="77777777" w:rsidR="00A02E13" w:rsidRPr="00A02E13" w:rsidRDefault="00A02E13" w:rsidP="00D01407">
      <w:pPr>
        <w:jc w:val="both"/>
        <w:rPr>
          <w:lang w:val="de-DE"/>
        </w:rPr>
      </w:pPr>
    </w:p>
    <w:p w14:paraId="748435D2" w14:textId="77777777" w:rsidR="00A02E13" w:rsidRPr="00A02E13" w:rsidRDefault="00A02E13" w:rsidP="00730B77">
      <w:pPr>
        <w:ind w:firstLine="708"/>
        <w:jc w:val="both"/>
        <w:rPr>
          <w:lang w:val="de-DE"/>
        </w:rPr>
      </w:pPr>
      <w:r w:rsidRPr="00A02E13">
        <w:rPr>
          <w:b/>
          <w:lang w:val="de-DE"/>
        </w:rPr>
        <w:t>Art. 24</w:t>
      </w:r>
      <w:r w:rsidRPr="00A02E13">
        <w:rPr>
          <w:lang w:val="de-DE"/>
        </w:rPr>
        <w:t> - In Artikel IV.36 §§ 1 und 2 desselben Gesetzbuches, eingefügt durch das Gesetz vom 3. April 2013 und ersetzt durch das Gesetz vom 2. Mai 2019, werden zwischen den Wörtern "der juristischen Angelegenheiten" und den Wörtern "und die Personalmitglieder" jeweils die Wörter ", der Direktor der Planung und des Haushalts" eingefügt.</w:t>
      </w:r>
    </w:p>
    <w:p w14:paraId="0F11A111" w14:textId="77777777" w:rsidR="00A02E13" w:rsidRPr="00A02E13" w:rsidRDefault="00A02E13" w:rsidP="00D01407">
      <w:pPr>
        <w:jc w:val="both"/>
        <w:rPr>
          <w:lang w:val="de-DE"/>
        </w:rPr>
      </w:pPr>
    </w:p>
    <w:p w14:paraId="325CD2AE" w14:textId="77777777" w:rsidR="00A02E13" w:rsidRPr="00A02E13" w:rsidRDefault="00A02E13" w:rsidP="00D01407">
      <w:pPr>
        <w:jc w:val="both"/>
        <w:rPr>
          <w:lang w:val="de-DE"/>
        </w:rPr>
      </w:pPr>
    </w:p>
    <w:p w14:paraId="2E0B3E52" w14:textId="77777777" w:rsidR="00A02E13" w:rsidRPr="00A02E13" w:rsidRDefault="00A02E13" w:rsidP="00730B77">
      <w:pPr>
        <w:ind w:firstLine="708"/>
        <w:jc w:val="both"/>
        <w:rPr>
          <w:lang w:val="de-DE"/>
        </w:rPr>
      </w:pPr>
      <w:r w:rsidRPr="00A02E13">
        <w:rPr>
          <w:b/>
          <w:lang w:val="de-DE"/>
        </w:rPr>
        <w:lastRenderedPageBreak/>
        <w:t>Art. 25</w:t>
      </w:r>
      <w:r w:rsidRPr="00A02E13">
        <w:rPr>
          <w:lang w:val="de-DE"/>
        </w:rPr>
        <w:t> - In Artikel IV.36/1 Absatz 1 desselben Gesetzbuches, eingefügt durch das Gesetz vom 28. Februar 2022, werden zwischen den Wörtern "der juristischen Angelegenheiten" und den Wörtern "und die Personalmitglieder" die Wörter ", der Direktor der Planung und des Haushalts" eingefügt.</w:t>
      </w:r>
    </w:p>
    <w:p w14:paraId="006292DB" w14:textId="77777777" w:rsidR="00A02E13" w:rsidRPr="00A02E13" w:rsidRDefault="00A02E13" w:rsidP="00D01407">
      <w:pPr>
        <w:jc w:val="both"/>
        <w:rPr>
          <w:lang w:val="de-DE"/>
        </w:rPr>
      </w:pPr>
    </w:p>
    <w:p w14:paraId="60A87E79" w14:textId="77777777" w:rsidR="00A02E13" w:rsidRPr="00A02E13" w:rsidRDefault="00A02E13" w:rsidP="00D01407">
      <w:pPr>
        <w:jc w:val="both"/>
        <w:rPr>
          <w:lang w:val="de-DE"/>
        </w:rPr>
      </w:pPr>
    </w:p>
    <w:p w14:paraId="3B08DA86" w14:textId="77777777" w:rsidR="00A02E13" w:rsidRPr="00A02E13" w:rsidRDefault="00A02E13" w:rsidP="00730B77">
      <w:pPr>
        <w:ind w:firstLine="708"/>
        <w:jc w:val="both"/>
        <w:rPr>
          <w:lang w:val="de-DE"/>
        </w:rPr>
      </w:pPr>
      <w:r w:rsidRPr="00A02E13">
        <w:rPr>
          <w:b/>
          <w:bCs/>
          <w:lang w:val="de-DE"/>
        </w:rPr>
        <w:t>Art. 26 -</w:t>
      </w:r>
      <w:r w:rsidRPr="00A02E13">
        <w:rPr>
          <w:lang w:val="de-DE"/>
        </w:rPr>
        <w:t> In Buch IV Titel 2 Kapitel 1 desselben Gesetzbuches, eingefügt durch das Gesetz vom 3. April 2013 und ersetzt durch das Gesetz vom 2. Mai 2019, wird die Überschrift von Unterabschnitt 9 wie folgt ersetzt:</w:t>
      </w:r>
    </w:p>
    <w:p w14:paraId="5DB4247D" w14:textId="77777777" w:rsidR="00A02E13" w:rsidRPr="00A02E13" w:rsidRDefault="00A02E13" w:rsidP="00D01407">
      <w:pPr>
        <w:jc w:val="both"/>
        <w:rPr>
          <w:lang w:val="de-DE"/>
        </w:rPr>
      </w:pPr>
    </w:p>
    <w:p w14:paraId="62E8B922" w14:textId="77777777" w:rsidR="00A02E13" w:rsidRPr="00A02E13" w:rsidRDefault="00A02E13" w:rsidP="00730B77">
      <w:pPr>
        <w:ind w:firstLine="708"/>
        <w:jc w:val="both"/>
        <w:rPr>
          <w:lang w:val="de-DE"/>
        </w:rPr>
      </w:pPr>
      <w:r w:rsidRPr="00A02E13">
        <w:rPr>
          <w:lang w:val="de-DE"/>
        </w:rPr>
        <w:t>"Kapitel 2 - Besonderer Beratungsausschuss Wettbewerb".</w:t>
      </w:r>
    </w:p>
    <w:p w14:paraId="15133282" w14:textId="77777777" w:rsidR="00A02E13" w:rsidRPr="00A02E13" w:rsidRDefault="00A02E13" w:rsidP="00D01407">
      <w:pPr>
        <w:jc w:val="both"/>
        <w:rPr>
          <w:lang w:val="de-DE"/>
        </w:rPr>
      </w:pPr>
    </w:p>
    <w:p w14:paraId="1C8560F2" w14:textId="77777777" w:rsidR="00A02E13" w:rsidRPr="00A02E13" w:rsidRDefault="00A02E13" w:rsidP="00D01407">
      <w:pPr>
        <w:jc w:val="both"/>
        <w:rPr>
          <w:lang w:val="de-DE"/>
        </w:rPr>
      </w:pPr>
    </w:p>
    <w:p w14:paraId="43E4F4D6" w14:textId="77777777" w:rsidR="00A02E13" w:rsidRPr="00A02E13" w:rsidRDefault="00A02E13" w:rsidP="00730B77">
      <w:pPr>
        <w:ind w:firstLine="708"/>
        <w:jc w:val="both"/>
        <w:rPr>
          <w:lang w:val="de-DE"/>
        </w:rPr>
      </w:pPr>
      <w:r w:rsidRPr="00A02E13">
        <w:rPr>
          <w:b/>
          <w:lang w:val="de-DE"/>
        </w:rPr>
        <w:t>Art. 27</w:t>
      </w:r>
      <w:r w:rsidRPr="00A02E13">
        <w:rPr>
          <w:lang w:val="de-DE"/>
        </w:rPr>
        <w:t> - Nach Titel 2, der die heutigen Artikel IV.16 bis IV.38 von Buch IV desselben Gesetzbuches enthält, wird nach Artikel IV.38 ein Titel 3, der die Artikel IV.39 bis IV.95 enthält, mit der Überschrift "Titel 3 - Durchsetzung des Wettbewerbsrechts" eingefügt.</w:t>
      </w:r>
    </w:p>
    <w:p w14:paraId="4191962D" w14:textId="77777777" w:rsidR="00A02E13" w:rsidRPr="00A02E13" w:rsidRDefault="00A02E13" w:rsidP="00D01407">
      <w:pPr>
        <w:jc w:val="both"/>
        <w:rPr>
          <w:lang w:val="de-DE"/>
        </w:rPr>
      </w:pPr>
    </w:p>
    <w:p w14:paraId="093B0D6C" w14:textId="77777777" w:rsidR="00A02E13" w:rsidRPr="00A02E13" w:rsidRDefault="00A02E13" w:rsidP="00D01407">
      <w:pPr>
        <w:jc w:val="both"/>
        <w:rPr>
          <w:lang w:val="de-DE"/>
        </w:rPr>
      </w:pPr>
    </w:p>
    <w:p w14:paraId="397EB03E" w14:textId="77777777" w:rsidR="00A02E13" w:rsidRPr="00A02E13" w:rsidRDefault="00A02E13" w:rsidP="00730B77">
      <w:pPr>
        <w:ind w:firstLine="708"/>
        <w:jc w:val="both"/>
        <w:rPr>
          <w:lang w:val="de-DE"/>
        </w:rPr>
      </w:pPr>
      <w:r w:rsidRPr="00A02E13">
        <w:rPr>
          <w:b/>
          <w:lang w:val="de-DE"/>
        </w:rPr>
        <w:t>Art. 28</w:t>
      </w:r>
      <w:r w:rsidRPr="00A02E13">
        <w:rPr>
          <w:lang w:val="de-DE"/>
        </w:rPr>
        <w:t> - In Titel 3, dessen Überschrift durch Artikel 27 eingefügt worden ist, wird die Überschrift von Abschnitt 2 wie folgt ersetzt:</w:t>
      </w:r>
    </w:p>
    <w:p w14:paraId="4C3C035A" w14:textId="77777777" w:rsidR="00A02E13" w:rsidRPr="00A02E13" w:rsidRDefault="00A02E13" w:rsidP="00D01407">
      <w:pPr>
        <w:jc w:val="both"/>
        <w:rPr>
          <w:lang w:val="de-DE"/>
        </w:rPr>
      </w:pPr>
    </w:p>
    <w:p w14:paraId="355982D1" w14:textId="77777777" w:rsidR="00A02E13" w:rsidRPr="00A02E13" w:rsidRDefault="00A02E13" w:rsidP="00730B77">
      <w:pPr>
        <w:ind w:firstLine="708"/>
        <w:jc w:val="both"/>
        <w:rPr>
          <w:lang w:val="de-DE"/>
        </w:rPr>
      </w:pPr>
      <w:r w:rsidRPr="00A02E13">
        <w:rPr>
          <w:lang w:val="de-DE"/>
        </w:rPr>
        <w:t>"Kapitel 1 - Verfahren und Entscheidungen".</w:t>
      </w:r>
    </w:p>
    <w:p w14:paraId="45FC4DB6" w14:textId="77777777" w:rsidR="00A02E13" w:rsidRPr="00A02E13" w:rsidRDefault="00A02E13" w:rsidP="00D01407">
      <w:pPr>
        <w:jc w:val="both"/>
        <w:rPr>
          <w:lang w:val="de-DE"/>
        </w:rPr>
      </w:pPr>
    </w:p>
    <w:p w14:paraId="7B3E2B63" w14:textId="77777777" w:rsidR="00A02E13" w:rsidRPr="00A02E13" w:rsidRDefault="00A02E13" w:rsidP="00D01407">
      <w:pPr>
        <w:jc w:val="both"/>
        <w:rPr>
          <w:lang w:val="de-DE"/>
        </w:rPr>
      </w:pPr>
    </w:p>
    <w:p w14:paraId="1B1360DD" w14:textId="77777777" w:rsidR="00A02E13" w:rsidRPr="00A02E13" w:rsidRDefault="00A02E13" w:rsidP="00730B77">
      <w:pPr>
        <w:ind w:firstLine="708"/>
        <w:jc w:val="both"/>
        <w:rPr>
          <w:lang w:val="de-DE"/>
        </w:rPr>
      </w:pPr>
      <w:r w:rsidRPr="00A02E13">
        <w:rPr>
          <w:b/>
          <w:lang w:val="de-DE"/>
        </w:rPr>
        <w:t>Art. 29</w:t>
      </w:r>
      <w:r w:rsidRPr="00A02E13">
        <w:rPr>
          <w:lang w:val="de-DE"/>
        </w:rPr>
        <w:t> - In Titel 3, dessen Überschrift durch Artikel 27 eingefügt worden ist, wird die Überschrift von Unterabschnitt 1 wie folgt ersetzt:</w:t>
      </w:r>
    </w:p>
    <w:p w14:paraId="5177C757" w14:textId="77777777" w:rsidR="00A02E13" w:rsidRPr="00A02E13" w:rsidRDefault="00A02E13" w:rsidP="00D01407">
      <w:pPr>
        <w:jc w:val="both"/>
        <w:rPr>
          <w:lang w:val="de-DE"/>
        </w:rPr>
      </w:pPr>
    </w:p>
    <w:p w14:paraId="7B273243" w14:textId="77777777" w:rsidR="00A02E13" w:rsidRPr="00A02E13" w:rsidRDefault="00A02E13" w:rsidP="00730B77">
      <w:pPr>
        <w:ind w:firstLine="708"/>
        <w:jc w:val="both"/>
        <w:rPr>
          <w:lang w:val="de-DE"/>
        </w:rPr>
      </w:pPr>
      <w:r w:rsidRPr="00A02E13">
        <w:rPr>
          <w:lang w:val="de-DE"/>
        </w:rPr>
        <w:t>"Abschnitt 1 - Untersuchungsverfahren".</w:t>
      </w:r>
    </w:p>
    <w:p w14:paraId="29C0367E" w14:textId="77777777" w:rsidR="00A02E13" w:rsidRPr="00A02E13" w:rsidRDefault="00A02E13" w:rsidP="00D01407">
      <w:pPr>
        <w:jc w:val="both"/>
        <w:rPr>
          <w:lang w:val="de-DE"/>
        </w:rPr>
      </w:pPr>
    </w:p>
    <w:p w14:paraId="4DF746E1" w14:textId="77777777" w:rsidR="00A02E13" w:rsidRPr="00A02E13" w:rsidRDefault="00A02E13" w:rsidP="00D01407">
      <w:pPr>
        <w:jc w:val="both"/>
        <w:rPr>
          <w:lang w:val="de-DE"/>
        </w:rPr>
      </w:pPr>
    </w:p>
    <w:p w14:paraId="22670E0A" w14:textId="77777777" w:rsidR="00A02E13" w:rsidRPr="00A02E13" w:rsidRDefault="00A02E13" w:rsidP="00730B77">
      <w:pPr>
        <w:ind w:firstLine="708"/>
        <w:jc w:val="both"/>
        <w:rPr>
          <w:lang w:val="de-DE"/>
        </w:rPr>
      </w:pPr>
      <w:r w:rsidRPr="00A02E13">
        <w:rPr>
          <w:b/>
          <w:lang w:val="de-DE"/>
        </w:rPr>
        <w:t>Art. 30</w:t>
      </w:r>
      <w:r w:rsidRPr="00A02E13">
        <w:rPr>
          <w:lang w:val="de-DE"/>
        </w:rPr>
        <w:t> - In Titel 3, dessen Überschrift durch Artikel 27 eingefügt worden ist, wird die Überschrift von Unterabschnitt 2 wie folgt ersetzt:</w:t>
      </w:r>
    </w:p>
    <w:p w14:paraId="6692697A" w14:textId="77777777" w:rsidR="00A02E13" w:rsidRPr="00A02E13" w:rsidRDefault="00A02E13" w:rsidP="00D01407">
      <w:pPr>
        <w:jc w:val="both"/>
        <w:rPr>
          <w:lang w:val="de-DE"/>
        </w:rPr>
      </w:pPr>
    </w:p>
    <w:p w14:paraId="19E550FA" w14:textId="77777777" w:rsidR="00A02E13" w:rsidRPr="00A02E13" w:rsidRDefault="00A02E13" w:rsidP="00730B77">
      <w:pPr>
        <w:ind w:firstLine="708"/>
        <w:jc w:val="both"/>
        <w:rPr>
          <w:lang w:val="de-DE"/>
        </w:rPr>
      </w:pPr>
      <w:r w:rsidRPr="00A02E13">
        <w:rPr>
          <w:lang w:val="de-DE"/>
        </w:rPr>
        <w:t>"Abschnitt 2 - Spezifische Untersuchungsregeln in Bezug auf Zuwiderhandlungen gegen das Wettbewerbsrecht und Nichteinhaltung der Entscheidungen".</w:t>
      </w:r>
    </w:p>
    <w:p w14:paraId="0D6050A1" w14:textId="77777777" w:rsidR="00A02E13" w:rsidRPr="00A02E13" w:rsidRDefault="00A02E13" w:rsidP="00D01407">
      <w:pPr>
        <w:jc w:val="both"/>
        <w:rPr>
          <w:lang w:val="de-DE"/>
        </w:rPr>
      </w:pPr>
    </w:p>
    <w:p w14:paraId="4301E0BE" w14:textId="77777777" w:rsidR="00A02E13" w:rsidRPr="00A02E13" w:rsidRDefault="00A02E13" w:rsidP="00D01407">
      <w:pPr>
        <w:jc w:val="both"/>
        <w:rPr>
          <w:lang w:val="de-DE"/>
        </w:rPr>
      </w:pPr>
    </w:p>
    <w:p w14:paraId="3A17B1F7" w14:textId="77777777" w:rsidR="00A02E13" w:rsidRPr="00A02E13" w:rsidRDefault="00A02E13" w:rsidP="00730B77">
      <w:pPr>
        <w:ind w:firstLine="708"/>
        <w:jc w:val="both"/>
        <w:rPr>
          <w:lang w:val="de-DE"/>
        </w:rPr>
      </w:pPr>
      <w:r w:rsidRPr="00A02E13">
        <w:rPr>
          <w:b/>
          <w:lang w:val="de-DE"/>
        </w:rPr>
        <w:t>Art. 31</w:t>
      </w:r>
      <w:r w:rsidRPr="00A02E13">
        <w:rPr>
          <w:lang w:val="de-DE"/>
        </w:rPr>
        <w:t> - Artikel IV.46 § 1 desselben Gesetzbuches, eingefügt durch das Gesetz vom 3. April 2013 und ersetzt durch das Gesetz vom 2. Mai 2019, wird wie folgt abgeändert:</w:t>
      </w:r>
    </w:p>
    <w:p w14:paraId="3A131B82" w14:textId="77777777" w:rsidR="00A02E13" w:rsidRPr="00A02E13" w:rsidRDefault="00A02E13" w:rsidP="00D01407">
      <w:pPr>
        <w:jc w:val="both"/>
        <w:rPr>
          <w:lang w:val="de-DE"/>
        </w:rPr>
      </w:pPr>
    </w:p>
    <w:p w14:paraId="0A132EB6" w14:textId="77777777" w:rsidR="00A02E13" w:rsidRPr="00A02E13" w:rsidRDefault="00A02E13" w:rsidP="00730B77">
      <w:pPr>
        <w:ind w:firstLine="708"/>
        <w:jc w:val="both"/>
        <w:rPr>
          <w:lang w:val="de-DE"/>
        </w:rPr>
      </w:pPr>
      <w:r w:rsidRPr="00A02E13">
        <w:rPr>
          <w:lang w:val="de-DE"/>
        </w:rPr>
        <w:t>1. Absatz 1 wird wie folgt ersetzt:</w:t>
      </w:r>
    </w:p>
    <w:p w14:paraId="1CF39F7C" w14:textId="77777777" w:rsidR="00A02E13" w:rsidRPr="00A02E13" w:rsidRDefault="00A02E13" w:rsidP="00D01407">
      <w:pPr>
        <w:jc w:val="both"/>
        <w:rPr>
          <w:lang w:val="de-DE"/>
        </w:rPr>
      </w:pPr>
    </w:p>
    <w:p w14:paraId="493A27B2" w14:textId="77777777" w:rsidR="00A02E13" w:rsidRPr="00A02E13" w:rsidRDefault="00A02E13" w:rsidP="00AC6D38">
      <w:pPr>
        <w:ind w:firstLine="708"/>
        <w:jc w:val="both"/>
        <w:rPr>
          <w:lang w:val="de-DE"/>
        </w:rPr>
      </w:pPr>
      <w:r w:rsidRPr="00A02E13">
        <w:rPr>
          <w:lang w:val="de-DE"/>
        </w:rPr>
        <w:t xml:space="preserve">"Hält der Auditor eine Klage, einen Antrag, eine Anweisung oder eine Untersuchung von Amts wegen für begründet, teilt er nach Stellungnahme des Auditor-Beraters den betroffenen Parteien die gegen sie berücksichtigten, mit Gründen versehenen Beschwerdegründe mit und teilt er ihnen mit, dass sie die Untersuchungsakte, so wie sie zum Zeitpunkt der Mitteilung der Beschwerdegründe angelegt worden ist, beim Sekretariat einsehen und gegen Zahlung eine elektronische Abschrift davon erhalten können. Er räumt ihnen eine Frist von mindestens zwei Monaten ein, um auf die Beschwerdegründe zu antworten und ihre </w:t>
      </w:r>
      <w:r w:rsidRPr="00A02E13">
        <w:rPr>
          <w:lang w:val="de-DE"/>
        </w:rPr>
        <w:lastRenderedPageBreak/>
        <w:t>Schriftstücke beim Sekretariat zu hinterlegen. Der Auditor kann diese Frist auf einen mit Gründen versehenen Antrag einer betroffenen Partei verlängern."</w:t>
      </w:r>
    </w:p>
    <w:p w14:paraId="5711B4B9" w14:textId="77777777" w:rsidR="00A02E13" w:rsidRPr="00A02E13" w:rsidRDefault="00A02E13" w:rsidP="00D01407">
      <w:pPr>
        <w:jc w:val="both"/>
        <w:rPr>
          <w:lang w:val="de-DE"/>
        </w:rPr>
      </w:pPr>
    </w:p>
    <w:p w14:paraId="5D4F0DF9" w14:textId="77777777" w:rsidR="00A02E13" w:rsidRPr="00A02E13" w:rsidRDefault="00A02E13" w:rsidP="00AC6D38">
      <w:pPr>
        <w:ind w:firstLine="708"/>
        <w:jc w:val="both"/>
        <w:rPr>
          <w:lang w:val="de-DE"/>
        </w:rPr>
      </w:pPr>
      <w:r w:rsidRPr="00A02E13">
        <w:rPr>
          <w:lang w:val="de-DE"/>
        </w:rPr>
        <w:t>2. Absatz 2 wird aufgehoben.</w:t>
      </w:r>
    </w:p>
    <w:p w14:paraId="3CD7F175" w14:textId="77777777" w:rsidR="00A02E13" w:rsidRPr="00A02E13" w:rsidRDefault="00A02E13" w:rsidP="00D01407">
      <w:pPr>
        <w:jc w:val="both"/>
        <w:rPr>
          <w:lang w:val="de-DE"/>
        </w:rPr>
      </w:pPr>
    </w:p>
    <w:p w14:paraId="4356F3D7" w14:textId="77777777" w:rsidR="00A02E13" w:rsidRPr="00A02E13" w:rsidRDefault="00A02E13" w:rsidP="00D01407">
      <w:pPr>
        <w:jc w:val="both"/>
        <w:rPr>
          <w:lang w:val="de-DE"/>
        </w:rPr>
      </w:pPr>
    </w:p>
    <w:p w14:paraId="79D54CE1" w14:textId="77777777" w:rsidR="00A02E13" w:rsidRPr="00A02E13" w:rsidRDefault="00A02E13" w:rsidP="00AC6D38">
      <w:pPr>
        <w:ind w:firstLine="708"/>
        <w:jc w:val="both"/>
        <w:rPr>
          <w:lang w:val="de-DE"/>
        </w:rPr>
      </w:pPr>
      <w:r w:rsidRPr="00A02E13">
        <w:rPr>
          <w:b/>
          <w:lang w:val="de-DE"/>
        </w:rPr>
        <w:t>Art. 32</w:t>
      </w:r>
      <w:r w:rsidRPr="00A02E13">
        <w:rPr>
          <w:lang w:val="de-DE"/>
        </w:rPr>
        <w:t> - In Titel 3, dessen Überschrift durch Artikel 27 eingefügt worden ist, wird die Überschrift von Unterabschnitt 3 wie folgt ersetzt:</w:t>
      </w:r>
    </w:p>
    <w:p w14:paraId="06F34269" w14:textId="77777777" w:rsidR="00A02E13" w:rsidRPr="00A02E13" w:rsidRDefault="00A02E13" w:rsidP="00D01407">
      <w:pPr>
        <w:jc w:val="both"/>
        <w:rPr>
          <w:lang w:val="de-DE"/>
        </w:rPr>
      </w:pPr>
    </w:p>
    <w:p w14:paraId="3D47748F" w14:textId="77777777" w:rsidR="00A02E13" w:rsidRPr="00A02E13" w:rsidRDefault="00A02E13" w:rsidP="00AC6D38">
      <w:pPr>
        <w:ind w:firstLine="708"/>
        <w:jc w:val="both"/>
        <w:rPr>
          <w:lang w:val="de-DE"/>
        </w:rPr>
      </w:pPr>
      <w:r w:rsidRPr="00A02E13">
        <w:rPr>
          <w:lang w:val="de-DE"/>
        </w:rPr>
        <w:t>"Abschnitt 3 - Entscheidungen in Bezug auf Zuwiderhandlungen gegen das Wettbewerbsrecht und Nichteinhaltung von Entscheidungen".</w:t>
      </w:r>
    </w:p>
    <w:p w14:paraId="794F778C" w14:textId="77777777" w:rsidR="00A02E13" w:rsidRPr="00A02E13" w:rsidRDefault="00A02E13" w:rsidP="00D01407">
      <w:pPr>
        <w:jc w:val="both"/>
        <w:rPr>
          <w:lang w:val="de-DE"/>
        </w:rPr>
      </w:pPr>
    </w:p>
    <w:p w14:paraId="78AA41BF" w14:textId="77777777" w:rsidR="00A02E13" w:rsidRPr="00A02E13" w:rsidRDefault="00A02E13" w:rsidP="00D01407">
      <w:pPr>
        <w:jc w:val="both"/>
        <w:rPr>
          <w:lang w:val="de-DE"/>
        </w:rPr>
      </w:pPr>
    </w:p>
    <w:p w14:paraId="36A94163" w14:textId="77777777" w:rsidR="00A02E13" w:rsidRPr="00A02E13" w:rsidRDefault="00A02E13" w:rsidP="00AC6D38">
      <w:pPr>
        <w:ind w:firstLine="708"/>
        <w:jc w:val="both"/>
        <w:rPr>
          <w:lang w:val="de-DE"/>
        </w:rPr>
      </w:pPr>
      <w:r w:rsidRPr="00A02E13">
        <w:rPr>
          <w:b/>
          <w:lang w:val="de-DE"/>
        </w:rPr>
        <w:t>Art. 33</w:t>
      </w:r>
      <w:r w:rsidRPr="00A02E13">
        <w:rPr>
          <w:lang w:val="de-DE"/>
        </w:rPr>
        <w:t> - Artikel IV.49 § 3 desselben Gesetzbuches, eingefügt durch das Gesetz vom 3. April 2013, ersetzt durch das Gesetz vom 2. Mai 2019 und abgeändert durch das Gesetz vom 28. Februar 2022, wird wie folgt abgeändert:</w:t>
      </w:r>
    </w:p>
    <w:p w14:paraId="163E3654" w14:textId="77777777" w:rsidR="00A02E13" w:rsidRPr="00A02E13" w:rsidRDefault="00A02E13" w:rsidP="00D01407">
      <w:pPr>
        <w:jc w:val="both"/>
        <w:rPr>
          <w:lang w:val="de-DE"/>
        </w:rPr>
      </w:pPr>
    </w:p>
    <w:p w14:paraId="6BB6F34E" w14:textId="77777777" w:rsidR="00A02E13" w:rsidRPr="00A02E13" w:rsidRDefault="00A02E13" w:rsidP="00AC6D38">
      <w:pPr>
        <w:ind w:firstLine="708"/>
        <w:jc w:val="both"/>
        <w:rPr>
          <w:lang w:val="de-DE"/>
        </w:rPr>
      </w:pPr>
      <w:r w:rsidRPr="00A02E13">
        <w:rPr>
          <w:lang w:val="de-DE"/>
        </w:rPr>
        <w:t>1. Absatz 1 wird wie folgt ersetzt:</w:t>
      </w:r>
    </w:p>
    <w:p w14:paraId="64A0D96A" w14:textId="77777777" w:rsidR="00A02E13" w:rsidRPr="00A02E13" w:rsidRDefault="00A02E13" w:rsidP="00D01407">
      <w:pPr>
        <w:jc w:val="both"/>
        <w:rPr>
          <w:lang w:val="de-DE"/>
        </w:rPr>
      </w:pPr>
    </w:p>
    <w:p w14:paraId="09C1AEDF" w14:textId="77777777" w:rsidR="00A02E13" w:rsidRPr="00A02E13" w:rsidRDefault="00A02E13" w:rsidP="00AC6D38">
      <w:pPr>
        <w:ind w:firstLine="708"/>
        <w:jc w:val="both"/>
        <w:rPr>
          <w:lang w:val="de-DE"/>
        </w:rPr>
      </w:pPr>
      <w:r w:rsidRPr="00A02E13">
        <w:rPr>
          <w:lang w:val="de-DE"/>
        </w:rPr>
        <w:t>"Die betroffenen Parteien verfügen ab dem Tag der Übermittlung einer Abschrift des Entscheidungsvorschlags über eine Frist von einem Monat, um ihre schriftlichen Anmerkungen und Schriftstücke, die sie der Verfahrensakte hinzufügen möchten, beim Sekretariat zu hinterlegen, mit Übermittlung an den Auditor am selben Tag."</w:t>
      </w:r>
    </w:p>
    <w:p w14:paraId="665E620C" w14:textId="77777777" w:rsidR="00A02E13" w:rsidRPr="00A02E13" w:rsidRDefault="00A02E13" w:rsidP="00D01407">
      <w:pPr>
        <w:jc w:val="both"/>
        <w:rPr>
          <w:lang w:val="de-DE"/>
        </w:rPr>
      </w:pPr>
    </w:p>
    <w:p w14:paraId="4DE459AC" w14:textId="77777777" w:rsidR="00A02E13" w:rsidRPr="00A02E13" w:rsidRDefault="00A02E13" w:rsidP="00AC6D38">
      <w:pPr>
        <w:ind w:firstLine="708"/>
        <w:jc w:val="both"/>
        <w:rPr>
          <w:lang w:val="de-DE"/>
        </w:rPr>
      </w:pPr>
      <w:r w:rsidRPr="00A02E13">
        <w:rPr>
          <w:lang w:val="de-DE"/>
        </w:rPr>
        <w:t>2. Absatz 2 wird aufgehoben.</w:t>
      </w:r>
    </w:p>
    <w:p w14:paraId="4C510A3A" w14:textId="77777777" w:rsidR="00A02E13" w:rsidRPr="00A02E13" w:rsidRDefault="00A02E13" w:rsidP="00D01407">
      <w:pPr>
        <w:jc w:val="both"/>
        <w:rPr>
          <w:lang w:val="de-DE"/>
        </w:rPr>
      </w:pPr>
    </w:p>
    <w:p w14:paraId="5C023EBE" w14:textId="77777777" w:rsidR="00A02E13" w:rsidRPr="00A02E13" w:rsidRDefault="00A02E13" w:rsidP="00D01407">
      <w:pPr>
        <w:jc w:val="both"/>
        <w:rPr>
          <w:lang w:val="de-DE"/>
        </w:rPr>
      </w:pPr>
    </w:p>
    <w:p w14:paraId="5D2DD989" w14:textId="77777777" w:rsidR="00A02E13" w:rsidRPr="00A02E13" w:rsidRDefault="00A02E13" w:rsidP="00AC6D38">
      <w:pPr>
        <w:ind w:firstLine="708"/>
        <w:jc w:val="both"/>
        <w:rPr>
          <w:lang w:val="de-DE"/>
        </w:rPr>
      </w:pPr>
      <w:r w:rsidRPr="00A02E13">
        <w:rPr>
          <w:b/>
          <w:lang w:val="de-DE"/>
        </w:rPr>
        <w:t>Art. 34</w:t>
      </w:r>
      <w:r w:rsidRPr="00A02E13">
        <w:rPr>
          <w:lang w:val="de-DE"/>
        </w:rPr>
        <w:t> - In Titel 3, dessen Überschrift durch Artikel 27 eingefügt worden ist, wird die Überschrift von Unterabschnitt 3/1 wie folgt ersetzt:</w:t>
      </w:r>
    </w:p>
    <w:p w14:paraId="42FF46CB" w14:textId="77777777" w:rsidR="00A02E13" w:rsidRPr="00A02E13" w:rsidRDefault="00A02E13" w:rsidP="00D01407">
      <w:pPr>
        <w:jc w:val="both"/>
        <w:rPr>
          <w:lang w:val="de-DE"/>
        </w:rPr>
      </w:pPr>
    </w:p>
    <w:p w14:paraId="564BB469" w14:textId="77777777" w:rsidR="00A02E13" w:rsidRPr="00A02E13" w:rsidRDefault="00A02E13" w:rsidP="00AC6D38">
      <w:pPr>
        <w:ind w:firstLine="708"/>
        <w:jc w:val="both"/>
        <w:rPr>
          <w:lang w:val="de-DE"/>
        </w:rPr>
      </w:pPr>
      <w:r w:rsidRPr="00A02E13">
        <w:rPr>
          <w:lang w:val="de-DE"/>
        </w:rPr>
        <w:t>"Abschnitt 4 - Kronzeugenprogramm".</w:t>
      </w:r>
    </w:p>
    <w:p w14:paraId="3154F1BE" w14:textId="77777777" w:rsidR="00A02E13" w:rsidRPr="00A02E13" w:rsidRDefault="00A02E13" w:rsidP="00D01407">
      <w:pPr>
        <w:jc w:val="both"/>
        <w:rPr>
          <w:lang w:val="de-DE"/>
        </w:rPr>
      </w:pPr>
    </w:p>
    <w:p w14:paraId="22CAD872" w14:textId="77777777" w:rsidR="00A02E13" w:rsidRPr="00A02E13" w:rsidRDefault="00A02E13" w:rsidP="00D01407">
      <w:pPr>
        <w:jc w:val="both"/>
        <w:rPr>
          <w:lang w:val="de-DE"/>
        </w:rPr>
      </w:pPr>
    </w:p>
    <w:p w14:paraId="5ADE5FC2" w14:textId="77777777" w:rsidR="00A02E13" w:rsidRPr="00A02E13" w:rsidRDefault="00A02E13" w:rsidP="00AC6D38">
      <w:pPr>
        <w:ind w:firstLine="708"/>
        <w:jc w:val="both"/>
        <w:rPr>
          <w:lang w:val="de-DE"/>
        </w:rPr>
      </w:pPr>
      <w:r w:rsidRPr="00A02E13">
        <w:rPr>
          <w:b/>
          <w:lang w:val="de-DE"/>
        </w:rPr>
        <w:t>Art. 35</w:t>
      </w:r>
      <w:r w:rsidRPr="00A02E13">
        <w:rPr>
          <w:lang w:val="de-DE"/>
        </w:rPr>
        <w:t> - In Artikel IV.54 § 4 Absatz 1 Nr. 3 Buchstabe </w:t>
      </w:r>
      <w:r w:rsidRPr="00A02E13">
        <w:rPr>
          <w:i/>
          <w:iCs/>
          <w:lang w:val="de-DE"/>
        </w:rPr>
        <w:t>a)</w:t>
      </w:r>
      <w:r w:rsidRPr="00A02E13">
        <w:rPr>
          <w:lang w:val="de-DE"/>
        </w:rPr>
        <w:t xml:space="preserve"> desselben Gesetzbuches, eingefügt durch das Gesetz vom 3. April 2013 und ersetzt durch das Gesetz vom 28. Februar 2022, werden die Wörter "der Belgischen Wettbewerbsbehörde in seiner Kronzeugenerklärung unverzüglich alle relevanten Informationen über und Beweise für" durch die Wörter "der Belgischen Wettbewerbsbehörde unverzüglich seine Kronzeugenerklärung und alle relevanten Informationen über und Beweise für" ersetzt.</w:t>
      </w:r>
    </w:p>
    <w:p w14:paraId="200C8738" w14:textId="77777777" w:rsidR="00A02E13" w:rsidRPr="00A02E13" w:rsidRDefault="00A02E13" w:rsidP="00D01407">
      <w:pPr>
        <w:jc w:val="both"/>
        <w:rPr>
          <w:lang w:val="de-DE"/>
        </w:rPr>
      </w:pPr>
    </w:p>
    <w:p w14:paraId="1BAC3ED8" w14:textId="77777777" w:rsidR="00A02E13" w:rsidRPr="00A02E13" w:rsidRDefault="00A02E13" w:rsidP="00D01407">
      <w:pPr>
        <w:jc w:val="both"/>
        <w:rPr>
          <w:lang w:val="de-DE"/>
        </w:rPr>
      </w:pPr>
    </w:p>
    <w:p w14:paraId="39F3B398" w14:textId="77777777" w:rsidR="00A02E13" w:rsidRPr="00A02E13" w:rsidRDefault="00A02E13" w:rsidP="00AC6D38">
      <w:pPr>
        <w:ind w:firstLine="708"/>
        <w:jc w:val="both"/>
        <w:rPr>
          <w:lang w:val="de-DE"/>
        </w:rPr>
      </w:pPr>
      <w:r w:rsidRPr="00A02E13">
        <w:rPr>
          <w:b/>
          <w:lang w:val="de-DE"/>
        </w:rPr>
        <w:t>Art. 36</w:t>
      </w:r>
      <w:r w:rsidRPr="00A02E13">
        <w:rPr>
          <w:lang w:val="de-DE"/>
        </w:rPr>
        <w:t> - Artikel IV.54/4 § 2 desselben Gesetzbuches, eingefügt durch das Gesetz vom 28. Februar 2022, wird durch einen Absatz mit folgendem Wortlaut ergänzt:</w:t>
      </w:r>
    </w:p>
    <w:p w14:paraId="553DA0DD" w14:textId="77777777" w:rsidR="00A02E13" w:rsidRPr="00A02E13" w:rsidRDefault="00A02E13" w:rsidP="00D01407">
      <w:pPr>
        <w:jc w:val="both"/>
        <w:rPr>
          <w:lang w:val="de-DE"/>
        </w:rPr>
      </w:pPr>
    </w:p>
    <w:p w14:paraId="3851258A" w14:textId="77777777" w:rsidR="00A02E13" w:rsidRPr="00A02E13" w:rsidRDefault="00A02E13" w:rsidP="00AC6D38">
      <w:pPr>
        <w:ind w:firstLine="708"/>
        <w:jc w:val="both"/>
        <w:rPr>
          <w:lang w:val="de-DE"/>
        </w:rPr>
      </w:pPr>
      <w:r w:rsidRPr="00A02E13">
        <w:rPr>
          <w:lang w:val="de-DE"/>
        </w:rPr>
        <w:t>"Um Befreiung in Anspruch nehmen zu können, muss der Beantrager der Befreiung aktiv mit der Belgischen Wettbewerbsbehörde zusammenarbeiten."</w:t>
      </w:r>
    </w:p>
    <w:p w14:paraId="1C19DE26" w14:textId="77777777" w:rsidR="00A02E13" w:rsidRPr="00A02E13" w:rsidRDefault="00A02E13" w:rsidP="00D01407">
      <w:pPr>
        <w:jc w:val="both"/>
        <w:rPr>
          <w:lang w:val="de-DE"/>
        </w:rPr>
      </w:pPr>
    </w:p>
    <w:p w14:paraId="276C286E" w14:textId="77777777" w:rsidR="00A02E13" w:rsidRPr="00A02E13" w:rsidRDefault="00A02E13" w:rsidP="00D01407">
      <w:pPr>
        <w:jc w:val="both"/>
        <w:rPr>
          <w:lang w:val="de-DE"/>
        </w:rPr>
      </w:pPr>
    </w:p>
    <w:p w14:paraId="7B57C884" w14:textId="77777777" w:rsidR="00A02E13" w:rsidRPr="00A02E13" w:rsidRDefault="00A02E13">
      <w:pPr>
        <w:rPr>
          <w:b/>
          <w:lang w:val="de-DE"/>
        </w:rPr>
      </w:pPr>
      <w:r w:rsidRPr="00A02E13">
        <w:rPr>
          <w:b/>
          <w:lang w:val="de-DE"/>
        </w:rPr>
        <w:br w:type="page"/>
      </w:r>
    </w:p>
    <w:p w14:paraId="71B477DF" w14:textId="77777777" w:rsidR="00A02E13" w:rsidRPr="00A02E13" w:rsidRDefault="00A02E13" w:rsidP="00AC6D38">
      <w:pPr>
        <w:ind w:firstLine="708"/>
        <w:jc w:val="both"/>
        <w:rPr>
          <w:lang w:val="de-DE"/>
        </w:rPr>
      </w:pPr>
      <w:r w:rsidRPr="00A02E13">
        <w:rPr>
          <w:b/>
          <w:lang w:val="de-DE"/>
        </w:rPr>
        <w:lastRenderedPageBreak/>
        <w:t>Art. 37</w:t>
      </w:r>
      <w:r w:rsidRPr="00A02E13">
        <w:rPr>
          <w:lang w:val="de-DE"/>
        </w:rPr>
        <w:t> - Artikel IV.54/5 desselben Gesetzbuches, eingefügt durch das Gesetz vom 28. Februar 2022, wird wie folgt ersetzt:</w:t>
      </w:r>
    </w:p>
    <w:p w14:paraId="33679309" w14:textId="77777777" w:rsidR="00A02E13" w:rsidRPr="00A02E13" w:rsidRDefault="00A02E13" w:rsidP="00D01407">
      <w:pPr>
        <w:jc w:val="both"/>
        <w:rPr>
          <w:lang w:val="de-DE"/>
        </w:rPr>
      </w:pPr>
    </w:p>
    <w:p w14:paraId="27807ED6" w14:textId="77777777" w:rsidR="00A02E13" w:rsidRPr="00A02E13" w:rsidRDefault="00A02E13" w:rsidP="00AC6D38">
      <w:pPr>
        <w:ind w:firstLine="708"/>
        <w:jc w:val="both"/>
        <w:rPr>
          <w:lang w:val="de-DE"/>
        </w:rPr>
      </w:pPr>
      <w:r w:rsidRPr="00A02E13">
        <w:rPr>
          <w:lang w:val="de-DE"/>
        </w:rPr>
        <w:t>"Art. IV.54/5 - Anträge auf Kronzeugenbehandlung und Anträge auf Befreiung von gerichtlicher Verfolgung und Kronzeugen- und Befreiungsentscheidungen des Präsidenten sind Teil der Untersuchungsakte und der Verfahrensakte. Andere betroffene Parteien erhalten Zugang zu den Anträgen auf Kronzeugenbehandlung und den Befreiungsanträgen und zu den Kronzeugen- und Befreiungsentscheidungen des Präsidenten, haben aber nicht das Recht, eine Abschrift der Kronzeugenerklärungen im Sinne von Artikel I.6 Nr. 27 und der diesbezüglichen Entscheidungen des Präsidenten anzufertigen. Kläger und Interesse habende Dritte erhalten weder Zugang zu den Anträgen auf Kronzeugenbehandlung und den Befreiungsanträgen noch zu den diesbezüglichen Entscheidungen des Präsidenten, es sei denn gemäß den Bestimmungen von Buch XVII Titel 3 Kapitel 3."</w:t>
      </w:r>
    </w:p>
    <w:p w14:paraId="078EA4EC" w14:textId="77777777" w:rsidR="00A02E13" w:rsidRPr="00A02E13" w:rsidRDefault="00A02E13" w:rsidP="00D01407">
      <w:pPr>
        <w:jc w:val="both"/>
        <w:rPr>
          <w:lang w:val="de-DE"/>
        </w:rPr>
      </w:pPr>
    </w:p>
    <w:p w14:paraId="0659A8A9" w14:textId="77777777" w:rsidR="00A02E13" w:rsidRPr="00A02E13" w:rsidRDefault="00A02E13" w:rsidP="00D01407">
      <w:pPr>
        <w:jc w:val="both"/>
        <w:rPr>
          <w:lang w:val="de-DE"/>
        </w:rPr>
      </w:pPr>
    </w:p>
    <w:p w14:paraId="38A81457" w14:textId="77777777" w:rsidR="00A02E13" w:rsidRPr="00A02E13" w:rsidRDefault="00A02E13" w:rsidP="00AC6D38">
      <w:pPr>
        <w:ind w:firstLine="708"/>
        <w:jc w:val="both"/>
        <w:rPr>
          <w:lang w:val="de-DE"/>
        </w:rPr>
      </w:pPr>
      <w:r w:rsidRPr="00A02E13">
        <w:rPr>
          <w:b/>
          <w:lang w:val="de-DE"/>
        </w:rPr>
        <w:t>Art. 38</w:t>
      </w:r>
      <w:r w:rsidRPr="00A02E13">
        <w:rPr>
          <w:lang w:val="de-DE"/>
        </w:rPr>
        <w:t> - In Titel 3, dessen Überschrift durch Artikel 27 eingefügt worden ist, wird die Überschrift von Unterabschnitt 4 wie folgt ersetzt:</w:t>
      </w:r>
    </w:p>
    <w:p w14:paraId="2321293F" w14:textId="77777777" w:rsidR="00A02E13" w:rsidRPr="00A02E13" w:rsidRDefault="00A02E13" w:rsidP="00D01407">
      <w:pPr>
        <w:jc w:val="both"/>
        <w:rPr>
          <w:lang w:val="de-DE"/>
        </w:rPr>
      </w:pPr>
    </w:p>
    <w:p w14:paraId="4A380EFB" w14:textId="77777777" w:rsidR="00A02E13" w:rsidRPr="00A02E13" w:rsidRDefault="00A02E13" w:rsidP="00AC6D38">
      <w:pPr>
        <w:ind w:firstLine="708"/>
        <w:jc w:val="both"/>
        <w:rPr>
          <w:lang w:val="de-DE"/>
        </w:rPr>
      </w:pPr>
      <w:r w:rsidRPr="00A02E13">
        <w:rPr>
          <w:lang w:val="de-DE"/>
        </w:rPr>
        <w:t>"Abschnitt 5 - Vergleichsverfahren".</w:t>
      </w:r>
    </w:p>
    <w:p w14:paraId="63A39CC1" w14:textId="77777777" w:rsidR="00A02E13" w:rsidRPr="00A02E13" w:rsidRDefault="00A02E13" w:rsidP="00D01407">
      <w:pPr>
        <w:jc w:val="both"/>
        <w:rPr>
          <w:lang w:val="de-DE"/>
        </w:rPr>
      </w:pPr>
    </w:p>
    <w:p w14:paraId="16C195B2" w14:textId="77777777" w:rsidR="00A02E13" w:rsidRPr="00A02E13" w:rsidRDefault="00A02E13" w:rsidP="00D01407">
      <w:pPr>
        <w:jc w:val="both"/>
        <w:rPr>
          <w:lang w:val="de-DE"/>
        </w:rPr>
      </w:pPr>
    </w:p>
    <w:p w14:paraId="1B9891A0" w14:textId="77777777" w:rsidR="00A02E13" w:rsidRPr="00A02E13" w:rsidRDefault="00A02E13" w:rsidP="00AC6D38">
      <w:pPr>
        <w:ind w:firstLine="708"/>
        <w:jc w:val="both"/>
        <w:rPr>
          <w:lang w:val="de-DE"/>
        </w:rPr>
      </w:pPr>
      <w:r w:rsidRPr="00A02E13">
        <w:rPr>
          <w:b/>
          <w:lang w:val="de-DE"/>
        </w:rPr>
        <w:t>Art. 39</w:t>
      </w:r>
      <w:r w:rsidRPr="00A02E13">
        <w:rPr>
          <w:lang w:val="de-DE"/>
        </w:rPr>
        <w:t> - In Titel 3, dessen Überschrift durch Artikel 27 eingefügt worden ist, wird die Überschrift von Unterabschnitt 5 wie folgt ersetzt:</w:t>
      </w:r>
    </w:p>
    <w:p w14:paraId="4717774C" w14:textId="77777777" w:rsidR="00A02E13" w:rsidRPr="00A02E13" w:rsidRDefault="00A02E13" w:rsidP="00D01407">
      <w:pPr>
        <w:jc w:val="both"/>
        <w:rPr>
          <w:lang w:val="de-DE"/>
        </w:rPr>
      </w:pPr>
    </w:p>
    <w:p w14:paraId="6A488615" w14:textId="77777777" w:rsidR="00A02E13" w:rsidRPr="00A02E13" w:rsidRDefault="00A02E13" w:rsidP="00AC6D38">
      <w:pPr>
        <w:ind w:firstLine="708"/>
        <w:jc w:val="both"/>
        <w:rPr>
          <w:lang w:val="de-DE"/>
        </w:rPr>
      </w:pPr>
      <w:r w:rsidRPr="00A02E13">
        <w:rPr>
          <w:lang w:val="de-DE"/>
        </w:rPr>
        <w:t>"Abschnitt 6 - Spezifische Untersuchungsregeln in Bezug auf Zusammenschlüsse".</w:t>
      </w:r>
    </w:p>
    <w:p w14:paraId="7B4CCDE9" w14:textId="77777777" w:rsidR="00A02E13" w:rsidRPr="00A02E13" w:rsidRDefault="00A02E13" w:rsidP="00D01407">
      <w:pPr>
        <w:jc w:val="both"/>
        <w:rPr>
          <w:lang w:val="de-DE"/>
        </w:rPr>
      </w:pPr>
    </w:p>
    <w:p w14:paraId="4C844E44" w14:textId="77777777" w:rsidR="00A02E13" w:rsidRPr="00A02E13" w:rsidRDefault="00A02E13" w:rsidP="00D01407">
      <w:pPr>
        <w:jc w:val="both"/>
        <w:rPr>
          <w:lang w:val="de-DE"/>
        </w:rPr>
      </w:pPr>
    </w:p>
    <w:p w14:paraId="0ABB72D4" w14:textId="77777777" w:rsidR="00A02E13" w:rsidRPr="00A02E13" w:rsidRDefault="00A02E13" w:rsidP="00AC6D38">
      <w:pPr>
        <w:ind w:firstLine="708"/>
        <w:jc w:val="both"/>
        <w:rPr>
          <w:lang w:val="de-DE"/>
        </w:rPr>
      </w:pPr>
      <w:r w:rsidRPr="00A02E13">
        <w:rPr>
          <w:b/>
          <w:lang w:val="de-DE"/>
        </w:rPr>
        <w:t>Art. 40</w:t>
      </w:r>
      <w:r w:rsidRPr="00A02E13">
        <w:rPr>
          <w:lang w:val="de-DE"/>
        </w:rPr>
        <w:t> - In Titel 3, dessen Überschrift durch Artikel 27 eingefügt worden ist, wird die Überschrift von Unterabschnitt 6 wie folgt ersetzt:</w:t>
      </w:r>
    </w:p>
    <w:p w14:paraId="5430E69D" w14:textId="77777777" w:rsidR="00A02E13" w:rsidRPr="00A02E13" w:rsidRDefault="00A02E13" w:rsidP="00D01407">
      <w:pPr>
        <w:jc w:val="both"/>
        <w:rPr>
          <w:lang w:val="de-DE"/>
        </w:rPr>
      </w:pPr>
    </w:p>
    <w:p w14:paraId="730BE654" w14:textId="77777777" w:rsidR="00A02E13" w:rsidRPr="00A02E13" w:rsidRDefault="00A02E13" w:rsidP="00AC6D38">
      <w:pPr>
        <w:ind w:firstLine="708"/>
        <w:jc w:val="both"/>
        <w:rPr>
          <w:lang w:val="de-DE"/>
        </w:rPr>
      </w:pPr>
      <w:r w:rsidRPr="00A02E13">
        <w:rPr>
          <w:lang w:val="de-DE"/>
        </w:rPr>
        <w:t>"Abschnitt 7 - Entscheidung in Bezug auf Zusammenschlüsse".</w:t>
      </w:r>
    </w:p>
    <w:p w14:paraId="2A9027CB" w14:textId="77777777" w:rsidR="00A02E13" w:rsidRPr="00A02E13" w:rsidRDefault="00A02E13" w:rsidP="00D01407">
      <w:pPr>
        <w:jc w:val="both"/>
        <w:rPr>
          <w:lang w:val="de-DE"/>
        </w:rPr>
      </w:pPr>
    </w:p>
    <w:p w14:paraId="77535336" w14:textId="77777777" w:rsidR="00A02E13" w:rsidRPr="00A02E13" w:rsidRDefault="00A02E13" w:rsidP="00D01407">
      <w:pPr>
        <w:jc w:val="both"/>
        <w:rPr>
          <w:lang w:val="de-DE"/>
        </w:rPr>
      </w:pPr>
    </w:p>
    <w:p w14:paraId="52AC2EDC" w14:textId="77777777" w:rsidR="00A02E13" w:rsidRPr="00A02E13" w:rsidRDefault="00A02E13" w:rsidP="00AC6D38">
      <w:pPr>
        <w:ind w:firstLine="708"/>
        <w:jc w:val="both"/>
        <w:rPr>
          <w:lang w:val="de-DE"/>
        </w:rPr>
      </w:pPr>
      <w:r w:rsidRPr="00A02E13">
        <w:rPr>
          <w:b/>
          <w:lang w:val="de-DE"/>
        </w:rPr>
        <w:t>Art. 41</w:t>
      </w:r>
      <w:r w:rsidRPr="00A02E13">
        <w:rPr>
          <w:lang w:val="de-DE"/>
        </w:rPr>
        <w:t> - In Titel 3, dessen Überschrift durch Artikel 27 eingefügt worden ist, wird die Überschrift von Unterabschnitt 7 wie folgt ersetzt:</w:t>
      </w:r>
    </w:p>
    <w:p w14:paraId="328E8BA9" w14:textId="77777777" w:rsidR="00A02E13" w:rsidRPr="00A02E13" w:rsidRDefault="00A02E13" w:rsidP="00D01407">
      <w:pPr>
        <w:jc w:val="both"/>
        <w:rPr>
          <w:lang w:val="de-DE"/>
        </w:rPr>
      </w:pPr>
    </w:p>
    <w:p w14:paraId="21908ECA" w14:textId="77777777" w:rsidR="00A02E13" w:rsidRPr="00A02E13" w:rsidRDefault="00A02E13" w:rsidP="00AC6D38">
      <w:pPr>
        <w:ind w:firstLine="708"/>
        <w:jc w:val="both"/>
        <w:rPr>
          <w:lang w:val="de-DE"/>
        </w:rPr>
      </w:pPr>
      <w:r w:rsidRPr="00A02E13">
        <w:rPr>
          <w:lang w:val="de-DE"/>
        </w:rPr>
        <w:t>"Abschnitt 8 - Untersuchung und Entscheidung in einem vereinfachten Verfahren bei Zusammenschlüssen".</w:t>
      </w:r>
    </w:p>
    <w:p w14:paraId="41C29E4B" w14:textId="77777777" w:rsidR="00A02E13" w:rsidRPr="00A02E13" w:rsidRDefault="00A02E13" w:rsidP="00D01407">
      <w:pPr>
        <w:jc w:val="both"/>
        <w:rPr>
          <w:lang w:val="de-DE"/>
        </w:rPr>
      </w:pPr>
    </w:p>
    <w:p w14:paraId="623F84F3" w14:textId="77777777" w:rsidR="00A02E13" w:rsidRPr="00A02E13" w:rsidRDefault="00A02E13" w:rsidP="00D01407">
      <w:pPr>
        <w:jc w:val="both"/>
        <w:rPr>
          <w:lang w:val="de-DE"/>
        </w:rPr>
      </w:pPr>
    </w:p>
    <w:p w14:paraId="39DC5916" w14:textId="77777777" w:rsidR="00A02E13" w:rsidRPr="00A02E13" w:rsidRDefault="00A02E13" w:rsidP="00AC6D38">
      <w:pPr>
        <w:ind w:firstLine="708"/>
        <w:jc w:val="both"/>
        <w:rPr>
          <w:lang w:val="de-DE"/>
        </w:rPr>
      </w:pPr>
      <w:r w:rsidRPr="00A02E13">
        <w:rPr>
          <w:b/>
          <w:lang w:val="de-DE"/>
        </w:rPr>
        <w:t>Art. 42</w:t>
      </w:r>
      <w:r w:rsidRPr="00A02E13">
        <w:rPr>
          <w:lang w:val="de-DE"/>
        </w:rPr>
        <w:t> - In Titel 3, dessen Überschrift durch Artikel 27 eingefügt worden ist, wird die Überschrift von Unterabschnitt 8 wie folgt ersetzt:</w:t>
      </w:r>
    </w:p>
    <w:p w14:paraId="55526FAA" w14:textId="77777777" w:rsidR="00A02E13" w:rsidRPr="00A02E13" w:rsidRDefault="00A02E13" w:rsidP="00D01407">
      <w:pPr>
        <w:jc w:val="both"/>
        <w:rPr>
          <w:lang w:val="de-DE"/>
        </w:rPr>
      </w:pPr>
    </w:p>
    <w:p w14:paraId="5692C252" w14:textId="77777777" w:rsidR="00A02E13" w:rsidRPr="00A02E13" w:rsidRDefault="00A02E13" w:rsidP="00AC6D38">
      <w:pPr>
        <w:ind w:firstLine="708"/>
        <w:jc w:val="both"/>
        <w:rPr>
          <w:lang w:val="de-DE"/>
        </w:rPr>
      </w:pPr>
      <w:r w:rsidRPr="00A02E13">
        <w:rPr>
          <w:lang w:val="de-DE"/>
        </w:rPr>
        <w:t>"Abschnitt 9 - Vorläufige Maßnahmen".</w:t>
      </w:r>
    </w:p>
    <w:p w14:paraId="57359D67" w14:textId="77777777" w:rsidR="00A02E13" w:rsidRPr="00A02E13" w:rsidRDefault="00A02E13" w:rsidP="00D01407">
      <w:pPr>
        <w:jc w:val="both"/>
        <w:rPr>
          <w:lang w:val="de-DE"/>
        </w:rPr>
      </w:pPr>
    </w:p>
    <w:p w14:paraId="3EE45B8C" w14:textId="77777777" w:rsidR="00A02E13" w:rsidRPr="00A02E13" w:rsidRDefault="00A02E13" w:rsidP="00D01407">
      <w:pPr>
        <w:jc w:val="both"/>
        <w:rPr>
          <w:lang w:val="de-DE"/>
        </w:rPr>
      </w:pPr>
    </w:p>
    <w:p w14:paraId="5998EF9C" w14:textId="77777777" w:rsidR="00A02E13" w:rsidRPr="00A02E13" w:rsidRDefault="00A02E13" w:rsidP="00AC6D38">
      <w:pPr>
        <w:ind w:firstLine="708"/>
        <w:jc w:val="both"/>
        <w:rPr>
          <w:lang w:val="de-DE"/>
        </w:rPr>
      </w:pPr>
      <w:r w:rsidRPr="00A02E13">
        <w:rPr>
          <w:b/>
          <w:lang w:val="de-DE"/>
        </w:rPr>
        <w:t>Art. 43</w:t>
      </w:r>
      <w:r w:rsidRPr="00A02E13">
        <w:rPr>
          <w:lang w:val="de-DE"/>
        </w:rPr>
        <w:t> - In Titel 3, dessen Überschrift durch Artikel 27 eingefügt worden ist, wird die Überschrift von Unterabschnitt 9 wie folgt ersetzt:</w:t>
      </w:r>
    </w:p>
    <w:p w14:paraId="5B2D2723" w14:textId="77777777" w:rsidR="00A02E13" w:rsidRPr="00A02E13" w:rsidRDefault="00A02E13" w:rsidP="00D01407">
      <w:pPr>
        <w:jc w:val="both"/>
        <w:rPr>
          <w:lang w:val="de-DE"/>
        </w:rPr>
      </w:pPr>
    </w:p>
    <w:p w14:paraId="6E434008" w14:textId="77777777" w:rsidR="00A02E13" w:rsidRPr="00A02E13" w:rsidRDefault="00A02E13" w:rsidP="00AC6D38">
      <w:pPr>
        <w:ind w:firstLine="708"/>
        <w:jc w:val="both"/>
        <w:rPr>
          <w:lang w:val="de-DE"/>
        </w:rPr>
      </w:pPr>
      <w:r w:rsidRPr="00A02E13">
        <w:rPr>
          <w:lang w:val="de-DE"/>
        </w:rPr>
        <w:t>"Abschnitt 10 - Notifizierung und Veröffentlichung".</w:t>
      </w:r>
    </w:p>
    <w:p w14:paraId="24FC5657" w14:textId="77777777" w:rsidR="00A02E13" w:rsidRPr="00A02E13" w:rsidRDefault="00A02E13" w:rsidP="00D01407">
      <w:pPr>
        <w:jc w:val="both"/>
        <w:rPr>
          <w:lang w:val="de-DE"/>
        </w:rPr>
      </w:pPr>
    </w:p>
    <w:p w14:paraId="7F88FC94" w14:textId="77777777" w:rsidR="00A02E13" w:rsidRPr="00A02E13" w:rsidRDefault="00A02E13" w:rsidP="00D01407">
      <w:pPr>
        <w:jc w:val="both"/>
        <w:rPr>
          <w:lang w:val="de-DE"/>
        </w:rPr>
      </w:pPr>
    </w:p>
    <w:p w14:paraId="454EA3B7" w14:textId="77777777" w:rsidR="00A02E13" w:rsidRPr="00A02E13" w:rsidRDefault="00A02E13" w:rsidP="00AC6D38">
      <w:pPr>
        <w:ind w:firstLine="708"/>
        <w:jc w:val="both"/>
        <w:rPr>
          <w:lang w:val="de-DE"/>
        </w:rPr>
      </w:pPr>
      <w:r w:rsidRPr="00A02E13">
        <w:rPr>
          <w:b/>
          <w:lang w:val="de-DE"/>
        </w:rPr>
        <w:t>Art. 44</w:t>
      </w:r>
      <w:r w:rsidRPr="00A02E13">
        <w:rPr>
          <w:lang w:val="de-DE"/>
        </w:rPr>
        <w:t> - In Titel 3, dessen Überschrift durch Artikel 27 eingefügt worden ist, wird die Überschrift von Unterabschnitt 10 wie folgt ersetzt:</w:t>
      </w:r>
    </w:p>
    <w:p w14:paraId="74EB7753" w14:textId="77777777" w:rsidR="00A02E13" w:rsidRPr="00A02E13" w:rsidRDefault="00A02E13" w:rsidP="00D01407">
      <w:pPr>
        <w:jc w:val="both"/>
        <w:rPr>
          <w:lang w:val="de-DE"/>
        </w:rPr>
      </w:pPr>
    </w:p>
    <w:p w14:paraId="084D8ED0" w14:textId="77777777" w:rsidR="00A02E13" w:rsidRPr="00A02E13" w:rsidRDefault="00A02E13" w:rsidP="00AC6D38">
      <w:pPr>
        <w:ind w:firstLine="708"/>
        <w:jc w:val="both"/>
        <w:rPr>
          <w:lang w:val="de-DE"/>
        </w:rPr>
      </w:pPr>
      <w:r w:rsidRPr="00A02E13">
        <w:rPr>
          <w:lang w:val="de-DE"/>
        </w:rPr>
        <w:t>"Abschnitt 11 - Zusammenarbeit mit der Europäischen Kommission und den Wettbewerbsbehörden der anderen Mitgliedstaaten der Europäischen Union".</w:t>
      </w:r>
    </w:p>
    <w:p w14:paraId="226C6528" w14:textId="77777777" w:rsidR="00A02E13" w:rsidRPr="00A02E13" w:rsidRDefault="00A02E13" w:rsidP="00D01407">
      <w:pPr>
        <w:jc w:val="both"/>
        <w:rPr>
          <w:lang w:val="de-DE"/>
        </w:rPr>
      </w:pPr>
    </w:p>
    <w:p w14:paraId="33716DB9" w14:textId="77777777" w:rsidR="00A02E13" w:rsidRPr="00A02E13" w:rsidRDefault="00A02E13" w:rsidP="00D01407">
      <w:pPr>
        <w:jc w:val="both"/>
        <w:rPr>
          <w:lang w:val="de-DE"/>
        </w:rPr>
      </w:pPr>
    </w:p>
    <w:p w14:paraId="218B22E8" w14:textId="77777777" w:rsidR="00A02E13" w:rsidRPr="00A02E13" w:rsidRDefault="00A02E13" w:rsidP="00AC6D38">
      <w:pPr>
        <w:ind w:firstLine="708"/>
        <w:jc w:val="both"/>
        <w:rPr>
          <w:lang w:val="de-DE"/>
        </w:rPr>
      </w:pPr>
      <w:r w:rsidRPr="00A02E13">
        <w:rPr>
          <w:b/>
          <w:lang w:val="de-DE"/>
        </w:rPr>
        <w:t>Art. 45</w:t>
      </w:r>
      <w:r w:rsidRPr="00A02E13">
        <w:rPr>
          <w:lang w:val="de-DE"/>
        </w:rPr>
        <w:t> - Artikel IV.78/1 desselben Gesetzbuches, eingefügt durch das Gesetz vom 28. Februar 2022, dessen heutiger Text § 1 bilden wird, wird durch einen Paragraphen 2 mit folgendem Wortlaut ergänzt:</w:t>
      </w:r>
    </w:p>
    <w:p w14:paraId="71C6E9CE" w14:textId="77777777" w:rsidR="00A02E13" w:rsidRPr="00A02E13" w:rsidRDefault="00A02E13" w:rsidP="00D01407">
      <w:pPr>
        <w:jc w:val="both"/>
        <w:rPr>
          <w:lang w:val="de-DE"/>
        </w:rPr>
      </w:pPr>
    </w:p>
    <w:p w14:paraId="770487A2" w14:textId="77777777" w:rsidR="00A02E13" w:rsidRPr="00A02E13" w:rsidRDefault="00A02E13" w:rsidP="00AC6D38">
      <w:pPr>
        <w:ind w:firstLine="708"/>
        <w:jc w:val="both"/>
        <w:rPr>
          <w:lang w:val="de-DE"/>
        </w:rPr>
      </w:pPr>
      <w:r w:rsidRPr="00A02E13">
        <w:rPr>
          <w:lang w:val="de-DE"/>
        </w:rPr>
        <w:t>"§ 2 - Der Generalauditor, der Auditor beziehungsweise das Wettbewerbskollegium nimmt die in Artikel 38 Absatz 2 und 3 der Verordnung (EU) 2022/1925 erwähnten Mitteilungen vor."</w:t>
      </w:r>
    </w:p>
    <w:p w14:paraId="03D43F2D" w14:textId="77777777" w:rsidR="00A02E13" w:rsidRPr="00A02E13" w:rsidRDefault="00A02E13" w:rsidP="00D01407">
      <w:pPr>
        <w:jc w:val="both"/>
        <w:rPr>
          <w:lang w:val="de-DE"/>
        </w:rPr>
      </w:pPr>
    </w:p>
    <w:p w14:paraId="0088556D" w14:textId="77777777" w:rsidR="00A02E13" w:rsidRPr="00A02E13" w:rsidRDefault="00A02E13" w:rsidP="00D01407">
      <w:pPr>
        <w:jc w:val="both"/>
        <w:rPr>
          <w:lang w:val="de-DE"/>
        </w:rPr>
      </w:pPr>
    </w:p>
    <w:p w14:paraId="0941F34B" w14:textId="77777777" w:rsidR="00A02E13" w:rsidRPr="00A02E13" w:rsidRDefault="00A02E13" w:rsidP="00AC6D38">
      <w:pPr>
        <w:ind w:firstLine="708"/>
        <w:jc w:val="both"/>
        <w:rPr>
          <w:lang w:val="de-DE"/>
        </w:rPr>
      </w:pPr>
      <w:r w:rsidRPr="00A02E13">
        <w:rPr>
          <w:b/>
          <w:lang w:val="de-DE"/>
        </w:rPr>
        <w:t>Art. 46</w:t>
      </w:r>
      <w:r w:rsidRPr="00A02E13">
        <w:rPr>
          <w:lang w:val="de-DE"/>
        </w:rPr>
        <w:t> - In Titel 3, dessen Überschrift durch Artikel 27 eingefügt worden ist, wird die Überschrift von Abschnitt 3 wie folgt ersetzt:</w:t>
      </w:r>
    </w:p>
    <w:p w14:paraId="421F3CAB" w14:textId="77777777" w:rsidR="00A02E13" w:rsidRPr="00A02E13" w:rsidRDefault="00A02E13" w:rsidP="00D01407">
      <w:pPr>
        <w:jc w:val="both"/>
        <w:rPr>
          <w:lang w:val="de-DE"/>
        </w:rPr>
      </w:pPr>
    </w:p>
    <w:p w14:paraId="436748D8" w14:textId="77777777" w:rsidR="00A02E13" w:rsidRPr="00A02E13" w:rsidRDefault="00A02E13" w:rsidP="00AC6D38">
      <w:pPr>
        <w:ind w:firstLine="708"/>
        <w:jc w:val="both"/>
        <w:rPr>
          <w:lang w:val="de-DE"/>
        </w:rPr>
      </w:pPr>
      <w:r w:rsidRPr="00A02E13">
        <w:rPr>
          <w:lang w:val="de-DE"/>
        </w:rPr>
        <w:t>"Abschnitt 12 - Administrative Geldbußen und Zwangsgelder".</w:t>
      </w:r>
    </w:p>
    <w:p w14:paraId="6C626B05" w14:textId="77777777" w:rsidR="00A02E13" w:rsidRPr="00A02E13" w:rsidRDefault="00A02E13" w:rsidP="00D01407">
      <w:pPr>
        <w:jc w:val="both"/>
        <w:rPr>
          <w:lang w:val="de-DE"/>
        </w:rPr>
      </w:pPr>
    </w:p>
    <w:p w14:paraId="16B095E1" w14:textId="77777777" w:rsidR="00A02E13" w:rsidRPr="00A02E13" w:rsidRDefault="00A02E13" w:rsidP="00D01407">
      <w:pPr>
        <w:jc w:val="both"/>
        <w:rPr>
          <w:lang w:val="de-DE"/>
        </w:rPr>
      </w:pPr>
    </w:p>
    <w:p w14:paraId="0F72A458" w14:textId="77777777" w:rsidR="00A02E13" w:rsidRPr="00A02E13" w:rsidRDefault="00A02E13" w:rsidP="00AC6D38">
      <w:pPr>
        <w:ind w:firstLine="708"/>
        <w:jc w:val="both"/>
        <w:rPr>
          <w:lang w:val="de-DE"/>
        </w:rPr>
      </w:pPr>
      <w:r w:rsidRPr="00A02E13">
        <w:rPr>
          <w:b/>
          <w:lang w:val="de-DE"/>
        </w:rPr>
        <w:t>Art. 47</w:t>
      </w:r>
      <w:r w:rsidRPr="00A02E13">
        <w:rPr>
          <w:lang w:val="de-DE"/>
        </w:rPr>
        <w:t> - In Artikel IV.89 Absatz 2 desselben Gesetzbuches, eingefügt durch das Gesetz vom 3. April 2013 und ersetzt durch das Gesetz vom 2. Mai 2019, werden zwischen den Wörtern "die Belgische Wettbewerbsbehörde" und den Wörtern "über Beschwerden" die Wörter "und den Minister" eingefügt.</w:t>
      </w:r>
    </w:p>
    <w:p w14:paraId="3C178203" w14:textId="77777777" w:rsidR="00A02E13" w:rsidRPr="00A02E13" w:rsidRDefault="00A02E13" w:rsidP="00D01407">
      <w:pPr>
        <w:jc w:val="both"/>
        <w:rPr>
          <w:lang w:val="de-DE"/>
        </w:rPr>
      </w:pPr>
    </w:p>
    <w:p w14:paraId="6CE36FD9" w14:textId="77777777" w:rsidR="00A02E13" w:rsidRPr="00A02E13" w:rsidRDefault="00A02E13" w:rsidP="00D01407">
      <w:pPr>
        <w:jc w:val="both"/>
        <w:rPr>
          <w:lang w:val="de-DE"/>
        </w:rPr>
      </w:pPr>
    </w:p>
    <w:p w14:paraId="6C46D1F6" w14:textId="77777777" w:rsidR="00A02E13" w:rsidRPr="00A02E13" w:rsidRDefault="00A02E13" w:rsidP="00AC6D38">
      <w:pPr>
        <w:ind w:firstLine="708"/>
        <w:jc w:val="both"/>
        <w:rPr>
          <w:lang w:val="de-DE"/>
        </w:rPr>
      </w:pPr>
      <w:r w:rsidRPr="00A02E13">
        <w:rPr>
          <w:b/>
          <w:lang w:val="de-DE"/>
        </w:rPr>
        <w:t>Art. 48</w:t>
      </w:r>
      <w:r w:rsidRPr="00A02E13">
        <w:rPr>
          <w:lang w:val="de-DE"/>
        </w:rPr>
        <w:t> - In Artikel IV.90 § 2 Absatz 5 desselben Gesetzbuches, eingefügt durch das Gesetz vom 3. April 2013, ersetzt durch das Gesetz vom 2. Mai 2019 und abgeändert durch das Gesetz vom 28. Februar 2022, werden die Wörter "in Titel 2 Kapitel 1 Abschnitt 2 Unterabschnitt 5 und 6" durch die Wörter "in Titel 3 Kapitel 1 Abschnitt 6 und 7" ersetzt.</w:t>
      </w:r>
    </w:p>
    <w:p w14:paraId="73F1CD90" w14:textId="77777777" w:rsidR="00A02E13" w:rsidRPr="00A02E13" w:rsidRDefault="00A02E13" w:rsidP="00D01407">
      <w:pPr>
        <w:jc w:val="both"/>
        <w:rPr>
          <w:lang w:val="de-DE"/>
        </w:rPr>
      </w:pPr>
    </w:p>
    <w:p w14:paraId="1E680F9D" w14:textId="77777777" w:rsidR="00A02E13" w:rsidRPr="00A02E13" w:rsidRDefault="00A02E13" w:rsidP="00D01407">
      <w:pPr>
        <w:jc w:val="both"/>
        <w:rPr>
          <w:lang w:val="de-DE"/>
        </w:rPr>
      </w:pPr>
    </w:p>
    <w:p w14:paraId="192BCF15" w14:textId="77777777" w:rsidR="00A02E13" w:rsidRPr="00A02E13" w:rsidRDefault="00A02E13" w:rsidP="00AC6D38">
      <w:pPr>
        <w:ind w:firstLine="708"/>
        <w:jc w:val="both"/>
        <w:rPr>
          <w:lang w:val="de-DE"/>
        </w:rPr>
      </w:pPr>
      <w:r w:rsidRPr="00A02E13">
        <w:rPr>
          <w:b/>
          <w:lang w:val="de-DE"/>
        </w:rPr>
        <w:t>Art. 49</w:t>
      </w:r>
      <w:r w:rsidRPr="00A02E13">
        <w:rPr>
          <w:lang w:val="de-DE"/>
        </w:rPr>
        <w:t> - Nach Artikel IV.95 des Titels 3, dessen Überschrift durch Artikel 27 eingefügt worden ist, wird ein neuer Titel 4 mit der Überschrift "Titel 4 - Anwendung der Verordnung (EU) 2022/1925" eingefügt.</w:t>
      </w:r>
    </w:p>
    <w:p w14:paraId="40B41253" w14:textId="77777777" w:rsidR="00A02E13" w:rsidRPr="00A02E13" w:rsidRDefault="00A02E13" w:rsidP="00D01407">
      <w:pPr>
        <w:jc w:val="both"/>
        <w:rPr>
          <w:lang w:val="de-DE"/>
        </w:rPr>
      </w:pPr>
    </w:p>
    <w:p w14:paraId="572FCEBF" w14:textId="77777777" w:rsidR="00A02E13" w:rsidRPr="00A02E13" w:rsidRDefault="00A02E13" w:rsidP="00D01407">
      <w:pPr>
        <w:jc w:val="both"/>
        <w:rPr>
          <w:lang w:val="de-DE"/>
        </w:rPr>
      </w:pPr>
    </w:p>
    <w:p w14:paraId="601B51FF" w14:textId="77777777" w:rsidR="00A02E13" w:rsidRPr="00A02E13" w:rsidRDefault="00A02E13" w:rsidP="00AC6D38">
      <w:pPr>
        <w:ind w:firstLine="708"/>
        <w:jc w:val="both"/>
        <w:rPr>
          <w:lang w:val="de-DE"/>
        </w:rPr>
      </w:pPr>
      <w:r w:rsidRPr="00A02E13">
        <w:rPr>
          <w:b/>
          <w:lang w:val="de-DE"/>
        </w:rPr>
        <w:t>Art. 50</w:t>
      </w:r>
      <w:r w:rsidRPr="00A02E13">
        <w:rPr>
          <w:lang w:val="de-DE"/>
        </w:rPr>
        <w:t> - In Titel 4, eingefügt durch Artikel 49, wird ein Artikel IV.96 mit folgendem Wortlaut eingefügt:</w:t>
      </w:r>
    </w:p>
    <w:p w14:paraId="132590F6" w14:textId="77777777" w:rsidR="00A02E13" w:rsidRPr="00A02E13" w:rsidRDefault="00A02E13" w:rsidP="00D01407">
      <w:pPr>
        <w:jc w:val="both"/>
        <w:rPr>
          <w:lang w:val="de-DE"/>
        </w:rPr>
      </w:pPr>
    </w:p>
    <w:p w14:paraId="2336E15F" w14:textId="77777777" w:rsidR="00A02E13" w:rsidRPr="00A02E13" w:rsidRDefault="00A02E13" w:rsidP="00AC6D38">
      <w:pPr>
        <w:ind w:firstLine="708"/>
        <w:jc w:val="both"/>
        <w:rPr>
          <w:lang w:val="de-DE"/>
        </w:rPr>
      </w:pPr>
      <w:r w:rsidRPr="00A02E13">
        <w:rPr>
          <w:lang w:val="de-DE"/>
        </w:rPr>
        <w:t xml:space="preserve">"Art. IV.96 - § 1 - Der Generalauditor kann beschließen, eine Untersuchung im Sinne von Artikel 38 Absatz 7 der Verordnung (EU) 2022/1925 über die Nichteinhaltung der Artikel 5, 6 und 7 derselben Verordnung auf belgischem Staatsgebiet einzuleiten. Gemäß Artikel IV.27 §§ 2 und 3 bestimmt er ein Personalmitglied des Auditorats, das als Auditor mit der täglichen Leitung der Untersuchung beauftragt ist, und stellt er ein Untersuchungsteam </w:t>
      </w:r>
      <w:r w:rsidRPr="00A02E13">
        <w:rPr>
          <w:lang w:val="de-DE"/>
        </w:rPr>
        <w:lastRenderedPageBreak/>
        <w:t>zusammen, das unter seiner allgemeinen Leitung und unter der täglichen Leitung des Auditors mit der Untersuchung beauftragt ist.</w:t>
      </w:r>
    </w:p>
    <w:p w14:paraId="0B70AF3D" w14:textId="77777777" w:rsidR="00A02E13" w:rsidRPr="00A02E13" w:rsidRDefault="00A02E13" w:rsidP="00D01407">
      <w:pPr>
        <w:jc w:val="both"/>
        <w:rPr>
          <w:lang w:val="de-DE"/>
        </w:rPr>
      </w:pPr>
    </w:p>
    <w:p w14:paraId="7CFF73B3" w14:textId="77777777" w:rsidR="00A02E13" w:rsidRPr="00A02E13" w:rsidRDefault="00A02E13" w:rsidP="00AC6D38">
      <w:pPr>
        <w:ind w:firstLine="708"/>
        <w:jc w:val="both"/>
        <w:rPr>
          <w:lang w:val="de-DE"/>
        </w:rPr>
      </w:pPr>
      <w:r w:rsidRPr="00A02E13">
        <w:rPr>
          <w:lang w:val="de-DE"/>
        </w:rPr>
        <w:t>Der Auditor und die Personalmitglieder der Belgischen Wettbewerbsbehörde können im Rahmen der Untersuchung die Artikel IV.40 bis IV.40/5 anwenden.</w:t>
      </w:r>
    </w:p>
    <w:p w14:paraId="6F06913C" w14:textId="77777777" w:rsidR="00A02E13" w:rsidRPr="00A02E13" w:rsidRDefault="00A02E13" w:rsidP="00D01407">
      <w:pPr>
        <w:jc w:val="both"/>
        <w:rPr>
          <w:lang w:val="de-DE"/>
        </w:rPr>
      </w:pPr>
    </w:p>
    <w:p w14:paraId="69FEAAB2" w14:textId="77777777" w:rsidR="00A02E13" w:rsidRPr="00A02E13" w:rsidRDefault="00A02E13" w:rsidP="00AC6D38">
      <w:pPr>
        <w:ind w:firstLine="708"/>
        <w:jc w:val="both"/>
        <w:rPr>
          <w:lang w:val="de-DE"/>
        </w:rPr>
      </w:pPr>
      <w:r w:rsidRPr="00A02E13">
        <w:rPr>
          <w:lang w:val="de-DE"/>
        </w:rPr>
        <w:t>§ 2 ­ Nach Abschluss der Untersuchung teilt der Generalauditor der Europäischen Kommission die Ergebnisse mit."</w:t>
      </w:r>
    </w:p>
    <w:p w14:paraId="69E77143" w14:textId="77777777" w:rsidR="00A02E13" w:rsidRPr="00A02E13" w:rsidRDefault="00A02E13" w:rsidP="00D01407">
      <w:pPr>
        <w:jc w:val="both"/>
        <w:rPr>
          <w:lang w:val="de-DE"/>
        </w:rPr>
      </w:pPr>
    </w:p>
    <w:p w14:paraId="6EF1082E" w14:textId="77777777" w:rsidR="00A02E13" w:rsidRPr="00A02E13" w:rsidRDefault="00A02E13" w:rsidP="00D01407">
      <w:pPr>
        <w:jc w:val="both"/>
        <w:rPr>
          <w:lang w:val="de-DE"/>
        </w:rPr>
      </w:pPr>
    </w:p>
    <w:p w14:paraId="2FD3BBAE" w14:textId="77777777" w:rsidR="00A02E13" w:rsidRPr="00A02E13" w:rsidRDefault="00A02E13" w:rsidP="00AC6D38">
      <w:pPr>
        <w:ind w:firstLine="708"/>
        <w:jc w:val="both"/>
        <w:rPr>
          <w:lang w:val="de-DE"/>
        </w:rPr>
      </w:pPr>
      <w:r w:rsidRPr="00A02E13">
        <w:rPr>
          <w:b/>
          <w:lang w:val="de-DE"/>
        </w:rPr>
        <w:t>Art. 51</w:t>
      </w:r>
      <w:r w:rsidRPr="00A02E13">
        <w:rPr>
          <w:lang w:val="de-DE"/>
        </w:rPr>
        <w:t> - In denselben Titel 4 wird ein Artikel IV.97 mit folgendem Wortlaut eingefügt:</w:t>
      </w:r>
    </w:p>
    <w:p w14:paraId="68D3DC7F" w14:textId="77777777" w:rsidR="00A02E13" w:rsidRPr="00A02E13" w:rsidRDefault="00A02E13" w:rsidP="00D01407">
      <w:pPr>
        <w:jc w:val="both"/>
        <w:rPr>
          <w:lang w:val="de-DE"/>
        </w:rPr>
      </w:pPr>
    </w:p>
    <w:p w14:paraId="22BEEF9F" w14:textId="77777777" w:rsidR="00A02E13" w:rsidRPr="00A02E13" w:rsidRDefault="00A02E13" w:rsidP="00AC6D38">
      <w:pPr>
        <w:ind w:firstLine="708"/>
        <w:jc w:val="both"/>
        <w:rPr>
          <w:lang w:val="de-DE"/>
        </w:rPr>
      </w:pPr>
      <w:r w:rsidRPr="00A02E13">
        <w:rPr>
          <w:lang w:val="de-DE"/>
        </w:rPr>
        <w:t>"Art. IV.97 - Die zu diesem Zweck vom Generalauditor bestimmten Personalmitglieder der Belgischen Wettbewerbsbehörde sind in Anwendung der Artikel 21 Absatz 5, 22 Absatz 2, 23 Absatz 3 und 26 Absatz 2 der Verordnung (EU) 2022/1925 mit Unterstützungsaufgaben beauftragt.</w:t>
      </w:r>
    </w:p>
    <w:p w14:paraId="11FB676E" w14:textId="77777777" w:rsidR="00A02E13" w:rsidRPr="00A02E13" w:rsidRDefault="00A02E13" w:rsidP="00D01407">
      <w:pPr>
        <w:jc w:val="both"/>
        <w:rPr>
          <w:lang w:val="de-DE"/>
        </w:rPr>
      </w:pPr>
    </w:p>
    <w:p w14:paraId="74BB9111" w14:textId="77777777" w:rsidR="00A02E13" w:rsidRPr="00A02E13" w:rsidRDefault="00A02E13" w:rsidP="00AC6D38">
      <w:pPr>
        <w:ind w:firstLine="708"/>
        <w:jc w:val="both"/>
        <w:rPr>
          <w:lang w:val="de-DE"/>
        </w:rPr>
      </w:pPr>
      <w:r w:rsidRPr="00A02E13">
        <w:rPr>
          <w:lang w:val="de-DE"/>
        </w:rPr>
        <w:t>Darüber hinaus können sie die Europäische Kommission bei ihren Marktuntersuchungen gemäß den Artikeln 16 Absatz 5 und 38 Absatz 6 der Verordnung (EU) 2022/1925 unterstützen."</w:t>
      </w:r>
    </w:p>
    <w:p w14:paraId="5AB93C86" w14:textId="77777777" w:rsidR="00A02E13" w:rsidRPr="00A02E13" w:rsidRDefault="00A02E13" w:rsidP="00D01407">
      <w:pPr>
        <w:jc w:val="both"/>
        <w:rPr>
          <w:lang w:val="de-DE"/>
        </w:rPr>
      </w:pPr>
    </w:p>
    <w:p w14:paraId="0F53CA8F" w14:textId="77777777" w:rsidR="00A02E13" w:rsidRPr="00A02E13" w:rsidRDefault="00A02E13" w:rsidP="00D01407">
      <w:pPr>
        <w:jc w:val="both"/>
        <w:rPr>
          <w:lang w:val="de-DE"/>
        </w:rPr>
      </w:pPr>
    </w:p>
    <w:p w14:paraId="1C8E7651" w14:textId="77777777" w:rsidR="00A02E13" w:rsidRPr="00A02E13" w:rsidRDefault="00A02E13" w:rsidP="00AC6D38">
      <w:pPr>
        <w:ind w:firstLine="708"/>
        <w:jc w:val="both"/>
        <w:rPr>
          <w:lang w:val="de-DE"/>
        </w:rPr>
      </w:pPr>
      <w:r w:rsidRPr="00A02E13">
        <w:rPr>
          <w:b/>
          <w:lang w:val="de-DE"/>
        </w:rPr>
        <w:t>Art. 52</w:t>
      </w:r>
      <w:r w:rsidRPr="00A02E13">
        <w:rPr>
          <w:lang w:val="de-DE"/>
        </w:rPr>
        <w:t> - In denselben Titel 4 wird ein Artikel IV.98 mit folgendem Wortlaut eingefügt:</w:t>
      </w:r>
    </w:p>
    <w:p w14:paraId="205DB4E7" w14:textId="77777777" w:rsidR="00A02E13" w:rsidRPr="00A02E13" w:rsidRDefault="00A02E13" w:rsidP="00D01407">
      <w:pPr>
        <w:jc w:val="both"/>
        <w:rPr>
          <w:lang w:val="de-DE"/>
        </w:rPr>
      </w:pPr>
    </w:p>
    <w:p w14:paraId="45F1D397" w14:textId="77777777" w:rsidR="00A02E13" w:rsidRPr="00A02E13" w:rsidRDefault="00A02E13" w:rsidP="00AC6D38">
      <w:pPr>
        <w:ind w:firstLine="708"/>
        <w:jc w:val="both"/>
        <w:rPr>
          <w:lang w:val="de-DE"/>
        </w:rPr>
      </w:pPr>
      <w:r w:rsidRPr="00A02E13">
        <w:rPr>
          <w:lang w:val="de-DE"/>
        </w:rPr>
        <w:t>"Art. IV.98 - Für die Zwecke der Anwendung der Verordnung (EU) 2022/1925 können der Präsident, der Generalauditor und die Personalmitglieder der Belgischen Wettbewerbsbehörde der Europäischen Kommission und den nationalen Wettbewerbsbehörden alle tatsächlichen oder rechtlichen Umstände, einschließlich vertraulicher Informationen, mitteilen."</w:t>
      </w:r>
    </w:p>
    <w:p w14:paraId="694F213E" w14:textId="77777777" w:rsidR="00A02E13" w:rsidRPr="00A02E13" w:rsidRDefault="00A02E13" w:rsidP="00D01407">
      <w:pPr>
        <w:jc w:val="both"/>
        <w:rPr>
          <w:lang w:val="de-DE"/>
        </w:rPr>
      </w:pPr>
    </w:p>
    <w:p w14:paraId="1BBB3C1D" w14:textId="77777777" w:rsidR="00A02E13" w:rsidRPr="00A02E13" w:rsidRDefault="00A02E13" w:rsidP="00D01407">
      <w:pPr>
        <w:jc w:val="both"/>
        <w:rPr>
          <w:lang w:val="de-DE"/>
        </w:rPr>
      </w:pPr>
    </w:p>
    <w:p w14:paraId="78FDF049" w14:textId="77777777" w:rsidR="00A02E13" w:rsidRPr="00A02E13" w:rsidRDefault="00A02E13" w:rsidP="00AC6D38">
      <w:pPr>
        <w:ind w:firstLine="708"/>
        <w:jc w:val="both"/>
        <w:rPr>
          <w:lang w:val="de-DE"/>
        </w:rPr>
      </w:pPr>
      <w:r w:rsidRPr="00A02E13">
        <w:rPr>
          <w:b/>
          <w:lang w:val="de-DE"/>
        </w:rPr>
        <w:t>Art. 53</w:t>
      </w:r>
      <w:r w:rsidRPr="00A02E13">
        <w:rPr>
          <w:lang w:val="de-DE"/>
        </w:rPr>
        <w:t> - In denselben Titel 4 wird ein Artikel IV.99 mit folgendem Wortlaut eingefügt:</w:t>
      </w:r>
    </w:p>
    <w:p w14:paraId="40F812DC" w14:textId="77777777" w:rsidR="00A02E13" w:rsidRPr="00A02E13" w:rsidRDefault="00A02E13" w:rsidP="00D01407">
      <w:pPr>
        <w:jc w:val="both"/>
        <w:rPr>
          <w:lang w:val="de-DE"/>
        </w:rPr>
      </w:pPr>
    </w:p>
    <w:p w14:paraId="07F862F5" w14:textId="77777777" w:rsidR="00A02E13" w:rsidRPr="00A02E13" w:rsidRDefault="00A02E13" w:rsidP="00AC6D38">
      <w:pPr>
        <w:ind w:firstLine="708"/>
        <w:jc w:val="both"/>
        <w:rPr>
          <w:lang w:val="de-DE"/>
        </w:rPr>
      </w:pPr>
      <w:r w:rsidRPr="00A02E13">
        <w:rPr>
          <w:lang w:val="de-DE"/>
        </w:rPr>
        <w:t>"Art. IV.99 - Praktiken oder Verhaltensweisen, die in den Anwendungsbereich der Verordnung (EU) 2022/1925 fallen, werden in Anwendung von Artikel 27 Absatz 1 derselben Verordnung dem Generalauditor mitgeteilt.</w:t>
      </w:r>
    </w:p>
    <w:p w14:paraId="5EF90D18" w14:textId="77777777" w:rsidR="00A02E13" w:rsidRPr="00A02E13" w:rsidRDefault="00A02E13" w:rsidP="00D01407">
      <w:pPr>
        <w:jc w:val="both"/>
        <w:rPr>
          <w:lang w:val="de-DE"/>
        </w:rPr>
      </w:pPr>
    </w:p>
    <w:p w14:paraId="1378457C" w14:textId="77777777" w:rsidR="00A02E13" w:rsidRPr="00A02E13" w:rsidRDefault="00A02E13" w:rsidP="00AC6D38">
      <w:pPr>
        <w:ind w:firstLine="708"/>
        <w:jc w:val="both"/>
        <w:rPr>
          <w:lang w:val="de-DE"/>
        </w:rPr>
      </w:pPr>
      <w:r w:rsidRPr="00A02E13">
        <w:rPr>
          <w:lang w:val="de-DE"/>
        </w:rPr>
        <w:t>Der Generalauditor kann nach freiem Ermessen über geeignete Maßnahmen entscheiden und ist in keiner Weise verpflichtet, Folgemaßnahmen zu den erhaltenen Informationen zu ergreifen. Kommt er zu dem Schluss, dass die auf der Grundlage von Absatz 1 erhaltenen Informationen möglicherweise eine Nichteinhaltung der Verordnung (EU) 2022/1925 darstellen, so übermittelt er diese Informationen der Europäischen Kommission."</w:t>
      </w:r>
    </w:p>
    <w:p w14:paraId="080E71E1" w14:textId="77777777" w:rsidR="00A02E13" w:rsidRPr="00A02E13" w:rsidRDefault="00A02E13" w:rsidP="00D01407">
      <w:pPr>
        <w:jc w:val="both"/>
        <w:rPr>
          <w:lang w:val="de-DE"/>
        </w:rPr>
      </w:pPr>
    </w:p>
    <w:p w14:paraId="2D337152" w14:textId="77777777" w:rsidR="00A02E13" w:rsidRPr="00A02E13" w:rsidRDefault="00A02E13" w:rsidP="00D01407">
      <w:pPr>
        <w:jc w:val="both"/>
        <w:rPr>
          <w:lang w:val="de-DE"/>
        </w:rPr>
      </w:pPr>
    </w:p>
    <w:p w14:paraId="298F338D" w14:textId="77777777" w:rsidR="00A02E13" w:rsidRPr="00A02E13" w:rsidRDefault="00A02E13" w:rsidP="00AC6D38">
      <w:pPr>
        <w:ind w:firstLine="708"/>
        <w:jc w:val="both"/>
        <w:rPr>
          <w:lang w:val="de-DE"/>
        </w:rPr>
      </w:pPr>
      <w:r w:rsidRPr="00A02E13">
        <w:rPr>
          <w:b/>
          <w:lang w:val="de-DE"/>
        </w:rPr>
        <w:t>Art. 54</w:t>
      </w:r>
      <w:r w:rsidRPr="00A02E13">
        <w:rPr>
          <w:lang w:val="de-DE"/>
        </w:rPr>
        <w:t> - In denselben Titel 4 wird ein Artikel IV.100 mit folgendem Wortlaut eingefügt:</w:t>
      </w:r>
    </w:p>
    <w:p w14:paraId="75B97D1D" w14:textId="77777777" w:rsidR="00A02E13" w:rsidRPr="00A02E13" w:rsidRDefault="00A02E13" w:rsidP="00D01407">
      <w:pPr>
        <w:jc w:val="both"/>
        <w:rPr>
          <w:lang w:val="de-DE"/>
        </w:rPr>
      </w:pPr>
    </w:p>
    <w:p w14:paraId="6801BA05" w14:textId="77777777" w:rsidR="00A02E13" w:rsidRPr="00A02E13" w:rsidRDefault="00A02E13" w:rsidP="00AC6D38">
      <w:pPr>
        <w:ind w:firstLine="708"/>
        <w:jc w:val="both"/>
        <w:rPr>
          <w:lang w:val="de-DE"/>
        </w:rPr>
      </w:pPr>
      <w:r w:rsidRPr="00A02E13">
        <w:rPr>
          <w:lang w:val="de-DE"/>
        </w:rPr>
        <w:t>"Art. IV.100 - § 1 - Der Generalauditor kann die Europäische Kommission ersuchen, eine Marktuntersuchung nach Artikel 41 Absatz 1, 2 und 3 der Verordnung (EU) 2022/1925 einzuleiten.</w:t>
      </w:r>
    </w:p>
    <w:p w14:paraId="254A2EA8" w14:textId="77777777" w:rsidR="00A02E13" w:rsidRPr="00A02E13" w:rsidRDefault="00A02E13" w:rsidP="00D01407">
      <w:pPr>
        <w:jc w:val="both"/>
        <w:rPr>
          <w:lang w:val="de-DE"/>
        </w:rPr>
      </w:pPr>
    </w:p>
    <w:p w14:paraId="29EC9888" w14:textId="77777777" w:rsidR="00A02E13" w:rsidRPr="00A02E13" w:rsidRDefault="00A02E13" w:rsidP="00AC6D38">
      <w:pPr>
        <w:ind w:firstLine="708"/>
        <w:jc w:val="both"/>
        <w:rPr>
          <w:lang w:val="de-DE"/>
        </w:rPr>
      </w:pPr>
      <w:r w:rsidRPr="00A02E13">
        <w:rPr>
          <w:lang w:val="de-DE"/>
        </w:rPr>
        <w:t>Um zu bewerten, ob hinreichende Gründe im Sinne der vorerwähnten Absätze von Artikel 41 der Verordnung (EU) 2022/1925 vorliegen, kann der Generalauditor gemäß Artikel IV.27 §§ 2 und 3 ein Personalmitglied des Auditorats, das als Auditor mit der täglichen Leitung der Untersuchung beauftragt ist, bestimmen und ein Untersuchungsteam zusammenstellen. Die Artikel IV.40 bis IV.40/5 sind auf die Untersuchung entsprechend anwendbar.</w:t>
      </w:r>
    </w:p>
    <w:p w14:paraId="74A46767" w14:textId="77777777" w:rsidR="00A02E13" w:rsidRPr="00A02E13" w:rsidRDefault="00A02E13" w:rsidP="00D01407">
      <w:pPr>
        <w:jc w:val="both"/>
        <w:rPr>
          <w:lang w:val="de-DE"/>
        </w:rPr>
      </w:pPr>
    </w:p>
    <w:p w14:paraId="621FDDFE" w14:textId="77777777" w:rsidR="00A02E13" w:rsidRPr="00A02E13" w:rsidRDefault="00A02E13" w:rsidP="00AC6D38">
      <w:pPr>
        <w:ind w:firstLine="708"/>
        <w:jc w:val="both"/>
        <w:rPr>
          <w:lang w:val="de-DE"/>
        </w:rPr>
      </w:pPr>
      <w:r w:rsidRPr="00A02E13">
        <w:rPr>
          <w:lang w:val="de-DE"/>
        </w:rPr>
        <w:t>§ 2 - Ist eine belgische Behörde, die Mitglied eines in Artikel 40 Absatz 2 der Verordnung (EU) 2022/1925 aufgeführten Netzwerks ist, oder eine bestimmte öffentliche Einrichtung oder andere öffentliche Körperschaft, die mit der Kontrolle oder Überwachung eines Wirtschaftssektors beauftragt ist, der Ansicht, dass die Europäische Kommission um die Einleitung einer Marktuntersuchung ersucht werden sollte, meldet sie dies dem Generalauditor.</w:t>
      </w:r>
    </w:p>
    <w:p w14:paraId="7B94319C" w14:textId="77777777" w:rsidR="00A02E13" w:rsidRPr="00A02E13" w:rsidRDefault="00A02E13" w:rsidP="00D01407">
      <w:pPr>
        <w:jc w:val="both"/>
        <w:rPr>
          <w:lang w:val="de-DE"/>
        </w:rPr>
      </w:pPr>
    </w:p>
    <w:p w14:paraId="7F4033CA" w14:textId="77777777" w:rsidR="00A02E13" w:rsidRPr="00A02E13" w:rsidRDefault="00A02E13" w:rsidP="00AC6D38">
      <w:pPr>
        <w:ind w:firstLine="708"/>
        <w:jc w:val="both"/>
        <w:rPr>
          <w:lang w:val="de-DE"/>
        </w:rPr>
      </w:pPr>
      <w:r w:rsidRPr="00A02E13">
        <w:rPr>
          <w:lang w:val="de-DE"/>
        </w:rPr>
        <w:t>Ist der Generalauditor der Ansicht, dass in Anwendung von § 1 Absatz 1 um Einleitung einer Marktuntersuchung ersucht werden sollte, so holt er die Stellungnahme der anderen betroffenen Behörden ein, bevor er das Ersuchen stellt.</w:t>
      </w:r>
    </w:p>
    <w:p w14:paraId="5D0FD1FA" w14:textId="77777777" w:rsidR="00A02E13" w:rsidRPr="00A02E13" w:rsidRDefault="00A02E13" w:rsidP="00D01407">
      <w:pPr>
        <w:jc w:val="both"/>
        <w:rPr>
          <w:lang w:val="de-DE"/>
        </w:rPr>
      </w:pPr>
    </w:p>
    <w:p w14:paraId="42F75EED" w14:textId="77777777" w:rsidR="00A02E13" w:rsidRPr="00A02E13" w:rsidRDefault="00A02E13" w:rsidP="00AC6D38">
      <w:pPr>
        <w:ind w:firstLine="708"/>
        <w:jc w:val="both"/>
        <w:rPr>
          <w:lang w:val="de-DE"/>
        </w:rPr>
      </w:pPr>
      <w:r w:rsidRPr="00A02E13">
        <w:rPr>
          <w:lang w:val="de-DE"/>
        </w:rPr>
        <w:t>Einschlägige Informationen, einschließlich vertraulicher Informationen, die zwischen der Belgischen Wettbewerbsbehörde und anderen betroffenen Stellen im Rahmen der Anwendung von Artikel 41 der Verordnung (EU) 2022/1925 ausgetauscht werden, dürfen nur unter Einhaltung von Artikel 36 dieser Verordnung ausgetauscht werden und sofern dies im Hinblick auf den Zweck des Ersuchens um Marktuntersuchung und dessen Weiterverfolgung bei der Europäischen Kommission erforderlich und angemessen ist. Sofern verfügbar, wird eine nicht vertrauliche Fassung der ausgetauschten Information von der Stelle, die die Information erteilt, an die Stelle, die sie erhält, auf deren Ersuchen hin übermittelt."</w:t>
      </w:r>
    </w:p>
    <w:p w14:paraId="270194A6" w14:textId="77777777" w:rsidR="00A02E13" w:rsidRPr="00A02E13" w:rsidRDefault="00A02E13" w:rsidP="00D01407">
      <w:pPr>
        <w:jc w:val="both"/>
        <w:rPr>
          <w:lang w:val="de-DE"/>
        </w:rPr>
      </w:pPr>
    </w:p>
    <w:p w14:paraId="02B06306" w14:textId="77777777" w:rsidR="00A02E13" w:rsidRPr="00A02E13" w:rsidRDefault="00A02E13" w:rsidP="00D01407">
      <w:pPr>
        <w:jc w:val="both"/>
        <w:rPr>
          <w:lang w:val="de-DE"/>
        </w:rPr>
      </w:pPr>
    </w:p>
    <w:p w14:paraId="43D391EE" w14:textId="77777777" w:rsidR="00A02E13" w:rsidRPr="00A02E13" w:rsidRDefault="00A02E13" w:rsidP="00AC6D38">
      <w:pPr>
        <w:ind w:firstLine="708"/>
        <w:jc w:val="both"/>
        <w:rPr>
          <w:lang w:val="de-DE"/>
        </w:rPr>
      </w:pPr>
      <w:r w:rsidRPr="00A02E13">
        <w:rPr>
          <w:b/>
          <w:lang w:val="de-DE"/>
        </w:rPr>
        <w:t>Art. 55</w:t>
      </w:r>
      <w:r w:rsidRPr="00A02E13">
        <w:rPr>
          <w:lang w:val="de-DE"/>
        </w:rPr>
        <w:t> - In denselben Titel 4 wird ein Artikel IV.101 mit folgendem Wortlaut eingefügt:</w:t>
      </w:r>
    </w:p>
    <w:p w14:paraId="26922C82" w14:textId="77777777" w:rsidR="00A02E13" w:rsidRPr="00A02E13" w:rsidRDefault="00A02E13" w:rsidP="00D01407">
      <w:pPr>
        <w:jc w:val="both"/>
        <w:rPr>
          <w:lang w:val="de-DE"/>
        </w:rPr>
      </w:pPr>
    </w:p>
    <w:p w14:paraId="50C247EC" w14:textId="77777777" w:rsidR="00A02E13" w:rsidRPr="00A02E13" w:rsidRDefault="00A02E13" w:rsidP="00AC6D38">
      <w:pPr>
        <w:ind w:firstLine="708"/>
        <w:jc w:val="both"/>
        <w:rPr>
          <w:lang w:val="de-DE"/>
        </w:rPr>
      </w:pPr>
      <w:r w:rsidRPr="00A02E13">
        <w:rPr>
          <w:lang w:val="de-DE"/>
        </w:rPr>
        <w:t>"Art. IV.101 - Der Belgische Staat wird in dem in Artikel 50 der Verordnung (EU) 2022/1925 erwähnten Beratenden Ausschuss für digitale Märkte durch die Belgische Wettbewerbsbehörde vertreten, die ihrerseits durch ihren Präsidenten oder ein von ihm bestimmtes Mitglied des Direktionsausschusses oder des Personals vertreten wird. Er beziehungsweise es kann von einem Vertreter einer oder mehrerer anderer Behörden oder Einrichtungen begleitet werden, die über Fachkompetenz zu einem spezifischen Thema verfügen, das dem Beratenden Ausschuss vorgelegt wird. Gegebenenfalls wird dieser Vertreter vom Präsidenten der Belgischen Wettbewerbsbehörde eingeladen.</w:t>
      </w:r>
    </w:p>
    <w:p w14:paraId="484E1AA0" w14:textId="77777777" w:rsidR="00A02E13" w:rsidRPr="00A02E13" w:rsidRDefault="00A02E13" w:rsidP="00D01407">
      <w:pPr>
        <w:jc w:val="both"/>
        <w:rPr>
          <w:lang w:val="de-DE"/>
        </w:rPr>
      </w:pPr>
    </w:p>
    <w:p w14:paraId="7760498F" w14:textId="77777777" w:rsidR="00A02E13" w:rsidRPr="00A02E13" w:rsidRDefault="00A02E13" w:rsidP="00AC6D38">
      <w:pPr>
        <w:ind w:firstLine="708"/>
        <w:jc w:val="both"/>
        <w:rPr>
          <w:lang w:val="de-DE"/>
        </w:rPr>
      </w:pPr>
      <w:r w:rsidRPr="00A02E13">
        <w:rPr>
          <w:lang w:val="de-DE"/>
        </w:rPr>
        <w:t>Für Beratungsverfahren im Rahmen von Artikel 46 der Verordnung (EU) 2022/1925 lädt der Präsident einen Vertreter des FÖD Wirtschaft zur Teilnahme am Beratenden Ausschuss ein."</w:t>
      </w:r>
    </w:p>
    <w:p w14:paraId="43F2E032" w14:textId="77777777" w:rsidR="00A02E13" w:rsidRPr="00A02E13" w:rsidRDefault="00A02E13" w:rsidP="00D01407">
      <w:pPr>
        <w:jc w:val="both"/>
        <w:rPr>
          <w:lang w:val="de-DE"/>
        </w:rPr>
      </w:pPr>
    </w:p>
    <w:p w14:paraId="578FB1B5" w14:textId="77777777" w:rsidR="00A02E13" w:rsidRPr="00A02E13" w:rsidRDefault="00A02E13" w:rsidP="00D01407">
      <w:pPr>
        <w:jc w:val="both"/>
        <w:rPr>
          <w:lang w:val="de-DE"/>
        </w:rPr>
      </w:pPr>
    </w:p>
    <w:p w14:paraId="3EA15AE6" w14:textId="77777777" w:rsidR="00A02E13" w:rsidRPr="00A02E13" w:rsidRDefault="00A02E13" w:rsidP="00AC6D38">
      <w:pPr>
        <w:ind w:firstLine="708"/>
        <w:jc w:val="both"/>
        <w:rPr>
          <w:lang w:val="de-DE"/>
        </w:rPr>
      </w:pPr>
      <w:r w:rsidRPr="00A02E13">
        <w:rPr>
          <w:b/>
          <w:lang w:val="de-DE"/>
        </w:rPr>
        <w:t>Art. 56</w:t>
      </w:r>
      <w:r w:rsidRPr="00A02E13">
        <w:rPr>
          <w:lang w:val="de-DE"/>
        </w:rPr>
        <w:t> - In denselben Titel 4 wird ein Artikel IV.102 mit folgendem Wortlaut eingefügt:</w:t>
      </w:r>
    </w:p>
    <w:p w14:paraId="4F2903D8" w14:textId="77777777" w:rsidR="00A02E13" w:rsidRPr="00A02E13" w:rsidRDefault="00A02E13" w:rsidP="00D01407">
      <w:pPr>
        <w:jc w:val="both"/>
        <w:rPr>
          <w:lang w:val="de-DE"/>
        </w:rPr>
      </w:pPr>
    </w:p>
    <w:p w14:paraId="73854A96" w14:textId="77777777" w:rsidR="00A02E13" w:rsidRPr="00A02E13" w:rsidRDefault="00A02E13" w:rsidP="00AC6D38">
      <w:pPr>
        <w:ind w:firstLine="708"/>
        <w:jc w:val="both"/>
        <w:rPr>
          <w:lang w:val="de-DE"/>
        </w:rPr>
      </w:pPr>
      <w:r w:rsidRPr="00A02E13">
        <w:rPr>
          <w:lang w:val="de-DE"/>
        </w:rPr>
        <w:t>"Art. IV.102 - Artikel IV.92 ist auch auf die Bestimmungen von Titel 4 des vorliegenden Buches anwendbar."</w:t>
      </w:r>
    </w:p>
    <w:p w14:paraId="0015A33E" w14:textId="77777777" w:rsidR="00A02E13" w:rsidRPr="00A02E13" w:rsidRDefault="00A02E13" w:rsidP="00AC6D38">
      <w:pPr>
        <w:jc w:val="center"/>
        <w:rPr>
          <w:lang w:val="de-DE"/>
        </w:rPr>
        <w:sectPr w:rsidR="00A02E13" w:rsidRPr="00A02E13" w:rsidSect="00A02E13">
          <w:pgSz w:w="11906" w:h="16838" w:code="9"/>
          <w:pgMar w:top="1418" w:right="1418" w:bottom="1418" w:left="1418" w:header="709" w:footer="709" w:gutter="0"/>
          <w:cols w:space="708"/>
          <w:docGrid w:linePitch="360"/>
        </w:sectPr>
      </w:pPr>
    </w:p>
    <w:p w14:paraId="592440D6" w14:textId="77777777" w:rsidR="00A02E13" w:rsidRPr="00A02E13" w:rsidRDefault="00A02E13" w:rsidP="00AC6D38">
      <w:pPr>
        <w:jc w:val="center"/>
        <w:rPr>
          <w:i/>
          <w:iCs/>
          <w:lang w:val="de-DE"/>
        </w:rPr>
      </w:pPr>
      <w:r w:rsidRPr="00A02E13">
        <w:rPr>
          <w:lang w:val="de-DE"/>
        </w:rPr>
        <w:lastRenderedPageBreak/>
        <w:t>KAPITEL 3 - </w:t>
      </w:r>
      <w:r w:rsidRPr="00A02E13">
        <w:rPr>
          <w:i/>
          <w:iCs/>
          <w:lang w:val="de-DE"/>
        </w:rPr>
        <w:t>Abänderung des koordinierten Gesetzes vom 10. Juli 2008 über die Krankenhäuser und andere Pflegeeinrichtungen</w:t>
      </w:r>
    </w:p>
    <w:p w14:paraId="5ED83E3D" w14:textId="77777777" w:rsidR="00A02E13" w:rsidRPr="00A02E13" w:rsidRDefault="00A02E13" w:rsidP="00D01407">
      <w:pPr>
        <w:jc w:val="both"/>
        <w:rPr>
          <w:i/>
          <w:iCs/>
          <w:lang w:val="de-DE"/>
        </w:rPr>
      </w:pPr>
    </w:p>
    <w:p w14:paraId="28D8923D" w14:textId="77777777" w:rsidR="00A02E13" w:rsidRPr="00A02E13" w:rsidRDefault="00A02E13" w:rsidP="00D01407">
      <w:pPr>
        <w:jc w:val="both"/>
        <w:rPr>
          <w:lang w:val="de-DE"/>
        </w:rPr>
      </w:pPr>
    </w:p>
    <w:p w14:paraId="176EED1A" w14:textId="77777777" w:rsidR="00A02E13" w:rsidRPr="00A02E13" w:rsidRDefault="00A02E13" w:rsidP="003B601F">
      <w:pPr>
        <w:ind w:firstLine="708"/>
        <w:jc w:val="both"/>
        <w:rPr>
          <w:lang w:val="de-DE"/>
        </w:rPr>
      </w:pPr>
      <w:r w:rsidRPr="00A02E13">
        <w:rPr>
          <w:b/>
          <w:lang w:val="de-DE"/>
        </w:rPr>
        <w:t>Art. 57</w:t>
      </w:r>
      <w:r w:rsidRPr="00A02E13">
        <w:rPr>
          <w:lang w:val="de-DE"/>
        </w:rPr>
        <w:t> - Artikel 2 § 3 des koordinierten Gesetzes vom 10. Juli 2008 über die Krankenhäuser und andere Pflegeeinrichtungen, eingefügt durch das Gesetz vom 29. März 2021, wird wie folgt ersetzt:</w:t>
      </w:r>
    </w:p>
    <w:p w14:paraId="158AC81A" w14:textId="77777777" w:rsidR="00A02E13" w:rsidRPr="00A02E13" w:rsidRDefault="00A02E13" w:rsidP="00D01407">
      <w:pPr>
        <w:jc w:val="both"/>
        <w:rPr>
          <w:lang w:val="de-DE"/>
        </w:rPr>
      </w:pPr>
    </w:p>
    <w:p w14:paraId="082B5621" w14:textId="77777777" w:rsidR="00A02E13" w:rsidRPr="00A02E13" w:rsidRDefault="00A02E13" w:rsidP="003B601F">
      <w:pPr>
        <w:ind w:firstLine="708"/>
        <w:jc w:val="both"/>
        <w:rPr>
          <w:lang w:val="de-DE"/>
        </w:rPr>
      </w:pPr>
      <w:r w:rsidRPr="00A02E13">
        <w:rPr>
          <w:lang w:val="de-DE"/>
        </w:rPr>
        <w:t>"§ 3 - Unbeschadet der Befugnis der Europäischen Union und insbesondere der Verordnung (EG) Nr. 139/2004 des Rates vom 20. Januar 2004 über die Kontrolle von Unternehmenszusammenschlüssen unterliegt weder die Einrichtung eines lokoregionalen klinischen Krankenhausnetzwerks noch eine spätere Änderung seiner Zusammensetzung noch der Zusammenschluss von Krankenhäusern, die im Sinne des vorliegenden Gesetzes zugelassen sind, der durch Buch IV Titel 1 Kapitel 2 des Wirtschaftsgesetzbuches eingeführten vorherigen Kontrolle von Zusammenschlüssen.</w:t>
      </w:r>
    </w:p>
    <w:p w14:paraId="0193EAD0" w14:textId="77777777" w:rsidR="00A02E13" w:rsidRPr="00A02E13" w:rsidRDefault="00A02E13" w:rsidP="00D01407">
      <w:pPr>
        <w:jc w:val="both"/>
        <w:rPr>
          <w:lang w:val="de-DE"/>
        </w:rPr>
      </w:pPr>
    </w:p>
    <w:p w14:paraId="22A3D13B" w14:textId="77777777" w:rsidR="00A02E13" w:rsidRPr="00A02E13" w:rsidRDefault="00A02E13" w:rsidP="003B601F">
      <w:pPr>
        <w:ind w:firstLine="708"/>
        <w:jc w:val="both"/>
        <w:rPr>
          <w:lang w:val="de-DE"/>
        </w:rPr>
      </w:pPr>
      <w:r w:rsidRPr="00A02E13">
        <w:rPr>
          <w:lang w:val="de-DE"/>
        </w:rPr>
        <w:t>In Abweichung von Absatz 1 unterliegen Zusammenschlüsse von Krankenhäusern, die im Sinne des vorliegenden Gesetzes zugelassen sind, weiterhin der durch Buch IV Titel 1 Kapitel 2 des Wirtschaftsgesetzbuches eingeführten vorherigen Kontrolle von Zusammenschlüssen, wenn in Abweichung von Artikel IV.7 desselben Gesetzbuches die beteiligten zugelassenen Krankenhäuser in Belgien gemeinsam einen gemäß den in Artikel IV.8 desselben Gesetzbuches erwähnten Kriterien bestimmten Umsatz von mehr als 900 Millionen EUR erzielen und mindestens zwei der beteiligten zugelassenen Krankenhäuser in Belgien jeweils einen Umsatz von mindestens 250 Millionen EUR erzielen."</w:t>
      </w:r>
    </w:p>
    <w:p w14:paraId="019E8999" w14:textId="77777777" w:rsidR="00A02E13" w:rsidRPr="00A02E13" w:rsidRDefault="00A02E13" w:rsidP="003B601F">
      <w:pPr>
        <w:ind w:firstLine="708"/>
        <w:jc w:val="both"/>
        <w:rPr>
          <w:lang w:val="de-DE"/>
        </w:rPr>
      </w:pPr>
    </w:p>
    <w:p w14:paraId="3A11644C" w14:textId="77777777" w:rsidR="00A02E13" w:rsidRPr="00A02E13" w:rsidRDefault="00A02E13" w:rsidP="003B601F">
      <w:pPr>
        <w:ind w:firstLine="708"/>
        <w:jc w:val="both"/>
        <w:rPr>
          <w:lang w:val="de-DE"/>
        </w:rPr>
      </w:pPr>
    </w:p>
    <w:p w14:paraId="48419229" w14:textId="77777777" w:rsidR="00A02E13" w:rsidRPr="00A02E13" w:rsidRDefault="00A02E13" w:rsidP="003B601F">
      <w:pPr>
        <w:ind w:firstLine="708"/>
        <w:jc w:val="center"/>
        <w:rPr>
          <w:lang w:val="de-DE"/>
        </w:rPr>
      </w:pPr>
      <w:r w:rsidRPr="00A02E13">
        <w:rPr>
          <w:lang w:val="de-DE"/>
        </w:rPr>
        <w:t>(…)</w:t>
      </w:r>
    </w:p>
    <w:p w14:paraId="169114BA" w14:textId="77777777" w:rsidR="00A02E13" w:rsidRPr="00A02E13" w:rsidRDefault="00A02E13" w:rsidP="003B601F">
      <w:pPr>
        <w:ind w:firstLine="708"/>
        <w:jc w:val="center"/>
        <w:rPr>
          <w:lang w:val="de-DE"/>
        </w:rPr>
      </w:pPr>
    </w:p>
    <w:p w14:paraId="56D4D147" w14:textId="77777777" w:rsidR="00A02E13" w:rsidRPr="00A02E13" w:rsidRDefault="00A02E13" w:rsidP="003B601F">
      <w:pPr>
        <w:ind w:firstLine="708"/>
        <w:jc w:val="center"/>
        <w:rPr>
          <w:lang w:val="de-DE"/>
        </w:rPr>
      </w:pPr>
    </w:p>
    <w:p w14:paraId="3D6D62FD" w14:textId="77777777" w:rsidR="00A02E13" w:rsidRPr="00A02E13" w:rsidRDefault="00A02E13" w:rsidP="003B601F">
      <w:pPr>
        <w:ind w:firstLine="708"/>
        <w:jc w:val="both"/>
        <w:rPr>
          <w:lang w:val="de-DE"/>
        </w:rPr>
      </w:pPr>
      <w:r w:rsidRPr="00A02E13">
        <w:rPr>
          <w:lang w:val="de-DE"/>
        </w:rPr>
        <w:t xml:space="preserve">Wir fertigen das vorliegende Gesetz aus und ordnen an, dass es mit dem Staatssiegel versehen und durch das </w:t>
      </w:r>
      <w:r w:rsidRPr="00A02E13">
        <w:rPr>
          <w:i/>
          <w:iCs/>
          <w:lang w:val="de-DE"/>
        </w:rPr>
        <w:t>Belgische Staatsblatt</w:t>
      </w:r>
      <w:r w:rsidRPr="00A02E13">
        <w:rPr>
          <w:lang w:val="de-DE"/>
        </w:rPr>
        <w:t xml:space="preserve"> veröffentlicht wird.</w:t>
      </w:r>
    </w:p>
    <w:p w14:paraId="287B67B7" w14:textId="77777777" w:rsidR="00A02E13" w:rsidRPr="00A02E13" w:rsidRDefault="00A02E13" w:rsidP="003B601F">
      <w:pPr>
        <w:jc w:val="both"/>
        <w:rPr>
          <w:lang w:val="de-DE"/>
        </w:rPr>
      </w:pPr>
    </w:p>
    <w:p w14:paraId="2146AF39" w14:textId="77777777" w:rsidR="00A02E13" w:rsidRPr="00A02E13" w:rsidRDefault="00A02E13" w:rsidP="003B601F">
      <w:pPr>
        <w:jc w:val="both"/>
        <w:rPr>
          <w:lang w:val="de-DE"/>
        </w:rPr>
      </w:pPr>
    </w:p>
    <w:p w14:paraId="2FBCEC15" w14:textId="77777777" w:rsidR="00A02E13" w:rsidRPr="00A02E13" w:rsidRDefault="00A02E13" w:rsidP="003B601F">
      <w:pPr>
        <w:ind w:firstLine="708"/>
        <w:jc w:val="both"/>
        <w:rPr>
          <w:lang w:val="de-DE"/>
        </w:rPr>
      </w:pPr>
      <w:r w:rsidRPr="00A02E13">
        <w:rPr>
          <w:lang w:val="de-DE"/>
        </w:rPr>
        <w:t>Brüssel, den 29. März 2024</w:t>
      </w:r>
    </w:p>
    <w:p w14:paraId="7DB9BB51" w14:textId="77777777" w:rsidR="00A02E13" w:rsidRPr="00A02E13" w:rsidRDefault="00A02E13" w:rsidP="003B601F">
      <w:pPr>
        <w:jc w:val="both"/>
        <w:rPr>
          <w:lang w:val="de-DE"/>
        </w:rPr>
      </w:pPr>
    </w:p>
    <w:p w14:paraId="5953FC86" w14:textId="77777777" w:rsidR="00A02E13" w:rsidRPr="00A02E13" w:rsidRDefault="00A02E13" w:rsidP="003B601F">
      <w:pPr>
        <w:jc w:val="both"/>
        <w:rPr>
          <w:lang w:val="de-DE"/>
        </w:rPr>
      </w:pPr>
    </w:p>
    <w:p w14:paraId="060B8251" w14:textId="77777777" w:rsidR="00A02E13" w:rsidRPr="00A02E13" w:rsidRDefault="00A02E13" w:rsidP="003B601F">
      <w:pPr>
        <w:jc w:val="center"/>
        <w:rPr>
          <w:lang w:val="de-DE"/>
        </w:rPr>
      </w:pPr>
      <w:r w:rsidRPr="00A02E13">
        <w:rPr>
          <w:lang w:val="de-DE"/>
        </w:rPr>
        <w:t>PHILIPPE</w:t>
      </w:r>
    </w:p>
    <w:p w14:paraId="0293048B" w14:textId="77777777" w:rsidR="00A02E13" w:rsidRPr="00A02E13" w:rsidRDefault="00A02E13" w:rsidP="003B601F">
      <w:pPr>
        <w:jc w:val="center"/>
        <w:rPr>
          <w:lang w:val="de-DE"/>
        </w:rPr>
      </w:pPr>
    </w:p>
    <w:p w14:paraId="5D21F4ED" w14:textId="77777777" w:rsidR="00A02E13" w:rsidRPr="00A02E13" w:rsidRDefault="00A02E13" w:rsidP="003B601F">
      <w:pPr>
        <w:jc w:val="center"/>
        <w:rPr>
          <w:lang w:val="de-DE"/>
        </w:rPr>
      </w:pPr>
      <w:r w:rsidRPr="00A02E13">
        <w:rPr>
          <w:lang w:val="de-DE"/>
        </w:rPr>
        <w:t>Von Königs wegen:</w:t>
      </w:r>
    </w:p>
    <w:p w14:paraId="7ABE1D49" w14:textId="77777777" w:rsidR="00A02E13" w:rsidRPr="00A02E13" w:rsidRDefault="00A02E13" w:rsidP="003B601F">
      <w:pPr>
        <w:jc w:val="center"/>
        <w:rPr>
          <w:lang w:val="de-DE"/>
        </w:rPr>
      </w:pPr>
    </w:p>
    <w:p w14:paraId="6A766DA8" w14:textId="77777777" w:rsidR="00A02E13" w:rsidRPr="00A02E13" w:rsidRDefault="00A02E13" w:rsidP="003B601F">
      <w:pPr>
        <w:jc w:val="center"/>
        <w:rPr>
          <w:lang w:val="de-DE"/>
        </w:rPr>
      </w:pPr>
      <w:r w:rsidRPr="00A02E13">
        <w:rPr>
          <w:lang w:val="de-DE"/>
        </w:rPr>
        <w:t>Der Minister der Wirtschaft</w:t>
      </w:r>
    </w:p>
    <w:p w14:paraId="5C59B4D9" w14:textId="77777777" w:rsidR="00A02E13" w:rsidRPr="00A02E13" w:rsidRDefault="00A02E13" w:rsidP="003B601F">
      <w:pPr>
        <w:jc w:val="center"/>
        <w:rPr>
          <w:lang w:val="de-DE"/>
        </w:rPr>
      </w:pPr>
      <w:r w:rsidRPr="00A02E13">
        <w:rPr>
          <w:lang w:val="de-DE"/>
        </w:rPr>
        <w:t>P.-Y. DERMAGNE</w:t>
      </w:r>
    </w:p>
    <w:p w14:paraId="787BDB78" w14:textId="77777777" w:rsidR="00A02E13" w:rsidRPr="00A02E13" w:rsidRDefault="00A02E13" w:rsidP="003B601F">
      <w:pPr>
        <w:jc w:val="center"/>
        <w:rPr>
          <w:lang w:val="de-DE"/>
        </w:rPr>
      </w:pPr>
    </w:p>
    <w:p w14:paraId="429F8759" w14:textId="77777777" w:rsidR="00A02E13" w:rsidRPr="00A02E13" w:rsidRDefault="00A02E13" w:rsidP="003B601F">
      <w:pPr>
        <w:jc w:val="center"/>
        <w:rPr>
          <w:lang w:val="de-DE"/>
        </w:rPr>
      </w:pPr>
      <w:r w:rsidRPr="00A02E13">
        <w:rPr>
          <w:lang w:val="de-DE"/>
        </w:rPr>
        <w:t>Der Minister der Sozialen Angelegenheiten und der Volksgesundheit</w:t>
      </w:r>
    </w:p>
    <w:p w14:paraId="7D184BCD" w14:textId="77777777" w:rsidR="00A02E13" w:rsidRPr="00A02E13" w:rsidRDefault="00A02E13" w:rsidP="003B601F">
      <w:pPr>
        <w:jc w:val="center"/>
        <w:rPr>
          <w:lang w:val="de-DE"/>
        </w:rPr>
      </w:pPr>
      <w:r w:rsidRPr="00A02E13">
        <w:rPr>
          <w:lang w:val="de-DE"/>
        </w:rPr>
        <w:t>F. VANDENBROUCKE</w:t>
      </w:r>
    </w:p>
    <w:p w14:paraId="2820FBF3" w14:textId="77777777" w:rsidR="00A02E13" w:rsidRPr="00A02E13" w:rsidRDefault="00A02E13" w:rsidP="003B601F">
      <w:pPr>
        <w:jc w:val="center"/>
        <w:rPr>
          <w:lang w:val="de-DE"/>
        </w:rPr>
      </w:pPr>
    </w:p>
    <w:p w14:paraId="146E5227" w14:textId="77777777" w:rsidR="00A02E13" w:rsidRPr="00A02E13" w:rsidRDefault="00A02E13" w:rsidP="003B601F">
      <w:pPr>
        <w:jc w:val="center"/>
        <w:rPr>
          <w:lang w:val="de-DE"/>
        </w:rPr>
      </w:pPr>
      <w:r w:rsidRPr="00A02E13">
        <w:rPr>
          <w:lang w:val="de-DE"/>
        </w:rPr>
        <w:t>Mit dem Staatssiegel versehen:</w:t>
      </w:r>
    </w:p>
    <w:p w14:paraId="67525079" w14:textId="77777777" w:rsidR="00A02E13" w:rsidRPr="00A02E13" w:rsidRDefault="00A02E13" w:rsidP="003B601F">
      <w:pPr>
        <w:jc w:val="center"/>
        <w:rPr>
          <w:lang w:val="de-DE"/>
        </w:rPr>
      </w:pPr>
    </w:p>
    <w:p w14:paraId="5BE61589" w14:textId="77777777" w:rsidR="00A02E13" w:rsidRPr="00A02E13" w:rsidRDefault="00A02E13" w:rsidP="003B601F">
      <w:pPr>
        <w:jc w:val="center"/>
        <w:rPr>
          <w:lang w:val="de-DE"/>
        </w:rPr>
      </w:pPr>
      <w:r w:rsidRPr="00A02E13">
        <w:rPr>
          <w:lang w:val="de-DE"/>
        </w:rPr>
        <w:t>Der Minister der Justiz</w:t>
      </w:r>
    </w:p>
    <w:p w14:paraId="24D511F9" w14:textId="77777777" w:rsidR="00A02E13" w:rsidRPr="00A02E13" w:rsidRDefault="00A02E13" w:rsidP="003B601F">
      <w:pPr>
        <w:jc w:val="center"/>
        <w:rPr>
          <w:lang w:val="de-DE"/>
        </w:rPr>
      </w:pPr>
      <w:r w:rsidRPr="00A02E13">
        <w:rPr>
          <w:lang w:val="de-DE"/>
        </w:rPr>
        <w:t>P. VAN TIGCHELT</w:t>
      </w:r>
    </w:p>
    <w:p w14:paraId="5200D17E" w14:textId="3135BB22" w:rsidR="00233F36" w:rsidRPr="00C80000" w:rsidRDefault="00A02E13" w:rsidP="00A02E13">
      <w:pPr>
        <w:jc w:val="center"/>
        <w:rPr>
          <w:lang w:val="de-DE"/>
        </w:rPr>
      </w:pPr>
      <w:r>
        <w:t>_______</w:t>
      </w:r>
    </w:p>
    <w:sectPr w:rsidR="00233F36" w:rsidRPr="00C80000" w:rsidSect="00A02E13">
      <w:pgSz w:w="11906" w:h="16838"/>
      <w:pgMar w:top="1418" w:right="1418" w:bottom="130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0731322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36E80"/>
    <w:rsid w:val="008C2124"/>
    <w:rsid w:val="0095756B"/>
    <w:rsid w:val="00A02E13"/>
    <w:rsid w:val="00AA413E"/>
    <w:rsid w:val="00AB18C3"/>
    <w:rsid w:val="00B27BE9"/>
    <w:rsid w:val="00B56114"/>
    <w:rsid w:val="00C14CB7"/>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E342F6"/>
  <w15:docId w15:val="{CC3E6D94-75CB-4B7A-A39F-B15FC5743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4573</Words>
  <Characters>25155</Characters>
  <Application>Microsoft Office Word</Application>
  <DocSecurity>0</DocSecurity>
  <Lines>209</Lines>
  <Paragraphs>59</Paragraphs>
  <ScaleCrop>false</ScaleCrop>
  <Company/>
  <LinksUpToDate>false</LinksUpToDate>
  <CharactersWithSpaces>29669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2026-04-20T10:30:00Z</dcterms:created>
  <dcterms:modified xsi:type="dcterms:W3CDTF">2026-04-20T10:34:00Z</dcterms:modified>
</cp:coreProperties>
</file>