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F5DDE" w14:textId="6EE9FEDB" w:rsidR="00AA0401" w:rsidRPr="00F06B64" w:rsidRDefault="00B2527A" w:rsidP="00B2527A">
      <w:pPr>
        <w:jc w:val="center"/>
        <w:rPr>
          <w:b/>
          <w:bCs/>
          <w:lang w:val="de-DE"/>
        </w:rPr>
      </w:pPr>
      <w:r w:rsidRPr="00F06B64">
        <w:rPr>
          <w:b/>
          <w:lang w:val="de-DE"/>
        </w:rPr>
        <w:t>9. FEBRUAR 2024 - Gesetz zur Festlegung verschiedener Bestimmungen im Bereich Wirtschaft</w:t>
      </w:r>
      <w:r w:rsidR="00AA0401" w:rsidRPr="00F06B64">
        <w:rPr>
          <w:lang w:val="de-DE"/>
        </w:rPr>
        <w:t xml:space="preserve"> </w:t>
      </w:r>
      <w:r w:rsidR="00AA0401" w:rsidRPr="00F06B64">
        <w:rPr>
          <w:b/>
          <w:lang w:val="de-DE"/>
        </w:rPr>
        <w:t>(</w:t>
      </w:r>
      <w:r w:rsidR="00F06B64" w:rsidRPr="00F06B64">
        <w:rPr>
          <w:b/>
          <w:lang w:val="de-DE"/>
        </w:rPr>
        <w:t>Auszüge</w:t>
      </w:r>
      <w:r w:rsidR="00AA0401" w:rsidRPr="00F06B64">
        <w:rPr>
          <w:b/>
          <w:lang w:val="de-DE"/>
        </w:rPr>
        <w:t>)</w:t>
      </w:r>
    </w:p>
    <w:p w14:paraId="6500EC5B" w14:textId="77777777" w:rsidR="00AA0401" w:rsidRPr="00F06B64" w:rsidRDefault="00AA0401">
      <w:pPr>
        <w:rPr>
          <w:lang w:val="de-DE"/>
        </w:rPr>
      </w:pPr>
    </w:p>
    <w:p w14:paraId="6F784FAC" w14:textId="77777777" w:rsidR="00AA0401" w:rsidRPr="00F06B64" w:rsidRDefault="00AA0401" w:rsidP="00F06B64">
      <w:pPr>
        <w:jc w:val="both"/>
        <w:rPr>
          <w:lang w:val="de-DE"/>
        </w:rPr>
      </w:pPr>
    </w:p>
    <w:p w14:paraId="2C4A6598" w14:textId="265E3A73" w:rsidR="00F06B64" w:rsidRPr="00F06B64" w:rsidRDefault="00AA0401" w:rsidP="00F06B64">
      <w:pPr>
        <w:jc w:val="both"/>
        <w:rPr>
          <w:lang w:val="de-DE"/>
        </w:rPr>
      </w:pPr>
      <w:r w:rsidRPr="00F06B64">
        <w:rPr>
          <w:lang w:val="de-DE"/>
        </w:rPr>
        <w:t>(</w:t>
      </w:r>
      <w:r w:rsidR="00F06B64" w:rsidRPr="00F06B64">
        <w:rPr>
          <w:lang w:val="de-DE"/>
        </w:rPr>
        <w:t xml:space="preserve">- Art. 1: </w:t>
      </w:r>
      <w:r w:rsidR="00F06B64" w:rsidRPr="00F06B64">
        <w:rPr>
          <w:i/>
          <w:iCs/>
          <w:lang w:val="de-DE"/>
        </w:rPr>
        <w:t xml:space="preserve">Belgisches Staatsblatt </w:t>
      </w:r>
      <w:r w:rsidR="00F06B64" w:rsidRPr="00F06B64">
        <w:rPr>
          <w:lang w:val="de-DE"/>
        </w:rPr>
        <w:t>vom 12. Februar 2026</w:t>
      </w:r>
      <w:r w:rsidR="00F06B64" w:rsidRPr="00F06B64">
        <w:rPr>
          <w:lang w:val="de-DE"/>
        </w:rPr>
        <w:t>,</w:t>
      </w:r>
    </w:p>
    <w:p w14:paraId="6EE37DB9" w14:textId="2C3FF297" w:rsidR="00F06B64" w:rsidRPr="00F06B64" w:rsidRDefault="00F06B64" w:rsidP="00F06B64">
      <w:pPr>
        <w:jc w:val="both"/>
        <w:rPr>
          <w:lang w:val="de-DE"/>
        </w:rPr>
      </w:pPr>
      <w:r w:rsidRPr="00F06B64">
        <w:rPr>
          <w:lang w:val="de-DE"/>
        </w:rPr>
        <w:t xml:space="preserve">- Art. 2: </w:t>
      </w:r>
      <w:r w:rsidR="00AA0401" w:rsidRPr="00F06B64">
        <w:rPr>
          <w:i/>
          <w:lang w:val="de-DE"/>
        </w:rPr>
        <w:t xml:space="preserve">Belgisches Staatsblatt </w:t>
      </w:r>
      <w:r w:rsidR="00AA0401" w:rsidRPr="00F06B64">
        <w:rPr>
          <w:lang w:val="de-DE"/>
        </w:rPr>
        <w:t xml:space="preserve">vom </w:t>
      </w:r>
      <w:r w:rsidR="00B2527A" w:rsidRPr="00F06B64">
        <w:rPr>
          <w:lang w:val="de-DE"/>
        </w:rPr>
        <w:t>19. September 2025</w:t>
      </w:r>
      <w:r w:rsidRPr="00F06B64">
        <w:rPr>
          <w:lang w:val="de-DE"/>
        </w:rPr>
        <w:t>,</w:t>
      </w:r>
    </w:p>
    <w:p w14:paraId="759579E9" w14:textId="2F669464" w:rsidR="00AA0401" w:rsidRPr="00F06B64" w:rsidRDefault="00F06B64" w:rsidP="00F06B64">
      <w:pPr>
        <w:jc w:val="both"/>
        <w:rPr>
          <w:i/>
          <w:lang w:val="de-DE"/>
        </w:rPr>
      </w:pPr>
      <w:r w:rsidRPr="00F06B64">
        <w:rPr>
          <w:lang w:val="de-DE"/>
        </w:rPr>
        <w:t xml:space="preserve">- Art. 3 bis </w:t>
      </w:r>
      <w:r w:rsidRPr="00F06B64">
        <w:rPr>
          <w:lang w:val="de-DE"/>
        </w:rPr>
        <w:t xml:space="preserve">96, 105, 106, 108 </w:t>
      </w:r>
      <w:r w:rsidRPr="00F06B64">
        <w:rPr>
          <w:lang w:val="de-DE"/>
        </w:rPr>
        <w:t>bis</w:t>
      </w:r>
      <w:r w:rsidRPr="00F06B64">
        <w:rPr>
          <w:lang w:val="de-DE"/>
        </w:rPr>
        <w:t xml:space="preserve"> 142, 148 </w:t>
      </w:r>
      <w:r w:rsidRPr="00F06B64">
        <w:rPr>
          <w:lang w:val="de-DE"/>
        </w:rPr>
        <w:t>bis</w:t>
      </w:r>
      <w:r w:rsidRPr="00F06B64">
        <w:rPr>
          <w:lang w:val="de-DE"/>
        </w:rPr>
        <w:t xml:space="preserve"> 154, 157 </w:t>
      </w:r>
      <w:r w:rsidRPr="00F06B64">
        <w:rPr>
          <w:lang w:val="de-DE"/>
        </w:rPr>
        <w:t>bis</w:t>
      </w:r>
      <w:r w:rsidRPr="00F06B64">
        <w:rPr>
          <w:lang w:val="de-DE"/>
        </w:rPr>
        <w:t xml:space="preserve"> 176, 189 </w:t>
      </w:r>
      <w:r w:rsidRPr="00F06B64">
        <w:rPr>
          <w:lang w:val="de-DE"/>
        </w:rPr>
        <w:t>bis</w:t>
      </w:r>
      <w:r w:rsidRPr="00F06B64">
        <w:rPr>
          <w:lang w:val="de-DE"/>
        </w:rPr>
        <w:t xml:space="preserve"> 198 </w:t>
      </w:r>
      <w:r w:rsidRPr="00F06B64">
        <w:rPr>
          <w:lang w:val="de-DE"/>
        </w:rPr>
        <w:t>und</w:t>
      </w:r>
      <w:r w:rsidRPr="00F06B64">
        <w:rPr>
          <w:lang w:val="de-DE"/>
        </w:rPr>
        <w:t xml:space="preserve"> 204 </w:t>
      </w:r>
      <w:r w:rsidRPr="00F06B64">
        <w:rPr>
          <w:lang w:val="de-DE"/>
        </w:rPr>
        <w:t xml:space="preserve">bis </w:t>
      </w:r>
      <w:r w:rsidRPr="00F06B64">
        <w:rPr>
          <w:lang w:val="de-DE"/>
        </w:rPr>
        <w:t>209</w:t>
      </w:r>
      <w:r w:rsidRPr="00F06B64">
        <w:rPr>
          <w:lang w:val="de-DE"/>
        </w:rPr>
        <w:t xml:space="preserve">: </w:t>
      </w:r>
      <w:r w:rsidRPr="00F06B64">
        <w:rPr>
          <w:i/>
          <w:iCs/>
          <w:lang w:val="de-DE"/>
        </w:rPr>
        <w:t xml:space="preserve">Belgisches Staatsblatt </w:t>
      </w:r>
      <w:r w:rsidRPr="00F06B64">
        <w:rPr>
          <w:lang w:val="de-DE"/>
        </w:rPr>
        <w:t>vom 12. Februar 2026</w:t>
      </w:r>
      <w:r w:rsidR="00AA0401" w:rsidRPr="00F06B64">
        <w:rPr>
          <w:lang w:val="de-DE"/>
        </w:rPr>
        <w:t>)</w:t>
      </w:r>
    </w:p>
    <w:p w14:paraId="5A141EC8" w14:textId="77777777" w:rsidR="00AA0401" w:rsidRPr="00F06B64" w:rsidRDefault="00AA0401" w:rsidP="00A94F33">
      <w:pPr>
        <w:jc w:val="both"/>
        <w:rPr>
          <w:lang w:val="de-DE"/>
        </w:rPr>
      </w:pPr>
    </w:p>
    <w:p w14:paraId="50EDC0E3" w14:textId="77777777" w:rsidR="00AA0401" w:rsidRPr="00F06B64" w:rsidRDefault="00AA0401" w:rsidP="00A94F33">
      <w:pPr>
        <w:jc w:val="both"/>
        <w:rPr>
          <w:lang w:val="de-DE"/>
        </w:rPr>
      </w:pPr>
    </w:p>
    <w:p w14:paraId="4C0DA353" w14:textId="77777777" w:rsidR="00B2139D" w:rsidRPr="00F06B64" w:rsidRDefault="00B2139D" w:rsidP="00B2139D">
      <w:pPr>
        <w:jc w:val="both"/>
        <w:rPr>
          <w:lang w:val="de-DE"/>
        </w:rPr>
      </w:pPr>
      <w:r w:rsidRPr="00F06B64">
        <w:rPr>
          <w:lang w:val="de-DE"/>
        </w:rPr>
        <w:t>Diese deutsche Übersetzung ist von der Zentralen Dienststelle für Deutsche Übersetzungen in Malmedy erstellt worden.</w:t>
      </w:r>
    </w:p>
    <w:p w14:paraId="423F7F58" w14:textId="77777777" w:rsidR="00AA0401" w:rsidRPr="00F06B64" w:rsidRDefault="00AA0401" w:rsidP="00A94F33">
      <w:pPr>
        <w:jc w:val="both"/>
        <w:rPr>
          <w:lang w:val="de-DE"/>
        </w:rPr>
      </w:pPr>
    </w:p>
    <w:p w14:paraId="190524CB" w14:textId="77777777" w:rsidR="00AA0401" w:rsidRPr="00F06B64" w:rsidRDefault="00AA0401" w:rsidP="00A94F33">
      <w:pPr>
        <w:jc w:val="both"/>
        <w:rPr>
          <w:lang w:val="de-DE"/>
        </w:rPr>
        <w:sectPr w:rsidR="00AA0401" w:rsidRPr="00F06B64" w:rsidSect="002855B4">
          <w:pgSz w:w="11906" w:h="16838" w:code="9"/>
          <w:pgMar w:top="1418" w:right="1418" w:bottom="1418" w:left="1418" w:header="709" w:footer="709" w:gutter="0"/>
          <w:cols w:space="708"/>
          <w:vAlign w:val="center"/>
          <w:docGrid w:linePitch="360"/>
        </w:sectPr>
      </w:pPr>
    </w:p>
    <w:p w14:paraId="4C3B2D8D" w14:textId="77777777" w:rsidR="00B2527A" w:rsidRPr="00F06B64" w:rsidRDefault="00B2527A" w:rsidP="00AC04E2">
      <w:pPr>
        <w:jc w:val="center"/>
        <w:rPr>
          <w:b/>
          <w:bCs/>
          <w:lang w:val="de-DE"/>
        </w:rPr>
      </w:pPr>
      <w:r w:rsidRPr="00F06B64">
        <w:rPr>
          <w:b/>
          <w:lang w:val="de-DE"/>
        </w:rPr>
        <w:lastRenderedPageBreak/>
        <w:t>FÖDERALER ÖFFENTLICHER DIENST WIRTSCHAFT, KMB, MITTELSTAND UND ENERGIE</w:t>
      </w:r>
    </w:p>
    <w:p w14:paraId="154F4BBF" w14:textId="77777777" w:rsidR="00B2527A" w:rsidRPr="00F06B64" w:rsidRDefault="00B2527A" w:rsidP="00AC04E2">
      <w:pPr>
        <w:jc w:val="both"/>
        <w:rPr>
          <w:lang w:val="de-DE"/>
        </w:rPr>
      </w:pPr>
    </w:p>
    <w:p w14:paraId="1E19A9D8" w14:textId="77777777" w:rsidR="00B2527A" w:rsidRPr="00F06B64" w:rsidRDefault="00B2527A" w:rsidP="00AC04E2">
      <w:pPr>
        <w:jc w:val="both"/>
        <w:rPr>
          <w:lang w:val="de-DE"/>
        </w:rPr>
      </w:pPr>
    </w:p>
    <w:p w14:paraId="59957392" w14:textId="77777777" w:rsidR="00B2527A" w:rsidRPr="00F06B64" w:rsidRDefault="00B2527A" w:rsidP="00AC04E2">
      <w:pPr>
        <w:jc w:val="center"/>
        <w:rPr>
          <w:b/>
          <w:bCs/>
          <w:lang w:val="de-DE"/>
        </w:rPr>
      </w:pPr>
      <w:r w:rsidRPr="00F06B64">
        <w:rPr>
          <w:b/>
          <w:lang w:val="de-DE"/>
        </w:rPr>
        <w:t>9. FEBRUAR 2024 - Gesetz zur Festlegung verschiedener Bestimmungen im Bereich Wirtschaft</w:t>
      </w:r>
    </w:p>
    <w:p w14:paraId="557F9968" w14:textId="77777777" w:rsidR="00B2527A" w:rsidRPr="00F06B64" w:rsidRDefault="00B2527A" w:rsidP="00AC04E2">
      <w:pPr>
        <w:jc w:val="both"/>
        <w:rPr>
          <w:lang w:val="de-DE"/>
        </w:rPr>
      </w:pPr>
    </w:p>
    <w:p w14:paraId="1B2CFDCE" w14:textId="77777777" w:rsidR="00B2527A" w:rsidRPr="00F06B64" w:rsidRDefault="00B2527A" w:rsidP="00AC04E2">
      <w:pPr>
        <w:jc w:val="both"/>
        <w:rPr>
          <w:lang w:val="de-DE"/>
        </w:rPr>
      </w:pPr>
    </w:p>
    <w:p w14:paraId="28118534" w14:textId="77777777" w:rsidR="00B2527A" w:rsidRPr="00F06B64" w:rsidRDefault="00B2527A" w:rsidP="00AC04E2">
      <w:pPr>
        <w:jc w:val="both"/>
        <w:rPr>
          <w:lang w:val="de-DE"/>
        </w:rPr>
      </w:pPr>
      <w:r w:rsidRPr="00F06B64">
        <w:rPr>
          <w:lang w:val="de-DE"/>
        </w:rPr>
        <w:tab/>
      </w:r>
      <w:r w:rsidRPr="00F06B64">
        <w:rPr>
          <w:lang w:val="de-DE"/>
        </w:rPr>
        <w:tab/>
      </w:r>
      <w:r w:rsidRPr="00F06B64">
        <w:rPr>
          <w:lang w:val="de-DE"/>
        </w:rPr>
        <w:tab/>
        <w:t>PHILIPPE, König der Belgier,</w:t>
      </w:r>
    </w:p>
    <w:p w14:paraId="432FECAA" w14:textId="77777777" w:rsidR="00B2527A" w:rsidRPr="00F06B64" w:rsidRDefault="00B2527A" w:rsidP="00AC04E2">
      <w:pPr>
        <w:jc w:val="both"/>
        <w:rPr>
          <w:lang w:val="de-DE"/>
        </w:rPr>
      </w:pPr>
    </w:p>
    <w:p w14:paraId="20970842" w14:textId="77777777" w:rsidR="00B2527A" w:rsidRPr="00F06B64" w:rsidRDefault="00B2527A" w:rsidP="00AC04E2">
      <w:pPr>
        <w:jc w:val="both"/>
        <w:rPr>
          <w:lang w:val="de-DE"/>
        </w:rPr>
      </w:pPr>
      <w:r w:rsidRPr="00F06B64">
        <w:rPr>
          <w:lang w:val="de-DE"/>
        </w:rPr>
        <w:tab/>
      </w:r>
      <w:r w:rsidRPr="00F06B64">
        <w:rPr>
          <w:lang w:val="de-DE"/>
        </w:rPr>
        <w:tab/>
        <w:t>Allen Gegenwärtigen und Zukünftigen, Unser Gruß!</w:t>
      </w:r>
    </w:p>
    <w:p w14:paraId="5D247EED" w14:textId="77777777" w:rsidR="00B2527A" w:rsidRPr="00F06B64" w:rsidRDefault="00B2527A" w:rsidP="00AC04E2">
      <w:pPr>
        <w:jc w:val="both"/>
        <w:rPr>
          <w:lang w:val="de-DE"/>
        </w:rPr>
      </w:pPr>
    </w:p>
    <w:p w14:paraId="5C2637B7" w14:textId="77777777" w:rsidR="00B2527A" w:rsidRPr="00F06B64" w:rsidRDefault="00B2527A" w:rsidP="00AC04E2">
      <w:pPr>
        <w:jc w:val="both"/>
        <w:rPr>
          <w:lang w:val="de-DE"/>
        </w:rPr>
      </w:pPr>
    </w:p>
    <w:p w14:paraId="41345DB8" w14:textId="77777777" w:rsidR="00B2527A" w:rsidRPr="00F06B64" w:rsidRDefault="00B2527A" w:rsidP="00AC04E2">
      <w:pPr>
        <w:jc w:val="both"/>
        <w:rPr>
          <w:lang w:val="de-DE"/>
        </w:rPr>
      </w:pPr>
      <w:r w:rsidRPr="00F06B64">
        <w:rPr>
          <w:lang w:val="de-DE"/>
        </w:rPr>
        <w:tab/>
        <w:t>Die Abgeordnetenkammer hat das Folgende angenommen und Wir sanktionieren es:</w:t>
      </w:r>
    </w:p>
    <w:p w14:paraId="10FC2773" w14:textId="77777777" w:rsidR="00B2527A" w:rsidRPr="00F06B64" w:rsidRDefault="00B2527A" w:rsidP="00AC04E2">
      <w:pPr>
        <w:jc w:val="both"/>
        <w:rPr>
          <w:lang w:val="de-DE"/>
        </w:rPr>
      </w:pPr>
    </w:p>
    <w:p w14:paraId="348224D2" w14:textId="77777777" w:rsidR="00B2527A" w:rsidRPr="00F06B64" w:rsidRDefault="00B2527A" w:rsidP="00AC04E2">
      <w:pPr>
        <w:jc w:val="both"/>
        <w:rPr>
          <w:lang w:val="de-DE"/>
        </w:rPr>
      </w:pPr>
    </w:p>
    <w:p w14:paraId="3B03B4C1" w14:textId="485707AC" w:rsidR="00F06B64" w:rsidRPr="00F06B64" w:rsidRDefault="00F06B64" w:rsidP="00F06B64">
      <w:pPr>
        <w:jc w:val="center"/>
        <w:rPr>
          <w:lang w:val="de-DE"/>
        </w:rPr>
      </w:pPr>
      <w:r w:rsidRPr="00F06B64">
        <w:rPr>
          <w:lang w:val="de-DE"/>
        </w:rPr>
        <w:t xml:space="preserve">KAPITEL 1 - </w:t>
      </w:r>
      <w:r w:rsidRPr="00F06B64">
        <w:rPr>
          <w:i/>
          <w:lang w:val="de-DE"/>
        </w:rPr>
        <w:t>Allgemeine Bestimmung</w:t>
      </w:r>
    </w:p>
    <w:p w14:paraId="183A1D38" w14:textId="77777777" w:rsidR="00F06B64" w:rsidRPr="00F06B64" w:rsidRDefault="00F06B64" w:rsidP="00F06B64">
      <w:pPr>
        <w:jc w:val="both"/>
        <w:rPr>
          <w:lang w:val="de-DE"/>
        </w:rPr>
      </w:pPr>
    </w:p>
    <w:p w14:paraId="087F9D4D" w14:textId="77777777" w:rsidR="00F06B64" w:rsidRPr="00F06B64" w:rsidRDefault="00F06B64" w:rsidP="00F06B64">
      <w:pPr>
        <w:jc w:val="both"/>
        <w:rPr>
          <w:lang w:val="de-DE"/>
        </w:rPr>
      </w:pPr>
    </w:p>
    <w:p w14:paraId="22C2500B" w14:textId="77777777" w:rsidR="00F06B64" w:rsidRPr="00F06B64" w:rsidRDefault="00F06B64" w:rsidP="00F06B64">
      <w:pPr>
        <w:jc w:val="both"/>
        <w:rPr>
          <w:lang w:val="de-DE"/>
        </w:rPr>
      </w:pPr>
      <w:r w:rsidRPr="00F06B64">
        <w:rPr>
          <w:lang w:val="de-DE"/>
        </w:rPr>
        <w:tab/>
      </w:r>
      <w:r w:rsidRPr="00F06B64">
        <w:rPr>
          <w:b/>
          <w:bCs/>
          <w:lang w:val="de-DE"/>
        </w:rPr>
        <w:t>Artikel 1 -</w:t>
      </w:r>
      <w:r w:rsidRPr="00F06B64">
        <w:rPr>
          <w:lang w:val="de-DE"/>
        </w:rPr>
        <w:t xml:space="preserve"> Vorliegendes Gesetz regelt eine in Artikel 74 der Verfassung erwähnte Angelegenheit.</w:t>
      </w:r>
    </w:p>
    <w:p w14:paraId="13856AE6" w14:textId="77777777" w:rsidR="00F06B64" w:rsidRPr="00F06B64" w:rsidRDefault="00F06B64" w:rsidP="00F06B64">
      <w:pPr>
        <w:jc w:val="both"/>
        <w:rPr>
          <w:lang w:val="de-DE"/>
        </w:rPr>
      </w:pPr>
    </w:p>
    <w:p w14:paraId="0062B62D" w14:textId="77777777" w:rsidR="00F06B64" w:rsidRPr="00F06B64" w:rsidRDefault="00F06B64" w:rsidP="00F06B64">
      <w:pPr>
        <w:jc w:val="both"/>
        <w:rPr>
          <w:lang w:val="de-DE"/>
        </w:rPr>
      </w:pPr>
    </w:p>
    <w:p w14:paraId="7E584388" w14:textId="77777777" w:rsidR="00B2527A" w:rsidRPr="00F06B64" w:rsidRDefault="00B2527A" w:rsidP="00AC04E2">
      <w:pPr>
        <w:jc w:val="center"/>
        <w:rPr>
          <w:lang w:val="de-DE"/>
        </w:rPr>
      </w:pPr>
      <w:r w:rsidRPr="00F06B64">
        <w:rPr>
          <w:lang w:val="de-DE"/>
        </w:rPr>
        <w:t xml:space="preserve">KAPITEL 2 - </w:t>
      </w:r>
      <w:r w:rsidRPr="00F06B64">
        <w:rPr>
          <w:i/>
          <w:lang w:val="de-DE"/>
        </w:rPr>
        <w:t>Abänderung des Gesetzbuches der Gesellschaften und Vereinigungen</w:t>
      </w:r>
    </w:p>
    <w:p w14:paraId="1B23ACC6" w14:textId="77777777" w:rsidR="00B2527A" w:rsidRPr="00F06B64" w:rsidRDefault="00B2527A" w:rsidP="00AC04E2">
      <w:pPr>
        <w:jc w:val="both"/>
        <w:rPr>
          <w:lang w:val="de-DE"/>
        </w:rPr>
      </w:pPr>
    </w:p>
    <w:p w14:paraId="42A7F5C8" w14:textId="77777777" w:rsidR="00B2527A" w:rsidRPr="00F06B64" w:rsidRDefault="00B2527A" w:rsidP="00AC04E2">
      <w:pPr>
        <w:jc w:val="both"/>
        <w:rPr>
          <w:lang w:val="de-DE"/>
        </w:rPr>
      </w:pPr>
    </w:p>
    <w:p w14:paraId="408CC8EE" w14:textId="77777777" w:rsidR="00B2527A" w:rsidRPr="00F06B64" w:rsidRDefault="00B2527A" w:rsidP="00AC04E2">
      <w:pPr>
        <w:jc w:val="both"/>
        <w:rPr>
          <w:lang w:val="de-DE"/>
        </w:rPr>
      </w:pPr>
      <w:r w:rsidRPr="00F06B64">
        <w:rPr>
          <w:lang w:val="de-DE"/>
        </w:rPr>
        <w:tab/>
      </w:r>
      <w:r w:rsidRPr="00F06B64">
        <w:rPr>
          <w:b/>
          <w:lang w:val="de-DE"/>
        </w:rPr>
        <w:t>Art. 2 -</w:t>
      </w:r>
      <w:r w:rsidRPr="00F06B64">
        <w:rPr>
          <w:lang w:val="de-DE"/>
        </w:rPr>
        <w:t xml:space="preserve"> Artikel 3:13 des Gesetzbuches der Gesellschaften und Vereinigungen wird wie folgt ersetzt:</w:t>
      </w:r>
    </w:p>
    <w:p w14:paraId="7405330A" w14:textId="77777777" w:rsidR="00B2527A" w:rsidRPr="00F06B64" w:rsidRDefault="00B2527A" w:rsidP="00AC04E2">
      <w:pPr>
        <w:jc w:val="both"/>
        <w:rPr>
          <w:lang w:val="de-DE"/>
        </w:rPr>
      </w:pPr>
    </w:p>
    <w:p w14:paraId="06840C02" w14:textId="77777777" w:rsidR="00B2527A" w:rsidRPr="00F06B64" w:rsidRDefault="00B2527A" w:rsidP="00AC04E2">
      <w:pPr>
        <w:jc w:val="both"/>
        <w:rPr>
          <w:lang w:val="de-DE"/>
        </w:rPr>
      </w:pPr>
      <w:r w:rsidRPr="00F06B64">
        <w:rPr>
          <w:lang w:val="de-DE"/>
        </w:rPr>
        <w:tab/>
        <w:t>"Art. 3:13 - Der König bestimmt Bedingungen und Modalitäten der Hinterlegung der in den Artikeln 3:10 und 3:12 erwähnten Unterlagen, Höhe der Offenlegungskosten und Weise, wie sie zu zahlen sind.</w:t>
      </w:r>
    </w:p>
    <w:p w14:paraId="12CD687E" w14:textId="77777777" w:rsidR="00B2527A" w:rsidRPr="00F06B64" w:rsidRDefault="00B2527A" w:rsidP="00AC04E2">
      <w:pPr>
        <w:jc w:val="both"/>
        <w:rPr>
          <w:lang w:val="de-DE"/>
        </w:rPr>
      </w:pPr>
    </w:p>
    <w:p w14:paraId="6D2E735A" w14:textId="77777777" w:rsidR="00B2527A" w:rsidRPr="00F06B64" w:rsidRDefault="00B2527A" w:rsidP="00AC04E2">
      <w:pPr>
        <w:jc w:val="both"/>
        <w:rPr>
          <w:lang w:val="de-DE"/>
        </w:rPr>
      </w:pPr>
      <w:r w:rsidRPr="00F06B64">
        <w:rPr>
          <w:lang w:val="de-DE"/>
        </w:rPr>
        <w:tab/>
        <w:t>Er bestimmt die Kategorien von Gesellschaften, die diese Hinterlegung auf anderem Weg als auf elektronischem Weg vornehmen dürfen.</w:t>
      </w:r>
    </w:p>
    <w:p w14:paraId="2A0C2BC6" w14:textId="77777777" w:rsidR="00B2527A" w:rsidRPr="00F06B64" w:rsidRDefault="00B2527A" w:rsidP="00AC04E2">
      <w:pPr>
        <w:jc w:val="both"/>
        <w:rPr>
          <w:lang w:val="de-DE"/>
        </w:rPr>
      </w:pPr>
    </w:p>
    <w:p w14:paraId="2FF809F2" w14:textId="77777777" w:rsidR="00B2527A" w:rsidRPr="00F06B64" w:rsidRDefault="00B2527A" w:rsidP="00AC04E2">
      <w:pPr>
        <w:jc w:val="both"/>
        <w:rPr>
          <w:lang w:val="de-DE"/>
        </w:rPr>
      </w:pPr>
      <w:r w:rsidRPr="00F06B64">
        <w:rPr>
          <w:lang w:val="de-DE"/>
        </w:rPr>
        <w:tab/>
        <w:t>Gesellschaften, die ihren Jahresabschluss und gegebenenfalls ihren konsolidierten Jahresabschluss mehr als einen Monat nach Ablauf der in Artikel 3:10 Absatz 2, Artikel 3:20 § 1 Absatz 2, Artikel 3:35 Absatz 2 oder Artikel 2:99 Absatz 2 erwähnten Frist von sieben Monaten nach Abschluss des Geschäftsjahres durch Hinterlegung bei der Belgischen Nationalbank offenlegen, tragen zu den Kosten bei, die die föderalen Aufsichtsbehörden im Hinblick auf Aufspürung und Kontrolle von Unternehmen in Schwierigkeiten tragen.</w:t>
      </w:r>
    </w:p>
    <w:p w14:paraId="59A25989" w14:textId="77777777" w:rsidR="00B2527A" w:rsidRPr="00F06B64" w:rsidRDefault="00B2527A" w:rsidP="00AC04E2">
      <w:pPr>
        <w:jc w:val="both"/>
        <w:rPr>
          <w:lang w:val="de-DE"/>
        </w:rPr>
      </w:pPr>
    </w:p>
    <w:p w14:paraId="4451C7B1" w14:textId="77777777" w:rsidR="00B2527A" w:rsidRPr="00F06B64" w:rsidRDefault="00B2527A" w:rsidP="00AC04E2">
      <w:pPr>
        <w:jc w:val="both"/>
        <w:rPr>
          <w:lang w:val="de-DE"/>
        </w:rPr>
      </w:pPr>
      <w:r w:rsidRPr="00F06B64">
        <w:rPr>
          <w:lang w:val="de-DE"/>
        </w:rPr>
        <w:tab/>
        <w:t>Dieser Beitrag beläuft sich auf:</w:t>
      </w:r>
    </w:p>
    <w:p w14:paraId="1066B2DC" w14:textId="77777777" w:rsidR="00B2527A" w:rsidRPr="00F06B64" w:rsidRDefault="00B2527A" w:rsidP="00AC04E2">
      <w:pPr>
        <w:jc w:val="both"/>
        <w:rPr>
          <w:lang w:val="de-DE"/>
        </w:rPr>
      </w:pPr>
    </w:p>
    <w:p w14:paraId="4EE8686E" w14:textId="77777777" w:rsidR="00B2527A" w:rsidRPr="00F06B64" w:rsidRDefault="00B2527A" w:rsidP="00AC04E2">
      <w:pPr>
        <w:jc w:val="both"/>
        <w:rPr>
          <w:lang w:val="de-DE"/>
        </w:rPr>
      </w:pPr>
      <w:r w:rsidRPr="00F06B64">
        <w:rPr>
          <w:lang w:val="de-DE"/>
        </w:rPr>
        <w:tab/>
        <w:t>1. 400 EUR, wenn der Jahresabschluss oder gegebenenfalls der konsolidierte Jahresabschluss im neunten Monat nach Abschluss des Geschäftsjahres hinterlegt wird,</w:t>
      </w:r>
    </w:p>
    <w:p w14:paraId="44FB1AE1" w14:textId="77777777" w:rsidR="00B2527A" w:rsidRPr="00F06B64" w:rsidRDefault="00B2527A" w:rsidP="00AC04E2">
      <w:pPr>
        <w:jc w:val="both"/>
        <w:rPr>
          <w:lang w:val="de-DE"/>
        </w:rPr>
      </w:pPr>
    </w:p>
    <w:p w14:paraId="7042F830" w14:textId="77777777" w:rsidR="00B2527A" w:rsidRPr="00F06B64" w:rsidRDefault="00B2527A" w:rsidP="00AC04E2">
      <w:pPr>
        <w:jc w:val="both"/>
        <w:rPr>
          <w:lang w:val="de-DE"/>
        </w:rPr>
      </w:pPr>
      <w:r w:rsidRPr="00F06B64">
        <w:rPr>
          <w:lang w:val="de-DE"/>
        </w:rPr>
        <w:tab/>
        <w:t>2. 600 EUR, wenn diese Unterlagen ab dem zehnten Monat und bis zum zwölften Monat nach Abschluss des Geschäftsjahres hinterlegt werden,</w:t>
      </w:r>
    </w:p>
    <w:p w14:paraId="54382A18" w14:textId="77777777" w:rsidR="00B2527A" w:rsidRPr="00F06B64" w:rsidRDefault="00B2527A" w:rsidP="00AC04E2">
      <w:pPr>
        <w:jc w:val="both"/>
        <w:rPr>
          <w:lang w:val="de-DE"/>
        </w:rPr>
      </w:pPr>
    </w:p>
    <w:p w14:paraId="09B3C0DA" w14:textId="77777777" w:rsidR="00B2527A" w:rsidRPr="00F06B64" w:rsidRDefault="00B2527A" w:rsidP="00AC04E2">
      <w:pPr>
        <w:jc w:val="both"/>
        <w:rPr>
          <w:lang w:val="de-DE"/>
        </w:rPr>
      </w:pPr>
      <w:r w:rsidRPr="00F06B64">
        <w:rPr>
          <w:lang w:val="de-DE"/>
        </w:rPr>
        <w:tab/>
        <w:t>3. 1.200 EUR, wenn diese Unterlagen ab dem dreizehnten Monat nach Abschluss des Geschäftsjahres hinterlegt werden.</w:t>
      </w:r>
    </w:p>
    <w:p w14:paraId="4FFA0E69" w14:textId="77777777" w:rsidR="00B2527A" w:rsidRPr="00F06B64" w:rsidRDefault="00B2527A" w:rsidP="00AC04E2">
      <w:pPr>
        <w:jc w:val="both"/>
        <w:rPr>
          <w:lang w:val="de-DE"/>
        </w:rPr>
      </w:pPr>
    </w:p>
    <w:p w14:paraId="4707BA38" w14:textId="77777777" w:rsidR="00B2527A" w:rsidRPr="00F06B64" w:rsidRDefault="00B2527A" w:rsidP="00AC04E2">
      <w:pPr>
        <w:jc w:val="both"/>
        <w:rPr>
          <w:lang w:val="de-DE"/>
        </w:rPr>
      </w:pPr>
      <w:r w:rsidRPr="00F06B64">
        <w:rPr>
          <w:lang w:val="de-DE"/>
        </w:rPr>
        <w:tab/>
        <w:t>In Absatz 4 erwähnte Beträge werden auf 120, 180 beziehungsweise 360 EUR herabgesetzt für kleine Gesellschaften oder Kleinstgesellschaften, die von der in Artikel 3:11 erwähnten Möglichkeit Gebrauch machen, ihren Jahresabschluss nach dem verkürzten Schema beziehungsweise dem Kleinstschema offenzulegen.</w:t>
      </w:r>
    </w:p>
    <w:p w14:paraId="0E7FDBA6" w14:textId="77777777" w:rsidR="00B2527A" w:rsidRPr="00F06B64" w:rsidRDefault="00B2527A" w:rsidP="00AC04E2">
      <w:pPr>
        <w:jc w:val="both"/>
        <w:rPr>
          <w:lang w:val="de-DE"/>
        </w:rPr>
      </w:pPr>
    </w:p>
    <w:p w14:paraId="5A1A38F5" w14:textId="77777777" w:rsidR="00B2527A" w:rsidRPr="00F06B64" w:rsidRDefault="00B2527A" w:rsidP="00AC04E2">
      <w:pPr>
        <w:jc w:val="both"/>
        <w:rPr>
          <w:lang w:val="de-DE"/>
        </w:rPr>
      </w:pPr>
      <w:r w:rsidRPr="00F06B64">
        <w:rPr>
          <w:lang w:val="de-DE"/>
        </w:rPr>
        <w:tab/>
        <w:t>Dieser Beitrag wird gemäß den vom König bestimmten Modalitäten zusammen mit den Kosten für die Offenlegung des betreffenden Jahresabschlusses oder konsolidierten Jahresabschlusses für Rechnung der Föderalbehörde von der Belgischen Nationalbank eingenommen.</w:t>
      </w:r>
    </w:p>
    <w:p w14:paraId="3B07FE0C" w14:textId="77777777" w:rsidR="00B2527A" w:rsidRPr="00F06B64" w:rsidRDefault="00B2527A" w:rsidP="00AC04E2">
      <w:pPr>
        <w:jc w:val="both"/>
        <w:rPr>
          <w:lang w:val="de-DE"/>
        </w:rPr>
      </w:pPr>
    </w:p>
    <w:p w14:paraId="3CA9F38B" w14:textId="77777777" w:rsidR="00B2527A" w:rsidRPr="00F06B64" w:rsidRDefault="00B2527A" w:rsidP="00AC04E2">
      <w:pPr>
        <w:jc w:val="both"/>
        <w:rPr>
          <w:lang w:val="de-DE"/>
        </w:rPr>
      </w:pPr>
      <w:r w:rsidRPr="00F06B64">
        <w:rPr>
          <w:lang w:val="de-DE"/>
        </w:rPr>
        <w:tab/>
        <w:t xml:space="preserve">Die in den Absätzen 4 und 5 erwähnten Beträge werden am 1. Januar jeden Jahres automatisch an die Entwicklung des Verbraucherpreisindexes des Monats November des Vorjahres angepasst, wobei auf den nächsthöheren Euro aufgerundet wird. Der Anfangsindex der Indexierungsformel ist der Index von Oktober 2018. Die angepassten Beträge werden spätestens am 15. Dezember jeden Jahres im </w:t>
      </w:r>
      <w:r w:rsidRPr="00F06B64">
        <w:rPr>
          <w:i/>
          <w:iCs/>
          <w:lang w:val="de-DE"/>
        </w:rPr>
        <w:t>Belgischen Staatsblatt</w:t>
      </w:r>
      <w:r w:rsidRPr="00F06B64">
        <w:rPr>
          <w:lang w:val="de-DE"/>
        </w:rPr>
        <w:t xml:space="preserve"> veröffentlicht.</w:t>
      </w:r>
    </w:p>
    <w:p w14:paraId="5EF0E586" w14:textId="77777777" w:rsidR="00B2527A" w:rsidRPr="00F06B64" w:rsidRDefault="00B2527A" w:rsidP="00AC04E2">
      <w:pPr>
        <w:jc w:val="both"/>
        <w:rPr>
          <w:lang w:val="de-DE"/>
        </w:rPr>
      </w:pPr>
    </w:p>
    <w:p w14:paraId="5AA23133" w14:textId="77777777" w:rsidR="00B2527A" w:rsidRPr="00F06B64" w:rsidRDefault="00B2527A" w:rsidP="00AC04E2">
      <w:pPr>
        <w:jc w:val="both"/>
        <w:rPr>
          <w:lang w:val="de-DE"/>
        </w:rPr>
      </w:pPr>
      <w:r w:rsidRPr="00F06B64">
        <w:rPr>
          <w:lang w:val="de-DE"/>
        </w:rPr>
        <w:tab/>
        <w:t xml:space="preserve">Bei höherer Gewalt und spätestens binnen achtzehn Monaten nach Abschluss des betreffenden Geschäftsjahres können Gesellschaften einen Antrag auf Erstattung des gezahlten Beitrags zu den von den föderalen Aufsichtsbehörden getragenen Kosten einreichen. </w:t>
      </w:r>
    </w:p>
    <w:p w14:paraId="1B466478" w14:textId="77777777" w:rsidR="00B2527A" w:rsidRPr="00F06B64" w:rsidRDefault="00B2527A" w:rsidP="00AC04E2">
      <w:pPr>
        <w:jc w:val="both"/>
        <w:rPr>
          <w:lang w:val="de-DE"/>
        </w:rPr>
      </w:pPr>
    </w:p>
    <w:p w14:paraId="76891B7E" w14:textId="77777777" w:rsidR="00B2527A" w:rsidRPr="00F06B64" w:rsidRDefault="00B2527A" w:rsidP="00AC04E2">
      <w:pPr>
        <w:jc w:val="both"/>
        <w:rPr>
          <w:lang w:val="de-DE"/>
        </w:rPr>
      </w:pPr>
      <w:r w:rsidRPr="00F06B64">
        <w:rPr>
          <w:lang w:val="de-DE"/>
        </w:rPr>
        <w:tab/>
        <w:t>Der König legt die Modalitäten für diesen Erstattungsantrag fest."</w:t>
      </w:r>
    </w:p>
    <w:p w14:paraId="04F0B10E" w14:textId="77777777" w:rsidR="00B2527A" w:rsidRPr="00F06B64" w:rsidRDefault="00B2527A" w:rsidP="00AC04E2">
      <w:pPr>
        <w:jc w:val="both"/>
        <w:rPr>
          <w:lang w:val="de-DE"/>
        </w:rPr>
      </w:pPr>
    </w:p>
    <w:p w14:paraId="20C5185D" w14:textId="77777777" w:rsidR="00B2527A" w:rsidRPr="00F06B64" w:rsidRDefault="00B2527A" w:rsidP="00AC04E2">
      <w:pPr>
        <w:jc w:val="both"/>
        <w:rPr>
          <w:lang w:val="de-DE"/>
        </w:rPr>
      </w:pPr>
    </w:p>
    <w:p w14:paraId="43571731" w14:textId="77777777" w:rsidR="00F06B64" w:rsidRPr="00F06B64" w:rsidRDefault="00F06B64" w:rsidP="00F06B64">
      <w:pPr>
        <w:jc w:val="center"/>
        <w:rPr>
          <w:lang w:val="de-DE"/>
        </w:rPr>
      </w:pPr>
      <w:r w:rsidRPr="00F06B64">
        <w:rPr>
          <w:lang w:val="de-DE"/>
        </w:rPr>
        <w:t xml:space="preserve">KAPITEL 3 - </w:t>
      </w:r>
      <w:r w:rsidRPr="00F06B64">
        <w:rPr>
          <w:i/>
          <w:iCs/>
          <w:lang w:val="de-DE"/>
        </w:rPr>
        <w:t>Abänderungen des Wirtschaftsgesetzbuches</w:t>
      </w:r>
    </w:p>
    <w:p w14:paraId="7F219028" w14:textId="77777777" w:rsidR="00F06B64" w:rsidRPr="00F06B64" w:rsidRDefault="00F06B64" w:rsidP="00F06B64">
      <w:pPr>
        <w:jc w:val="both"/>
        <w:rPr>
          <w:lang w:val="de-DE"/>
        </w:rPr>
      </w:pPr>
    </w:p>
    <w:p w14:paraId="45A45B2C" w14:textId="77777777" w:rsidR="00F06B64" w:rsidRPr="00F06B64" w:rsidRDefault="00F06B64" w:rsidP="00F06B64">
      <w:pPr>
        <w:jc w:val="both"/>
        <w:rPr>
          <w:lang w:val="de-DE"/>
        </w:rPr>
      </w:pPr>
    </w:p>
    <w:p w14:paraId="4D4A7E93" w14:textId="77777777" w:rsidR="00F06B64" w:rsidRPr="00F06B64" w:rsidRDefault="00F06B64" w:rsidP="00F06B64">
      <w:pPr>
        <w:jc w:val="center"/>
        <w:rPr>
          <w:lang w:val="de-DE"/>
        </w:rPr>
      </w:pPr>
      <w:r w:rsidRPr="00F06B64">
        <w:rPr>
          <w:i/>
          <w:lang w:val="de-DE"/>
        </w:rPr>
        <w:t>Abschnitt 1</w:t>
      </w:r>
      <w:r w:rsidRPr="00F06B64">
        <w:rPr>
          <w:lang w:val="de-DE"/>
        </w:rPr>
        <w:t> - Abänderungen von Buch I des Wirtschaftsgesetzbuches</w:t>
      </w:r>
    </w:p>
    <w:p w14:paraId="3DE6B434" w14:textId="77777777" w:rsidR="00F06B64" w:rsidRPr="00F06B64" w:rsidRDefault="00F06B64" w:rsidP="00F06B64">
      <w:pPr>
        <w:jc w:val="both"/>
        <w:rPr>
          <w:lang w:val="de-DE"/>
        </w:rPr>
      </w:pPr>
    </w:p>
    <w:p w14:paraId="569C10D2" w14:textId="77777777" w:rsidR="00F06B64" w:rsidRPr="00F06B64" w:rsidRDefault="00F06B64" w:rsidP="00F06B64">
      <w:pPr>
        <w:jc w:val="both"/>
        <w:rPr>
          <w:lang w:val="de-DE"/>
        </w:rPr>
      </w:pPr>
    </w:p>
    <w:p w14:paraId="3C3E31A4" w14:textId="77777777" w:rsidR="00F06B64" w:rsidRPr="00F06B64" w:rsidRDefault="00F06B64" w:rsidP="00F06B64">
      <w:pPr>
        <w:jc w:val="both"/>
        <w:rPr>
          <w:lang w:val="de-DE"/>
        </w:rPr>
      </w:pPr>
      <w:r w:rsidRPr="00F06B64">
        <w:rPr>
          <w:lang w:val="de-DE"/>
        </w:rPr>
        <w:tab/>
      </w:r>
      <w:r w:rsidRPr="00F06B64">
        <w:rPr>
          <w:b/>
          <w:lang w:val="de-DE"/>
        </w:rPr>
        <w:t>Art. 3 </w:t>
      </w:r>
      <w:r w:rsidRPr="00F06B64">
        <w:rPr>
          <w:b/>
          <w:bCs/>
          <w:lang w:val="de-DE"/>
        </w:rPr>
        <w:t>-</w:t>
      </w:r>
      <w:r w:rsidRPr="00F06B64">
        <w:rPr>
          <w:lang w:val="de-DE"/>
        </w:rPr>
        <w:t xml:space="preserve"> In Artikel I.2 Nr. 16 des Wirtschaftsgesetzbuches, eingefügt durch das Gesetz vom 17. Juli 2013 und abgeändert durch das Gesetz vom 15. April 2018, werden zwischen den Wörtern "einer Adresse" und dem Wort "identifiziert" die Wörter "in Belgien" eingefügt.</w:t>
      </w:r>
    </w:p>
    <w:p w14:paraId="390322E4" w14:textId="77777777" w:rsidR="00F06B64" w:rsidRPr="00F06B64" w:rsidRDefault="00F06B64" w:rsidP="00F06B64">
      <w:pPr>
        <w:jc w:val="both"/>
        <w:rPr>
          <w:lang w:val="de-DE"/>
        </w:rPr>
      </w:pPr>
    </w:p>
    <w:p w14:paraId="485E5527" w14:textId="77777777" w:rsidR="00F06B64" w:rsidRPr="00F06B64" w:rsidRDefault="00F06B64" w:rsidP="00F06B64">
      <w:pPr>
        <w:jc w:val="both"/>
        <w:rPr>
          <w:lang w:val="de-DE"/>
        </w:rPr>
      </w:pPr>
    </w:p>
    <w:p w14:paraId="17779806" w14:textId="77777777" w:rsidR="00F06B64" w:rsidRPr="00F06B64" w:rsidRDefault="00F06B64" w:rsidP="00F06B64">
      <w:pPr>
        <w:jc w:val="center"/>
        <w:rPr>
          <w:lang w:val="de-DE"/>
        </w:rPr>
      </w:pPr>
      <w:r w:rsidRPr="00F06B64">
        <w:rPr>
          <w:i/>
          <w:lang w:val="de-DE"/>
        </w:rPr>
        <w:t>Abschnitt 2</w:t>
      </w:r>
      <w:r w:rsidRPr="00F06B64">
        <w:rPr>
          <w:lang w:val="de-DE"/>
        </w:rPr>
        <w:t> - Abänderungen von Buch III des Wirtschaftsgesetzbuches</w:t>
      </w:r>
    </w:p>
    <w:p w14:paraId="620FE330" w14:textId="77777777" w:rsidR="00F06B64" w:rsidRPr="00F06B64" w:rsidRDefault="00F06B64" w:rsidP="00F06B64">
      <w:pPr>
        <w:jc w:val="both"/>
        <w:rPr>
          <w:lang w:val="de-DE"/>
        </w:rPr>
      </w:pPr>
    </w:p>
    <w:p w14:paraId="168B8D72" w14:textId="77777777" w:rsidR="00F06B64" w:rsidRPr="00F06B64" w:rsidRDefault="00F06B64" w:rsidP="00F06B64">
      <w:pPr>
        <w:jc w:val="both"/>
        <w:rPr>
          <w:lang w:val="de-DE"/>
        </w:rPr>
      </w:pPr>
    </w:p>
    <w:p w14:paraId="02BDFC33" w14:textId="77777777" w:rsidR="00F06B64" w:rsidRPr="00F06B64" w:rsidRDefault="00F06B64" w:rsidP="00F06B64">
      <w:pPr>
        <w:jc w:val="both"/>
        <w:rPr>
          <w:lang w:val="de-DE"/>
        </w:rPr>
      </w:pPr>
      <w:r w:rsidRPr="00F06B64">
        <w:rPr>
          <w:lang w:val="de-DE"/>
        </w:rPr>
        <w:tab/>
      </w:r>
      <w:r w:rsidRPr="00F06B64">
        <w:rPr>
          <w:b/>
          <w:lang w:val="de-DE"/>
        </w:rPr>
        <w:t>Art. 4 </w:t>
      </w:r>
      <w:r w:rsidRPr="00F06B64">
        <w:rPr>
          <w:b/>
          <w:bCs/>
          <w:lang w:val="de-DE"/>
        </w:rPr>
        <w:t>-</w:t>
      </w:r>
      <w:r w:rsidRPr="00F06B64">
        <w:rPr>
          <w:lang w:val="de-DE"/>
        </w:rPr>
        <w:t xml:space="preserve"> Artikel III.15 desselben Gesetzbuches, eingefügt durch das Gesetz vom 17. Juli 2013 und abgeändert durch das Gesetz vom 15. April 2018, wird wie folgt abgeändert:</w:t>
      </w:r>
    </w:p>
    <w:p w14:paraId="4D80E354" w14:textId="77777777" w:rsidR="00F06B64" w:rsidRPr="00F06B64" w:rsidRDefault="00F06B64" w:rsidP="00F06B64">
      <w:pPr>
        <w:jc w:val="both"/>
        <w:rPr>
          <w:lang w:val="de-DE"/>
        </w:rPr>
      </w:pPr>
    </w:p>
    <w:p w14:paraId="649DED33" w14:textId="77777777" w:rsidR="00F06B64" w:rsidRPr="00F06B64" w:rsidRDefault="00F06B64" w:rsidP="00F06B64">
      <w:pPr>
        <w:jc w:val="both"/>
        <w:rPr>
          <w:lang w:val="de-DE"/>
        </w:rPr>
      </w:pPr>
      <w:r w:rsidRPr="00F06B64">
        <w:rPr>
          <w:lang w:val="de-DE"/>
        </w:rPr>
        <w:tab/>
        <w:t>1. Absatz 5 wird durch eine Nr. 3 mit folgendem Wortlaut ergänzt:</w:t>
      </w:r>
    </w:p>
    <w:p w14:paraId="19A1ACA6" w14:textId="77777777" w:rsidR="00F06B64" w:rsidRPr="00F06B64" w:rsidRDefault="00F06B64" w:rsidP="00F06B64">
      <w:pPr>
        <w:jc w:val="both"/>
        <w:rPr>
          <w:lang w:val="de-DE"/>
        </w:rPr>
      </w:pPr>
    </w:p>
    <w:p w14:paraId="6A691E17" w14:textId="77777777" w:rsidR="00F06B64" w:rsidRPr="00F06B64" w:rsidRDefault="00F06B64" w:rsidP="00F06B64">
      <w:pPr>
        <w:jc w:val="both"/>
        <w:rPr>
          <w:lang w:val="de-DE"/>
        </w:rPr>
      </w:pPr>
      <w:r w:rsidRPr="00F06B64">
        <w:rPr>
          <w:lang w:val="de-DE"/>
        </w:rPr>
        <w:tab/>
        <w:t xml:space="preserve">"3. die im Register der juristischen Personen aufgenommenen Daten im Hinblick auf eine Zurverfügungstellung an die Öffentlichkeit und an die Zentral-, Handels- und Gesellschaftsregister der Mitgliedstaaten des Europäischen Wirtschaftsraums übermitteln. Diese Daten umfassen die Nationalregisternummer der Personen, die ermächtigt sind, ein </w:t>
      </w:r>
      <w:r w:rsidRPr="00F06B64">
        <w:rPr>
          <w:lang w:val="de-DE"/>
        </w:rPr>
        <w:lastRenderedPageBreak/>
        <w:t>Unternehmen zu verwalten und zu vertreten, wenn die Informationen über diese Personen den erwähnten Registern übermittelt werden."</w:t>
      </w:r>
    </w:p>
    <w:p w14:paraId="5DB444A0" w14:textId="77777777" w:rsidR="00F06B64" w:rsidRPr="00F06B64" w:rsidRDefault="00F06B64" w:rsidP="00F06B64">
      <w:pPr>
        <w:jc w:val="both"/>
        <w:rPr>
          <w:lang w:val="de-DE"/>
        </w:rPr>
      </w:pPr>
    </w:p>
    <w:p w14:paraId="67B99A05" w14:textId="77777777" w:rsidR="00F06B64" w:rsidRPr="00F06B64" w:rsidRDefault="00F06B64" w:rsidP="00F06B64">
      <w:pPr>
        <w:jc w:val="both"/>
        <w:rPr>
          <w:lang w:val="de-DE"/>
        </w:rPr>
      </w:pPr>
      <w:r w:rsidRPr="00F06B64">
        <w:rPr>
          <w:lang w:val="de-DE"/>
        </w:rPr>
        <w:tab/>
        <w:t>2. Zwischen Absatz 5 und Absatz 6 wird ein Absatz mit folgendem Wortlaut eingefügt:</w:t>
      </w:r>
    </w:p>
    <w:p w14:paraId="5656A13C" w14:textId="77777777" w:rsidR="00F06B64" w:rsidRPr="00F06B64" w:rsidRDefault="00F06B64" w:rsidP="00F06B64">
      <w:pPr>
        <w:jc w:val="both"/>
        <w:rPr>
          <w:lang w:val="de-DE"/>
        </w:rPr>
      </w:pPr>
    </w:p>
    <w:p w14:paraId="54745875" w14:textId="77777777" w:rsidR="00F06B64" w:rsidRPr="00F06B64" w:rsidRDefault="00F06B64" w:rsidP="00F06B64">
      <w:pPr>
        <w:jc w:val="both"/>
        <w:rPr>
          <w:lang w:val="de-DE"/>
        </w:rPr>
      </w:pPr>
      <w:r w:rsidRPr="00F06B64">
        <w:rPr>
          <w:lang w:val="de-DE"/>
        </w:rPr>
        <w:tab/>
        <w:t>"Die in Absatz 5 Nr. 3 erwähnte Übermittlung erfolgt über das in Artikel 22 der Richtlinie (EU) 2017/1132 des Europäischen Parlaments und des Rates vom 14. Juni 2017 über bestimmte Aspekte des Gesellschaftsrechts erwähnte europäische System der Registervernetzung."</w:t>
      </w:r>
    </w:p>
    <w:p w14:paraId="0E725C4B" w14:textId="77777777" w:rsidR="00F06B64" w:rsidRPr="00F06B64" w:rsidRDefault="00F06B64" w:rsidP="00F06B64">
      <w:pPr>
        <w:jc w:val="both"/>
        <w:rPr>
          <w:lang w:val="de-DE"/>
        </w:rPr>
      </w:pPr>
    </w:p>
    <w:p w14:paraId="544B7047" w14:textId="77777777" w:rsidR="00F06B64" w:rsidRPr="00F06B64" w:rsidRDefault="00F06B64" w:rsidP="00F06B64">
      <w:pPr>
        <w:jc w:val="both"/>
        <w:rPr>
          <w:lang w:val="de-DE"/>
        </w:rPr>
      </w:pPr>
      <w:r w:rsidRPr="00F06B64">
        <w:rPr>
          <w:lang w:val="de-DE"/>
        </w:rPr>
        <w:tab/>
        <w:t>3. Der frühere Absatz 6, der Absatz 7 wird, wird aufgehoben.</w:t>
      </w:r>
    </w:p>
    <w:p w14:paraId="6D1F351F" w14:textId="77777777" w:rsidR="00F06B64" w:rsidRPr="00F06B64" w:rsidRDefault="00F06B64" w:rsidP="00F06B64">
      <w:pPr>
        <w:jc w:val="both"/>
        <w:rPr>
          <w:lang w:val="de-DE"/>
        </w:rPr>
      </w:pPr>
    </w:p>
    <w:p w14:paraId="6145E497" w14:textId="77777777" w:rsidR="00F06B64" w:rsidRPr="00F06B64" w:rsidRDefault="00F06B64" w:rsidP="00F06B64">
      <w:pPr>
        <w:jc w:val="both"/>
        <w:rPr>
          <w:lang w:val="de-DE"/>
        </w:rPr>
      </w:pPr>
    </w:p>
    <w:p w14:paraId="515F5849" w14:textId="77777777" w:rsidR="00F06B64" w:rsidRPr="00F06B64" w:rsidRDefault="00F06B64" w:rsidP="00F06B64">
      <w:pPr>
        <w:jc w:val="both"/>
        <w:rPr>
          <w:lang w:val="de-DE"/>
        </w:rPr>
      </w:pPr>
      <w:r w:rsidRPr="00F06B64">
        <w:rPr>
          <w:lang w:val="de-DE"/>
        </w:rPr>
        <w:tab/>
      </w:r>
      <w:r w:rsidRPr="00F06B64">
        <w:rPr>
          <w:b/>
          <w:lang w:val="de-DE"/>
        </w:rPr>
        <w:t>Art. 5 </w:t>
      </w:r>
      <w:r w:rsidRPr="00F06B64">
        <w:rPr>
          <w:b/>
          <w:bCs/>
          <w:lang w:val="de-DE"/>
        </w:rPr>
        <w:t>-</w:t>
      </w:r>
      <w:r w:rsidRPr="00F06B64">
        <w:rPr>
          <w:lang w:val="de-DE"/>
        </w:rPr>
        <w:t xml:space="preserve"> Artikel III.16 § 1 desselben Gesetzbuches, eingefügt durch das Gesetz vom 17. Juli 2013 und ersetzt durch das Gesetz vom 15. April 2018, wird wie folgt abgeändert:</w:t>
      </w:r>
    </w:p>
    <w:p w14:paraId="51CAC3C8" w14:textId="77777777" w:rsidR="00F06B64" w:rsidRPr="00F06B64" w:rsidRDefault="00F06B64" w:rsidP="00F06B64">
      <w:pPr>
        <w:jc w:val="both"/>
        <w:rPr>
          <w:lang w:val="de-DE"/>
        </w:rPr>
      </w:pPr>
    </w:p>
    <w:p w14:paraId="6AC5B2A2" w14:textId="77777777" w:rsidR="00F06B64" w:rsidRPr="00F06B64" w:rsidRDefault="00F06B64" w:rsidP="00F06B64">
      <w:pPr>
        <w:jc w:val="both"/>
        <w:rPr>
          <w:lang w:val="de-DE"/>
        </w:rPr>
      </w:pPr>
      <w:r w:rsidRPr="00F06B64">
        <w:rPr>
          <w:lang w:val="de-DE"/>
        </w:rPr>
        <w:tab/>
      </w:r>
      <w:r w:rsidRPr="00F06B64">
        <w:rPr>
          <w:i/>
          <w:iCs/>
          <w:lang w:val="de-DE"/>
        </w:rPr>
        <w:t xml:space="preserve">a) </w:t>
      </w:r>
      <w:r w:rsidRPr="00F06B64">
        <w:rPr>
          <w:lang w:val="de-DE"/>
        </w:rPr>
        <w:t>Nummer 1 wird wie folgt ersetzt:</w:t>
      </w:r>
    </w:p>
    <w:p w14:paraId="3D62EF08" w14:textId="77777777" w:rsidR="00F06B64" w:rsidRPr="00F06B64" w:rsidRDefault="00F06B64" w:rsidP="00F06B64">
      <w:pPr>
        <w:jc w:val="both"/>
        <w:rPr>
          <w:lang w:val="de-DE"/>
        </w:rPr>
      </w:pPr>
    </w:p>
    <w:p w14:paraId="1778DB41" w14:textId="77777777" w:rsidR="00F06B64" w:rsidRPr="00F06B64" w:rsidRDefault="00F06B64" w:rsidP="00F06B64">
      <w:pPr>
        <w:jc w:val="both"/>
        <w:rPr>
          <w:lang w:val="de-DE"/>
        </w:rPr>
      </w:pPr>
      <w:r w:rsidRPr="00F06B64">
        <w:rPr>
          <w:lang w:val="de-DE"/>
        </w:rPr>
        <w:tab/>
        <w:t>"1. natürliche Personen, die sich als eintragungspflichtiges Unternehmen eintragen lassen müssen,".</w:t>
      </w:r>
    </w:p>
    <w:p w14:paraId="127FFBD2" w14:textId="77777777" w:rsidR="00F06B64" w:rsidRPr="00F06B64" w:rsidRDefault="00F06B64" w:rsidP="00F06B64">
      <w:pPr>
        <w:jc w:val="both"/>
        <w:rPr>
          <w:lang w:val="de-DE"/>
        </w:rPr>
      </w:pPr>
    </w:p>
    <w:p w14:paraId="52EC6B66" w14:textId="77777777" w:rsidR="00F06B64" w:rsidRPr="00F06B64" w:rsidRDefault="00F06B64" w:rsidP="00F06B64">
      <w:pPr>
        <w:jc w:val="both"/>
        <w:rPr>
          <w:lang w:val="de-DE"/>
        </w:rPr>
      </w:pPr>
      <w:r w:rsidRPr="00F06B64">
        <w:rPr>
          <w:lang w:val="de-DE"/>
        </w:rPr>
        <w:tab/>
      </w:r>
      <w:r w:rsidRPr="00F06B64">
        <w:rPr>
          <w:i/>
          <w:lang w:val="de-DE"/>
        </w:rPr>
        <w:t>b)</w:t>
      </w:r>
      <w:r w:rsidRPr="00F06B64">
        <w:rPr>
          <w:lang w:val="de-DE"/>
        </w:rPr>
        <w:t xml:space="preserve"> In Nr. 3 wird zwischen dem Wort "Sitz" und den Wörtern "oder Zweigniederlassung" das Wort ", Niederlassungseinheit" eingefügt.</w:t>
      </w:r>
    </w:p>
    <w:p w14:paraId="52E1062A" w14:textId="77777777" w:rsidR="00F06B64" w:rsidRPr="00F06B64" w:rsidRDefault="00F06B64" w:rsidP="00F06B64">
      <w:pPr>
        <w:jc w:val="both"/>
        <w:rPr>
          <w:lang w:val="de-DE"/>
        </w:rPr>
      </w:pPr>
    </w:p>
    <w:p w14:paraId="1DB6587E" w14:textId="77777777" w:rsidR="00F06B64" w:rsidRPr="00F06B64" w:rsidRDefault="00F06B64" w:rsidP="00F06B64">
      <w:pPr>
        <w:jc w:val="both"/>
        <w:rPr>
          <w:lang w:val="de-DE"/>
        </w:rPr>
      </w:pPr>
      <w:r w:rsidRPr="00F06B64">
        <w:rPr>
          <w:lang w:val="de-DE"/>
        </w:rPr>
        <w:tab/>
      </w:r>
      <w:r w:rsidRPr="00F06B64">
        <w:rPr>
          <w:i/>
          <w:lang w:val="de-DE"/>
        </w:rPr>
        <w:t>c)</w:t>
      </w:r>
      <w:r w:rsidRPr="00F06B64">
        <w:rPr>
          <w:lang w:val="de-DE"/>
        </w:rPr>
        <w:t xml:space="preserve"> Nummer 4 wird wie folgt ersetzt:</w:t>
      </w:r>
    </w:p>
    <w:p w14:paraId="776DAE70" w14:textId="77777777" w:rsidR="00F06B64" w:rsidRPr="00F06B64" w:rsidRDefault="00F06B64" w:rsidP="00F06B64">
      <w:pPr>
        <w:jc w:val="both"/>
        <w:rPr>
          <w:lang w:val="de-DE"/>
        </w:rPr>
      </w:pPr>
    </w:p>
    <w:p w14:paraId="45CA08A1" w14:textId="77777777" w:rsidR="00F06B64" w:rsidRPr="00F06B64" w:rsidRDefault="00F06B64" w:rsidP="00F06B64">
      <w:pPr>
        <w:jc w:val="both"/>
        <w:rPr>
          <w:lang w:val="de-DE"/>
        </w:rPr>
      </w:pPr>
      <w:r w:rsidRPr="00F06B64">
        <w:rPr>
          <w:lang w:val="de-DE"/>
        </w:rPr>
        <w:tab/>
        <w:t>"4. Organisationen ohne Rechtspersönlichkeit, die sich als eintragungspflichtiges Unternehmen eintragen lassen müssen,".</w:t>
      </w:r>
    </w:p>
    <w:p w14:paraId="72B9F1C2" w14:textId="77777777" w:rsidR="00F06B64" w:rsidRPr="00F06B64" w:rsidRDefault="00F06B64" w:rsidP="00F06B64">
      <w:pPr>
        <w:jc w:val="both"/>
        <w:rPr>
          <w:lang w:val="de-DE"/>
        </w:rPr>
      </w:pPr>
    </w:p>
    <w:p w14:paraId="627CA78B" w14:textId="77777777" w:rsidR="00F06B64" w:rsidRPr="00F06B64" w:rsidRDefault="00F06B64" w:rsidP="00F06B64">
      <w:pPr>
        <w:jc w:val="both"/>
        <w:rPr>
          <w:lang w:val="de-DE"/>
        </w:rPr>
      </w:pPr>
      <w:r w:rsidRPr="00F06B64">
        <w:rPr>
          <w:lang w:val="de-DE"/>
        </w:rPr>
        <w:tab/>
      </w:r>
      <w:r w:rsidRPr="00F06B64">
        <w:rPr>
          <w:i/>
          <w:iCs/>
          <w:lang w:val="de-DE"/>
        </w:rPr>
        <w:t>d)</w:t>
      </w:r>
      <w:r w:rsidRPr="00F06B64">
        <w:rPr>
          <w:lang w:val="de-DE"/>
        </w:rPr>
        <w:t xml:space="preserve"> In Nr. 6 wird das Wort "andere" aufgehoben.</w:t>
      </w:r>
    </w:p>
    <w:p w14:paraId="63347A4D" w14:textId="77777777" w:rsidR="00F06B64" w:rsidRPr="00F06B64" w:rsidRDefault="00F06B64" w:rsidP="00F06B64">
      <w:pPr>
        <w:jc w:val="both"/>
        <w:rPr>
          <w:lang w:val="de-DE"/>
        </w:rPr>
      </w:pPr>
    </w:p>
    <w:p w14:paraId="6F44D102" w14:textId="77777777" w:rsidR="00F06B64" w:rsidRPr="00F06B64" w:rsidRDefault="00F06B64" w:rsidP="00F06B64">
      <w:pPr>
        <w:jc w:val="both"/>
        <w:rPr>
          <w:lang w:val="de-DE"/>
        </w:rPr>
      </w:pPr>
    </w:p>
    <w:p w14:paraId="3E132F4A" w14:textId="77777777" w:rsidR="00F06B64" w:rsidRPr="00F06B64" w:rsidRDefault="00F06B64" w:rsidP="00F06B64">
      <w:pPr>
        <w:jc w:val="both"/>
        <w:rPr>
          <w:lang w:val="de-DE"/>
        </w:rPr>
      </w:pPr>
      <w:r w:rsidRPr="00F06B64">
        <w:rPr>
          <w:lang w:val="de-DE"/>
        </w:rPr>
        <w:tab/>
      </w:r>
      <w:r w:rsidRPr="00F06B64">
        <w:rPr>
          <w:b/>
          <w:lang w:val="de-DE"/>
        </w:rPr>
        <w:t>Art. 6 </w:t>
      </w:r>
      <w:r w:rsidRPr="00F06B64">
        <w:rPr>
          <w:b/>
          <w:bCs/>
          <w:lang w:val="de-DE"/>
        </w:rPr>
        <w:t>-</w:t>
      </w:r>
      <w:r w:rsidRPr="00F06B64">
        <w:rPr>
          <w:lang w:val="de-DE"/>
        </w:rPr>
        <w:t xml:space="preserve"> Artikel III.18 desselben Gesetzbuches, eingefügt durch das Gesetz vom 17. Juli 2013 und abgeändert durch das Gesetz vom 15. April 2018, wird wie folgt abgeändert:</w:t>
      </w:r>
    </w:p>
    <w:p w14:paraId="010A0393" w14:textId="77777777" w:rsidR="00F06B64" w:rsidRPr="00F06B64" w:rsidRDefault="00F06B64" w:rsidP="00F06B64">
      <w:pPr>
        <w:jc w:val="both"/>
        <w:rPr>
          <w:lang w:val="de-DE"/>
        </w:rPr>
      </w:pPr>
    </w:p>
    <w:p w14:paraId="7837E222" w14:textId="77777777" w:rsidR="00F06B64" w:rsidRPr="00F06B64" w:rsidRDefault="00F06B64" w:rsidP="00F06B64">
      <w:pPr>
        <w:jc w:val="both"/>
        <w:rPr>
          <w:lang w:val="de-DE"/>
        </w:rPr>
      </w:pPr>
      <w:r w:rsidRPr="00F06B64">
        <w:rPr>
          <w:lang w:val="de-DE"/>
        </w:rPr>
        <w:tab/>
        <w:t>1. In § 2 werden die Wörter "nach Stellungnahme des in Artikel III.44 erwähnten Kontrollausschusses" aufgehoben.</w:t>
      </w:r>
    </w:p>
    <w:p w14:paraId="12EB3A5A" w14:textId="77777777" w:rsidR="00F06B64" w:rsidRPr="00F06B64" w:rsidRDefault="00F06B64" w:rsidP="00F06B64">
      <w:pPr>
        <w:jc w:val="both"/>
        <w:rPr>
          <w:lang w:val="de-DE"/>
        </w:rPr>
      </w:pPr>
    </w:p>
    <w:p w14:paraId="652A416B" w14:textId="77777777" w:rsidR="00F06B64" w:rsidRPr="00F06B64" w:rsidRDefault="00F06B64" w:rsidP="00F06B64">
      <w:pPr>
        <w:jc w:val="both"/>
        <w:rPr>
          <w:lang w:val="de-DE"/>
        </w:rPr>
      </w:pPr>
      <w:r w:rsidRPr="00F06B64">
        <w:rPr>
          <w:lang w:val="de-DE"/>
        </w:rPr>
        <w:tab/>
        <w:t>2. In § 4 werden die Wörter "oder ab dem Tag der definitiven Einstellung der Tätigkeit" durch die Wörter "nach belgischem Recht oder ab dem Tag der Streichung der Eintragung in der Zentralen Datenbank der Unternehmen" ersetzt.</w:t>
      </w:r>
    </w:p>
    <w:p w14:paraId="211CA4F4" w14:textId="77777777" w:rsidR="00F06B64" w:rsidRPr="00F06B64" w:rsidRDefault="00F06B64" w:rsidP="00F06B64">
      <w:pPr>
        <w:jc w:val="both"/>
        <w:rPr>
          <w:lang w:val="de-DE"/>
        </w:rPr>
      </w:pPr>
    </w:p>
    <w:p w14:paraId="62F0DA83" w14:textId="77777777" w:rsidR="00F06B64" w:rsidRPr="00F06B64" w:rsidRDefault="00F06B64" w:rsidP="00F06B64">
      <w:pPr>
        <w:jc w:val="both"/>
        <w:rPr>
          <w:lang w:val="de-DE"/>
        </w:rPr>
      </w:pPr>
    </w:p>
    <w:p w14:paraId="4CFBC46E" w14:textId="77777777" w:rsidR="00F06B64" w:rsidRPr="00F06B64" w:rsidRDefault="00F06B64" w:rsidP="00F06B64">
      <w:pPr>
        <w:jc w:val="both"/>
        <w:rPr>
          <w:lang w:val="de-DE"/>
        </w:rPr>
      </w:pPr>
      <w:r w:rsidRPr="00F06B64">
        <w:rPr>
          <w:lang w:val="de-DE"/>
        </w:rPr>
        <w:tab/>
      </w:r>
      <w:r w:rsidRPr="00F06B64">
        <w:rPr>
          <w:b/>
          <w:lang w:val="de-DE"/>
        </w:rPr>
        <w:t>Art. 7 </w:t>
      </w:r>
      <w:r w:rsidRPr="00F06B64">
        <w:rPr>
          <w:b/>
          <w:bCs/>
          <w:lang w:val="de-DE"/>
        </w:rPr>
        <w:t>-</w:t>
      </w:r>
      <w:r w:rsidRPr="00F06B64">
        <w:rPr>
          <w:lang w:val="de-DE"/>
        </w:rPr>
        <w:t xml:space="preserve"> Artikel III.20 desselben Gesetzbuches, eingefügt durch das Gesetz vom 17. Juli 2013, dessen heutiger Text § 1 bilden wird, wird durch einen Paragraphen 2 mit folgendem Wortlaut ergänzt:</w:t>
      </w:r>
    </w:p>
    <w:p w14:paraId="71AB9EED" w14:textId="77777777" w:rsidR="00F06B64" w:rsidRPr="00F06B64" w:rsidRDefault="00F06B64" w:rsidP="00F06B64">
      <w:pPr>
        <w:jc w:val="both"/>
        <w:rPr>
          <w:lang w:val="de-DE"/>
        </w:rPr>
      </w:pPr>
    </w:p>
    <w:p w14:paraId="5FFCEAAC" w14:textId="77777777" w:rsidR="00F06B64" w:rsidRPr="00F06B64" w:rsidRDefault="00F06B64" w:rsidP="00F06B64">
      <w:pPr>
        <w:jc w:val="both"/>
        <w:rPr>
          <w:lang w:val="de-DE"/>
        </w:rPr>
      </w:pPr>
      <w:r w:rsidRPr="00F06B64">
        <w:rPr>
          <w:lang w:val="de-DE"/>
        </w:rPr>
        <w:tab/>
        <w:t xml:space="preserve">"§ 2 - Im Rahmen der Identifizierung der Personen, die ermächtigt sind, Unternehmen zu verwalten und zu vertreten, können die Zentral-, Handels- und Gesellschaftsregister der Mitgliedstaaten des Europäischen Wirtschaftsraums die über das in Artikel III.15 Absatz 6 </w:t>
      </w:r>
      <w:r w:rsidRPr="00F06B64">
        <w:rPr>
          <w:lang w:val="de-DE"/>
        </w:rPr>
        <w:lastRenderedPageBreak/>
        <w:t>erwähnte System der Registervernetzung erhaltene Erkennungsnummer des Nationalregisters benutzen."</w:t>
      </w:r>
    </w:p>
    <w:p w14:paraId="04C3BD00" w14:textId="77777777" w:rsidR="00F06B64" w:rsidRPr="00F06B64" w:rsidRDefault="00F06B64" w:rsidP="00F06B64">
      <w:pPr>
        <w:jc w:val="both"/>
        <w:rPr>
          <w:lang w:val="de-DE"/>
        </w:rPr>
      </w:pPr>
    </w:p>
    <w:p w14:paraId="64366DC8" w14:textId="77777777" w:rsidR="00F06B64" w:rsidRPr="00F06B64" w:rsidRDefault="00F06B64" w:rsidP="00F06B64">
      <w:pPr>
        <w:jc w:val="both"/>
        <w:rPr>
          <w:lang w:val="de-DE"/>
        </w:rPr>
      </w:pPr>
    </w:p>
    <w:p w14:paraId="171E881F" w14:textId="77777777" w:rsidR="00F06B64" w:rsidRPr="00F06B64" w:rsidRDefault="00F06B64" w:rsidP="00F06B64">
      <w:pPr>
        <w:jc w:val="both"/>
        <w:rPr>
          <w:lang w:val="de-DE"/>
        </w:rPr>
      </w:pPr>
      <w:r w:rsidRPr="00F06B64">
        <w:rPr>
          <w:lang w:val="de-DE"/>
        </w:rPr>
        <w:tab/>
      </w:r>
      <w:r w:rsidRPr="00F06B64">
        <w:rPr>
          <w:b/>
          <w:lang w:val="de-DE"/>
        </w:rPr>
        <w:t>Art. 8 </w:t>
      </w:r>
      <w:r w:rsidRPr="00F06B64">
        <w:rPr>
          <w:b/>
          <w:bCs/>
          <w:lang w:val="de-DE"/>
        </w:rPr>
        <w:t>-</w:t>
      </w:r>
      <w:r w:rsidRPr="00F06B64">
        <w:rPr>
          <w:lang w:val="de-DE"/>
        </w:rPr>
        <w:t xml:space="preserve"> Artikel III.29 desselben Gesetzbuches, eingefügt durch das Gesetz vom 17. Juli 2013 und abgeändert durch das Gesetz vom 15. April 2018, wird wie folgt abgeändert:</w:t>
      </w:r>
    </w:p>
    <w:p w14:paraId="0958C769" w14:textId="77777777" w:rsidR="00F06B64" w:rsidRPr="00F06B64" w:rsidRDefault="00F06B64" w:rsidP="00F06B64">
      <w:pPr>
        <w:jc w:val="both"/>
        <w:rPr>
          <w:lang w:val="de-DE"/>
        </w:rPr>
      </w:pPr>
    </w:p>
    <w:p w14:paraId="2DE6B8D3" w14:textId="77777777" w:rsidR="00F06B64" w:rsidRPr="00F06B64" w:rsidRDefault="00F06B64" w:rsidP="00F06B64">
      <w:pPr>
        <w:jc w:val="both"/>
        <w:rPr>
          <w:lang w:val="de-DE"/>
        </w:rPr>
      </w:pPr>
      <w:r w:rsidRPr="00F06B64">
        <w:rPr>
          <w:lang w:val="de-DE"/>
        </w:rPr>
        <w:tab/>
        <w:t>1. In § 1 werden die Wörter "ohne vorherige Ermächtigung des Kontrollausschusses Behörden, Verwaltungen, Diensten oder anderen Instanzen gewährt werden, sofern diese Daten für die Ausführung ihrer gesetzlichen oder verordnungsrechtlichen Aufträge notwendig sind" durch die Wörter "Behörden, Verwaltungen, Diensten oder anderen Instanzen, die im Rahmen der Ausführung ihrer gesetzlichen oder verordnungsrechtlichen Aufträge handeln, gewährt werden" ersetzt.</w:t>
      </w:r>
    </w:p>
    <w:p w14:paraId="074D3A8B" w14:textId="77777777" w:rsidR="00F06B64" w:rsidRPr="00F06B64" w:rsidRDefault="00F06B64" w:rsidP="00F06B64">
      <w:pPr>
        <w:jc w:val="both"/>
        <w:rPr>
          <w:lang w:val="de-DE"/>
        </w:rPr>
      </w:pPr>
    </w:p>
    <w:p w14:paraId="38CB8957" w14:textId="77777777" w:rsidR="00F06B64" w:rsidRPr="00F06B64" w:rsidRDefault="00F06B64" w:rsidP="00F06B64">
      <w:pPr>
        <w:jc w:val="both"/>
        <w:rPr>
          <w:lang w:val="de-DE"/>
        </w:rPr>
      </w:pPr>
      <w:r w:rsidRPr="00F06B64">
        <w:rPr>
          <w:lang w:val="de-DE"/>
        </w:rPr>
        <w:tab/>
        <w:t>2. In § 1 wird Nr. 11 durch einen Buchstaben </w:t>
      </w:r>
      <w:r w:rsidRPr="00F06B64">
        <w:rPr>
          <w:i/>
          <w:lang w:val="de-DE"/>
        </w:rPr>
        <w:t>i)</w:t>
      </w:r>
      <w:r w:rsidRPr="00F06B64">
        <w:rPr>
          <w:lang w:val="de-DE"/>
        </w:rPr>
        <w:t xml:space="preserve"> mit folgendem Wortlaut ergänzt:</w:t>
      </w:r>
    </w:p>
    <w:p w14:paraId="736093D6" w14:textId="77777777" w:rsidR="00F06B64" w:rsidRPr="00F06B64" w:rsidRDefault="00F06B64" w:rsidP="00F06B64">
      <w:pPr>
        <w:jc w:val="both"/>
        <w:rPr>
          <w:lang w:val="de-DE"/>
        </w:rPr>
      </w:pPr>
    </w:p>
    <w:p w14:paraId="5B1472A6" w14:textId="77777777" w:rsidR="00F06B64" w:rsidRPr="00F06B64" w:rsidRDefault="00F06B64" w:rsidP="00F06B64">
      <w:pPr>
        <w:jc w:val="both"/>
        <w:rPr>
          <w:lang w:val="de-DE"/>
        </w:rPr>
      </w:pPr>
      <w:r w:rsidRPr="00F06B64">
        <w:rPr>
          <w:lang w:val="de-DE"/>
        </w:rPr>
        <w:tab/>
        <w:t>"</w:t>
      </w:r>
      <w:r w:rsidRPr="00F06B64">
        <w:rPr>
          <w:i/>
          <w:lang w:val="de-DE"/>
        </w:rPr>
        <w:t>i)</w:t>
      </w:r>
      <w:r w:rsidRPr="00F06B64">
        <w:rPr>
          <w:lang w:val="de-DE"/>
        </w:rPr>
        <w:t xml:space="preserve"> des Gesetzbuches der Gesellschaften und Vereinigungen."</w:t>
      </w:r>
    </w:p>
    <w:p w14:paraId="3A7F3886" w14:textId="77777777" w:rsidR="00F06B64" w:rsidRPr="00F06B64" w:rsidRDefault="00F06B64" w:rsidP="00F06B64">
      <w:pPr>
        <w:jc w:val="both"/>
        <w:rPr>
          <w:lang w:val="de-DE"/>
        </w:rPr>
      </w:pPr>
    </w:p>
    <w:p w14:paraId="3DA84DF0" w14:textId="77777777" w:rsidR="00F06B64" w:rsidRPr="00F06B64" w:rsidRDefault="00F06B64" w:rsidP="00F06B64">
      <w:pPr>
        <w:jc w:val="both"/>
        <w:rPr>
          <w:lang w:val="de-DE"/>
        </w:rPr>
      </w:pPr>
      <w:r w:rsidRPr="00F06B64">
        <w:rPr>
          <w:lang w:val="de-DE"/>
        </w:rPr>
        <w:tab/>
        <w:t>3. In § 2 werden die Wörter "und nach Stellungnahme des in Artikel III.44 erwähnten Kontrollausschusses" aufgehoben.</w:t>
      </w:r>
    </w:p>
    <w:p w14:paraId="7CC2C12E" w14:textId="77777777" w:rsidR="00F06B64" w:rsidRPr="00F06B64" w:rsidRDefault="00F06B64" w:rsidP="00F06B64">
      <w:pPr>
        <w:jc w:val="both"/>
        <w:rPr>
          <w:lang w:val="de-DE"/>
        </w:rPr>
      </w:pPr>
    </w:p>
    <w:p w14:paraId="567A0F79" w14:textId="77777777" w:rsidR="00F06B64" w:rsidRPr="00F06B64" w:rsidRDefault="00F06B64" w:rsidP="00F06B64">
      <w:pPr>
        <w:jc w:val="both"/>
        <w:rPr>
          <w:lang w:val="de-DE"/>
        </w:rPr>
      </w:pPr>
    </w:p>
    <w:p w14:paraId="23B08846" w14:textId="77777777" w:rsidR="00F06B64" w:rsidRPr="00F06B64" w:rsidRDefault="00F06B64" w:rsidP="00F06B64">
      <w:pPr>
        <w:jc w:val="both"/>
        <w:rPr>
          <w:lang w:val="de-DE"/>
        </w:rPr>
      </w:pPr>
      <w:r w:rsidRPr="00F06B64">
        <w:rPr>
          <w:lang w:val="de-DE"/>
        </w:rPr>
        <w:tab/>
      </w:r>
      <w:r w:rsidRPr="00F06B64">
        <w:rPr>
          <w:b/>
          <w:lang w:val="de-DE"/>
        </w:rPr>
        <w:t>Art. 9 </w:t>
      </w:r>
      <w:r w:rsidRPr="00F06B64">
        <w:rPr>
          <w:b/>
          <w:bCs/>
          <w:lang w:val="de-DE"/>
        </w:rPr>
        <w:t>-</w:t>
      </w:r>
      <w:r w:rsidRPr="00F06B64">
        <w:rPr>
          <w:lang w:val="de-DE"/>
        </w:rPr>
        <w:t xml:space="preserve"> Artikel III.30 desselben Gesetzbuches, eingefügt durch das Gesetz vom 17. Juli 2013, wird wie folgt ersetzt:</w:t>
      </w:r>
    </w:p>
    <w:p w14:paraId="4668ADCF" w14:textId="77777777" w:rsidR="00F06B64" w:rsidRPr="00F06B64" w:rsidRDefault="00F06B64" w:rsidP="00F06B64">
      <w:pPr>
        <w:jc w:val="both"/>
        <w:rPr>
          <w:lang w:val="de-DE"/>
        </w:rPr>
      </w:pPr>
    </w:p>
    <w:p w14:paraId="38E0C9DF" w14:textId="77777777" w:rsidR="00F06B64" w:rsidRPr="00F06B64" w:rsidRDefault="00F06B64" w:rsidP="00F06B64">
      <w:pPr>
        <w:jc w:val="both"/>
        <w:rPr>
          <w:lang w:val="de-DE"/>
        </w:rPr>
      </w:pPr>
      <w:r w:rsidRPr="00F06B64">
        <w:rPr>
          <w:lang w:val="de-DE"/>
        </w:rPr>
        <w:tab/>
        <w:t>"Art. III.30 - § 1 - Der Zugriff auf andere als die in Artikel III.29 erwähnten Daten, die in der Zentralen Datenbank der Unternehmen aufgenommen sind, kann vom Verwaltungsdienst der Zentralen Datenbank der Unternehmen mit Ermächtigung des für Wirtschaft zuständigen Ministers Behörden, Verwaltungen, Diensten oder anderen Instanzen, die im Rahmen der Ausführung ihrer gesetzlichen oder verordnungsrechtlichen Aufträge handeln, gewährt werden. Der Minister überprüft, ob die Zwecke, für die die Ermächtigung beantragt wird, bestimmt, eindeutig und rechtmäßig sind und ob die Daten angemessen, sachdienlich und nicht übertrieben im Verhältnis zu diesen Zwecken sind. Er überprüft ebenfalls, ob der beantragte Zugriff vorliegendem Titel und seinen Ausführungserlassen entspricht.</w:t>
      </w:r>
    </w:p>
    <w:p w14:paraId="22AD4A87" w14:textId="77777777" w:rsidR="00F06B64" w:rsidRPr="00F06B64" w:rsidRDefault="00F06B64" w:rsidP="00F06B64">
      <w:pPr>
        <w:jc w:val="both"/>
        <w:rPr>
          <w:lang w:val="de-DE"/>
        </w:rPr>
      </w:pPr>
    </w:p>
    <w:p w14:paraId="6D10E0B3" w14:textId="77777777" w:rsidR="00F06B64" w:rsidRPr="00F06B64" w:rsidRDefault="00F06B64" w:rsidP="00F06B64">
      <w:pPr>
        <w:jc w:val="both"/>
        <w:rPr>
          <w:lang w:val="de-DE"/>
        </w:rPr>
      </w:pPr>
      <w:r w:rsidRPr="00F06B64">
        <w:rPr>
          <w:lang w:val="de-DE"/>
        </w:rPr>
        <w:tab/>
        <w:t>Der für Wirtschaft zuständige Minister holt die Stellungnahme des Datenschutzbeauftragten des Föderalen Öffentlichen Dienstes Wirtschaft, KMB, Mittelstand und Energie ein.</w:t>
      </w:r>
    </w:p>
    <w:p w14:paraId="3B89340E" w14:textId="77777777" w:rsidR="00F06B64" w:rsidRPr="00F06B64" w:rsidRDefault="00F06B64" w:rsidP="00F06B64">
      <w:pPr>
        <w:jc w:val="both"/>
        <w:rPr>
          <w:lang w:val="de-DE"/>
        </w:rPr>
      </w:pPr>
    </w:p>
    <w:p w14:paraId="199ECED6" w14:textId="77777777" w:rsidR="00F06B64" w:rsidRPr="00F06B64" w:rsidRDefault="00F06B64" w:rsidP="00F06B64">
      <w:pPr>
        <w:jc w:val="both"/>
        <w:rPr>
          <w:lang w:val="de-DE"/>
        </w:rPr>
      </w:pPr>
      <w:r w:rsidRPr="00F06B64">
        <w:rPr>
          <w:lang w:val="de-DE"/>
        </w:rPr>
        <w:tab/>
        <w:t>§ 2 - Der für Wirtschaft zuständige Minister kann die Befugnis zur Erteilung der in § 1 erwähnten Ermächtigung dem verantwortlichen Beamten des Verwaltungsdienstes der Zentralen Datenbank der Unternehmen übertragen.</w:t>
      </w:r>
    </w:p>
    <w:p w14:paraId="7C71A1BC" w14:textId="77777777" w:rsidR="00F06B64" w:rsidRPr="00F06B64" w:rsidRDefault="00F06B64" w:rsidP="00F06B64">
      <w:pPr>
        <w:jc w:val="both"/>
        <w:rPr>
          <w:lang w:val="de-DE"/>
        </w:rPr>
      </w:pPr>
    </w:p>
    <w:p w14:paraId="2E5699C4" w14:textId="77777777" w:rsidR="00F06B64" w:rsidRPr="00F06B64" w:rsidRDefault="00F06B64" w:rsidP="00F06B64">
      <w:pPr>
        <w:jc w:val="both"/>
        <w:rPr>
          <w:lang w:val="de-DE"/>
        </w:rPr>
      </w:pPr>
      <w:r w:rsidRPr="00F06B64">
        <w:rPr>
          <w:lang w:val="de-DE"/>
        </w:rPr>
        <w:tab/>
        <w:t>§ 3 - Der König bestimmt durch einen im Ministerrat beratenen Erlass die Modalitäten für den in § 1 erwähnten Zugriff.</w:t>
      </w:r>
    </w:p>
    <w:p w14:paraId="4B55C068" w14:textId="77777777" w:rsidR="00F06B64" w:rsidRPr="00F06B64" w:rsidRDefault="00F06B64" w:rsidP="00F06B64">
      <w:pPr>
        <w:jc w:val="both"/>
        <w:rPr>
          <w:lang w:val="de-DE"/>
        </w:rPr>
      </w:pPr>
    </w:p>
    <w:p w14:paraId="33C32535" w14:textId="77777777" w:rsidR="00F06B64" w:rsidRPr="00F06B64" w:rsidRDefault="00F06B64" w:rsidP="00F06B64">
      <w:pPr>
        <w:jc w:val="both"/>
        <w:rPr>
          <w:lang w:val="de-DE"/>
        </w:rPr>
      </w:pPr>
      <w:r w:rsidRPr="00F06B64">
        <w:rPr>
          <w:lang w:val="de-DE"/>
        </w:rPr>
        <w:tab/>
        <w:t>§ 4 - In Abweichung von § 1 wird die Ermächtigung zum Zugriff auf und/oder zur Benutzung der Nationalregisternummer gemäß den Bestimmungen der Artikel 5 und 8 des Gesetzes vom 8. August 1983 zur Organisation eines Nationalregisters der natürlichen Personen erteilt.</w:t>
      </w:r>
    </w:p>
    <w:p w14:paraId="60772A68" w14:textId="77777777" w:rsidR="00F06B64" w:rsidRPr="00F06B64" w:rsidRDefault="00F06B64" w:rsidP="00F06B64">
      <w:pPr>
        <w:jc w:val="both"/>
        <w:rPr>
          <w:lang w:val="de-DE"/>
        </w:rPr>
      </w:pPr>
    </w:p>
    <w:p w14:paraId="56A2D4E9" w14:textId="77777777" w:rsidR="00F06B64" w:rsidRPr="00F06B64" w:rsidRDefault="00F06B64" w:rsidP="00F06B64">
      <w:pPr>
        <w:jc w:val="both"/>
        <w:rPr>
          <w:lang w:val="de-DE"/>
        </w:rPr>
      </w:pPr>
      <w:r w:rsidRPr="00F06B64">
        <w:rPr>
          <w:lang w:val="de-DE"/>
        </w:rPr>
        <w:tab/>
        <w:t>Der König kann durch einen im Ministerrat beratenen Erlass die Fälle erweitern, in denen in Abweichung von § 1 keine Ermächtigung des für Wirtschaft zuständigen Ministers erforderlich ist."</w:t>
      </w:r>
    </w:p>
    <w:p w14:paraId="3FCED585" w14:textId="77777777" w:rsidR="00F06B64" w:rsidRPr="00F06B64" w:rsidRDefault="00F06B64" w:rsidP="00F06B64">
      <w:pPr>
        <w:jc w:val="both"/>
        <w:rPr>
          <w:lang w:val="de-DE"/>
        </w:rPr>
      </w:pPr>
    </w:p>
    <w:p w14:paraId="7CE23836" w14:textId="77777777" w:rsidR="00F06B64" w:rsidRPr="00F06B64" w:rsidRDefault="00F06B64" w:rsidP="00F06B64">
      <w:pPr>
        <w:jc w:val="both"/>
        <w:rPr>
          <w:lang w:val="de-DE"/>
        </w:rPr>
      </w:pPr>
    </w:p>
    <w:p w14:paraId="0D937B36" w14:textId="77777777" w:rsidR="00F06B64" w:rsidRPr="00F06B64" w:rsidRDefault="00F06B64" w:rsidP="00F06B64">
      <w:pPr>
        <w:jc w:val="both"/>
        <w:rPr>
          <w:lang w:val="de-DE"/>
        </w:rPr>
      </w:pPr>
      <w:r w:rsidRPr="00F06B64">
        <w:rPr>
          <w:lang w:val="de-DE"/>
        </w:rPr>
        <w:tab/>
      </w:r>
      <w:r w:rsidRPr="00F06B64">
        <w:rPr>
          <w:b/>
          <w:lang w:val="de-DE"/>
        </w:rPr>
        <w:t>Art. 10 </w:t>
      </w:r>
      <w:r w:rsidRPr="00F06B64">
        <w:rPr>
          <w:b/>
          <w:bCs/>
          <w:lang w:val="de-DE"/>
        </w:rPr>
        <w:t>-</w:t>
      </w:r>
      <w:r w:rsidRPr="00F06B64">
        <w:rPr>
          <w:lang w:val="de-DE"/>
        </w:rPr>
        <w:t xml:space="preserve"> In Artikel III.33 Absatz 1 desselben Gesetzbuches, eingefügt durch das Gesetz vom 17. Juli 2013, werden die Wörter "nach Stellungnahme des Kontrollausschusses" aufgehoben.</w:t>
      </w:r>
    </w:p>
    <w:p w14:paraId="6DEA8960" w14:textId="77777777" w:rsidR="00F06B64" w:rsidRPr="00F06B64" w:rsidRDefault="00F06B64" w:rsidP="00F06B64">
      <w:pPr>
        <w:jc w:val="both"/>
        <w:rPr>
          <w:lang w:val="de-DE"/>
        </w:rPr>
      </w:pPr>
    </w:p>
    <w:p w14:paraId="59A52202" w14:textId="77777777" w:rsidR="00F06B64" w:rsidRPr="00F06B64" w:rsidRDefault="00F06B64" w:rsidP="00F06B64">
      <w:pPr>
        <w:jc w:val="both"/>
        <w:rPr>
          <w:lang w:val="de-DE"/>
        </w:rPr>
      </w:pPr>
    </w:p>
    <w:p w14:paraId="2F168390" w14:textId="77777777" w:rsidR="00F06B64" w:rsidRPr="00F06B64" w:rsidRDefault="00F06B64" w:rsidP="00F06B64">
      <w:pPr>
        <w:jc w:val="both"/>
        <w:rPr>
          <w:lang w:val="de-DE"/>
        </w:rPr>
      </w:pPr>
      <w:r w:rsidRPr="00F06B64">
        <w:rPr>
          <w:lang w:val="de-DE"/>
        </w:rPr>
        <w:tab/>
      </w:r>
      <w:r w:rsidRPr="00F06B64">
        <w:rPr>
          <w:b/>
          <w:lang w:val="de-DE"/>
        </w:rPr>
        <w:t>Art. 11 </w:t>
      </w:r>
      <w:r w:rsidRPr="00F06B64">
        <w:rPr>
          <w:b/>
          <w:bCs/>
          <w:lang w:val="de-DE"/>
        </w:rPr>
        <w:t>-</w:t>
      </w:r>
      <w:r w:rsidRPr="00F06B64">
        <w:rPr>
          <w:lang w:val="de-DE"/>
        </w:rPr>
        <w:t xml:space="preserve"> In Artikel III.34 desselben Gesetzbuches, eingefügt durch das Gesetz vom 17. Juli 2013 und abgeändert durch das Gesetz vom 15. April 2018, wird § 3 aufgehoben.</w:t>
      </w:r>
    </w:p>
    <w:p w14:paraId="0DC2072E" w14:textId="77777777" w:rsidR="00F06B64" w:rsidRPr="00F06B64" w:rsidRDefault="00F06B64" w:rsidP="00F06B64">
      <w:pPr>
        <w:jc w:val="both"/>
        <w:rPr>
          <w:lang w:val="de-DE"/>
        </w:rPr>
      </w:pPr>
    </w:p>
    <w:p w14:paraId="679A1759" w14:textId="77777777" w:rsidR="00F06B64" w:rsidRPr="00F06B64" w:rsidRDefault="00F06B64" w:rsidP="00F06B64">
      <w:pPr>
        <w:jc w:val="both"/>
        <w:rPr>
          <w:lang w:val="de-DE"/>
        </w:rPr>
      </w:pPr>
    </w:p>
    <w:p w14:paraId="1D7E8E8C" w14:textId="77777777" w:rsidR="00F06B64" w:rsidRPr="00F06B64" w:rsidRDefault="00F06B64" w:rsidP="00F06B64">
      <w:pPr>
        <w:jc w:val="both"/>
        <w:rPr>
          <w:lang w:val="de-DE"/>
        </w:rPr>
      </w:pPr>
      <w:r w:rsidRPr="00F06B64">
        <w:rPr>
          <w:lang w:val="de-DE"/>
        </w:rPr>
        <w:tab/>
      </w:r>
      <w:r w:rsidRPr="00F06B64">
        <w:rPr>
          <w:b/>
          <w:lang w:val="de-DE"/>
        </w:rPr>
        <w:t>Art. 12 </w:t>
      </w:r>
      <w:r w:rsidRPr="00F06B64">
        <w:rPr>
          <w:b/>
          <w:bCs/>
          <w:lang w:val="de-DE"/>
        </w:rPr>
        <w:t>-</w:t>
      </w:r>
      <w:r w:rsidRPr="00F06B64">
        <w:rPr>
          <w:lang w:val="de-DE"/>
        </w:rPr>
        <w:t xml:space="preserve"> Artikel III.42 desselben Gesetzbuches, eingefügt durch das Gesetz vom 17. Juli 2013 und zuletzt abgeändert durch das Gesetz vom 5. November 2023, wird wie folgt abgeändert:</w:t>
      </w:r>
    </w:p>
    <w:p w14:paraId="1B2F42D7" w14:textId="77777777" w:rsidR="00F06B64" w:rsidRPr="00F06B64" w:rsidRDefault="00F06B64" w:rsidP="00F06B64">
      <w:pPr>
        <w:jc w:val="both"/>
        <w:rPr>
          <w:lang w:val="de-DE"/>
        </w:rPr>
      </w:pPr>
    </w:p>
    <w:p w14:paraId="7F23EB7F" w14:textId="77777777" w:rsidR="00F06B64" w:rsidRPr="00F06B64" w:rsidRDefault="00F06B64" w:rsidP="00F06B64">
      <w:pPr>
        <w:jc w:val="both"/>
        <w:rPr>
          <w:lang w:val="de-DE"/>
        </w:rPr>
      </w:pPr>
      <w:r w:rsidRPr="00F06B64">
        <w:rPr>
          <w:lang w:val="de-DE"/>
        </w:rPr>
        <w:tab/>
      </w:r>
      <w:r w:rsidRPr="00F06B64">
        <w:rPr>
          <w:i/>
          <w:lang w:val="de-DE"/>
        </w:rPr>
        <w:t>a)</w:t>
      </w:r>
      <w:r w:rsidRPr="00F06B64">
        <w:rPr>
          <w:lang w:val="de-DE"/>
        </w:rPr>
        <w:t xml:space="preserve"> In § 1 Absatz 1 Nr. 2 werden zwischen den Wörtern "juristischen Personen" und den Wörtern ", für die der Abschluss der Liquidation" die Wörter "und Organisationen ohne Rechtspersönlichkeit" eingefügt.</w:t>
      </w:r>
    </w:p>
    <w:p w14:paraId="200E6C96" w14:textId="77777777" w:rsidR="00F06B64" w:rsidRPr="00F06B64" w:rsidRDefault="00F06B64" w:rsidP="00F06B64">
      <w:pPr>
        <w:jc w:val="both"/>
        <w:rPr>
          <w:lang w:val="de-DE"/>
        </w:rPr>
      </w:pPr>
    </w:p>
    <w:p w14:paraId="64687D4C" w14:textId="77777777" w:rsidR="00F06B64" w:rsidRPr="00F06B64" w:rsidRDefault="00F06B64" w:rsidP="00F06B64">
      <w:pPr>
        <w:jc w:val="both"/>
        <w:rPr>
          <w:lang w:val="de-DE"/>
        </w:rPr>
      </w:pPr>
      <w:r w:rsidRPr="00F06B64">
        <w:rPr>
          <w:lang w:val="de-DE"/>
        </w:rPr>
        <w:tab/>
      </w:r>
      <w:r w:rsidRPr="00F06B64">
        <w:rPr>
          <w:i/>
          <w:lang w:val="de-DE"/>
        </w:rPr>
        <w:t>b)</w:t>
      </w:r>
      <w:r w:rsidRPr="00F06B64">
        <w:rPr>
          <w:lang w:val="de-DE"/>
        </w:rPr>
        <w:t xml:space="preserve"> In § 1 Absatz 1 Nr. 3 werden die Wörter ", für die der Beschluss zur Aufhebung des Konkursverfahrens seit mindestens drei Monaten gemäß dem Konkursgesetz vom 8. August 1997 oder gemäß Buch XX des vorliegenden Gesetzbuches verkündet worden ist" durch die Wörter "und Organisationen ohne Rechtspersönlichkeit, für die der Beschluss zum Abschluss des Konkursverfahrens seit mindestens drei Monaten verkündet worden ist" ersetzt.</w:t>
      </w:r>
    </w:p>
    <w:p w14:paraId="179BBF67" w14:textId="77777777" w:rsidR="00F06B64" w:rsidRPr="00F06B64" w:rsidRDefault="00F06B64" w:rsidP="00F06B64">
      <w:pPr>
        <w:jc w:val="both"/>
        <w:rPr>
          <w:lang w:val="de-DE"/>
        </w:rPr>
      </w:pPr>
    </w:p>
    <w:p w14:paraId="4D0A9062" w14:textId="77777777" w:rsidR="00F06B64" w:rsidRPr="00F06B64" w:rsidRDefault="00F06B64" w:rsidP="00F06B64">
      <w:pPr>
        <w:jc w:val="both"/>
        <w:rPr>
          <w:lang w:val="de-DE"/>
        </w:rPr>
      </w:pPr>
      <w:r w:rsidRPr="00F06B64">
        <w:rPr>
          <w:lang w:val="de-DE"/>
        </w:rPr>
        <w:tab/>
      </w:r>
      <w:r w:rsidRPr="00F06B64">
        <w:rPr>
          <w:i/>
          <w:lang w:val="de-DE"/>
        </w:rPr>
        <w:t>c)</w:t>
      </w:r>
      <w:r w:rsidRPr="00F06B64">
        <w:rPr>
          <w:lang w:val="de-DE"/>
        </w:rPr>
        <w:t xml:space="preserve"> Paragraph 1 Absatz 1 wird durch eine Nr. 7 mit folgendem Wortlaut ergänzt:</w:t>
      </w:r>
    </w:p>
    <w:p w14:paraId="2951E1C2" w14:textId="77777777" w:rsidR="00F06B64" w:rsidRPr="00F06B64" w:rsidRDefault="00F06B64" w:rsidP="00F06B64">
      <w:pPr>
        <w:jc w:val="both"/>
        <w:rPr>
          <w:lang w:val="de-DE"/>
        </w:rPr>
      </w:pPr>
    </w:p>
    <w:p w14:paraId="454EA75E" w14:textId="77777777" w:rsidR="00F06B64" w:rsidRPr="00F06B64" w:rsidRDefault="00F06B64" w:rsidP="00F06B64">
      <w:pPr>
        <w:jc w:val="both"/>
        <w:rPr>
          <w:lang w:val="de-DE"/>
        </w:rPr>
      </w:pPr>
      <w:r w:rsidRPr="00F06B64">
        <w:rPr>
          <w:lang w:val="de-DE"/>
        </w:rPr>
        <w:tab/>
        <w:t>"7. Streichung von Amts wegen der Tätigkeiten, Eigenschaften, Zulassungen und Niederlassungseinheiten von ausländischen Gesellschaften, die seit mindestens drei Monaten stillgelegt worden sind, durch den Verwaltungsdienst infolge der in elektronischer Form über das in Artikel III.15 Absatz 6 erwähnte europäische System der Registervernetzung erhaltenen Informationen."</w:t>
      </w:r>
    </w:p>
    <w:p w14:paraId="75779D75" w14:textId="77777777" w:rsidR="00F06B64" w:rsidRPr="00F06B64" w:rsidRDefault="00F06B64" w:rsidP="00F06B64">
      <w:pPr>
        <w:jc w:val="both"/>
        <w:rPr>
          <w:lang w:val="de-DE"/>
        </w:rPr>
      </w:pPr>
    </w:p>
    <w:p w14:paraId="08E08951" w14:textId="77777777" w:rsidR="00F06B64" w:rsidRPr="00F06B64" w:rsidRDefault="00F06B64" w:rsidP="00F06B64">
      <w:pPr>
        <w:jc w:val="both"/>
        <w:rPr>
          <w:lang w:val="de-DE"/>
        </w:rPr>
      </w:pPr>
    </w:p>
    <w:p w14:paraId="2900ACFD" w14:textId="77777777" w:rsidR="00F06B64" w:rsidRPr="00F06B64" w:rsidRDefault="00F06B64" w:rsidP="00F06B64">
      <w:pPr>
        <w:jc w:val="both"/>
        <w:rPr>
          <w:lang w:val="de-DE"/>
        </w:rPr>
      </w:pPr>
      <w:r w:rsidRPr="00F06B64">
        <w:rPr>
          <w:lang w:val="de-DE"/>
        </w:rPr>
        <w:tab/>
      </w:r>
      <w:r w:rsidRPr="00F06B64">
        <w:rPr>
          <w:b/>
          <w:lang w:val="de-DE"/>
        </w:rPr>
        <w:t>Art. 13 </w:t>
      </w:r>
      <w:r w:rsidRPr="00F06B64">
        <w:rPr>
          <w:b/>
          <w:bCs/>
          <w:lang w:val="de-DE"/>
        </w:rPr>
        <w:t>-</w:t>
      </w:r>
      <w:r w:rsidRPr="00F06B64">
        <w:rPr>
          <w:lang w:val="de-DE"/>
        </w:rPr>
        <w:t xml:space="preserve"> Artikel III.44 desselben Gesetzbuches, eingefügt durch das Gesetz vom 17. Juli 2013, wird aufgehoben.</w:t>
      </w:r>
    </w:p>
    <w:p w14:paraId="19F9211B" w14:textId="77777777" w:rsidR="00F06B64" w:rsidRPr="00F06B64" w:rsidRDefault="00F06B64" w:rsidP="00F06B64">
      <w:pPr>
        <w:jc w:val="both"/>
        <w:rPr>
          <w:lang w:val="de-DE"/>
        </w:rPr>
      </w:pPr>
    </w:p>
    <w:p w14:paraId="0577CF52" w14:textId="77777777" w:rsidR="00F06B64" w:rsidRPr="00F06B64" w:rsidRDefault="00F06B64" w:rsidP="00F06B64">
      <w:pPr>
        <w:jc w:val="both"/>
        <w:rPr>
          <w:lang w:val="de-DE"/>
        </w:rPr>
      </w:pPr>
    </w:p>
    <w:p w14:paraId="60592D57" w14:textId="77777777" w:rsidR="00F06B64" w:rsidRPr="00F06B64" w:rsidRDefault="00F06B64" w:rsidP="00F06B64">
      <w:pPr>
        <w:jc w:val="both"/>
        <w:rPr>
          <w:lang w:val="de-DE"/>
        </w:rPr>
      </w:pPr>
      <w:r w:rsidRPr="00F06B64">
        <w:rPr>
          <w:lang w:val="de-DE"/>
        </w:rPr>
        <w:tab/>
      </w:r>
      <w:r w:rsidRPr="00F06B64">
        <w:rPr>
          <w:b/>
          <w:lang w:val="de-DE"/>
        </w:rPr>
        <w:t>Art. 14 </w:t>
      </w:r>
      <w:r w:rsidRPr="00F06B64">
        <w:rPr>
          <w:b/>
          <w:bCs/>
          <w:lang w:val="de-DE"/>
        </w:rPr>
        <w:t>-</w:t>
      </w:r>
      <w:r w:rsidRPr="00F06B64">
        <w:rPr>
          <w:lang w:val="de-DE"/>
        </w:rPr>
        <w:t xml:space="preserve"> Artikel III.49 desselben Gesetzbuches, eingefügt durch das Gesetz vom 17. Juli 2013 und ersetzt durch das Gesetz vom 15. April 2018, wird wie folgt abgeändert:</w:t>
      </w:r>
    </w:p>
    <w:p w14:paraId="582D576B" w14:textId="77777777" w:rsidR="00F06B64" w:rsidRPr="00F06B64" w:rsidRDefault="00F06B64" w:rsidP="00F06B64">
      <w:pPr>
        <w:jc w:val="both"/>
        <w:rPr>
          <w:lang w:val="de-DE"/>
        </w:rPr>
      </w:pPr>
    </w:p>
    <w:p w14:paraId="5E7F8487" w14:textId="77777777" w:rsidR="00F06B64" w:rsidRPr="00F06B64" w:rsidRDefault="00F06B64" w:rsidP="00F06B64">
      <w:pPr>
        <w:jc w:val="both"/>
        <w:rPr>
          <w:lang w:val="de-DE"/>
        </w:rPr>
      </w:pPr>
      <w:r w:rsidRPr="00F06B64">
        <w:rPr>
          <w:lang w:val="de-DE"/>
        </w:rPr>
        <w:tab/>
        <w:t>1. Paragraph 1 wird wie folgt ersetzt:</w:t>
      </w:r>
    </w:p>
    <w:p w14:paraId="5D0C1505" w14:textId="77777777" w:rsidR="00F06B64" w:rsidRPr="00F06B64" w:rsidRDefault="00F06B64" w:rsidP="00F06B64">
      <w:pPr>
        <w:jc w:val="both"/>
        <w:rPr>
          <w:lang w:val="de-DE"/>
        </w:rPr>
      </w:pPr>
    </w:p>
    <w:p w14:paraId="338F42D3" w14:textId="77777777" w:rsidR="00F06B64" w:rsidRPr="00F06B64" w:rsidRDefault="00F06B64" w:rsidP="00F06B64">
      <w:pPr>
        <w:jc w:val="both"/>
        <w:rPr>
          <w:lang w:val="de-DE"/>
        </w:rPr>
      </w:pPr>
      <w:r w:rsidRPr="00F06B64">
        <w:rPr>
          <w:lang w:val="de-DE"/>
        </w:rPr>
        <w:tab/>
        <w:t xml:space="preserve">"§ 1 - Unternehmen sind verpflichtet, sich vor Aufnahme ihrer Tätigkeiten in ihrer Eigenschaft als eintragungspflichtiges Unternehmen bei einem Unternehmensschalter ihrer Wahl in die Zentrale Datenbank der Unternehmen eintragen zu lassen. Diese Eintragung muss </w:t>
      </w:r>
      <w:r w:rsidRPr="00F06B64">
        <w:rPr>
          <w:lang w:val="de-DE"/>
        </w:rPr>
        <w:lastRenderedPageBreak/>
        <w:t>vorgenommen werden, sofern die Tätigkeiten innerhalb oder von einer Niederlassungseinheit aus ausgeübt werden."</w:t>
      </w:r>
    </w:p>
    <w:p w14:paraId="1A03629C" w14:textId="77777777" w:rsidR="00F06B64" w:rsidRPr="00F06B64" w:rsidRDefault="00F06B64" w:rsidP="00F06B64">
      <w:pPr>
        <w:jc w:val="both"/>
        <w:rPr>
          <w:lang w:val="de-DE"/>
        </w:rPr>
      </w:pPr>
    </w:p>
    <w:p w14:paraId="0EEAB8DE" w14:textId="77777777" w:rsidR="00F06B64" w:rsidRPr="00F06B64" w:rsidRDefault="00F06B64" w:rsidP="00F06B64">
      <w:pPr>
        <w:jc w:val="both"/>
        <w:rPr>
          <w:lang w:val="de-DE"/>
        </w:rPr>
      </w:pPr>
      <w:r w:rsidRPr="00F06B64">
        <w:rPr>
          <w:lang w:val="de-DE"/>
        </w:rPr>
        <w:tab/>
        <w:t>2. In § 2 wird Nr. 1 aufgehoben.</w:t>
      </w:r>
    </w:p>
    <w:p w14:paraId="5DC2C6FB" w14:textId="77777777" w:rsidR="00F06B64" w:rsidRPr="00F06B64" w:rsidRDefault="00F06B64" w:rsidP="00F06B64">
      <w:pPr>
        <w:jc w:val="both"/>
        <w:rPr>
          <w:lang w:val="de-DE"/>
        </w:rPr>
      </w:pPr>
    </w:p>
    <w:p w14:paraId="14587D14" w14:textId="77777777" w:rsidR="00F06B64" w:rsidRPr="00F06B64" w:rsidRDefault="00F06B64" w:rsidP="00F06B64">
      <w:pPr>
        <w:jc w:val="both"/>
        <w:rPr>
          <w:lang w:val="de-DE"/>
        </w:rPr>
      </w:pPr>
    </w:p>
    <w:p w14:paraId="21C31F57" w14:textId="77777777" w:rsidR="00F06B64" w:rsidRPr="00F06B64" w:rsidRDefault="00F06B64" w:rsidP="00F06B64">
      <w:pPr>
        <w:jc w:val="center"/>
        <w:rPr>
          <w:lang w:val="de-DE"/>
        </w:rPr>
      </w:pPr>
      <w:r w:rsidRPr="00F06B64">
        <w:rPr>
          <w:i/>
          <w:lang w:val="de-DE"/>
        </w:rPr>
        <w:t>Abschnitt 3</w:t>
      </w:r>
      <w:r w:rsidRPr="00F06B64">
        <w:rPr>
          <w:lang w:val="de-DE"/>
        </w:rPr>
        <w:t> - Abänderungen von Buch V des Wirtschaftsgesetzbuches</w:t>
      </w:r>
    </w:p>
    <w:p w14:paraId="5596137D" w14:textId="77777777" w:rsidR="00F06B64" w:rsidRPr="00F06B64" w:rsidRDefault="00F06B64" w:rsidP="00F06B64">
      <w:pPr>
        <w:jc w:val="both"/>
        <w:rPr>
          <w:lang w:val="de-DE"/>
        </w:rPr>
      </w:pPr>
    </w:p>
    <w:p w14:paraId="797675CD" w14:textId="77777777" w:rsidR="00F06B64" w:rsidRPr="00F06B64" w:rsidRDefault="00F06B64" w:rsidP="00F06B64">
      <w:pPr>
        <w:jc w:val="both"/>
        <w:rPr>
          <w:lang w:val="de-DE"/>
        </w:rPr>
      </w:pPr>
    </w:p>
    <w:p w14:paraId="5092400B" w14:textId="77777777" w:rsidR="00F06B64" w:rsidRPr="00F06B64" w:rsidRDefault="00F06B64" w:rsidP="00F06B64">
      <w:pPr>
        <w:jc w:val="both"/>
        <w:rPr>
          <w:lang w:val="de-DE"/>
        </w:rPr>
      </w:pPr>
      <w:r w:rsidRPr="00F06B64">
        <w:rPr>
          <w:lang w:val="de-DE"/>
        </w:rPr>
        <w:tab/>
      </w:r>
      <w:r w:rsidRPr="00F06B64">
        <w:rPr>
          <w:b/>
          <w:lang w:val="de-DE"/>
        </w:rPr>
        <w:t>Art. 15 </w:t>
      </w:r>
      <w:r w:rsidRPr="00F06B64">
        <w:rPr>
          <w:b/>
          <w:bCs/>
          <w:lang w:val="de-DE"/>
        </w:rPr>
        <w:t>-</w:t>
      </w:r>
      <w:r w:rsidRPr="00F06B64">
        <w:rPr>
          <w:lang w:val="de-DE"/>
        </w:rPr>
        <w:t xml:space="preserve"> Artikel V.10 desselben Gesetzbuches, eingefügt durch das Gesetz vom 3. April 2013 und abgeändert durch die Gesetze vom 26. Oktober 2015, 29. Juni 2016 und 30. Juli 2018, wird wie folgt abgeändert:</w:t>
      </w:r>
    </w:p>
    <w:p w14:paraId="15AFC888" w14:textId="77777777" w:rsidR="00F06B64" w:rsidRPr="00F06B64" w:rsidRDefault="00F06B64" w:rsidP="00F06B64">
      <w:pPr>
        <w:jc w:val="both"/>
        <w:rPr>
          <w:lang w:val="de-DE"/>
        </w:rPr>
      </w:pPr>
    </w:p>
    <w:p w14:paraId="13ACB76A" w14:textId="77777777" w:rsidR="00F06B64" w:rsidRPr="00F06B64" w:rsidRDefault="00F06B64" w:rsidP="00F06B64">
      <w:pPr>
        <w:jc w:val="both"/>
        <w:rPr>
          <w:lang w:val="de-DE"/>
        </w:rPr>
      </w:pPr>
      <w:r w:rsidRPr="00F06B64">
        <w:rPr>
          <w:lang w:val="de-DE"/>
        </w:rPr>
        <w:tab/>
        <w:t>1. In § 1 Absatz 2 erster Gedankenstrich werden die Wörter "einer von der Europäische Agentur für die Beurteilung von Arzneimitteln ausgehenden Parallelvertriebsmeldung in den Verkehr gebracht werden" durch die Wörter "einer Parallelvertriebsmeldung in den Verkehr gebracht werden" ersetzt.</w:t>
      </w:r>
    </w:p>
    <w:p w14:paraId="64052536" w14:textId="77777777" w:rsidR="00F06B64" w:rsidRPr="00F06B64" w:rsidRDefault="00F06B64" w:rsidP="00F06B64">
      <w:pPr>
        <w:jc w:val="both"/>
        <w:rPr>
          <w:lang w:val="de-DE"/>
        </w:rPr>
      </w:pPr>
    </w:p>
    <w:p w14:paraId="3471824D" w14:textId="77777777" w:rsidR="00F06B64" w:rsidRPr="00F06B64" w:rsidRDefault="00F06B64" w:rsidP="00F06B64">
      <w:pPr>
        <w:jc w:val="both"/>
        <w:rPr>
          <w:lang w:val="de-DE"/>
        </w:rPr>
      </w:pPr>
      <w:r w:rsidRPr="00F06B64">
        <w:rPr>
          <w:lang w:val="de-DE"/>
        </w:rPr>
        <w:tab/>
        <w:t xml:space="preserve">2. </w:t>
      </w:r>
      <w:r w:rsidRPr="00F06B64">
        <w:rPr>
          <w:i/>
          <w:iCs/>
          <w:lang w:val="de-DE"/>
        </w:rPr>
        <w:t>[Abänderung des französischen Textes von § 1 Absatz 2 zweiter Gedankenstrich]</w:t>
      </w:r>
    </w:p>
    <w:p w14:paraId="01A09D37" w14:textId="77777777" w:rsidR="00F06B64" w:rsidRPr="00F06B64" w:rsidRDefault="00F06B64" w:rsidP="00F06B64">
      <w:pPr>
        <w:jc w:val="both"/>
        <w:rPr>
          <w:lang w:val="de-DE"/>
        </w:rPr>
      </w:pPr>
    </w:p>
    <w:p w14:paraId="09BC0746" w14:textId="77777777" w:rsidR="00F06B64" w:rsidRPr="00F06B64" w:rsidRDefault="00F06B64" w:rsidP="00F06B64">
      <w:pPr>
        <w:jc w:val="both"/>
        <w:rPr>
          <w:lang w:val="de-DE"/>
        </w:rPr>
      </w:pPr>
      <w:r w:rsidRPr="00F06B64">
        <w:rPr>
          <w:lang w:val="de-DE"/>
        </w:rPr>
        <w:tab/>
        <w:t>3. In § 2 Absatz 1 werden die Wörter "oder von einem Inhaber einer Parallelimportzulassung" durch die Wörter ", von einem Inhaber einer Parallelimportzulassung oder von einem Inhaber einer Parallelvertriebsmeldung" ersetzt.</w:t>
      </w:r>
    </w:p>
    <w:p w14:paraId="0D6FB611" w14:textId="77777777" w:rsidR="00F06B64" w:rsidRPr="00F06B64" w:rsidRDefault="00F06B64" w:rsidP="00F06B64">
      <w:pPr>
        <w:jc w:val="both"/>
        <w:rPr>
          <w:lang w:val="de-DE"/>
        </w:rPr>
      </w:pPr>
    </w:p>
    <w:p w14:paraId="11A85A8C" w14:textId="77777777" w:rsidR="00F06B64" w:rsidRPr="00F06B64" w:rsidRDefault="00F06B64" w:rsidP="00F06B64">
      <w:pPr>
        <w:jc w:val="both"/>
        <w:rPr>
          <w:lang w:val="de-DE"/>
        </w:rPr>
      </w:pPr>
    </w:p>
    <w:p w14:paraId="02A656B6" w14:textId="77777777" w:rsidR="00F06B64" w:rsidRPr="00F06B64" w:rsidRDefault="00F06B64" w:rsidP="00F06B64">
      <w:pPr>
        <w:jc w:val="both"/>
        <w:rPr>
          <w:lang w:val="de-DE"/>
        </w:rPr>
      </w:pPr>
      <w:r w:rsidRPr="00F06B64">
        <w:rPr>
          <w:lang w:val="de-DE"/>
        </w:rPr>
        <w:tab/>
      </w:r>
      <w:r w:rsidRPr="00F06B64">
        <w:rPr>
          <w:b/>
          <w:lang w:val="de-DE"/>
        </w:rPr>
        <w:t>Art. 16 </w:t>
      </w:r>
      <w:r w:rsidRPr="00F06B64">
        <w:rPr>
          <w:b/>
          <w:bCs/>
          <w:lang w:val="de-DE"/>
        </w:rPr>
        <w:t>-</w:t>
      </w:r>
      <w:r w:rsidRPr="00F06B64">
        <w:rPr>
          <w:lang w:val="de-DE"/>
        </w:rPr>
        <w:t xml:space="preserve"> In Artikel V.14 §§ 1 und 2 desselben Gesetzbuches, eingefügt durch das Gesetz vom 3. April 2013, werden die Wörter "oder der Inhaber einer Parallelimportzulassung" jeweils durch die Wörter ", der Inhaber einer Parallelimportzulassung oder der Inhaber einer Parallelvertriebsmeldung" ersetzt.</w:t>
      </w:r>
    </w:p>
    <w:p w14:paraId="42593588" w14:textId="77777777" w:rsidR="00F06B64" w:rsidRPr="00F06B64" w:rsidRDefault="00F06B64" w:rsidP="00F06B64">
      <w:pPr>
        <w:jc w:val="both"/>
        <w:rPr>
          <w:lang w:val="de-DE"/>
        </w:rPr>
      </w:pPr>
    </w:p>
    <w:p w14:paraId="73678772" w14:textId="77777777" w:rsidR="00F06B64" w:rsidRPr="00F06B64" w:rsidRDefault="00F06B64" w:rsidP="00F06B64">
      <w:pPr>
        <w:jc w:val="both"/>
        <w:rPr>
          <w:lang w:val="de-DE"/>
        </w:rPr>
      </w:pPr>
    </w:p>
    <w:p w14:paraId="30607C5B" w14:textId="77777777" w:rsidR="00F06B64" w:rsidRPr="00F06B64" w:rsidRDefault="00F06B64" w:rsidP="00F06B64">
      <w:pPr>
        <w:jc w:val="center"/>
        <w:rPr>
          <w:lang w:val="de-DE"/>
        </w:rPr>
      </w:pPr>
      <w:r w:rsidRPr="00F06B64">
        <w:rPr>
          <w:i/>
          <w:lang w:val="de-DE"/>
        </w:rPr>
        <w:t>Abschnitt 4</w:t>
      </w:r>
      <w:r w:rsidRPr="00F06B64">
        <w:rPr>
          <w:lang w:val="de-DE"/>
        </w:rPr>
        <w:t> - Abänderungen von Buch VI des Wirtschaftsgesetzbuches</w:t>
      </w:r>
    </w:p>
    <w:p w14:paraId="008F7EA3" w14:textId="77777777" w:rsidR="00F06B64" w:rsidRPr="00F06B64" w:rsidRDefault="00F06B64" w:rsidP="00F06B64">
      <w:pPr>
        <w:jc w:val="both"/>
        <w:rPr>
          <w:lang w:val="de-DE"/>
        </w:rPr>
      </w:pPr>
    </w:p>
    <w:p w14:paraId="1BF9E2F2" w14:textId="77777777" w:rsidR="00F06B64" w:rsidRPr="00F06B64" w:rsidRDefault="00F06B64" w:rsidP="00F06B64">
      <w:pPr>
        <w:jc w:val="both"/>
        <w:rPr>
          <w:lang w:val="de-DE"/>
        </w:rPr>
      </w:pPr>
    </w:p>
    <w:p w14:paraId="5C842C70" w14:textId="77777777" w:rsidR="00F06B64" w:rsidRPr="00F06B64" w:rsidRDefault="00F06B64" w:rsidP="00F06B64">
      <w:pPr>
        <w:jc w:val="both"/>
        <w:rPr>
          <w:lang w:val="de-DE"/>
        </w:rPr>
      </w:pPr>
      <w:r w:rsidRPr="00F06B64">
        <w:rPr>
          <w:lang w:val="de-DE"/>
        </w:rPr>
        <w:tab/>
      </w:r>
      <w:r w:rsidRPr="00F06B64">
        <w:rPr>
          <w:b/>
          <w:lang w:val="de-DE"/>
        </w:rPr>
        <w:t>Art. 17 </w:t>
      </w:r>
      <w:r w:rsidRPr="00F06B64">
        <w:rPr>
          <w:b/>
          <w:bCs/>
          <w:lang w:val="de-DE"/>
        </w:rPr>
        <w:t>-</w:t>
      </w:r>
      <w:r w:rsidRPr="00F06B64">
        <w:rPr>
          <w:b/>
          <w:lang w:val="de-DE"/>
        </w:rPr>
        <w:t xml:space="preserve"> </w:t>
      </w:r>
      <w:r w:rsidRPr="00F06B64">
        <w:rPr>
          <w:lang w:val="de-DE"/>
        </w:rPr>
        <w:t>In Buch VI Titel 2 Kapitel 2/1 desselben Gesetzbuches, eingefügt durch das Gesetz vom 15. Mai 2014 und abgeändert durch das Gesetz vom 17. März 2022, wird ein Artikel VI.7/5 mit folgendem Wortlaut eingefügt:</w:t>
      </w:r>
    </w:p>
    <w:p w14:paraId="55A9B7D0" w14:textId="77777777" w:rsidR="00F06B64" w:rsidRPr="00F06B64" w:rsidRDefault="00F06B64" w:rsidP="00F06B64">
      <w:pPr>
        <w:jc w:val="both"/>
        <w:rPr>
          <w:lang w:val="de-DE"/>
        </w:rPr>
      </w:pPr>
    </w:p>
    <w:p w14:paraId="6AFD971A" w14:textId="77777777" w:rsidR="00F06B64" w:rsidRPr="00F06B64" w:rsidRDefault="00F06B64" w:rsidP="00F06B64">
      <w:pPr>
        <w:jc w:val="both"/>
        <w:rPr>
          <w:lang w:val="de-DE"/>
        </w:rPr>
      </w:pPr>
      <w:r w:rsidRPr="00F06B64">
        <w:rPr>
          <w:lang w:val="de-DE"/>
        </w:rPr>
        <w:tab/>
        <w:t>"Art. VI.7/5 - § 1 - Gemäß Artikel 128 § 1 des Vertrags über die Arbeitsweise der Europäischen Union, durch den dem Euro der Status als gesetzliches Zahlungsmittel zuerkannt wird, und gemäß den Artikeln 10 und 11 der Verordnung (EG) Nr. 974/98 des Rates vom 3. Mai 1998 über die Einführung des Euro nimmt das Unternehmen Barzahlungen des Verbrauchers an, wenn eine Zahlung in Euro bei gleichzeitiger körperlicher Anwesenheit des Verbrauchers und des Unternehmens erfolgt.</w:t>
      </w:r>
    </w:p>
    <w:p w14:paraId="1D9AB9E8" w14:textId="77777777" w:rsidR="00F06B64" w:rsidRPr="00F06B64" w:rsidRDefault="00F06B64" w:rsidP="00F06B64">
      <w:pPr>
        <w:jc w:val="both"/>
        <w:rPr>
          <w:lang w:val="de-DE"/>
        </w:rPr>
      </w:pPr>
    </w:p>
    <w:p w14:paraId="53DABDB1" w14:textId="77777777" w:rsidR="00F06B64" w:rsidRPr="00F06B64" w:rsidRDefault="00F06B64" w:rsidP="00F06B64">
      <w:pPr>
        <w:jc w:val="both"/>
        <w:rPr>
          <w:lang w:val="de-DE"/>
        </w:rPr>
      </w:pPr>
      <w:r w:rsidRPr="00F06B64">
        <w:rPr>
          <w:lang w:val="de-DE"/>
        </w:rPr>
        <w:tab/>
        <w:t>Vorliegender Artikel gilt unbeschadet der Bestimmungen von Buch III des Gesetzes vom 18. September 2017 zur Verhinderung von Geldwäsche und Terrorismusfinanzierung und zur Beschränkung der Nutzung von Bargeld.</w:t>
      </w:r>
    </w:p>
    <w:p w14:paraId="09AC02ED" w14:textId="77777777" w:rsidR="00F06B64" w:rsidRPr="00F06B64" w:rsidRDefault="00F06B64" w:rsidP="00F06B64">
      <w:pPr>
        <w:jc w:val="both"/>
        <w:rPr>
          <w:lang w:val="de-DE"/>
        </w:rPr>
      </w:pPr>
    </w:p>
    <w:p w14:paraId="26F8E67C" w14:textId="77777777" w:rsidR="00F06B64" w:rsidRPr="00F06B64" w:rsidRDefault="00F06B64" w:rsidP="00F06B64">
      <w:pPr>
        <w:jc w:val="both"/>
        <w:rPr>
          <w:lang w:val="de-DE"/>
        </w:rPr>
      </w:pPr>
      <w:r w:rsidRPr="00F06B64">
        <w:rPr>
          <w:lang w:val="de-DE"/>
        </w:rPr>
        <w:lastRenderedPageBreak/>
        <w:tab/>
        <w:t>§ 2 - In Abweichung von § 1 darf das Unternehmen aus ordnungsgemäß gerechtfertigten Sicherheitsgründen Barzahlungen vorübergehend ablehnen. Es informiert den Verbraucher in klarer, verständlicher und gut sichtbarer Weise am Eingang seines Geschäftsraums und an der Kasse darüber.</w:t>
      </w:r>
    </w:p>
    <w:p w14:paraId="35AEF937" w14:textId="77777777" w:rsidR="00F06B64" w:rsidRPr="00F06B64" w:rsidRDefault="00F06B64" w:rsidP="00F06B64">
      <w:pPr>
        <w:jc w:val="both"/>
        <w:rPr>
          <w:lang w:val="de-DE"/>
        </w:rPr>
      </w:pPr>
    </w:p>
    <w:p w14:paraId="149B887A" w14:textId="77777777" w:rsidR="00F06B64" w:rsidRPr="00F06B64" w:rsidRDefault="00F06B64" w:rsidP="00F06B64">
      <w:pPr>
        <w:jc w:val="both"/>
        <w:rPr>
          <w:lang w:val="de-DE"/>
        </w:rPr>
      </w:pPr>
      <w:r w:rsidRPr="00F06B64">
        <w:rPr>
          <w:lang w:val="de-DE"/>
        </w:rPr>
        <w:tab/>
        <w:t>Das Unternehmen darf den Nennwert der von ihm angenommenen Banknoten begrenzen, wenn der Nennwert der angebotenen Banknote im Vergleich zu dem vom Verbraucher geschuldeten Betrag unverhältnismäßig ist."</w:t>
      </w:r>
    </w:p>
    <w:p w14:paraId="2DCF6D77" w14:textId="77777777" w:rsidR="00F06B64" w:rsidRPr="00F06B64" w:rsidRDefault="00F06B64" w:rsidP="00F06B64">
      <w:pPr>
        <w:jc w:val="both"/>
        <w:rPr>
          <w:lang w:val="de-DE"/>
        </w:rPr>
      </w:pPr>
    </w:p>
    <w:p w14:paraId="09A72A1A" w14:textId="77777777" w:rsidR="00F06B64" w:rsidRPr="00F06B64" w:rsidRDefault="00F06B64" w:rsidP="00F06B64">
      <w:pPr>
        <w:jc w:val="both"/>
        <w:rPr>
          <w:lang w:val="de-DE"/>
        </w:rPr>
      </w:pPr>
    </w:p>
    <w:p w14:paraId="6D06DFF0" w14:textId="77777777" w:rsidR="00F06B64" w:rsidRPr="00F06B64" w:rsidRDefault="00F06B64" w:rsidP="00F06B64">
      <w:pPr>
        <w:jc w:val="both"/>
        <w:rPr>
          <w:lang w:val="de-DE"/>
        </w:rPr>
      </w:pPr>
      <w:r w:rsidRPr="00F06B64">
        <w:rPr>
          <w:lang w:val="de-DE"/>
        </w:rPr>
        <w:tab/>
      </w:r>
      <w:r w:rsidRPr="00F06B64">
        <w:rPr>
          <w:b/>
          <w:lang w:val="de-DE"/>
        </w:rPr>
        <w:t>Art. 18 </w:t>
      </w:r>
      <w:r w:rsidRPr="00F06B64">
        <w:rPr>
          <w:b/>
          <w:bCs/>
          <w:lang w:val="de-DE"/>
        </w:rPr>
        <w:t>-</w:t>
      </w:r>
      <w:r w:rsidRPr="00F06B64">
        <w:rPr>
          <w:lang w:val="de-DE"/>
        </w:rPr>
        <w:t xml:space="preserve"> In Buch VI Titel 3 Kapitel 2 Abschnitt 1 desselben Gesetzbuches, eingefügt durch das Gesetz vom 21. Dezember 2013, wird ein Artikel VI.45/2 mit folgendem Wortlaut eingefügt:</w:t>
      </w:r>
    </w:p>
    <w:p w14:paraId="3BC9F8BE" w14:textId="77777777" w:rsidR="00F06B64" w:rsidRPr="00F06B64" w:rsidRDefault="00F06B64" w:rsidP="00F06B64">
      <w:pPr>
        <w:jc w:val="both"/>
        <w:rPr>
          <w:lang w:val="de-DE"/>
        </w:rPr>
      </w:pPr>
    </w:p>
    <w:p w14:paraId="4E5862EB" w14:textId="77777777" w:rsidR="00F06B64" w:rsidRPr="00F06B64" w:rsidRDefault="00F06B64" w:rsidP="00F06B64">
      <w:pPr>
        <w:jc w:val="both"/>
        <w:rPr>
          <w:lang w:val="de-DE"/>
        </w:rPr>
      </w:pPr>
      <w:r w:rsidRPr="00F06B64">
        <w:rPr>
          <w:lang w:val="de-DE"/>
        </w:rPr>
        <w:tab/>
        <w:t>"Art. VI.45/2 - § 1 - Unbeschadet der anderen durch vorliegenden Abschnitt auferlegten Verpflichtungen bietet das Unternehmen dem Verbraucher, bevor der Verbraucher durch einen Fernabsatzvertrag gebunden ist, mindestens zwei verschiedene Lieferoptionen für die von ihm zum Verkauf angebotenen Waren an.</w:t>
      </w:r>
    </w:p>
    <w:p w14:paraId="2FD7BFAB" w14:textId="77777777" w:rsidR="00F06B64" w:rsidRPr="00F06B64" w:rsidRDefault="00F06B64" w:rsidP="00F06B64">
      <w:pPr>
        <w:jc w:val="both"/>
        <w:rPr>
          <w:lang w:val="de-DE"/>
        </w:rPr>
      </w:pPr>
    </w:p>
    <w:p w14:paraId="02E0C4FD" w14:textId="77777777" w:rsidR="00F06B64" w:rsidRPr="00F06B64" w:rsidRDefault="00F06B64" w:rsidP="00F06B64">
      <w:pPr>
        <w:jc w:val="both"/>
        <w:rPr>
          <w:lang w:val="de-DE"/>
        </w:rPr>
      </w:pPr>
      <w:r w:rsidRPr="00F06B64">
        <w:rPr>
          <w:lang w:val="de-DE"/>
        </w:rPr>
        <w:tab/>
        <w:t>Diese Bestimmung gilt nur für Verträge, für die die Lieferung der bestellten Waren auf belgischem Staatsgebiet erfolgt.</w:t>
      </w:r>
    </w:p>
    <w:p w14:paraId="03F1C46D" w14:textId="77777777" w:rsidR="00F06B64" w:rsidRPr="00F06B64" w:rsidRDefault="00F06B64" w:rsidP="00F06B64">
      <w:pPr>
        <w:jc w:val="both"/>
        <w:rPr>
          <w:lang w:val="de-DE"/>
        </w:rPr>
      </w:pPr>
    </w:p>
    <w:p w14:paraId="6D094B03" w14:textId="77777777" w:rsidR="00F06B64" w:rsidRPr="00F06B64" w:rsidRDefault="00F06B64" w:rsidP="00F06B64">
      <w:pPr>
        <w:jc w:val="both"/>
        <w:rPr>
          <w:lang w:val="de-DE"/>
        </w:rPr>
      </w:pPr>
      <w:r w:rsidRPr="00F06B64">
        <w:rPr>
          <w:lang w:val="de-DE"/>
        </w:rPr>
        <w:tab/>
        <w:t>§ 2 - Paragraph 1 gilt nicht, wenn aus objektiven Gründen, die den gekauften Waren oder dem Ort, an den die gekauften Waren geliefert oder an dem sie benutzt werden, eigen sind, nur eine Lieferoption angeboten wird. In diesem Fall erteilt das Unternehmen objektive Informationen darüber, warum dem Verbraucher keine zweite Lieferoption angeboten wird.</w:t>
      </w:r>
    </w:p>
    <w:p w14:paraId="188F9284" w14:textId="77777777" w:rsidR="00F06B64" w:rsidRPr="00F06B64" w:rsidRDefault="00F06B64" w:rsidP="00F06B64">
      <w:pPr>
        <w:jc w:val="both"/>
        <w:rPr>
          <w:lang w:val="de-DE"/>
        </w:rPr>
      </w:pPr>
    </w:p>
    <w:p w14:paraId="56F493D0" w14:textId="77777777" w:rsidR="00F06B64" w:rsidRPr="00F06B64" w:rsidRDefault="00F06B64" w:rsidP="00F06B64">
      <w:pPr>
        <w:jc w:val="both"/>
        <w:rPr>
          <w:lang w:val="de-DE"/>
        </w:rPr>
      </w:pPr>
      <w:r w:rsidRPr="00F06B64">
        <w:rPr>
          <w:lang w:val="de-DE"/>
        </w:rPr>
        <w:tab/>
        <w:t>Paragraph 1 gilt nicht, wenn die einzige angebotene Lieferoption die Abholung der bestellten Ware in einer Niederlassungseinheit des Unternehmens ist.</w:t>
      </w:r>
    </w:p>
    <w:p w14:paraId="7FD785CC" w14:textId="77777777" w:rsidR="00F06B64" w:rsidRPr="00F06B64" w:rsidRDefault="00F06B64" w:rsidP="00F06B64">
      <w:pPr>
        <w:jc w:val="both"/>
        <w:rPr>
          <w:lang w:val="de-DE"/>
        </w:rPr>
      </w:pPr>
    </w:p>
    <w:p w14:paraId="0A34F141" w14:textId="77777777" w:rsidR="00F06B64" w:rsidRPr="00F06B64" w:rsidRDefault="00F06B64" w:rsidP="00F06B64">
      <w:pPr>
        <w:jc w:val="both"/>
        <w:rPr>
          <w:lang w:val="de-DE"/>
        </w:rPr>
      </w:pPr>
      <w:r w:rsidRPr="00F06B64">
        <w:rPr>
          <w:lang w:val="de-DE"/>
        </w:rPr>
        <w:tab/>
        <w:t>Paragraph 1 gilt nicht für Unternehmen, die vor weniger als drei Jahren errichtet worden sind.</w:t>
      </w:r>
    </w:p>
    <w:p w14:paraId="2C17EDC2" w14:textId="77777777" w:rsidR="00F06B64" w:rsidRPr="00F06B64" w:rsidRDefault="00F06B64" w:rsidP="00F06B64">
      <w:pPr>
        <w:jc w:val="both"/>
        <w:rPr>
          <w:lang w:val="de-DE"/>
        </w:rPr>
      </w:pPr>
    </w:p>
    <w:p w14:paraId="2D08E639" w14:textId="77777777" w:rsidR="00F06B64" w:rsidRPr="00F06B64" w:rsidRDefault="00F06B64" w:rsidP="00F06B64">
      <w:pPr>
        <w:jc w:val="both"/>
        <w:rPr>
          <w:lang w:val="de-DE"/>
        </w:rPr>
      </w:pPr>
      <w:r w:rsidRPr="00F06B64">
        <w:rPr>
          <w:lang w:val="de-DE"/>
        </w:rPr>
        <w:tab/>
        <w:t>Der König kann nach Beratung im Ministerrat die Waren oder Kategorien von Waren bestimmen, für die § 1 nicht gilt.</w:t>
      </w:r>
    </w:p>
    <w:p w14:paraId="4974DBC5" w14:textId="77777777" w:rsidR="00F06B64" w:rsidRPr="00F06B64" w:rsidRDefault="00F06B64" w:rsidP="00F06B64">
      <w:pPr>
        <w:jc w:val="both"/>
        <w:rPr>
          <w:lang w:val="de-DE"/>
        </w:rPr>
      </w:pPr>
    </w:p>
    <w:p w14:paraId="231FDDD9" w14:textId="77777777" w:rsidR="00F06B64" w:rsidRPr="00F06B64" w:rsidRDefault="00F06B64" w:rsidP="00F06B64">
      <w:pPr>
        <w:jc w:val="both"/>
        <w:rPr>
          <w:lang w:val="de-DE"/>
        </w:rPr>
      </w:pPr>
      <w:r w:rsidRPr="00F06B64">
        <w:rPr>
          <w:lang w:val="de-DE"/>
        </w:rPr>
        <w:tab/>
        <w:t>§ 3 - Vier Jahre nach dem Datum des Inkrafttretens evaluiert der Föderale Öffentliche Dienst Wirtschaft, K.M.B., Mittelstand und Energie die Anwendung dieser Bestimmung. Der Bericht dieser Evaluation wird dem Minister, dem für Mittelstand zuständigen Minister, dem für Verbraucher zuständigen Minister und dem für die Post zuständigen Minister übermittelt."</w:t>
      </w:r>
    </w:p>
    <w:p w14:paraId="188E9A09" w14:textId="77777777" w:rsidR="00F06B64" w:rsidRPr="00F06B64" w:rsidRDefault="00F06B64" w:rsidP="00F06B64">
      <w:pPr>
        <w:jc w:val="both"/>
        <w:rPr>
          <w:lang w:val="de-DE"/>
        </w:rPr>
      </w:pPr>
    </w:p>
    <w:p w14:paraId="31B81AB2" w14:textId="77777777" w:rsidR="00F06B64" w:rsidRPr="00F06B64" w:rsidRDefault="00F06B64" w:rsidP="00F06B64">
      <w:pPr>
        <w:jc w:val="both"/>
        <w:rPr>
          <w:lang w:val="de-DE"/>
        </w:rPr>
      </w:pPr>
    </w:p>
    <w:p w14:paraId="7EE4E6D1" w14:textId="77777777" w:rsidR="00F06B64" w:rsidRPr="00F06B64" w:rsidRDefault="00F06B64" w:rsidP="00F06B64">
      <w:pPr>
        <w:jc w:val="both"/>
        <w:rPr>
          <w:lang w:val="de-DE"/>
        </w:rPr>
      </w:pPr>
      <w:r w:rsidRPr="00F06B64">
        <w:rPr>
          <w:lang w:val="de-DE"/>
        </w:rPr>
        <w:tab/>
      </w:r>
      <w:r w:rsidRPr="00F06B64">
        <w:rPr>
          <w:b/>
          <w:lang w:val="de-DE"/>
        </w:rPr>
        <w:t>Art. 19 </w:t>
      </w:r>
      <w:r w:rsidRPr="00F06B64">
        <w:rPr>
          <w:b/>
          <w:bCs/>
          <w:lang w:val="de-DE"/>
        </w:rPr>
        <w:t>-</w:t>
      </w:r>
      <w:r w:rsidRPr="00F06B64">
        <w:rPr>
          <w:lang w:val="de-DE"/>
        </w:rPr>
        <w:t xml:space="preserve"> In Buch VI Titel 3 Kapitel 6 desselben Gesetzbuches, eingefügt durch das Gesetz vom 21. Dezember 2013, wird ein Artikel VI.81/1 mit folgendem Wortlaut eingefügt:</w:t>
      </w:r>
    </w:p>
    <w:p w14:paraId="2E77DD0F" w14:textId="77777777" w:rsidR="00F06B64" w:rsidRPr="00F06B64" w:rsidRDefault="00F06B64" w:rsidP="00F06B64">
      <w:pPr>
        <w:jc w:val="both"/>
        <w:rPr>
          <w:lang w:val="de-DE"/>
        </w:rPr>
      </w:pPr>
    </w:p>
    <w:p w14:paraId="4768491D" w14:textId="77777777" w:rsidR="00F06B64" w:rsidRPr="00F06B64" w:rsidRDefault="00F06B64" w:rsidP="00F06B64">
      <w:pPr>
        <w:jc w:val="both"/>
        <w:rPr>
          <w:lang w:val="de-DE"/>
        </w:rPr>
      </w:pPr>
      <w:r w:rsidRPr="00F06B64">
        <w:rPr>
          <w:lang w:val="de-DE"/>
        </w:rPr>
        <w:tab/>
        <w:t>"Art. VI.81/1 - Vorliegendes Kapitel gilt ebenfalls für Verträge zwischen einem Unternehmen und einer in Artikel 3.86 des Zivilgesetzbuches erwähnten Miteigentümervereinigung eines Gebäudes oder einer Gebäudegruppe in Zwangseigentum, bei der 75 Prozent oder mehr der Anteile an ihren gemeinsamen Teilen auf Lose entfallen, denen gemäß der Miteigentumssatzung keine berufliche Nutzung zukommen kann."</w:t>
      </w:r>
    </w:p>
    <w:p w14:paraId="06C9AE03" w14:textId="77777777" w:rsidR="00F06B64" w:rsidRPr="00F06B64" w:rsidRDefault="00F06B64" w:rsidP="00F06B64">
      <w:pPr>
        <w:jc w:val="both"/>
        <w:rPr>
          <w:lang w:val="de-DE"/>
        </w:rPr>
      </w:pPr>
    </w:p>
    <w:p w14:paraId="02255FB7" w14:textId="77777777" w:rsidR="00F06B64" w:rsidRPr="00F06B64" w:rsidRDefault="00F06B64" w:rsidP="00F06B64">
      <w:pPr>
        <w:jc w:val="both"/>
        <w:rPr>
          <w:lang w:val="de-DE"/>
        </w:rPr>
      </w:pPr>
    </w:p>
    <w:p w14:paraId="6ED5B2EA" w14:textId="77777777" w:rsidR="00F06B64" w:rsidRPr="00F06B64" w:rsidRDefault="00F06B64" w:rsidP="00F06B64">
      <w:pPr>
        <w:jc w:val="both"/>
        <w:rPr>
          <w:lang w:val="de-DE"/>
        </w:rPr>
      </w:pPr>
      <w:r w:rsidRPr="00F06B64">
        <w:rPr>
          <w:lang w:val="de-DE"/>
        </w:rPr>
        <w:tab/>
      </w:r>
      <w:r w:rsidRPr="00F06B64">
        <w:rPr>
          <w:b/>
          <w:lang w:val="de-DE"/>
        </w:rPr>
        <w:t>Art. 20 </w:t>
      </w:r>
      <w:r w:rsidRPr="00F06B64">
        <w:rPr>
          <w:b/>
          <w:bCs/>
          <w:lang w:val="de-DE"/>
        </w:rPr>
        <w:t>-</w:t>
      </w:r>
      <w:r w:rsidRPr="00F06B64">
        <w:rPr>
          <w:lang w:val="de-DE"/>
        </w:rPr>
        <w:t xml:space="preserve"> Artikel VI.86 desselben Gesetzbuches, eingefügt durch das Gesetz vom 21. Dezember 2013 und abgeändert durch den Königlichen Erlass vom 13. Dezember 2017, wird durch einen Paragraphen 4 mit folgendem Wortlaut ergänzt:</w:t>
      </w:r>
    </w:p>
    <w:p w14:paraId="173DA722" w14:textId="77777777" w:rsidR="00F06B64" w:rsidRPr="00F06B64" w:rsidRDefault="00F06B64" w:rsidP="00F06B64">
      <w:pPr>
        <w:jc w:val="both"/>
        <w:rPr>
          <w:lang w:val="de-DE"/>
        </w:rPr>
      </w:pPr>
    </w:p>
    <w:p w14:paraId="334191F4" w14:textId="77777777" w:rsidR="00F06B64" w:rsidRPr="00F06B64" w:rsidRDefault="00F06B64" w:rsidP="00F06B64">
      <w:pPr>
        <w:jc w:val="both"/>
        <w:rPr>
          <w:lang w:val="de-DE"/>
        </w:rPr>
      </w:pPr>
      <w:r w:rsidRPr="00F06B64">
        <w:rPr>
          <w:lang w:val="de-DE"/>
        </w:rPr>
        <w:tab/>
        <w:t>"§ 4 - Der Besondere Beratungsausschuss "Missbräuchliche Klauseln" kann von Unternehmen, die in einem Sektor tätig sind, über den eine Stellungnahme beantragt wird, verlangen, dass sie ihm innerhalb einer von ihm festgelegten Frist die Klauseln und Bedingungen übermitteln, die in Kaufangeboten und beim Verkauf von Produkten verwendet werden.</w:t>
      </w:r>
    </w:p>
    <w:p w14:paraId="758905DE" w14:textId="77777777" w:rsidR="00F06B64" w:rsidRPr="00F06B64" w:rsidRDefault="00F06B64" w:rsidP="00F06B64">
      <w:pPr>
        <w:jc w:val="both"/>
        <w:rPr>
          <w:lang w:val="de-DE"/>
        </w:rPr>
      </w:pPr>
    </w:p>
    <w:p w14:paraId="24B319C0" w14:textId="77777777" w:rsidR="00F06B64" w:rsidRPr="00F06B64" w:rsidRDefault="00F06B64" w:rsidP="00F06B64">
      <w:pPr>
        <w:jc w:val="both"/>
        <w:rPr>
          <w:lang w:val="de-DE"/>
        </w:rPr>
      </w:pPr>
      <w:r w:rsidRPr="00F06B64">
        <w:rPr>
          <w:lang w:val="de-DE"/>
        </w:rPr>
        <w:tab/>
        <w:t>Die betroffenen Unternehmen können im Rahmen dieses Ersuchens weder das Geschäftsgeheimnis noch eine Vertraulichkeitsklausel geltend machen.</w:t>
      </w:r>
    </w:p>
    <w:p w14:paraId="05EF9739" w14:textId="77777777" w:rsidR="00F06B64" w:rsidRPr="00F06B64" w:rsidRDefault="00F06B64" w:rsidP="00F06B64">
      <w:pPr>
        <w:jc w:val="both"/>
        <w:rPr>
          <w:lang w:val="de-DE"/>
        </w:rPr>
      </w:pPr>
    </w:p>
    <w:p w14:paraId="53890939" w14:textId="77777777" w:rsidR="00F06B64" w:rsidRPr="00F06B64" w:rsidRDefault="00F06B64" w:rsidP="00F06B64">
      <w:pPr>
        <w:jc w:val="both"/>
        <w:rPr>
          <w:lang w:val="de-DE"/>
        </w:rPr>
      </w:pPr>
      <w:r w:rsidRPr="00F06B64">
        <w:rPr>
          <w:lang w:val="de-DE"/>
        </w:rPr>
        <w:tab/>
        <w:t>Die Mitglieder des Besonderen Beratungsausschusses "Missbräuchliche Klauseln" und all diejenigen, die an ihren Arbeiten mitwirken, sind verpflichtet, Fakten, Handlungen und Auskünfte, von denen sie aufgrund ihres Amtes Kenntnis erhalten haben, geheim zu halten."</w:t>
      </w:r>
    </w:p>
    <w:p w14:paraId="4B33AD4B" w14:textId="77777777" w:rsidR="00F06B64" w:rsidRPr="00F06B64" w:rsidRDefault="00F06B64" w:rsidP="00F06B64">
      <w:pPr>
        <w:jc w:val="both"/>
        <w:rPr>
          <w:lang w:val="de-DE"/>
        </w:rPr>
      </w:pPr>
    </w:p>
    <w:p w14:paraId="188BEB11" w14:textId="77777777" w:rsidR="00F06B64" w:rsidRPr="00F06B64" w:rsidRDefault="00F06B64" w:rsidP="00F06B64">
      <w:pPr>
        <w:jc w:val="both"/>
        <w:rPr>
          <w:lang w:val="de-DE"/>
        </w:rPr>
      </w:pPr>
    </w:p>
    <w:p w14:paraId="4AC5B654" w14:textId="77777777" w:rsidR="00F06B64" w:rsidRPr="00F06B64" w:rsidRDefault="00F06B64" w:rsidP="00F06B64">
      <w:pPr>
        <w:jc w:val="both"/>
        <w:rPr>
          <w:lang w:val="de-DE"/>
        </w:rPr>
      </w:pPr>
      <w:r w:rsidRPr="00F06B64">
        <w:rPr>
          <w:lang w:val="de-DE"/>
        </w:rPr>
        <w:tab/>
      </w:r>
      <w:r w:rsidRPr="00F06B64">
        <w:rPr>
          <w:b/>
          <w:lang w:val="de-DE"/>
        </w:rPr>
        <w:t>Art. 21 </w:t>
      </w:r>
      <w:r w:rsidRPr="00F06B64">
        <w:rPr>
          <w:b/>
          <w:bCs/>
          <w:lang w:val="de-DE"/>
        </w:rPr>
        <w:t>-</w:t>
      </w:r>
      <w:r w:rsidRPr="00F06B64">
        <w:rPr>
          <w:lang w:val="de-DE"/>
        </w:rPr>
        <w:t xml:space="preserve"> In Buch VI Titel 3 Kapitel 9 desselben Gesetzbuches, eingefügt durch das Gesetz vom 21. Dezember 2013, wird ein Artikel VI.90/1 mit folgendem Wortlaut eingefügt:</w:t>
      </w:r>
    </w:p>
    <w:p w14:paraId="1DF0957A" w14:textId="77777777" w:rsidR="00F06B64" w:rsidRPr="00F06B64" w:rsidRDefault="00F06B64" w:rsidP="00F06B64">
      <w:pPr>
        <w:jc w:val="both"/>
        <w:rPr>
          <w:lang w:val="de-DE"/>
        </w:rPr>
      </w:pPr>
    </w:p>
    <w:p w14:paraId="31A31E72" w14:textId="77777777" w:rsidR="00F06B64" w:rsidRPr="00F06B64" w:rsidRDefault="00F06B64" w:rsidP="00F06B64">
      <w:pPr>
        <w:jc w:val="both"/>
        <w:rPr>
          <w:lang w:val="de-DE"/>
        </w:rPr>
      </w:pPr>
      <w:r w:rsidRPr="00F06B64">
        <w:rPr>
          <w:lang w:val="de-DE"/>
        </w:rPr>
        <w:tab/>
        <w:t>"Art. VI.90/1 - Vorliegendes Kapitel gilt ebenfalls für Verträge zwischen einem Unternehmen und einer in Artikel 3.86 des Zivilgesetzbuches erwähnten Miteigentümervereinigung eines Gebäudes oder einer Gebäudegruppe in Zwangseigentum, bei der 75 Prozent oder mehr der Anteile an ihren gemeinsamen Teilen auf Lose entfallen, denen gemäß der Miteigentumssatzung keine berufliche Nutzung zukommen kann."</w:t>
      </w:r>
    </w:p>
    <w:p w14:paraId="59D3CCEF" w14:textId="77777777" w:rsidR="00F06B64" w:rsidRPr="00F06B64" w:rsidRDefault="00F06B64" w:rsidP="00F06B64">
      <w:pPr>
        <w:jc w:val="both"/>
        <w:rPr>
          <w:lang w:val="de-DE"/>
        </w:rPr>
      </w:pPr>
    </w:p>
    <w:p w14:paraId="2D69DEA4" w14:textId="77777777" w:rsidR="00F06B64" w:rsidRPr="00F06B64" w:rsidRDefault="00F06B64" w:rsidP="00F06B64">
      <w:pPr>
        <w:jc w:val="both"/>
        <w:rPr>
          <w:lang w:val="de-DE"/>
        </w:rPr>
      </w:pPr>
    </w:p>
    <w:p w14:paraId="7867675C" w14:textId="77777777" w:rsidR="00F06B64" w:rsidRPr="00F06B64" w:rsidRDefault="00F06B64" w:rsidP="00F06B64">
      <w:pPr>
        <w:jc w:val="both"/>
        <w:rPr>
          <w:lang w:val="de-DE"/>
        </w:rPr>
      </w:pPr>
      <w:r w:rsidRPr="00F06B64">
        <w:rPr>
          <w:lang w:val="de-DE"/>
        </w:rPr>
        <w:tab/>
      </w:r>
      <w:r w:rsidRPr="00F06B64">
        <w:rPr>
          <w:b/>
          <w:lang w:val="de-DE"/>
        </w:rPr>
        <w:t>Art. 22 </w:t>
      </w:r>
      <w:r w:rsidRPr="00F06B64">
        <w:rPr>
          <w:b/>
          <w:bCs/>
          <w:lang w:val="de-DE"/>
        </w:rPr>
        <w:t>-</w:t>
      </w:r>
      <w:r w:rsidRPr="00F06B64">
        <w:rPr>
          <w:lang w:val="de-DE"/>
        </w:rPr>
        <w:t xml:space="preserve"> Artikel VI.91/1 desselben Gesetzbuches, eingefügt durch das Gesetz vom 4. April 2019, wird durch einen Paragraphen 3 mit folgendem Wortlaut ergänzt:</w:t>
      </w:r>
    </w:p>
    <w:p w14:paraId="31F52DCF" w14:textId="77777777" w:rsidR="00F06B64" w:rsidRPr="00F06B64" w:rsidRDefault="00F06B64" w:rsidP="00F06B64">
      <w:pPr>
        <w:jc w:val="both"/>
        <w:rPr>
          <w:lang w:val="de-DE"/>
        </w:rPr>
      </w:pPr>
    </w:p>
    <w:p w14:paraId="25EB1B91" w14:textId="77777777" w:rsidR="00F06B64" w:rsidRPr="00F06B64" w:rsidRDefault="00F06B64" w:rsidP="00F06B64">
      <w:pPr>
        <w:jc w:val="both"/>
        <w:rPr>
          <w:lang w:val="de-DE"/>
        </w:rPr>
      </w:pPr>
      <w:r w:rsidRPr="00F06B64">
        <w:rPr>
          <w:lang w:val="de-DE"/>
        </w:rPr>
        <w:tab/>
        <w:t>"§ 3 - Vorliegender Titel gilt ebenfalls für Verträge zwischen einem Unternehmen und einer in Artikel 3.86 des Zivilgesetzbuches erwähnten Miteigentümervereinigung eines Gebäudes oder einer Gebäudegruppe in Zwangseigentum, bei der mehr als 25 Prozent der Anteile an ihren gemeinsamen Teilen auf Lose entfallen, denen gemäß der Miteigentumssatzung eine berufliche Nutzung zukommen kann."</w:t>
      </w:r>
    </w:p>
    <w:p w14:paraId="478D5A73" w14:textId="77777777" w:rsidR="00F06B64" w:rsidRPr="00F06B64" w:rsidRDefault="00F06B64" w:rsidP="00F06B64">
      <w:pPr>
        <w:jc w:val="both"/>
        <w:rPr>
          <w:lang w:val="de-DE"/>
        </w:rPr>
      </w:pPr>
    </w:p>
    <w:p w14:paraId="14D3C047" w14:textId="77777777" w:rsidR="00F06B64" w:rsidRPr="00F06B64" w:rsidRDefault="00F06B64" w:rsidP="00F06B64">
      <w:pPr>
        <w:jc w:val="both"/>
        <w:rPr>
          <w:lang w:val="de-DE"/>
        </w:rPr>
      </w:pPr>
    </w:p>
    <w:p w14:paraId="1A8416BF" w14:textId="77777777" w:rsidR="00F06B64" w:rsidRPr="00F06B64" w:rsidRDefault="00F06B64" w:rsidP="00F06B64">
      <w:pPr>
        <w:jc w:val="both"/>
        <w:rPr>
          <w:lang w:val="de-DE"/>
        </w:rPr>
      </w:pPr>
      <w:r w:rsidRPr="00F06B64">
        <w:rPr>
          <w:lang w:val="de-DE"/>
        </w:rPr>
        <w:tab/>
      </w:r>
      <w:r w:rsidRPr="00F06B64">
        <w:rPr>
          <w:b/>
          <w:lang w:val="de-DE"/>
        </w:rPr>
        <w:t>Art. 23 </w:t>
      </w:r>
      <w:r w:rsidRPr="00F06B64">
        <w:rPr>
          <w:b/>
          <w:bCs/>
          <w:lang w:val="de-DE"/>
        </w:rPr>
        <w:t>-</w:t>
      </w:r>
      <w:r w:rsidRPr="00F06B64">
        <w:rPr>
          <w:lang w:val="de-DE"/>
        </w:rPr>
        <w:t xml:space="preserve"> In Artikel VI.91/8 desselben Gesetzbuches, eingefügt durch das Gesetz vom 4. April 2019, wird ein § 1/1 mit folgendem Wortlaut eingefügt:</w:t>
      </w:r>
    </w:p>
    <w:p w14:paraId="586964A4" w14:textId="77777777" w:rsidR="00F06B64" w:rsidRPr="00F06B64" w:rsidRDefault="00F06B64" w:rsidP="00F06B64">
      <w:pPr>
        <w:jc w:val="both"/>
        <w:rPr>
          <w:lang w:val="de-DE"/>
        </w:rPr>
      </w:pPr>
    </w:p>
    <w:p w14:paraId="5E46DDD0" w14:textId="77777777" w:rsidR="00F06B64" w:rsidRPr="00F06B64" w:rsidRDefault="00F06B64" w:rsidP="00F06B64">
      <w:pPr>
        <w:jc w:val="both"/>
        <w:rPr>
          <w:lang w:val="de-DE"/>
        </w:rPr>
      </w:pPr>
      <w:r w:rsidRPr="00F06B64">
        <w:rPr>
          <w:lang w:val="de-DE"/>
        </w:rPr>
        <w:tab/>
        <w:t xml:space="preserve">"§ 1/1 - Der Besondere Beratungsausschuss "Missbräuchliche Klauseln" kann von Unternehmen, die in einem Sektor tätig sind, über den eine Stellungnahme beantragt wird, verlangen, dass sie ihm innerhalb einer von ihm festgelegten Frist ihre Vertragsklauseln und </w:t>
      </w:r>
      <w:r w:rsidRPr="00F06B64">
        <w:rPr>
          <w:lang w:val="de-DE"/>
        </w:rPr>
        <w:noBreakHyphen/>
        <w:t>bedingungen übermitteln.</w:t>
      </w:r>
    </w:p>
    <w:p w14:paraId="5FB86687" w14:textId="77777777" w:rsidR="00F06B64" w:rsidRPr="00F06B64" w:rsidRDefault="00F06B64" w:rsidP="00F06B64">
      <w:pPr>
        <w:jc w:val="both"/>
        <w:rPr>
          <w:lang w:val="de-DE"/>
        </w:rPr>
      </w:pPr>
    </w:p>
    <w:p w14:paraId="40422D72" w14:textId="77777777" w:rsidR="00F06B64" w:rsidRPr="00F06B64" w:rsidRDefault="00F06B64" w:rsidP="00F06B64">
      <w:pPr>
        <w:jc w:val="both"/>
        <w:rPr>
          <w:lang w:val="de-DE"/>
        </w:rPr>
      </w:pPr>
      <w:r w:rsidRPr="00F06B64">
        <w:rPr>
          <w:lang w:val="de-DE"/>
        </w:rPr>
        <w:tab/>
        <w:t>Die betroffenen Unternehmen können im Rahmen dieses Ersuchens weder das Geschäftsgeheimnis noch eine Vertraulichkeitsklausel geltend machen.</w:t>
      </w:r>
    </w:p>
    <w:p w14:paraId="45D6578A" w14:textId="77777777" w:rsidR="00F06B64" w:rsidRPr="00F06B64" w:rsidRDefault="00F06B64" w:rsidP="00F06B64">
      <w:pPr>
        <w:jc w:val="both"/>
        <w:rPr>
          <w:lang w:val="de-DE"/>
        </w:rPr>
      </w:pPr>
    </w:p>
    <w:p w14:paraId="4AE91CE7" w14:textId="77777777" w:rsidR="00F06B64" w:rsidRPr="00F06B64" w:rsidRDefault="00F06B64" w:rsidP="00F06B64">
      <w:pPr>
        <w:jc w:val="both"/>
        <w:rPr>
          <w:lang w:val="de-DE"/>
        </w:rPr>
      </w:pPr>
      <w:r w:rsidRPr="00F06B64">
        <w:rPr>
          <w:lang w:val="de-DE"/>
        </w:rPr>
        <w:tab/>
        <w:t>Die Mitglieder des Besonderen Beratungsausschusses "Missbräuchliche Klauseln" und all diejenigen, die an ihren Arbeiten mitwirken, sind verpflichtet, Fakten, Handlungen und Auskünfte, von denen sie aufgrund ihres Amtes Kenntnis erhalten haben, geheim zu halten."</w:t>
      </w:r>
    </w:p>
    <w:p w14:paraId="6C06A69A" w14:textId="77777777" w:rsidR="00F06B64" w:rsidRPr="00F06B64" w:rsidRDefault="00F06B64" w:rsidP="00F06B64">
      <w:pPr>
        <w:jc w:val="both"/>
        <w:rPr>
          <w:lang w:val="de-DE"/>
        </w:rPr>
      </w:pPr>
    </w:p>
    <w:p w14:paraId="5632563C" w14:textId="77777777" w:rsidR="00F06B64" w:rsidRPr="00F06B64" w:rsidRDefault="00F06B64" w:rsidP="00F06B64">
      <w:pPr>
        <w:jc w:val="both"/>
        <w:rPr>
          <w:lang w:val="de-DE"/>
        </w:rPr>
      </w:pPr>
    </w:p>
    <w:p w14:paraId="6423120A" w14:textId="77777777" w:rsidR="00F06B64" w:rsidRPr="00F06B64" w:rsidRDefault="00F06B64" w:rsidP="00F06B64">
      <w:pPr>
        <w:jc w:val="center"/>
        <w:rPr>
          <w:lang w:val="de-DE"/>
        </w:rPr>
      </w:pPr>
      <w:r w:rsidRPr="00F06B64">
        <w:rPr>
          <w:i/>
          <w:lang w:val="de-DE"/>
        </w:rPr>
        <w:t>Abschnitt 5</w:t>
      </w:r>
      <w:r w:rsidRPr="00F06B64">
        <w:rPr>
          <w:lang w:val="de-DE"/>
        </w:rPr>
        <w:t> - Abänderungen von Buch VII des Wirtschaftsgesetzbuches</w:t>
      </w:r>
    </w:p>
    <w:p w14:paraId="3077E618" w14:textId="77777777" w:rsidR="00F06B64" w:rsidRPr="00F06B64" w:rsidRDefault="00F06B64" w:rsidP="00F06B64">
      <w:pPr>
        <w:jc w:val="both"/>
        <w:rPr>
          <w:lang w:val="de-DE"/>
        </w:rPr>
      </w:pPr>
    </w:p>
    <w:p w14:paraId="02C3061B" w14:textId="77777777" w:rsidR="00F06B64" w:rsidRPr="00F06B64" w:rsidRDefault="00F06B64" w:rsidP="00F06B64">
      <w:pPr>
        <w:jc w:val="both"/>
        <w:rPr>
          <w:lang w:val="de-DE"/>
        </w:rPr>
      </w:pPr>
    </w:p>
    <w:p w14:paraId="0ECDF60E" w14:textId="77777777" w:rsidR="00F06B64" w:rsidRPr="00F06B64" w:rsidRDefault="00F06B64" w:rsidP="00F06B64">
      <w:pPr>
        <w:jc w:val="both"/>
        <w:rPr>
          <w:lang w:val="de-DE"/>
        </w:rPr>
      </w:pPr>
      <w:r w:rsidRPr="00F06B64">
        <w:rPr>
          <w:lang w:val="de-DE"/>
        </w:rPr>
        <w:tab/>
      </w:r>
      <w:r w:rsidRPr="00F06B64">
        <w:rPr>
          <w:b/>
          <w:lang w:val="de-DE"/>
        </w:rPr>
        <w:t>Art. 24 </w:t>
      </w:r>
      <w:r w:rsidRPr="00F06B64">
        <w:rPr>
          <w:b/>
          <w:bCs/>
          <w:lang w:val="de-DE"/>
        </w:rPr>
        <w:t>-</w:t>
      </w:r>
      <w:r w:rsidRPr="00F06B64">
        <w:rPr>
          <w:lang w:val="de-DE"/>
        </w:rPr>
        <w:t xml:space="preserve"> In Artikel VII.57 § 2 desselben Gesetzbuches, eingefügt durch das Gesetz vom 19. April 2014 und abgeändert durch das Gesetz vom 22. Dezember 2017, wird zwischen Absatz 1 und Absatz 2 ein Absatz mit folgendem Wortlaut eingefügt:</w:t>
      </w:r>
    </w:p>
    <w:p w14:paraId="0E652C11" w14:textId="77777777" w:rsidR="00F06B64" w:rsidRPr="00F06B64" w:rsidRDefault="00F06B64" w:rsidP="00F06B64">
      <w:pPr>
        <w:jc w:val="both"/>
        <w:rPr>
          <w:lang w:val="de-DE"/>
        </w:rPr>
      </w:pPr>
    </w:p>
    <w:p w14:paraId="5A583C66" w14:textId="77777777" w:rsidR="00F06B64" w:rsidRPr="00F06B64" w:rsidRDefault="00F06B64" w:rsidP="00F06B64">
      <w:pPr>
        <w:jc w:val="both"/>
        <w:rPr>
          <w:lang w:val="de-DE"/>
        </w:rPr>
      </w:pPr>
      <w:r w:rsidRPr="00F06B64">
        <w:rPr>
          <w:lang w:val="de-DE"/>
        </w:rPr>
        <w:tab/>
        <w:t>"Neben dem in Absatz 1 erwähnten Verbraucher gilt vorliegender Abschnitt ebenfalls für jede in Artikel 3.86 des Zivilgesetzbuches erwähnte Miteigentümervereinigung eines Gebäudes oder einer Gebäudegruppe in Zwangseigentum, bei der 75 Prozent oder mehr der Anteile an ihren gemeinsamen Teilen auf Lose entfallen, denen gemäß der Miteigentumssatzung keine berufliche Nutzung zukommen kann. Jede Änderung dieser Nutzung in der Satzung wird unverzüglich dem Kreditinstitut, bei dem die Basisbankdienstleistung beantragt oder erbracht wird, notifiziert."</w:t>
      </w:r>
    </w:p>
    <w:p w14:paraId="0612060D" w14:textId="77777777" w:rsidR="00F06B64" w:rsidRPr="00F06B64" w:rsidRDefault="00F06B64" w:rsidP="00F06B64">
      <w:pPr>
        <w:jc w:val="both"/>
        <w:rPr>
          <w:lang w:val="de-DE"/>
        </w:rPr>
      </w:pPr>
    </w:p>
    <w:p w14:paraId="7C7ED0E6" w14:textId="77777777" w:rsidR="00F06B64" w:rsidRPr="00F06B64" w:rsidRDefault="00F06B64" w:rsidP="00F06B64">
      <w:pPr>
        <w:jc w:val="both"/>
        <w:rPr>
          <w:lang w:val="de-DE"/>
        </w:rPr>
      </w:pPr>
    </w:p>
    <w:p w14:paraId="2820FFE4" w14:textId="77777777" w:rsidR="00F06B64" w:rsidRPr="00F06B64" w:rsidRDefault="00F06B64" w:rsidP="00F06B64">
      <w:pPr>
        <w:jc w:val="both"/>
        <w:rPr>
          <w:lang w:val="de-DE"/>
        </w:rPr>
      </w:pPr>
      <w:r w:rsidRPr="00F06B64">
        <w:rPr>
          <w:lang w:val="de-DE"/>
        </w:rPr>
        <w:tab/>
      </w:r>
      <w:r w:rsidRPr="00F06B64">
        <w:rPr>
          <w:b/>
          <w:lang w:val="de-DE"/>
        </w:rPr>
        <w:t>Art. 25 </w:t>
      </w:r>
      <w:r w:rsidRPr="00F06B64">
        <w:rPr>
          <w:b/>
          <w:bCs/>
          <w:lang w:val="de-DE"/>
        </w:rPr>
        <w:t>-</w:t>
      </w:r>
      <w:r w:rsidRPr="00F06B64">
        <w:rPr>
          <w:lang w:val="de-DE"/>
        </w:rPr>
        <w:t xml:space="preserve"> Artikel VII.59/4 desselben Gesetzbuches, eingefügt durch das Gesetz vom 8. November 2020 und abgeändert durch die Gesetze vom 25. September 2022 und 5. November 2023, wird wie folgt abgeändert:</w:t>
      </w:r>
    </w:p>
    <w:p w14:paraId="15059CE1" w14:textId="77777777" w:rsidR="00F06B64" w:rsidRPr="00F06B64" w:rsidRDefault="00F06B64" w:rsidP="00F06B64">
      <w:pPr>
        <w:jc w:val="both"/>
        <w:rPr>
          <w:lang w:val="de-DE"/>
        </w:rPr>
      </w:pPr>
    </w:p>
    <w:p w14:paraId="13602F6B" w14:textId="77777777" w:rsidR="00F06B64" w:rsidRPr="00F06B64" w:rsidRDefault="00F06B64" w:rsidP="00F06B64">
      <w:pPr>
        <w:jc w:val="both"/>
        <w:rPr>
          <w:lang w:val="de-DE"/>
        </w:rPr>
      </w:pPr>
      <w:r w:rsidRPr="00F06B64">
        <w:rPr>
          <w:lang w:val="de-DE"/>
        </w:rPr>
        <w:tab/>
        <w:t>1. In § 1 Absatz 1 werden zwischen den Wörtern "dessen Antrag auf Eröffnung mindestens der in Artikel I.9 Nr. 1 Buchstabe </w:t>
      </w:r>
      <w:r w:rsidRPr="00F06B64">
        <w:rPr>
          <w:i/>
          <w:iCs/>
          <w:lang w:val="de-DE"/>
        </w:rPr>
        <w:t>a)</w:t>
      </w:r>
      <w:r w:rsidRPr="00F06B64">
        <w:rPr>
          <w:lang w:val="de-DE"/>
        </w:rPr>
        <w:t xml:space="preserve">, </w:t>
      </w:r>
      <w:r w:rsidRPr="00F06B64">
        <w:rPr>
          <w:i/>
          <w:iCs/>
          <w:lang w:val="de-DE"/>
        </w:rPr>
        <w:t>b)</w:t>
      </w:r>
      <w:r w:rsidRPr="00F06B64">
        <w:rPr>
          <w:lang w:val="de-DE"/>
        </w:rPr>
        <w:t xml:space="preserve"> beziehungsweise </w:t>
      </w:r>
      <w:r w:rsidRPr="00F06B64">
        <w:rPr>
          <w:i/>
          <w:iCs/>
          <w:lang w:val="de-DE"/>
        </w:rPr>
        <w:t>c)</w:t>
      </w:r>
      <w:r w:rsidRPr="00F06B64">
        <w:rPr>
          <w:lang w:val="de-DE"/>
        </w:rPr>
        <w:t xml:space="preserve"> erwähnten Zahlungsdienste gemäß § 3 von mindestens drei Kreditinstituten abgelehnt worden ist" und den Wörtern ", hat unter den in vorliegendem Abschnitt festgelegten Bedingungen Anrecht" die Wörter "oder dessen Antrag auf Eröffnung mindestens der vorerwähnten Zahlungsdienste mindestens zweimal abgelehnt worden ist und das in Kenntnis davon gesetzt worden ist, dass seine Konten gelöscht wurden" eingefügt.</w:t>
      </w:r>
    </w:p>
    <w:p w14:paraId="6C07E0E1" w14:textId="77777777" w:rsidR="00F06B64" w:rsidRPr="00F06B64" w:rsidRDefault="00F06B64" w:rsidP="00F06B64">
      <w:pPr>
        <w:jc w:val="both"/>
        <w:rPr>
          <w:lang w:val="de-DE"/>
        </w:rPr>
      </w:pPr>
    </w:p>
    <w:p w14:paraId="054AFCBF" w14:textId="77777777" w:rsidR="00F06B64" w:rsidRPr="00F06B64" w:rsidRDefault="00F06B64" w:rsidP="00F06B64">
      <w:pPr>
        <w:jc w:val="both"/>
        <w:rPr>
          <w:lang w:val="de-DE"/>
        </w:rPr>
      </w:pPr>
      <w:r w:rsidRPr="00F06B64">
        <w:rPr>
          <w:lang w:val="de-DE"/>
        </w:rPr>
        <w:tab/>
        <w:t>2. In § 1 wird zwischen Absatz 2 und Absatz 3 ein Absatz mit folgendem Wortlaut eingefügt:</w:t>
      </w:r>
    </w:p>
    <w:p w14:paraId="28CED92B" w14:textId="77777777" w:rsidR="00F06B64" w:rsidRPr="00F06B64" w:rsidRDefault="00F06B64" w:rsidP="00F06B64">
      <w:pPr>
        <w:jc w:val="both"/>
        <w:rPr>
          <w:lang w:val="de-DE"/>
        </w:rPr>
      </w:pPr>
    </w:p>
    <w:p w14:paraId="226E1FCA" w14:textId="77777777" w:rsidR="00F06B64" w:rsidRPr="00F06B64" w:rsidRDefault="00F06B64" w:rsidP="00F06B64">
      <w:pPr>
        <w:jc w:val="both"/>
        <w:rPr>
          <w:lang w:val="de-DE"/>
        </w:rPr>
      </w:pPr>
      <w:r w:rsidRPr="00F06B64">
        <w:rPr>
          <w:lang w:val="de-DE"/>
        </w:rPr>
        <w:tab/>
        <w:t>"Neben den in Absatz 1 erwähnten Unternehmen gilt vorliegender Abschnitt ebenfalls für jede in Artikel 3.86 des Zivilgesetzbuches erwähnte Miteigentümervereinigung eines Gebäudes oder einer Gebäudegruppe in Zwangseigentum, bei der mehr als 25 Prozent der Anteile an ihren gemeinsamen Teilen auf Lose entfallen, denen gemäß der Miteigentumssatzung eine berufliche Nutzung zukommen kann. Jede Änderung dieser Nutzung in der Satzung wird unverzüglich dem Kreditinstitut, bei dem die Basisbankdienstleistung beantragt oder erbracht wird, notifiziert."</w:t>
      </w:r>
    </w:p>
    <w:p w14:paraId="75C641B3" w14:textId="77777777" w:rsidR="00F06B64" w:rsidRPr="00F06B64" w:rsidRDefault="00F06B64" w:rsidP="00F06B64">
      <w:pPr>
        <w:jc w:val="both"/>
        <w:rPr>
          <w:lang w:val="de-DE"/>
        </w:rPr>
      </w:pPr>
    </w:p>
    <w:p w14:paraId="51D36E81" w14:textId="77777777" w:rsidR="00F06B64" w:rsidRPr="00F06B64" w:rsidRDefault="00F06B64" w:rsidP="00F06B64">
      <w:pPr>
        <w:jc w:val="both"/>
        <w:rPr>
          <w:lang w:val="de-DE"/>
        </w:rPr>
      </w:pPr>
      <w:r w:rsidRPr="00F06B64">
        <w:rPr>
          <w:lang w:val="de-DE"/>
        </w:rPr>
        <w:tab/>
        <w:t>3. Paragraph 2 wird durch einen Absatz mit folgendem Wortlaut ergänzt:</w:t>
      </w:r>
    </w:p>
    <w:p w14:paraId="37433C15" w14:textId="77777777" w:rsidR="00F06B64" w:rsidRPr="00F06B64" w:rsidRDefault="00F06B64" w:rsidP="00F06B64">
      <w:pPr>
        <w:jc w:val="both"/>
        <w:rPr>
          <w:lang w:val="de-DE"/>
        </w:rPr>
      </w:pPr>
    </w:p>
    <w:p w14:paraId="2964B6B7" w14:textId="77777777" w:rsidR="00F06B64" w:rsidRPr="00F06B64" w:rsidRDefault="00F06B64" w:rsidP="00F06B64">
      <w:pPr>
        <w:jc w:val="both"/>
        <w:rPr>
          <w:lang w:val="de-DE"/>
        </w:rPr>
      </w:pPr>
      <w:r w:rsidRPr="00F06B64">
        <w:rPr>
          <w:lang w:val="de-DE"/>
        </w:rPr>
        <w:tab/>
        <w:t xml:space="preserve">"Der gemäß § 3 Absatz 5 bestimmte Anbieter der Basisbankdienstleistung stellt dem betreffenden Unternehmen oder der betreffenden diplomatischen Mission für die Erbringung der Basisbankdienstleistung einen Betrag in Rechnung, der auf Jahresbasis 420 EUR nicht </w:t>
      </w:r>
      <w:r w:rsidRPr="00F06B64">
        <w:rPr>
          <w:lang w:val="de-DE"/>
        </w:rPr>
        <w:lastRenderedPageBreak/>
        <w:t>überschreiten darf. Dieser Betrag kann jährlich indexiert werden. Der König kann den Betrag auf Stellungnahme der Bank ändern."</w:t>
      </w:r>
    </w:p>
    <w:p w14:paraId="17C25017" w14:textId="77777777" w:rsidR="00F06B64" w:rsidRPr="00F06B64" w:rsidRDefault="00F06B64" w:rsidP="00F06B64">
      <w:pPr>
        <w:jc w:val="both"/>
        <w:rPr>
          <w:lang w:val="de-DE"/>
        </w:rPr>
      </w:pPr>
    </w:p>
    <w:p w14:paraId="14875262" w14:textId="77777777" w:rsidR="00F06B64" w:rsidRPr="00F06B64" w:rsidRDefault="00F06B64" w:rsidP="00F06B64">
      <w:pPr>
        <w:jc w:val="both"/>
        <w:rPr>
          <w:lang w:val="de-DE"/>
        </w:rPr>
      </w:pPr>
    </w:p>
    <w:p w14:paraId="26702CC8" w14:textId="77777777" w:rsidR="00F06B64" w:rsidRPr="00F06B64" w:rsidRDefault="00F06B64" w:rsidP="00F06B64">
      <w:pPr>
        <w:jc w:val="both"/>
        <w:rPr>
          <w:lang w:val="de-DE"/>
        </w:rPr>
      </w:pPr>
      <w:r w:rsidRPr="00F06B64">
        <w:rPr>
          <w:lang w:val="de-DE"/>
        </w:rPr>
        <w:tab/>
      </w:r>
      <w:r w:rsidRPr="00F06B64">
        <w:rPr>
          <w:b/>
          <w:lang w:val="de-DE"/>
        </w:rPr>
        <w:t>Art. 26 </w:t>
      </w:r>
      <w:r w:rsidRPr="00F06B64">
        <w:rPr>
          <w:b/>
          <w:bCs/>
          <w:lang w:val="de-DE"/>
        </w:rPr>
        <w:t>-</w:t>
      </w:r>
      <w:r w:rsidRPr="00F06B64">
        <w:rPr>
          <w:lang w:val="de-DE"/>
        </w:rPr>
        <w:t xml:space="preserve"> In Artikel VII.59/5 desselben Gesetzbuches, eingefügt durch das Gesetz vom 8. November 2020 und abgeändert durch das Gesetz vom 25. September 2022, wird Absatz 3 durch die Wörter "oder dass mindestens zweimal ein Antrag des Unternehmens oder der diplomatischen Mission auf Eröffnung von Zahlungsdiensten wie erwähnt in Artikel VII.59/4 § 1 abgelehnt worden ist und dass es/sie in Kenntnis davon gesetzt worden ist, dass seine/ihre Konten gelöscht wurden" ergänzt.</w:t>
      </w:r>
    </w:p>
    <w:p w14:paraId="3872AA75" w14:textId="77777777" w:rsidR="00F06B64" w:rsidRPr="00F06B64" w:rsidRDefault="00F06B64" w:rsidP="00F06B64">
      <w:pPr>
        <w:jc w:val="both"/>
        <w:rPr>
          <w:lang w:val="de-DE"/>
        </w:rPr>
      </w:pPr>
    </w:p>
    <w:p w14:paraId="22020E04" w14:textId="77777777" w:rsidR="00F06B64" w:rsidRPr="00F06B64" w:rsidRDefault="00F06B64" w:rsidP="00F06B64">
      <w:pPr>
        <w:jc w:val="both"/>
        <w:rPr>
          <w:lang w:val="de-DE"/>
        </w:rPr>
      </w:pPr>
    </w:p>
    <w:p w14:paraId="43E07C2E" w14:textId="77777777" w:rsidR="00F06B64" w:rsidRPr="00F06B64" w:rsidRDefault="00F06B64" w:rsidP="00F06B64">
      <w:pPr>
        <w:jc w:val="both"/>
        <w:rPr>
          <w:lang w:val="de-DE"/>
        </w:rPr>
      </w:pPr>
      <w:r w:rsidRPr="00F06B64">
        <w:rPr>
          <w:lang w:val="de-DE"/>
        </w:rPr>
        <w:tab/>
      </w:r>
      <w:r w:rsidRPr="00F06B64">
        <w:rPr>
          <w:b/>
          <w:lang w:val="de-DE"/>
        </w:rPr>
        <w:t>Art. 27 </w:t>
      </w:r>
      <w:r w:rsidRPr="00F06B64">
        <w:rPr>
          <w:b/>
          <w:bCs/>
          <w:lang w:val="de-DE"/>
        </w:rPr>
        <w:t>-</w:t>
      </w:r>
      <w:r w:rsidRPr="00F06B64">
        <w:rPr>
          <w:lang w:val="de-DE"/>
        </w:rPr>
        <w:t xml:space="preserve"> In Artikel VII.59/9 § 2 Absatz 1 desselben Gesetzbuches, eingefügt durch das Gesetz vom 25. September 2022, werden die Wörter "§ 1 Nr. 1 und 2" durch die Wörter "§ 1 Nr. 1, 2 und 5" ersetzt.</w:t>
      </w:r>
    </w:p>
    <w:p w14:paraId="1608CA8E" w14:textId="77777777" w:rsidR="00F06B64" w:rsidRPr="00F06B64" w:rsidRDefault="00F06B64" w:rsidP="00F06B64">
      <w:pPr>
        <w:jc w:val="both"/>
        <w:rPr>
          <w:lang w:val="de-DE"/>
        </w:rPr>
      </w:pPr>
    </w:p>
    <w:p w14:paraId="6A4F54E4" w14:textId="77777777" w:rsidR="00F06B64" w:rsidRPr="00F06B64" w:rsidRDefault="00F06B64" w:rsidP="00F06B64">
      <w:pPr>
        <w:jc w:val="both"/>
        <w:rPr>
          <w:lang w:val="de-DE"/>
        </w:rPr>
      </w:pPr>
    </w:p>
    <w:p w14:paraId="0078AE96" w14:textId="77777777" w:rsidR="00F06B64" w:rsidRPr="00F06B64" w:rsidRDefault="00F06B64" w:rsidP="00F06B64">
      <w:pPr>
        <w:jc w:val="center"/>
        <w:rPr>
          <w:lang w:val="de-DE"/>
        </w:rPr>
      </w:pPr>
      <w:r w:rsidRPr="00F06B64">
        <w:rPr>
          <w:i/>
          <w:lang w:val="de-DE"/>
        </w:rPr>
        <w:t>Abschnitt 6</w:t>
      </w:r>
      <w:r w:rsidRPr="00F06B64">
        <w:rPr>
          <w:lang w:val="de-DE"/>
        </w:rPr>
        <w:t> - Abänderung von Buch VIII des Wirtschaftsgesetzbuches</w:t>
      </w:r>
    </w:p>
    <w:p w14:paraId="30CE585B" w14:textId="77777777" w:rsidR="00F06B64" w:rsidRPr="00F06B64" w:rsidRDefault="00F06B64" w:rsidP="00F06B64">
      <w:pPr>
        <w:jc w:val="both"/>
        <w:rPr>
          <w:lang w:val="de-DE"/>
        </w:rPr>
      </w:pPr>
    </w:p>
    <w:p w14:paraId="772066CF" w14:textId="77777777" w:rsidR="00F06B64" w:rsidRPr="00F06B64" w:rsidRDefault="00F06B64" w:rsidP="00F06B64">
      <w:pPr>
        <w:jc w:val="both"/>
        <w:rPr>
          <w:lang w:val="de-DE"/>
        </w:rPr>
      </w:pPr>
    </w:p>
    <w:p w14:paraId="3115110B" w14:textId="77777777" w:rsidR="00F06B64" w:rsidRPr="00F06B64" w:rsidRDefault="00F06B64" w:rsidP="00F06B64">
      <w:pPr>
        <w:jc w:val="both"/>
        <w:rPr>
          <w:lang w:val="de-DE"/>
        </w:rPr>
      </w:pPr>
      <w:r w:rsidRPr="00F06B64">
        <w:rPr>
          <w:lang w:val="de-DE"/>
        </w:rPr>
        <w:tab/>
      </w:r>
      <w:r w:rsidRPr="00F06B64">
        <w:rPr>
          <w:b/>
          <w:lang w:val="de-DE"/>
        </w:rPr>
        <w:t>Art. 28 </w:t>
      </w:r>
      <w:r w:rsidRPr="00F06B64">
        <w:rPr>
          <w:b/>
          <w:bCs/>
          <w:lang w:val="de-DE"/>
        </w:rPr>
        <w:t>-</w:t>
      </w:r>
      <w:r w:rsidRPr="00F06B64">
        <w:rPr>
          <w:lang w:val="de-DE"/>
        </w:rPr>
        <w:t xml:space="preserve"> In Artikel VIII.57 desselben Gesetzbuches, eingefügt durch das Gesetz vom 29. Juni 2016, werden die Wörter "kann der König" durch die Wörter "und in der Verordnung (EU) 2019/1020 des Europäischen Parlaments und des Rates vom 20. Juni 2019 über Marktüberwachung und die Konformität von Produkten sowie zur Änderung der Richtlinie 2004/42/EG und der Verordnungen (EG) Nr. 765/2008 und (EU) Nr. 305/2011 sowie zur Umsetzung oder Implementierung der Kennzeichnungsvorschriften für energieverbrauchsrelevante Produkte wie erwähnt in der Verordnung (EU) 2017/1369 des Europäischen Parlaments und des Rates vom 4. Juli 2017 zur Festlegung eines Rahmens für die Energieverbrauchskennzeichnung und zur Aufhebung der Richtlinie 2010/30/EU und ihren delegierten Rechtsakten kann der König, ohne sich jedoch auf die Mindestanforderungen zu beschränken" ersetzt.</w:t>
      </w:r>
    </w:p>
    <w:p w14:paraId="103B9C34" w14:textId="77777777" w:rsidR="00F06B64" w:rsidRPr="00F06B64" w:rsidRDefault="00F06B64" w:rsidP="00F06B64">
      <w:pPr>
        <w:jc w:val="both"/>
        <w:rPr>
          <w:lang w:val="de-DE"/>
        </w:rPr>
      </w:pPr>
    </w:p>
    <w:p w14:paraId="59E43C20" w14:textId="77777777" w:rsidR="00F06B64" w:rsidRPr="00F06B64" w:rsidRDefault="00F06B64" w:rsidP="00F06B64">
      <w:pPr>
        <w:jc w:val="both"/>
        <w:rPr>
          <w:lang w:val="de-DE"/>
        </w:rPr>
      </w:pPr>
    </w:p>
    <w:p w14:paraId="66933EC3" w14:textId="77777777" w:rsidR="00F06B64" w:rsidRPr="00F06B64" w:rsidRDefault="00F06B64" w:rsidP="00F06B64">
      <w:pPr>
        <w:jc w:val="center"/>
        <w:rPr>
          <w:lang w:val="de-DE"/>
        </w:rPr>
      </w:pPr>
      <w:r w:rsidRPr="00F06B64">
        <w:rPr>
          <w:i/>
          <w:lang w:val="de-DE"/>
        </w:rPr>
        <w:t>Abschnitt 7</w:t>
      </w:r>
      <w:r w:rsidRPr="00F06B64">
        <w:rPr>
          <w:lang w:val="de-DE"/>
        </w:rPr>
        <w:t> - Abänderungen von Buch X des Wirtschaftsgesetzbuches</w:t>
      </w:r>
    </w:p>
    <w:p w14:paraId="39DBBF7E" w14:textId="77777777" w:rsidR="00F06B64" w:rsidRPr="00F06B64" w:rsidRDefault="00F06B64" w:rsidP="00F06B64">
      <w:pPr>
        <w:jc w:val="both"/>
        <w:rPr>
          <w:lang w:val="de-DE"/>
        </w:rPr>
      </w:pPr>
    </w:p>
    <w:p w14:paraId="3E4E19E4" w14:textId="77777777" w:rsidR="00F06B64" w:rsidRPr="00F06B64" w:rsidRDefault="00F06B64" w:rsidP="00F06B64">
      <w:pPr>
        <w:jc w:val="both"/>
        <w:rPr>
          <w:lang w:val="de-DE"/>
        </w:rPr>
      </w:pPr>
    </w:p>
    <w:p w14:paraId="554426DB" w14:textId="77777777" w:rsidR="00F06B64" w:rsidRPr="00F06B64" w:rsidRDefault="00F06B64" w:rsidP="00F06B64">
      <w:pPr>
        <w:jc w:val="both"/>
        <w:rPr>
          <w:lang w:val="de-DE"/>
        </w:rPr>
      </w:pPr>
      <w:r w:rsidRPr="00F06B64">
        <w:rPr>
          <w:lang w:val="de-DE"/>
        </w:rPr>
        <w:tab/>
      </w:r>
      <w:r w:rsidRPr="00F06B64">
        <w:rPr>
          <w:b/>
          <w:lang w:val="de-DE"/>
        </w:rPr>
        <w:t>Art. 29 </w:t>
      </w:r>
      <w:r w:rsidRPr="00F06B64">
        <w:rPr>
          <w:b/>
          <w:bCs/>
          <w:lang w:val="de-DE"/>
        </w:rPr>
        <w:t>-</w:t>
      </w:r>
      <w:r w:rsidRPr="00F06B64">
        <w:rPr>
          <w:lang w:val="de-DE"/>
        </w:rPr>
        <w:t xml:space="preserve"> In Artikel X.28 § 1 desselben Gesetzbuches, eingefügt durch das Gesetz vom 2. April 2014, wird Nr. 1 wie folgt ersetzt:</w:t>
      </w:r>
    </w:p>
    <w:p w14:paraId="32937008" w14:textId="77777777" w:rsidR="00F06B64" w:rsidRPr="00F06B64" w:rsidRDefault="00F06B64" w:rsidP="00F06B64">
      <w:pPr>
        <w:jc w:val="both"/>
        <w:rPr>
          <w:lang w:val="de-DE"/>
        </w:rPr>
      </w:pPr>
    </w:p>
    <w:p w14:paraId="5D3DBFE4" w14:textId="77777777" w:rsidR="00F06B64" w:rsidRPr="00F06B64" w:rsidRDefault="00F06B64" w:rsidP="00F06B64">
      <w:pPr>
        <w:jc w:val="both"/>
        <w:rPr>
          <w:lang w:val="de-DE"/>
        </w:rPr>
      </w:pPr>
      <w:r w:rsidRPr="00F06B64">
        <w:rPr>
          <w:lang w:val="de-DE"/>
        </w:rPr>
        <w:tab/>
        <w:t>"1. relevante Vertragsbestimmungen, sofern sie in der betreffenden Vereinbarung über eine Handelspartnerschaft vorgesehen sind:</w:t>
      </w:r>
    </w:p>
    <w:p w14:paraId="24F777A1" w14:textId="77777777" w:rsidR="00F06B64" w:rsidRPr="00F06B64" w:rsidRDefault="00F06B64" w:rsidP="00F06B64">
      <w:pPr>
        <w:jc w:val="both"/>
        <w:rPr>
          <w:lang w:val="de-DE"/>
        </w:rPr>
      </w:pPr>
    </w:p>
    <w:p w14:paraId="44B5213F" w14:textId="77777777" w:rsidR="00F06B64" w:rsidRPr="00F06B64" w:rsidRDefault="00F06B64" w:rsidP="00F06B64">
      <w:pPr>
        <w:jc w:val="both"/>
        <w:rPr>
          <w:lang w:val="de-DE"/>
        </w:rPr>
      </w:pPr>
      <w:r w:rsidRPr="00F06B64">
        <w:rPr>
          <w:lang w:val="de-DE"/>
        </w:rPr>
        <w:tab/>
      </w:r>
      <w:r w:rsidRPr="00F06B64">
        <w:rPr>
          <w:i/>
          <w:lang w:val="de-DE"/>
        </w:rPr>
        <w:t xml:space="preserve">a) </w:t>
      </w:r>
      <w:r w:rsidRPr="00F06B64">
        <w:rPr>
          <w:lang w:val="de-DE"/>
        </w:rPr>
        <w:t>Vermerk, ob die Vereinbarung über eine Handelspartnerschaft in Anbetracht der Person geschlossen wird,</w:t>
      </w:r>
    </w:p>
    <w:p w14:paraId="73C94BD8" w14:textId="77777777" w:rsidR="00F06B64" w:rsidRPr="00F06B64" w:rsidRDefault="00F06B64" w:rsidP="00F06B64">
      <w:pPr>
        <w:jc w:val="both"/>
        <w:rPr>
          <w:lang w:val="de-DE"/>
        </w:rPr>
      </w:pPr>
    </w:p>
    <w:p w14:paraId="0C6F9522" w14:textId="77777777" w:rsidR="00F06B64" w:rsidRPr="00F06B64" w:rsidRDefault="00F06B64" w:rsidP="00F06B64">
      <w:pPr>
        <w:jc w:val="both"/>
        <w:rPr>
          <w:lang w:val="de-DE"/>
        </w:rPr>
      </w:pPr>
      <w:r w:rsidRPr="00F06B64">
        <w:rPr>
          <w:lang w:val="de-DE"/>
        </w:rPr>
        <w:tab/>
      </w:r>
      <w:r w:rsidRPr="00F06B64">
        <w:rPr>
          <w:i/>
          <w:lang w:val="de-DE"/>
        </w:rPr>
        <w:t>b)</w:t>
      </w:r>
      <w:r w:rsidRPr="00F06B64">
        <w:rPr>
          <w:lang w:val="de-DE"/>
        </w:rPr>
        <w:t xml:space="preserve"> Laufzeit der Vereinbarung über eine Handelspartnerschaft und Bedingungen für ihre Erneuerung und Kündigung und deren finanzielle Folgen, insbesondere in Bezug auf Aufwendungen und Investitionen,</w:t>
      </w:r>
    </w:p>
    <w:p w14:paraId="2FB8EFFA" w14:textId="77777777" w:rsidR="00F06B64" w:rsidRPr="00F06B64" w:rsidRDefault="00F06B64" w:rsidP="00F06B64">
      <w:pPr>
        <w:jc w:val="both"/>
        <w:rPr>
          <w:lang w:val="de-DE"/>
        </w:rPr>
      </w:pPr>
    </w:p>
    <w:p w14:paraId="64DB0D41" w14:textId="77777777" w:rsidR="00F06B64" w:rsidRPr="00F06B64" w:rsidRDefault="00F06B64" w:rsidP="00F06B64">
      <w:pPr>
        <w:jc w:val="both"/>
        <w:rPr>
          <w:lang w:val="de-DE"/>
        </w:rPr>
      </w:pPr>
      <w:r w:rsidRPr="00F06B64">
        <w:rPr>
          <w:lang w:val="de-DE"/>
        </w:rPr>
        <w:lastRenderedPageBreak/>
        <w:tab/>
      </w:r>
      <w:r w:rsidRPr="00F06B64">
        <w:rPr>
          <w:i/>
          <w:lang w:val="de-DE"/>
        </w:rPr>
        <w:t xml:space="preserve">c) </w:t>
      </w:r>
      <w:r w:rsidRPr="00F06B64">
        <w:rPr>
          <w:lang w:val="de-DE"/>
        </w:rPr>
        <w:t>direkte Vergütung, die die das Recht erhaltende Person der das Recht erteilenden Person entrichtet, und Modus für die Berechnung der indirekten Vergütung, die die das Recht erteilende Person bezieht, und gegebenenfalls Modus für die etwaige Anpassung dieser Vergütung während der Laufzeit und bei Erneuerung der Vereinbarung,</w:t>
      </w:r>
    </w:p>
    <w:p w14:paraId="429862BC" w14:textId="77777777" w:rsidR="00F06B64" w:rsidRPr="00F06B64" w:rsidRDefault="00F06B64" w:rsidP="00F06B64">
      <w:pPr>
        <w:jc w:val="both"/>
        <w:rPr>
          <w:lang w:val="de-DE"/>
        </w:rPr>
      </w:pPr>
    </w:p>
    <w:p w14:paraId="6B10A441" w14:textId="77777777" w:rsidR="00F06B64" w:rsidRPr="00F06B64" w:rsidRDefault="00F06B64" w:rsidP="00F06B64">
      <w:pPr>
        <w:jc w:val="both"/>
        <w:rPr>
          <w:lang w:val="de-DE"/>
        </w:rPr>
      </w:pPr>
      <w:r w:rsidRPr="00F06B64">
        <w:rPr>
          <w:lang w:val="de-DE"/>
        </w:rPr>
        <w:tab/>
      </w:r>
      <w:r w:rsidRPr="00F06B64">
        <w:rPr>
          <w:i/>
          <w:lang w:val="de-DE"/>
        </w:rPr>
        <w:t>d)</w:t>
      </w:r>
      <w:r w:rsidRPr="00F06B64">
        <w:rPr>
          <w:lang w:val="de-DE"/>
        </w:rPr>
        <w:t xml:space="preserve"> Anlaufkosten oder wiederkehrende Kosten wie Marketing-, Informatik-, Transport- und Ausbildungskosten zu Lasten der das Recht erhaltenden Person und Bedingungen, unter denen diese Kosten geändert werden können,</w:t>
      </w:r>
    </w:p>
    <w:p w14:paraId="787A4945" w14:textId="77777777" w:rsidR="00F06B64" w:rsidRPr="00F06B64" w:rsidRDefault="00F06B64" w:rsidP="00F06B64">
      <w:pPr>
        <w:jc w:val="both"/>
        <w:rPr>
          <w:lang w:val="de-DE"/>
        </w:rPr>
      </w:pPr>
    </w:p>
    <w:p w14:paraId="0659DF6B" w14:textId="77777777" w:rsidR="00F06B64" w:rsidRPr="00F06B64" w:rsidRDefault="00F06B64" w:rsidP="00F06B64">
      <w:pPr>
        <w:jc w:val="both"/>
        <w:rPr>
          <w:lang w:val="de-DE"/>
        </w:rPr>
      </w:pPr>
      <w:r w:rsidRPr="00F06B64">
        <w:rPr>
          <w:lang w:val="de-DE"/>
        </w:rPr>
        <w:tab/>
      </w:r>
      <w:r w:rsidRPr="00F06B64">
        <w:rPr>
          <w:i/>
          <w:lang w:val="de-DE"/>
        </w:rPr>
        <w:t xml:space="preserve">e) </w:t>
      </w:r>
      <w:r w:rsidRPr="00F06B64">
        <w:rPr>
          <w:lang w:val="de-DE"/>
        </w:rPr>
        <w:t>Klausel in Bezug auf die Alleinvertretung, die der das Recht erteilenden Person vorbehalten ist,</w:t>
      </w:r>
    </w:p>
    <w:p w14:paraId="40DCCF62" w14:textId="77777777" w:rsidR="00F06B64" w:rsidRPr="00F06B64" w:rsidRDefault="00F06B64" w:rsidP="00F06B64">
      <w:pPr>
        <w:jc w:val="both"/>
        <w:rPr>
          <w:lang w:val="de-DE"/>
        </w:rPr>
      </w:pPr>
    </w:p>
    <w:p w14:paraId="720CAF53" w14:textId="77777777" w:rsidR="00F06B64" w:rsidRPr="00F06B64" w:rsidRDefault="00F06B64" w:rsidP="00F06B64">
      <w:pPr>
        <w:jc w:val="both"/>
        <w:rPr>
          <w:lang w:val="de-DE"/>
        </w:rPr>
      </w:pPr>
      <w:r w:rsidRPr="00F06B64">
        <w:rPr>
          <w:lang w:val="de-DE"/>
        </w:rPr>
        <w:tab/>
      </w:r>
      <w:r w:rsidRPr="00F06B64">
        <w:rPr>
          <w:i/>
          <w:lang w:val="de-DE"/>
        </w:rPr>
        <w:t>f)</w:t>
      </w:r>
      <w:r w:rsidRPr="00F06B64">
        <w:rPr>
          <w:lang w:val="de-DE"/>
        </w:rPr>
        <w:t xml:space="preserve"> Wettbewerbsabreden, ihre Laufzeit, Bedingungen und Folgen ihrer Nichteinhaltung,</w:t>
      </w:r>
    </w:p>
    <w:p w14:paraId="6BAF035A" w14:textId="77777777" w:rsidR="00F06B64" w:rsidRPr="00F06B64" w:rsidRDefault="00F06B64" w:rsidP="00F06B64">
      <w:pPr>
        <w:jc w:val="both"/>
        <w:rPr>
          <w:lang w:val="de-DE"/>
        </w:rPr>
      </w:pPr>
    </w:p>
    <w:p w14:paraId="34208BCE" w14:textId="77777777" w:rsidR="00F06B64" w:rsidRPr="00F06B64" w:rsidRDefault="00F06B64" w:rsidP="00F06B64">
      <w:pPr>
        <w:jc w:val="both"/>
        <w:rPr>
          <w:lang w:val="de-DE"/>
        </w:rPr>
      </w:pPr>
      <w:r w:rsidRPr="00F06B64">
        <w:rPr>
          <w:lang w:val="de-DE"/>
        </w:rPr>
        <w:tab/>
      </w:r>
      <w:r w:rsidRPr="00F06B64">
        <w:rPr>
          <w:i/>
          <w:lang w:val="de-DE"/>
        </w:rPr>
        <w:t>g)</w:t>
      </w:r>
      <w:r w:rsidRPr="00F06B64">
        <w:rPr>
          <w:lang w:val="de-DE"/>
        </w:rPr>
        <w:t xml:space="preserve"> Verpflichtungen in Bezug auf die Anwendung von Höchstpreisen,</w:t>
      </w:r>
    </w:p>
    <w:p w14:paraId="5FA03E44" w14:textId="77777777" w:rsidR="00F06B64" w:rsidRPr="00F06B64" w:rsidRDefault="00F06B64" w:rsidP="00F06B64">
      <w:pPr>
        <w:jc w:val="both"/>
        <w:rPr>
          <w:lang w:val="de-DE"/>
        </w:rPr>
      </w:pPr>
    </w:p>
    <w:p w14:paraId="2181AE24" w14:textId="77777777" w:rsidR="00F06B64" w:rsidRPr="00F06B64" w:rsidRDefault="00F06B64" w:rsidP="00F06B64">
      <w:pPr>
        <w:jc w:val="both"/>
        <w:rPr>
          <w:lang w:val="de-DE"/>
        </w:rPr>
      </w:pPr>
      <w:r w:rsidRPr="00F06B64">
        <w:rPr>
          <w:lang w:val="de-DE"/>
        </w:rPr>
        <w:tab/>
      </w:r>
      <w:r w:rsidRPr="00F06B64">
        <w:rPr>
          <w:i/>
          <w:lang w:val="de-DE"/>
        </w:rPr>
        <w:t>h)</w:t>
      </w:r>
      <w:r w:rsidRPr="00F06B64">
        <w:rPr>
          <w:lang w:val="de-DE"/>
        </w:rPr>
        <w:t xml:space="preserve"> Verpflichtungen in Bezug auf Mindestumsatz und Mindestabnahme und Folgen ihrer Nichterfüllung,</w:t>
      </w:r>
    </w:p>
    <w:p w14:paraId="07026317" w14:textId="77777777" w:rsidR="00F06B64" w:rsidRPr="00F06B64" w:rsidRDefault="00F06B64" w:rsidP="00F06B64">
      <w:pPr>
        <w:jc w:val="both"/>
        <w:rPr>
          <w:lang w:val="de-DE"/>
        </w:rPr>
      </w:pPr>
    </w:p>
    <w:p w14:paraId="01A00BD4" w14:textId="77777777" w:rsidR="00F06B64" w:rsidRPr="00F06B64" w:rsidRDefault="00F06B64" w:rsidP="00F06B64">
      <w:pPr>
        <w:jc w:val="both"/>
        <w:rPr>
          <w:lang w:val="de-DE"/>
        </w:rPr>
      </w:pPr>
      <w:r w:rsidRPr="00F06B64">
        <w:rPr>
          <w:lang w:val="de-DE"/>
        </w:rPr>
        <w:tab/>
      </w:r>
      <w:r w:rsidRPr="00F06B64">
        <w:rPr>
          <w:i/>
          <w:lang w:val="de-DE"/>
        </w:rPr>
        <w:t>i)</w:t>
      </w:r>
      <w:r w:rsidRPr="00F06B64">
        <w:rPr>
          <w:lang w:val="de-DE"/>
        </w:rPr>
        <w:t xml:space="preserve"> Beschränkungen der Ausübung der geistigen Eigentumsrechte,</w:t>
      </w:r>
    </w:p>
    <w:p w14:paraId="73F26668" w14:textId="77777777" w:rsidR="00F06B64" w:rsidRPr="00F06B64" w:rsidRDefault="00F06B64" w:rsidP="00F06B64">
      <w:pPr>
        <w:jc w:val="both"/>
        <w:rPr>
          <w:lang w:val="de-DE"/>
        </w:rPr>
      </w:pPr>
    </w:p>
    <w:p w14:paraId="354F8BEF" w14:textId="77777777" w:rsidR="00F06B64" w:rsidRPr="00F06B64" w:rsidRDefault="00F06B64" w:rsidP="00F06B64">
      <w:pPr>
        <w:jc w:val="both"/>
        <w:rPr>
          <w:lang w:val="de-DE"/>
        </w:rPr>
      </w:pPr>
      <w:r w:rsidRPr="00F06B64">
        <w:rPr>
          <w:lang w:val="de-DE"/>
        </w:rPr>
        <w:tab/>
      </w:r>
      <w:r w:rsidRPr="00F06B64">
        <w:rPr>
          <w:i/>
          <w:lang w:val="de-DE"/>
        </w:rPr>
        <w:t>j)</w:t>
      </w:r>
      <w:r w:rsidRPr="00F06B64">
        <w:rPr>
          <w:lang w:val="de-DE"/>
        </w:rPr>
        <w:t xml:space="preserve"> Beschränkungen des Zugangs zu Nutzungsrechten an Kundendaten während und nach der Vereinbarung der das Recht erhaltenden Person,</w:t>
      </w:r>
    </w:p>
    <w:p w14:paraId="47B82145" w14:textId="77777777" w:rsidR="00F06B64" w:rsidRPr="00F06B64" w:rsidRDefault="00F06B64" w:rsidP="00F06B64">
      <w:pPr>
        <w:jc w:val="both"/>
        <w:rPr>
          <w:lang w:val="de-DE"/>
        </w:rPr>
      </w:pPr>
    </w:p>
    <w:p w14:paraId="7DE13EE9" w14:textId="77777777" w:rsidR="00F06B64" w:rsidRPr="00F06B64" w:rsidRDefault="00F06B64" w:rsidP="00F06B64">
      <w:pPr>
        <w:jc w:val="both"/>
        <w:rPr>
          <w:lang w:val="de-DE"/>
        </w:rPr>
      </w:pPr>
      <w:r w:rsidRPr="00F06B64">
        <w:rPr>
          <w:lang w:val="de-DE"/>
        </w:rPr>
        <w:tab/>
      </w:r>
      <w:r w:rsidRPr="00F06B64">
        <w:rPr>
          <w:i/>
          <w:lang w:val="de-DE"/>
        </w:rPr>
        <w:t>k)</w:t>
      </w:r>
      <w:r w:rsidRPr="00F06B64">
        <w:rPr>
          <w:lang w:val="de-DE"/>
        </w:rPr>
        <w:t xml:space="preserve"> Beschränkungen in Bezug auf Online-Verkauf und Online-Verkaufsförderung,</w:t>
      </w:r>
    </w:p>
    <w:p w14:paraId="45377199" w14:textId="77777777" w:rsidR="00F06B64" w:rsidRPr="00F06B64" w:rsidRDefault="00F06B64" w:rsidP="00F06B64">
      <w:pPr>
        <w:jc w:val="both"/>
        <w:rPr>
          <w:lang w:val="de-DE"/>
        </w:rPr>
      </w:pPr>
    </w:p>
    <w:p w14:paraId="7B0DC548" w14:textId="77777777" w:rsidR="00F06B64" w:rsidRPr="00F06B64" w:rsidRDefault="00F06B64" w:rsidP="00F06B64">
      <w:pPr>
        <w:jc w:val="both"/>
        <w:rPr>
          <w:lang w:val="de-DE"/>
        </w:rPr>
      </w:pPr>
      <w:r w:rsidRPr="00F06B64">
        <w:rPr>
          <w:lang w:val="de-DE"/>
        </w:rPr>
        <w:tab/>
      </w:r>
      <w:r w:rsidRPr="00F06B64">
        <w:rPr>
          <w:i/>
          <w:lang w:val="de-DE"/>
        </w:rPr>
        <w:t>l)</w:t>
      </w:r>
      <w:r w:rsidRPr="00F06B64">
        <w:rPr>
          <w:lang w:val="de-DE"/>
        </w:rPr>
        <w:t xml:space="preserve"> Vorkaufsrechte oder Kaufoptionen zugunsten der das Recht erteilenden Person und Regeln für die Bewertung des Unternehmens bei Ausübung dieser Rechte beziehungsweise Optionen,</w:t>
      </w:r>
    </w:p>
    <w:p w14:paraId="5A565F07" w14:textId="77777777" w:rsidR="00F06B64" w:rsidRPr="00F06B64" w:rsidRDefault="00F06B64" w:rsidP="00F06B64">
      <w:pPr>
        <w:jc w:val="both"/>
        <w:rPr>
          <w:lang w:val="de-DE"/>
        </w:rPr>
      </w:pPr>
    </w:p>
    <w:p w14:paraId="3E8883C2" w14:textId="77777777" w:rsidR="00F06B64" w:rsidRPr="00F06B64" w:rsidRDefault="00F06B64" w:rsidP="00F06B64">
      <w:pPr>
        <w:jc w:val="both"/>
        <w:rPr>
          <w:lang w:val="de-DE"/>
        </w:rPr>
      </w:pPr>
      <w:r w:rsidRPr="00F06B64">
        <w:rPr>
          <w:lang w:val="de-DE"/>
        </w:rPr>
        <w:tab/>
      </w:r>
      <w:r w:rsidRPr="00F06B64">
        <w:rPr>
          <w:i/>
          <w:lang w:val="de-DE"/>
        </w:rPr>
        <w:t>m)</w:t>
      </w:r>
      <w:r w:rsidRPr="00F06B64">
        <w:rPr>
          <w:lang w:val="de-DE"/>
        </w:rPr>
        <w:t xml:space="preserve"> Klauseln in Bezug auf die Beziehung und Abhängigkeit zwischen der Vereinbarung über eine Handelspartnerschaft und dem Mietvertrag oder einem anderen Vertrag über den Betriebssitz,</w:t>
      </w:r>
    </w:p>
    <w:p w14:paraId="163378C1" w14:textId="77777777" w:rsidR="00F06B64" w:rsidRPr="00F06B64" w:rsidRDefault="00F06B64" w:rsidP="00F06B64">
      <w:pPr>
        <w:jc w:val="both"/>
        <w:rPr>
          <w:lang w:val="de-DE"/>
        </w:rPr>
      </w:pPr>
    </w:p>
    <w:p w14:paraId="4FAC3E55" w14:textId="77777777" w:rsidR="00F06B64" w:rsidRPr="00F06B64" w:rsidRDefault="00F06B64" w:rsidP="00F06B64">
      <w:pPr>
        <w:jc w:val="both"/>
        <w:rPr>
          <w:lang w:val="de-DE"/>
        </w:rPr>
      </w:pPr>
      <w:r w:rsidRPr="00F06B64">
        <w:rPr>
          <w:lang w:val="de-DE"/>
        </w:rPr>
        <w:tab/>
      </w:r>
      <w:r w:rsidRPr="00F06B64">
        <w:rPr>
          <w:i/>
          <w:lang w:val="de-DE"/>
        </w:rPr>
        <w:t>n)</w:t>
      </w:r>
      <w:r w:rsidRPr="00F06B64">
        <w:rPr>
          <w:lang w:val="de-DE"/>
        </w:rPr>
        <w:t xml:space="preserve"> Gründe für die ausdrückliche Auflösung der Vereinbarung und finanzielle Folgen, insbesondere in Bezug auf Aufwendungen und Investitionen,</w:t>
      </w:r>
    </w:p>
    <w:p w14:paraId="1DE021E4" w14:textId="77777777" w:rsidR="00F06B64" w:rsidRPr="00F06B64" w:rsidRDefault="00F06B64" w:rsidP="00F06B64">
      <w:pPr>
        <w:jc w:val="both"/>
        <w:rPr>
          <w:lang w:val="de-DE"/>
        </w:rPr>
      </w:pPr>
    </w:p>
    <w:p w14:paraId="3A80E798" w14:textId="77777777" w:rsidR="00F06B64" w:rsidRPr="00F06B64" w:rsidRDefault="00F06B64" w:rsidP="00F06B64">
      <w:pPr>
        <w:jc w:val="both"/>
        <w:rPr>
          <w:lang w:val="de-DE"/>
        </w:rPr>
      </w:pPr>
      <w:r w:rsidRPr="00F06B64">
        <w:rPr>
          <w:lang w:val="de-DE"/>
        </w:rPr>
        <w:tab/>
      </w:r>
      <w:r w:rsidRPr="00F06B64">
        <w:rPr>
          <w:i/>
          <w:lang w:val="de-DE"/>
        </w:rPr>
        <w:t>o)</w:t>
      </w:r>
      <w:r w:rsidRPr="00F06B64">
        <w:rPr>
          <w:lang w:val="de-DE"/>
        </w:rPr>
        <w:t xml:space="preserve"> Gerichtsstandsklausel, Rechtswahl und Verfahrenssprache."</w:t>
      </w:r>
    </w:p>
    <w:p w14:paraId="7E417BCB" w14:textId="77777777" w:rsidR="00F06B64" w:rsidRPr="00F06B64" w:rsidRDefault="00F06B64" w:rsidP="00F06B64">
      <w:pPr>
        <w:jc w:val="both"/>
        <w:rPr>
          <w:lang w:val="de-DE"/>
        </w:rPr>
      </w:pPr>
    </w:p>
    <w:p w14:paraId="31372930" w14:textId="77777777" w:rsidR="00F06B64" w:rsidRPr="00F06B64" w:rsidRDefault="00F06B64" w:rsidP="00F06B64">
      <w:pPr>
        <w:jc w:val="both"/>
        <w:rPr>
          <w:lang w:val="de-DE"/>
        </w:rPr>
      </w:pPr>
    </w:p>
    <w:p w14:paraId="2C33D574" w14:textId="77777777" w:rsidR="00F06B64" w:rsidRPr="00F06B64" w:rsidRDefault="00F06B64" w:rsidP="00F06B64">
      <w:pPr>
        <w:jc w:val="center"/>
        <w:rPr>
          <w:lang w:val="de-DE"/>
        </w:rPr>
      </w:pPr>
      <w:r w:rsidRPr="00F06B64">
        <w:rPr>
          <w:i/>
          <w:lang w:val="de-DE"/>
        </w:rPr>
        <w:t>Abschnitt 8</w:t>
      </w:r>
      <w:r w:rsidRPr="00F06B64">
        <w:rPr>
          <w:lang w:val="de-DE"/>
        </w:rPr>
        <w:t> - Abänderungen von Buch XI des Wirtschaftsgesetzbuches</w:t>
      </w:r>
    </w:p>
    <w:p w14:paraId="5B9093C3" w14:textId="77777777" w:rsidR="00F06B64" w:rsidRPr="00F06B64" w:rsidRDefault="00F06B64" w:rsidP="00F06B64">
      <w:pPr>
        <w:jc w:val="both"/>
        <w:rPr>
          <w:lang w:val="de-DE"/>
        </w:rPr>
      </w:pPr>
    </w:p>
    <w:p w14:paraId="54818AC3" w14:textId="77777777" w:rsidR="00F06B64" w:rsidRPr="00F06B64" w:rsidRDefault="00F06B64" w:rsidP="00F06B64">
      <w:pPr>
        <w:jc w:val="both"/>
        <w:rPr>
          <w:lang w:val="de-DE"/>
        </w:rPr>
      </w:pPr>
    </w:p>
    <w:p w14:paraId="08B53C66" w14:textId="77777777" w:rsidR="00F06B64" w:rsidRPr="00F06B64" w:rsidRDefault="00F06B64" w:rsidP="00F06B64">
      <w:pPr>
        <w:jc w:val="both"/>
        <w:rPr>
          <w:i/>
          <w:iCs/>
          <w:lang w:val="de-DE"/>
        </w:rPr>
      </w:pPr>
      <w:r w:rsidRPr="00F06B64">
        <w:rPr>
          <w:lang w:val="de-DE"/>
        </w:rPr>
        <w:tab/>
      </w:r>
      <w:r w:rsidRPr="00F06B64">
        <w:rPr>
          <w:b/>
          <w:lang w:val="de-DE"/>
        </w:rPr>
        <w:t>Art. 30 </w:t>
      </w:r>
      <w:r w:rsidRPr="00F06B64">
        <w:rPr>
          <w:b/>
          <w:bCs/>
          <w:lang w:val="de-DE"/>
        </w:rPr>
        <w:t>-</w:t>
      </w:r>
      <w:r w:rsidRPr="00F06B64">
        <w:rPr>
          <w:lang w:val="de-DE"/>
        </w:rPr>
        <w:t xml:space="preserve"> </w:t>
      </w:r>
      <w:r w:rsidRPr="00F06B64">
        <w:rPr>
          <w:i/>
          <w:lang w:val="de-DE"/>
        </w:rPr>
        <w:t>[Abänderung des niederländischen Textes von Artikel XI.34 § 1 Buchstabe b)</w:t>
      </w:r>
      <w:r w:rsidRPr="00F06B64">
        <w:rPr>
          <w:lang w:val="de-DE"/>
        </w:rPr>
        <w:t xml:space="preserve"> </w:t>
      </w:r>
      <w:r w:rsidRPr="00F06B64">
        <w:rPr>
          <w:i/>
          <w:lang w:val="de-DE"/>
        </w:rPr>
        <w:t>desselben Gesetzbuches]</w:t>
      </w:r>
    </w:p>
    <w:p w14:paraId="2BDADB90" w14:textId="77777777" w:rsidR="00F06B64" w:rsidRPr="00F06B64" w:rsidRDefault="00F06B64" w:rsidP="00F06B64">
      <w:pPr>
        <w:jc w:val="both"/>
        <w:rPr>
          <w:lang w:val="de-DE"/>
        </w:rPr>
      </w:pPr>
    </w:p>
    <w:p w14:paraId="0625FA3C" w14:textId="77777777" w:rsidR="00F06B64" w:rsidRPr="00F06B64" w:rsidRDefault="00F06B64" w:rsidP="00F06B64">
      <w:pPr>
        <w:jc w:val="both"/>
        <w:rPr>
          <w:lang w:val="de-DE"/>
        </w:rPr>
      </w:pPr>
    </w:p>
    <w:p w14:paraId="0A19A824" w14:textId="77777777" w:rsidR="00F06B64" w:rsidRDefault="00F06B64">
      <w:pPr>
        <w:rPr>
          <w:lang w:val="de-DE"/>
        </w:rPr>
      </w:pPr>
      <w:r>
        <w:rPr>
          <w:lang w:val="de-DE"/>
        </w:rPr>
        <w:br w:type="page"/>
      </w:r>
    </w:p>
    <w:p w14:paraId="79FD77E1" w14:textId="1E6454E5" w:rsidR="00F06B64" w:rsidRPr="00F06B64" w:rsidRDefault="00F06B64" w:rsidP="00F06B64">
      <w:pPr>
        <w:jc w:val="both"/>
        <w:rPr>
          <w:lang w:val="de-DE"/>
        </w:rPr>
      </w:pPr>
      <w:r w:rsidRPr="00F06B64">
        <w:rPr>
          <w:lang w:val="de-DE"/>
        </w:rPr>
        <w:lastRenderedPageBreak/>
        <w:tab/>
      </w:r>
      <w:r w:rsidRPr="00F06B64">
        <w:rPr>
          <w:b/>
          <w:lang w:val="de-DE"/>
        </w:rPr>
        <w:t>Art. 31 </w:t>
      </w:r>
      <w:r w:rsidRPr="00F06B64">
        <w:rPr>
          <w:b/>
          <w:bCs/>
          <w:lang w:val="de-DE"/>
        </w:rPr>
        <w:t>-</w:t>
      </w:r>
      <w:r w:rsidRPr="00F06B64">
        <w:rPr>
          <w:lang w:val="de-DE"/>
        </w:rPr>
        <w:t xml:space="preserve"> Artikel XI.65 desselben Gesetzbuches, eingefügt durch das Gesetz vom 19. April 2014 und abgeändert durch das Gesetz vom 2. Mai 2019, dessen heutiger Text § 1 bilden wird, wird durch einen Paragraphen 2 mit folgendem Wortlaut ergänzt:</w:t>
      </w:r>
    </w:p>
    <w:p w14:paraId="0BECF9C3" w14:textId="77777777" w:rsidR="00F06B64" w:rsidRPr="00F06B64" w:rsidRDefault="00F06B64" w:rsidP="00F06B64">
      <w:pPr>
        <w:jc w:val="both"/>
        <w:rPr>
          <w:lang w:val="de-DE"/>
        </w:rPr>
      </w:pPr>
    </w:p>
    <w:p w14:paraId="1D366D9B" w14:textId="77777777" w:rsidR="00F06B64" w:rsidRPr="00F06B64" w:rsidRDefault="00F06B64" w:rsidP="00F06B64">
      <w:pPr>
        <w:jc w:val="both"/>
        <w:rPr>
          <w:lang w:val="de-DE"/>
        </w:rPr>
      </w:pPr>
      <w:r w:rsidRPr="00F06B64">
        <w:rPr>
          <w:lang w:val="de-DE"/>
        </w:rPr>
        <w:tab/>
        <w:t>"§ 2 - Das Amt macht das Register der zugelassenen Vertreter der Öffentlichkeit auf elektronischem Wege zugänglich.</w:t>
      </w:r>
    </w:p>
    <w:p w14:paraId="4C179CE3" w14:textId="77777777" w:rsidR="00F06B64" w:rsidRPr="00F06B64" w:rsidRDefault="00F06B64" w:rsidP="00F06B64">
      <w:pPr>
        <w:jc w:val="both"/>
        <w:rPr>
          <w:lang w:val="de-DE"/>
        </w:rPr>
      </w:pPr>
    </w:p>
    <w:p w14:paraId="40EA988A" w14:textId="77777777" w:rsidR="00F06B64" w:rsidRPr="00F06B64" w:rsidRDefault="00F06B64" w:rsidP="00F06B64">
      <w:pPr>
        <w:jc w:val="both"/>
        <w:rPr>
          <w:lang w:val="de-DE"/>
        </w:rPr>
      </w:pPr>
      <w:r w:rsidRPr="00F06B64">
        <w:rPr>
          <w:lang w:val="de-DE"/>
        </w:rPr>
        <w:tab/>
        <w:t>Der König bestimmt die Bedingungen, unter denen das Register der zugelassenen Vertreter der Öffentlichkeit zugänglich gemacht wird, und die Vermerke des Registers, die der Akteneinsicht unterliegen."</w:t>
      </w:r>
    </w:p>
    <w:p w14:paraId="02EACB71" w14:textId="77777777" w:rsidR="00F06B64" w:rsidRPr="00F06B64" w:rsidRDefault="00F06B64" w:rsidP="00F06B64">
      <w:pPr>
        <w:jc w:val="both"/>
        <w:rPr>
          <w:lang w:val="de-DE"/>
        </w:rPr>
      </w:pPr>
    </w:p>
    <w:p w14:paraId="048B5159" w14:textId="77777777" w:rsidR="00F06B64" w:rsidRPr="00F06B64" w:rsidRDefault="00F06B64" w:rsidP="00F06B64">
      <w:pPr>
        <w:jc w:val="both"/>
        <w:rPr>
          <w:lang w:val="de-DE"/>
        </w:rPr>
      </w:pPr>
    </w:p>
    <w:p w14:paraId="6FBC65A6" w14:textId="77777777" w:rsidR="00F06B64" w:rsidRPr="00F06B64" w:rsidRDefault="00F06B64" w:rsidP="00F06B64">
      <w:pPr>
        <w:jc w:val="both"/>
        <w:rPr>
          <w:lang w:val="de-DE"/>
        </w:rPr>
      </w:pPr>
      <w:r w:rsidRPr="00F06B64">
        <w:rPr>
          <w:lang w:val="de-DE"/>
        </w:rPr>
        <w:tab/>
      </w:r>
      <w:r w:rsidRPr="00F06B64">
        <w:rPr>
          <w:b/>
          <w:lang w:val="de-DE"/>
        </w:rPr>
        <w:t>Art. 32 </w:t>
      </w:r>
      <w:r w:rsidRPr="00F06B64">
        <w:rPr>
          <w:b/>
          <w:bCs/>
          <w:lang w:val="de-DE"/>
        </w:rPr>
        <w:t>-</w:t>
      </w:r>
      <w:r w:rsidRPr="00F06B64">
        <w:rPr>
          <w:lang w:val="de-DE"/>
        </w:rPr>
        <w:t xml:space="preserve"> Artikel XI.65/1 desselben Gesetzbuches, eingefügt durch das Gesetz vom 19. April 2014 und umnummeriert durch das Gesetz vom 8. Juli 2018, wird aufgehoben.</w:t>
      </w:r>
    </w:p>
    <w:p w14:paraId="2994897B" w14:textId="77777777" w:rsidR="00F06B64" w:rsidRPr="00F06B64" w:rsidRDefault="00F06B64" w:rsidP="00F06B64">
      <w:pPr>
        <w:jc w:val="both"/>
        <w:rPr>
          <w:lang w:val="de-DE"/>
        </w:rPr>
      </w:pPr>
    </w:p>
    <w:p w14:paraId="426B0BE0" w14:textId="77777777" w:rsidR="00F06B64" w:rsidRPr="00F06B64" w:rsidRDefault="00F06B64" w:rsidP="00F06B64">
      <w:pPr>
        <w:jc w:val="both"/>
        <w:rPr>
          <w:lang w:val="de-DE"/>
        </w:rPr>
      </w:pPr>
    </w:p>
    <w:p w14:paraId="1FB36233" w14:textId="77777777" w:rsidR="00F06B64" w:rsidRPr="00F06B64" w:rsidRDefault="00F06B64" w:rsidP="00F06B64">
      <w:pPr>
        <w:jc w:val="both"/>
        <w:rPr>
          <w:lang w:val="de-DE"/>
        </w:rPr>
      </w:pPr>
      <w:r w:rsidRPr="00F06B64">
        <w:rPr>
          <w:lang w:val="de-DE"/>
        </w:rPr>
        <w:tab/>
      </w:r>
      <w:r w:rsidRPr="00F06B64">
        <w:rPr>
          <w:b/>
          <w:lang w:val="de-DE"/>
        </w:rPr>
        <w:t>Art. 33 </w:t>
      </w:r>
      <w:r w:rsidRPr="00F06B64">
        <w:rPr>
          <w:b/>
          <w:bCs/>
          <w:lang w:val="de-DE"/>
        </w:rPr>
        <w:t>-</w:t>
      </w:r>
      <w:r w:rsidRPr="00F06B64">
        <w:rPr>
          <w:lang w:val="de-DE"/>
        </w:rPr>
        <w:t xml:space="preserve"> In Artikel XI.72 Absatz 1 Nr. 2 desselben Gesetzbuches, eingefügt durch das Gesetz vom 19. April 2014 und abgeändert durch das Gesetz vom 8. Juli 2018, werden die Wörter "§ 2 dieses Artikels" durch die Wörter "§ 1 Absatz 2 dieses Artikels" ersetzt.</w:t>
      </w:r>
    </w:p>
    <w:p w14:paraId="3FCAFF7E" w14:textId="77777777" w:rsidR="00F06B64" w:rsidRPr="00F06B64" w:rsidRDefault="00F06B64" w:rsidP="00F06B64">
      <w:pPr>
        <w:jc w:val="both"/>
        <w:rPr>
          <w:lang w:val="de-DE"/>
        </w:rPr>
      </w:pPr>
    </w:p>
    <w:p w14:paraId="69B84AC1" w14:textId="77777777" w:rsidR="00F06B64" w:rsidRPr="00F06B64" w:rsidRDefault="00F06B64" w:rsidP="00F06B64">
      <w:pPr>
        <w:jc w:val="both"/>
        <w:rPr>
          <w:lang w:val="de-DE"/>
        </w:rPr>
      </w:pPr>
    </w:p>
    <w:p w14:paraId="5E18C0FA" w14:textId="77777777" w:rsidR="00F06B64" w:rsidRPr="00F06B64" w:rsidRDefault="00F06B64" w:rsidP="00F06B64">
      <w:pPr>
        <w:jc w:val="both"/>
        <w:rPr>
          <w:lang w:val="de-DE"/>
        </w:rPr>
      </w:pPr>
      <w:r w:rsidRPr="00F06B64">
        <w:rPr>
          <w:lang w:val="de-DE"/>
        </w:rPr>
        <w:tab/>
      </w:r>
      <w:r w:rsidRPr="00F06B64">
        <w:rPr>
          <w:b/>
          <w:lang w:val="de-DE"/>
        </w:rPr>
        <w:t>Art. 34 </w:t>
      </w:r>
      <w:r w:rsidRPr="00F06B64">
        <w:rPr>
          <w:b/>
          <w:bCs/>
          <w:lang w:val="de-DE"/>
        </w:rPr>
        <w:t>-</w:t>
      </w:r>
      <w:r w:rsidRPr="00F06B64">
        <w:rPr>
          <w:lang w:val="de-DE"/>
        </w:rPr>
        <w:t xml:space="preserve"> In Artikel XI.73 Nr. 1 desselben Gesetzbuches, eingefügt durch das Gesetz vom 19. April 2014 und ersetzt durch das Gesetz vom 8. Juli 2018, werden die Wörter "Artikel XI.72 Absatz 1 Nr. 1 bis 3" durch die Wörter "den Artikeln XI.71 und XI.72 Absatz 1 Nr. 1 bis 3" ersetzt.</w:t>
      </w:r>
    </w:p>
    <w:p w14:paraId="76B0221D" w14:textId="77777777" w:rsidR="00F06B64" w:rsidRPr="00F06B64" w:rsidRDefault="00F06B64" w:rsidP="00F06B64">
      <w:pPr>
        <w:jc w:val="both"/>
        <w:rPr>
          <w:lang w:val="de-DE"/>
        </w:rPr>
      </w:pPr>
    </w:p>
    <w:p w14:paraId="5E19B6EF" w14:textId="77777777" w:rsidR="00F06B64" w:rsidRPr="00F06B64" w:rsidRDefault="00F06B64" w:rsidP="00F06B64">
      <w:pPr>
        <w:jc w:val="both"/>
        <w:rPr>
          <w:lang w:val="de-DE"/>
        </w:rPr>
      </w:pPr>
    </w:p>
    <w:p w14:paraId="1B8BC72B" w14:textId="77777777" w:rsidR="00F06B64" w:rsidRPr="00F06B64" w:rsidRDefault="00F06B64" w:rsidP="00F06B64">
      <w:pPr>
        <w:jc w:val="both"/>
        <w:rPr>
          <w:lang w:val="de-DE"/>
        </w:rPr>
      </w:pPr>
      <w:r w:rsidRPr="00F06B64">
        <w:rPr>
          <w:lang w:val="de-DE"/>
        </w:rPr>
        <w:tab/>
      </w:r>
      <w:r w:rsidRPr="00F06B64">
        <w:rPr>
          <w:b/>
          <w:lang w:val="de-DE"/>
        </w:rPr>
        <w:t>Art. 35 </w:t>
      </w:r>
      <w:r w:rsidRPr="00F06B64">
        <w:rPr>
          <w:b/>
          <w:bCs/>
          <w:lang w:val="de-DE"/>
        </w:rPr>
        <w:t>-</w:t>
      </w:r>
      <w:r w:rsidRPr="00F06B64">
        <w:rPr>
          <w:lang w:val="de-DE"/>
        </w:rPr>
        <w:t xml:space="preserve"> Artikel XI.97 desselben Gesetzbuches, eingefügt durch das Gesetz vom 19. April 2014 und abgeändert durch das Gesetz vom 2. Mai 2019, wird durch einen Absatz mit folgendem Wortlaut ergänzt:</w:t>
      </w:r>
    </w:p>
    <w:p w14:paraId="5C647604" w14:textId="77777777" w:rsidR="00F06B64" w:rsidRPr="00F06B64" w:rsidRDefault="00F06B64" w:rsidP="00F06B64">
      <w:pPr>
        <w:jc w:val="both"/>
        <w:rPr>
          <w:lang w:val="de-DE"/>
        </w:rPr>
      </w:pPr>
    </w:p>
    <w:p w14:paraId="1510568A" w14:textId="77777777" w:rsidR="00F06B64" w:rsidRPr="00F06B64" w:rsidRDefault="00F06B64" w:rsidP="00F06B64">
      <w:pPr>
        <w:jc w:val="both"/>
        <w:rPr>
          <w:lang w:val="de-DE"/>
        </w:rPr>
      </w:pPr>
      <w:r w:rsidRPr="00F06B64">
        <w:rPr>
          <w:lang w:val="de-DE"/>
        </w:rPr>
        <w:tab/>
        <w:t>"Die Zertifikatsanmeldung kann nicht zurückgewiesen werden, ohne dass dem Anmelder die Möglichkeit eingeräumt wird, innerhalb einer vom König festgelegten Frist zu der beabsichtigten Zurückweisung Stellung zu nehmen."</w:t>
      </w:r>
    </w:p>
    <w:p w14:paraId="2ED4B2DE" w14:textId="77777777" w:rsidR="00F06B64" w:rsidRPr="00F06B64" w:rsidRDefault="00F06B64" w:rsidP="00F06B64">
      <w:pPr>
        <w:jc w:val="both"/>
        <w:rPr>
          <w:lang w:val="de-DE"/>
        </w:rPr>
      </w:pPr>
    </w:p>
    <w:p w14:paraId="30DEB41C" w14:textId="77777777" w:rsidR="00F06B64" w:rsidRPr="00F06B64" w:rsidRDefault="00F06B64" w:rsidP="00F06B64">
      <w:pPr>
        <w:jc w:val="both"/>
        <w:rPr>
          <w:lang w:val="de-DE"/>
        </w:rPr>
      </w:pPr>
    </w:p>
    <w:p w14:paraId="6AB05842" w14:textId="77777777" w:rsidR="00F06B64" w:rsidRPr="00F06B64" w:rsidRDefault="00F06B64" w:rsidP="00F06B64">
      <w:pPr>
        <w:jc w:val="both"/>
        <w:rPr>
          <w:lang w:val="de-DE"/>
        </w:rPr>
      </w:pPr>
      <w:r w:rsidRPr="00F06B64">
        <w:rPr>
          <w:lang w:val="de-DE"/>
        </w:rPr>
        <w:tab/>
      </w:r>
      <w:r w:rsidRPr="00F06B64">
        <w:rPr>
          <w:b/>
          <w:lang w:val="de-DE"/>
        </w:rPr>
        <w:t>Art. 36 </w:t>
      </w:r>
      <w:r w:rsidRPr="00F06B64">
        <w:rPr>
          <w:b/>
          <w:bCs/>
          <w:lang w:val="de-DE"/>
        </w:rPr>
        <w:t>-</w:t>
      </w:r>
      <w:r w:rsidRPr="00F06B64">
        <w:rPr>
          <w:lang w:val="de-DE"/>
        </w:rPr>
        <w:t xml:space="preserve"> In Artikel XI.225 § 1 desselben Gesetzbuches, eingefügt durch das Gesetz vom 19. April 2014 und ersetzt durch das Gesetz vom 1. April 2022, werden zwischen dem Wort "abgetreten" und den Wörtern ", so behält er den Anspruch" die Wörter "oder lizensiert" eingefügt.</w:t>
      </w:r>
    </w:p>
    <w:p w14:paraId="0A36BDC3" w14:textId="77777777" w:rsidR="00F06B64" w:rsidRPr="00F06B64" w:rsidRDefault="00F06B64" w:rsidP="00F06B64">
      <w:pPr>
        <w:jc w:val="both"/>
        <w:rPr>
          <w:lang w:val="de-DE"/>
        </w:rPr>
      </w:pPr>
    </w:p>
    <w:p w14:paraId="711A96E3" w14:textId="77777777" w:rsidR="00F06B64" w:rsidRPr="00F06B64" w:rsidRDefault="00F06B64" w:rsidP="00F06B64">
      <w:pPr>
        <w:jc w:val="both"/>
        <w:rPr>
          <w:lang w:val="de-DE"/>
        </w:rPr>
      </w:pPr>
    </w:p>
    <w:p w14:paraId="241B7362" w14:textId="77777777" w:rsidR="00F06B64" w:rsidRPr="00F06B64" w:rsidRDefault="00F06B64" w:rsidP="00F06B64">
      <w:pPr>
        <w:jc w:val="both"/>
        <w:rPr>
          <w:lang w:val="de-DE"/>
        </w:rPr>
      </w:pPr>
      <w:r w:rsidRPr="00F06B64">
        <w:rPr>
          <w:lang w:val="de-DE"/>
        </w:rPr>
        <w:tab/>
      </w:r>
      <w:r w:rsidRPr="00F06B64">
        <w:rPr>
          <w:b/>
          <w:lang w:val="de-DE"/>
        </w:rPr>
        <w:t>Art. 37 </w:t>
      </w:r>
      <w:r w:rsidRPr="00F06B64">
        <w:rPr>
          <w:b/>
          <w:bCs/>
          <w:lang w:val="de-DE"/>
        </w:rPr>
        <w:t>-</w:t>
      </w:r>
      <w:r w:rsidRPr="00F06B64">
        <w:rPr>
          <w:lang w:val="de-DE"/>
        </w:rPr>
        <w:t xml:space="preserve"> In Artikel XI.227/1 § 1 desselben Gesetzbuches, eingefügt durch das Gesetz vom 25. November 2018, werden zwischen dem Wort "abgetreten" und den Wörtern ", so behält er den Anspruch" die Wörter "oder lizensiert" eingefügt.</w:t>
      </w:r>
    </w:p>
    <w:p w14:paraId="4C264640" w14:textId="77777777" w:rsidR="00F06B64" w:rsidRPr="00F06B64" w:rsidRDefault="00F06B64" w:rsidP="00F06B64">
      <w:pPr>
        <w:jc w:val="both"/>
        <w:rPr>
          <w:lang w:val="de-DE"/>
        </w:rPr>
      </w:pPr>
    </w:p>
    <w:p w14:paraId="7361E24F" w14:textId="77777777" w:rsidR="00F06B64" w:rsidRPr="00F06B64" w:rsidRDefault="00F06B64" w:rsidP="00F06B64">
      <w:pPr>
        <w:jc w:val="both"/>
        <w:rPr>
          <w:lang w:val="de-DE"/>
        </w:rPr>
      </w:pPr>
    </w:p>
    <w:p w14:paraId="0D33E178" w14:textId="77777777" w:rsidR="00F06B64" w:rsidRPr="00F06B64" w:rsidRDefault="00F06B64" w:rsidP="00F06B64">
      <w:pPr>
        <w:jc w:val="both"/>
        <w:rPr>
          <w:lang w:val="de-DE"/>
        </w:rPr>
      </w:pPr>
      <w:r w:rsidRPr="00F06B64">
        <w:rPr>
          <w:lang w:val="de-DE"/>
        </w:rPr>
        <w:tab/>
      </w:r>
      <w:r w:rsidRPr="00F06B64">
        <w:rPr>
          <w:b/>
          <w:lang w:val="de-DE"/>
        </w:rPr>
        <w:t>Art. 38 </w:t>
      </w:r>
      <w:r w:rsidRPr="00F06B64">
        <w:rPr>
          <w:b/>
          <w:bCs/>
          <w:lang w:val="de-DE"/>
        </w:rPr>
        <w:t>-</w:t>
      </w:r>
      <w:r w:rsidRPr="00F06B64">
        <w:rPr>
          <w:lang w:val="de-DE"/>
        </w:rPr>
        <w:t xml:space="preserve"> In Artikel XI.228/4 § 1 desselben Gesetzbuches, eingefügt durch das Gesetz vom 19. Juni 2022, werden zwischen dem Wort "abgetreten" und den Wörtern ", so behält er den Anspruch" die Wörter "oder lizensiert" eingefügt.</w:t>
      </w:r>
    </w:p>
    <w:p w14:paraId="1A5D7A4F" w14:textId="77777777" w:rsidR="00F06B64" w:rsidRPr="00F06B64" w:rsidRDefault="00F06B64" w:rsidP="00F06B64">
      <w:pPr>
        <w:jc w:val="both"/>
        <w:rPr>
          <w:lang w:val="de-DE"/>
        </w:rPr>
      </w:pPr>
    </w:p>
    <w:p w14:paraId="0F29E7A4" w14:textId="77777777" w:rsidR="00F06B64" w:rsidRPr="00F06B64" w:rsidRDefault="00F06B64" w:rsidP="00F06B64">
      <w:pPr>
        <w:jc w:val="both"/>
        <w:rPr>
          <w:lang w:val="de-DE"/>
        </w:rPr>
      </w:pPr>
    </w:p>
    <w:p w14:paraId="55A8483B" w14:textId="77777777" w:rsidR="00F06B64" w:rsidRPr="00F06B64" w:rsidRDefault="00F06B64" w:rsidP="00F06B64">
      <w:pPr>
        <w:jc w:val="both"/>
        <w:rPr>
          <w:lang w:val="de-DE"/>
        </w:rPr>
      </w:pPr>
      <w:r w:rsidRPr="00F06B64">
        <w:rPr>
          <w:lang w:val="de-DE"/>
        </w:rPr>
        <w:tab/>
      </w:r>
      <w:r w:rsidRPr="00F06B64">
        <w:rPr>
          <w:b/>
          <w:lang w:val="de-DE"/>
        </w:rPr>
        <w:t>Art. 39 </w:t>
      </w:r>
      <w:r w:rsidRPr="00F06B64">
        <w:rPr>
          <w:b/>
          <w:bCs/>
          <w:lang w:val="de-DE"/>
        </w:rPr>
        <w:t>-</w:t>
      </w:r>
      <w:r w:rsidRPr="00F06B64">
        <w:rPr>
          <w:lang w:val="de-DE"/>
        </w:rPr>
        <w:t xml:space="preserve"> In Artikel XI.228/11 desselben Gesetzbuches, eingefügt durch das Gesetz vom 19. Juni 2022, wird § 1 wie folgt ersetzt:</w:t>
      </w:r>
    </w:p>
    <w:p w14:paraId="33E7EE7A" w14:textId="77777777" w:rsidR="00F06B64" w:rsidRPr="00F06B64" w:rsidRDefault="00F06B64" w:rsidP="00F06B64">
      <w:pPr>
        <w:jc w:val="both"/>
        <w:rPr>
          <w:lang w:val="de-DE"/>
        </w:rPr>
      </w:pPr>
    </w:p>
    <w:p w14:paraId="63B49F80" w14:textId="77777777" w:rsidR="00F06B64" w:rsidRPr="00F06B64" w:rsidRDefault="00F06B64" w:rsidP="00F06B64">
      <w:pPr>
        <w:jc w:val="both"/>
        <w:rPr>
          <w:lang w:val="de-DE"/>
        </w:rPr>
      </w:pPr>
      <w:r w:rsidRPr="00F06B64">
        <w:rPr>
          <w:lang w:val="de-DE"/>
        </w:rPr>
        <w:tab/>
        <w:t>"§ 1 - Hat ein Urheber oder ein ausübender Künstler eines akustischen oder audiovisuellen Werkes sein Recht, die öffentliche Wiedergabe, einschließlich der öffentlichen Zugänglichmachung, durch einen Anbieter von Diensten der Informationsgesellschaft wie in Artikel XI.228/10 erwähnt zu erlauben oder zu verbieten, an einen Produzenten oder einen Verleger abgetreten oder lizensiert, so behält er den Anspruch auf eine angemessene Vergütung für die öffentliche Wiedergabe durch einen Anbieter von Diensten der Informationsgesellschaft wie in Artikel XI.228/10 erwähnt."</w:t>
      </w:r>
    </w:p>
    <w:p w14:paraId="2357E1E5" w14:textId="77777777" w:rsidR="00F06B64" w:rsidRPr="00F06B64" w:rsidRDefault="00F06B64" w:rsidP="00F06B64">
      <w:pPr>
        <w:jc w:val="both"/>
        <w:rPr>
          <w:lang w:val="de-DE"/>
        </w:rPr>
      </w:pPr>
    </w:p>
    <w:p w14:paraId="7D81D359" w14:textId="77777777" w:rsidR="00F06B64" w:rsidRPr="00F06B64" w:rsidRDefault="00F06B64" w:rsidP="00F06B64">
      <w:pPr>
        <w:jc w:val="both"/>
        <w:rPr>
          <w:lang w:val="de-DE"/>
        </w:rPr>
      </w:pPr>
    </w:p>
    <w:p w14:paraId="7895F045" w14:textId="77777777" w:rsidR="00F06B64" w:rsidRPr="00F06B64" w:rsidRDefault="00F06B64" w:rsidP="00F06B64">
      <w:pPr>
        <w:jc w:val="both"/>
        <w:rPr>
          <w:lang w:val="de-DE"/>
        </w:rPr>
      </w:pPr>
      <w:r w:rsidRPr="00F06B64">
        <w:rPr>
          <w:lang w:val="de-DE"/>
        </w:rPr>
        <w:tab/>
      </w:r>
      <w:r w:rsidRPr="00F06B64">
        <w:rPr>
          <w:b/>
          <w:lang w:val="de-DE"/>
        </w:rPr>
        <w:t>Art. 40 </w:t>
      </w:r>
      <w:r w:rsidRPr="00F06B64">
        <w:rPr>
          <w:b/>
          <w:bCs/>
          <w:lang w:val="de-DE"/>
        </w:rPr>
        <w:t>-</w:t>
      </w:r>
      <w:r w:rsidRPr="00F06B64">
        <w:rPr>
          <w:lang w:val="de-DE"/>
        </w:rPr>
        <w:t xml:space="preserve"> Artikel XI.240 desselben Gesetzbuches, eingefügt durch das Gesetz vom 19. April 2014, ersetzt durch das Gesetz vom 22. Dezember 2016 und abgeändert durch das Gesetz vom 19. Juni 2022, wird wie folgt abgeändert:</w:t>
      </w:r>
    </w:p>
    <w:p w14:paraId="2B2F797C" w14:textId="77777777" w:rsidR="00F06B64" w:rsidRPr="00F06B64" w:rsidRDefault="00F06B64" w:rsidP="00F06B64">
      <w:pPr>
        <w:jc w:val="both"/>
        <w:rPr>
          <w:lang w:val="de-DE"/>
        </w:rPr>
      </w:pPr>
    </w:p>
    <w:p w14:paraId="57544B9C" w14:textId="77777777" w:rsidR="00F06B64" w:rsidRPr="00F06B64" w:rsidRDefault="00F06B64" w:rsidP="00F06B64">
      <w:pPr>
        <w:jc w:val="both"/>
        <w:rPr>
          <w:lang w:val="de-DE"/>
        </w:rPr>
      </w:pPr>
      <w:r w:rsidRPr="00F06B64">
        <w:rPr>
          <w:lang w:val="de-DE"/>
        </w:rPr>
        <w:tab/>
        <w:t>1. In Absatz 1 werden die Wörter "Artikel XI.191/1 § 1 Nr. 3, 4 und 8" durch die Wörter "Artikel XI.191/1 § 1 Nr. 3, 4, 6 und 8" ersetzt.</w:t>
      </w:r>
    </w:p>
    <w:p w14:paraId="57E5770A" w14:textId="77777777" w:rsidR="00F06B64" w:rsidRPr="00F06B64" w:rsidRDefault="00F06B64" w:rsidP="00F06B64">
      <w:pPr>
        <w:jc w:val="both"/>
        <w:rPr>
          <w:lang w:val="de-DE"/>
        </w:rPr>
      </w:pPr>
    </w:p>
    <w:p w14:paraId="19148C88" w14:textId="77777777" w:rsidR="00F06B64" w:rsidRPr="00F06B64" w:rsidRDefault="00F06B64" w:rsidP="00F06B64">
      <w:pPr>
        <w:jc w:val="both"/>
        <w:rPr>
          <w:lang w:val="de-DE"/>
        </w:rPr>
      </w:pPr>
      <w:r w:rsidRPr="00F06B64">
        <w:rPr>
          <w:lang w:val="de-DE"/>
        </w:rPr>
        <w:tab/>
        <w:t>2. In Absatz 3 werden die Wörter "Artikel XI.217/1 Nr. 3, 4 und 7" durch die Wörter "Artikel XI.217/1 Nr. 3, 4, 5 und 7" ersetzt.</w:t>
      </w:r>
    </w:p>
    <w:p w14:paraId="44600556" w14:textId="77777777" w:rsidR="00F06B64" w:rsidRPr="00F06B64" w:rsidRDefault="00F06B64" w:rsidP="00F06B64">
      <w:pPr>
        <w:jc w:val="both"/>
        <w:rPr>
          <w:lang w:val="de-DE"/>
        </w:rPr>
      </w:pPr>
    </w:p>
    <w:p w14:paraId="32B99C78" w14:textId="77777777" w:rsidR="00F06B64" w:rsidRPr="00F06B64" w:rsidRDefault="00F06B64" w:rsidP="00F06B64">
      <w:pPr>
        <w:jc w:val="both"/>
        <w:rPr>
          <w:lang w:val="de-DE"/>
        </w:rPr>
      </w:pPr>
    </w:p>
    <w:p w14:paraId="15B47479" w14:textId="77777777" w:rsidR="00F06B64" w:rsidRPr="00F06B64" w:rsidRDefault="00F06B64" w:rsidP="00F06B64">
      <w:pPr>
        <w:jc w:val="both"/>
        <w:rPr>
          <w:lang w:val="de-DE"/>
        </w:rPr>
      </w:pPr>
      <w:r w:rsidRPr="00F06B64">
        <w:rPr>
          <w:lang w:val="de-DE"/>
        </w:rPr>
        <w:tab/>
      </w:r>
      <w:r w:rsidRPr="00F06B64">
        <w:rPr>
          <w:b/>
          <w:lang w:val="de-DE"/>
        </w:rPr>
        <w:t>Art. 41 </w:t>
      </w:r>
      <w:r w:rsidRPr="00F06B64">
        <w:rPr>
          <w:b/>
          <w:bCs/>
          <w:lang w:val="de-DE"/>
        </w:rPr>
        <w:t>-</w:t>
      </w:r>
      <w:r w:rsidRPr="00F06B64">
        <w:rPr>
          <w:lang w:val="de-DE"/>
        </w:rPr>
        <w:t xml:space="preserve"> In Artikel XI.250 Absatz 1 desselben Gesetzbuches, eingefügt durch das Gesetz vom 19. April 2014 und ersetzt durch das Gesetz vom 8. Juni 2017, werden die Wörter "nicht spekulativ" durch das Wort "defensiv" ersetzt.</w:t>
      </w:r>
    </w:p>
    <w:p w14:paraId="46E5075F" w14:textId="77777777" w:rsidR="00F06B64" w:rsidRPr="00F06B64" w:rsidRDefault="00F06B64" w:rsidP="00F06B64">
      <w:pPr>
        <w:jc w:val="both"/>
        <w:rPr>
          <w:lang w:val="de-DE"/>
        </w:rPr>
      </w:pPr>
    </w:p>
    <w:p w14:paraId="5B5890F1" w14:textId="77777777" w:rsidR="00F06B64" w:rsidRPr="00F06B64" w:rsidRDefault="00F06B64" w:rsidP="00F06B64">
      <w:pPr>
        <w:jc w:val="both"/>
        <w:rPr>
          <w:lang w:val="de-DE"/>
        </w:rPr>
      </w:pPr>
    </w:p>
    <w:p w14:paraId="6FBD47B0" w14:textId="77777777" w:rsidR="00F06B64" w:rsidRPr="00F06B64" w:rsidRDefault="00F06B64" w:rsidP="00F06B64">
      <w:pPr>
        <w:jc w:val="both"/>
        <w:rPr>
          <w:i/>
          <w:iCs/>
          <w:lang w:val="de-DE"/>
        </w:rPr>
      </w:pPr>
      <w:r w:rsidRPr="00F06B64">
        <w:rPr>
          <w:lang w:val="de-DE"/>
        </w:rPr>
        <w:tab/>
      </w:r>
      <w:r w:rsidRPr="00F06B64">
        <w:rPr>
          <w:b/>
          <w:lang w:val="de-DE"/>
        </w:rPr>
        <w:t>Art. 42 </w:t>
      </w:r>
      <w:r w:rsidRPr="00F06B64">
        <w:rPr>
          <w:b/>
          <w:bCs/>
          <w:lang w:val="de-DE"/>
        </w:rPr>
        <w:t>-</w:t>
      </w:r>
      <w:r w:rsidRPr="00F06B64">
        <w:rPr>
          <w:lang w:val="de-DE"/>
        </w:rPr>
        <w:t xml:space="preserve"> </w:t>
      </w:r>
      <w:r w:rsidRPr="00F06B64">
        <w:rPr>
          <w:i/>
          <w:lang w:val="de-DE"/>
        </w:rPr>
        <w:t>[Abänderung des niederländischen Textes von Artikel XI.272 Absatz 1 desselben Gesetzbuches]</w:t>
      </w:r>
    </w:p>
    <w:p w14:paraId="4B74187B" w14:textId="77777777" w:rsidR="00F06B64" w:rsidRPr="00F06B64" w:rsidRDefault="00F06B64" w:rsidP="00F06B64">
      <w:pPr>
        <w:jc w:val="both"/>
        <w:rPr>
          <w:lang w:val="de-DE"/>
        </w:rPr>
      </w:pPr>
    </w:p>
    <w:p w14:paraId="3FDC161A" w14:textId="77777777" w:rsidR="00F06B64" w:rsidRPr="00F06B64" w:rsidRDefault="00F06B64" w:rsidP="00F06B64">
      <w:pPr>
        <w:jc w:val="both"/>
        <w:rPr>
          <w:lang w:val="de-DE"/>
        </w:rPr>
      </w:pPr>
    </w:p>
    <w:p w14:paraId="77250498" w14:textId="77777777" w:rsidR="00F06B64" w:rsidRPr="00F06B64" w:rsidRDefault="00F06B64" w:rsidP="00F06B64">
      <w:pPr>
        <w:jc w:val="both"/>
        <w:rPr>
          <w:lang w:val="de-DE"/>
        </w:rPr>
      </w:pPr>
      <w:r w:rsidRPr="00F06B64">
        <w:rPr>
          <w:lang w:val="de-DE"/>
        </w:rPr>
        <w:tab/>
      </w:r>
      <w:r w:rsidRPr="00F06B64">
        <w:rPr>
          <w:b/>
          <w:lang w:val="de-DE"/>
        </w:rPr>
        <w:t>Art. 43 </w:t>
      </w:r>
      <w:r w:rsidRPr="00F06B64">
        <w:rPr>
          <w:b/>
          <w:bCs/>
          <w:lang w:val="de-DE"/>
        </w:rPr>
        <w:t>-</w:t>
      </w:r>
      <w:r w:rsidRPr="00F06B64">
        <w:rPr>
          <w:lang w:val="de-DE"/>
        </w:rPr>
        <w:t xml:space="preserve"> In Buch XI Titel 10 Kapitel 1 desselben Gesetzbuches wird ein Artikel XI.338/1 mit folgendem Wortlaut eingefügt:</w:t>
      </w:r>
    </w:p>
    <w:p w14:paraId="622E28B0" w14:textId="77777777" w:rsidR="00F06B64" w:rsidRPr="00F06B64" w:rsidRDefault="00F06B64" w:rsidP="00F06B64">
      <w:pPr>
        <w:jc w:val="both"/>
        <w:rPr>
          <w:lang w:val="de-DE"/>
        </w:rPr>
      </w:pPr>
    </w:p>
    <w:p w14:paraId="1FDBD051" w14:textId="77777777" w:rsidR="00F06B64" w:rsidRPr="00F06B64" w:rsidRDefault="00F06B64" w:rsidP="00F06B64">
      <w:pPr>
        <w:jc w:val="both"/>
        <w:rPr>
          <w:lang w:val="de-DE"/>
        </w:rPr>
      </w:pPr>
      <w:r w:rsidRPr="00F06B64">
        <w:rPr>
          <w:lang w:val="de-DE"/>
        </w:rPr>
        <w:tab/>
        <w:t>"Art. XI.338/1 - Die für geistiges Eigentum beziehungsweise Justiz zuständigen Minister sind ermächtigt, einen Antrag an den Vorsitzenden des Verwaltungsausschusses zu richten, um gemäß Artikel 7 Nr. 3 des Übereinkommens vom 19. Februar 2013 über ein Einheitliches Patentgericht, gebilligt durch das Gesetz vom 27. Mai 2014, eine Lokalkammer in Belgien zu errichten.</w:t>
      </w:r>
    </w:p>
    <w:p w14:paraId="4ED367E0" w14:textId="77777777" w:rsidR="00F06B64" w:rsidRPr="00F06B64" w:rsidRDefault="00F06B64" w:rsidP="00F06B64">
      <w:pPr>
        <w:jc w:val="both"/>
        <w:rPr>
          <w:lang w:val="de-DE"/>
        </w:rPr>
      </w:pPr>
    </w:p>
    <w:p w14:paraId="1F44DBE9" w14:textId="77777777" w:rsidR="00F06B64" w:rsidRPr="00F06B64" w:rsidRDefault="00F06B64" w:rsidP="00F06B64">
      <w:pPr>
        <w:jc w:val="both"/>
        <w:rPr>
          <w:lang w:val="de-DE"/>
        </w:rPr>
      </w:pPr>
      <w:r w:rsidRPr="00F06B64">
        <w:rPr>
          <w:lang w:val="de-DE"/>
        </w:rPr>
        <w:tab/>
        <w:t>Diese Lokalkammer hat ihren Sitz in Brüssel."</w:t>
      </w:r>
    </w:p>
    <w:p w14:paraId="2FB543D3" w14:textId="77777777" w:rsidR="00F06B64" w:rsidRPr="00F06B64" w:rsidRDefault="00F06B64" w:rsidP="00F06B64">
      <w:pPr>
        <w:jc w:val="both"/>
        <w:rPr>
          <w:lang w:val="de-DE"/>
        </w:rPr>
      </w:pPr>
    </w:p>
    <w:p w14:paraId="57F7C8BF" w14:textId="77777777" w:rsidR="00F06B64" w:rsidRPr="00F06B64" w:rsidRDefault="00F06B64" w:rsidP="00F06B64">
      <w:pPr>
        <w:jc w:val="both"/>
        <w:rPr>
          <w:lang w:val="de-DE"/>
        </w:rPr>
      </w:pPr>
    </w:p>
    <w:p w14:paraId="0D97141B" w14:textId="77777777" w:rsidR="00F06B64" w:rsidRDefault="00F06B64">
      <w:pPr>
        <w:rPr>
          <w:lang w:val="de-DE"/>
        </w:rPr>
      </w:pPr>
      <w:r>
        <w:rPr>
          <w:lang w:val="de-DE"/>
        </w:rPr>
        <w:br w:type="page"/>
      </w:r>
    </w:p>
    <w:p w14:paraId="57DD3215" w14:textId="57E1D437" w:rsidR="00F06B64" w:rsidRPr="00F06B64" w:rsidRDefault="00F06B64" w:rsidP="00F06B64">
      <w:pPr>
        <w:jc w:val="both"/>
        <w:rPr>
          <w:lang w:val="de-DE"/>
        </w:rPr>
      </w:pPr>
      <w:r w:rsidRPr="00F06B64">
        <w:rPr>
          <w:lang w:val="de-DE"/>
        </w:rPr>
        <w:lastRenderedPageBreak/>
        <w:tab/>
      </w:r>
      <w:r w:rsidRPr="00F06B64">
        <w:rPr>
          <w:b/>
          <w:lang w:val="de-DE"/>
        </w:rPr>
        <w:t>Art. 44 </w:t>
      </w:r>
      <w:r w:rsidRPr="00F06B64">
        <w:rPr>
          <w:b/>
          <w:bCs/>
          <w:lang w:val="de-DE"/>
        </w:rPr>
        <w:t>-</w:t>
      </w:r>
      <w:r w:rsidRPr="00F06B64">
        <w:rPr>
          <w:lang w:val="de-DE"/>
        </w:rPr>
        <w:t xml:space="preserve"> In dasselbe Kapitel wird ein Artikel XI.338/2 mit folgendem Wortlaut eingefügt:</w:t>
      </w:r>
    </w:p>
    <w:p w14:paraId="5BD742A4" w14:textId="77777777" w:rsidR="00F06B64" w:rsidRPr="00F06B64" w:rsidRDefault="00F06B64" w:rsidP="00F06B64">
      <w:pPr>
        <w:jc w:val="both"/>
        <w:rPr>
          <w:lang w:val="de-DE"/>
        </w:rPr>
      </w:pPr>
    </w:p>
    <w:p w14:paraId="6C2486CF" w14:textId="77777777" w:rsidR="00F06B64" w:rsidRPr="00F06B64" w:rsidRDefault="00F06B64" w:rsidP="00F06B64">
      <w:pPr>
        <w:jc w:val="both"/>
        <w:rPr>
          <w:lang w:val="de-DE"/>
        </w:rPr>
      </w:pPr>
      <w:r w:rsidRPr="00F06B64">
        <w:rPr>
          <w:lang w:val="de-DE"/>
        </w:rPr>
        <w:tab/>
        <w:t>"Art. XI.338/2 - In Anwendung von Artikel 49 des vorerwähnten Übereinkommens sind die Verfahrenssprachen vor dieser Lokalkammer Niederländisch, Französisch, Deutsch und Englisch."</w:t>
      </w:r>
    </w:p>
    <w:p w14:paraId="5054AF5B" w14:textId="77777777" w:rsidR="00F06B64" w:rsidRPr="00F06B64" w:rsidRDefault="00F06B64" w:rsidP="00F06B64">
      <w:pPr>
        <w:jc w:val="both"/>
        <w:rPr>
          <w:lang w:val="de-DE"/>
        </w:rPr>
      </w:pPr>
    </w:p>
    <w:p w14:paraId="5BD80F26" w14:textId="77777777" w:rsidR="00F06B64" w:rsidRPr="00F06B64" w:rsidRDefault="00F06B64" w:rsidP="00F06B64">
      <w:pPr>
        <w:jc w:val="both"/>
        <w:rPr>
          <w:lang w:val="de-DE"/>
        </w:rPr>
      </w:pPr>
    </w:p>
    <w:p w14:paraId="0AC9FD86" w14:textId="77777777" w:rsidR="00F06B64" w:rsidRPr="00F06B64" w:rsidRDefault="00F06B64" w:rsidP="00F06B64">
      <w:pPr>
        <w:jc w:val="both"/>
        <w:rPr>
          <w:lang w:val="de-DE"/>
        </w:rPr>
      </w:pPr>
      <w:r w:rsidRPr="00F06B64">
        <w:rPr>
          <w:lang w:val="de-DE"/>
        </w:rPr>
        <w:tab/>
      </w:r>
      <w:r w:rsidRPr="00F06B64">
        <w:rPr>
          <w:b/>
          <w:lang w:val="de-DE"/>
        </w:rPr>
        <w:t>Art. 45 </w:t>
      </w:r>
      <w:r w:rsidRPr="00F06B64">
        <w:rPr>
          <w:b/>
          <w:bCs/>
          <w:lang w:val="de-DE"/>
        </w:rPr>
        <w:t>-</w:t>
      </w:r>
      <w:r w:rsidRPr="00F06B64">
        <w:rPr>
          <w:lang w:val="de-DE"/>
        </w:rPr>
        <w:t xml:space="preserve"> In dasselbe Kapitel wird ein Artikel XI.338/3 mit folgendem Wortlaut eingefügt:</w:t>
      </w:r>
    </w:p>
    <w:p w14:paraId="020FB38F" w14:textId="77777777" w:rsidR="00F06B64" w:rsidRPr="00F06B64" w:rsidRDefault="00F06B64" w:rsidP="00F06B64">
      <w:pPr>
        <w:jc w:val="both"/>
        <w:rPr>
          <w:lang w:val="de-DE"/>
        </w:rPr>
      </w:pPr>
    </w:p>
    <w:p w14:paraId="2F681911" w14:textId="77777777" w:rsidR="00F06B64" w:rsidRPr="00F06B64" w:rsidRDefault="00F06B64" w:rsidP="00F06B64">
      <w:pPr>
        <w:jc w:val="both"/>
        <w:rPr>
          <w:lang w:val="de-DE"/>
        </w:rPr>
      </w:pPr>
      <w:r w:rsidRPr="00F06B64">
        <w:rPr>
          <w:lang w:val="de-DE"/>
        </w:rPr>
        <w:tab/>
        <w:t>"Art. XI.338/3 - Personalmitglieder des Ministeriums des für Wirtschaft zuständigen Ministers können dem Einheitlichen Patentgericht vom König teilzeitig oder vollzeitig zur Verfügung gestellt werden.</w:t>
      </w:r>
    </w:p>
    <w:p w14:paraId="479669C9" w14:textId="77777777" w:rsidR="00F06B64" w:rsidRPr="00F06B64" w:rsidRDefault="00F06B64" w:rsidP="00F06B64">
      <w:pPr>
        <w:jc w:val="both"/>
        <w:rPr>
          <w:lang w:val="de-DE"/>
        </w:rPr>
      </w:pPr>
    </w:p>
    <w:p w14:paraId="70650EDF" w14:textId="77777777" w:rsidR="00F06B64" w:rsidRPr="00F06B64" w:rsidRDefault="00F06B64" w:rsidP="00F06B64">
      <w:pPr>
        <w:jc w:val="both"/>
        <w:rPr>
          <w:lang w:val="de-DE"/>
        </w:rPr>
      </w:pPr>
      <w:r w:rsidRPr="00F06B64">
        <w:rPr>
          <w:lang w:val="de-DE"/>
        </w:rPr>
        <w:tab/>
        <w:t>Der König bestimmt durch einen im Ministerrat beratenen Erlass die Modalitäten der Zurverfügungstellung."</w:t>
      </w:r>
    </w:p>
    <w:p w14:paraId="6FF86C75" w14:textId="77777777" w:rsidR="00F06B64" w:rsidRPr="00F06B64" w:rsidRDefault="00F06B64" w:rsidP="00F06B64">
      <w:pPr>
        <w:jc w:val="both"/>
        <w:rPr>
          <w:lang w:val="de-DE"/>
        </w:rPr>
      </w:pPr>
    </w:p>
    <w:p w14:paraId="2865B0A1" w14:textId="77777777" w:rsidR="00F06B64" w:rsidRPr="00F06B64" w:rsidRDefault="00F06B64" w:rsidP="00F06B64">
      <w:pPr>
        <w:jc w:val="both"/>
        <w:rPr>
          <w:lang w:val="de-DE"/>
        </w:rPr>
      </w:pPr>
    </w:p>
    <w:p w14:paraId="6035C829" w14:textId="77777777" w:rsidR="00F06B64" w:rsidRPr="00F06B64" w:rsidRDefault="00F06B64" w:rsidP="00F06B64">
      <w:pPr>
        <w:jc w:val="center"/>
        <w:rPr>
          <w:lang w:val="de-DE"/>
        </w:rPr>
      </w:pPr>
      <w:r w:rsidRPr="00F06B64">
        <w:rPr>
          <w:i/>
          <w:lang w:val="de-DE"/>
        </w:rPr>
        <w:t>Abschnitt 9</w:t>
      </w:r>
      <w:r w:rsidRPr="00F06B64">
        <w:rPr>
          <w:lang w:val="de-DE"/>
        </w:rPr>
        <w:t> - Abänderungen von Buch XV des Wirtschaftsgesetzbuches</w:t>
      </w:r>
    </w:p>
    <w:p w14:paraId="0A4CA52A" w14:textId="77777777" w:rsidR="00F06B64" w:rsidRPr="00F06B64" w:rsidRDefault="00F06B64" w:rsidP="00F06B64">
      <w:pPr>
        <w:jc w:val="both"/>
        <w:rPr>
          <w:lang w:val="de-DE"/>
        </w:rPr>
      </w:pPr>
    </w:p>
    <w:p w14:paraId="3968EEAF" w14:textId="77777777" w:rsidR="00F06B64" w:rsidRPr="00F06B64" w:rsidRDefault="00F06B64" w:rsidP="00F06B64">
      <w:pPr>
        <w:jc w:val="both"/>
        <w:rPr>
          <w:lang w:val="de-DE"/>
        </w:rPr>
      </w:pPr>
    </w:p>
    <w:p w14:paraId="099992C8" w14:textId="77777777" w:rsidR="00F06B64" w:rsidRPr="00F06B64" w:rsidRDefault="00F06B64" w:rsidP="00F06B64">
      <w:pPr>
        <w:jc w:val="both"/>
        <w:rPr>
          <w:lang w:val="de-DE"/>
        </w:rPr>
      </w:pPr>
      <w:r w:rsidRPr="00F06B64">
        <w:rPr>
          <w:lang w:val="de-DE"/>
        </w:rPr>
        <w:tab/>
      </w:r>
      <w:r w:rsidRPr="00F06B64">
        <w:rPr>
          <w:b/>
          <w:lang w:val="de-DE"/>
        </w:rPr>
        <w:t>Art. 46 </w:t>
      </w:r>
      <w:r w:rsidRPr="00F06B64">
        <w:rPr>
          <w:b/>
          <w:bCs/>
          <w:lang w:val="de-DE"/>
        </w:rPr>
        <w:t>-</w:t>
      </w:r>
      <w:r w:rsidRPr="00F06B64">
        <w:rPr>
          <w:lang w:val="de-DE"/>
        </w:rPr>
        <w:t xml:space="preserve"> Artikel XV.31/2/1 desselben Gesetzbuches, eingefügt durch das Gesetz vom 29. September 2020 und abgeändert durch das Gesetz vom 5. November 2023, wird wie folgt abgeändert:</w:t>
      </w:r>
    </w:p>
    <w:p w14:paraId="63A0C903" w14:textId="77777777" w:rsidR="00F06B64" w:rsidRPr="00F06B64" w:rsidRDefault="00F06B64" w:rsidP="00F06B64">
      <w:pPr>
        <w:jc w:val="both"/>
        <w:rPr>
          <w:lang w:val="de-DE"/>
        </w:rPr>
      </w:pPr>
    </w:p>
    <w:p w14:paraId="2A4C676F" w14:textId="77777777" w:rsidR="00F06B64" w:rsidRPr="00F06B64" w:rsidRDefault="00F06B64" w:rsidP="00F06B64">
      <w:pPr>
        <w:jc w:val="both"/>
        <w:rPr>
          <w:lang w:val="de-DE"/>
        </w:rPr>
      </w:pPr>
      <w:r w:rsidRPr="00F06B64">
        <w:rPr>
          <w:lang w:val="de-DE"/>
        </w:rPr>
        <w:tab/>
        <w:t>1. In Absatz 1 werden zwischen den Wörtern "der Kollektivinteressen der Verbraucher" und den Wörtern "zu verhindern" die Wörter "und der Kollektivinteressen der Unternehmen" eingefügt.</w:t>
      </w:r>
    </w:p>
    <w:p w14:paraId="5028E404" w14:textId="77777777" w:rsidR="00F06B64" w:rsidRPr="00F06B64" w:rsidRDefault="00F06B64" w:rsidP="00F06B64">
      <w:pPr>
        <w:jc w:val="both"/>
        <w:rPr>
          <w:lang w:val="de-DE"/>
        </w:rPr>
      </w:pPr>
    </w:p>
    <w:p w14:paraId="4BC04D5C" w14:textId="77777777" w:rsidR="00F06B64" w:rsidRPr="00F06B64" w:rsidRDefault="00F06B64" w:rsidP="00F06B64">
      <w:pPr>
        <w:jc w:val="both"/>
        <w:rPr>
          <w:lang w:val="de-DE"/>
        </w:rPr>
      </w:pPr>
      <w:r w:rsidRPr="00F06B64">
        <w:rPr>
          <w:lang w:val="de-DE"/>
        </w:rPr>
        <w:tab/>
        <w:t>2. In Absatz 1 werden zwischen den Wörtern "die Verbraucher" und dem Wort "schädigen" die Wörter "und/oder die Unternehmen" eingefügt.</w:t>
      </w:r>
    </w:p>
    <w:p w14:paraId="2B64AF72" w14:textId="77777777" w:rsidR="00F06B64" w:rsidRPr="00F06B64" w:rsidRDefault="00F06B64" w:rsidP="00F06B64">
      <w:pPr>
        <w:jc w:val="both"/>
        <w:rPr>
          <w:lang w:val="de-DE"/>
        </w:rPr>
      </w:pPr>
    </w:p>
    <w:p w14:paraId="50AB66E7" w14:textId="77777777" w:rsidR="00F06B64" w:rsidRPr="00F06B64" w:rsidRDefault="00F06B64" w:rsidP="00F06B64">
      <w:pPr>
        <w:jc w:val="both"/>
        <w:rPr>
          <w:lang w:val="de-DE"/>
        </w:rPr>
      </w:pPr>
      <w:r w:rsidRPr="00F06B64">
        <w:rPr>
          <w:lang w:val="de-DE"/>
        </w:rPr>
        <w:tab/>
        <w:t>3. In Absatz 2 werden zwischen den Wörtern "das Unternehmen" und den Wörtern "über die Taten" die Wörter ", das schädliche Praktiken verwendet," eingefügt.</w:t>
      </w:r>
    </w:p>
    <w:p w14:paraId="5A97987D" w14:textId="77777777" w:rsidR="00F06B64" w:rsidRPr="00F06B64" w:rsidRDefault="00F06B64" w:rsidP="00F06B64">
      <w:pPr>
        <w:jc w:val="both"/>
        <w:rPr>
          <w:lang w:val="de-DE"/>
        </w:rPr>
      </w:pPr>
    </w:p>
    <w:p w14:paraId="04C1D4D2" w14:textId="77777777" w:rsidR="00F06B64" w:rsidRPr="00F06B64" w:rsidRDefault="00F06B64" w:rsidP="00F06B64">
      <w:pPr>
        <w:jc w:val="both"/>
        <w:rPr>
          <w:lang w:val="de-DE"/>
        </w:rPr>
      </w:pPr>
      <w:r w:rsidRPr="00F06B64">
        <w:rPr>
          <w:lang w:val="de-DE"/>
        </w:rPr>
        <w:tab/>
        <w:t>4. In Absatz 3 werden die Wörter "achtundvierzig Stunden" durch die Wörter "zwei Werktagen" ersetzt.</w:t>
      </w:r>
    </w:p>
    <w:p w14:paraId="1B0E34DD" w14:textId="77777777" w:rsidR="00F06B64" w:rsidRPr="00F06B64" w:rsidRDefault="00F06B64" w:rsidP="00F06B64">
      <w:pPr>
        <w:jc w:val="both"/>
        <w:rPr>
          <w:lang w:val="de-DE"/>
        </w:rPr>
      </w:pPr>
    </w:p>
    <w:p w14:paraId="0B0EBB16" w14:textId="77777777" w:rsidR="00F06B64" w:rsidRPr="00F06B64" w:rsidRDefault="00F06B64" w:rsidP="00F06B64">
      <w:pPr>
        <w:jc w:val="both"/>
        <w:rPr>
          <w:lang w:val="de-DE"/>
        </w:rPr>
      </w:pPr>
    </w:p>
    <w:p w14:paraId="4F2BE254" w14:textId="77777777" w:rsidR="00F06B64" w:rsidRPr="00F06B64" w:rsidRDefault="00F06B64" w:rsidP="00F06B64">
      <w:pPr>
        <w:jc w:val="both"/>
        <w:rPr>
          <w:lang w:val="de-DE"/>
        </w:rPr>
      </w:pPr>
      <w:r w:rsidRPr="00F06B64">
        <w:rPr>
          <w:lang w:val="de-DE"/>
        </w:rPr>
        <w:tab/>
      </w:r>
      <w:r w:rsidRPr="00F06B64">
        <w:rPr>
          <w:b/>
          <w:lang w:val="de-DE"/>
        </w:rPr>
        <w:t>Art. 47 </w:t>
      </w:r>
      <w:r w:rsidRPr="00F06B64">
        <w:rPr>
          <w:b/>
          <w:bCs/>
          <w:lang w:val="de-DE"/>
        </w:rPr>
        <w:t>-</w:t>
      </w:r>
      <w:r w:rsidRPr="00F06B64">
        <w:rPr>
          <w:lang w:val="de-DE"/>
        </w:rPr>
        <w:t xml:space="preserve"> Artikel XV.60/2 desselben Gesetzbuches, eingefügt durch das Gesetz vom 29. September 2020, wird durch einen Absatz mit folgendem Wortlaut ergänzt:</w:t>
      </w:r>
    </w:p>
    <w:p w14:paraId="61969837" w14:textId="77777777" w:rsidR="00F06B64" w:rsidRPr="00F06B64" w:rsidRDefault="00F06B64" w:rsidP="00F06B64">
      <w:pPr>
        <w:jc w:val="both"/>
        <w:rPr>
          <w:lang w:val="de-DE"/>
        </w:rPr>
      </w:pPr>
    </w:p>
    <w:p w14:paraId="695A5ECE" w14:textId="77777777" w:rsidR="00F06B64" w:rsidRPr="00F06B64" w:rsidRDefault="00F06B64" w:rsidP="00F06B64">
      <w:pPr>
        <w:jc w:val="both"/>
        <w:rPr>
          <w:lang w:val="de-DE"/>
        </w:rPr>
      </w:pPr>
      <w:r w:rsidRPr="00F06B64">
        <w:rPr>
          <w:lang w:val="de-DE"/>
        </w:rPr>
        <w:tab/>
        <w:t>"Bei verspäteter Zahlung des in Artikel XV.61 § 1 erwähnten Vergleichs und wenn die Staatsanwaltschaft gemäß Artikel XV.69/1 darauf verzichtet, eine Strafverfolgung einzuleiten oder einen in Artikel 216</w:t>
      </w:r>
      <w:r w:rsidRPr="00F06B64">
        <w:rPr>
          <w:i/>
          <w:iCs/>
          <w:lang w:val="de-DE"/>
        </w:rPr>
        <w:t>bis</w:t>
      </w:r>
      <w:r w:rsidRPr="00F06B64">
        <w:rPr>
          <w:lang w:val="de-DE"/>
        </w:rPr>
        <w:t xml:space="preserve"> des Strafprozessgesetzbuches erwähnten Vergleich oder eine in Artikel 216</w:t>
      </w:r>
      <w:r w:rsidRPr="00F06B64">
        <w:rPr>
          <w:i/>
          <w:iCs/>
          <w:lang w:val="de-DE"/>
        </w:rPr>
        <w:t>ter</w:t>
      </w:r>
      <w:r w:rsidRPr="00F06B64">
        <w:rPr>
          <w:lang w:val="de-DE"/>
        </w:rPr>
        <w:t xml:space="preserve"> desselben Gesetzbuches erwähnte Vermittlung in Strafsachen vorzuschlagen, können die in Artikel XV.60/4 erwähnten zuständigen Bediensteten diese verspätete Zahlung noch annehmen und die administrative Verfolgung einstellen."</w:t>
      </w:r>
    </w:p>
    <w:p w14:paraId="4AF3E318" w14:textId="77777777" w:rsidR="00F06B64" w:rsidRPr="00F06B64" w:rsidRDefault="00F06B64" w:rsidP="00F06B64">
      <w:pPr>
        <w:jc w:val="both"/>
        <w:rPr>
          <w:lang w:val="de-DE"/>
        </w:rPr>
      </w:pPr>
    </w:p>
    <w:p w14:paraId="095BFCE5" w14:textId="77777777" w:rsidR="00F06B64" w:rsidRPr="00F06B64" w:rsidRDefault="00F06B64" w:rsidP="00F06B64">
      <w:pPr>
        <w:jc w:val="both"/>
        <w:rPr>
          <w:lang w:val="de-DE"/>
        </w:rPr>
      </w:pPr>
    </w:p>
    <w:p w14:paraId="29018342" w14:textId="77777777" w:rsidR="00F06B64" w:rsidRPr="00F06B64" w:rsidRDefault="00F06B64" w:rsidP="00F06B64">
      <w:pPr>
        <w:jc w:val="both"/>
        <w:rPr>
          <w:lang w:val="de-DE"/>
        </w:rPr>
      </w:pPr>
      <w:r w:rsidRPr="00F06B64">
        <w:rPr>
          <w:lang w:val="de-DE"/>
        </w:rPr>
        <w:tab/>
      </w:r>
      <w:r w:rsidRPr="00F06B64">
        <w:rPr>
          <w:b/>
          <w:lang w:val="de-DE"/>
        </w:rPr>
        <w:t>Art. 48 </w:t>
      </w:r>
      <w:r w:rsidRPr="00F06B64">
        <w:rPr>
          <w:b/>
          <w:bCs/>
          <w:lang w:val="de-DE"/>
        </w:rPr>
        <w:t>-</w:t>
      </w:r>
      <w:r w:rsidRPr="00F06B64">
        <w:rPr>
          <w:lang w:val="de-DE"/>
        </w:rPr>
        <w:t xml:space="preserve"> In Artikel XV.60/7 desselben Gesetzbuches, eingefügt durch das Gesetz vom 29. September 2020, wird ein Absatz 4 mit folgendem Wortlaut eingefügt:</w:t>
      </w:r>
    </w:p>
    <w:p w14:paraId="3A1538F1" w14:textId="77777777" w:rsidR="00F06B64" w:rsidRPr="00F06B64" w:rsidRDefault="00F06B64" w:rsidP="00F06B64">
      <w:pPr>
        <w:jc w:val="both"/>
        <w:rPr>
          <w:lang w:val="de-DE"/>
        </w:rPr>
      </w:pPr>
    </w:p>
    <w:p w14:paraId="5B3657B5" w14:textId="77777777" w:rsidR="00F06B64" w:rsidRPr="00F06B64" w:rsidRDefault="00F06B64" w:rsidP="00F06B64">
      <w:pPr>
        <w:jc w:val="both"/>
        <w:rPr>
          <w:lang w:val="de-DE"/>
        </w:rPr>
      </w:pPr>
      <w:r w:rsidRPr="00F06B64">
        <w:rPr>
          <w:lang w:val="de-DE"/>
        </w:rPr>
        <w:tab/>
        <w:t>"Die in Artikel XV.60/4 erwähnten zuständigen Bediensteten können eine Verlängerung der in Absatz 1 Nr. 2 erwähnten Frist gewähren, sofern der Zuwiderhandelnde oder sein Beistand zu diesem Zweck einen mit Gründen versehenen Antrag einreicht."</w:t>
      </w:r>
    </w:p>
    <w:p w14:paraId="4ECF92A5" w14:textId="77777777" w:rsidR="00F06B64" w:rsidRPr="00F06B64" w:rsidRDefault="00F06B64" w:rsidP="00F06B64">
      <w:pPr>
        <w:jc w:val="both"/>
        <w:rPr>
          <w:lang w:val="de-DE"/>
        </w:rPr>
      </w:pPr>
    </w:p>
    <w:p w14:paraId="0C39A042" w14:textId="77777777" w:rsidR="00F06B64" w:rsidRPr="00F06B64" w:rsidRDefault="00F06B64" w:rsidP="00F06B64">
      <w:pPr>
        <w:jc w:val="both"/>
        <w:rPr>
          <w:lang w:val="de-DE"/>
        </w:rPr>
      </w:pPr>
    </w:p>
    <w:p w14:paraId="19C5AF10" w14:textId="77777777" w:rsidR="00F06B64" w:rsidRPr="00F06B64" w:rsidRDefault="00F06B64" w:rsidP="00F06B64">
      <w:pPr>
        <w:jc w:val="both"/>
        <w:rPr>
          <w:lang w:val="de-DE"/>
        </w:rPr>
      </w:pPr>
      <w:r w:rsidRPr="00F06B64">
        <w:rPr>
          <w:lang w:val="de-DE"/>
        </w:rPr>
        <w:tab/>
      </w:r>
      <w:r w:rsidRPr="00F06B64">
        <w:rPr>
          <w:b/>
          <w:lang w:val="de-DE"/>
        </w:rPr>
        <w:t>Art. 49 </w:t>
      </w:r>
      <w:r w:rsidRPr="00F06B64">
        <w:rPr>
          <w:b/>
          <w:bCs/>
          <w:lang w:val="de-DE"/>
        </w:rPr>
        <w:t>-</w:t>
      </w:r>
      <w:r w:rsidRPr="00F06B64">
        <w:rPr>
          <w:lang w:val="de-DE"/>
        </w:rPr>
        <w:t xml:space="preserve"> Artikel XV.60/13 desselben Gesetzbuches, eingefügt durch das Gesetz vom 29. September 2020, wird durch einen Absatz mit folgendem Wortlaut ergänzt:</w:t>
      </w:r>
    </w:p>
    <w:p w14:paraId="4FD9BD4C" w14:textId="77777777" w:rsidR="00F06B64" w:rsidRPr="00F06B64" w:rsidRDefault="00F06B64" w:rsidP="00F06B64">
      <w:pPr>
        <w:jc w:val="both"/>
        <w:rPr>
          <w:lang w:val="de-DE"/>
        </w:rPr>
      </w:pPr>
    </w:p>
    <w:p w14:paraId="6F3FE732" w14:textId="77777777" w:rsidR="00F06B64" w:rsidRPr="00F06B64" w:rsidRDefault="00F06B64" w:rsidP="00F06B64">
      <w:pPr>
        <w:jc w:val="both"/>
        <w:rPr>
          <w:lang w:val="de-DE"/>
        </w:rPr>
      </w:pPr>
      <w:r w:rsidRPr="00F06B64">
        <w:rPr>
          <w:lang w:val="de-DE"/>
        </w:rPr>
        <w:tab/>
        <w:t>"Wenn der Zuwiderhandelnde versäumt hat, den Einschreibebrief innerhalb der festgelegten Frist bei der Post abzuholen, können die in Artikel XV.60/4 erwähnten zuständigen Bediensteten ihm durch gewöhnlichen Brief zur Information eine Abschrift der Entscheidung zusenden."</w:t>
      </w:r>
    </w:p>
    <w:p w14:paraId="01955A29" w14:textId="77777777" w:rsidR="00F06B64" w:rsidRPr="00F06B64" w:rsidRDefault="00F06B64" w:rsidP="00F06B64">
      <w:pPr>
        <w:jc w:val="both"/>
        <w:rPr>
          <w:lang w:val="de-DE"/>
        </w:rPr>
      </w:pPr>
    </w:p>
    <w:p w14:paraId="59B08712" w14:textId="77777777" w:rsidR="00F06B64" w:rsidRPr="00F06B64" w:rsidRDefault="00F06B64" w:rsidP="00F06B64">
      <w:pPr>
        <w:jc w:val="both"/>
        <w:rPr>
          <w:lang w:val="de-DE"/>
        </w:rPr>
      </w:pPr>
    </w:p>
    <w:p w14:paraId="643AB5E0" w14:textId="77777777" w:rsidR="00F06B64" w:rsidRPr="00F06B64" w:rsidRDefault="00F06B64" w:rsidP="00F06B64">
      <w:pPr>
        <w:jc w:val="both"/>
        <w:rPr>
          <w:lang w:val="de-DE"/>
        </w:rPr>
      </w:pPr>
      <w:r w:rsidRPr="00F06B64">
        <w:rPr>
          <w:lang w:val="de-DE"/>
        </w:rPr>
        <w:tab/>
      </w:r>
      <w:r w:rsidRPr="00F06B64">
        <w:rPr>
          <w:b/>
          <w:lang w:val="de-DE"/>
        </w:rPr>
        <w:t>Art. 50 </w:t>
      </w:r>
      <w:r w:rsidRPr="00F06B64">
        <w:rPr>
          <w:b/>
          <w:bCs/>
          <w:lang w:val="de-DE"/>
        </w:rPr>
        <w:t>-</w:t>
      </w:r>
      <w:r w:rsidRPr="00F06B64">
        <w:rPr>
          <w:lang w:val="de-DE"/>
        </w:rPr>
        <w:t xml:space="preserve"> In Artikel XV.62/2 desselben Gesetzbuches, eingefügt durch das Gesetz vom 29. September 2020, wird zwischen dem Wort "einer" und den Wörtern "administrativen Entscheidung" jeweils das Wort "endgültigen" eingefügt.</w:t>
      </w:r>
    </w:p>
    <w:p w14:paraId="3B602CBD" w14:textId="77777777" w:rsidR="00F06B64" w:rsidRPr="00F06B64" w:rsidRDefault="00F06B64" w:rsidP="00F06B64">
      <w:pPr>
        <w:jc w:val="both"/>
        <w:rPr>
          <w:lang w:val="de-DE"/>
        </w:rPr>
      </w:pPr>
    </w:p>
    <w:p w14:paraId="73A12ABF" w14:textId="77777777" w:rsidR="00F06B64" w:rsidRPr="00F06B64" w:rsidRDefault="00F06B64" w:rsidP="00F06B64">
      <w:pPr>
        <w:jc w:val="both"/>
        <w:rPr>
          <w:lang w:val="de-DE"/>
        </w:rPr>
      </w:pPr>
    </w:p>
    <w:p w14:paraId="08F1C44C" w14:textId="77777777" w:rsidR="00F06B64" w:rsidRPr="00F06B64" w:rsidRDefault="00F06B64" w:rsidP="00F06B64">
      <w:pPr>
        <w:jc w:val="both"/>
        <w:rPr>
          <w:lang w:val="de-DE"/>
        </w:rPr>
      </w:pPr>
      <w:r w:rsidRPr="00F06B64">
        <w:rPr>
          <w:lang w:val="de-DE"/>
        </w:rPr>
        <w:tab/>
      </w:r>
      <w:r w:rsidRPr="00F06B64">
        <w:rPr>
          <w:b/>
          <w:lang w:val="de-DE"/>
        </w:rPr>
        <w:t>Art. 51 </w:t>
      </w:r>
      <w:r w:rsidRPr="00F06B64">
        <w:rPr>
          <w:b/>
          <w:bCs/>
          <w:lang w:val="de-DE"/>
        </w:rPr>
        <w:t>-</w:t>
      </w:r>
      <w:r w:rsidRPr="00F06B64">
        <w:rPr>
          <w:lang w:val="de-DE"/>
        </w:rPr>
        <w:t xml:space="preserve"> In Artikel XV.72 desselben Gesetzbuches, eingefügt durch das Gesetz vom 20. November 2013, werden zwischen den Wörtern "einer formell rechtskräftigen Verurteilung" und den Wörtern "wegen des gleichen Verstoßes" die Wörter ", einer endgültigen administrativen Entscheidung zur Schuldigerklärung oder einer endgültigen administrativen Entscheidung zur Auferlegung einer administrativen Geldbuße" eingefügt.</w:t>
      </w:r>
    </w:p>
    <w:p w14:paraId="3E044218" w14:textId="77777777" w:rsidR="00F06B64" w:rsidRPr="00F06B64" w:rsidRDefault="00F06B64" w:rsidP="00F06B64">
      <w:pPr>
        <w:jc w:val="both"/>
        <w:rPr>
          <w:lang w:val="de-DE"/>
        </w:rPr>
      </w:pPr>
    </w:p>
    <w:p w14:paraId="44686C2F" w14:textId="77777777" w:rsidR="00F06B64" w:rsidRPr="00F06B64" w:rsidRDefault="00F06B64" w:rsidP="00F06B64">
      <w:pPr>
        <w:jc w:val="both"/>
        <w:rPr>
          <w:lang w:val="de-DE"/>
        </w:rPr>
      </w:pPr>
    </w:p>
    <w:p w14:paraId="750B1C44" w14:textId="77777777" w:rsidR="00F06B64" w:rsidRPr="00F06B64" w:rsidRDefault="00F06B64" w:rsidP="00F06B64">
      <w:pPr>
        <w:jc w:val="both"/>
        <w:rPr>
          <w:lang w:val="de-DE"/>
        </w:rPr>
      </w:pPr>
      <w:r w:rsidRPr="00F06B64">
        <w:rPr>
          <w:lang w:val="de-DE"/>
        </w:rPr>
        <w:tab/>
      </w:r>
      <w:r w:rsidRPr="00F06B64">
        <w:rPr>
          <w:b/>
          <w:lang w:val="de-DE"/>
        </w:rPr>
        <w:t>Art. 52 </w:t>
      </w:r>
      <w:r w:rsidRPr="00F06B64">
        <w:rPr>
          <w:b/>
          <w:bCs/>
          <w:lang w:val="de-DE"/>
        </w:rPr>
        <w:t>-</w:t>
      </w:r>
      <w:r w:rsidRPr="00F06B64">
        <w:rPr>
          <w:lang w:val="de-DE"/>
        </w:rPr>
        <w:t xml:space="preserve"> In Buch XV Titel 3 Kapitel 2 Abschnitt 4 desselben Gesetzbuches, eingefügt durch das Gesetz vom 21. Dezember 2013, wird ein Artikel XV.82/1 mit folgendem Wortlaut eingefügt:</w:t>
      </w:r>
    </w:p>
    <w:p w14:paraId="46484AB3" w14:textId="77777777" w:rsidR="00F06B64" w:rsidRPr="00F06B64" w:rsidRDefault="00F06B64" w:rsidP="00F06B64">
      <w:pPr>
        <w:jc w:val="both"/>
        <w:rPr>
          <w:lang w:val="de-DE"/>
        </w:rPr>
      </w:pPr>
    </w:p>
    <w:p w14:paraId="5E668161" w14:textId="77777777" w:rsidR="00F06B64" w:rsidRPr="00F06B64" w:rsidRDefault="00F06B64" w:rsidP="00F06B64">
      <w:pPr>
        <w:jc w:val="both"/>
        <w:rPr>
          <w:lang w:val="de-DE"/>
        </w:rPr>
      </w:pPr>
      <w:r w:rsidRPr="00F06B64">
        <w:rPr>
          <w:lang w:val="de-DE"/>
        </w:rPr>
        <w:tab/>
        <w:t>"Art. XV.82/1 - Mit einer Sanktion der Stufe 1 wird bestraft, wer gegen die Bestimmungen von Artikel VI.7/5 in Bezug auf die Pflicht zur Annahme von Barzahlungen verstößt.</w:t>
      </w:r>
    </w:p>
    <w:p w14:paraId="1D7E439A" w14:textId="77777777" w:rsidR="00F06B64" w:rsidRPr="00F06B64" w:rsidRDefault="00F06B64" w:rsidP="00F06B64">
      <w:pPr>
        <w:jc w:val="both"/>
        <w:rPr>
          <w:lang w:val="de-DE"/>
        </w:rPr>
      </w:pPr>
    </w:p>
    <w:p w14:paraId="0FF42ADD" w14:textId="77777777" w:rsidR="00F06B64" w:rsidRPr="00F06B64" w:rsidRDefault="00F06B64" w:rsidP="00F06B64">
      <w:pPr>
        <w:jc w:val="both"/>
        <w:rPr>
          <w:lang w:val="de-DE"/>
        </w:rPr>
      </w:pPr>
      <w:r w:rsidRPr="00F06B64">
        <w:rPr>
          <w:lang w:val="de-DE"/>
        </w:rPr>
        <w:tab/>
        <w:t>Die Sanktion darf nur verhängt werden, sofern die Taten, die einen Verstoß darstellen können, von den in Artikel XV.2 erwähnten Bediensteten mindestens zweimal festgestellt worden sind und auf die bei der ersten Feststellung eines Verstoßes erteilte Verwarnung wie in Artikel XV.31 erwähnt nicht angemessen Folge geleistet worden ist."</w:t>
      </w:r>
    </w:p>
    <w:p w14:paraId="251D1171" w14:textId="77777777" w:rsidR="00F06B64" w:rsidRPr="00F06B64" w:rsidRDefault="00F06B64" w:rsidP="00F06B64">
      <w:pPr>
        <w:jc w:val="both"/>
        <w:rPr>
          <w:lang w:val="de-DE"/>
        </w:rPr>
      </w:pPr>
    </w:p>
    <w:p w14:paraId="6732D585" w14:textId="77777777" w:rsidR="00F06B64" w:rsidRPr="00F06B64" w:rsidRDefault="00F06B64" w:rsidP="00F06B64">
      <w:pPr>
        <w:jc w:val="both"/>
        <w:rPr>
          <w:lang w:val="de-DE"/>
        </w:rPr>
      </w:pPr>
    </w:p>
    <w:p w14:paraId="0E5CD406" w14:textId="77777777" w:rsidR="00F06B64" w:rsidRDefault="00F06B64" w:rsidP="00F06B64">
      <w:pPr>
        <w:jc w:val="both"/>
        <w:rPr>
          <w:lang w:val="de-DE"/>
        </w:rPr>
      </w:pPr>
    </w:p>
    <w:p w14:paraId="6D729BE0" w14:textId="77777777" w:rsidR="00F06B64" w:rsidRDefault="00F06B64">
      <w:pPr>
        <w:rPr>
          <w:lang w:val="de-DE"/>
        </w:rPr>
      </w:pPr>
      <w:r>
        <w:rPr>
          <w:lang w:val="de-DE"/>
        </w:rPr>
        <w:br w:type="page"/>
      </w:r>
    </w:p>
    <w:p w14:paraId="2436355F" w14:textId="1A3E91F8" w:rsidR="00F06B64" w:rsidRPr="00F06B64" w:rsidRDefault="00F06B64" w:rsidP="00F06B64">
      <w:pPr>
        <w:jc w:val="both"/>
        <w:rPr>
          <w:lang w:val="de-DE"/>
        </w:rPr>
      </w:pPr>
      <w:r w:rsidRPr="00F06B64">
        <w:rPr>
          <w:lang w:val="de-DE"/>
        </w:rPr>
        <w:lastRenderedPageBreak/>
        <w:tab/>
      </w:r>
      <w:r w:rsidRPr="00F06B64">
        <w:rPr>
          <w:b/>
          <w:lang w:val="de-DE"/>
        </w:rPr>
        <w:t>Art. 53 </w:t>
      </w:r>
      <w:r w:rsidRPr="00F06B64">
        <w:rPr>
          <w:b/>
          <w:bCs/>
          <w:lang w:val="de-DE"/>
        </w:rPr>
        <w:t>-</w:t>
      </w:r>
      <w:r w:rsidRPr="00F06B64">
        <w:rPr>
          <w:lang w:val="de-DE"/>
        </w:rPr>
        <w:t xml:space="preserve"> Artikel XV.83 Absatz 1 desselben Gesetzbuches, eingefügt durch das Gesetz vom 21. Dezember 2013 und zuletzt abgeändert durch das Gesetz vom 5. November 2023, wird wie folgt abgeändert:</w:t>
      </w:r>
    </w:p>
    <w:p w14:paraId="4EAA401F" w14:textId="77777777" w:rsidR="00F06B64" w:rsidRPr="00F06B64" w:rsidRDefault="00F06B64" w:rsidP="00F06B64">
      <w:pPr>
        <w:jc w:val="both"/>
        <w:rPr>
          <w:lang w:val="de-DE"/>
        </w:rPr>
      </w:pPr>
    </w:p>
    <w:p w14:paraId="746AD175" w14:textId="77777777" w:rsidR="00F06B64" w:rsidRPr="00F06B64" w:rsidRDefault="00F06B64" w:rsidP="00F06B64">
      <w:pPr>
        <w:jc w:val="both"/>
        <w:rPr>
          <w:lang w:val="de-DE"/>
        </w:rPr>
      </w:pPr>
      <w:r w:rsidRPr="00F06B64">
        <w:rPr>
          <w:lang w:val="de-DE"/>
        </w:rPr>
        <w:tab/>
      </w:r>
      <w:r w:rsidRPr="00F06B64">
        <w:rPr>
          <w:i/>
          <w:iCs/>
          <w:lang w:val="de-DE"/>
        </w:rPr>
        <w:t>a)</w:t>
      </w:r>
      <w:r w:rsidRPr="00F06B64">
        <w:rPr>
          <w:lang w:val="de-DE"/>
        </w:rPr>
        <w:t xml:space="preserve"> Eine Nr. 10/2 mit folgendem Wortlaut wird eingefügt:</w:t>
      </w:r>
    </w:p>
    <w:p w14:paraId="40F25A6F" w14:textId="77777777" w:rsidR="00F06B64" w:rsidRPr="00F06B64" w:rsidRDefault="00F06B64" w:rsidP="00F06B64">
      <w:pPr>
        <w:jc w:val="both"/>
        <w:rPr>
          <w:lang w:val="de-DE"/>
        </w:rPr>
      </w:pPr>
    </w:p>
    <w:p w14:paraId="2C842194" w14:textId="77777777" w:rsidR="00F06B64" w:rsidRPr="00F06B64" w:rsidRDefault="00F06B64" w:rsidP="00F06B64">
      <w:pPr>
        <w:jc w:val="both"/>
        <w:rPr>
          <w:lang w:val="de-DE"/>
        </w:rPr>
      </w:pPr>
      <w:r w:rsidRPr="00F06B64">
        <w:rPr>
          <w:lang w:val="de-DE"/>
        </w:rPr>
        <w:tab/>
        <w:t>"10/2. von Artikel VI.86 § 4 in Bezug auf die Übermittlung der Klauseln und Bedingungen, die in Kaufangeboten und beim Verkauf von Produkten verwendet werden, an den Besonderen Beratungsausschuss "Missbräuchliche Klauseln",".</w:t>
      </w:r>
    </w:p>
    <w:p w14:paraId="6408E8A8" w14:textId="77777777" w:rsidR="00F06B64" w:rsidRPr="00F06B64" w:rsidRDefault="00F06B64" w:rsidP="00F06B64">
      <w:pPr>
        <w:jc w:val="both"/>
        <w:rPr>
          <w:lang w:val="de-DE"/>
        </w:rPr>
      </w:pPr>
    </w:p>
    <w:p w14:paraId="44D25038" w14:textId="77777777" w:rsidR="00F06B64" w:rsidRPr="00F06B64" w:rsidRDefault="00F06B64" w:rsidP="00F06B64">
      <w:pPr>
        <w:jc w:val="both"/>
        <w:rPr>
          <w:lang w:val="de-DE"/>
        </w:rPr>
      </w:pPr>
      <w:r w:rsidRPr="00F06B64">
        <w:rPr>
          <w:lang w:val="de-DE"/>
        </w:rPr>
        <w:tab/>
      </w:r>
      <w:r w:rsidRPr="00F06B64">
        <w:rPr>
          <w:i/>
          <w:iCs/>
          <w:lang w:val="de-DE"/>
        </w:rPr>
        <w:t>b)</w:t>
      </w:r>
      <w:r w:rsidRPr="00F06B64">
        <w:rPr>
          <w:lang w:val="de-DE"/>
        </w:rPr>
        <w:t xml:space="preserve"> Eine Nr. 11/1 mit folgendem Wortlaut wird eingefügt:</w:t>
      </w:r>
    </w:p>
    <w:p w14:paraId="535C505B" w14:textId="77777777" w:rsidR="00F06B64" w:rsidRPr="00F06B64" w:rsidRDefault="00F06B64" w:rsidP="00F06B64">
      <w:pPr>
        <w:jc w:val="both"/>
        <w:rPr>
          <w:lang w:val="de-DE"/>
        </w:rPr>
      </w:pPr>
    </w:p>
    <w:p w14:paraId="17838F00" w14:textId="77777777" w:rsidR="00F06B64" w:rsidRPr="00F06B64" w:rsidRDefault="00F06B64" w:rsidP="00F06B64">
      <w:pPr>
        <w:jc w:val="both"/>
        <w:rPr>
          <w:lang w:val="de-DE"/>
        </w:rPr>
      </w:pPr>
      <w:r w:rsidRPr="00F06B64">
        <w:rPr>
          <w:lang w:val="de-DE"/>
        </w:rPr>
        <w:tab/>
        <w:t xml:space="preserve">"11/1. von Artikel VI.91/8 § 1/1 in Bezug auf die Übermittlung der Vertragsklauseln und </w:t>
      </w:r>
      <w:r w:rsidRPr="00F06B64">
        <w:rPr>
          <w:lang w:val="de-DE"/>
        </w:rPr>
        <w:noBreakHyphen/>
        <w:t>bedingungen an den Besonderen Beratungsausschuss "Missbräuchliche Klauseln",".</w:t>
      </w:r>
    </w:p>
    <w:p w14:paraId="2D11A19B" w14:textId="77777777" w:rsidR="00F06B64" w:rsidRPr="00F06B64" w:rsidRDefault="00F06B64" w:rsidP="00F06B64">
      <w:pPr>
        <w:jc w:val="both"/>
        <w:rPr>
          <w:lang w:val="de-DE"/>
        </w:rPr>
      </w:pPr>
    </w:p>
    <w:p w14:paraId="18719067" w14:textId="77777777" w:rsidR="00F06B64" w:rsidRPr="00F06B64" w:rsidRDefault="00F06B64" w:rsidP="00F06B64">
      <w:pPr>
        <w:jc w:val="both"/>
        <w:rPr>
          <w:lang w:val="de-DE"/>
        </w:rPr>
      </w:pPr>
    </w:p>
    <w:p w14:paraId="57BD71C5" w14:textId="77777777" w:rsidR="00F06B64" w:rsidRPr="00F06B64" w:rsidRDefault="00F06B64" w:rsidP="00F06B64">
      <w:pPr>
        <w:jc w:val="both"/>
        <w:rPr>
          <w:lang w:val="de-DE"/>
        </w:rPr>
      </w:pPr>
      <w:r w:rsidRPr="00F06B64">
        <w:rPr>
          <w:lang w:val="de-DE"/>
        </w:rPr>
        <w:tab/>
      </w:r>
      <w:r w:rsidRPr="00F06B64">
        <w:rPr>
          <w:b/>
          <w:lang w:val="de-DE"/>
        </w:rPr>
        <w:t>Art. 54 </w:t>
      </w:r>
      <w:r w:rsidRPr="00F06B64">
        <w:rPr>
          <w:b/>
          <w:bCs/>
          <w:lang w:val="de-DE"/>
        </w:rPr>
        <w:t>-</w:t>
      </w:r>
      <w:r w:rsidRPr="00F06B64">
        <w:rPr>
          <w:lang w:val="de-DE"/>
        </w:rPr>
        <w:t xml:space="preserve"> Artikel XV.90 desselben Gesetzbuches, eingefügt durch das Gesetz vom 19. April 2014 und zuletzt abgeändert durch das Gesetz vom 5. November 2023, wird wie folgt abgeändert:</w:t>
      </w:r>
    </w:p>
    <w:p w14:paraId="19C26ECE" w14:textId="77777777" w:rsidR="00F06B64" w:rsidRPr="00F06B64" w:rsidRDefault="00F06B64" w:rsidP="00F06B64">
      <w:pPr>
        <w:jc w:val="both"/>
        <w:rPr>
          <w:lang w:val="de-DE"/>
        </w:rPr>
      </w:pPr>
    </w:p>
    <w:p w14:paraId="53219F50" w14:textId="77777777" w:rsidR="00F06B64" w:rsidRPr="00F06B64" w:rsidRDefault="00F06B64" w:rsidP="00F06B64">
      <w:pPr>
        <w:jc w:val="both"/>
        <w:rPr>
          <w:lang w:val="de-DE"/>
        </w:rPr>
      </w:pPr>
      <w:r w:rsidRPr="00F06B64">
        <w:rPr>
          <w:lang w:val="de-DE"/>
        </w:rPr>
        <w:tab/>
        <w:t>1. Eine Nr. 12/1 mit folgendem Wortlaut wird eingefügt:</w:t>
      </w:r>
    </w:p>
    <w:p w14:paraId="4BE9AF08" w14:textId="77777777" w:rsidR="00F06B64" w:rsidRPr="00F06B64" w:rsidRDefault="00F06B64" w:rsidP="00F06B64">
      <w:pPr>
        <w:jc w:val="both"/>
        <w:rPr>
          <w:lang w:val="de-DE"/>
        </w:rPr>
      </w:pPr>
    </w:p>
    <w:p w14:paraId="5EECA01E" w14:textId="77777777" w:rsidR="00F06B64" w:rsidRPr="00F06B64" w:rsidRDefault="00F06B64" w:rsidP="00F06B64">
      <w:pPr>
        <w:jc w:val="both"/>
        <w:rPr>
          <w:lang w:val="de-DE"/>
        </w:rPr>
      </w:pPr>
      <w:r w:rsidRPr="00F06B64">
        <w:rPr>
          <w:lang w:val="de-DE"/>
        </w:rPr>
        <w:tab/>
        <w:t>"12/1. wer als Kreditgeber oder Kreditvermittler gegen die Bestimmungen der Artikel VII.70 § 1 Absatz 4 oder VII.130 verstößt,".</w:t>
      </w:r>
    </w:p>
    <w:p w14:paraId="36C7936A" w14:textId="77777777" w:rsidR="00F06B64" w:rsidRPr="00F06B64" w:rsidRDefault="00F06B64" w:rsidP="00F06B64">
      <w:pPr>
        <w:jc w:val="both"/>
        <w:rPr>
          <w:lang w:val="de-DE"/>
        </w:rPr>
      </w:pPr>
    </w:p>
    <w:p w14:paraId="216F0E4B" w14:textId="77777777" w:rsidR="00F06B64" w:rsidRPr="00F06B64" w:rsidRDefault="00F06B64" w:rsidP="00F06B64">
      <w:pPr>
        <w:jc w:val="both"/>
        <w:rPr>
          <w:lang w:val="de-DE"/>
        </w:rPr>
      </w:pPr>
      <w:r w:rsidRPr="00F06B64">
        <w:rPr>
          <w:lang w:val="de-DE"/>
        </w:rPr>
        <w:tab/>
        <w:t>2. In Nr. 15 werden die Wörter "VII.109 § 2" durch die Wörter "VII.109 §§ 1 und 2" ersetzt.</w:t>
      </w:r>
    </w:p>
    <w:p w14:paraId="3C842358" w14:textId="77777777" w:rsidR="00F06B64" w:rsidRPr="00F06B64" w:rsidRDefault="00F06B64" w:rsidP="00F06B64">
      <w:pPr>
        <w:jc w:val="both"/>
        <w:rPr>
          <w:lang w:val="de-DE"/>
        </w:rPr>
      </w:pPr>
    </w:p>
    <w:p w14:paraId="344CC77A" w14:textId="77777777" w:rsidR="00F06B64" w:rsidRPr="00F06B64" w:rsidRDefault="00F06B64" w:rsidP="00F06B64">
      <w:pPr>
        <w:jc w:val="both"/>
        <w:rPr>
          <w:lang w:val="de-DE"/>
        </w:rPr>
      </w:pPr>
      <w:r w:rsidRPr="00F06B64">
        <w:rPr>
          <w:lang w:val="de-DE"/>
        </w:rPr>
        <w:tab/>
        <w:t>3. Eine Nr. 15/1 mit folgendem Wortlaut wird eingefügt:</w:t>
      </w:r>
    </w:p>
    <w:p w14:paraId="008D6B5E" w14:textId="77777777" w:rsidR="00F06B64" w:rsidRPr="00F06B64" w:rsidRDefault="00F06B64" w:rsidP="00F06B64">
      <w:pPr>
        <w:jc w:val="both"/>
        <w:rPr>
          <w:lang w:val="de-DE"/>
        </w:rPr>
      </w:pPr>
    </w:p>
    <w:p w14:paraId="4C5C92AB" w14:textId="77777777" w:rsidR="00F06B64" w:rsidRPr="00F06B64" w:rsidRDefault="00F06B64" w:rsidP="00F06B64">
      <w:pPr>
        <w:jc w:val="both"/>
        <w:rPr>
          <w:lang w:val="de-DE"/>
        </w:rPr>
      </w:pPr>
      <w:r w:rsidRPr="00F06B64">
        <w:rPr>
          <w:lang w:val="de-DE"/>
        </w:rPr>
        <w:tab/>
        <w:t>"15/1. wer als Kreditgeber gegen die Bestimmungen der Artikel VII.77 § 1 oder VII.133 § 1 in Bezug auf die eingehende Prüfung der Kreditwürdigkeit des Verbrauchers und der Zahlungsfähigkeit der Personen, die eine persönliche Sicherheit leisten, verstößt,".</w:t>
      </w:r>
    </w:p>
    <w:p w14:paraId="167399B1" w14:textId="77777777" w:rsidR="00F06B64" w:rsidRPr="00F06B64" w:rsidRDefault="00F06B64" w:rsidP="00F06B64">
      <w:pPr>
        <w:jc w:val="both"/>
        <w:rPr>
          <w:lang w:val="de-DE"/>
        </w:rPr>
      </w:pPr>
    </w:p>
    <w:p w14:paraId="6BDBEBFF" w14:textId="77777777" w:rsidR="00F06B64" w:rsidRPr="00F06B64" w:rsidRDefault="00F06B64" w:rsidP="00F06B64">
      <w:pPr>
        <w:jc w:val="both"/>
        <w:rPr>
          <w:lang w:val="de-DE"/>
        </w:rPr>
      </w:pPr>
      <w:r w:rsidRPr="00F06B64">
        <w:rPr>
          <w:lang w:val="de-DE"/>
        </w:rPr>
        <w:tab/>
        <w:t>4. In Nr. 18 werden die Wörter "VII.147/26 § 1" durch die Wörter "VII.147/26 §§ 1 und 2" ersetzt.</w:t>
      </w:r>
    </w:p>
    <w:p w14:paraId="6EF98786" w14:textId="77777777" w:rsidR="00F06B64" w:rsidRPr="00F06B64" w:rsidRDefault="00F06B64" w:rsidP="00F06B64">
      <w:pPr>
        <w:jc w:val="both"/>
        <w:rPr>
          <w:lang w:val="de-DE"/>
        </w:rPr>
      </w:pPr>
    </w:p>
    <w:p w14:paraId="75D1237A" w14:textId="77777777" w:rsidR="00F06B64" w:rsidRPr="00F06B64" w:rsidRDefault="00F06B64" w:rsidP="00F06B64">
      <w:pPr>
        <w:jc w:val="both"/>
        <w:rPr>
          <w:lang w:val="de-DE"/>
        </w:rPr>
      </w:pPr>
      <w:r w:rsidRPr="00F06B64">
        <w:rPr>
          <w:lang w:val="de-DE"/>
        </w:rPr>
        <w:tab/>
        <w:t>5. In Nr. 19 wird das Wort "VII.130" durch das Wort "VII.131" ersetzt.</w:t>
      </w:r>
    </w:p>
    <w:p w14:paraId="734AECA3" w14:textId="77777777" w:rsidR="00F06B64" w:rsidRPr="00F06B64" w:rsidRDefault="00F06B64" w:rsidP="00F06B64">
      <w:pPr>
        <w:jc w:val="both"/>
        <w:rPr>
          <w:lang w:val="de-DE"/>
        </w:rPr>
      </w:pPr>
    </w:p>
    <w:p w14:paraId="1C652A05" w14:textId="77777777" w:rsidR="00F06B64" w:rsidRPr="00F06B64" w:rsidRDefault="00F06B64" w:rsidP="00F06B64">
      <w:pPr>
        <w:jc w:val="both"/>
        <w:rPr>
          <w:lang w:val="de-DE"/>
        </w:rPr>
      </w:pPr>
    </w:p>
    <w:p w14:paraId="7009BE95" w14:textId="77777777" w:rsidR="00F06B64" w:rsidRPr="00F06B64" w:rsidRDefault="00F06B64" w:rsidP="00F06B64">
      <w:pPr>
        <w:jc w:val="both"/>
        <w:rPr>
          <w:lang w:val="de-DE"/>
        </w:rPr>
      </w:pPr>
      <w:r w:rsidRPr="00F06B64">
        <w:rPr>
          <w:lang w:val="de-DE"/>
        </w:rPr>
        <w:tab/>
      </w:r>
      <w:r w:rsidRPr="00F06B64">
        <w:rPr>
          <w:b/>
          <w:lang w:val="de-DE"/>
        </w:rPr>
        <w:t>Art. 55 </w:t>
      </w:r>
      <w:r w:rsidRPr="00F06B64">
        <w:rPr>
          <w:b/>
          <w:bCs/>
          <w:lang w:val="de-DE"/>
        </w:rPr>
        <w:t>-</w:t>
      </w:r>
      <w:r w:rsidRPr="00F06B64">
        <w:rPr>
          <w:lang w:val="de-DE"/>
        </w:rPr>
        <w:t xml:space="preserve"> Artikel XV.125/4/1, eingefügt durch das Gesetz vom 25. September 2022, wird Artikel XV.125/4/1/1.</w:t>
      </w:r>
    </w:p>
    <w:p w14:paraId="40E13FE2" w14:textId="77777777" w:rsidR="00F06B64" w:rsidRPr="00F06B64" w:rsidRDefault="00F06B64" w:rsidP="00F06B64">
      <w:pPr>
        <w:jc w:val="both"/>
        <w:rPr>
          <w:lang w:val="de-DE"/>
        </w:rPr>
      </w:pPr>
    </w:p>
    <w:p w14:paraId="1C5C8E5B" w14:textId="77777777" w:rsidR="00F06B64" w:rsidRPr="00F06B64" w:rsidRDefault="00F06B64" w:rsidP="00F06B64">
      <w:pPr>
        <w:jc w:val="both"/>
        <w:rPr>
          <w:lang w:val="de-DE"/>
        </w:rPr>
      </w:pPr>
    </w:p>
    <w:p w14:paraId="25CDF6F4" w14:textId="77777777" w:rsidR="00F06B64" w:rsidRPr="00F06B64" w:rsidRDefault="00F06B64" w:rsidP="00F06B64">
      <w:pPr>
        <w:jc w:val="both"/>
        <w:rPr>
          <w:lang w:val="de-DE"/>
        </w:rPr>
      </w:pPr>
      <w:r w:rsidRPr="00F06B64">
        <w:rPr>
          <w:lang w:val="de-DE"/>
        </w:rPr>
        <w:tab/>
      </w:r>
      <w:r w:rsidRPr="00F06B64">
        <w:rPr>
          <w:b/>
          <w:lang w:val="de-DE"/>
        </w:rPr>
        <w:t>Art. 56 </w:t>
      </w:r>
      <w:r w:rsidRPr="00F06B64">
        <w:rPr>
          <w:b/>
          <w:bCs/>
          <w:lang w:val="de-DE"/>
        </w:rPr>
        <w:t>-</w:t>
      </w:r>
      <w:r w:rsidRPr="00F06B64">
        <w:rPr>
          <w:lang w:val="de-DE"/>
        </w:rPr>
        <w:t xml:space="preserve"> Artikel XV.125/4/2, eingefügt durch das Gesetz vom 25. September 2022, wird Artikel XV.125/4/2/1.</w:t>
      </w:r>
    </w:p>
    <w:p w14:paraId="6987A376" w14:textId="77777777" w:rsidR="00F06B64" w:rsidRPr="00F06B64" w:rsidRDefault="00F06B64" w:rsidP="00F06B64">
      <w:pPr>
        <w:jc w:val="both"/>
        <w:rPr>
          <w:lang w:val="de-DE"/>
        </w:rPr>
      </w:pPr>
    </w:p>
    <w:p w14:paraId="1396E83F" w14:textId="77777777" w:rsidR="00F06B64" w:rsidRPr="00F06B64" w:rsidRDefault="00F06B64" w:rsidP="00F06B64">
      <w:pPr>
        <w:jc w:val="both"/>
        <w:rPr>
          <w:lang w:val="de-DE"/>
        </w:rPr>
      </w:pPr>
    </w:p>
    <w:p w14:paraId="1388B054" w14:textId="77777777" w:rsidR="00F06B64" w:rsidRDefault="00F06B64">
      <w:pPr>
        <w:rPr>
          <w:i/>
          <w:lang w:val="de-DE"/>
        </w:rPr>
      </w:pPr>
      <w:r>
        <w:rPr>
          <w:i/>
          <w:lang w:val="de-DE"/>
        </w:rPr>
        <w:br w:type="page"/>
      </w:r>
    </w:p>
    <w:p w14:paraId="1F586E76" w14:textId="60D2D6D6" w:rsidR="00F06B64" w:rsidRPr="00F06B64" w:rsidRDefault="00F06B64" w:rsidP="00F06B64">
      <w:pPr>
        <w:jc w:val="center"/>
        <w:rPr>
          <w:lang w:val="de-DE"/>
        </w:rPr>
      </w:pPr>
      <w:r w:rsidRPr="00F06B64">
        <w:rPr>
          <w:i/>
          <w:lang w:val="de-DE"/>
        </w:rPr>
        <w:lastRenderedPageBreak/>
        <w:t>Abschnitt 10</w:t>
      </w:r>
      <w:r w:rsidRPr="00F06B64">
        <w:rPr>
          <w:lang w:val="de-DE"/>
        </w:rPr>
        <w:t> - Abänderung von Buch XVII des Wirtschaftsgesetzbuches</w:t>
      </w:r>
    </w:p>
    <w:p w14:paraId="1E9279D7" w14:textId="77777777" w:rsidR="00F06B64" w:rsidRPr="00F06B64" w:rsidRDefault="00F06B64" w:rsidP="00F06B64">
      <w:pPr>
        <w:jc w:val="both"/>
        <w:rPr>
          <w:lang w:val="de-DE"/>
        </w:rPr>
      </w:pPr>
    </w:p>
    <w:p w14:paraId="7458DFD4" w14:textId="77777777" w:rsidR="00F06B64" w:rsidRPr="00F06B64" w:rsidRDefault="00F06B64" w:rsidP="00F06B64">
      <w:pPr>
        <w:jc w:val="both"/>
        <w:rPr>
          <w:lang w:val="de-DE"/>
        </w:rPr>
      </w:pPr>
    </w:p>
    <w:p w14:paraId="108FC719" w14:textId="77777777" w:rsidR="00F06B64" w:rsidRPr="00F06B64" w:rsidRDefault="00F06B64" w:rsidP="00F06B64">
      <w:pPr>
        <w:jc w:val="both"/>
        <w:rPr>
          <w:lang w:val="de-DE"/>
        </w:rPr>
      </w:pPr>
      <w:r w:rsidRPr="00F06B64">
        <w:rPr>
          <w:lang w:val="de-DE"/>
        </w:rPr>
        <w:tab/>
      </w:r>
      <w:r w:rsidRPr="00F06B64">
        <w:rPr>
          <w:b/>
          <w:lang w:val="de-DE"/>
        </w:rPr>
        <w:t>Art. 57 </w:t>
      </w:r>
      <w:r w:rsidRPr="00F06B64">
        <w:rPr>
          <w:b/>
          <w:bCs/>
          <w:lang w:val="de-DE"/>
        </w:rPr>
        <w:t>-</w:t>
      </w:r>
      <w:r w:rsidRPr="00F06B64">
        <w:rPr>
          <w:lang w:val="de-DE"/>
        </w:rPr>
        <w:t xml:space="preserve"> Artikel XVII.2 desselben Gesetzbuches, eingefügt durch das Gesetz vom 26. Dezember 2013 und zuletzt abgeändert durch das Gesetz vom 5. November 2023, wird durch eine Nr. 18 mit folgendem Wortlaut ergänzt:</w:t>
      </w:r>
    </w:p>
    <w:p w14:paraId="76D5BFF4" w14:textId="77777777" w:rsidR="00F06B64" w:rsidRPr="00F06B64" w:rsidRDefault="00F06B64" w:rsidP="00F06B64">
      <w:pPr>
        <w:jc w:val="both"/>
        <w:rPr>
          <w:lang w:val="de-DE"/>
        </w:rPr>
      </w:pPr>
    </w:p>
    <w:p w14:paraId="0131E47D" w14:textId="77777777" w:rsidR="00F06B64" w:rsidRPr="00F06B64" w:rsidRDefault="00F06B64" w:rsidP="00F06B64">
      <w:pPr>
        <w:jc w:val="both"/>
        <w:rPr>
          <w:lang w:val="de-DE"/>
        </w:rPr>
      </w:pPr>
      <w:r w:rsidRPr="00F06B64">
        <w:rPr>
          <w:lang w:val="de-DE"/>
        </w:rPr>
        <w:tab/>
        <w:t>"18. Nichteinhaltung der Bestimmungen des Gesetzes vom 11. Juni 2004 über die Informationspflicht beim Verkauf von Gebrauchtfahrzeugen."</w:t>
      </w:r>
    </w:p>
    <w:p w14:paraId="721731CD" w14:textId="77777777" w:rsidR="00F06B64" w:rsidRPr="00F06B64" w:rsidRDefault="00F06B64" w:rsidP="00F06B64">
      <w:pPr>
        <w:jc w:val="both"/>
        <w:rPr>
          <w:lang w:val="de-DE"/>
        </w:rPr>
      </w:pPr>
    </w:p>
    <w:p w14:paraId="7EDE6D9F" w14:textId="77777777" w:rsidR="00F06B64" w:rsidRPr="00F06B64" w:rsidRDefault="00F06B64" w:rsidP="00F06B64">
      <w:pPr>
        <w:jc w:val="both"/>
        <w:rPr>
          <w:lang w:val="de-DE"/>
        </w:rPr>
      </w:pPr>
    </w:p>
    <w:p w14:paraId="36206493" w14:textId="77777777" w:rsidR="00F06B64" w:rsidRPr="00F06B64" w:rsidRDefault="00F06B64" w:rsidP="00F06B64">
      <w:pPr>
        <w:jc w:val="center"/>
        <w:rPr>
          <w:lang w:val="de-DE"/>
        </w:rPr>
      </w:pPr>
      <w:r w:rsidRPr="00F06B64">
        <w:rPr>
          <w:lang w:val="de-DE"/>
        </w:rPr>
        <w:t xml:space="preserve">KAPITEL 4 - </w:t>
      </w:r>
      <w:r w:rsidRPr="00F06B64">
        <w:rPr>
          <w:i/>
          <w:lang w:val="de-DE"/>
        </w:rPr>
        <w:t>Abänderungen des Gesetzes vom 22. Januar 1945 über die Wirtschaftsregelung und die Preise</w:t>
      </w:r>
    </w:p>
    <w:p w14:paraId="13BF1FF7" w14:textId="77777777" w:rsidR="00F06B64" w:rsidRPr="00F06B64" w:rsidRDefault="00F06B64" w:rsidP="00F06B64">
      <w:pPr>
        <w:jc w:val="both"/>
        <w:rPr>
          <w:lang w:val="de-DE"/>
        </w:rPr>
      </w:pPr>
    </w:p>
    <w:p w14:paraId="263A01ED" w14:textId="77777777" w:rsidR="00F06B64" w:rsidRPr="00F06B64" w:rsidRDefault="00F06B64" w:rsidP="00F06B64">
      <w:pPr>
        <w:jc w:val="both"/>
        <w:rPr>
          <w:lang w:val="de-DE"/>
        </w:rPr>
      </w:pPr>
    </w:p>
    <w:p w14:paraId="1A68A79C" w14:textId="77777777" w:rsidR="00F06B64" w:rsidRPr="00F06B64" w:rsidRDefault="00F06B64" w:rsidP="00F06B64">
      <w:pPr>
        <w:jc w:val="both"/>
        <w:rPr>
          <w:lang w:val="de-DE"/>
        </w:rPr>
      </w:pPr>
      <w:r w:rsidRPr="00F06B64">
        <w:rPr>
          <w:lang w:val="de-DE"/>
        </w:rPr>
        <w:tab/>
      </w:r>
      <w:r w:rsidRPr="00F06B64">
        <w:rPr>
          <w:b/>
          <w:lang w:val="de-DE"/>
        </w:rPr>
        <w:t>Art. 58 </w:t>
      </w:r>
      <w:r w:rsidRPr="00F06B64">
        <w:rPr>
          <w:b/>
          <w:bCs/>
          <w:lang w:val="de-DE"/>
        </w:rPr>
        <w:t>-</w:t>
      </w:r>
      <w:r w:rsidRPr="00F06B64">
        <w:rPr>
          <w:lang w:val="de-DE"/>
        </w:rPr>
        <w:t xml:space="preserve"> In Artikel 7 des Gesetzes vom 22. Januar 1945 über die Wirtschaftsregelung und die Preise, zuletzt abgeändert durch das Gesetz vom 10. Oktober 1967, wird ein § 2/1 mit folgendem Wortlaut eingefügt:</w:t>
      </w:r>
    </w:p>
    <w:p w14:paraId="3BF2BC3A" w14:textId="77777777" w:rsidR="00F06B64" w:rsidRPr="00F06B64" w:rsidRDefault="00F06B64" w:rsidP="00F06B64">
      <w:pPr>
        <w:jc w:val="both"/>
        <w:rPr>
          <w:lang w:val="de-DE"/>
        </w:rPr>
      </w:pPr>
    </w:p>
    <w:p w14:paraId="6A2BCB85" w14:textId="77777777" w:rsidR="00F06B64" w:rsidRPr="00F06B64" w:rsidRDefault="00F06B64" w:rsidP="00F06B64">
      <w:pPr>
        <w:jc w:val="both"/>
        <w:rPr>
          <w:lang w:val="de-DE"/>
        </w:rPr>
      </w:pPr>
      <w:r w:rsidRPr="00F06B64">
        <w:rPr>
          <w:lang w:val="de-DE"/>
        </w:rPr>
        <w:tab/>
        <w:t>"§ 2/1 - Unbeschadet der Paragraphen 1 und 2 können die in Artikel 6 § 1 Absatz 1 Buchstabe </w:t>
      </w:r>
      <w:r w:rsidRPr="00F06B64">
        <w:rPr>
          <w:i/>
          <w:iCs/>
          <w:lang w:val="de-DE"/>
        </w:rPr>
        <w:t>c)</w:t>
      </w:r>
      <w:r w:rsidRPr="00F06B64">
        <w:rPr>
          <w:lang w:val="de-DE"/>
        </w:rPr>
        <w:t xml:space="preserve"> erwähnten Bediensteten Verstöße gegen das vorliegende Gesetz, das Erlassgesetz vom 14. Mai 1946 zur Verschärfung der Preiskontrolle und ihre Ausführungserlasse gemäß den Bestimmungen von Buch XV Titel 1 Kapitel 1 des Wirtschaftsgesetzbuches ermitteln und feststellen."</w:t>
      </w:r>
    </w:p>
    <w:p w14:paraId="2D2B8DFA" w14:textId="77777777" w:rsidR="00F06B64" w:rsidRPr="00F06B64" w:rsidRDefault="00F06B64" w:rsidP="00F06B64">
      <w:pPr>
        <w:jc w:val="both"/>
        <w:rPr>
          <w:lang w:val="de-DE"/>
        </w:rPr>
      </w:pPr>
    </w:p>
    <w:p w14:paraId="7AF26F6E" w14:textId="77777777" w:rsidR="00F06B64" w:rsidRPr="00F06B64" w:rsidRDefault="00F06B64" w:rsidP="00F06B64">
      <w:pPr>
        <w:jc w:val="both"/>
        <w:rPr>
          <w:lang w:val="de-DE"/>
        </w:rPr>
      </w:pPr>
    </w:p>
    <w:p w14:paraId="41A9D755" w14:textId="77777777" w:rsidR="00F06B64" w:rsidRPr="00F06B64" w:rsidRDefault="00F06B64" w:rsidP="00F06B64">
      <w:pPr>
        <w:jc w:val="both"/>
        <w:rPr>
          <w:lang w:val="de-DE"/>
        </w:rPr>
      </w:pPr>
      <w:r w:rsidRPr="00F06B64">
        <w:rPr>
          <w:lang w:val="de-DE"/>
        </w:rPr>
        <w:tab/>
      </w:r>
      <w:r w:rsidRPr="00F06B64">
        <w:rPr>
          <w:b/>
          <w:lang w:val="de-DE"/>
        </w:rPr>
        <w:t>Art. 59 </w:t>
      </w:r>
      <w:r w:rsidRPr="00F06B64">
        <w:rPr>
          <w:b/>
          <w:bCs/>
          <w:lang w:val="de-DE"/>
        </w:rPr>
        <w:t>-</w:t>
      </w:r>
      <w:r w:rsidRPr="00F06B64">
        <w:rPr>
          <w:lang w:val="de-DE"/>
        </w:rPr>
        <w:t xml:space="preserve"> In Kapitel 3 desselben Gesetzes wird ein Artikel 7</w:t>
      </w:r>
      <w:r w:rsidRPr="00F06B64">
        <w:rPr>
          <w:i/>
          <w:iCs/>
          <w:lang w:val="de-DE"/>
        </w:rPr>
        <w:t>ter</w:t>
      </w:r>
      <w:r w:rsidRPr="00F06B64">
        <w:rPr>
          <w:lang w:val="de-DE"/>
        </w:rPr>
        <w:t xml:space="preserve"> mit folgendem Wortlaut eingefügt:</w:t>
      </w:r>
    </w:p>
    <w:p w14:paraId="2BB6A1D6" w14:textId="77777777" w:rsidR="00F06B64" w:rsidRPr="00F06B64" w:rsidRDefault="00F06B64" w:rsidP="00F06B64">
      <w:pPr>
        <w:jc w:val="both"/>
        <w:rPr>
          <w:lang w:val="de-DE"/>
        </w:rPr>
      </w:pPr>
    </w:p>
    <w:p w14:paraId="186B4CEF" w14:textId="77777777" w:rsidR="00F06B64" w:rsidRPr="00F06B64" w:rsidRDefault="00F06B64" w:rsidP="00F06B64">
      <w:pPr>
        <w:jc w:val="both"/>
        <w:rPr>
          <w:lang w:val="de-DE"/>
        </w:rPr>
      </w:pPr>
      <w:r w:rsidRPr="00F06B64">
        <w:rPr>
          <w:lang w:val="de-DE"/>
        </w:rPr>
        <w:tab/>
        <w:t>"Art. 7</w:t>
      </w:r>
      <w:r w:rsidRPr="00F06B64">
        <w:rPr>
          <w:i/>
          <w:lang w:val="de-DE"/>
        </w:rPr>
        <w:t>ter</w:t>
      </w:r>
      <w:r w:rsidRPr="00F06B64">
        <w:rPr>
          <w:lang w:val="de-DE"/>
        </w:rPr>
        <w:t> - § 1 - In Bezug auf die in den Artikeln 5, 8 und 9 oder ihren Ausführungserlassen erwähnten Verstöße, die von den in Artikel 6 § 1 Absatz 1 Buchstabe </w:t>
      </w:r>
      <w:r w:rsidRPr="00F06B64">
        <w:rPr>
          <w:i/>
          <w:iCs/>
          <w:lang w:val="de-DE"/>
        </w:rPr>
        <w:t>c)</w:t>
      </w:r>
      <w:r w:rsidRPr="00F06B64">
        <w:rPr>
          <w:lang w:val="de-DE"/>
        </w:rPr>
        <w:t xml:space="preserve"> erwähnten Bediensteten ermittelt und festgestellt werden, können folgende Verfahren angewandt werden:</w:t>
      </w:r>
    </w:p>
    <w:p w14:paraId="67733D85" w14:textId="77777777" w:rsidR="00F06B64" w:rsidRPr="00F06B64" w:rsidRDefault="00F06B64" w:rsidP="00F06B64">
      <w:pPr>
        <w:jc w:val="both"/>
        <w:rPr>
          <w:lang w:val="de-DE"/>
        </w:rPr>
      </w:pPr>
    </w:p>
    <w:p w14:paraId="4B0C0935" w14:textId="77777777" w:rsidR="00F06B64" w:rsidRPr="00F06B64" w:rsidRDefault="00F06B64" w:rsidP="00F06B64">
      <w:pPr>
        <w:jc w:val="both"/>
        <w:rPr>
          <w:lang w:val="de-DE"/>
        </w:rPr>
      </w:pPr>
      <w:r w:rsidRPr="00F06B64">
        <w:rPr>
          <w:lang w:val="de-DE"/>
        </w:rPr>
        <w:tab/>
        <w:t>1. Vergleichsverfahren wie in Artikel 11</w:t>
      </w:r>
      <w:r w:rsidRPr="00F06B64">
        <w:rPr>
          <w:i/>
          <w:iCs/>
          <w:lang w:val="de-DE"/>
        </w:rPr>
        <w:t>bis</w:t>
      </w:r>
      <w:r w:rsidRPr="00F06B64">
        <w:rPr>
          <w:lang w:val="de-DE"/>
        </w:rPr>
        <w:t xml:space="preserve"> § 1 erwähnt,</w:t>
      </w:r>
    </w:p>
    <w:p w14:paraId="27CA13B1" w14:textId="77777777" w:rsidR="00F06B64" w:rsidRPr="00F06B64" w:rsidRDefault="00F06B64" w:rsidP="00F06B64">
      <w:pPr>
        <w:jc w:val="both"/>
        <w:rPr>
          <w:lang w:val="de-DE"/>
        </w:rPr>
      </w:pPr>
    </w:p>
    <w:p w14:paraId="0E623430" w14:textId="77777777" w:rsidR="00F06B64" w:rsidRPr="00F06B64" w:rsidRDefault="00F06B64" w:rsidP="00F06B64">
      <w:pPr>
        <w:jc w:val="both"/>
        <w:rPr>
          <w:lang w:val="de-DE"/>
        </w:rPr>
      </w:pPr>
      <w:r w:rsidRPr="00F06B64">
        <w:rPr>
          <w:lang w:val="de-DE"/>
        </w:rPr>
        <w:tab/>
        <w:t>2. administrative Verfolgung in Anwendung des in Buch XV Titel 1/2 des Wirtschaftsgesetzbuches erwähnten Verfahrens,</w:t>
      </w:r>
    </w:p>
    <w:p w14:paraId="6878C278" w14:textId="77777777" w:rsidR="00F06B64" w:rsidRPr="00F06B64" w:rsidRDefault="00F06B64" w:rsidP="00F06B64">
      <w:pPr>
        <w:jc w:val="both"/>
        <w:rPr>
          <w:lang w:val="de-DE"/>
        </w:rPr>
      </w:pPr>
    </w:p>
    <w:p w14:paraId="7BC955CC" w14:textId="77777777" w:rsidR="00F06B64" w:rsidRPr="00F06B64" w:rsidRDefault="00F06B64" w:rsidP="00F06B64">
      <w:pPr>
        <w:jc w:val="both"/>
        <w:rPr>
          <w:lang w:val="de-DE"/>
        </w:rPr>
      </w:pPr>
      <w:r w:rsidRPr="00F06B64">
        <w:rPr>
          <w:lang w:val="de-DE"/>
        </w:rPr>
        <w:tab/>
        <w:t>3. Strafverfolgung.</w:t>
      </w:r>
    </w:p>
    <w:p w14:paraId="75ED7C00" w14:textId="77777777" w:rsidR="00F06B64" w:rsidRPr="00F06B64" w:rsidRDefault="00F06B64" w:rsidP="00F06B64">
      <w:pPr>
        <w:jc w:val="both"/>
        <w:rPr>
          <w:lang w:val="de-DE"/>
        </w:rPr>
      </w:pPr>
    </w:p>
    <w:p w14:paraId="32BB06CF" w14:textId="77777777" w:rsidR="00F06B64" w:rsidRPr="00F06B64" w:rsidRDefault="00F06B64" w:rsidP="00F06B64">
      <w:pPr>
        <w:jc w:val="both"/>
        <w:rPr>
          <w:lang w:val="de-DE"/>
        </w:rPr>
      </w:pPr>
      <w:r w:rsidRPr="00F06B64">
        <w:rPr>
          <w:lang w:val="de-DE"/>
        </w:rPr>
        <w:tab/>
        <w:t>§ 2 - Die Verfolgung erfolgt gemäß Buch XV Titel 1/1 des Wirtschaftsgesetzbuches."</w:t>
      </w:r>
    </w:p>
    <w:p w14:paraId="4C0101F3" w14:textId="77777777" w:rsidR="00F06B64" w:rsidRPr="00F06B64" w:rsidRDefault="00F06B64" w:rsidP="00F06B64">
      <w:pPr>
        <w:jc w:val="both"/>
        <w:rPr>
          <w:lang w:val="de-DE"/>
        </w:rPr>
      </w:pPr>
    </w:p>
    <w:p w14:paraId="5DB49D72" w14:textId="77777777" w:rsidR="00F06B64" w:rsidRPr="00F06B64" w:rsidRDefault="00F06B64" w:rsidP="00F06B64">
      <w:pPr>
        <w:jc w:val="both"/>
        <w:rPr>
          <w:lang w:val="de-DE"/>
        </w:rPr>
      </w:pPr>
    </w:p>
    <w:p w14:paraId="7381EEC8" w14:textId="77777777" w:rsidR="00F06B64" w:rsidRPr="00F06B64" w:rsidRDefault="00F06B64" w:rsidP="00F06B64">
      <w:pPr>
        <w:jc w:val="both"/>
        <w:rPr>
          <w:lang w:val="de-DE"/>
        </w:rPr>
      </w:pPr>
      <w:r w:rsidRPr="00F06B64">
        <w:rPr>
          <w:lang w:val="de-DE"/>
        </w:rPr>
        <w:tab/>
      </w:r>
      <w:r w:rsidRPr="00F06B64">
        <w:rPr>
          <w:b/>
          <w:lang w:val="de-DE"/>
        </w:rPr>
        <w:t>Art. 60 </w:t>
      </w:r>
      <w:r w:rsidRPr="00F06B64">
        <w:rPr>
          <w:b/>
          <w:bCs/>
          <w:lang w:val="de-DE"/>
        </w:rPr>
        <w:t>-</w:t>
      </w:r>
      <w:r w:rsidRPr="00F06B64">
        <w:rPr>
          <w:lang w:val="de-DE"/>
        </w:rPr>
        <w:t xml:space="preserve"> In Kapitel 3 desselben Gesetzes wird ein Artikel 7</w:t>
      </w:r>
      <w:r w:rsidRPr="00F06B64">
        <w:rPr>
          <w:i/>
          <w:iCs/>
          <w:lang w:val="de-DE"/>
        </w:rPr>
        <w:t>quater</w:t>
      </w:r>
      <w:r w:rsidRPr="00F06B64">
        <w:rPr>
          <w:lang w:val="de-DE"/>
        </w:rPr>
        <w:t xml:space="preserve"> mit folgendem Wortlaut eingefügt:</w:t>
      </w:r>
    </w:p>
    <w:p w14:paraId="5AB27740" w14:textId="77777777" w:rsidR="00F06B64" w:rsidRPr="00F06B64" w:rsidRDefault="00F06B64" w:rsidP="00F06B64">
      <w:pPr>
        <w:jc w:val="both"/>
        <w:rPr>
          <w:lang w:val="de-DE"/>
        </w:rPr>
      </w:pPr>
    </w:p>
    <w:p w14:paraId="0B95B130" w14:textId="77777777" w:rsidR="00F06B64" w:rsidRPr="00F06B64" w:rsidRDefault="00F06B64" w:rsidP="00F06B64">
      <w:pPr>
        <w:jc w:val="both"/>
        <w:rPr>
          <w:lang w:val="de-DE"/>
        </w:rPr>
      </w:pPr>
      <w:r w:rsidRPr="00F06B64">
        <w:rPr>
          <w:lang w:val="de-DE"/>
        </w:rPr>
        <w:tab/>
        <w:t>"Art. 7</w:t>
      </w:r>
      <w:r w:rsidRPr="00F06B64">
        <w:rPr>
          <w:i/>
          <w:lang w:val="de-DE"/>
        </w:rPr>
        <w:t>quater</w:t>
      </w:r>
      <w:r w:rsidRPr="00F06B64">
        <w:rPr>
          <w:lang w:val="de-DE"/>
        </w:rPr>
        <w:t> - Die Staatsanwaltschaft notifiziert den in Artikel XV.60/4 des Wirtschaftsgesetzbuches erwähnten zuständigen Bediensteten ihre Entscheidung, ob sie die Strafverfolgung einleitet oder einen in Artikel 216</w:t>
      </w:r>
      <w:r w:rsidRPr="00F06B64">
        <w:rPr>
          <w:i/>
          <w:iCs/>
          <w:lang w:val="de-DE"/>
        </w:rPr>
        <w:t>bis</w:t>
      </w:r>
      <w:r w:rsidRPr="00F06B64">
        <w:rPr>
          <w:lang w:val="de-DE"/>
        </w:rPr>
        <w:t xml:space="preserve"> des Strafprozessgesetzbuches erwähnten </w:t>
      </w:r>
      <w:r w:rsidRPr="00F06B64">
        <w:rPr>
          <w:lang w:val="de-DE"/>
        </w:rPr>
        <w:lastRenderedPageBreak/>
        <w:t>Vergleich oder eine in Artikel 216</w:t>
      </w:r>
      <w:r w:rsidRPr="00F06B64">
        <w:rPr>
          <w:i/>
          <w:iCs/>
          <w:lang w:val="de-DE"/>
        </w:rPr>
        <w:t>ter</w:t>
      </w:r>
      <w:r w:rsidRPr="00F06B64">
        <w:rPr>
          <w:lang w:val="de-DE"/>
        </w:rPr>
        <w:t xml:space="preserve"> desselben Gesetzbuches erwähnte Vermittlung in Strafsachen vorschlägt.</w:t>
      </w:r>
    </w:p>
    <w:p w14:paraId="08BB373D" w14:textId="77777777" w:rsidR="00F06B64" w:rsidRPr="00F06B64" w:rsidRDefault="00F06B64" w:rsidP="00F06B64">
      <w:pPr>
        <w:jc w:val="both"/>
        <w:rPr>
          <w:lang w:val="de-DE"/>
        </w:rPr>
      </w:pPr>
    </w:p>
    <w:p w14:paraId="1142C680" w14:textId="77777777" w:rsidR="00F06B64" w:rsidRPr="00F06B64" w:rsidRDefault="00F06B64" w:rsidP="00F06B64">
      <w:pPr>
        <w:jc w:val="both"/>
        <w:rPr>
          <w:lang w:val="de-DE"/>
        </w:rPr>
      </w:pPr>
      <w:r w:rsidRPr="00F06B64">
        <w:rPr>
          <w:lang w:val="de-DE"/>
        </w:rPr>
        <w:tab/>
        <w:t>Wenn die Staatsanwaltschaft darauf verzichtet, eine Strafverfolgung einzuleiten oder einen in Artikel 216</w:t>
      </w:r>
      <w:r w:rsidRPr="00F06B64">
        <w:rPr>
          <w:i/>
          <w:iCs/>
          <w:lang w:val="de-DE"/>
        </w:rPr>
        <w:t>bis</w:t>
      </w:r>
      <w:r w:rsidRPr="00F06B64">
        <w:rPr>
          <w:lang w:val="de-DE"/>
        </w:rPr>
        <w:t xml:space="preserve"> des Strafprozessgesetzbuches erwähnten Vergleich oder eine in Artikel 216</w:t>
      </w:r>
      <w:r w:rsidRPr="00F06B64">
        <w:rPr>
          <w:i/>
          <w:iCs/>
          <w:lang w:val="de-DE"/>
        </w:rPr>
        <w:t>ter</w:t>
      </w:r>
      <w:r w:rsidRPr="00F06B64">
        <w:rPr>
          <w:lang w:val="de-DE"/>
        </w:rPr>
        <w:t xml:space="preserve"> desselben Gesetzbuches erwähnte Vermittlung in Strafsachen vorzuschlagen, oder wenn die Staatsanwaltschaft binnen einer Frist von drei Monaten ab dem Tag des Erhalts des Protokolls zur Feststellung des Verstoßes keine Entscheidung getroffen hat, entscheiden die in Artikel XV.60/4 des Wirtschaftsgesetzbuches erwähnten zuständigen Bediensteten, ob das Verfahren der administrativen Geldbuße einzuleiten ist."</w:t>
      </w:r>
    </w:p>
    <w:p w14:paraId="49C5DDD6" w14:textId="77777777" w:rsidR="00F06B64" w:rsidRPr="00F06B64" w:rsidRDefault="00F06B64" w:rsidP="00F06B64">
      <w:pPr>
        <w:jc w:val="both"/>
        <w:rPr>
          <w:lang w:val="de-DE"/>
        </w:rPr>
      </w:pPr>
    </w:p>
    <w:p w14:paraId="46DC4391" w14:textId="77777777" w:rsidR="00F06B64" w:rsidRPr="00F06B64" w:rsidRDefault="00F06B64" w:rsidP="00F06B64">
      <w:pPr>
        <w:jc w:val="both"/>
        <w:rPr>
          <w:lang w:val="de-DE"/>
        </w:rPr>
      </w:pPr>
    </w:p>
    <w:p w14:paraId="0B18EFF0" w14:textId="77777777" w:rsidR="00F06B64" w:rsidRPr="00F06B64" w:rsidRDefault="00F06B64" w:rsidP="00F06B64">
      <w:pPr>
        <w:jc w:val="both"/>
        <w:rPr>
          <w:lang w:val="de-DE"/>
        </w:rPr>
      </w:pPr>
      <w:r w:rsidRPr="00F06B64">
        <w:rPr>
          <w:lang w:val="de-DE"/>
        </w:rPr>
        <w:tab/>
      </w:r>
      <w:r w:rsidRPr="00F06B64">
        <w:rPr>
          <w:b/>
          <w:lang w:val="de-DE"/>
        </w:rPr>
        <w:t>Art. 61 </w:t>
      </w:r>
      <w:r w:rsidRPr="00F06B64">
        <w:rPr>
          <w:b/>
          <w:bCs/>
          <w:lang w:val="de-DE"/>
        </w:rPr>
        <w:t>-</w:t>
      </w:r>
      <w:r w:rsidRPr="00F06B64">
        <w:rPr>
          <w:lang w:val="de-DE"/>
        </w:rPr>
        <w:t xml:space="preserve"> In Kapitel 3 desselben Gesetzes wird ein Artikel 7</w:t>
      </w:r>
      <w:r w:rsidRPr="00F06B64">
        <w:rPr>
          <w:i/>
          <w:iCs/>
          <w:lang w:val="de-DE"/>
        </w:rPr>
        <w:t>quinquies</w:t>
      </w:r>
      <w:r w:rsidRPr="00F06B64">
        <w:rPr>
          <w:lang w:val="de-DE"/>
        </w:rPr>
        <w:t xml:space="preserve"> mit folgendem Wortlaut eingefügt:</w:t>
      </w:r>
    </w:p>
    <w:p w14:paraId="56B990FE" w14:textId="77777777" w:rsidR="00F06B64" w:rsidRPr="00F06B64" w:rsidRDefault="00F06B64" w:rsidP="00F06B64">
      <w:pPr>
        <w:jc w:val="both"/>
        <w:rPr>
          <w:lang w:val="de-DE"/>
        </w:rPr>
      </w:pPr>
    </w:p>
    <w:p w14:paraId="27FC5311" w14:textId="77777777" w:rsidR="00F06B64" w:rsidRPr="00F06B64" w:rsidRDefault="00F06B64" w:rsidP="00F06B64">
      <w:pPr>
        <w:jc w:val="both"/>
        <w:rPr>
          <w:lang w:val="de-DE"/>
        </w:rPr>
      </w:pPr>
      <w:r w:rsidRPr="00F06B64">
        <w:rPr>
          <w:lang w:val="de-DE"/>
        </w:rPr>
        <w:tab/>
        <w:t>"Art. 7</w:t>
      </w:r>
      <w:r w:rsidRPr="00F06B64">
        <w:rPr>
          <w:i/>
          <w:iCs/>
          <w:lang w:val="de-DE"/>
        </w:rPr>
        <w:t>quinquies</w:t>
      </w:r>
      <w:r w:rsidRPr="00F06B64">
        <w:rPr>
          <w:lang w:val="de-DE"/>
        </w:rPr>
        <w:t> - Wenn die Staatsanwaltschaft darauf verzichtet, eine Strafverfolgung einzuleiten oder einen in Artikel 216</w:t>
      </w:r>
      <w:r w:rsidRPr="00F06B64">
        <w:rPr>
          <w:i/>
          <w:iCs/>
          <w:lang w:val="de-DE"/>
        </w:rPr>
        <w:t>bis</w:t>
      </w:r>
      <w:r w:rsidRPr="00F06B64">
        <w:rPr>
          <w:lang w:val="de-DE"/>
        </w:rPr>
        <w:t xml:space="preserve"> des Strafprozessgesetzbuches erwähnten Vergleich oder eine in Artikel 216</w:t>
      </w:r>
      <w:r w:rsidRPr="00F06B64">
        <w:rPr>
          <w:i/>
          <w:iCs/>
          <w:lang w:val="de-DE"/>
        </w:rPr>
        <w:t>ter</w:t>
      </w:r>
      <w:r w:rsidRPr="00F06B64">
        <w:rPr>
          <w:lang w:val="de-DE"/>
        </w:rPr>
        <w:t xml:space="preserve"> desselben Gesetzbuches erwähnte Vermittlung in Strafsachen vorzuschlagen, übermittelt sie den in Artikel XV.60/4 des Wirtschaftsgesetzbuches erwähnten zuständigen Bediensteten eine Abschrift der Verfahrensunterlagen der zusätzlichen Ermittlung."</w:t>
      </w:r>
    </w:p>
    <w:p w14:paraId="160B7125" w14:textId="77777777" w:rsidR="00F06B64" w:rsidRPr="00F06B64" w:rsidRDefault="00F06B64" w:rsidP="00F06B64">
      <w:pPr>
        <w:jc w:val="both"/>
        <w:rPr>
          <w:lang w:val="de-DE"/>
        </w:rPr>
      </w:pPr>
    </w:p>
    <w:p w14:paraId="5000543C" w14:textId="77777777" w:rsidR="00F06B64" w:rsidRPr="00F06B64" w:rsidRDefault="00F06B64" w:rsidP="00F06B64">
      <w:pPr>
        <w:jc w:val="both"/>
        <w:rPr>
          <w:lang w:val="de-DE"/>
        </w:rPr>
      </w:pPr>
    </w:p>
    <w:p w14:paraId="37AC59B0" w14:textId="77777777" w:rsidR="00F06B64" w:rsidRPr="00F06B64" w:rsidRDefault="00F06B64" w:rsidP="00F06B64">
      <w:pPr>
        <w:jc w:val="both"/>
        <w:rPr>
          <w:lang w:val="de-DE"/>
        </w:rPr>
      </w:pPr>
      <w:r w:rsidRPr="00F06B64">
        <w:rPr>
          <w:lang w:val="de-DE"/>
        </w:rPr>
        <w:tab/>
      </w:r>
      <w:r w:rsidRPr="00F06B64">
        <w:rPr>
          <w:b/>
          <w:lang w:val="de-DE"/>
        </w:rPr>
        <w:t>Art. 62 </w:t>
      </w:r>
      <w:r w:rsidRPr="00F06B64">
        <w:rPr>
          <w:b/>
          <w:bCs/>
          <w:lang w:val="de-DE"/>
        </w:rPr>
        <w:t>-</w:t>
      </w:r>
      <w:r w:rsidRPr="00F06B64">
        <w:rPr>
          <w:lang w:val="de-DE"/>
        </w:rPr>
        <w:t xml:space="preserve"> Artikel 8 § 1 Absatz 1 desselben Gesetzes wird wie folgt abgeändert:</w:t>
      </w:r>
    </w:p>
    <w:p w14:paraId="69F9913F" w14:textId="77777777" w:rsidR="00F06B64" w:rsidRPr="00F06B64" w:rsidRDefault="00F06B64" w:rsidP="00F06B64">
      <w:pPr>
        <w:jc w:val="both"/>
        <w:rPr>
          <w:lang w:val="de-DE"/>
        </w:rPr>
      </w:pPr>
    </w:p>
    <w:p w14:paraId="264615B3" w14:textId="77777777" w:rsidR="00F06B64" w:rsidRPr="00F06B64" w:rsidRDefault="00F06B64" w:rsidP="00F06B64">
      <w:pPr>
        <w:jc w:val="both"/>
        <w:rPr>
          <w:lang w:val="de-DE"/>
        </w:rPr>
      </w:pPr>
      <w:r w:rsidRPr="00F06B64">
        <w:rPr>
          <w:lang w:val="de-DE"/>
        </w:rPr>
        <w:tab/>
        <w:t>1. Zwischen den Wörtern "mit einer" und dem Wort "Geldbuße" wird das Wort "strafrechtlichen" eingefügt.</w:t>
      </w:r>
    </w:p>
    <w:p w14:paraId="69BB3882" w14:textId="77777777" w:rsidR="00F06B64" w:rsidRPr="00F06B64" w:rsidRDefault="00F06B64" w:rsidP="00F06B64">
      <w:pPr>
        <w:jc w:val="both"/>
        <w:rPr>
          <w:lang w:val="de-DE"/>
        </w:rPr>
      </w:pPr>
    </w:p>
    <w:p w14:paraId="4E73D42D" w14:textId="77777777" w:rsidR="00F06B64" w:rsidRPr="00F06B64" w:rsidRDefault="00F06B64" w:rsidP="00F06B64">
      <w:pPr>
        <w:jc w:val="both"/>
        <w:rPr>
          <w:lang w:val="de-DE"/>
        </w:rPr>
      </w:pPr>
      <w:r w:rsidRPr="00F06B64">
        <w:rPr>
          <w:lang w:val="de-DE"/>
        </w:rPr>
        <w:tab/>
        <w:t xml:space="preserve">2. </w:t>
      </w:r>
      <w:r w:rsidRPr="00F06B64">
        <w:rPr>
          <w:i/>
          <w:iCs/>
          <w:lang w:val="de-DE"/>
        </w:rPr>
        <w:t>[Abänderung des französischen und niederländischen Textes]</w:t>
      </w:r>
    </w:p>
    <w:p w14:paraId="4C9FB357" w14:textId="77777777" w:rsidR="00F06B64" w:rsidRPr="00F06B64" w:rsidRDefault="00F06B64" w:rsidP="00F06B64">
      <w:pPr>
        <w:jc w:val="both"/>
        <w:rPr>
          <w:lang w:val="de-DE"/>
        </w:rPr>
      </w:pPr>
    </w:p>
    <w:p w14:paraId="25AFE726" w14:textId="77777777" w:rsidR="00F06B64" w:rsidRPr="00F06B64" w:rsidRDefault="00F06B64" w:rsidP="00F06B64">
      <w:pPr>
        <w:jc w:val="both"/>
        <w:rPr>
          <w:lang w:val="de-DE"/>
        </w:rPr>
      </w:pPr>
      <w:r w:rsidRPr="00F06B64">
        <w:rPr>
          <w:lang w:val="de-DE"/>
        </w:rPr>
        <w:tab/>
        <w:t>3. Im ersten Satz wird das Wort "geahndet" durch die Wörter "oder mit einer administrativen Geldbuße von 100 bis 100.000 EUR geahndet" ersetzt.</w:t>
      </w:r>
    </w:p>
    <w:p w14:paraId="68436EC6" w14:textId="77777777" w:rsidR="00F06B64" w:rsidRPr="00F06B64" w:rsidRDefault="00F06B64" w:rsidP="00F06B64">
      <w:pPr>
        <w:jc w:val="both"/>
        <w:rPr>
          <w:lang w:val="de-DE"/>
        </w:rPr>
      </w:pPr>
    </w:p>
    <w:p w14:paraId="7DFD9730" w14:textId="77777777" w:rsidR="00F06B64" w:rsidRPr="00F06B64" w:rsidRDefault="00F06B64" w:rsidP="00F06B64">
      <w:pPr>
        <w:jc w:val="both"/>
        <w:rPr>
          <w:lang w:val="de-DE"/>
        </w:rPr>
      </w:pPr>
    </w:p>
    <w:p w14:paraId="049E16E9" w14:textId="77777777" w:rsidR="00F06B64" w:rsidRPr="00F06B64" w:rsidRDefault="00F06B64" w:rsidP="00F06B64">
      <w:pPr>
        <w:jc w:val="both"/>
        <w:rPr>
          <w:lang w:val="de-DE"/>
        </w:rPr>
      </w:pPr>
      <w:r w:rsidRPr="00F06B64">
        <w:rPr>
          <w:lang w:val="de-DE"/>
        </w:rPr>
        <w:tab/>
      </w:r>
      <w:r w:rsidRPr="00F06B64">
        <w:rPr>
          <w:b/>
          <w:lang w:val="de-DE"/>
        </w:rPr>
        <w:t>Art. 63 </w:t>
      </w:r>
      <w:r w:rsidRPr="00F06B64">
        <w:rPr>
          <w:b/>
          <w:bCs/>
          <w:lang w:val="de-DE"/>
        </w:rPr>
        <w:t>-</w:t>
      </w:r>
      <w:r w:rsidRPr="00F06B64">
        <w:rPr>
          <w:lang w:val="de-DE"/>
        </w:rPr>
        <w:t xml:space="preserve"> Artikel 9 desselben Gesetzes, abgeändert durch das Gesetz vom 14. Februar 1948, wird wie folgt abgeändert:</w:t>
      </w:r>
    </w:p>
    <w:p w14:paraId="3FE18F88" w14:textId="77777777" w:rsidR="00F06B64" w:rsidRPr="00F06B64" w:rsidRDefault="00F06B64" w:rsidP="00F06B64">
      <w:pPr>
        <w:jc w:val="both"/>
        <w:rPr>
          <w:lang w:val="de-DE"/>
        </w:rPr>
      </w:pPr>
    </w:p>
    <w:p w14:paraId="4B4C38A9" w14:textId="77777777" w:rsidR="00F06B64" w:rsidRPr="00F06B64" w:rsidRDefault="00F06B64" w:rsidP="00F06B64">
      <w:pPr>
        <w:jc w:val="both"/>
        <w:rPr>
          <w:lang w:val="de-DE"/>
        </w:rPr>
      </w:pPr>
      <w:r w:rsidRPr="00F06B64">
        <w:rPr>
          <w:lang w:val="de-DE"/>
        </w:rPr>
        <w:tab/>
        <w:t>1. In § 1 Absatz 1 wird zwischen den Wörtern "mit einer" und dem Wort "Geldbuße" das Wort "strafrechtlichen" eingefügt.</w:t>
      </w:r>
    </w:p>
    <w:p w14:paraId="46268695" w14:textId="77777777" w:rsidR="00F06B64" w:rsidRPr="00F06B64" w:rsidRDefault="00F06B64" w:rsidP="00F06B64">
      <w:pPr>
        <w:jc w:val="both"/>
        <w:rPr>
          <w:lang w:val="de-DE"/>
        </w:rPr>
      </w:pPr>
    </w:p>
    <w:p w14:paraId="4F05DE24" w14:textId="77777777" w:rsidR="00F06B64" w:rsidRPr="00F06B64" w:rsidRDefault="00F06B64" w:rsidP="00F06B64">
      <w:pPr>
        <w:jc w:val="both"/>
        <w:rPr>
          <w:lang w:val="de-DE"/>
        </w:rPr>
      </w:pPr>
      <w:r w:rsidRPr="00F06B64">
        <w:rPr>
          <w:lang w:val="de-DE"/>
        </w:rPr>
        <w:tab/>
        <w:t xml:space="preserve">2. </w:t>
      </w:r>
      <w:r w:rsidRPr="00F06B64">
        <w:rPr>
          <w:i/>
          <w:iCs/>
          <w:lang w:val="de-DE"/>
        </w:rPr>
        <w:t>[Abänderung des französischen und niederländischen Textes von § 1 Absatz 1]</w:t>
      </w:r>
    </w:p>
    <w:p w14:paraId="2F27E704" w14:textId="77777777" w:rsidR="00F06B64" w:rsidRPr="00F06B64" w:rsidRDefault="00F06B64" w:rsidP="00F06B64">
      <w:pPr>
        <w:jc w:val="both"/>
        <w:rPr>
          <w:lang w:val="de-DE"/>
        </w:rPr>
      </w:pPr>
    </w:p>
    <w:p w14:paraId="28D6596C" w14:textId="77777777" w:rsidR="00F06B64" w:rsidRPr="00F06B64" w:rsidRDefault="00F06B64" w:rsidP="00F06B64">
      <w:pPr>
        <w:jc w:val="both"/>
        <w:rPr>
          <w:lang w:val="de-DE"/>
        </w:rPr>
      </w:pPr>
      <w:r w:rsidRPr="00F06B64">
        <w:rPr>
          <w:lang w:val="de-DE"/>
        </w:rPr>
        <w:tab/>
        <w:t>3. In § 1 Absatz 1 wird das Wort "geahndet" durch die Wörter "oder mit einer administrativen Geldbuße von 100 bis 100.000 EUR geahndet" ersetzt.</w:t>
      </w:r>
    </w:p>
    <w:p w14:paraId="42315D53" w14:textId="77777777" w:rsidR="00F06B64" w:rsidRPr="00F06B64" w:rsidRDefault="00F06B64" w:rsidP="00F06B64">
      <w:pPr>
        <w:jc w:val="both"/>
        <w:rPr>
          <w:lang w:val="de-DE"/>
        </w:rPr>
      </w:pPr>
    </w:p>
    <w:p w14:paraId="7AD611DD" w14:textId="77777777" w:rsidR="00F06B64" w:rsidRPr="00F06B64" w:rsidRDefault="00F06B64" w:rsidP="00F06B64">
      <w:pPr>
        <w:jc w:val="both"/>
        <w:rPr>
          <w:lang w:val="de-DE"/>
        </w:rPr>
      </w:pPr>
      <w:r w:rsidRPr="00F06B64">
        <w:rPr>
          <w:lang w:val="de-DE"/>
        </w:rPr>
        <w:tab/>
        <w:t>4. In § 1 Absatz 3 wird das Wort "Franken" durch das Wort "EUR" ersetzt.</w:t>
      </w:r>
    </w:p>
    <w:p w14:paraId="01784DE4" w14:textId="77777777" w:rsidR="00F06B64" w:rsidRPr="00F06B64" w:rsidRDefault="00F06B64" w:rsidP="00F06B64">
      <w:pPr>
        <w:jc w:val="both"/>
        <w:rPr>
          <w:lang w:val="de-DE"/>
        </w:rPr>
      </w:pPr>
    </w:p>
    <w:p w14:paraId="7F50C804" w14:textId="77777777" w:rsidR="00F06B64" w:rsidRPr="00F06B64" w:rsidRDefault="00F06B64" w:rsidP="00F06B64">
      <w:pPr>
        <w:jc w:val="both"/>
        <w:rPr>
          <w:lang w:val="de-DE"/>
        </w:rPr>
      </w:pPr>
      <w:r w:rsidRPr="00F06B64">
        <w:rPr>
          <w:lang w:val="de-DE"/>
        </w:rPr>
        <w:tab/>
        <w:t xml:space="preserve">5. </w:t>
      </w:r>
      <w:r w:rsidRPr="00F06B64">
        <w:rPr>
          <w:i/>
          <w:iCs/>
          <w:lang w:val="de-DE"/>
        </w:rPr>
        <w:t>[Abänderung des französischen und niederländischen Textes von § 5 Buchstabe b)]</w:t>
      </w:r>
    </w:p>
    <w:p w14:paraId="59163764" w14:textId="77777777" w:rsidR="00F06B64" w:rsidRPr="00F06B64" w:rsidRDefault="00F06B64" w:rsidP="00F06B64">
      <w:pPr>
        <w:jc w:val="both"/>
        <w:rPr>
          <w:lang w:val="de-DE"/>
        </w:rPr>
      </w:pPr>
    </w:p>
    <w:p w14:paraId="4457D8F6" w14:textId="77777777" w:rsidR="00F06B64" w:rsidRPr="00F06B64" w:rsidRDefault="00F06B64" w:rsidP="00F06B64">
      <w:pPr>
        <w:jc w:val="both"/>
        <w:rPr>
          <w:lang w:val="de-DE"/>
        </w:rPr>
      </w:pPr>
    </w:p>
    <w:p w14:paraId="792B22D7" w14:textId="77777777" w:rsidR="00F06B64" w:rsidRPr="00F06B64" w:rsidRDefault="00F06B64" w:rsidP="00F06B64">
      <w:pPr>
        <w:jc w:val="both"/>
        <w:rPr>
          <w:lang w:val="de-DE"/>
        </w:rPr>
      </w:pPr>
      <w:r w:rsidRPr="00F06B64">
        <w:rPr>
          <w:lang w:val="de-DE"/>
        </w:rPr>
        <w:lastRenderedPageBreak/>
        <w:tab/>
      </w:r>
      <w:r w:rsidRPr="00F06B64">
        <w:rPr>
          <w:b/>
          <w:lang w:val="de-DE"/>
        </w:rPr>
        <w:t>Art. 64 </w:t>
      </w:r>
      <w:r w:rsidRPr="00F06B64">
        <w:rPr>
          <w:b/>
          <w:bCs/>
          <w:lang w:val="de-DE"/>
        </w:rPr>
        <w:t>-</w:t>
      </w:r>
      <w:r w:rsidRPr="00F06B64">
        <w:rPr>
          <w:lang w:val="de-DE"/>
        </w:rPr>
        <w:t xml:space="preserve"> In Kapitel 3 desselben Gesetzes wird ein Artikel 10</w:t>
      </w:r>
      <w:r w:rsidRPr="00F06B64">
        <w:rPr>
          <w:i/>
          <w:iCs/>
          <w:lang w:val="de-DE"/>
        </w:rPr>
        <w:t>bis</w:t>
      </w:r>
      <w:r w:rsidRPr="00F06B64">
        <w:rPr>
          <w:lang w:val="de-DE"/>
        </w:rPr>
        <w:t xml:space="preserve"> mit folgendem Wortlaut eingefügt:</w:t>
      </w:r>
    </w:p>
    <w:p w14:paraId="06E48B45" w14:textId="77777777" w:rsidR="00F06B64" w:rsidRPr="00F06B64" w:rsidRDefault="00F06B64" w:rsidP="00F06B64">
      <w:pPr>
        <w:jc w:val="both"/>
        <w:rPr>
          <w:lang w:val="de-DE"/>
        </w:rPr>
      </w:pPr>
    </w:p>
    <w:p w14:paraId="08BF7E9B" w14:textId="77777777" w:rsidR="00F06B64" w:rsidRPr="00F06B64" w:rsidRDefault="00F06B64" w:rsidP="00F06B64">
      <w:pPr>
        <w:jc w:val="both"/>
        <w:rPr>
          <w:lang w:val="de-DE"/>
        </w:rPr>
      </w:pPr>
      <w:r w:rsidRPr="00F06B64">
        <w:rPr>
          <w:lang w:val="de-DE"/>
        </w:rPr>
        <w:tab/>
        <w:t>"Art. 10</w:t>
      </w:r>
      <w:r w:rsidRPr="00F06B64">
        <w:rPr>
          <w:i/>
          <w:iCs/>
          <w:lang w:val="de-DE"/>
        </w:rPr>
        <w:t>bis</w:t>
      </w:r>
      <w:r w:rsidRPr="00F06B64">
        <w:rPr>
          <w:lang w:val="de-DE"/>
        </w:rPr>
        <w:t> - Die Bestimmungen von Buch XV Titel 2 Kapitel 1/1 des Wirtschaftsgesetzbuches sind auf die in vorliegendem Gesetz erwähnten administrativen Geldbußen anwendbar.</w:t>
      </w:r>
    </w:p>
    <w:p w14:paraId="3568BE0D" w14:textId="77777777" w:rsidR="00F06B64" w:rsidRPr="00F06B64" w:rsidRDefault="00F06B64" w:rsidP="00F06B64">
      <w:pPr>
        <w:jc w:val="both"/>
        <w:rPr>
          <w:lang w:val="de-DE"/>
        </w:rPr>
      </w:pPr>
    </w:p>
    <w:p w14:paraId="0E4FC5FA" w14:textId="77777777" w:rsidR="00F06B64" w:rsidRPr="00F06B64" w:rsidRDefault="00F06B64" w:rsidP="00F06B64">
      <w:pPr>
        <w:jc w:val="both"/>
        <w:rPr>
          <w:lang w:val="de-DE"/>
        </w:rPr>
      </w:pPr>
      <w:r w:rsidRPr="00F06B64">
        <w:rPr>
          <w:lang w:val="de-DE"/>
        </w:rPr>
        <w:tab/>
        <w:t>Die in Artikel 1 Absatz 1 des Gesetzes vom 5. März 1952 über die Zuschlagzehntel auf strafrechtliche Geldbußen erwähnten Zuschlagzehntel sind auch auf die in vorliegendem Gesetz erwähnten administrativen Geldbußen anwendbar."</w:t>
      </w:r>
    </w:p>
    <w:p w14:paraId="256AC5B7" w14:textId="77777777" w:rsidR="00F06B64" w:rsidRPr="00F06B64" w:rsidRDefault="00F06B64" w:rsidP="00F06B64">
      <w:pPr>
        <w:jc w:val="both"/>
        <w:rPr>
          <w:lang w:val="de-DE"/>
        </w:rPr>
      </w:pPr>
    </w:p>
    <w:p w14:paraId="0C2FB24F" w14:textId="77777777" w:rsidR="00F06B64" w:rsidRPr="00F06B64" w:rsidRDefault="00F06B64" w:rsidP="00F06B64">
      <w:pPr>
        <w:jc w:val="both"/>
        <w:rPr>
          <w:lang w:val="de-DE"/>
        </w:rPr>
      </w:pPr>
    </w:p>
    <w:p w14:paraId="1CD8365A" w14:textId="77777777" w:rsidR="00F06B64" w:rsidRPr="00F06B64" w:rsidRDefault="00F06B64" w:rsidP="00F06B64">
      <w:pPr>
        <w:jc w:val="both"/>
        <w:rPr>
          <w:lang w:val="de-DE"/>
        </w:rPr>
      </w:pPr>
      <w:r w:rsidRPr="00F06B64">
        <w:rPr>
          <w:lang w:val="de-DE"/>
        </w:rPr>
        <w:tab/>
      </w:r>
      <w:r w:rsidRPr="00F06B64">
        <w:rPr>
          <w:b/>
          <w:lang w:val="de-DE"/>
        </w:rPr>
        <w:t>Art. 65 </w:t>
      </w:r>
      <w:r w:rsidRPr="00F06B64">
        <w:rPr>
          <w:b/>
          <w:bCs/>
          <w:lang w:val="de-DE"/>
        </w:rPr>
        <w:t>-</w:t>
      </w:r>
      <w:r w:rsidRPr="00F06B64">
        <w:rPr>
          <w:lang w:val="de-DE"/>
        </w:rPr>
        <w:t xml:space="preserve"> In Kapitel 3 desselben Gesetzes wird ein Artikel 10</w:t>
      </w:r>
      <w:r w:rsidRPr="00F06B64">
        <w:rPr>
          <w:i/>
          <w:iCs/>
          <w:lang w:val="de-DE"/>
        </w:rPr>
        <w:t>ter</w:t>
      </w:r>
      <w:r w:rsidRPr="00F06B64">
        <w:rPr>
          <w:lang w:val="de-DE"/>
        </w:rPr>
        <w:t xml:space="preserve"> mit folgendem Wortlaut eingefügt:</w:t>
      </w:r>
    </w:p>
    <w:p w14:paraId="2DA9D045" w14:textId="77777777" w:rsidR="00F06B64" w:rsidRPr="00F06B64" w:rsidRDefault="00F06B64" w:rsidP="00F06B64">
      <w:pPr>
        <w:jc w:val="both"/>
        <w:rPr>
          <w:lang w:val="de-DE"/>
        </w:rPr>
      </w:pPr>
    </w:p>
    <w:p w14:paraId="66A7BC08" w14:textId="77777777" w:rsidR="00F06B64" w:rsidRPr="00F06B64" w:rsidRDefault="00F06B64" w:rsidP="00F06B64">
      <w:pPr>
        <w:jc w:val="both"/>
        <w:rPr>
          <w:lang w:val="de-DE"/>
        </w:rPr>
      </w:pPr>
      <w:r w:rsidRPr="00F06B64">
        <w:rPr>
          <w:lang w:val="de-DE"/>
        </w:rPr>
        <w:tab/>
        <w:t>"Art. 10</w:t>
      </w:r>
      <w:r w:rsidRPr="00F06B64">
        <w:rPr>
          <w:i/>
          <w:lang w:val="de-DE"/>
        </w:rPr>
        <w:t>ter</w:t>
      </w:r>
      <w:r w:rsidRPr="00F06B64">
        <w:rPr>
          <w:lang w:val="de-DE"/>
        </w:rPr>
        <w:t> - Die Artikel XV.73 und XV.74 des Wirtschaftsgesetzbuches sind auf strafrechtliche Verstöße gegen das vorliegende Gesetz anwendbar, die von den eigens zu diesem Zweck von dem für Wirtschaft zuständigen Minister bestellten Bediensteten ermittelt und festgestellt werden."</w:t>
      </w:r>
    </w:p>
    <w:p w14:paraId="4BE57E5C" w14:textId="77777777" w:rsidR="00F06B64" w:rsidRPr="00F06B64" w:rsidRDefault="00F06B64" w:rsidP="00F06B64">
      <w:pPr>
        <w:jc w:val="both"/>
        <w:rPr>
          <w:lang w:val="de-DE"/>
        </w:rPr>
      </w:pPr>
    </w:p>
    <w:p w14:paraId="3E2D6823" w14:textId="77777777" w:rsidR="00F06B64" w:rsidRPr="00F06B64" w:rsidRDefault="00F06B64" w:rsidP="00F06B64">
      <w:pPr>
        <w:jc w:val="both"/>
        <w:rPr>
          <w:lang w:val="de-DE"/>
        </w:rPr>
      </w:pPr>
    </w:p>
    <w:p w14:paraId="6F00E2F3" w14:textId="77777777" w:rsidR="00F06B64" w:rsidRPr="00F06B64" w:rsidRDefault="00F06B64" w:rsidP="00F06B64">
      <w:pPr>
        <w:jc w:val="both"/>
        <w:rPr>
          <w:lang w:val="de-DE"/>
        </w:rPr>
      </w:pPr>
      <w:r w:rsidRPr="00F06B64">
        <w:rPr>
          <w:lang w:val="de-DE"/>
        </w:rPr>
        <w:tab/>
      </w:r>
      <w:r w:rsidRPr="00F06B64">
        <w:rPr>
          <w:b/>
          <w:lang w:val="de-DE"/>
        </w:rPr>
        <w:t>Art. 66 </w:t>
      </w:r>
      <w:r w:rsidRPr="00F06B64">
        <w:rPr>
          <w:b/>
          <w:bCs/>
          <w:lang w:val="de-DE"/>
        </w:rPr>
        <w:t>-</w:t>
      </w:r>
      <w:r w:rsidRPr="00F06B64">
        <w:rPr>
          <w:lang w:val="de-DE"/>
        </w:rPr>
        <w:t xml:space="preserve"> Artikel 11</w:t>
      </w:r>
      <w:r w:rsidRPr="00F06B64">
        <w:rPr>
          <w:i/>
          <w:iCs/>
          <w:lang w:val="de-DE"/>
        </w:rPr>
        <w:t>bis</w:t>
      </w:r>
      <w:r w:rsidRPr="00F06B64">
        <w:rPr>
          <w:lang w:val="de-DE"/>
        </w:rPr>
        <w:t xml:space="preserve"> desselben Gesetzes, eingefügt durch das Gesetz vom 30. Juli 1971, wird wie folgt ersetzt:</w:t>
      </w:r>
    </w:p>
    <w:p w14:paraId="100F751F" w14:textId="77777777" w:rsidR="00F06B64" w:rsidRPr="00F06B64" w:rsidRDefault="00F06B64" w:rsidP="00F06B64">
      <w:pPr>
        <w:jc w:val="both"/>
        <w:rPr>
          <w:lang w:val="de-DE"/>
        </w:rPr>
      </w:pPr>
    </w:p>
    <w:p w14:paraId="3C0CEF05" w14:textId="77777777" w:rsidR="00F06B64" w:rsidRPr="00F06B64" w:rsidRDefault="00F06B64" w:rsidP="00F06B64">
      <w:pPr>
        <w:jc w:val="both"/>
        <w:rPr>
          <w:lang w:val="de-DE"/>
        </w:rPr>
      </w:pPr>
      <w:r w:rsidRPr="00F06B64">
        <w:rPr>
          <w:lang w:val="de-DE"/>
        </w:rPr>
        <w:tab/>
        <w:t>"Art. 11</w:t>
      </w:r>
      <w:r w:rsidRPr="00F06B64">
        <w:rPr>
          <w:i/>
          <w:iCs/>
          <w:lang w:val="de-DE"/>
        </w:rPr>
        <w:t>bis</w:t>
      </w:r>
      <w:r w:rsidRPr="00F06B64">
        <w:rPr>
          <w:lang w:val="de-DE"/>
        </w:rPr>
        <w:t> - § 1 - Wenn die in Artikel 6 § 1 Absatz 1 Buchstabe </w:t>
      </w:r>
      <w:r w:rsidRPr="00F06B64">
        <w:rPr>
          <w:i/>
          <w:iCs/>
          <w:lang w:val="de-DE"/>
        </w:rPr>
        <w:t>c)</w:t>
      </w:r>
      <w:r w:rsidRPr="00F06B64">
        <w:rPr>
          <w:lang w:val="de-DE"/>
        </w:rPr>
        <w:t xml:space="preserve"> erwähnten Bediensteten Verstöße gegen die Artikel 5, 8 und 9 oder ihre Ausführungserlasse feststellen, können die Bediensteten, die von dem für Wirtschaft zuständigen Minister bestellt werden, gemäß Artikel XV.61 des Wirtschaftsgesetzbuches einen Betrag vorschlagen, durch dessen freiwillige Zahlung seitens des Zuwiderhandelnden die Strafverfolgung erlischt.</w:t>
      </w:r>
    </w:p>
    <w:p w14:paraId="573A549A" w14:textId="77777777" w:rsidR="00F06B64" w:rsidRPr="00F06B64" w:rsidRDefault="00F06B64" w:rsidP="00F06B64">
      <w:pPr>
        <w:jc w:val="both"/>
        <w:rPr>
          <w:lang w:val="de-DE"/>
        </w:rPr>
      </w:pPr>
    </w:p>
    <w:p w14:paraId="73CC8437" w14:textId="77777777" w:rsidR="00F06B64" w:rsidRPr="00F06B64" w:rsidRDefault="00F06B64" w:rsidP="00F06B64">
      <w:pPr>
        <w:jc w:val="both"/>
        <w:rPr>
          <w:lang w:val="de-DE"/>
        </w:rPr>
      </w:pPr>
      <w:r w:rsidRPr="00F06B64">
        <w:rPr>
          <w:lang w:val="de-DE"/>
        </w:rPr>
        <w:tab/>
        <w:t>Der Betrag des Vergleichs darf die höchste strafrechtliche Geldbuße zuzüglich Zuschlagszehnteln, die für den festgestellten Verstoß verhängt werden kann, nicht überschreiten.</w:t>
      </w:r>
    </w:p>
    <w:p w14:paraId="07F91DE2" w14:textId="77777777" w:rsidR="00F06B64" w:rsidRPr="00F06B64" w:rsidRDefault="00F06B64" w:rsidP="00F06B64">
      <w:pPr>
        <w:jc w:val="both"/>
        <w:rPr>
          <w:lang w:val="de-DE"/>
        </w:rPr>
      </w:pPr>
    </w:p>
    <w:p w14:paraId="7AFC09CA" w14:textId="77777777" w:rsidR="00F06B64" w:rsidRPr="00F06B64" w:rsidRDefault="00F06B64" w:rsidP="00F06B64">
      <w:pPr>
        <w:jc w:val="both"/>
        <w:rPr>
          <w:lang w:val="de-DE"/>
        </w:rPr>
      </w:pPr>
      <w:r w:rsidRPr="00F06B64">
        <w:rPr>
          <w:lang w:val="de-DE"/>
        </w:rPr>
        <w:tab/>
        <w:t>Modalitäten mit Bezug auf Zahlung und Einnahme dieses Vergleichs werden vom König festgelegt.</w:t>
      </w:r>
    </w:p>
    <w:p w14:paraId="32108E68" w14:textId="77777777" w:rsidR="00F06B64" w:rsidRPr="00F06B64" w:rsidRDefault="00F06B64" w:rsidP="00F06B64">
      <w:pPr>
        <w:jc w:val="both"/>
        <w:rPr>
          <w:lang w:val="de-DE"/>
        </w:rPr>
      </w:pPr>
    </w:p>
    <w:p w14:paraId="403407B8" w14:textId="77777777" w:rsidR="00F06B64" w:rsidRPr="00F06B64" w:rsidRDefault="00F06B64" w:rsidP="00F06B64">
      <w:pPr>
        <w:jc w:val="both"/>
        <w:rPr>
          <w:lang w:val="de-DE"/>
        </w:rPr>
      </w:pPr>
      <w:r w:rsidRPr="00F06B64">
        <w:rPr>
          <w:lang w:val="de-DE"/>
        </w:rPr>
        <w:tab/>
        <w:t>§ 2 - Wenn die eigens zu diesem Zweck von dem für Wirtschaft zuständigen Minister bestellten Bediensteten Verstöße gegen die Artikel 5, 8 und 9 oder ihre Ausführungserlasse feststellen, können sie dem Zuwiderhandelnden gemäß Artikel XV.31 des Wirtschaftsgesetzbuches eine Verwarnung erteilen, mit der sie ihn zur Einstellung dieser Handlung auffordern."</w:t>
      </w:r>
    </w:p>
    <w:p w14:paraId="2718F2D0" w14:textId="77777777" w:rsidR="00F06B64" w:rsidRPr="00F06B64" w:rsidRDefault="00F06B64" w:rsidP="00F06B64">
      <w:pPr>
        <w:jc w:val="both"/>
        <w:rPr>
          <w:lang w:val="de-DE"/>
        </w:rPr>
      </w:pPr>
    </w:p>
    <w:p w14:paraId="0327EEA8" w14:textId="77777777" w:rsidR="00F06B64" w:rsidRPr="00F06B64" w:rsidRDefault="00F06B64" w:rsidP="00F06B64">
      <w:pPr>
        <w:jc w:val="both"/>
        <w:rPr>
          <w:lang w:val="de-DE"/>
        </w:rPr>
      </w:pPr>
    </w:p>
    <w:p w14:paraId="66F825D5" w14:textId="77777777" w:rsidR="00F06B64" w:rsidRDefault="00F06B64">
      <w:pPr>
        <w:rPr>
          <w:lang w:val="de-DE"/>
        </w:rPr>
      </w:pPr>
      <w:r>
        <w:rPr>
          <w:lang w:val="de-DE"/>
        </w:rPr>
        <w:br w:type="page"/>
      </w:r>
    </w:p>
    <w:p w14:paraId="2DFB5562" w14:textId="4540EE06" w:rsidR="00F06B64" w:rsidRPr="00F06B64" w:rsidRDefault="00F06B64" w:rsidP="00F06B64">
      <w:pPr>
        <w:jc w:val="center"/>
        <w:rPr>
          <w:lang w:val="de-DE"/>
        </w:rPr>
      </w:pPr>
      <w:r w:rsidRPr="00F06B64">
        <w:rPr>
          <w:lang w:val="de-DE"/>
        </w:rPr>
        <w:lastRenderedPageBreak/>
        <w:t xml:space="preserve">KAPITEL 5 - </w:t>
      </w:r>
      <w:r w:rsidRPr="00F06B64">
        <w:rPr>
          <w:i/>
          <w:lang w:val="de-DE"/>
        </w:rPr>
        <w:t>Abänderungen des Gesetzes vom 26. Juni 1963 zur Einsetzung einer Architektenkammer</w:t>
      </w:r>
    </w:p>
    <w:p w14:paraId="1E076CD8" w14:textId="77777777" w:rsidR="00F06B64" w:rsidRPr="00F06B64" w:rsidRDefault="00F06B64" w:rsidP="00F06B64">
      <w:pPr>
        <w:jc w:val="both"/>
        <w:rPr>
          <w:lang w:val="de-DE"/>
        </w:rPr>
      </w:pPr>
    </w:p>
    <w:p w14:paraId="1DE75597" w14:textId="77777777" w:rsidR="00F06B64" w:rsidRPr="00F06B64" w:rsidRDefault="00F06B64" w:rsidP="00F06B64">
      <w:pPr>
        <w:jc w:val="both"/>
        <w:rPr>
          <w:lang w:val="de-DE"/>
        </w:rPr>
      </w:pPr>
    </w:p>
    <w:p w14:paraId="4ECB4165" w14:textId="77777777" w:rsidR="00F06B64" w:rsidRPr="00F06B64" w:rsidRDefault="00F06B64" w:rsidP="00F06B64">
      <w:pPr>
        <w:jc w:val="both"/>
        <w:rPr>
          <w:lang w:val="de-DE"/>
        </w:rPr>
      </w:pPr>
      <w:r w:rsidRPr="00F06B64">
        <w:rPr>
          <w:lang w:val="de-DE"/>
        </w:rPr>
        <w:tab/>
      </w:r>
      <w:r w:rsidRPr="00F06B64">
        <w:rPr>
          <w:b/>
          <w:lang w:val="de-DE"/>
        </w:rPr>
        <w:t>Art. 67 </w:t>
      </w:r>
      <w:r w:rsidRPr="00F06B64">
        <w:rPr>
          <w:b/>
          <w:bCs/>
          <w:lang w:val="de-DE"/>
        </w:rPr>
        <w:t>-</w:t>
      </w:r>
      <w:r w:rsidRPr="00F06B64">
        <w:rPr>
          <w:lang w:val="de-DE"/>
        </w:rPr>
        <w:t xml:space="preserve"> Artikel 7 des Gesetzes vom 26. Juni 1963 zur Einsetzung einer Architektenkammer, abgeändert durch das Gesetz vom 15. Februar 2006, wird wie folgt abgeändert:</w:t>
      </w:r>
    </w:p>
    <w:p w14:paraId="66989ABA" w14:textId="77777777" w:rsidR="00F06B64" w:rsidRPr="00F06B64" w:rsidRDefault="00F06B64" w:rsidP="00F06B64">
      <w:pPr>
        <w:jc w:val="both"/>
        <w:rPr>
          <w:lang w:val="de-DE"/>
        </w:rPr>
      </w:pPr>
    </w:p>
    <w:p w14:paraId="0774C603" w14:textId="77777777" w:rsidR="00F06B64" w:rsidRPr="00F06B64" w:rsidRDefault="00F06B64" w:rsidP="00F06B64">
      <w:pPr>
        <w:jc w:val="both"/>
        <w:rPr>
          <w:lang w:val="de-DE"/>
        </w:rPr>
      </w:pPr>
      <w:r w:rsidRPr="00F06B64">
        <w:rPr>
          <w:lang w:val="de-DE"/>
        </w:rPr>
        <w:tab/>
        <w:t>1. In Absatz 2 wird zwischen den Wörtern "In den Provinzen" und dem Wort "Antwerpen" das Wort "Flämisch-Brabant," eingefügt.</w:t>
      </w:r>
    </w:p>
    <w:p w14:paraId="25DD1EE8" w14:textId="77777777" w:rsidR="00F06B64" w:rsidRPr="00F06B64" w:rsidRDefault="00F06B64" w:rsidP="00F06B64">
      <w:pPr>
        <w:jc w:val="both"/>
        <w:rPr>
          <w:lang w:val="de-DE"/>
        </w:rPr>
      </w:pPr>
    </w:p>
    <w:p w14:paraId="2EF77E81" w14:textId="77777777" w:rsidR="00F06B64" w:rsidRPr="00F06B64" w:rsidRDefault="00F06B64" w:rsidP="00F06B64">
      <w:pPr>
        <w:jc w:val="both"/>
        <w:rPr>
          <w:lang w:val="de-DE"/>
        </w:rPr>
      </w:pPr>
      <w:r w:rsidRPr="00F06B64">
        <w:rPr>
          <w:lang w:val="de-DE"/>
        </w:rPr>
        <w:tab/>
        <w:t>2. In Absatz 3 wird zwischen den Wörtern "In den Provinzen" und dem Wort "Hennegau" das Wort "Wallonisch-Brabant," eingefügt.</w:t>
      </w:r>
    </w:p>
    <w:p w14:paraId="67BCD4A2" w14:textId="77777777" w:rsidR="00F06B64" w:rsidRPr="00F06B64" w:rsidRDefault="00F06B64" w:rsidP="00F06B64">
      <w:pPr>
        <w:jc w:val="both"/>
        <w:rPr>
          <w:lang w:val="de-DE"/>
        </w:rPr>
      </w:pPr>
    </w:p>
    <w:p w14:paraId="5236266A" w14:textId="77777777" w:rsidR="00F06B64" w:rsidRPr="00F06B64" w:rsidRDefault="00F06B64" w:rsidP="00F06B64">
      <w:pPr>
        <w:jc w:val="both"/>
        <w:rPr>
          <w:lang w:val="de-DE"/>
        </w:rPr>
      </w:pPr>
      <w:r w:rsidRPr="00F06B64">
        <w:rPr>
          <w:lang w:val="de-DE"/>
        </w:rPr>
        <w:tab/>
        <w:t>3. Die Absätze 4 und 5 werden aufgehoben.</w:t>
      </w:r>
    </w:p>
    <w:p w14:paraId="026C8901" w14:textId="77777777" w:rsidR="00F06B64" w:rsidRPr="00F06B64" w:rsidRDefault="00F06B64" w:rsidP="00F06B64">
      <w:pPr>
        <w:jc w:val="both"/>
        <w:rPr>
          <w:lang w:val="de-DE"/>
        </w:rPr>
      </w:pPr>
    </w:p>
    <w:p w14:paraId="18D08C56" w14:textId="77777777" w:rsidR="00F06B64" w:rsidRPr="00F06B64" w:rsidRDefault="00F06B64" w:rsidP="00F06B64">
      <w:pPr>
        <w:jc w:val="both"/>
        <w:rPr>
          <w:lang w:val="de-DE"/>
        </w:rPr>
      </w:pPr>
      <w:r w:rsidRPr="00F06B64">
        <w:rPr>
          <w:lang w:val="de-DE"/>
        </w:rPr>
        <w:tab/>
        <w:t>4. Absatz 6, der Absatz 4 wird, wird wie folgt ersetzt:</w:t>
      </w:r>
    </w:p>
    <w:p w14:paraId="13A46FBA" w14:textId="77777777" w:rsidR="00F06B64" w:rsidRPr="00F06B64" w:rsidRDefault="00F06B64" w:rsidP="00F06B64">
      <w:pPr>
        <w:jc w:val="both"/>
        <w:rPr>
          <w:lang w:val="de-DE"/>
        </w:rPr>
      </w:pPr>
    </w:p>
    <w:p w14:paraId="265EEAB2" w14:textId="77777777" w:rsidR="00F06B64" w:rsidRPr="00F06B64" w:rsidRDefault="00F06B64" w:rsidP="00F06B64">
      <w:pPr>
        <w:jc w:val="both"/>
        <w:rPr>
          <w:lang w:val="de-DE"/>
        </w:rPr>
      </w:pPr>
      <w:r w:rsidRPr="00F06B64">
        <w:rPr>
          <w:lang w:val="de-DE"/>
        </w:rPr>
        <w:tab/>
        <w:t>"Mitglieder, die natürliche Personen sind, und Mitglieder, die juristische Personen sind, die den Hauptsitz ihrer Tätigkeit beziehungsweise ihren Sitz in den Gemeinden der Brüsseler Agglomeration haben, unterstehen nach Wahl dem Rat der Kammer von Flämisch-Brabant und Brüssel-Hauptstadt oder dem Rat der Kammer von Brüssel-Hauptstadt und Wallonisch-Brabant."</w:t>
      </w:r>
    </w:p>
    <w:p w14:paraId="225E6404" w14:textId="77777777" w:rsidR="00F06B64" w:rsidRPr="00F06B64" w:rsidRDefault="00F06B64" w:rsidP="00F06B64">
      <w:pPr>
        <w:jc w:val="both"/>
        <w:rPr>
          <w:lang w:val="de-DE"/>
        </w:rPr>
      </w:pPr>
    </w:p>
    <w:p w14:paraId="1A2FAD85" w14:textId="77777777" w:rsidR="00F06B64" w:rsidRPr="00F06B64" w:rsidRDefault="00F06B64" w:rsidP="00F06B64">
      <w:pPr>
        <w:jc w:val="both"/>
        <w:rPr>
          <w:lang w:val="de-DE"/>
        </w:rPr>
      </w:pPr>
    </w:p>
    <w:p w14:paraId="32208668" w14:textId="77777777" w:rsidR="00F06B64" w:rsidRPr="00F06B64" w:rsidRDefault="00F06B64" w:rsidP="00F06B64">
      <w:pPr>
        <w:jc w:val="both"/>
        <w:rPr>
          <w:lang w:val="de-DE"/>
        </w:rPr>
      </w:pPr>
      <w:r w:rsidRPr="00F06B64">
        <w:rPr>
          <w:lang w:val="de-DE"/>
        </w:rPr>
        <w:tab/>
      </w:r>
      <w:r w:rsidRPr="00F06B64">
        <w:rPr>
          <w:b/>
          <w:lang w:val="de-DE"/>
        </w:rPr>
        <w:t>Art. 68 </w:t>
      </w:r>
      <w:r w:rsidRPr="00F06B64">
        <w:rPr>
          <w:b/>
          <w:bCs/>
          <w:lang w:val="de-DE"/>
        </w:rPr>
        <w:t>-</w:t>
      </w:r>
      <w:r w:rsidRPr="00F06B64">
        <w:rPr>
          <w:lang w:val="de-DE"/>
        </w:rPr>
        <w:t xml:space="preserve"> Artikel 34 desselben Gesetzes, abgeändert durch das Gesetz vom 8. Juni 2008, wird wie folgt ersetzt:</w:t>
      </w:r>
    </w:p>
    <w:p w14:paraId="24D11B60" w14:textId="77777777" w:rsidR="00F06B64" w:rsidRPr="00F06B64" w:rsidRDefault="00F06B64" w:rsidP="00F06B64">
      <w:pPr>
        <w:jc w:val="both"/>
        <w:rPr>
          <w:lang w:val="de-DE"/>
        </w:rPr>
      </w:pPr>
    </w:p>
    <w:p w14:paraId="0513F251" w14:textId="77777777" w:rsidR="00F06B64" w:rsidRPr="00F06B64" w:rsidRDefault="00F06B64" w:rsidP="00F06B64">
      <w:pPr>
        <w:jc w:val="both"/>
        <w:rPr>
          <w:lang w:val="de-DE"/>
        </w:rPr>
      </w:pPr>
      <w:r w:rsidRPr="00F06B64">
        <w:rPr>
          <w:lang w:val="de-DE"/>
        </w:rPr>
        <w:tab/>
        <w:t>"Art. 34 - § 1 - Der nationale Rat der Architektenkammer setzt sich zusammen aus:</w:t>
      </w:r>
    </w:p>
    <w:p w14:paraId="6943C8FE" w14:textId="77777777" w:rsidR="00F06B64" w:rsidRPr="00F06B64" w:rsidRDefault="00F06B64" w:rsidP="00F06B64">
      <w:pPr>
        <w:jc w:val="both"/>
        <w:rPr>
          <w:lang w:val="de-DE"/>
        </w:rPr>
      </w:pPr>
    </w:p>
    <w:p w14:paraId="6882A19F" w14:textId="77777777" w:rsidR="00F06B64" w:rsidRPr="00F06B64" w:rsidRDefault="00F06B64" w:rsidP="00F06B64">
      <w:pPr>
        <w:jc w:val="both"/>
        <w:rPr>
          <w:lang w:val="de-DE"/>
        </w:rPr>
      </w:pPr>
      <w:r w:rsidRPr="00F06B64">
        <w:rPr>
          <w:lang w:val="de-DE"/>
        </w:rPr>
        <w:tab/>
      </w:r>
      <w:r w:rsidRPr="00F06B64">
        <w:rPr>
          <w:i/>
          <w:lang w:val="de-DE"/>
        </w:rPr>
        <w:t>a)</w:t>
      </w:r>
      <w:r w:rsidRPr="00F06B64">
        <w:rPr>
          <w:lang w:val="de-DE"/>
        </w:rPr>
        <w:t xml:space="preserve"> zehn ordentlichen Mitgliedern und zehn Ersatzmitgliedern, die bei Verhinderung der ordentlichen Mitglieder an den Sitzungen teilnehmen; sie werden von den Räten der Kammer unter ihren Mitgliedern für die Dauer von sechs Jahren gewählt im Verhältnis von einem ordentlichen Mitglied und einem Ersatzmitglied pro Rat,</w:t>
      </w:r>
    </w:p>
    <w:p w14:paraId="767F396F" w14:textId="77777777" w:rsidR="00F06B64" w:rsidRPr="00F06B64" w:rsidRDefault="00F06B64" w:rsidP="00F06B64">
      <w:pPr>
        <w:jc w:val="both"/>
        <w:rPr>
          <w:lang w:val="de-DE"/>
        </w:rPr>
      </w:pPr>
    </w:p>
    <w:p w14:paraId="09CB4E04" w14:textId="77777777" w:rsidR="00F06B64" w:rsidRPr="00F06B64" w:rsidRDefault="00F06B64" w:rsidP="00F06B64">
      <w:pPr>
        <w:jc w:val="both"/>
        <w:rPr>
          <w:lang w:val="de-DE"/>
        </w:rPr>
      </w:pPr>
      <w:r w:rsidRPr="00F06B64">
        <w:rPr>
          <w:lang w:val="de-DE"/>
        </w:rPr>
        <w:tab/>
      </w:r>
      <w:r w:rsidRPr="00F06B64">
        <w:rPr>
          <w:i/>
          <w:lang w:val="de-DE"/>
        </w:rPr>
        <w:t>b)</w:t>
      </w:r>
      <w:r w:rsidRPr="00F06B64">
        <w:rPr>
          <w:lang w:val="de-DE"/>
        </w:rPr>
        <w:t xml:space="preserve"> zwei Mitgliedern, die für die Dauer von sechs Jahren vom König ernannt und unter den Architekten gewählt werden, die Gemeinde- oder Provinzialbeamte sind,</w:t>
      </w:r>
    </w:p>
    <w:p w14:paraId="577C9823" w14:textId="77777777" w:rsidR="00F06B64" w:rsidRPr="00F06B64" w:rsidRDefault="00F06B64" w:rsidP="00F06B64">
      <w:pPr>
        <w:jc w:val="both"/>
        <w:rPr>
          <w:lang w:val="de-DE"/>
        </w:rPr>
      </w:pPr>
    </w:p>
    <w:p w14:paraId="61E568C1" w14:textId="77777777" w:rsidR="00F06B64" w:rsidRPr="00F06B64" w:rsidRDefault="00F06B64" w:rsidP="00F06B64">
      <w:pPr>
        <w:jc w:val="both"/>
        <w:rPr>
          <w:lang w:val="de-DE"/>
        </w:rPr>
      </w:pPr>
      <w:r w:rsidRPr="00F06B64">
        <w:rPr>
          <w:lang w:val="de-DE"/>
        </w:rPr>
        <w:tab/>
      </w:r>
      <w:r w:rsidRPr="00F06B64">
        <w:rPr>
          <w:i/>
          <w:lang w:val="de-DE"/>
        </w:rPr>
        <w:t>c)</w:t>
      </w:r>
      <w:r w:rsidRPr="00F06B64">
        <w:rPr>
          <w:lang w:val="de-DE"/>
        </w:rPr>
        <w:t xml:space="preserve"> zwei Mitgliedern, die für die Dauer von sechs Jahren vom König unter den beamteten Architekten ernannt werden, die nicht in Buchstabe </w:t>
      </w:r>
      <w:r w:rsidRPr="00F06B64">
        <w:rPr>
          <w:i/>
          <w:iCs/>
          <w:lang w:val="de-DE"/>
        </w:rPr>
        <w:t>b)</w:t>
      </w:r>
      <w:r w:rsidRPr="00F06B64">
        <w:rPr>
          <w:lang w:val="de-DE"/>
        </w:rPr>
        <w:t xml:space="preserve"> erwähnt sind,</w:t>
      </w:r>
    </w:p>
    <w:p w14:paraId="38F09F7C" w14:textId="77777777" w:rsidR="00F06B64" w:rsidRPr="00F06B64" w:rsidRDefault="00F06B64" w:rsidP="00F06B64">
      <w:pPr>
        <w:jc w:val="both"/>
        <w:rPr>
          <w:lang w:val="de-DE"/>
        </w:rPr>
      </w:pPr>
    </w:p>
    <w:p w14:paraId="02233D0E" w14:textId="77777777" w:rsidR="00F06B64" w:rsidRPr="00F06B64" w:rsidRDefault="00F06B64" w:rsidP="00F06B64">
      <w:pPr>
        <w:jc w:val="both"/>
        <w:rPr>
          <w:lang w:val="de-DE"/>
        </w:rPr>
      </w:pPr>
      <w:r w:rsidRPr="00F06B64">
        <w:rPr>
          <w:lang w:val="de-DE"/>
        </w:rPr>
        <w:tab/>
      </w:r>
      <w:r w:rsidRPr="00F06B64">
        <w:rPr>
          <w:i/>
          <w:lang w:val="de-DE"/>
        </w:rPr>
        <w:t>d)</w:t>
      </w:r>
      <w:r w:rsidRPr="00F06B64">
        <w:rPr>
          <w:lang w:val="de-DE"/>
        </w:rPr>
        <w:t xml:space="preserve"> sechs Mitgliedern, die Architekten sind und für die Dauer von sechs Jahren vom König ernannt und unter den Mitgliedern des Lehrpersonals für Architektur oder Architekturingenieurwesen an Universitäten gewählt werden.</w:t>
      </w:r>
    </w:p>
    <w:p w14:paraId="1CE9EFDF" w14:textId="77777777" w:rsidR="00F06B64" w:rsidRPr="00F06B64" w:rsidRDefault="00F06B64" w:rsidP="00F06B64">
      <w:pPr>
        <w:jc w:val="both"/>
        <w:rPr>
          <w:lang w:val="de-DE"/>
        </w:rPr>
      </w:pPr>
    </w:p>
    <w:p w14:paraId="55A3F0D0" w14:textId="77777777" w:rsidR="00F06B64" w:rsidRPr="00F06B64" w:rsidRDefault="00F06B64" w:rsidP="00F06B64">
      <w:pPr>
        <w:jc w:val="both"/>
        <w:rPr>
          <w:lang w:val="de-DE"/>
        </w:rPr>
      </w:pPr>
      <w:r w:rsidRPr="00F06B64">
        <w:rPr>
          <w:lang w:val="de-DE"/>
        </w:rPr>
        <w:tab/>
        <w:t>Universitäten, die der Französischen Gemeinschaft unterstehen, schlagen eine Liste mit drei Mitgliedern wie in Absatz 1 Buchstabe </w:t>
      </w:r>
      <w:r w:rsidRPr="00F06B64">
        <w:rPr>
          <w:i/>
          <w:iCs/>
          <w:lang w:val="de-DE"/>
        </w:rPr>
        <w:t>d)</w:t>
      </w:r>
      <w:r w:rsidRPr="00F06B64">
        <w:rPr>
          <w:lang w:val="de-DE"/>
        </w:rPr>
        <w:t xml:space="preserve"> erwähnt vor und Universitäten, die der Flämischen Gemeinschaft unterstehen, schlagen eine Liste mit drei Mitgliedern wie in Absatz 1 Buchstabe </w:t>
      </w:r>
      <w:r w:rsidRPr="00F06B64">
        <w:rPr>
          <w:i/>
          <w:iCs/>
          <w:lang w:val="de-DE"/>
        </w:rPr>
        <w:t>d)</w:t>
      </w:r>
      <w:r w:rsidRPr="00F06B64">
        <w:rPr>
          <w:lang w:val="de-DE"/>
        </w:rPr>
        <w:t xml:space="preserve"> erwähnt vor.</w:t>
      </w:r>
    </w:p>
    <w:p w14:paraId="0D5A5241" w14:textId="77777777" w:rsidR="00F06B64" w:rsidRPr="00F06B64" w:rsidRDefault="00F06B64" w:rsidP="00F06B64">
      <w:pPr>
        <w:jc w:val="both"/>
        <w:rPr>
          <w:lang w:val="de-DE"/>
        </w:rPr>
      </w:pPr>
    </w:p>
    <w:p w14:paraId="5D12304C" w14:textId="77777777" w:rsidR="00F06B64" w:rsidRPr="00F06B64" w:rsidRDefault="00F06B64" w:rsidP="00F06B64">
      <w:pPr>
        <w:jc w:val="both"/>
        <w:rPr>
          <w:lang w:val="de-DE"/>
        </w:rPr>
      </w:pPr>
      <w:r w:rsidRPr="00F06B64">
        <w:rPr>
          <w:lang w:val="de-DE"/>
        </w:rPr>
        <w:lastRenderedPageBreak/>
        <w:tab/>
        <w:t>Jedes der drei in den beiden Vorschlägen aufgenommenen Mitglieder kommt jeweils von einer anderen Universität.</w:t>
      </w:r>
    </w:p>
    <w:p w14:paraId="1DD3C5A7" w14:textId="77777777" w:rsidR="00F06B64" w:rsidRPr="00F06B64" w:rsidRDefault="00F06B64" w:rsidP="00F06B64">
      <w:pPr>
        <w:jc w:val="both"/>
        <w:rPr>
          <w:lang w:val="de-DE"/>
        </w:rPr>
      </w:pPr>
    </w:p>
    <w:p w14:paraId="60525CAD" w14:textId="77777777" w:rsidR="00F06B64" w:rsidRPr="00F06B64" w:rsidRDefault="00F06B64" w:rsidP="00F06B64">
      <w:pPr>
        <w:jc w:val="both"/>
        <w:rPr>
          <w:lang w:val="de-DE"/>
        </w:rPr>
      </w:pPr>
      <w:r w:rsidRPr="00F06B64">
        <w:rPr>
          <w:lang w:val="de-DE"/>
        </w:rPr>
        <w:tab/>
        <w:t>Wenn die verschiedenen Universitäten jedoch nicht genügend Kandidaten vorschlagen, können die Mitglieder des Lehrpersonals ebenfalls von ein und derselben Universität kommen. Wenn nötig gelten die in den Absätzen 5 und 6 erwähnten Regeln, um das fehlende Mitglied oder die fehlenden Mitglieder vorzuschlagen.</w:t>
      </w:r>
    </w:p>
    <w:p w14:paraId="52BA3DDA" w14:textId="77777777" w:rsidR="00F06B64" w:rsidRPr="00F06B64" w:rsidRDefault="00F06B64" w:rsidP="00F06B64">
      <w:pPr>
        <w:jc w:val="both"/>
        <w:rPr>
          <w:lang w:val="de-DE"/>
        </w:rPr>
      </w:pPr>
    </w:p>
    <w:p w14:paraId="4DE3A857" w14:textId="77777777" w:rsidR="00F06B64" w:rsidRPr="00F06B64" w:rsidRDefault="00F06B64" w:rsidP="00F06B64">
      <w:pPr>
        <w:jc w:val="both"/>
        <w:rPr>
          <w:lang w:val="de-DE"/>
        </w:rPr>
      </w:pPr>
      <w:r w:rsidRPr="00F06B64">
        <w:rPr>
          <w:lang w:val="de-DE"/>
        </w:rPr>
        <w:tab/>
        <w:t>Wenn es mehr vorgeschlagene Kandidaten als zu ernennende Mitglieder gibt, erstellen die betroffenen Universitäten in gegenseitigem Einvernehmen eine Liste mit drei Namen. Mindestens drei Monate vor dem Ablaufdatum des Auftrags der ernannten Mitglieder übermitteln sie dem für den Mittelstand zuständigen Minister ihren Vorschlag.</w:t>
      </w:r>
    </w:p>
    <w:p w14:paraId="31BDEAC5" w14:textId="77777777" w:rsidR="00F06B64" w:rsidRPr="00F06B64" w:rsidRDefault="00F06B64" w:rsidP="00F06B64">
      <w:pPr>
        <w:jc w:val="both"/>
        <w:rPr>
          <w:lang w:val="de-DE"/>
        </w:rPr>
      </w:pPr>
    </w:p>
    <w:p w14:paraId="5DE46740" w14:textId="77777777" w:rsidR="00F06B64" w:rsidRPr="00F06B64" w:rsidRDefault="00F06B64" w:rsidP="00F06B64">
      <w:pPr>
        <w:jc w:val="both"/>
        <w:rPr>
          <w:lang w:val="de-DE"/>
        </w:rPr>
      </w:pPr>
      <w:r w:rsidRPr="00F06B64">
        <w:rPr>
          <w:lang w:val="de-DE"/>
        </w:rPr>
        <w:tab/>
        <w:t>Wird in der vorgeschriebenen Frist keine Einigung über eine gemeinsame Liste erzielt, übermitteln die betroffenen Universitäten dem für den Mittelstand zuständigen Minister unmittelbar die Kandidaturen und erhaltenen Informationen. Der König ernennt dann den Kandidaten mit der meisten Berufserfahrung als Lehrkraft. Um zwischen Kandidaten mit einer als gleichwertig angesehenen Berufserfahrung zu entscheiden, kann Er gegebenenfalls auch Vorteile wie Erfahrung in ähnlichen Organen, Veröffentlichungen und Anzahl Studenten an einer Fakultät berücksichtigen. Wenn die Kandidaten infolge eines Vergleichs der Ansprüche und Verdienste gleichwertig sind, kann der König gegebenenfalls auch den Kandidaten des Geschlechts ernennen, das unter allen Mitgliedern der Kammer am wenigsten vertreten ist.</w:t>
      </w:r>
    </w:p>
    <w:p w14:paraId="1E59DA5E" w14:textId="77777777" w:rsidR="00F06B64" w:rsidRPr="00F06B64" w:rsidRDefault="00F06B64" w:rsidP="00F06B64">
      <w:pPr>
        <w:jc w:val="both"/>
        <w:rPr>
          <w:lang w:val="de-DE"/>
        </w:rPr>
      </w:pPr>
    </w:p>
    <w:p w14:paraId="781B1300" w14:textId="77777777" w:rsidR="00F06B64" w:rsidRPr="00F06B64" w:rsidRDefault="00F06B64" w:rsidP="00F06B64">
      <w:pPr>
        <w:jc w:val="both"/>
        <w:rPr>
          <w:lang w:val="de-DE"/>
        </w:rPr>
      </w:pPr>
      <w:r w:rsidRPr="00F06B64">
        <w:rPr>
          <w:lang w:val="de-DE"/>
        </w:rPr>
        <w:tab/>
        <w:t>§ 2 - Dem nationalen Rat der Architektenkammer stehen ein juristischer Beisitzer und mehrere juristische Ersatzbeisitzer bei, die vom König ernannt werden. Der juristische Beisitzer hat beratende Stimme. Sie werden für die Dauer von sechs Jahren unter den Präsidenten und Gerichtsräten am Appellationshof von Brüssel - ob ordentliche Magistrate oder Honorarmagistrate - oder unter den Rechtsanwälten der Rechtsanwaltschaft von Brüssel, die seit mindestens zehn Jahren in einem Verzeichnis der Anwaltskammer eingetragen sind, gewählt. Sie haben gründliche Kenntnisse der beiden Landessprachen.</w:t>
      </w:r>
    </w:p>
    <w:p w14:paraId="41B4D273" w14:textId="77777777" w:rsidR="00F06B64" w:rsidRPr="00F06B64" w:rsidRDefault="00F06B64" w:rsidP="00F06B64">
      <w:pPr>
        <w:jc w:val="both"/>
        <w:rPr>
          <w:lang w:val="de-DE"/>
        </w:rPr>
      </w:pPr>
    </w:p>
    <w:p w14:paraId="50FA4B89" w14:textId="77777777" w:rsidR="00F06B64" w:rsidRPr="00F06B64" w:rsidRDefault="00F06B64" w:rsidP="00F06B64">
      <w:pPr>
        <w:jc w:val="both"/>
        <w:rPr>
          <w:lang w:val="de-DE"/>
        </w:rPr>
      </w:pPr>
      <w:r w:rsidRPr="00F06B64">
        <w:rPr>
          <w:lang w:val="de-DE"/>
        </w:rPr>
        <w:tab/>
        <w:t>§ 3 - Die in § 1 Absatz 1 Buchstabe </w:t>
      </w:r>
      <w:r w:rsidRPr="00F06B64">
        <w:rPr>
          <w:i/>
          <w:iCs/>
          <w:lang w:val="de-DE"/>
        </w:rPr>
        <w:t>b)</w:t>
      </w:r>
      <w:r w:rsidRPr="00F06B64">
        <w:rPr>
          <w:lang w:val="de-DE"/>
        </w:rPr>
        <w:t xml:space="preserve"> bis </w:t>
      </w:r>
      <w:r w:rsidRPr="00F06B64">
        <w:rPr>
          <w:i/>
          <w:iCs/>
          <w:lang w:val="de-DE"/>
        </w:rPr>
        <w:t>d)</w:t>
      </w:r>
      <w:r w:rsidRPr="00F06B64">
        <w:rPr>
          <w:lang w:val="de-DE"/>
        </w:rPr>
        <w:t xml:space="preserve"> erwähnten Mitglieder des nationalen Rates dürfen nicht mehr als zweimal hintereinander ernannt werden.</w:t>
      </w:r>
    </w:p>
    <w:p w14:paraId="2D30A4BB" w14:textId="77777777" w:rsidR="00F06B64" w:rsidRPr="00F06B64" w:rsidRDefault="00F06B64" w:rsidP="00F06B64">
      <w:pPr>
        <w:jc w:val="both"/>
        <w:rPr>
          <w:lang w:val="de-DE"/>
        </w:rPr>
      </w:pPr>
    </w:p>
    <w:p w14:paraId="3E2C6B3B" w14:textId="77777777" w:rsidR="00F06B64" w:rsidRPr="00F06B64" w:rsidRDefault="00F06B64" w:rsidP="00F06B64">
      <w:pPr>
        <w:jc w:val="both"/>
        <w:rPr>
          <w:lang w:val="de-DE"/>
        </w:rPr>
      </w:pPr>
      <w:r w:rsidRPr="00F06B64">
        <w:rPr>
          <w:lang w:val="de-DE"/>
        </w:rPr>
        <w:tab/>
        <w:t>Verliert ein ernanntes Mitglied seine Eigenschaft als Mitglied des Lehrpersonals oder als Beamter, gilt es als ausscheidend und wird an seiner Stelle ein neues Mitglied auf der Grundlage eines neuen Vorschlags der öffentlichen Behörde oder der Universität ernannt, die es vertrat, für die restliche Dauer, für die das Mitglied, das es ersetzt, ernannt worden war."</w:t>
      </w:r>
    </w:p>
    <w:p w14:paraId="491A9358" w14:textId="77777777" w:rsidR="00F06B64" w:rsidRPr="00F06B64" w:rsidRDefault="00F06B64" w:rsidP="00F06B64">
      <w:pPr>
        <w:jc w:val="both"/>
        <w:rPr>
          <w:lang w:val="de-DE"/>
        </w:rPr>
      </w:pPr>
    </w:p>
    <w:p w14:paraId="1B9379CD" w14:textId="77777777" w:rsidR="00F06B64" w:rsidRPr="00F06B64" w:rsidRDefault="00F06B64" w:rsidP="00F06B64">
      <w:pPr>
        <w:jc w:val="both"/>
        <w:rPr>
          <w:lang w:val="de-DE"/>
        </w:rPr>
      </w:pPr>
    </w:p>
    <w:p w14:paraId="03B4775B" w14:textId="77777777" w:rsidR="00F06B64" w:rsidRPr="00F06B64" w:rsidRDefault="00F06B64" w:rsidP="00F06B64">
      <w:pPr>
        <w:jc w:val="both"/>
        <w:rPr>
          <w:lang w:val="de-DE"/>
        </w:rPr>
      </w:pPr>
      <w:r w:rsidRPr="00F06B64">
        <w:rPr>
          <w:lang w:val="de-DE"/>
        </w:rPr>
        <w:tab/>
      </w:r>
      <w:r w:rsidRPr="00F06B64">
        <w:rPr>
          <w:b/>
          <w:lang w:val="de-DE"/>
        </w:rPr>
        <w:t>Art. 69 </w:t>
      </w:r>
      <w:r w:rsidRPr="00F06B64">
        <w:rPr>
          <w:b/>
          <w:bCs/>
          <w:lang w:val="de-DE"/>
        </w:rPr>
        <w:t>-</w:t>
      </w:r>
      <w:r w:rsidRPr="00F06B64">
        <w:rPr>
          <w:lang w:val="de-DE"/>
        </w:rPr>
        <w:t xml:space="preserve"> Artikel 35 desselben Gesetzes, abgeändert durch die Gesetze vom 15. Februar 2006 und 24. Juli 2008, wird wie folgt abgeändert:</w:t>
      </w:r>
    </w:p>
    <w:p w14:paraId="3D539548" w14:textId="77777777" w:rsidR="00F06B64" w:rsidRPr="00F06B64" w:rsidRDefault="00F06B64" w:rsidP="00F06B64">
      <w:pPr>
        <w:jc w:val="both"/>
        <w:rPr>
          <w:lang w:val="de-DE"/>
        </w:rPr>
      </w:pPr>
    </w:p>
    <w:p w14:paraId="4A92BFFA" w14:textId="77777777" w:rsidR="00F06B64" w:rsidRPr="00F06B64" w:rsidRDefault="00F06B64" w:rsidP="00F06B64">
      <w:pPr>
        <w:jc w:val="both"/>
        <w:rPr>
          <w:lang w:val="de-DE"/>
        </w:rPr>
      </w:pPr>
      <w:r w:rsidRPr="00F06B64">
        <w:rPr>
          <w:lang w:val="de-DE"/>
        </w:rPr>
        <w:tab/>
        <w:t>1. Absatz 2 wird wie folgt ersetzt:</w:t>
      </w:r>
    </w:p>
    <w:p w14:paraId="7ADBA4F8" w14:textId="77777777" w:rsidR="00F06B64" w:rsidRPr="00F06B64" w:rsidRDefault="00F06B64" w:rsidP="00F06B64">
      <w:pPr>
        <w:jc w:val="both"/>
        <w:rPr>
          <w:lang w:val="de-DE"/>
        </w:rPr>
      </w:pPr>
    </w:p>
    <w:p w14:paraId="5754C56A" w14:textId="77777777" w:rsidR="00F06B64" w:rsidRPr="00F06B64" w:rsidRDefault="00F06B64" w:rsidP="00F06B64">
      <w:pPr>
        <w:jc w:val="both"/>
        <w:rPr>
          <w:lang w:val="de-DE"/>
        </w:rPr>
      </w:pPr>
      <w:r w:rsidRPr="00F06B64">
        <w:rPr>
          <w:lang w:val="de-DE"/>
        </w:rPr>
        <w:tab/>
        <w:t>"Die eine Abteilung setzt sich aus den Vertretern der Räte der Kammer der Provinzen Hennegau, Lüttich, Luxemburg, Namur und des Rates der Kammer von Brüssel-Hauptstadt und Wallonisch-Brabant, einem französischsprachigen Mitglied, das vom König gemäß Artikel 34 § 1 Absatz 1 Buchstabe </w:t>
      </w:r>
      <w:r w:rsidRPr="00F06B64">
        <w:rPr>
          <w:i/>
          <w:iCs/>
          <w:lang w:val="de-DE"/>
        </w:rPr>
        <w:t>b)</w:t>
      </w:r>
      <w:r w:rsidRPr="00F06B64">
        <w:rPr>
          <w:lang w:val="de-DE"/>
        </w:rPr>
        <w:t xml:space="preserve"> ernannt wird, einem französischsprachigen Mitglied, das vom König gemäß Artikel 34 § 1 Absatz 1 Buchstabe </w:t>
      </w:r>
      <w:r w:rsidRPr="00F06B64">
        <w:rPr>
          <w:i/>
          <w:iCs/>
          <w:lang w:val="de-DE"/>
        </w:rPr>
        <w:t>c)</w:t>
      </w:r>
      <w:r w:rsidRPr="00F06B64">
        <w:rPr>
          <w:lang w:val="de-DE"/>
        </w:rPr>
        <w:t xml:space="preserve"> ernannt wird, und drei französischsprachigen </w:t>
      </w:r>
      <w:r w:rsidRPr="00F06B64">
        <w:rPr>
          <w:lang w:val="de-DE"/>
        </w:rPr>
        <w:lastRenderedPageBreak/>
        <w:t>Mitgliedern, die vom König gemäß Artikel 34 § 1 Absatz 1 Buchstabe </w:t>
      </w:r>
      <w:r w:rsidRPr="00F06B64">
        <w:rPr>
          <w:i/>
          <w:iCs/>
          <w:lang w:val="de-DE"/>
        </w:rPr>
        <w:t>d)</w:t>
      </w:r>
      <w:r w:rsidRPr="00F06B64">
        <w:rPr>
          <w:lang w:val="de-DE"/>
        </w:rPr>
        <w:t xml:space="preserve"> ernannt werden, zusammen. Die Präsidenten der in vorliegendem Absatz erwähnten Räte der Kammer wohnen den getrennten Beratungen bei."</w:t>
      </w:r>
    </w:p>
    <w:p w14:paraId="6A264F25" w14:textId="77777777" w:rsidR="00F06B64" w:rsidRPr="00F06B64" w:rsidRDefault="00F06B64" w:rsidP="00F06B64">
      <w:pPr>
        <w:jc w:val="both"/>
        <w:rPr>
          <w:lang w:val="de-DE"/>
        </w:rPr>
      </w:pPr>
    </w:p>
    <w:p w14:paraId="5AB71DE6" w14:textId="77777777" w:rsidR="00F06B64" w:rsidRPr="00F06B64" w:rsidRDefault="00F06B64" w:rsidP="00F06B64">
      <w:pPr>
        <w:jc w:val="both"/>
        <w:rPr>
          <w:lang w:val="de-DE"/>
        </w:rPr>
      </w:pPr>
      <w:r w:rsidRPr="00F06B64">
        <w:rPr>
          <w:lang w:val="de-DE"/>
        </w:rPr>
        <w:tab/>
        <w:t>2. Absatz 3 wird wie folgt ersetzt:</w:t>
      </w:r>
    </w:p>
    <w:p w14:paraId="3E02EA21" w14:textId="77777777" w:rsidR="00F06B64" w:rsidRPr="00F06B64" w:rsidRDefault="00F06B64" w:rsidP="00F06B64">
      <w:pPr>
        <w:jc w:val="both"/>
        <w:rPr>
          <w:lang w:val="de-DE"/>
        </w:rPr>
      </w:pPr>
    </w:p>
    <w:p w14:paraId="10DCCB35" w14:textId="77777777" w:rsidR="00F06B64" w:rsidRPr="00F06B64" w:rsidRDefault="00F06B64" w:rsidP="00F06B64">
      <w:pPr>
        <w:jc w:val="both"/>
        <w:rPr>
          <w:lang w:val="de-DE"/>
        </w:rPr>
      </w:pPr>
      <w:r w:rsidRPr="00F06B64">
        <w:rPr>
          <w:lang w:val="de-DE"/>
        </w:rPr>
        <w:tab/>
        <w:t>"Die andere Abteilung setzt sich aus den Vertretern der Räte der Kammer der Provinzen Antwerpen, Limburg, Ostflandern, Westflandern und des Rates der Kammer von Flämisch-Brabant und Brüssel-Hauptstadt, einem niederländischsprachigen Mitglied, das vom König gemäß Artikel 34 § 1 Absatz 1 Buchstabe </w:t>
      </w:r>
      <w:r w:rsidRPr="00F06B64">
        <w:rPr>
          <w:i/>
          <w:iCs/>
          <w:lang w:val="de-DE"/>
        </w:rPr>
        <w:t>b)</w:t>
      </w:r>
      <w:r w:rsidRPr="00F06B64">
        <w:rPr>
          <w:lang w:val="de-DE"/>
        </w:rPr>
        <w:t xml:space="preserve"> ernannt wird, einem niederländischsprachigen Mitglied, das vom König gemäß Artikel 34 § 1 Absatz 1 Buchstabe </w:t>
      </w:r>
      <w:r w:rsidRPr="00F06B64">
        <w:rPr>
          <w:i/>
          <w:iCs/>
          <w:lang w:val="de-DE"/>
        </w:rPr>
        <w:t>c)</w:t>
      </w:r>
      <w:r w:rsidRPr="00F06B64">
        <w:rPr>
          <w:lang w:val="de-DE"/>
        </w:rPr>
        <w:t xml:space="preserve"> ernannt wird, und drei niederländischsprachigen Mitgliedern, die vom König gemäß Artikel 34 § 1 Absatz 1 Buchstabe </w:t>
      </w:r>
      <w:r w:rsidRPr="00F06B64">
        <w:rPr>
          <w:i/>
          <w:iCs/>
          <w:lang w:val="de-DE"/>
        </w:rPr>
        <w:t>d)</w:t>
      </w:r>
      <w:r w:rsidRPr="00F06B64">
        <w:rPr>
          <w:lang w:val="de-DE"/>
        </w:rPr>
        <w:t xml:space="preserve"> ernannt werden, zusammen. Die Präsidenten der in vorliegendem Absatz erwähnten Räte der Kammer wohnen den getrennten Beratungen bei."</w:t>
      </w:r>
    </w:p>
    <w:p w14:paraId="016C7438" w14:textId="77777777" w:rsidR="00F06B64" w:rsidRPr="00F06B64" w:rsidRDefault="00F06B64" w:rsidP="00F06B64">
      <w:pPr>
        <w:jc w:val="both"/>
        <w:rPr>
          <w:lang w:val="de-DE"/>
        </w:rPr>
      </w:pPr>
    </w:p>
    <w:p w14:paraId="38B33228" w14:textId="77777777" w:rsidR="00F06B64" w:rsidRPr="00F06B64" w:rsidRDefault="00F06B64" w:rsidP="00F06B64">
      <w:pPr>
        <w:jc w:val="both"/>
        <w:rPr>
          <w:lang w:val="de-DE"/>
        </w:rPr>
      </w:pPr>
    </w:p>
    <w:p w14:paraId="4D97E9A5" w14:textId="77777777" w:rsidR="00F06B64" w:rsidRPr="00F06B64" w:rsidRDefault="00F06B64" w:rsidP="00F06B64">
      <w:pPr>
        <w:jc w:val="center"/>
        <w:rPr>
          <w:lang w:val="de-DE"/>
        </w:rPr>
      </w:pPr>
      <w:r w:rsidRPr="00F06B64">
        <w:rPr>
          <w:lang w:val="de-DE"/>
        </w:rPr>
        <w:t xml:space="preserve">KAPITEL 6 - </w:t>
      </w:r>
      <w:r w:rsidRPr="00F06B64">
        <w:rPr>
          <w:i/>
          <w:lang w:val="de-DE"/>
        </w:rPr>
        <w:t>Abänderungen des Gesetzes vom 9. Juli 1971 zur Regelung des Wohnungsbaus und des Verkaufs von zu bauenden oder im Bau befindlichen Wohnungen</w:t>
      </w:r>
    </w:p>
    <w:p w14:paraId="57EB3E53" w14:textId="77777777" w:rsidR="00F06B64" w:rsidRPr="00F06B64" w:rsidRDefault="00F06B64" w:rsidP="00F06B64">
      <w:pPr>
        <w:jc w:val="both"/>
        <w:rPr>
          <w:lang w:val="de-DE"/>
        </w:rPr>
      </w:pPr>
    </w:p>
    <w:p w14:paraId="76C2D8C1" w14:textId="77777777" w:rsidR="00F06B64" w:rsidRPr="00F06B64" w:rsidRDefault="00F06B64" w:rsidP="00F06B64">
      <w:pPr>
        <w:jc w:val="both"/>
        <w:rPr>
          <w:lang w:val="de-DE"/>
        </w:rPr>
      </w:pPr>
    </w:p>
    <w:p w14:paraId="2C0265D1" w14:textId="77777777" w:rsidR="00F06B64" w:rsidRPr="00F06B64" w:rsidRDefault="00F06B64" w:rsidP="00F06B64">
      <w:pPr>
        <w:jc w:val="both"/>
        <w:rPr>
          <w:lang w:val="de-DE"/>
        </w:rPr>
      </w:pPr>
      <w:r w:rsidRPr="00F06B64">
        <w:rPr>
          <w:lang w:val="de-DE"/>
        </w:rPr>
        <w:tab/>
      </w:r>
      <w:r w:rsidRPr="00F06B64">
        <w:rPr>
          <w:b/>
          <w:lang w:val="de-DE"/>
        </w:rPr>
        <w:t>Art. 70 </w:t>
      </w:r>
      <w:r w:rsidRPr="00F06B64">
        <w:rPr>
          <w:b/>
          <w:bCs/>
          <w:lang w:val="de-DE"/>
        </w:rPr>
        <w:t>-</w:t>
      </w:r>
      <w:r w:rsidRPr="00F06B64">
        <w:rPr>
          <w:lang w:val="de-DE"/>
        </w:rPr>
        <w:t xml:space="preserve"> Artikel 14 des Gesetzes vom 9. Juli 1971 zur Regelung des Wohnungsbaus und des Verkaufs von zu bauenden oder im Bau befindlichen Wohnungen wie folgt ersetzt:</w:t>
      </w:r>
    </w:p>
    <w:p w14:paraId="7308C695" w14:textId="77777777" w:rsidR="00F06B64" w:rsidRPr="00F06B64" w:rsidRDefault="00F06B64" w:rsidP="00F06B64">
      <w:pPr>
        <w:jc w:val="both"/>
        <w:rPr>
          <w:lang w:val="de-DE"/>
        </w:rPr>
      </w:pPr>
    </w:p>
    <w:p w14:paraId="32B74328" w14:textId="77777777" w:rsidR="00F06B64" w:rsidRPr="00F06B64" w:rsidRDefault="00F06B64" w:rsidP="00F06B64">
      <w:pPr>
        <w:jc w:val="both"/>
        <w:rPr>
          <w:lang w:val="de-DE"/>
        </w:rPr>
      </w:pPr>
      <w:r w:rsidRPr="00F06B64">
        <w:rPr>
          <w:lang w:val="de-DE"/>
        </w:rPr>
        <w:tab/>
        <w:t>"Art. 14 - Unbeschadet der Befugnisse der Polizeibeamten der lokalen und föderalen Polizei sind die Bediensteten, die von dem für Wirtschaft zuständigen Minister bestellt werden, befugt, Verstöße gegen das vorliegende Gesetz und seine Ausführungserlasse zu ermitteln und festzustellen.</w:t>
      </w:r>
    </w:p>
    <w:p w14:paraId="3B982747" w14:textId="77777777" w:rsidR="00F06B64" w:rsidRPr="00F06B64" w:rsidRDefault="00F06B64" w:rsidP="00F06B64">
      <w:pPr>
        <w:jc w:val="both"/>
        <w:rPr>
          <w:lang w:val="de-DE"/>
        </w:rPr>
      </w:pPr>
    </w:p>
    <w:p w14:paraId="5727AF26" w14:textId="77777777" w:rsidR="00F06B64" w:rsidRPr="00F06B64" w:rsidRDefault="00F06B64" w:rsidP="00F06B64">
      <w:pPr>
        <w:jc w:val="both"/>
        <w:rPr>
          <w:lang w:val="de-DE"/>
        </w:rPr>
      </w:pPr>
      <w:r w:rsidRPr="00F06B64">
        <w:rPr>
          <w:lang w:val="de-DE"/>
        </w:rPr>
        <w:tab/>
        <w:t>Ermittlung und Feststellung der in vorliegendem Gesetz erwähnten Verstöße durch die in Absatz 1 erwähnten Bediensteten erfolgen gemäß den Bestimmungen von Buch XV Titel 1 Kapitel 1 des Wirtschaftsgesetzbuches.</w:t>
      </w:r>
    </w:p>
    <w:p w14:paraId="28773546" w14:textId="77777777" w:rsidR="00F06B64" w:rsidRPr="00F06B64" w:rsidRDefault="00F06B64" w:rsidP="00F06B64">
      <w:pPr>
        <w:jc w:val="both"/>
        <w:rPr>
          <w:lang w:val="de-DE"/>
        </w:rPr>
      </w:pPr>
    </w:p>
    <w:p w14:paraId="00438A90" w14:textId="77777777" w:rsidR="00F06B64" w:rsidRPr="00F06B64" w:rsidRDefault="00F06B64" w:rsidP="00F06B64">
      <w:pPr>
        <w:jc w:val="both"/>
        <w:rPr>
          <w:lang w:val="de-DE"/>
        </w:rPr>
      </w:pPr>
      <w:r w:rsidRPr="00F06B64">
        <w:rPr>
          <w:lang w:val="de-DE"/>
        </w:rPr>
        <w:tab/>
        <w:t>Protokolle, die von den in Absatz 1 erwähnten Bediensteten aufgenommen werden, haben Beweiskraft bis zum Gegenbeweis. Eine Abschrift des Protokolls wird dem Zuwiderhandelnden innerhalb einer Frist von dreißig Tagen ab Feststellung des Verstoßes in den in Artikel XV.2 § 2 des Wirtschaftsgesetzbuches vorgesehenen Formen per Einschreibesendung mit Rückschein notifiziert oder ihm persönlich ausgehändigt.</w:t>
      </w:r>
    </w:p>
    <w:p w14:paraId="3A275868" w14:textId="77777777" w:rsidR="00F06B64" w:rsidRPr="00F06B64" w:rsidRDefault="00F06B64" w:rsidP="00F06B64">
      <w:pPr>
        <w:jc w:val="both"/>
        <w:rPr>
          <w:lang w:val="de-DE"/>
        </w:rPr>
      </w:pPr>
    </w:p>
    <w:p w14:paraId="12775A10" w14:textId="77777777" w:rsidR="00F06B64" w:rsidRPr="00F06B64" w:rsidRDefault="00F06B64" w:rsidP="00F06B64">
      <w:pPr>
        <w:jc w:val="both"/>
        <w:rPr>
          <w:lang w:val="de-DE"/>
        </w:rPr>
      </w:pPr>
      <w:r w:rsidRPr="00F06B64">
        <w:rPr>
          <w:lang w:val="de-DE"/>
        </w:rPr>
        <w:tab/>
        <w:t>In der Ausübung ihres Amtes können die in Absatz 1 erwähnten Bediensteten den Beistand der Polizeidienste anfordern."</w:t>
      </w:r>
    </w:p>
    <w:p w14:paraId="07C6D63B" w14:textId="77777777" w:rsidR="00F06B64" w:rsidRPr="00F06B64" w:rsidRDefault="00F06B64" w:rsidP="00F06B64">
      <w:pPr>
        <w:jc w:val="both"/>
        <w:rPr>
          <w:lang w:val="de-DE"/>
        </w:rPr>
      </w:pPr>
    </w:p>
    <w:p w14:paraId="721554AC" w14:textId="77777777" w:rsidR="00F06B64" w:rsidRPr="00F06B64" w:rsidRDefault="00F06B64" w:rsidP="00F06B64">
      <w:pPr>
        <w:jc w:val="both"/>
        <w:rPr>
          <w:lang w:val="de-DE"/>
        </w:rPr>
      </w:pPr>
    </w:p>
    <w:p w14:paraId="375E3003" w14:textId="77777777" w:rsidR="00F06B64" w:rsidRPr="00F06B64" w:rsidRDefault="00F06B64" w:rsidP="00F06B64">
      <w:pPr>
        <w:jc w:val="both"/>
        <w:rPr>
          <w:lang w:val="de-DE"/>
        </w:rPr>
      </w:pPr>
      <w:r w:rsidRPr="00F06B64">
        <w:rPr>
          <w:lang w:val="de-DE"/>
        </w:rPr>
        <w:tab/>
      </w:r>
      <w:r w:rsidRPr="00F06B64">
        <w:rPr>
          <w:b/>
          <w:lang w:val="de-DE"/>
        </w:rPr>
        <w:t>Art. 71 </w:t>
      </w:r>
      <w:r w:rsidRPr="00F06B64">
        <w:rPr>
          <w:b/>
          <w:bCs/>
          <w:lang w:val="de-DE"/>
        </w:rPr>
        <w:t>-</w:t>
      </w:r>
      <w:r w:rsidRPr="00F06B64">
        <w:rPr>
          <w:lang w:val="de-DE"/>
        </w:rPr>
        <w:t xml:space="preserve"> In dasselbe Gesetz wird ein Artikel 14/1 mit folgendem Wortlaut eingefügt:</w:t>
      </w:r>
    </w:p>
    <w:p w14:paraId="3364C1BA" w14:textId="77777777" w:rsidR="00F06B64" w:rsidRPr="00F06B64" w:rsidRDefault="00F06B64" w:rsidP="00F06B64">
      <w:pPr>
        <w:jc w:val="both"/>
        <w:rPr>
          <w:lang w:val="de-DE"/>
        </w:rPr>
      </w:pPr>
    </w:p>
    <w:p w14:paraId="3B68BFDB" w14:textId="77777777" w:rsidR="00F06B64" w:rsidRPr="00F06B64" w:rsidRDefault="00F06B64" w:rsidP="00F06B64">
      <w:pPr>
        <w:jc w:val="both"/>
        <w:rPr>
          <w:lang w:val="de-DE"/>
        </w:rPr>
      </w:pPr>
      <w:r w:rsidRPr="00F06B64">
        <w:rPr>
          <w:lang w:val="de-DE"/>
        </w:rPr>
        <w:tab/>
        <w:t>"Art. 14/1 - Wenn festgestellt wird, dass eine Handlung einen Verstoß gegen das vorliegende Gesetz oder einen seiner Ausführungserlasse bildet, können die in Artikel 14 Absatz 1 erwähnten Bediensteten dem Zuwiderhandelnden gemäß Artikel XV.31 des Wirtschaftsgesetzbuches eine Verwarnung erteilen, mit der sie ihn zur Einstellung dieser Handlung auffordern."</w:t>
      </w:r>
    </w:p>
    <w:p w14:paraId="3C9512BE" w14:textId="77777777" w:rsidR="00F06B64" w:rsidRPr="00F06B64" w:rsidRDefault="00F06B64" w:rsidP="00F06B64">
      <w:pPr>
        <w:jc w:val="both"/>
        <w:rPr>
          <w:lang w:val="de-DE"/>
        </w:rPr>
      </w:pPr>
    </w:p>
    <w:p w14:paraId="3DFCE93A" w14:textId="77777777" w:rsidR="00F06B64" w:rsidRPr="00F06B64" w:rsidRDefault="00F06B64" w:rsidP="00F06B64">
      <w:pPr>
        <w:jc w:val="both"/>
        <w:rPr>
          <w:lang w:val="de-DE"/>
        </w:rPr>
      </w:pPr>
    </w:p>
    <w:p w14:paraId="2A8C269F" w14:textId="77777777" w:rsidR="00F06B64" w:rsidRPr="00F06B64" w:rsidRDefault="00F06B64" w:rsidP="00F06B64">
      <w:pPr>
        <w:jc w:val="both"/>
        <w:rPr>
          <w:lang w:val="de-DE"/>
        </w:rPr>
      </w:pPr>
      <w:r w:rsidRPr="00F06B64">
        <w:rPr>
          <w:lang w:val="de-DE"/>
        </w:rPr>
        <w:tab/>
      </w:r>
      <w:r w:rsidRPr="00F06B64">
        <w:rPr>
          <w:b/>
          <w:lang w:val="de-DE"/>
        </w:rPr>
        <w:t>Art. 72 </w:t>
      </w:r>
      <w:r w:rsidRPr="00F06B64">
        <w:rPr>
          <w:b/>
          <w:bCs/>
          <w:lang w:val="de-DE"/>
        </w:rPr>
        <w:t>-</w:t>
      </w:r>
      <w:r w:rsidRPr="00F06B64">
        <w:rPr>
          <w:lang w:val="de-DE"/>
        </w:rPr>
        <w:t xml:space="preserve"> In dasselbe Gesetz wird ein Artikel 14/2 mit folgendem Wortlaut eingefügt:</w:t>
      </w:r>
    </w:p>
    <w:p w14:paraId="5DB25F5A" w14:textId="77777777" w:rsidR="00F06B64" w:rsidRPr="00F06B64" w:rsidRDefault="00F06B64" w:rsidP="00F06B64">
      <w:pPr>
        <w:jc w:val="both"/>
        <w:rPr>
          <w:lang w:val="de-DE"/>
        </w:rPr>
      </w:pPr>
    </w:p>
    <w:p w14:paraId="1F00E560" w14:textId="77777777" w:rsidR="00F06B64" w:rsidRPr="00F06B64" w:rsidRDefault="00F06B64" w:rsidP="00F06B64">
      <w:pPr>
        <w:jc w:val="both"/>
        <w:rPr>
          <w:lang w:val="de-DE"/>
        </w:rPr>
      </w:pPr>
      <w:r w:rsidRPr="00F06B64">
        <w:rPr>
          <w:lang w:val="de-DE"/>
        </w:rPr>
        <w:tab/>
        <w:t>"Art. 14/2 - Wenn die in Artikel 14 Absatz 1 erwähnten Bediensteten Verstöße gegen das vorliegende Gesetz oder einen seiner Ausführungserlasse feststellen, können die von dem für Wirtschaft zuständigen Minister bestellten Bediensteten den Zuwiderhandelnden gemäß Artikel XV.61 des Wirtschaftsgesetzbuches einen Vergleich vorschlagen.</w:t>
      </w:r>
    </w:p>
    <w:p w14:paraId="006C5A03" w14:textId="77777777" w:rsidR="00F06B64" w:rsidRPr="00F06B64" w:rsidRDefault="00F06B64" w:rsidP="00F06B64">
      <w:pPr>
        <w:jc w:val="both"/>
        <w:rPr>
          <w:lang w:val="de-DE"/>
        </w:rPr>
      </w:pPr>
    </w:p>
    <w:p w14:paraId="57C5D92A" w14:textId="77777777" w:rsidR="00F06B64" w:rsidRPr="00F06B64" w:rsidRDefault="00F06B64" w:rsidP="00F06B64">
      <w:pPr>
        <w:jc w:val="both"/>
        <w:rPr>
          <w:lang w:val="de-DE"/>
        </w:rPr>
      </w:pPr>
      <w:r w:rsidRPr="00F06B64">
        <w:rPr>
          <w:lang w:val="de-DE"/>
        </w:rPr>
        <w:tab/>
        <w:t>Der Betrag des Vergleichs darf die höchste strafrechtliche Geldbuße zuzüglich Zuschlagszehnteln, die für den festgestellten Verstoß verhängt werden kann, nicht überschreiten.</w:t>
      </w:r>
    </w:p>
    <w:p w14:paraId="5C290350" w14:textId="77777777" w:rsidR="00F06B64" w:rsidRPr="00F06B64" w:rsidRDefault="00F06B64" w:rsidP="00F06B64">
      <w:pPr>
        <w:jc w:val="both"/>
        <w:rPr>
          <w:lang w:val="de-DE"/>
        </w:rPr>
      </w:pPr>
    </w:p>
    <w:p w14:paraId="2C70FE50" w14:textId="77777777" w:rsidR="00F06B64" w:rsidRPr="00F06B64" w:rsidRDefault="00F06B64" w:rsidP="00F06B64">
      <w:pPr>
        <w:jc w:val="both"/>
        <w:rPr>
          <w:lang w:val="de-DE"/>
        </w:rPr>
      </w:pPr>
      <w:r w:rsidRPr="00F06B64">
        <w:rPr>
          <w:lang w:val="de-DE"/>
        </w:rPr>
        <w:tab/>
        <w:t>Modalitäten mit Bezug auf Zahlung und Einnahme dieses Vergleichs werden vom König festgelegt."</w:t>
      </w:r>
    </w:p>
    <w:p w14:paraId="05D90C45" w14:textId="77777777" w:rsidR="00F06B64" w:rsidRPr="00F06B64" w:rsidRDefault="00F06B64" w:rsidP="00F06B64">
      <w:pPr>
        <w:jc w:val="both"/>
        <w:rPr>
          <w:lang w:val="de-DE"/>
        </w:rPr>
      </w:pPr>
    </w:p>
    <w:p w14:paraId="72B8784C" w14:textId="77777777" w:rsidR="00F06B64" w:rsidRPr="00F06B64" w:rsidRDefault="00F06B64" w:rsidP="00F06B64">
      <w:pPr>
        <w:jc w:val="both"/>
        <w:rPr>
          <w:lang w:val="de-DE"/>
        </w:rPr>
      </w:pPr>
    </w:p>
    <w:p w14:paraId="29EBF585" w14:textId="77777777" w:rsidR="00F06B64" w:rsidRPr="00F06B64" w:rsidRDefault="00F06B64" w:rsidP="00F06B64">
      <w:pPr>
        <w:jc w:val="both"/>
        <w:rPr>
          <w:lang w:val="de-DE"/>
        </w:rPr>
      </w:pPr>
      <w:r w:rsidRPr="00F06B64">
        <w:rPr>
          <w:lang w:val="de-DE"/>
        </w:rPr>
        <w:tab/>
      </w:r>
      <w:r w:rsidRPr="00F06B64">
        <w:rPr>
          <w:b/>
          <w:lang w:val="de-DE"/>
        </w:rPr>
        <w:t>Art. 73 </w:t>
      </w:r>
      <w:r w:rsidRPr="00F06B64">
        <w:rPr>
          <w:b/>
          <w:bCs/>
          <w:lang w:val="de-DE"/>
        </w:rPr>
        <w:t>-</w:t>
      </w:r>
      <w:r w:rsidRPr="00F06B64">
        <w:rPr>
          <w:lang w:val="de-DE"/>
        </w:rPr>
        <w:t xml:space="preserve"> In dasselbe Gesetz wird ein Artikel 14/3 mit folgendem Wortlaut eingefügt:</w:t>
      </w:r>
    </w:p>
    <w:p w14:paraId="5C36B72C" w14:textId="77777777" w:rsidR="00F06B64" w:rsidRPr="00F06B64" w:rsidRDefault="00F06B64" w:rsidP="00F06B64">
      <w:pPr>
        <w:jc w:val="both"/>
        <w:rPr>
          <w:lang w:val="de-DE"/>
        </w:rPr>
      </w:pPr>
    </w:p>
    <w:p w14:paraId="3A1DF43E" w14:textId="77777777" w:rsidR="00F06B64" w:rsidRPr="00F06B64" w:rsidRDefault="00F06B64" w:rsidP="00F06B64">
      <w:pPr>
        <w:jc w:val="both"/>
        <w:rPr>
          <w:lang w:val="de-DE"/>
        </w:rPr>
      </w:pPr>
      <w:r w:rsidRPr="00F06B64">
        <w:rPr>
          <w:lang w:val="de-DE"/>
        </w:rPr>
        <w:tab/>
        <w:t>"Art. 14/3 - § 1 - In Bezug auf Verstöße gegen das vorliegende Gesetz oder einen seiner Ausführungserlasse können folgende Verfahren angewandt werden:</w:t>
      </w:r>
    </w:p>
    <w:p w14:paraId="2A2FBF86" w14:textId="77777777" w:rsidR="00F06B64" w:rsidRPr="00F06B64" w:rsidRDefault="00F06B64" w:rsidP="00F06B64">
      <w:pPr>
        <w:jc w:val="both"/>
        <w:rPr>
          <w:lang w:val="de-DE"/>
        </w:rPr>
      </w:pPr>
    </w:p>
    <w:p w14:paraId="04D338B9" w14:textId="77777777" w:rsidR="00F06B64" w:rsidRPr="00F06B64" w:rsidRDefault="00F06B64" w:rsidP="00F06B64">
      <w:pPr>
        <w:jc w:val="both"/>
        <w:rPr>
          <w:lang w:val="de-DE"/>
        </w:rPr>
      </w:pPr>
      <w:r w:rsidRPr="00F06B64">
        <w:rPr>
          <w:lang w:val="de-DE"/>
        </w:rPr>
        <w:tab/>
        <w:t>1. Vergleichsverfahren wie in Artikel 14/2 erwähnt,</w:t>
      </w:r>
    </w:p>
    <w:p w14:paraId="3633B7CC" w14:textId="77777777" w:rsidR="00F06B64" w:rsidRPr="00F06B64" w:rsidRDefault="00F06B64" w:rsidP="00F06B64">
      <w:pPr>
        <w:jc w:val="both"/>
        <w:rPr>
          <w:lang w:val="de-DE"/>
        </w:rPr>
      </w:pPr>
    </w:p>
    <w:p w14:paraId="791ED57D" w14:textId="77777777" w:rsidR="00F06B64" w:rsidRPr="00F06B64" w:rsidRDefault="00F06B64" w:rsidP="00F06B64">
      <w:pPr>
        <w:jc w:val="both"/>
        <w:rPr>
          <w:lang w:val="de-DE"/>
        </w:rPr>
      </w:pPr>
      <w:r w:rsidRPr="00F06B64">
        <w:rPr>
          <w:lang w:val="de-DE"/>
        </w:rPr>
        <w:tab/>
        <w:t>2. administrative Verfolgung in Anwendung des in Buch XV Titel 1/2 des Wirtschaftsgesetzbuches erwähnten Verfahrens,</w:t>
      </w:r>
    </w:p>
    <w:p w14:paraId="2EF10815" w14:textId="77777777" w:rsidR="00F06B64" w:rsidRPr="00F06B64" w:rsidRDefault="00F06B64" w:rsidP="00F06B64">
      <w:pPr>
        <w:jc w:val="both"/>
        <w:rPr>
          <w:lang w:val="de-DE"/>
        </w:rPr>
      </w:pPr>
    </w:p>
    <w:p w14:paraId="6FCFE837" w14:textId="77777777" w:rsidR="00F06B64" w:rsidRPr="00F06B64" w:rsidRDefault="00F06B64" w:rsidP="00F06B64">
      <w:pPr>
        <w:jc w:val="both"/>
        <w:rPr>
          <w:lang w:val="de-DE"/>
        </w:rPr>
      </w:pPr>
      <w:r w:rsidRPr="00F06B64">
        <w:rPr>
          <w:lang w:val="de-DE"/>
        </w:rPr>
        <w:tab/>
        <w:t>3. Strafverfolgung.</w:t>
      </w:r>
    </w:p>
    <w:p w14:paraId="160C76FA" w14:textId="77777777" w:rsidR="00F06B64" w:rsidRPr="00F06B64" w:rsidRDefault="00F06B64" w:rsidP="00F06B64">
      <w:pPr>
        <w:jc w:val="both"/>
        <w:rPr>
          <w:lang w:val="de-DE"/>
        </w:rPr>
      </w:pPr>
    </w:p>
    <w:p w14:paraId="773D04FF" w14:textId="77777777" w:rsidR="00F06B64" w:rsidRPr="00F06B64" w:rsidRDefault="00F06B64" w:rsidP="00F06B64">
      <w:pPr>
        <w:jc w:val="both"/>
        <w:rPr>
          <w:lang w:val="de-DE"/>
        </w:rPr>
      </w:pPr>
      <w:r w:rsidRPr="00F06B64">
        <w:rPr>
          <w:lang w:val="de-DE"/>
        </w:rPr>
        <w:tab/>
        <w:t>§ 2 - Die Verfolgung erfolgt gemäß Buch XV Titel 1/1 des Wirtschaftsgesetzbuches."</w:t>
      </w:r>
    </w:p>
    <w:p w14:paraId="7AF5A2F8" w14:textId="77777777" w:rsidR="00F06B64" w:rsidRPr="00F06B64" w:rsidRDefault="00F06B64" w:rsidP="00F06B64">
      <w:pPr>
        <w:jc w:val="both"/>
        <w:rPr>
          <w:lang w:val="de-DE"/>
        </w:rPr>
      </w:pPr>
    </w:p>
    <w:p w14:paraId="3C79F982" w14:textId="77777777" w:rsidR="00F06B64" w:rsidRPr="00F06B64" w:rsidRDefault="00F06B64" w:rsidP="00F06B64">
      <w:pPr>
        <w:jc w:val="both"/>
        <w:rPr>
          <w:lang w:val="de-DE"/>
        </w:rPr>
      </w:pPr>
    </w:p>
    <w:p w14:paraId="2E65BBFB" w14:textId="77777777" w:rsidR="00F06B64" w:rsidRPr="00F06B64" w:rsidRDefault="00F06B64" w:rsidP="00F06B64">
      <w:pPr>
        <w:jc w:val="both"/>
        <w:rPr>
          <w:lang w:val="de-DE"/>
        </w:rPr>
      </w:pPr>
      <w:r w:rsidRPr="00F06B64">
        <w:rPr>
          <w:lang w:val="de-DE"/>
        </w:rPr>
        <w:tab/>
      </w:r>
      <w:r w:rsidRPr="00F06B64">
        <w:rPr>
          <w:b/>
          <w:lang w:val="de-DE"/>
        </w:rPr>
        <w:t>Art. 74 </w:t>
      </w:r>
      <w:r w:rsidRPr="00F06B64">
        <w:rPr>
          <w:b/>
          <w:bCs/>
          <w:lang w:val="de-DE"/>
        </w:rPr>
        <w:t>-</w:t>
      </w:r>
      <w:r w:rsidRPr="00F06B64">
        <w:rPr>
          <w:lang w:val="de-DE"/>
        </w:rPr>
        <w:t xml:space="preserve"> In dasselbe Gesetz wird ein Artikel 14/4 mit folgendem Wortlaut eingefügt:</w:t>
      </w:r>
    </w:p>
    <w:p w14:paraId="0FE9582A" w14:textId="77777777" w:rsidR="00F06B64" w:rsidRPr="00F06B64" w:rsidRDefault="00F06B64" w:rsidP="00F06B64">
      <w:pPr>
        <w:jc w:val="both"/>
        <w:rPr>
          <w:lang w:val="de-DE"/>
        </w:rPr>
      </w:pPr>
    </w:p>
    <w:p w14:paraId="05E7FDC8" w14:textId="77777777" w:rsidR="00F06B64" w:rsidRPr="00F06B64" w:rsidRDefault="00F06B64" w:rsidP="00F06B64">
      <w:pPr>
        <w:jc w:val="both"/>
        <w:rPr>
          <w:lang w:val="de-DE"/>
        </w:rPr>
      </w:pPr>
      <w:r w:rsidRPr="00F06B64">
        <w:rPr>
          <w:lang w:val="de-DE"/>
        </w:rPr>
        <w:tab/>
        <w:t>"Art. 14/4 - Die Staatsanwaltschaft notifiziert den in Artikel XV.60/4 des Wirtschaftsgesetzbuches erwähnten zuständigen Bediensteten ihre Entscheidung, ob sie die Strafverfolgung einleitet oder einen in Artikel 216</w:t>
      </w:r>
      <w:r w:rsidRPr="00F06B64">
        <w:rPr>
          <w:i/>
          <w:iCs/>
          <w:lang w:val="de-DE"/>
        </w:rPr>
        <w:t>bis</w:t>
      </w:r>
      <w:r w:rsidRPr="00F06B64">
        <w:rPr>
          <w:lang w:val="de-DE"/>
        </w:rPr>
        <w:t xml:space="preserve"> des Strafprozessgesetzbuches erwähnten Vergleich oder eine in Artikel 216</w:t>
      </w:r>
      <w:r w:rsidRPr="00F06B64">
        <w:rPr>
          <w:i/>
          <w:iCs/>
          <w:lang w:val="de-DE"/>
        </w:rPr>
        <w:t>ter</w:t>
      </w:r>
      <w:r w:rsidRPr="00F06B64">
        <w:rPr>
          <w:lang w:val="de-DE"/>
        </w:rPr>
        <w:t xml:space="preserve"> desselben Gesetzbuches erwähnte Vermittlung in Strafsachen vorschlägt.</w:t>
      </w:r>
    </w:p>
    <w:p w14:paraId="2FFF8FD0" w14:textId="77777777" w:rsidR="00F06B64" w:rsidRPr="00F06B64" w:rsidRDefault="00F06B64" w:rsidP="00F06B64">
      <w:pPr>
        <w:jc w:val="both"/>
        <w:rPr>
          <w:lang w:val="de-DE"/>
        </w:rPr>
      </w:pPr>
    </w:p>
    <w:p w14:paraId="7A3CF434" w14:textId="77777777" w:rsidR="00F06B64" w:rsidRPr="00F06B64" w:rsidRDefault="00F06B64" w:rsidP="00F06B64">
      <w:pPr>
        <w:jc w:val="both"/>
        <w:rPr>
          <w:lang w:val="de-DE"/>
        </w:rPr>
      </w:pPr>
      <w:r w:rsidRPr="00F06B64">
        <w:rPr>
          <w:lang w:val="de-DE"/>
        </w:rPr>
        <w:tab/>
        <w:t>Wenn die Staatsanwaltschaft darauf verzichtet, eine Strafverfolgung einzuleiten oder einen in Artikel 216</w:t>
      </w:r>
      <w:r w:rsidRPr="00F06B64">
        <w:rPr>
          <w:i/>
          <w:iCs/>
          <w:lang w:val="de-DE"/>
        </w:rPr>
        <w:t>bis</w:t>
      </w:r>
      <w:r w:rsidRPr="00F06B64">
        <w:rPr>
          <w:lang w:val="de-DE"/>
        </w:rPr>
        <w:t xml:space="preserve"> des Strafprozessgesetzbuches erwähnten Vergleich oder eine in Artikel 216</w:t>
      </w:r>
      <w:r w:rsidRPr="00F06B64">
        <w:rPr>
          <w:i/>
          <w:iCs/>
          <w:lang w:val="de-DE"/>
        </w:rPr>
        <w:t>ter</w:t>
      </w:r>
      <w:r w:rsidRPr="00F06B64">
        <w:rPr>
          <w:lang w:val="de-DE"/>
        </w:rPr>
        <w:t xml:space="preserve"> desselben Gesetzbuches erwähnte Vermittlung in Strafsachen vorzuschlagen, oder wenn die Staatsanwaltschaft binnen einer Frist von drei Monaten ab dem Tag des Erhalts des Protokolls zur Feststellung des Verstoßes keine Entscheidung getroffen hat, entscheiden die in Artikel XV.60/4 des Wirtschaftsgesetzbuches erwähnten zuständigen Bediensteten, ob das Verfahren der administrativen Geldbuße einzuleiten ist."</w:t>
      </w:r>
    </w:p>
    <w:p w14:paraId="0F716056" w14:textId="77777777" w:rsidR="00F06B64" w:rsidRPr="00F06B64" w:rsidRDefault="00F06B64" w:rsidP="00F06B64">
      <w:pPr>
        <w:jc w:val="both"/>
        <w:rPr>
          <w:lang w:val="de-DE"/>
        </w:rPr>
      </w:pPr>
    </w:p>
    <w:p w14:paraId="0B897705" w14:textId="77777777" w:rsidR="00F06B64" w:rsidRPr="00F06B64" w:rsidRDefault="00F06B64" w:rsidP="00F06B64">
      <w:pPr>
        <w:jc w:val="both"/>
        <w:rPr>
          <w:lang w:val="de-DE"/>
        </w:rPr>
      </w:pPr>
    </w:p>
    <w:p w14:paraId="33A7C200" w14:textId="77777777" w:rsidR="00F06B64" w:rsidRPr="00F06B64" w:rsidRDefault="00F06B64" w:rsidP="00F06B64">
      <w:pPr>
        <w:rPr>
          <w:lang w:val="de-DE"/>
        </w:rPr>
      </w:pPr>
      <w:r w:rsidRPr="00F06B64">
        <w:rPr>
          <w:lang w:val="de-DE"/>
        </w:rPr>
        <w:br w:type="page"/>
      </w:r>
    </w:p>
    <w:p w14:paraId="45CA42E8" w14:textId="77777777" w:rsidR="00F06B64" w:rsidRPr="00F06B64" w:rsidRDefault="00F06B64" w:rsidP="00F06B64">
      <w:pPr>
        <w:jc w:val="both"/>
        <w:rPr>
          <w:lang w:val="de-DE"/>
        </w:rPr>
      </w:pPr>
      <w:r w:rsidRPr="00F06B64">
        <w:rPr>
          <w:lang w:val="de-DE"/>
        </w:rPr>
        <w:lastRenderedPageBreak/>
        <w:tab/>
      </w:r>
      <w:r w:rsidRPr="00F06B64">
        <w:rPr>
          <w:b/>
          <w:lang w:val="de-DE"/>
        </w:rPr>
        <w:t>Art. 75 </w:t>
      </w:r>
      <w:r w:rsidRPr="00F06B64">
        <w:rPr>
          <w:b/>
          <w:bCs/>
          <w:lang w:val="de-DE"/>
        </w:rPr>
        <w:t>-</w:t>
      </w:r>
      <w:r w:rsidRPr="00F06B64">
        <w:rPr>
          <w:lang w:val="de-DE"/>
        </w:rPr>
        <w:t xml:space="preserve"> In dasselbe Gesetz wird ein Artikel 14/5 mit folgendem Wortlaut eingefügt:</w:t>
      </w:r>
    </w:p>
    <w:p w14:paraId="7B758E00" w14:textId="77777777" w:rsidR="00F06B64" w:rsidRPr="00F06B64" w:rsidRDefault="00F06B64" w:rsidP="00F06B64">
      <w:pPr>
        <w:jc w:val="both"/>
        <w:rPr>
          <w:lang w:val="de-DE"/>
        </w:rPr>
      </w:pPr>
    </w:p>
    <w:p w14:paraId="67D5A064" w14:textId="77777777" w:rsidR="00F06B64" w:rsidRPr="00F06B64" w:rsidRDefault="00F06B64" w:rsidP="00F06B64">
      <w:pPr>
        <w:jc w:val="both"/>
        <w:rPr>
          <w:lang w:val="de-DE"/>
        </w:rPr>
      </w:pPr>
      <w:r w:rsidRPr="00F06B64">
        <w:rPr>
          <w:lang w:val="de-DE"/>
        </w:rPr>
        <w:tab/>
        <w:t>"Art. 14/5 - Wenn die Staatsanwaltschaft darauf verzichtet, eine Strafverfolgung einzuleiten oder einen in Artikel 216</w:t>
      </w:r>
      <w:r w:rsidRPr="00F06B64">
        <w:rPr>
          <w:i/>
          <w:iCs/>
          <w:lang w:val="de-DE"/>
        </w:rPr>
        <w:t>bis</w:t>
      </w:r>
      <w:r w:rsidRPr="00F06B64">
        <w:rPr>
          <w:lang w:val="de-DE"/>
        </w:rPr>
        <w:t xml:space="preserve"> des Strafprozessgesetzbuches erwähnten Vergleich oder eine in Artikel 216</w:t>
      </w:r>
      <w:r w:rsidRPr="00F06B64">
        <w:rPr>
          <w:i/>
          <w:iCs/>
          <w:lang w:val="de-DE"/>
        </w:rPr>
        <w:t>ter</w:t>
      </w:r>
      <w:r w:rsidRPr="00F06B64">
        <w:rPr>
          <w:lang w:val="de-DE"/>
        </w:rPr>
        <w:t xml:space="preserve"> des Strafprozessgesetzbuches erwähnte Vermittlung in Strafsachen vorzuschlagen, übermittelt sie den in Artikel XV.60/4 des Wirtschaftsgesetzbuches erwähnten zuständigen Bediensteten eine Abschrift der Verfahrensunterlagen der zusätzlichen Ermittlung."</w:t>
      </w:r>
    </w:p>
    <w:p w14:paraId="0977090D" w14:textId="77777777" w:rsidR="00F06B64" w:rsidRPr="00F06B64" w:rsidRDefault="00F06B64" w:rsidP="00F06B64">
      <w:pPr>
        <w:jc w:val="both"/>
        <w:rPr>
          <w:lang w:val="de-DE"/>
        </w:rPr>
      </w:pPr>
    </w:p>
    <w:p w14:paraId="36A300B4" w14:textId="77777777" w:rsidR="00F06B64" w:rsidRPr="00F06B64" w:rsidRDefault="00F06B64" w:rsidP="00F06B64">
      <w:pPr>
        <w:jc w:val="both"/>
        <w:rPr>
          <w:lang w:val="de-DE"/>
        </w:rPr>
      </w:pPr>
    </w:p>
    <w:p w14:paraId="265ED016" w14:textId="77777777" w:rsidR="00F06B64" w:rsidRPr="00F06B64" w:rsidRDefault="00F06B64" w:rsidP="00F06B64">
      <w:pPr>
        <w:jc w:val="both"/>
        <w:rPr>
          <w:lang w:val="de-DE"/>
        </w:rPr>
      </w:pPr>
      <w:r w:rsidRPr="00F06B64">
        <w:rPr>
          <w:lang w:val="de-DE"/>
        </w:rPr>
        <w:tab/>
      </w:r>
      <w:r w:rsidRPr="00F06B64">
        <w:rPr>
          <w:b/>
          <w:lang w:val="de-DE"/>
        </w:rPr>
        <w:t>Art. 76 </w:t>
      </w:r>
      <w:r w:rsidRPr="00F06B64">
        <w:rPr>
          <w:b/>
          <w:bCs/>
          <w:lang w:val="de-DE"/>
        </w:rPr>
        <w:t>-</w:t>
      </w:r>
      <w:r w:rsidRPr="00F06B64">
        <w:rPr>
          <w:lang w:val="de-DE"/>
        </w:rPr>
        <w:t xml:space="preserve"> In dasselbe Gesetz wird ein Artikel 14/6 mit folgendem Wortlaut eingefügt:</w:t>
      </w:r>
    </w:p>
    <w:p w14:paraId="1E61958A" w14:textId="77777777" w:rsidR="00F06B64" w:rsidRPr="00F06B64" w:rsidRDefault="00F06B64" w:rsidP="00F06B64">
      <w:pPr>
        <w:jc w:val="both"/>
        <w:rPr>
          <w:lang w:val="de-DE"/>
        </w:rPr>
      </w:pPr>
    </w:p>
    <w:p w14:paraId="20B295CB" w14:textId="77777777" w:rsidR="00F06B64" w:rsidRPr="00F06B64" w:rsidRDefault="00F06B64" w:rsidP="00F06B64">
      <w:pPr>
        <w:jc w:val="both"/>
        <w:rPr>
          <w:lang w:val="de-DE"/>
        </w:rPr>
      </w:pPr>
      <w:r w:rsidRPr="00F06B64">
        <w:rPr>
          <w:lang w:val="de-DE"/>
        </w:rPr>
        <w:tab/>
        <w:t>"Art. 14/6 - Wer gegen die Bestimmungen der Artikel 7, 8, 9 und 11 oder ihrer Ausführungserlasse verstößt, wird mit einer strafrechtlichen Geldbuße oder einer administrativen Geldbuße von mindestens 26 EUR bis zu höchstens 10.000 EUR oder in Höhe von 4 Prozent des gesamten Jahresumsatzes des letzten abgeschlossenen Geschäftsjahres vor Verhängung der strafrechtlichen oder administrativen Geldbuße belegt, für das Angaben zur Ermittlung des Jahresumsatzes vorliegen, wenn dieser Betrag höher ist.</w:t>
      </w:r>
    </w:p>
    <w:p w14:paraId="7E294B3C" w14:textId="77777777" w:rsidR="00F06B64" w:rsidRPr="00F06B64" w:rsidRDefault="00F06B64" w:rsidP="00F06B64">
      <w:pPr>
        <w:jc w:val="both"/>
        <w:rPr>
          <w:lang w:val="de-DE"/>
        </w:rPr>
      </w:pPr>
    </w:p>
    <w:p w14:paraId="1138295F" w14:textId="77777777" w:rsidR="00F06B64" w:rsidRPr="00F06B64" w:rsidRDefault="00F06B64" w:rsidP="00F06B64">
      <w:pPr>
        <w:jc w:val="both"/>
        <w:rPr>
          <w:lang w:val="de-DE"/>
        </w:rPr>
      </w:pPr>
      <w:r w:rsidRPr="00F06B64">
        <w:rPr>
          <w:lang w:val="de-DE"/>
        </w:rPr>
        <w:tab/>
        <w:t>Wer gegen die Bestimmungen der Artikel 10 und 12 oder ihrer Ausführungserlasse verstößt, wird mit einer strafrechtlichen Geldbuße oder einer administrativen Geldbuße von mindestens 26 EUR bis zu höchstens 50.000 EUR oder in Höhe von 6 Prozent des gesamten Jahresumsatzes des letzten abgeschlossenen Geschäftsjahres vor Verhängung der strafrechtlichen oder administrativen Geldbuße belegt, für das Angaben zur Ermittlung des Jahresumsatzes vorliegen, wenn dieser Betrag höher ist."</w:t>
      </w:r>
    </w:p>
    <w:p w14:paraId="3297DCA2" w14:textId="77777777" w:rsidR="00F06B64" w:rsidRPr="00F06B64" w:rsidRDefault="00F06B64" w:rsidP="00F06B64">
      <w:pPr>
        <w:jc w:val="both"/>
        <w:rPr>
          <w:lang w:val="de-DE"/>
        </w:rPr>
      </w:pPr>
    </w:p>
    <w:p w14:paraId="06F7F265" w14:textId="77777777" w:rsidR="00F06B64" w:rsidRPr="00F06B64" w:rsidRDefault="00F06B64" w:rsidP="00F06B64">
      <w:pPr>
        <w:jc w:val="both"/>
        <w:rPr>
          <w:lang w:val="de-DE"/>
        </w:rPr>
      </w:pPr>
    </w:p>
    <w:p w14:paraId="711AC15D" w14:textId="77777777" w:rsidR="00F06B64" w:rsidRPr="00F06B64" w:rsidRDefault="00F06B64" w:rsidP="00F06B64">
      <w:pPr>
        <w:jc w:val="both"/>
        <w:rPr>
          <w:lang w:val="de-DE"/>
        </w:rPr>
      </w:pPr>
      <w:r w:rsidRPr="00F06B64">
        <w:rPr>
          <w:lang w:val="de-DE"/>
        </w:rPr>
        <w:tab/>
      </w:r>
      <w:r w:rsidRPr="00F06B64">
        <w:rPr>
          <w:b/>
          <w:lang w:val="de-DE"/>
        </w:rPr>
        <w:t>Art. 77 </w:t>
      </w:r>
      <w:r w:rsidRPr="00F06B64">
        <w:rPr>
          <w:b/>
          <w:bCs/>
          <w:lang w:val="de-DE"/>
        </w:rPr>
        <w:t>-</w:t>
      </w:r>
      <w:r w:rsidRPr="00F06B64">
        <w:rPr>
          <w:lang w:val="de-DE"/>
        </w:rPr>
        <w:t xml:space="preserve"> In dasselbe Gesetz wird ein Artikel 14/7 mit folgendem Wortlaut eingefügt:</w:t>
      </w:r>
    </w:p>
    <w:p w14:paraId="2A79013A" w14:textId="77777777" w:rsidR="00F06B64" w:rsidRPr="00F06B64" w:rsidRDefault="00F06B64" w:rsidP="00F06B64">
      <w:pPr>
        <w:jc w:val="both"/>
        <w:rPr>
          <w:lang w:val="de-DE"/>
        </w:rPr>
      </w:pPr>
    </w:p>
    <w:p w14:paraId="7F30CC08" w14:textId="77777777" w:rsidR="00F06B64" w:rsidRPr="00F06B64" w:rsidRDefault="00F06B64" w:rsidP="00F06B64">
      <w:pPr>
        <w:jc w:val="both"/>
        <w:rPr>
          <w:lang w:val="de-DE"/>
        </w:rPr>
      </w:pPr>
      <w:r w:rsidRPr="00F06B64">
        <w:rPr>
          <w:lang w:val="de-DE"/>
        </w:rPr>
        <w:tab/>
        <w:t>"Art. 14/7 - Die Bestimmungen von Buch XV Titel 2 Kapitel 1/1 des Wirtschaftsgesetzbuches sind auf die in vorliegendem Gesetz erwähnten administrativen Geldbußen anwendbar.</w:t>
      </w:r>
    </w:p>
    <w:p w14:paraId="0E10576E" w14:textId="77777777" w:rsidR="00F06B64" w:rsidRPr="00F06B64" w:rsidRDefault="00F06B64" w:rsidP="00F06B64">
      <w:pPr>
        <w:jc w:val="both"/>
        <w:rPr>
          <w:lang w:val="de-DE"/>
        </w:rPr>
      </w:pPr>
    </w:p>
    <w:p w14:paraId="23F6C8A4" w14:textId="77777777" w:rsidR="00F06B64" w:rsidRPr="00F06B64" w:rsidRDefault="00F06B64" w:rsidP="00F06B64">
      <w:pPr>
        <w:jc w:val="both"/>
        <w:rPr>
          <w:lang w:val="de-DE"/>
        </w:rPr>
      </w:pPr>
      <w:r w:rsidRPr="00F06B64">
        <w:rPr>
          <w:lang w:val="de-DE"/>
        </w:rPr>
        <w:tab/>
        <w:t>Die in Artikel 1 Absatz 1 des Gesetzes vom 5. März 1952 über die Zuschlagzehntel auf strafrechtliche Geldbußen erwähnten Zuschlagzehntel sind auch auf die in vorliegendem Gesetz erwähnten administrativen Geldbußen anwendbar."</w:t>
      </w:r>
    </w:p>
    <w:p w14:paraId="4D7BFF76" w14:textId="77777777" w:rsidR="00F06B64" w:rsidRPr="00F06B64" w:rsidRDefault="00F06B64" w:rsidP="00F06B64">
      <w:pPr>
        <w:jc w:val="both"/>
        <w:rPr>
          <w:lang w:val="de-DE"/>
        </w:rPr>
      </w:pPr>
    </w:p>
    <w:p w14:paraId="29044170" w14:textId="77777777" w:rsidR="00F06B64" w:rsidRPr="00F06B64" w:rsidRDefault="00F06B64" w:rsidP="00F06B64">
      <w:pPr>
        <w:jc w:val="both"/>
        <w:rPr>
          <w:lang w:val="de-DE"/>
        </w:rPr>
      </w:pPr>
    </w:p>
    <w:p w14:paraId="234F2AEC" w14:textId="77777777" w:rsidR="00F06B64" w:rsidRPr="00F06B64" w:rsidRDefault="00F06B64" w:rsidP="00F06B64">
      <w:pPr>
        <w:jc w:val="both"/>
        <w:rPr>
          <w:lang w:val="de-DE"/>
        </w:rPr>
      </w:pPr>
      <w:r w:rsidRPr="00F06B64">
        <w:rPr>
          <w:lang w:val="de-DE"/>
        </w:rPr>
        <w:tab/>
      </w:r>
      <w:r w:rsidRPr="00F06B64">
        <w:rPr>
          <w:b/>
          <w:lang w:val="de-DE"/>
        </w:rPr>
        <w:t>Art. 78 </w:t>
      </w:r>
      <w:r w:rsidRPr="00F06B64">
        <w:rPr>
          <w:b/>
          <w:bCs/>
          <w:lang w:val="de-DE"/>
        </w:rPr>
        <w:t>-</w:t>
      </w:r>
      <w:r w:rsidRPr="00F06B64">
        <w:rPr>
          <w:lang w:val="de-DE"/>
        </w:rPr>
        <w:t xml:space="preserve"> In dasselbe Gesetz wird ein Artikel 14/8 mit folgendem Wortlaut eingefügt:</w:t>
      </w:r>
    </w:p>
    <w:p w14:paraId="2F2E7348" w14:textId="77777777" w:rsidR="00F06B64" w:rsidRPr="00F06B64" w:rsidRDefault="00F06B64" w:rsidP="00F06B64">
      <w:pPr>
        <w:jc w:val="both"/>
        <w:rPr>
          <w:lang w:val="de-DE"/>
        </w:rPr>
      </w:pPr>
    </w:p>
    <w:p w14:paraId="240958F1" w14:textId="77777777" w:rsidR="00F06B64" w:rsidRPr="00F06B64" w:rsidRDefault="00F06B64" w:rsidP="00F06B64">
      <w:pPr>
        <w:jc w:val="both"/>
        <w:rPr>
          <w:lang w:val="de-DE"/>
        </w:rPr>
      </w:pPr>
      <w:r w:rsidRPr="00F06B64">
        <w:rPr>
          <w:lang w:val="de-DE"/>
        </w:rPr>
        <w:tab/>
        <w:t>"Art. 14/8 - Die Artikel XV.69, XV.72, XV.73 und XV.74 des Wirtschaftsgesetzbuches sind auf strafrechtliche Verstöße gegen das vorliegende Gesetz oder seine Ausführungserlasse anwendbar."</w:t>
      </w:r>
    </w:p>
    <w:p w14:paraId="15A5C97B" w14:textId="77777777" w:rsidR="00F06B64" w:rsidRPr="00F06B64" w:rsidRDefault="00F06B64" w:rsidP="00F06B64">
      <w:pPr>
        <w:jc w:val="both"/>
        <w:rPr>
          <w:lang w:val="de-DE"/>
        </w:rPr>
      </w:pPr>
    </w:p>
    <w:p w14:paraId="142F2271" w14:textId="77777777" w:rsidR="00F06B64" w:rsidRPr="00F06B64" w:rsidRDefault="00F06B64" w:rsidP="00F06B64">
      <w:pPr>
        <w:jc w:val="both"/>
        <w:rPr>
          <w:lang w:val="de-DE"/>
        </w:rPr>
      </w:pPr>
    </w:p>
    <w:p w14:paraId="6F4909B6" w14:textId="77777777" w:rsidR="00F06B64" w:rsidRPr="00F06B64" w:rsidRDefault="00F06B64" w:rsidP="00F06B64">
      <w:pPr>
        <w:rPr>
          <w:lang w:val="de-DE"/>
        </w:rPr>
      </w:pPr>
      <w:r w:rsidRPr="00F06B64">
        <w:rPr>
          <w:lang w:val="de-DE"/>
        </w:rPr>
        <w:br w:type="page"/>
      </w:r>
    </w:p>
    <w:p w14:paraId="600681F4" w14:textId="77777777" w:rsidR="00F06B64" w:rsidRPr="00F06B64" w:rsidRDefault="00F06B64" w:rsidP="00F06B64">
      <w:pPr>
        <w:jc w:val="center"/>
        <w:rPr>
          <w:lang w:val="de-DE"/>
        </w:rPr>
      </w:pPr>
      <w:r w:rsidRPr="00F06B64">
        <w:rPr>
          <w:lang w:val="de-DE"/>
        </w:rPr>
        <w:lastRenderedPageBreak/>
        <w:t xml:space="preserve">KAPITEL 7 - </w:t>
      </w:r>
      <w:r w:rsidRPr="00F06B64">
        <w:rPr>
          <w:i/>
          <w:lang w:val="de-DE"/>
        </w:rPr>
        <w:t>Abänderungen des Gesetzes vom 6. Juli 1976 über die Unterdrückung der betrügerischen Arbeit mit kommerziellem oder handwerklichem Charakter</w:t>
      </w:r>
    </w:p>
    <w:p w14:paraId="74B44AC6" w14:textId="77777777" w:rsidR="00F06B64" w:rsidRPr="00F06B64" w:rsidRDefault="00F06B64" w:rsidP="00F06B64">
      <w:pPr>
        <w:jc w:val="both"/>
        <w:rPr>
          <w:lang w:val="de-DE"/>
        </w:rPr>
      </w:pPr>
    </w:p>
    <w:p w14:paraId="43A585AA" w14:textId="77777777" w:rsidR="00F06B64" w:rsidRPr="00F06B64" w:rsidRDefault="00F06B64" w:rsidP="00F06B64">
      <w:pPr>
        <w:jc w:val="both"/>
        <w:rPr>
          <w:lang w:val="de-DE"/>
        </w:rPr>
      </w:pPr>
    </w:p>
    <w:p w14:paraId="4005AECA" w14:textId="77777777" w:rsidR="00F06B64" w:rsidRPr="00F06B64" w:rsidRDefault="00F06B64" w:rsidP="00F06B64">
      <w:pPr>
        <w:jc w:val="both"/>
        <w:rPr>
          <w:lang w:val="de-DE"/>
        </w:rPr>
      </w:pPr>
      <w:r w:rsidRPr="00F06B64">
        <w:rPr>
          <w:lang w:val="de-DE"/>
        </w:rPr>
        <w:tab/>
      </w:r>
      <w:r w:rsidRPr="00F06B64">
        <w:rPr>
          <w:b/>
          <w:lang w:val="de-DE"/>
        </w:rPr>
        <w:t>Art. 79 </w:t>
      </w:r>
      <w:r w:rsidRPr="00F06B64">
        <w:rPr>
          <w:b/>
          <w:bCs/>
          <w:lang w:val="de-DE"/>
        </w:rPr>
        <w:t>-</w:t>
      </w:r>
      <w:r w:rsidRPr="00F06B64">
        <w:rPr>
          <w:lang w:val="de-DE"/>
        </w:rPr>
        <w:t xml:space="preserve"> In Artikel 2 § 1 Absatz 1 des Gesetzes vom 6. Juli 1976 über die Unterdrückung der betrügerischen Arbeit mit kommerziellem oder handwerklichem Charakter werden die Wörter "im Handels- oder Handwerksregister" durch die Wörter "in der in Artikel I.2 Nr. 1 des Wirtschaftsgesetzbuches erwähnten Zentralen Datenbank der Unternehmen" ersetzt.</w:t>
      </w:r>
    </w:p>
    <w:p w14:paraId="350F41AB" w14:textId="77777777" w:rsidR="00F06B64" w:rsidRPr="00F06B64" w:rsidRDefault="00F06B64" w:rsidP="00F06B64">
      <w:pPr>
        <w:jc w:val="both"/>
        <w:rPr>
          <w:lang w:val="de-DE"/>
        </w:rPr>
      </w:pPr>
    </w:p>
    <w:p w14:paraId="2556FF23" w14:textId="77777777" w:rsidR="00F06B64" w:rsidRPr="00F06B64" w:rsidRDefault="00F06B64" w:rsidP="00F06B64">
      <w:pPr>
        <w:jc w:val="both"/>
        <w:rPr>
          <w:lang w:val="de-DE"/>
        </w:rPr>
      </w:pPr>
    </w:p>
    <w:p w14:paraId="1586962B" w14:textId="77777777" w:rsidR="00F06B64" w:rsidRPr="00F06B64" w:rsidRDefault="00F06B64" w:rsidP="00F06B64">
      <w:pPr>
        <w:jc w:val="both"/>
        <w:rPr>
          <w:lang w:val="de-DE"/>
        </w:rPr>
      </w:pPr>
      <w:r w:rsidRPr="00F06B64">
        <w:rPr>
          <w:lang w:val="de-DE"/>
        </w:rPr>
        <w:tab/>
      </w:r>
      <w:r w:rsidRPr="00F06B64">
        <w:rPr>
          <w:b/>
          <w:lang w:val="de-DE"/>
        </w:rPr>
        <w:t>Art. 80 </w:t>
      </w:r>
      <w:r w:rsidRPr="00F06B64">
        <w:rPr>
          <w:b/>
          <w:bCs/>
          <w:lang w:val="de-DE"/>
        </w:rPr>
        <w:t>-</w:t>
      </w:r>
      <w:r w:rsidRPr="00F06B64">
        <w:rPr>
          <w:lang w:val="de-DE"/>
        </w:rPr>
        <w:t xml:space="preserve"> In Artikel 3 Absatz 1 desselben Gesetzes wird Buchstabe </w:t>
      </w:r>
      <w:r w:rsidRPr="00F06B64">
        <w:rPr>
          <w:i/>
          <w:lang w:val="de-DE"/>
        </w:rPr>
        <w:t>a)</w:t>
      </w:r>
      <w:r w:rsidRPr="00F06B64">
        <w:rPr>
          <w:lang w:val="de-DE"/>
        </w:rPr>
        <w:t xml:space="preserve"> wie folgt ersetzt:</w:t>
      </w:r>
    </w:p>
    <w:p w14:paraId="673BA8CA" w14:textId="77777777" w:rsidR="00F06B64" w:rsidRPr="00F06B64" w:rsidRDefault="00F06B64" w:rsidP="00F06B64">
      <w:pPr>
        <w:jc w:val="both"/>
        <w:rPr>
          <w:lang w:val="de-DE"/>
        </w:rPr>
      </w:pPr>
    </w:p>
    <w:p w14:paraId="76C73DEC" w14:textId="77777777" w:rsidR="00F06B64" w:rsidRPr="00F06B64" w:rsidRDefault="00F06B64" w:rsidP="00F06B64">
      <w:pPr>
        <w:jc w:val="both"/>
        <w:rPr>
          <w:lang w:val="de-DE"/>
        </w:rPr>
      </w:pPr>
      <w:r w:rsidRPr="00F06B64">
        <w:rPr>
          <w:lang w:val="de-DE"/>
        </w:rPr>
        <w:tab/>
        <w:t>"</w:t>
      </w:r>
      <w:r w:rsidRPr="00F06B64">
        <w:rPr>
          <w:i/>
          <w:lang w:val="de-DE"/>
        </w:rPr>
        <w:t>a)</w:t>
      </w:r>
      <w:r w:rsidRPr="00F06B64">
        <w:rPr>
          <w:lang w:val="de-DE"/>
        </w:rPr>
        <w:t xml:space="preserve"> Bedienstete der Generaldirektion Wirtschaftsinspektion des Föderalen Öffentlichen Dienstes Wirtschaft, KMB, Mittelstand und Energie,".</w:t>
      </w:r>
    </w:p>
    <w:p w14:paraId="549F8031" w14:textId="77777777" w:rsidR="00F06B64" w:rsidRPr="00F06B64" w:rsidRDefault="00F06B64" w:rsidP="00F06B64">
      <w:pPr>
        <w:jc w:val="both"/>
        <w:rPr>
          <w:lang w:val="de-DE"/>
        </w:rPr>
      </w:pPr>
    </w:p>
    <w:p w14:paraId="0605C294" w14:textId="77777777" w:rsidR="00F06B64" w:rsidRPr="00F06B64" w:rsidRDefault="00F06B64" w:rsidP="00F06B64">
      <w:pPr>
        <w:jc w:val="both"/>
        <w:rPr>
          <w:lang w:val="de-DE"/>
        </w:rPr>
      </w:pPr>
    </w:p>
    <w:p w14:paraId="26065506" w14:textId="77777777" w:rsidR="00F06B64" w:rsidRPr="00F06B64" w:rsidRDefault="00F06B64" w:rsidP="00F06B64">
      <w:pPr>
        <w:jc w:val="both"/>
        <w:rPr>
          <w:lang w:val="de-DE"/>
        </w:rPr>
      </w:pPr>
      <w:r w:rsidRPr="00F06B64">
        <w:rPr>
          <w:lang w:val="de-DE"/>
        </w:rPr>
        <w:tab/>
      </w:r>
      <w:r w:rsidRPr="00F06B64">
        <w:rPr>
          <w:b/>
          <w:lang w:val="de-DE"/>
        </w:rPr>
        <w:t>Art. 81 </w:t>
      </w:r>
      <w:r w:rsidRPr="00F06B64">
        <w:rPr>
          <w:b/>
          <w:bCs/>
          <w:lang w:val="de-DE"/>
        </w:rPr>
        <w:t>-</w:t>
      </w:r>
      <w:r w:rsidRPr="00F06B64">
        <w:rPr>
          <w:lang w:val="de-DE"/>
        </w:rPr>
        <w:t xml:space="preserve"> In Artikel 4 desselben Gesetzes, dessen heutiger Text § 1 bilden wird, wird ein § 2 mit folgendem Wortlaut eingefügt:</w:t>
      </w:r>
    </w:p>
    <w:p w14:paraId="5BF895EE" w14:textId="77777777" w:rsidR="00F06B64" w:rsidRPr="00F06B64" w:rsidRDefault="00F06B64" w:rsidP="00F06B64">
      <w:pPr>
        <w:jc w:val="both"/>
        <w:rPr>
          <w:lang w:val="de-DE"/>
        </w:rPr>
      </w:pPr>
    </w:p>
    <w:p w14:paraId="6A9CA1A0" w14:textId="77777777" w:rsidR="00F06B64" w:rsidRPr="00F06B64" w:rsidRDefault="00F06B64" w:rsidP="00F06B64">
      <w:pPr>
        <w:jc w:val="both"/>
        <w:rPr>
          <w:lang w:val="de-DE"/>
        </w:rPr>
      </w:pPr>
      <w:r w:rsidRPr="00F06B64">
        <w:rPr>
          <w:lang w:val="de-DE"/>
        </w:rPr>
        <w:tab/>
        <w:t>"§ 2 - In Abweichung von § 1 erfolgen Ermittlung und Feststellung der in vorliegendem Gesetz erwähnten Verstöße durch die in Artikel 3 Absatz 1 Buchstabe </w:t>
      </w:r>
      <w:r w:rsidRPr="00F06B64">
        <w:rPr>
          <w:i/>
          <w:iCs/>
          <w:lang w:val="de-DE"/>
        </w:rPr>
        <w:t>a)</w:t>
      </w:r>
      <w:r w:rsidRPr="00F06B64">
        <w:rPr>
          <w:lang w:val="de-DE"/>
        </w:rPr>
        <w:t xml:space="preserve"> erwähnten Bediensteten gemäß den Bestimmungen von Buch XV Titel 1 Kapitel 1 des Wirtschaftsgesetzbuches, aufgrund deren sie für die in Artikel XV.3 Absatz 1 Nr. 1 des Wirtschaftsgesetzbuches erwähnte Befugnis jederzeit die in Artikel XV.3 Absatz 1 Nr. 1 des Wirtschaftsgesetzbuches erwähnten Orte betreten oder sich Zugang zu diesen Orten verschaffen können."</w:t>
      </w:r>
    </w:p>
    <w:p w14:paraId="15F172FC" w14:textId="77777777" w:rsidR="00F06B64" w:rsidRPr="00F06B64" w:rsidRDefault="00F06B64" w:rsidP="00F06B64">
      <w:pPr>
        <w:jc w:val="both"/>
        <w:rPr>
          <w:lang w:val="de-DE"/>
        </w:rPr>
      </w:pPr>
    </w:p>
    <w:p w14:paraId="6AD4EAB0" w14:textId="77777777" w:rsidR="00F06B64" w:rsidRPr="00F06B64" w:rsidRDefault="00F06B64" w:rsidP="00F06B64">
      <w:pPr>
        <w:jc w:val="both"/>
        <w:rPr>
          <w:lang w:val="de-DE"/>
        </w:rPr>
      </w:pPr>
    </w:p>
    <w:p w14:paraId="053C442C" w14:textId="77777777" w:rsidR="00F06B64" w:rsidRPr="00F06B64" w:rsidRDefault="00F06B64" w:rsidP="00F06B64">
      <w:pPr>
        <w:jc w:val="both"/>
        <w:rPr>
          <w:lang w:val="de-DE"/>
        </w:rPr>
      </w:pPr>
      <w:r w:rsidRPr="00F06B64">
        <w:rPr>
          <w:lang w:val="de-DE"/>
        </w:rPr>
        <w:tab/>
      </w:r>
      <w:r w:rsidRPr="00F06B64">
        <w:rPr>
          <w:b/>
          <w:lang w:val="de-DE"/>
        </w:rPr>
        <w:t>Art. 82 </w:t>
      </w:r>
      <w:r w:rsidRPr="00F06B64">
        <w:rPr>
          <w:b/>
          <w:bCs/>
          <w:lang w:val="de-DE"/>
        </w:rPr>
        <w:t>-</w:t>
      </w:r>
      <w:r w:rsidRPr="00F06B64">
        <w:rPr>
          <w:lang w:val="de-DE"/>
        </w:rPr>
        <w:t xml:space="preserve"> In dasselbe Gesetz wird ein Artikel 4/3 mit folgendem Wortlaut eingefügt:</w:t>
      </w:r>
    </w:p>
    <w:p w14:paraId="7410048D" w14:textId="77777777" w:rsidR="00F06B64" w:rsidRPr="00F06B64" w:rsidRDefault="00F06B64" w:rsidP="00F06B64">
      <w:pPr>
        <w:jc w:val="both"/>
        <w:rPr>
          <w:lang w:val="de-DE"/>
        </w:rPr>
      </w:pPr>
    </w:p>
    <w:p w14:paraId="258B9ABF" w14:textId="77777777" w:rsidR="00F06B64" w:rsidRPr="00F06B64" w:rsidRDefault="00F06B64" w:rsidP="00F06B64">
      <w:pPr>
        <w:jc w:val="both"/>
        <w:rPr>
          <w:lang w:val="de-DE"/>
        </w:rPr>
      </w:pPr>
      <w:r w:rsidRPr="00F06B64">
        <w:rPr>
          <w:lang w:val="de-DE"/>
        </w:rPr>
        <w:tab/>
        <w:t>"Art. 4/3 - In Bezug auf Verstöße gegen das vorliegende Gesetz oder seine Ausführungserlasse können folgende Verfahren angewandt werden:</w:t>
      </w:r>
    </w:p>
    <w:p w14:paraId="77BC5F3C" w14:textId="77777777" w:rsidR="00F06B64" w:rsidRPr="00F06B64" w:rsidRDefault="00F06B64" w:rsidP="00F06B64">
      <w:pPr>
        <w:jc w:val="both"/>
        <w:rPr>
          <w:lang w:val="de-DE"/>
        </w:rPr>
      </w:pPr>
    </w:p>
    <w:p w14:paraId="109E7670" w14:textId="77777777" w:rsidR="00F06B64" w:rsidRPr="00F06B64" w:rsidRDefault="00F06B64" w:rsidP="00F06B64">
      <w:pPr>
        <w:jc w:val="both"/>
        <w:rPr>
          <w:lang w:val="de-DE"/>
        </w:rPr>
      </w:pPr>
      <w:r w:rsidRPr="00F06B64">
        <w:rPr>
          <w:lang w:val="de-DE"/>
        </w:rPr>
        <w:tab/>
        <w:t>1. Vergleichsverfahren wie in Artikel 4/2 erwähnt,</w:t>
      </w:r>
    </w:p>
    <w:p w14:paraId="2A32610F" w14:textId="77777777" w:rsidR="00F06B64" w:rsidRPr="00F06B64" w:rsidRDefault="00F06B64" w:rsidP="00F06B64">
      <w:pPr>
        <w:jc w:val="both"/>
        <w:rPr>
          <w:lang w:val="de-DE"/>
        </w:rPr>
      </w:pPr>
    </w:p>
    <w:p w14:paraId="69C24308" w14:textId="77777777" w:rsidR="00F06B64" w:rsidRPr="00F06B64" w:rsidRDefault="00F06B64" w:rsidP="00F06B64">
      <w:pPr>
        <w:jc w:val="both"/>
        <w:rPr>
          <w:lang w:val="de-DE"/>
        </w:rPr>
      </w:pPr>
      <w:r w:rsidRPr="00F06B64">
        <w:rPr>
          <w:lang w:val="de-DE"/>
        </w:rPr>
        <w:tab/>
        <w:t>2. administrative Verfolgung in Anwendung des in Buch XV Titel 1/2 des Wirtschaftsgesetzbuches erwähnten Verfahrens,</w:t>
      </w:r>
    </w:p>
    <w:p w14:paraId="5C9267CA" w14:textId="77777777" w:rsidR="00F06B64" w:rsidRPr="00F06B64" w:rsidRDefault="00F06B64" w:rsidP="00F06B64">
      <w:pPr>
        <w:jc w:val="both"/>
        <w:rPr>
          <w:lang w:val="de-DE"/>
        </w:rPr>
      </w:pPr>
    </w:p>
    <w:p w14:paraId="77A4A112" w14:textId="77777777" w:rsidR="00F06B64" w:rsidRPr="00F06B64" w:rsidRDefault="00F06B64" w:rsidP="00F06B64">
      <w:pPr>
        <w:jc w:val="both"/>
        <w:rPr>
          <w:lang w:val="de-DE"/>
        </w:rPr>
      </w:pPr>
      <w:r w:rsidRPr="00F06B64">
        <w:rPr>
          <w:lang w:val="de-DE"/>
        </w:rPr>
        <w:tab/>
        <w:t>3. Strafverfolgung.</w:t>
      </w:r>
    </w:p>
    <w:p w14:paraId="01C436F0" w14:textId="77777777" w:rsidR="00F06B64" w:rsidRPr="00F06B64" w:rsidRDefault="00F06B64" w:rsidP="00F06B64">
      <w:pPr>
        <w:jc w:val="both"/>
        <w:rPr>
          <w:lang w:val="de-DE"/>
        </w:rPr>
      </w:pPr>
    </w:p>
    <w:p w14:paraId="5F7C515A" w14:textId="77777777" w:rsidR="00F06B64" w:rsidRPr="00F06B64" w:rsidRDefault="00F06B64" w:rsidP="00F06B64">
      <w:pPr>
        <w:jc w:val="both"/>
        <w:rPr>
          <w:lang w:val="de-DE"/>
        </w:rPr>
      </w:pPr>
      <w:r w:rsidRPr="00F06B64">
        <w:rPr>
          <w:lang w:val="de-DE"/>
        </w:rPr>
        <w:tab/>
        <w:t>Die Verfolgung erfolgt gemäß Buch XV Titel 1/1 des Wirtschaftsgesetzbuches mit Ausnahme von Artikel XV.60/1 § 2, wenn Verstöße gegen das vorliegende Gesetz von den in Artikel 3 Absatz 1 Buchstabe </w:t>
      </w:r>
      <w:r w:rsidRPr="00F06B64">
        <w:rPr>
          <w:i/>
          <w:iCs/>
          <w:lang w:val="de-DE"/>
        </w:rPr>
        <w:t>b)</w:t>
      </w:r>
      <w:r w:rsidRPr="00F06B64">
        <w:rPr>
          <w:lang w:val="de-DE"/>
        </w:rPr>
        <w:t xml:space="preserve">, </w:t>
      </w:r>
      <w:r w:rsidRPr="00F06B64">
        <w:rPr>
          <w:i/>
          <w:iCs/>
          <w:lang w:val="de-DE"/>
        </w:rPr>
        <w:t>c)</w:t>
      </w:r>
      <w:r w:rsidRPr="00F06B64">
        <w:rPr>
          <w:lang w:val="de-DE"/>
        </w:rPr>
        <w:t xml:space="preserve"> oder </w:t>
      </w:r>
      <w:r w:rsidRPr="00F06B64">
        <w:rPr>
          <w:i/>
          <w:iCs/>
          <w:lang w:val="de-DE"/>
        </w:rPr>
        <w:t>d)</w:t>
      </w:r>
      <w:r w:rsidRPr="00F06B64">
        <w:rPr>
          <w:lang w:val="de-DE"/>
        </w:rPr>
        <w:t xml:space="preserve"> erwähnten Bediensteten ermittelt und festgestellt worden sind."</w:t>
      </w:r>
    </w:p>
    <w:p w14:paraId="3F49E46E" w14:textId="77777777" w:rsidR="00F06B64" w:rsidRPr="00F06B64" w:rsidRDefault="00F06B64" w:rsidP="00F06B64">
      <w:pPr>
        <w:jc w:val="both"/>
        <w:rPr>
          <w:lang w:val="de-DE"/>
        </w:rPr>
      </w:pPr>
    </w:p>
    <w:p w14:paraId="10CD2EAC" w14:textId="77777777" w:rsidR="00F06B64" w:rsidRPr="00F06B64" w:rsidRDefault="00F06B64" w:rsidP="00F06B64">
      <w:pPr>
        <w:jc w:val="both"/>
        <w:rPr>
          <w:lang w:val="de-DE"/>
        </w:rPr>
      </w:pPr>
    </w:p>
    <w:p w14:paraId="2A8446BD" w14:textId="77777777" w:rsidR="00F06B64" w:rsidRPr="00F06B64" w:rsidRDefault="00F06B64" w:rsidP="00F06B64">
      <w:pPr>
        <w:rPr>
          <w:lang w:val="de-DE"/>
        </w:rPr>
      </w:pPr>
      <w:r w:rsidRPr="00F06B64">
        <w:rPr>
          <w:lang w:val="de-DE"/>
        </w:rPr>
        <w:br w:type="page"/>
      </w:r>
    </w:p>
    <w:p w14:paraId="2F9A9ABA" w14:textId="77777777" w:rsidR="00F06B64" w:rsidRPr="00F06B64" w:rsidRDefault="00F06B64" w:rsidP="00F06B64">
      <w:pPr>
        <w:jc w:val="both"/>
        <w:rPr>
          <w:lang w:val="de-DE"/>
        </w:rPr>
      </w:pPr>
      <w:r w:rsidRPr="00F06B64">
        <w:rPr>
          <w:lang w:val="de-DE"/>
        </w:rPr>
        <w:lastRenderedPageBreak/>
        <w:tab/>
      </w:r>
      <w:r w:rsidRPr="00F06B64">
        <w:rPr>
          <w:b/>
          <w:lang w:val="de-DE"/>
        </w:rPr>
        <w:t>Art. 83 </w:t>
      </w:r>
      <w:r w:rsidRPr="00F06B64">
        <w:rPr>
          <w:b/>
          <w:bCs/>
          <w:lang w:val="de-DE"/>
        </w:rPr>
        <w:t>-</w:t>
      </w:r>
      <w:r w:rsidRPr="00F06B64">
        <w:rPr>
          <w:lang w:val="de-DE"/>
        </w:rPr>
        <w:t xml:space="preserve"> In dasselbe Gesetz wird ein Artikel 4/4 mit folgendem Wortlaut eingefügt:</w:t>
      </w:r>
    </w:p>
    <w:p w14:paraId="592E91C8" w14:textId="77777777" w:rsidR="00F06B64" w:rsidRPr="00F06B64" w:rsidRDefault="00F06B64" w:rsidP="00F06B64">
      <w:pPr>
        <w:jc w:val="both"/>
        <w:rPr>
          <w:lang w:val="de-DE"/>
        </w:rPr>
      </w:pPr>
    </w:p>
    <w:p w14:paraId="6A9B990B" w14:textId="77777777" w:rsidR="00F06B64" w:rsidRPr="00F06B64" w:rsidRDefault="00F06B64" w:rsidP="00F06B64">
      <w:pPr>
        <w:jc w:val="both"/>
        <w:rPr>
          <w:lang w:val="de-DE"/>
        </w:rPr>
      </w:pPr>
      <w:r w:rsidRPr="00F06B64">
        <w:rPr>
          <w:lang w:val="de-DE"/>
        </w:rPr>
        <w:tab/>
        <w:t>"Art. 4/4 - Die Staatsanwaltschaft notifiziert den in Artikel XV.60/4 des Wirtschaftsgesetzbuches erwähnten zuständigen Bediensteten ihre Entscheidung, ob sie die Strafverfolgung einleitet oder einen in Artikel 216</w:t>
      </w:r>
      <w:r w:rsidRPr="00F06B64">
        <w:rPr>
          <w:i/>
          <w:iCs/>
          <w:lang w:val="de-DE"/>
        </w:rPr>
        <w:t>bis</w:t>
      </w:r>
      <w:r w:rsidRPr="00F06B64">
        <w:rPr>
          <w:lang w:val="de-DE"/>
        </w:rPr>
        <w:t xml:space="preserve"> des Strafprozessgesetzbuches erwähnten Vergleich oder eine in Artikel 216</w:t>
      </w:r>
      <w:r w:rsidRPr="00F06B64">
        <w:rPr>
          <w:i/>
          <w:iCs/>
          <w:lang w:val="de-DE"/>
        </w:rPr>
        <w:t>ter</w:t>
      </w:r>
      <w:r w:rsidRPr="00F06B64">
        <w:rPr>
          <w:lang w:val="de-DE"/>
        </w:rPr>
        <w:t xml:space="preserve"> des Strafprozessgesetzbuches erwähnte Vermittlung in Strafsachen vorschlägt.</w:t>
      </w:r>
    </w:p>
    <w:p w14:paraId="6E4B30B5" w14:textId="77777777" w:rsidR="00F06B64" w:rsidRPr="00F06B64" w:rsidRDefault="00F06B64" w:rsidP="00F06B64">
      <w:pPr>
        <w:jc w:val="both"/>
        <w:rPr>
          <w:lang w:val="de-DE"/>
        </w:rPr>
      </w:pPr>
    </w:p>
    <w:p w14:paraId="5598774E" w14:textId="77777777" w:rsidR="00F06B64" w:rsidRPr="00F06B64" w:rsidRDefault="00F06B64" w:rsidP="00F06B64">
      <w:pPr>
        <w:jc w:val="both"/>
        <w:rPr>
          <w:lang w:val="de-DE"/>
        </w:rPr>
      </w:pPr>
      <w:r w:rsidRPr="00F06B64">
        <w:rPr>
          <w:lang w:val="de-DE"/>
        </w:rPr>
        <w:tab/>
        <w:t>Wenn die Staatsanwaltschaft darauf verzichtet, eine Strafverfolgung einzuleiten oder einen in Artikel 216</w:t>
      </w:r>
      <w:r w:rsidRPr="00F06B64">
        <w:rPr>
          <w:i/>
          <w:iCs/>
          <w:lang w:val="de-DE"/>
        </w:rPr>
        <w:t>bis</w:t>
      </w:r>
      <w:r w:rsidRPr="00F06B64">
        <w:rPr>
          <w:lang w:val="de-DE"/>
        </w:rPr>
        <w:t xml:space="preserve"> des Strafprozessgesetzbuches erwähnten Vergleich oder eine in Artikel 216</w:t>
      </w:r>
      <w:r w:rsidRPr="00F06B64">
        <w:rPr>
          <w:i/>
          <w:iCs/>
          <w:lang w:val="de-DE"/>
        </w:rPr>
        <w:t>ter</w:t>
      </w:r>
      <w:r w:rsidRPr="00F06B64">
        <w:rPr>
          <w:lang w:val="de-DE"/>
        </w:rPr>
        <w:t xml:space="preserve"> des Strafprozessgesetzbuches erwähnte Vermittlung in Strafsachen vorzuschlagen, oder wenn die Staatsanwaltschaft binnen einer Frist von drei Monaten ab dem Tag des Erhalts des Protokolls zur Feststellung des Verstoßes keine Entscheidung getroffen hat, entscheiden die in Artikel XV.60/4 des Wirtschaftsgesetzbuches erwähnten zuständigen Bediensteten, ob das Verfahren der administrativen Geldbuße einzuleiten ist."</w:t>
      </w:r>
    </w:p>
    <w:p w14:paraId="5525C65F" w14:textId="77777777" w:rsidR="00F06B64" w:rsidRPr="00F06B64" w:rsidRDefault="00F06B64" w:rsidP="00F06B64">
      <w:pPr>
        <w:jc w:val="both"/>
        <w:rPr>
          <w:lang w:val="de-DE"/>
        </w:rPr>
      </w:pPr>
    </w:p>
    <w:p w14:paraId="25381EF4" w14:textId="77777777" w:rsidR="00F06B64" w:rsidRPr="00F06B64" w:rsidRDefault="00F06B64" w:rsidP="00F06B64">
      <w:pPr>
        <w:jc w:val="both"/>
        <w:rPr>
          <w:lang w:val="de-DE"/>
        </w:rPr>
      </w:pPr>
    </w:p>
    <w:p w14:paraId="75083474" w14:textId="77777777" w:rsidR="00F06B64" w:rsidRPr="00F06B64" w:rsidRDefault="00F06B64" w:rsidP="00F06B64">
      <w:pPr>
        <w:jc w:val="both"/>
        <w:rPr>
          <w:lang w:val="de-DE"/>
        </w:rPr>
      </w:pPr>
      <w:r w:rsidRPr="00F06B64">
        <w:rPr>
          <w:lang w:val="de-DE"/>
        </w:rPr>
        <w:tab/>
      </w:r>
      <w:r w:rsidRPr="00F06B64">
        <w:rPr>
          <w:b/>
          <w:lang w:val="de-DE"/>
        </w:rPr>
        <w:t>Art. 84 </w:t>
      </w:r>
      <w:r w:rsidRPr="00F06B64">
        <w:rPr>
          <w:b/>
          <w:bCs/>
          <w:lang w:val="de-DE"/>
        </w:rPr>
        <w:t>-</w:t>
      </w:r>
      <w:r w:rsidRPr="00F06B64">
        <w:rPr>
          <w:lang w:val="de-DE"/>
        </w:rPr>
        <w:t xml:space="preserve"> In dasselbe Gesetz wird ein Artikel 4/5 mit folgendem Wortlaut eingefügt:</w:t>
      </w:r>
    </w:p>
    <w:p w14:paraId="56D140B9" w14:textId="77777777" w:rsidR="00F06B64" w:rsidRPr="00F06B64" w:rsidRDefault="00F06B64" w:rsidP="00F06B64">
      <w:pPr>
        <w:jc w:val="both"/>
        <w:rPr>
          <w:lang w:val="de-DE"/>
        </w:rPr>
      </w:pPr>
    </w:p>
    <w:p w14:paraId="34ACD957" w14:textId="77777777" w:rsidR="00F06B64" w:rsidRPr="00F06B64" w:rsidRDefault="00F06B64" w:rsidP="00F06B64">
      <w:pPr>
        <w:jc w:val="both"/>
        <w:rPr>
          <w:lang w:val="de-DE"/>
        </w:rPr>
      </w:pPr>
      <w:r w:rsidRPr="00F06B64">
        <w:rPr>
          <w:lang w:val="de-DE"/>
        </w:rPr>
        <w:tab/>
        <w:t>"Art. 4/5 - Wenn die Staatsanwaltschaft darauf verzichtet, eine Strafverfolgung einzuleiten oder einen in Artikel 216</w:t>
      </w:r>
      <w:r w:rsidRPr="00F06B64">
        <w:rPr>
          <w:i/>
          <w:iCs/>
          <w:lang w:val="de-DE"/>
        </w:rPr>
        <w:t>bis</w:t>
      </w:r>
      <w:r w:rsidRPr="00F06B64">
        <w:rPr>
          <w:lang w:val="de-DE"/>
        </w:rPr>
        <w:t xml:space="preserve"> des Strafprozessgesetzbuches erwähnten Vergleich oder eine in Artikel 216</w:t>
      </w:r>
      <w:r w:rsidRPr="00F06B64">
        <w:rPr>
          <w:i/>
          <w:iCs/>
          <w:lang w:val="de-DE"/>
        </w:rPr>
        <w:t>ter</w:t>
      </w:r>
      <w:r w:rsidRPr="00F06B64">
        <w:rPr>
          <w:lang w:val="de-DE"/>
        </w:rPr>
        <w:t xml:space="preserve"> des Strafprozessgesetzbuches erwähnte Vermittlung in Strafsachen vorzuschlagen, übermittelt sie den in Artikel XV.60/4 des Wirtschaftsgesetzbuches erwähnten zuständigen Bediensteten eine Abschrift der Verfahrensunterlagen der zusätzlichen Ermittlung."</w:t>
      </w:r>
    </w:p>
    <w:p w14:paraId="661ABA2A" w14:textId="77777777" w:rsidR="00F06B64" w:rsidRPr="00F06B64" w:rsidRDefault="00F06B64" w:rsidP="00F06B64">
      <w:pPr>
        <w:jc w:val="both"/>
        <w:rPr>
          <w:lang w:val="de-DE"/>
        </w:rPr>
      </w:pPr>
    </w:p>
    <w:p w14:paraId="2A64DC1D" w14:textId="77777777" w:rsidR="00F06B64" w:rsidRPr="00F06B64" w:rsidRDefault="00F06B64" w:rsidP="00F06B64">
      <w:pPr>
        <w:jc w:val="both"/>
        <w:rPr>
          <w:lang w:val="de-DE"/>
        </w:rPr>
      </w:pPr>
    </w:p>
    <w:p w14:paraId="7A5D0BDD" w14:textId="77777777" w:rsidR="00F06B64" w:rsidRPr="00F06B64" w:rsidRDefault="00F06B64" w:rsidP="00F06B64">
      <w:pPr>
        <w:jc w:val="both"/>
        <w:rPr>
          <w:lang w:val="de-DE"/>
        </w:rPr>
      </w:pPr>
      <w:r w:rsidRPr="00F06B64">
        <w:rPr>
          <w:lang w:val="de-DE"/>
        </w:rPr>
        <w:tab/>
      </w:r>
      <w:r w:rsidRPr="00F06B64">
        <w:rPr>
          <w:b/>
          <w:lang w:val="de-DE"/>
        </w:rPr>
        <w:t>Art. 85 </w:t>
      </w:r>
      <w:r w:rsidRPr="00F06B64">
        <w:rPr>
          <w:b/>
          <w:bCs/>
          <w:lang w:val="de-DE"/>
        </w:rPr>
        <w:t>-</w:t>
      </w:r>
      <w:r w:rsidRPr="00F06B64">
        <w:rPr>
          <w:lang w:val="de-DE"/>
        </w:rPr>
        <w:t xml:space="preserve"> Artikel 5 desselben Gesetzes wird wie folgt ersetzt:</w:t>
      </w:r>
    </w:p>
    <w:p w14:paraId="5E9D1A7D" w14:textId="77777777" w:rsidR="00F06B64" w:rsidRPr="00F06B64" w:rsidRDefault="00F06B64" w:rsidP="00F06B64">
      <w:pPr>
        <w:jc w:val="both"/>
        <w:rPr>
          <w:lang w:val="de-DE"/>
        </w:rPr>
      </w:pPr>
    </w:p>
    <w:p w14:paraId="4C0E1B54" w14:textId="77777777" w:rsidR="00F06B64" w:rsidRPr="00F06B64" w:rsidRDefault="00F06B64" w:rsidP="00F06B64">
      <w:pPr>
        <w:jc w:val="both"/>
        <w:rPr>
          <w:lang w:val="de-DE"/>
        </w:rPr>
      </w:pPr>
      <w:r w:rsidRPr="00F06B64">
        <w:rPr>
          <w:lang w:val="de-DE"/>
        </w:rPr>
        <w:tab/>
        <w:t>"Art. 5 - Entweder mit einer Gefängnisstrafe von acht Tagen bis zu einem Monat und einer strafrechtlichen Geldbuße von 26 bis 500 EUR oder mit nur einer dieser Strafen oder mit einer administrativen Geldbuße von 26 bis 500 EUR wird belegt, wer betrügerische Arbeit verrichtet oder die Dienste eines Arbeitnehmers in Anspruch annimmt, der betrügerische Arbeit verrichtet."</w:t>
      </w:r>
    </w:p>
    <w:p w14:paraId="543B5143" w14:textId="77777777" w:rsidR="00F06B64" w:rsidRPr="00F06B64" w:rsidRDefault="00F06B64" w:rsidP="00F06B64">
      <w:pPr>
        <w:jc w:val="both"/>
        <w:rPr>
          <w:lang w:val="de-DE"/>
        </w:rPr>
      </w:pPr>
    </w:p>
    <w:p w14:paraId="02A958D3" w14:textId="77777777" w:rsidR="00F06B64" w:rsidRPr="00F06B64" w:rsidRDefault="00F06B64" w:rsidP="00F06B64">
      <w:pPr>
        <w:jc w:val="both"/>
        <w:rPr>
          <w:lang w:val="de-DE"/>
        </w:rPr>
      </w:pPr>
    </w:p>
    <w:p w14:paraId="35C15631" w14:textId="77777777" w:rsidR="00F06B64" w:rsidRPr="00F06B64" w:rsidRDefault="00F06B64" w:rsidP="00F06B64">
      <w:pPr>
        <w:jc w:val="both"/>
        <w:rPr>
          <w:lang w:val="de-DE"/>
        </w:rPr>
      </w:pPr>
      <w:r w:rsidRPr="00F06B64">
        <w:rPr>
          <w:lang w:val="de-DE"/>
        </w:rPr>
        <w:tab/>
      </w:r>
      <w:r w:rsidRPr="00F06B64">
        <w:rPr>
          <w:b/>
          <w:lang w:val="de-DE"/>
        </w:rPr>
        <w:t>Art. 86 </w:t>
      </w:r>
      <w:r w:rsidRPr="00F06B64">
        <w:rPr>
          <w:b/>
          <w:bCs/>
          <w:lang w:val="de-DE"/>
        </w:rPr>
        <w:t>-</w:t>
      </w:r>
      <w:r w:rsidRPr="00F06B64">
        <w:rPr>
          <w:lang w:val="de-DE"/>
        </w:rPr>
        <w:t xml:space="preserve"> Artikel 6 desselben Gesetzes wird wie folgt ersetzt:</w:t>
      </w:r>
    </w:p>
    <w:p w14:paraId="551470D7" w14:textId="77777777" w:rsidR="00F06B64" w:rsidRPr="00F06B64" w:rsidRDefault="00F06B64" w:rsidP="00F06B64">
      <w:pPr>
        <w:jc w:val="both"/>
        <w:rPr>
          <w:lang w:val="de-DE"/>
        </w:rPr>
      </w:pPr>
    </w:p>
    <w:p w14:paraId="0C39CD30" w14:textId="77777777" w:rsidR="00F06B64" w:rsidRPr="00F06B64" w:rsidRDefault="00F06B64" w:rsidP="00F06B64">
      <w:pPr>
        <w:jc w:val="both"/>
        <w:rPr>
          <w:lang w:val="de-DE"/>
        </w:rPr>
      </w:pPr>
      <w:r w:rsidRPr="00F06B64">
        <w:rPr>
          <w:lang w:val="de-DE"/>
        </w:rPr>
        <w:tab/>
        <w:t>"Art. 6 - Entweder mit einer Gefängnisstrafe von acht Tagen bis zu einem Monat und einer strafrechtlichen Geldbuße von 100 bis 1.000 EUR oder mit nur einer dieser Strafen oder mit einer administrativen Geldbuße von 100 bis 1.000 EUR wird belegt, wer die aufgrund des vorliegenden Gesetzes organisierte Aufsicht behindert."</w:t>
      </w:r>
    </w:p>
    <w:p w14:paraId="20815F30" w14:textId="77777777" w:rsidR="00F06B64" w:rsidRPr="00F06B64" w:rsidRDefault="00F06B64" w:rsidP="00F06B64">
      <w:pPr>
        <w:jc w:val="both"/>
        <w:rPr>
          <w:lang w:val="de-DE"/>
        </w:rPr>
      </w:pPr>
    </w:p>
    <w:p w14:paraId="1E2D897C" w14:textId="77777777" w:rsidR="00F06B64" w:rsidRPr="00F06B64" w:rsidRDefault="00F06B64" w:rsidP="00F06B64">
      <w:pPr>
        <w:jc w:val="both"/>
        <w:rPr>
          <w:lang w:val="de-DE"/>
        </w:rPr>
      </w:pPr>
    </w:p>
    <w:p w14:paraId="540013BE" w14:textId="77777777" w:rsidR="00F06B64" w:rsidRPr="00F06B64" w:rsidRDefault="00F06B64" w:rsidP="00F06B64">
      <w:pPr>
        <w:jc w:val="both"/>
        <w:rPr>
          <w:lang w:val="de-DE"/>
        </w:rPr>
      </w:pPr>
      <w:r w:rsidRPr="00F06B64">
        <w:rPr>
          <w:lang w:val="de-DE"/>
        </w:rPr>
        <w:tab/>
      </w:r>
      <w:r w:rsidRPr="00F06B64">
        <w:rPr>
          <w:b/>
          <w:lang w:val="de-DE"/>
        </w:rPr>
        <w:t>Art. 87 </w:t>
      </w:r>
      <w:r w:rsidRPr="00F06B64">
        <w:rPr>
          <w:b/>
          <w:bCs/>
          <w:lang w:val="de-DE"/>
        </w:rPr>
        <w:t>-</w:t>
      </w:r>
      <w:r w:rsidRPr="00F06B64">
        <w:rPr>
          <w:lang w:val="de-DE"/>
        </w:rPr>
        <w:t xml:space="preserve"> In dasselbe Gesetz wird ein Artikel 7/1 mit folgendem Wortlaut eingefügt:</w:t>
      </w:r>
    </w:p>
    <w:p w14:paraId="2202349F" w14:textId="77777777" w:rsidR="00F06B64" w:rsidRPr="00F06B64" w:rsidRDefault="00F06B64" w:rsidP="00F06B64">
      <w:pPr>
        <w:jc w:val="both"/>
        <w:rPr>
          <w:lang w:val="de-DE"/>
        </w:rPr>
      </w:pPr>
    </w:p>
    <w:p w14:paraId="49A96E02" w14:textId="77777777" w:rsidR="00F06B64" w:rsidRPr="00F06B64" w:rsidRDefault="00F06B64" w:rsidP="00F06B64">
      <w:pPr>
        <w:jc w:val="both"/>
        <w:rPr>
          <w:lang w:val="de-DE"/>
        </w:rPr>
      </w:pPr>
      <w:r w:rsidRPr="00F06B64">
        <w:rPr>
          <w:lang w:val="de-DE"/>
        </w:rPr>
        <w:tab/>
        <w:t>"Art. 7/1 - Die Bestimmungen von Buch XV Titel 2 Kapitel 1/1 des Wirtschaftsgesetzbuches sind auf die in vorliegendem Gesetz erwähnten administrativen Geldbußen anwendbar.</w:t>
      </w:r>
    </w:p>
    <w:p w14:paraId="03EE300D" w14:textId="77777777" w:rsidR="00F06B64" w:rsidRPr="00F06B64" w:rsidRDefault="00F06B64" w:rsidP="00F06B64">
      <w:pPr>
        <w:jc w:val="both"/>
        <w:rPr>
          <w:lang w:val="de-DE"/>
        </w:rPr>
      </w:pPr>
    </w:p>
    <w:p w14:paraId="63B616B9" w14:textId="77777777" w:rsidR="00F06B64" w:rsidRPr="00F06B64" w:rsidRDefault="00F06B64" w:rsidP="00F06B64">
      <w:pPr>
        <w:jc w:val="both"/>
        <w:rPr>
          <w:lang w:val="de-DE"/>
        </w:rPr>
      </w:pPr>
      <w:r w:rsidRPr="00F06B64">
        <w:rPr>
          <w:lang w:val="de-DE"/>
        </w:rPr>
        <w:lastRenderedPageBreak/>
        <w:tab/>
        <w:t>Die in Artikel 1 Absatz 1 des Gesetzes vom 5. März 1952 über die Zuschlagzehntel auf strafrechtliche Geldbußen erwähnten Zuschlagzehntel sind auch auf die in vorliegendem Gesetz erwähnten administrativen Geldbußen anwendbar."</w:t>
      </w:r>
    </w:p>
    <w:p w14:paraId="5B92934B" w14:textId="77777777" w:rsidR="00F06B64" w:rsidRPr="00F06B64" w:rsidRDefault="00F06B64" w:rsidP="00F06B64">
      <w:pPr>
        <w:jc w:val="both"/>
        <w:rPr>
          <w:lang w:val="de-DE"/>
        </w:rPr>
      </w:pPr>
    </w:p>
    <w:p w14:paraId="21298727" w14:textId="77777777" w:rsidR="00F06B64" w:rsidRPr="00F06B64" w:rsidRDefault="00F06B64" w:rsidP="00F06B64">
      <w:pPr>
        <w:jc w:val="both"/>
        <w:rPr>
          <w:lang w:val="de-DE"/>
        </w:rPr>
      </w:pPr>
    </w:p>
    <w:p w14:paraId="5132B404" w14:textId="77777777" w:rsidR="00F06B64" w:rsidRPr="00F06B64" w:rsidRDefault="00F06B64" w:rsidP="00F06B64">
      <w:pPr>
        <w:jc w:val="both"/>
        <w:rPr>
          <w:lang w:val="de-DE"/>
        </w:rPr>
      </w:pPr>
      <w:r w:rsidRPr="00F06B64">
        <w:rPr>
          <w:lang w:val="de-DE"/>
        </w:rPr>
        <w:tab/>
      </w:r>
      <w:r w:rsidRPr="00F06B64">
        <w:rPr>
          <w:b/>
          <w:lang w:val="de-DE"/>
        </w:rPr>
        <w:t>Art. 88 </w:t>
      </w:r>
      <w:r w:rsidRPr="00F06B64">
        <w:rPr>
          <w:b/>
          <w:bCs/>
          <w:lang w:val="de-DE"/>
        </w:rPr>
        <w:t>-</w:t>
      </w:r>
      <w:r w:rsidRPr="00F06B64">
        <w:rPr>
          <w:lang w:val="de-DE"/>
        </w:rPr>
        <w:t xml:space="preserve"> In dasselbe Gesetz wird ein Artikel 7/2 mit folgendem Wortlaut eingefügt:</w:t>
      </w:r>
    </w:p>
    <w:p w14:paraId="2130D6EB" w14:textId="77777777" w:rsidR="00F06B64" w:rsidRPr="00F06B64" w:rsidRDefault="00F06B64" w:rsidP="00F06B64">
      <w:pPr>
        <w:jc w:val="both"/>
        <w:rPr>
          <w:lang w:val="de-DE"/>
        </w:rPr>
      </w:pPr>
    </w:p>
    <w:p w14:paraId="69B1CA90" w14:textId="77777777" w:rsidR="00F06B64" w:rsidRPr="00F06B64" w:rsidRDefault="00F06B64" w:rsidP="00F06B64">
      <w:pPr>
        <w:jc w:val="both"/>
        <w:rPr>
          <w:lang w:val="de-DE"/>
        </w:rPr>
      </w:pPr>
      <w:r w:rsidRPr="00F06B64">
        <w:rPr>
          <w:lang w:val="de-DE"/>
        </w:rPr>
        <w:tab/>
        <w:t>"Art. 7/2 - Die Artikel XV.71, XV.72, XV.73 und XV.74 des Wirtschaftsgesetzbuches sind auf strafrechtliche Verstöße gegen das vorliegende Gesetz anwendbar."</w:t>
      </w:r>
    </w:p>
    <w:p w14:paraId="64B4E44E" w14:textId="77777777" w:rsidR="00F06B64" w:rsidRPr="00F06B64" w:rsidRDefault="00F06B64" w:rsidP="00F06B64">
      <w:pPr>
        <w:jc w:val="both"/>
        <w:rPr>
          <w:lang w:val="de-DE"/>
        </w:rPr>
      </w:pPr>
    </w:p>
    <w:p w14:paraId="0AA7770E" w14:textId="77777777" w:rsidR="00F06B64" w:rsidRPr="00F06B64" w:rsidRDefault="00F06B64" w:rsidP="00F06B64">
      <w:pPr>
        <w:jc w:val="both"/>
        <w:rPr>
          <w:lang w:val="de-DE"/>
        </w:rPr>
      </w:pPr>
    </w:p>
    <w:p w14:paraId="558F0B15" w14:textId="77777777" w:rsidR="00F06B64" w:rsidRPr="00F06B64" w:rsidRDefault="00F06B64" w:rsidP="00F06B64">
      <w:pPr>
        <w:jc w:val="center"/>
        <w:rPr>
          <w:lang w:val="de-DE"/>
        </w:rPr>
      </w:pPr>
      <w:r w:rsidRPr="00F06B64">
        <w:rPr>
          <w:lang w:val="de-DE"/>
        </w:rPr>
        <w:t xml:space="preserve">KAPITEL 8 - </w:t>
      </w:r>
      <w:r w:rsidRPr="00F06B64">
        <w:rPr>
          <w:i/>
          <w:lang w:val="de-DE"/>
        </w:rPr>
        <w:t>Abänderungen des Gesetzes vom 11. August 1987 über die Garantie für Edelmetallarbeiten</w:t>
      </w:r>
    </w:p>
    <w:p w14:paraId="6BA90AE7" w14:textId="77777777" w:rsidR="00F06B64" w:rsidRPr="00F06B64" w:rsidRDefault="00F06B64" w:rsidP="00F06B64">
      <w:pPr>
        <w:jc w:val="both"/>
        <w:rPr>
          <w:lang w:val="de-DE"/>
        </w:rPr>
      </w:pPr>
    </w:p>
    <w:p w14:paraId="4F143DCC" w14:textId="77777777" w:rsidR="00F06B64" w:rsidRPr="00F06B64" w:rsidRDefault="00F06B64" w:rsidP="00F06B64">
      <w:pPr>
        <w:jc w:val="both"/>
        <w:rPr>
          <w:lang w:val="de-DE"/>
        </w:rPr>
      </w:pPr>
    </w:p>
    <w:p w14:paraId="56939AF1" w14:textId="77777777" w:rsidR="00F06B64" w:rsidRPr="00F06B64" w:rsidRDefault="00F06B64" w:rsidP="00F06B64">
      <w:pPr>
        <w:jc w:val="both"/>
        <w:rPr>
          <w:lang w:val="de-DE"/>
        </w:rPr>
      </w:pPr>
      <w:r w:rsidRPr="00F06B64">
        <w:rPr>
          <w:lang w:val="de-DE"/>
        </w:rPr>
        <w:tab/>
      </w:r>
      <w:r w:rsidRPr="00F06B64">
        <w:rPr>
          <w:b/>
          <w:lang w:val="de-DE"/>
        </w:rPr>
        <w:t>Art. 89 </w:t>
      </w:r>
      <w:r w:rsidRPr="00F06B64">
        <w:rPr>
          <w:b/>
          <w:bCs/>
          <w:lang w:val="de-DE"/>
        </w:rPr>
        <w:t>-</w:t>
      </w:r>
      <w:r w:rsidRPr="00F06B64">
        <w:rPr>
          <w:lang w:val="de-DE"/>
        </w:rPr>
        <w:t xml:space="preserve"> Artikel 21 des Gesetzes vom 11. August 1987 über die Garantie für Edelmetallarbeiten, abgeändert durch den Königlichen Erlass vom 13. Juli 2001, wird wie folgt abgeändert:</w:t>
      </w:r>
    </w:p>
    <w:p w14:paraId="77ABF59A" w14:textId="77777777" w:rsidR="00F06B64" w:rsidRPr="00F06B64" w:rsidRDefault="00F06B64" w:rsidP="00F06B64">
      <w:pPr>
        <w:jc w:val="both"/>
        <w:rPr>
          <w:lang w:val="de-DE"/>
        </w:rPr>
      </w:pPr>
    </w:p>
    <w:p w14:paraId="1AF9FDEC" w14:textId="77777777" w:rsidR="00F06B64" w:rsidRPr="00F06B64" w:rsidRDefault="00F06B64" w:rsidP="00F06B64">
      <w:pPr>
        <w:jc w:val="both"/>
        <w:rPr>
          <w:lang w:val="de-DE"/>
        </w:rPr>
      </w:pPr>
      <w:r w:rsidRPr="00F06B64">
        <w:rPr>
          <w:lang w:val="de-DE"/>
        </w:rPr>
        <w:tab/>
        <w:t>1. In Absatz 1 werden zwischen den Wörtern "mit einer" und dem Wort "Geldbuße" die Wörter "administrativen oder strafrechtlichen" eingefügt.</w:t>
      </w:r>
    </w:p>
    <w:p w14:paraId="038F0CA6" w14:textId="77777777" w:rsidR="00F06B64" w:rsidRPr="00F06B64" w:rsidRDefault="00F06B64" w:rsidP="00F06B64">
      <w:pPr>
        <w:jc w:val="both"/>
        <w:rPr>
          <w:lang w:val="de-DE"/>
        </w:rPr>
      </w:pPr>
    </w:p>
    <w:p w14:paraId="21E4DB7A" w14:textId="77777777" w:rsidR="00F06B64" w:rsidRPr="00F06B64" w:rsidRDefault="00F06B64" w:rsidP="00F06B64">
      <w:pPr>
        <w:jc w:val="both"/>
        <w:rPr>
          <w:lang w:val="de-DE"/>
        </w:rPr>
      </w:pPr>
      <w:r w:rsidRPr="00F06B64">
        <w:rPr>
          <w:lang w:val="de-DE"/>
        </w:rPr>
        <w:tab/>
        <w:t>2. Zwischen Absatz 2 und Absatz 3 wird ein Absatz mit folgendem Wortlaut eingefügt:</w:t>
      </w:r>
    </w:p>
    <w:p w14:paraId="63C4A060" w14:textId="77777777" w:rsidR="00F06B64" w:rsidRPr="00F06B64" w:rsidRDefault="00F06B64" w:rsidP="00F06B64">
      <w:pPr>
        <w:jc w:val="both"/>
        <w:rPr>
          <w:lang w:val="de-DE"/>
        </w:rPr>
      </w:pPr>
    </w:p>
    <w:p w14:paraId="0949608A" w14:textId="77777777" w:rsidR="00F06B64" w:rsidRPr="00F06B64" w:rsidRDefault="00F06B64" w:rsidP="00F06B64">
      <w:pPr>
        <w:jc w:val="both"/>
        <w:rPr>
          <w:lang w:val="de-DE"/>
        </w:rPr>
      </w:pPr>
      <w:r w:rsidRPr="00F06B64">
        <w:rPr>
          <w:lang w:val="de-DE"/>
        </w:rPr>
        <w:tab/>
        <w:t>"Bei Rückfall können die in Artikel XV.60/4 erwähnten Bediensteten, wenn sie sich dazu entscheiden, eine administrative Geldbuße aufzuerlegen, ebenfalls ein Verbot aussprechen, Arbeiten durch Einbringung des Herstellerstempels zu garantieren."</w:t>
      </w:r>
    </w:p>
    <w:p w14:paraId="5F09438E" w14:textId="77777777" w:rsidR="00F06B64" w:rsidRPr="00F06B64" w:rsidRDefault="00F06B64" w:rsidP="00F06B64">
      <w:pPr>
        <w:jc w:val="both"/>
        <w:rPr>
          <w:lang w:val="de-DE"/>
        </w:rPr>
      </w:pPr>
    </w:p>
    <w:p w14:paraId="01718BFC" w14:textId="77777777" w:rsidR="00F06B64" w:rsidRPr="00F06B64" w:rsidRDefault="00F06B64" w:rsidP="00F06B64">
      <w:pPr>
        <w:jc w:val="both"/>
        <w:rPr>
          <w:lang w:val="de-DE"/>
        </w:rPr>
      </w:pPr>
      <w:r w:rsidRPr="00F06B64">
        <w:rPr>
          <w:lang w:val="de-DE"/>
        </w:rPr>
        <w:tab/>
        <w:t>3. Im früheren Absatz 4, der Absatz 5 wird, werden zwischen den Wörtern "Urteile oder Entscheide" und den Wörtern ", durch die" die Wörter "oder Entscheidungen zur Auferlegung einer administrativen Geldbuße" eingefügt.</w:t>
      </w:r>
    </w:p>
    <w:p w14:paraId="7C13FD83" w14:textId="77777777" w:rsidR="00F06B64" w:rsidRPr="00F06B64" w:rsidRDefault="00F06B64" w:rsidP="00F06B64">
      <w:pPr>
        <w:jc w:val="both"/>
        <w:rPr>
          <w:lang w:val="de-DE"/>
        </w:rPr>
      </w:pPr>
    </w:p>
    <w:p w14:paraId="25F188EC" w14:textId="77777777" w:rsidR="00F06B64" w:rsidRPr="00F06B64" w:rsidRDefault="00F06B64" w:rsidP="00F06B64">
      <w:pPr>
        <w:jc w:val="both"/>
        <w:rPr>
          <w:lang w:val="de-DE"/>
        </w:rPr>
      </w:pPr>
    </w:p>
    <w:p w14:paraId="3E1E8E31" w14:textId="77777777" w:rsidR="00F06B64" w:rsidRPr="00F06B64" w:rsidRDefault="00F06B64" w:rsidP="00F06B64">
      <w:pPr>
        <w:jc w:val="both"/>
        <w:rPr>
          <w:lang w:val="de-DE"/>
        </w:rPr>
      </w:pPr>
      <w:r w:rsidRPr="00F06B64">
        <w:rPr>
          <w:lang w:val="de-DE"/>
        </w:rPr>
        <w:tab/>
      </w:r>
      <w:r w:rsidRPr="00F06B64">
        <w:rPr>
          <w:b/>
          <w:lang w:val="de-DE"/>
        </w:rPr>
        <w:t>Art. 90 </w:t>
      </w:r>
      <w:r w:rsidRPr="00F06B64">
        <w:rPr>
          <w:b/>
          <w:bCs/>
          <w:lang w:val="de-DE"/>
        </w:rPr>
        <w:t>-</w:t>
      </w:r>
      <w:r w:rsidRPr="00F06B64">
        <w:rPr>
          <w:lang w:val="de-DE"/>
        </w:rPr>
        <w:t xml:space="preserve"> Artikel 22 desselben Gesetzes, abgeändert durch den Königlichen Erlass vom 13. Juli 2001, wird wie folgt abgeändert:</w:t>
      </w:r>
    </w:p>
    <w:p w14:paraId="3541BA14" w14:textId="77777777" w:rsidR="00F06B64" w:rsidRPr="00F06B64" w:rsidRDefault="00F06B64" w:rsidP="00F06B64">
      <w:pPr>
        <w:jc w:val="both"/>
        <w:rPr>
          <w:lang w:val="de-DE"/>
        </w:rPr>
      </w:pPr>
    </w:p>
    <w:p w14:paraId="358C67A9" w14:textId="77777777" w:rsidR="00F06B64" w:rsidRPr="00F06B64" w:rsidRDefault="00F06B64" w:rsidP="00F06B64">
      <w:pPr>
        <w:jc w:val="both"/>
        <w:rPr>
          <w:lang w:val="de-DE"/>
        </w:rPr>
      </w:pPr>
      <w:r w:rsidRPr="00F06B64">
        <w:rPr>
          <w:lang w:val="de-DE"/>
        </w:rPr>
        <w:tab/>
        <w:t>1. Zwischen dem Wort "wird" und den Wörtern "mit einer Gefängnisstrafe" wird das Wort "entweder" eingefügt.</w:t>
      </w:r>
    </w:p>
    <w:p w14:paraId="6671826D" w14:textId="77777777" w:rsidR="00F06B64" w:rsidRPr="00F06B64" w:rsidRDefault="00F06B64" w:rsidP="00F06B64">
      <w:pPr>
        <w:jc w:val="both"/>
        <w:rPr>
          <w:lang w:val="de-DE"/>
        </w:rPr>
      </w:pPr>
    </w:p>
    <w:p w14:paraId="2BA58D1B" w14:textId="77777777" w:rsidR="00F06B64" w:rsidRPr="00F06B64" w:rsidRDefault="00F06B64" w:rsidP="00F06B64">
      <w:pPr>
        <w:jc w:val="both"/>
        <w:rPr>
          <w:lang w:val="de-DE"/>
        </w:rPr>
      </w:pPr>
      <w:r w:rsidRPr="00F06B64">
        <w:rPr>
          <w:lang w:val="de-DE"/>
        </w:rPr>
        <w:tab/>
        <w:t>2. Das Wort "bestraft" wird durch die Wörter "oder mit einer administrativen Geldbuße von 26 bis zu 2.000 EUR bestraft" ersetzt.</w:t>
      </w:r>
    </w:p>
    <w:p w14:paraId="092301CE" w14:textId="77777777" w:rsidR="00F06B64" w:rsidRPr="00F06B64" w:rsidRDefault="00F06B64" w:rsidP="00F06B64">
      <w:pPr>
        <w:jc w:val="both"/>
        <w:rPr>
          <w:lang w:val="de-DE"/>
        </w:rPr>
      </w:pPr>
    </w:p>
    <w:p w14:paraId="1F08E9C5" w14:textId="77777777" w:rsidR="00F06B64" w:rsidRPr="00F06B64" w:rsidRDefault="00F06B64" w:rsidP="00F06B64">
      <w:pPr>
        <w:jc w:val="both"/>
        <w:rPr>
          <w:lang w:val="de-DE"/>
        </w:rPr>
      </w:pPr>
    </w:p>
    <w:p w14:paraId="33FCEB4E" w14:textId="77777777" w:rsidR="00F06B64" w:rsidRPr="00F06B64" w:rsidRDefault="00F06B64" w:rsidP="00F06B64">
      <w:pPr>
        <w:jc w:val="both"/>
        <w:rPr>
          <w:lang w:val="de-DE"/>
        </w:rPr>
      </w:pPr>
      <w:r w:rsidRPr="00F06B64">
        <w:rPr>
          <w:lang w:val="de-DE"/>
        </w:rPr>
        <w:tab/>
      </w:r>
      <w:r w:rsidRPr="00F06B64">
        <w:rPr>
          <w:b/>
          <w:lang w:val="de-DE"/>
        </w:rPr>
        <w:t>Art. 91 </w:t>
      </w:r>
      <w:r w:rsidRPr="00F06B64">
        <w:rPr>
          <w:b/>
          <w:bCs/>
          <w:lang w:val="de-DE"/>
        </w:rPr>
        <w:t>-</w:t>
      </w:r>
      <w:r w:rsidRPr="00F06B64">
        <w:rPr>
          <w:lang w:val="de-DE"/>
        </w:rPr>
        <w:t xml:space="preserve"> Artikel 25 desselben Gesetzes, ersetzt durch das Gesetz vom 27. Juni 2021, wird wie folgt abgeändert:</w:t>
      </w:r>
    </w:p>
    <w:p w14:paraId="08DBE6C8" w14:textId="77777777" w:rsidR="00F06B64" w:rsidRPr="00F06B64" w:rsidRDefault="00F06B64" w:rsidP="00F06B64">
      <w:pPr>
        <w:jc w:val="both"/>
        <w:rPr>
          <w:lang w:val="de-DE"/>
        </w:rPr>
      </w:pPr>
    </w:p>
    <w:p w14:paraId="77313928" w14:textId="77777777" w:rsidR="00F06B64" w:rsidRPr="00F06B64" w:rsidRDefault="00F06B64" w:rsidP="00F06B64">
      <w:pPr>
        <w:jc w:val="both"/>
        <w:rPr>
          <w:lang w:val="de-DE"/>
        </w:rPr>
      </w:pPr>
      <w:r w:rsidRPr="00F06B64">
        <w:rPr>
          <w:lang w:val="de-DE"/>
        </w:rPr>
        <w:tab/>
        <w:t>1. In § 1 werden die Wörter "die in Artikel XV.2 des Wirtschaftsgesetzbuches erwähnten Bediensteten" durch die Wörter "die Bediensteten der Generaldirektion Wirtschaftsinspektion des Föderalen Öffentlichen Dienstes Wirtschaft, KMB, Mittelstand und Energie" ersetzt.</w:t>
      </w:r>
    </w:p>
    <w:p w14:paraId="366A9DB5" w14:textId="77777777" w:rsidR="00F06B64" w:rsidRPr="00F06B64" w:rsidRDefault="00F06B64" w:rsidP="00F06B64">
      <w:pPr>
        <w:jc w:val="both"/>
        <w:rPr>
          <w:lang w:val="de-DE"/>
        </w:rPr>
      </w:pPr>
    </w:p>
    <w:p w14:paraId="3330EB11" w14:textId="77777777" w:rsidR="00F06B64" w:rsidRPr="00F06B64" w:rsidRDefault="00F06B64" w:rsidP="00F06B64">
      <w:pPr>
        <w:jc w:val="both"/>
        <w:rPr>
          <w:lang w:val="de-DE"/>
        </w:rPr>
      </w:pPr>
      <w:r w:rsidRPr="00F06B64">
        <w:rPr>
          <w:lang w:val="de-DE"/>
        </w:rPr>
        <w:tab/>
        <w:t>2. Paragraph 2 Absatz 2 bildet einen neuen Paragraphen 3.</w:t>
      </w:r>
    </w:p>
    <w:p w14:paraId="76B6BB7F" w14:textId="77777777" w:rsidR="00F06B64" w:rsidRPr="00F06B64" w:rsidRDefault="00F06B64" w:rsidP="00F06B64">
      <w:pPr>
        <w:jc w:val="both"/>
        <w:rPr>
          <w:lang w:val="de-DE"/>
        </w:rPr>
      </w:pPr>
    </w:p>
    <w:p w14:paraId="5B43EC8C" w14:textId="77777777" w:rsidR="00F06B64" w:rsidRPr="00F06B64" w:rsidRDefault="00F06B64" w:rsidP="00F06B64">
      <w:pPr>
        <w:jc w:val="both"/>
        <w:rPr>
          <w:lang w:val="de-DE"/>
        </w:rPr>
      </w:pPr>
    </w:p>
    <w:p w14:paraId="57D6A8F9" w14:textId="77777777" w:rsidR="00F06B64" w:rsidRPr="00F06B64" w:rsidRDefault="00F06B64" w:rsidP="00F06B64">
      <w:pPr>
        <w:jc w:val="both"/>
        <w:rPr>
          <w:lang w:val="de-DE"/>
        </w:rPr>
      </w:pPr>
      <w:r w:rsidRPr="00F06B64">
        <w:rPr>
          <w:lang w:val="de-DE"/>
        </w:rPr>
        <w:tab/>
      </w:r>
      <w:r w:rsidRPr="00F06B64">
        <w:rPr>
          <w:b/>
          <w:lang w:val="de-DE"/>
        </w:rPr>
        <w:t>Art. 92 </w:t>
      </w:r>
      <w:r w:rsidRPr="00F06B64">
        <w:rPr>
          <w:b/>
          <w:bCs/>
          <w:lang w:val="de-DE"/>
        </w:rPr>
        <w:t>-</w:t>
      </w:r>
      <w:r w:rsidRPr="00F06B64">
        <w:rPr>
          <w:lang w:val="de-DE"/>
        </w:rPr>
        <w:t xml:space="preserve"> In dasselbe Gesetz wird ein Artikel 25/1 mit folgendem Wortlaut eingefügt:</w:t>
      </w:r>
    </w:p>
    <w:p w14:paraId="611D4ACC" w14:textId="77777777" w:rsidR="00F06B64" w:rsidRPr="00F06B64" w:rsidRDefault="00F06B64" w:rsidP="00F06B64">
      <w:pPr>
        <w:jc w:val="both"/>
        <w:rPr>
          <w:lang w:val="de-DE"/>
        </w:rPr>
      </w:pPr>
    </w:p>
    <w:p w14:paraId="3BCB54FE" w14:textId="77777777" w:rsidR="00F06B64" w:rsidRPr="00F06B64" w:rsidRDefault="00F06B64" w:rsidP="00F06B64">
      <w:pPr>
        <w:jc w:val="both"/>
        <w:rPr>
          <w:lang w:val="de-DE"/>
        </w:rPr>
      </w:pPr>
      <w:r w:rsidRPr="00F06B64">
        <w:rPr>
          <w:lang w:val="de-DE"/>
        </w:rPr>
        <w:tab/>
        <w:t>"Art. 25/1 - § 1 - In Bezug auf Verstöße gegen das vorliegende Gesetz oder seine Ausführungserlasse können folgende Verfahren angewandt werden:</w:t>
      </w:r>
    </w:p>
    <w:p w14:paraId="028868CC" w14:textId="77777777" w:rsidR="00F06B64" w:rsidRPr="00F06B64" w:rsidRDefault="00F06B64" w:rsidP="00F06B64">
      <w:pPr>
        <w:jc w:val="both"/>
        <w:rPr>
          <w:lang w:val="de-DE"/>
        </w:rPr>
      </w:pPr>
    </w:p>
    <w:p w14:paraId="46290964" w14:textId="77777777" w:rsidR="00F06B64" w:rsidRPr="00F06B64" w:rsidRDefault="00F06B64" w:rsidP="00F06B64">
      <w:pPr>
        <w:jc w:val="both"/>
        <w:rPr>
          <w:lang w:val="de-DE"/>
        </w:rPr>
      </w:pPr>
      <w:r w:rsidRPr="00F06B64">
        <w:rPr>
          <w:lang w:val="de-DE"/>
        </w:rPr>
        <w:tab/>
        <w:t>1. Vergleichsverfahren wie in Artikel 25 § 3 erwähnt,</w:t>
      </w:r>
    </w:p>
    <w:p w14:paraId="2F5A0C69" w14:textId="77777777" w:rsidR="00F06B64" w:rsidRPr="00F06B64" w:rsidRDefault="00F06B64" w:rsidP="00F06B64">
      <w:pPr>
        <w:jc w:val="both"/>
        <w:rPr>
          <w:lang w:val="de-DE"/>
        </w:rPr>
      </w:pPr>
    </w:p>
    <w:p w14:paraId="2C9AE2C6" w14:textId="77777777" w:rsidR="00F06B64" w:rsidRPr="00F06B64" w:rsidRDefault="00F06B64" w:rsidP="00F06B64">
      <w:pPr>
        <w:jc w:val="both"/>
        <w:rPr>
          <w:lang w:val="de-DE"/>
        </w:rPr>
      </w:pPr>
      <w:r w:rsidRPr="00F06B64">
        <w:rPr>
          <w:lang w:val="de-DE"/>
        </w:rPr>
        <w:tab/>
        <w:t>2. administrative Verfolgung in Anwendung des in Buch XV Titel 1/2 des Wirtschaftsgesetzbuches erwähnten Verfahrens,</w:t>
      </w:r>
    </w:p>
    <w:p w14:paraId="4CFA9C79" w14:textId="77777777" w:rsidR="00F06B64" w:rsidRPr="00F06B64" w:rsidRDefault="00F06B64" w:rsidP="00F06B64">
      <w:pPr>
        <w:jc w:val="both"/>
        <w:rPr>
          <w:lang w:val="de-DE"/>
        </w:rPr>
      </w:pPr>
    </w:p>
    <w:p w14:paraId="45519FEE" w14:textId="77777777" w:rsidR="00F06B64" w:rsidRPr="00F06B64" w:rsidRDefault="00F06B64" w:rsidP="00F06B64">
      <w:pPr>
        <w:jc w:val="both"/>
        <w:rPr>
          <w:lang w:val="de-DE"/>
        </w:rPr>
      </w:pPr>
      <w:r w:rsidRPr="00F06B64">
        <w:rPr>
          <w:lang w:val="de-DE"/>
        </w:rPr>
        <w:tab/>
        <w:t>3. Strafverfolgung.</w:t>
      </w:r>
    </w:p>
    <w:p w14:paraId="67713C5C" w14:textId="77777777" w:rsidR="00F06B64" w:rsidRPr="00F06B64" w:rsidRDefault="00F06B64" w:rsidP="00F06B64">
      <w:pPr>
        <w:jc w:val="both"/>
        <w:rPr>
          <w:lang w:val="de-DE"/>
        </w:rPr>
      </w:pPr>
    </w:p>
    <w:p w14:paraId="7E257986" w14:textId="77777777" w:rsidR="00F06B64" w:rsidRPr="00F06B64" w:rsidRDefault="00F06B64" w:rsidP="00F06B64">
      <w:pPr>
        <w:jc w:val="both"/>
        <w:rPr>
          <w:lang w:val="de-DE"/>
        </w:rPr>
      </w:pPr>
      <w:r w:rsidRPr="00F06B64">
        <w:rPr>
          <w:lang w:val="de-DE"/>
        </w:rPr>
        <w:tab/>
        <w:t>§ 2 - Die Verfolgung erfolgt gemäß Buch XV Titel 1/1 des Wirtschaftsgesetzbuches."</w:t>
      </w:r>
    </w:p>
    <w:p w14:paraId="7EB3FD4A" w14:textId="77777777" w:rsidR="00F06B64" w:rsidRPr="00F06B64" w:rsidRDefault="00F06B64" w:rsidP="00F06B64">
      <w:pPr>
        <w:jc w:val="both"/>
        <w:rPr>
          <w:lang w:val="de-DE"/>
        </w:rPr>
      </w:pPr>
    </w:p>
    <w:p w14:paraId="5A090A93" w14:textId="77777777" w:rsidR="00F06B64" w:rsidRPr="00F06B64" w:rsidRDefault="00F06B64" w:rsidP="00F06B64">
      <w:pPr>
        <w:jc w:val="both"/>
        <w:rPr>
          <w:lang w:val="de-DE"/>
        </w:rPr>
      </w:pPr>
    </w:p>
    <w:p w14:paraId="27E78BA3" w14:textId="77777777" w:rsidR="00F06B64" w:rsidRPr="00F06B64" w:rsidRDefault="00F06B64" w:rsidP="00F06B64">
      <w:pPr>
        <w:jc w:val="both"/>
        <w:rPr>
          <w:lang w:val="de-DE"/>
        </w:rPr>
      </w:pPr>
      <w:r w:rsidRPr="00F06B64">
        <w:rPr>
          <w:lang w:val="de-DE"/>
        </w:rPr>
        <w:tab/>
      </w:r>
      <w:r w:rsidRPr="00F06B64">
        <w:rPr>
          <w:b/>
          <w:lang w:val="de-DE"/>
        </w:rPr>
        <w:t>Art. 93 </w:t>
      </w:r>
      <w:r w:rsidRPr="00F06B64">
        <w:rPr>
          <w:b/>
          <w:bCs/>
          <w:lang w:val="de-DE"/>
        </w:rPr>
        <w:t>-</w:t>
      </w:r>
      <w:r w:rsidRPr="00F06B64">
        <w:rPr>
          <w:lang w:val="de-DE"/>
        </w:rPr>
        <w:t xml:space="preserve"> In dasselbe Gesetz wird ein Artikel 25/2 mit folgendem Wortlaut eingefügt:</w:t>
      </w:r>
    </w:p>
    <w:p w14:paraId="78E4A4B5" w14:textId="77777777" w:rsidR="00F06B64" w:rsidRPr="00F06B64" w:rsidRDefault="00F06B64" w:rsidP="00F06B64">
      <w:pPr>
        <w:jc w:val="both"/>
        <w:rPr>
          <w:lang w:val="de-DE"/>
        </w:rPr>
      </w:pPr>
    </w:p>
    <w:p w14:paraId="768FB24E" w14:textId="77777777" w:rsidR="00F06B64" w:rsidRPr="00F06B64" w:rsidRDefault="00F06B64" w:rsidP="00F06B64">
      <w:pPr>
        <w:jc w:val="both"/>
        <w:rPr>
          <w:lang w:val="de-DE"/>
        </w:rPr>
      </w:pPr>
      <w:r w:rsidRPr="00F06B64">
        <w:rPr>
          <w:lang w:val="de-DE"/>
        </w:rPr>
        <w:tab/>
        <w:t>"Art. 25/2 - Die Staatsanwaltschaft notifiziert den in Artikel XV.60/4 des Wirtschaftsgesetzbuches erwähnten zuständigen Bediensteten ihre Entscheidung, ob sie die Strafverfolgung einleitet oder einen in Artikel 216</w:t>
      </w:r>
      <w:r w:rsidRPr="00F06B64">
        <w:rPr>
          <w:i/>
          <w:iCs/>
          <w:lang w:val="de-DE"/>
        </w:rPr>
        <w:t>bis</w:t>
      </w:r>
      <w:r w:rsidRPr="00F06B64">
        <w:rPr>
          <w:lang w:val="de-DE"/>
        </w:rPr>
        <w:t xml:space="preserve"> des Strafprozessgesetzbuches erwähnten Vergleich oder eine in Artikel 216</w:t>
      </w:r>
      <w:r w:rsidRPr="00F06B64">
        <w:rPr>
          <w:i/>
          <w:iCs/>
          <w:lang w:val="de-DE"/>
        </w:rPr>
        <w:t>ter</w:t>
      </w:r>
      <w:r w:rsidRPr="00F06B64">
        <w:rPr>
          <w:lang w:val="de-DE"/>
        </w:rPr>
        <w:t xml:space="preserve"> des Strafprozessgesetzbuches erwähnte Vermittlung in Strafsachen vorschlägt.</w:t>
      </w:r>
    </w:p>
    <w:p w14:paraId="01B8529A" w14:textId="77777777" w:rsidR="00F06B64" w:rsidRPr="00F06B64" w:rsidRDefault="00F06B64" w:rsidP="00F06B64">
      <w:pPr>
        <w:jc w:val="both"/>
        <w:rPr>
          <w:lang w:val="de-DE"/>
        </w:rPr>
      </w:pPr>
    </w:p>
    <w:p w14:paraId="17457F97" w14:textId="77777777" w:rsidR="00F06B64" w:rsidRPr="00F06B64" w:rsidRDefault="00F06B64" w:rsidP="00F06B64">
      <w:pPr>
        <w:jc w:val="both"/>
        <w:rPr>
          <w:lang w:val="de-DE"/>
        </w:rPr>
      </w:pPr>
      <w:r w:rsidRPr="00F06B64">
        <w:rPr>
          <w:lang w:val="de-DE"/>
        </w:rPr>
        <w:tab/>
        <w:t>Wenn die Staatsanwaltschaft darauf verzichtet, eine Strafverfolgung einzuleiten oder einen in Artikel 216</w:t>
      </w:r>
      <w:r w:rsidRPr="00F06B64">
        <w:rPr>
          <w:i/>
          <w:iCs/>
          <w:lang w:val="de-DE"/>
        </w:rPr>
        <w:t>bis</w:t>
      </w:r>
      <w:r w:rsidRPr="00F06B64">
        <w:rPr>
          <w:lang w:val="de-DE"/>
        </w:rPr>
        <w:t xml:space="preserve"> des Strafprozessgesetzbuches erwähnten Vergleich oder eine in Artikel 216</w:t>
      </w:r>
      <w:r w:rsidRPr="00F06B64">
        <w:rPr>
          <w:i/>
          <w:iCs/>
          <w:lang w:val="de-DE"/>
        </w:rPr>
        <w:t>ter</w:t>
      </w:r>
      <w:r w:rsidRPr="00F06B64">
        <w:rPr>
          <w:lang w:val="de-DE"/>
        </w:rPr>
        <w:t xml:space="preserve"> des Strafprozessgesetzbuches erwähnte Vermittlung in Strafsachen vorzuschlagen, oder wenn die Staatsanwaltschaft binnen einer Frist von drei Monaten ab dem Tag des Erhalts des Protokolls zur Feststellung des Verstoßes keine Entscheidung getroffen hat, entscheiden die in Artikel XV.60/4 des Wirtschaftsgesetzbuches erwähnten zuständigen Bediensteten, ob das Verfahren der administrativen Geldbuße einzuleiten ist."</w:t>
      </w:r>
    </w:p>
    <w:p w14:paraId="603C8CB0" w14:textId="77777777" w:rsidR="00F06B64" w:rsidRPr="00F06B64" w:rsidRDefault="00F06B64" w:rsidP="00F06B64">
      <w:pPr>
        <w:jc w:val="both"/>
        <w:rPr>
          <w:lang w:val="de-DE"/>
        </w:rPr>
      </w:pPr>
    </w:p>
    <w:p w14:paraId="0DEE1BB3" w14:textId="77777777" w:rsidR="00F06B64" w:rsidRPr="00F06B64" w:rsidRDefault="00F06B64" w:rsidP="00F06B64">
      <w:pPr>
        <w:jc w:val="both"/>
        <w:rPr>
          <w:lang w:val="de-DE"/>
        </w:rPr>
      </w:pPr>
    </w:p>
    <w:p w14:paraId="02A95AC1" w14:textId="77777777" w:rsidR="00F06B64" w:rsidRPr="00F06B64" w:rsidRDefault="00F06B64" w:rsidP="00F06B64">
      <w:pPr>
        <w:jc w:val="both"/>
        <w:rPr>
          <w:lang w:val="de-DE"/>
        </w:rPr>
      </w:pPr>
      <w:r w:rsidRPr="00F06B64">
        <w:rPr>
          <w:lang w:val="de-DE"/>
        </w:rPr>
        <w:tab/>
      </w:r>
      <w:r w:rsidRPr="00F06B64">
        <w:rPr>
          <w:b/>
          <w:lang w:val="de-DE"/>
        </w:rPr>
        <w:t>Art. 94 </w:t>
      </w:r>
      <w:r w:rsidRPr="00F06B64">
        <w:rPr>
          <w:b/>
          <w:bCs/>
          <w:lang w:val="de-DE"/>
        </w:rPr>
        <w:t>-</w:t>
      </w:r>
      <w:r w:rsidRPr="00F06B64">
        <w:rPr>
          <w:lang w:val="de-DE"/>
        </w:rPr>
        <w:t xml:space="preserve"> In dasselbe Gesetz wird ein Artikel 25/3 mit folgendem Wortlaut eingefügt:</w:t>
      </w:r>
    </w:p>
    <w:p w14:paraId="360B3E7C" w14:textId="77777777" w:rsidR="00F06B64" w:rsidRPr="00F06B64" w:rsidRDefault="00F06B64" w:rsidP="00F06B64">
      <w:pPr>
        <w:jc w:val="both"/>
        <w:rPr>
          <w:lang w:val="de-DE"/>
        </w:rPr>
      </w:pPr>
    </w:p>
    <w:p w14:paraId="6868E081" w14:textId="77777777" w:rsidR="00F06B64" w:rsidRPr="00F06B64" w:rsidRDefault="00F06B64" w:rsidP="00F06B64">
      <w:pPr>
        <w:jc w:val="both"/>
        <w:rPr>
          <w:lang w:val="de-DE"/>
        </w:rPr>
      </w:pPr>
      <w:r w:rsidRPr="00F06B64">
        <w:rPr>
          <w:lang w:val="de-DE"/>
        </w:rPr>
        <w:tab/>
        <w:t>"Art. 25/3 - Wenn die Staatsanwaltschaft darauf verzichtet, eine Strafverfolgung einzuleiten oder einen in Artikel 216</w:t>
      </w:r>
      <w:r w:rsidRPr="00F06B64">
        <w:rPr>
          <w:i/>
          <w:iCs/>
          <w:lang w:val="de-DE"/>
        </w:rPr>
        <w:t>bis</w:t>
      </w:r>
      <w:r w:rsidRPr="00F06B64">
        <w:rPr>
          <w:lang w:val="de-DE"/>
        </w:rPr>
        <w:t xml:space="preserve"> des Strafprozessgesetzbuches erwähnten Vergleich oder eine in Artikel 216</w:t>
      </w:r>
      <w:r w:rsidRPr="00F06B64">
        <w:rPr>
          <w:i/>
          <w:iCs/>
          <w:lang w:val="de-DE"/>
        </w:rPr>
        <w:t>ter</w:t>
      </w:r>
      <w:r w:rsidRPr="00F06B64">
        <w:rPr>
          <w:lang w:val="de-DE"/>
        </w:rPr>
        <w:t xml:space="preserve"> des Strafprozessgesetzbuches erwähnte Vermittlung in Strafsachen vorzuschlagen, übermittelt sie den in Artikel XV.60/4 des Wirtschaftsgesetzbuches erwähnten zuständigen Bediensteten eine Abschrift der Verfahrensunterlagen der zusätzlichen Ermittlung."</w:t>
      </w:r>
    </w:p>
    <w:p w14:paraId="1A79B452" w14:textId="77777777" w:rsidR="00F06B64" w:rsidRPr="00F06B64" w:rsidRDefault="00F06B64" w:rsidP="00F06B64">
      <w:pPr>
        <w:jc w:val="both"/>
        <w:rPr>
          <w:lang w:val="de-DE"/>
        </w:rPr>
      </w:pPr>
    </w:p>
    <w:p w14:paraId="4A076024" w14:textId="77777777" w:rsidR="00F06B64" w:rsidRPr="00F06B64" w:rsidRDefault="00F06B64" w:rsidP="00F06B64">
      <w:pPr>
        <w:jc w:val="both"/>
        <w:rPr>
          <w:lang w:val="de-DE"/>
        </w:rPr>
      </w:pPr>
    </w:p>
    <w:p w14:paraId="49EA4F6B" w14:textId="77777777" w:rsidR="00F06B64" w:rsidRDefault="00F06B64">
      <w:pPr>
        <w:rPr>
          <w:lang w:val="de-DE"/>
        </w:rPr>
      </w:pPr>
      <w:r>
        <w:rPr>
          <w:lang w:val="de-DE"/>
        </w:rPr>
        <w:br w:type="page"/>
      </w:r>
    </w:p>
    <w:p w14:paraId="18002151" w14:textId="58D04B6C" w:rsidR="00F06B64" w:rsidRPr="00F06B64" w:rsidRDefault="00F06B64" w:rsidP="00F06B64">
      <w:pPr>
        <w:jc w:val="both"/>
        <w:rPr>
          <w:lang w:val="de-DE"/>
        </w:rPr>
      </w:pPr>
      <w:r w:rsidRPr="00F06B64">
        <w:rPr>
          <w:lang w:val="de-DE"/>
        </w:rPr>
        <w:lastRenderedPageBreak/>
        <w:tab/>
      </w:r>
      <w:r w:rsidRPr="00F06B64">
        <w:rPr>
          <w:b/>
          <w:lang w:val="de-DE"/>
        </w:rPr>
        <w:t>Art. 95 </w:t>
      </w:r>
      <w:r w:rsidRPr="00F06B64">
        <w:rPr>
          <w:b/>
          <w:bCs/>
          <w:lang w:val="de-DE"/>
        </w:rPr>
        <w:t>-</w:t>
      </w:r>
      <w:r w:rsidRPr="00F06B64">
        <w:rPr>
          <w:lang w:val="de-DE"/>
        </w:rPr>
        <w:t xml:space="preserve"> In dasselbe Gesetz wird ein Artikel 25/4 mit folgendem Wortlaut eingefügt:</w:t>
      </w:r>
    </w:p>
    <w:p w14:paraId="580AEAE7" w14:textId="77777777" w:rsidR="00F06B64" w:rsidRPr="00F06B64" w:rsidRDefault="00F06B64" w:rsidP="00F06B64">
      <w:pPr>
        <w:jc w:val="both"/>
        <w:rPr>
          <w:lang w:val="de-DE"/>
        </w:rPr>
      </w:pPr>
    </w:p>
    <w:p w14:paraId="35E28EE3" w14:textId="77777777" w:rsidR="00F06B64" w:rsidRPr="00F06B64" w:rsidRDefault="00F06B64" w:rsidP="00F06B64">
      <w:pPr>
        <w:jc w:val="both"/>
        <w:rPr>
          <w:lang w:val="de-DE"/>
        </w:rPr>
      </w:pPr>
      <w:r w:rsidRPr="00F06B64">
        <w:rPr>
          <w:lang w:val="de-DE"/>
        </w:rPr>
        <w:tab/>
        <w:t>"Art. 25/4 - Die Bestimmungen von Buch XV Titel 2 Kapitel 1/1 des Wirtschaftsgesetzbuches sind auf die in vorliegendem Gesetz erwähnten administrativen Geldbußen anwendbar.</w:t>
      </w:r>
    </w:p>
    <w:p w14:paraId="4F9074AE" w14:textId="77777777" w:rsidR="00F06B64" w:rsidRPr="00F06B64" w:rsidRDefault="00F06B64" w:rsidP="00F06B64">
      <w:pPr>
        <w:jc w:val="both"/>
        <w:rPr>
          <w:lang w:val="de-DE"/>
        </w:rPr>
      </w:pPr>
    </w:p>
    <w:p w14:paraId="73D9055C" w14:textId="77777777" w:rsidR="00F06B64" w:rsidRPr="00F06B64" w:rsidRDefault="00F06B64" w:rsidP="00F06B64">
      <w:pPr>
        <w:jc w:val="both"/>
        <w:rPr>
          <w:lang w:val="de-DE"/>
        </w:rPr>
      </w:pPr>
      <w:r w:rsidRPr="00F06B64">
        <w:rPr>
          <w:lang w:val="de-DE"/>
        </w:rPr>
        <w:tab/>
        <w:t>Die in Artikel 1 Absatz 1 des Gesetzes vom 5. März 1952 über die Zuschlagzehntel auf strafrechtliche Geldbußen erwähnten Zuschlagzehntel sind auch auf die in vorliegendem Gesetz erwähnten administrativen Geldbußen anwendbar."</w:t>
      </w:r>
    </w:p>
    <w:p w14:paraId="67AF8591" w14:textId="77777777" w:rsidR="00F06B64" w:rsidRPr="00F06B64" w:rsidRDefault="00F06B64" w:rsidP="00F06B64">
      <w:pPr>
        <w:jc w:val="both"/>
        <w:rPr>
          <w:lang w:val="de-DE"/>
        </w:rPr>
      </w:pPr>
    </w:p>
    <w:p w14:paraId="53A40249" w14:textId="77777777" w:rsidR="00F06B64" w:rsidRPr="00F06B64" w:rsidRDefault="00F06B64" w:rsidP="00F06B64">
      <w:pPr>
        <w:jc w:val="both"/>
        <w:rPr>
          <w:lang w:val="de-DE"/>
        </w:rPr>
      </w:pPr>
    </w:p>
    <w:p w14:paraId="55F898F6" w14:textId="77777777" w:rsidR="00F06B64" w:rsidRPr="00F06B64" w:rsidRDefault="00F06B64" w:rsidP="00F06B64">
      <w:pPr>
        <w:jc w:val="both"/>
        <w:rPr>
          <w:lang w:val="de-DE"/>
        </w:rPr>
      </w:pPr>
      <w:r w:rsidRPr="00F06B64">
        <w:rPr>
          <w:lang w:val="de-DE"/>
        </w:rPr>
        <w:tab/>
      </w:r>
      <w:r w:rsidRPr="00F06B64">
        <w:rPr>
          <w:b/>
          <w:lang w:val="de-DE"/>
        </w:rPr>
        <w:t>Art. 96 </w:t>
      </w:r>
      <w:r w:rsidRPr="00F06B64">
        <w:rPr>
          <w:b/>
          <w:bCs/>
          <w:lang w:val="de-DE"/>
        </w:rPr>
        <w:t>-</w:t>
      </w:r>
      <w:r w:rsidRPr="00F06B64">
        <w:rPr>
          <w:lang w:val="de-DE"/>
        </w:rPr>
        <w:t xml:space="preserve"> In dasselbe Gesetz wird ein Artikel 25/5 mit folgendem Wortlaut eingefügt:</w:t>
      </w:r>
    </w:p>
    <w:p w14:paraId="3D110B88" w14:textId="77777777" w:rsidR="00F06B64" w:rsidRPr="00F06B64" w:rsidRDefault="00F06B64" w:rsidP="00F06B64">
      <w:pPr>
        <w:jc w:val="both"/>
        <w:rPr>
          <w:lang w:val="de-DE"/>
        </w:rPr>
      </w:pPr>
    </w:p>
    <w:p w14:paraId="51F4250A" w14:textId="77777777" w:rsidR="00F06B64" w:rsidRPr="00F06B64" w:rsidRDefault="00F06B64" w:rsidP="00F06B64">
      <w:pPr>
        <w:jc w:val="both"/>
        <w:rPr>
          <w:lang w:val="de-DE"/>
        </w:rPr>
      </w:pPr>
      <w:r w:rsidRPr="00F06B64">
        <w:rPr>
          <w:lang w:val="de-DE"/>
        </w:rPr>
        <w:tab/>
        <w:t>"Art. 25/5 - Die Artikel XV.71, XV.72, XV.73 und XV.74 des Wirtschaftsgesetzbuches sind auf strafrechtliche Verstöße gegen das vorliegende Gesetz anwendbar."</w:t>
      </w:r>
    </w:p>
    <w:p w14:paraId="1E3DD929" w14:textId="77777777" w:rsidR="00F06B64" w:rsidRPr="00F06B64" w:rsidRDefault="00F06B64" w:rsidP="00F06B64">
      <w:pPr>
        <w:jc w:val="both"/>
        <w:rPr>
          <w:lang w:val="de-DE"/>
        </w:rPr>
      </w:pPr>
    </w:p>
    <w:p w14:paraId="45C0BC48" w14:textId="77777777" w:rsidR="00F06B64" w:rsidRPr="00F06B64" w:rsidRDefault="00F06B64" w:rsidP="00F06B64">
      <w:pPr>
        <w:jc w:val="both"/>
        <w:rPr>
          <w:lang w:val="de-DE"/>
        </w:rPr>
      </w:pPr>
    </w:p>
    <w:p w14:paraId="0E03ED73" w14:textId="77777777" w:rsidR="00F06B64" w:rsidRPr="00F06B64" w:rsidRDefault="00F06B64" w:rsidP="00F06B64">
      <w:pPr>
        <w:jc w:val="center"/>
        <w:rPr>
          <w:lang w:val="de-DE"/>
        </w:rPr>
      </w:pPr>
      <w:r w:rsidRPr="00F06B64">
        <w:rPr>
          <w:lang w:val="de-DE"/>
        </w:rPr>
        <w:t>(…)</w:t>
      </w:r>
    </w:p>
    <w:p w14:paraId="47B91FB5" w14:textId="77777777" w:rsidR="00F06B64" w:rsidRPr="00F06B64" w:rsidRDefault="00F06B64" w:rsidP="00F06B64">
      <w:pPr>
        <w:jc w:val="both"/>
        <w:rPr>
          <w:lang w:val="de-DE"/>
        </w:rPr>
      </w:pPr>
    </w:p>
    <w:p w14:paraId="24022ECF" w14:textId="77777777" w:rsidR="00F06B64" w:rsidRPr="00F06B64" w:rsidRDefault="00F06B64" w:rsidP="00F06B64">
      <w:pPr>
        <w:jc w:val="both"/>
        <w:rPr>
          <w:lang w:val="de-DE"/>
        </w:rPr>
      </w:pPr>
    </w:p>
    <w:p w14:paraId="02CA7CB1" w14:textId="77777777" w:rsidR="00F06B64" w:rsidRPr="00F06B64" w:rsidRDefault="00F06B64" w:rsidP="00F06B64">
      <w:pPr>
        <w:jc w:val="center"/>
        <w:rPr>
          <w:lang w:val="de-DE"/>
        </w:rPr>
      </w:pPr>
      <w:r w:rsidRPr="00F06B64">
        <w:rPr>
          <w:lang w:val="de-DE"/>
        </w:rPr>
        <w:t xml:space="preserve">KAPITEL 10 - </w:t>
      </w:r>
      <w:r w:rsidRPr="00F06B64">
        <w:rPr>
          <w:i/>
          <w:lang w:val="de-DE"/>
        </w:rPr>
        <w:t>Abänderungen des Gesetzes vom 11. Juni 2004 über die Informationspflicht beim Verkauf von Gebrauchtfahrzeugen</w:t>
      </w:r>
    </w:p>
    <w:p w14:paraId="2D1E3C56" w14:textId="77777777" w:rsidR="00F06B64" w:rsidRPr="00F06B64" w:rsidRDefault="00F06B64" w:rsidP="00F06B64">
      <w:pPr>
        <w:jc w:val="both"/>
        <w:rPr>
          <w:lang w:val="de-DE"/>
        </w:rPr>
      </w:pPr>
    </w:p>
    <w:p w14:paraId="7BFD8542" w14:textId="77777777" w:rsidR="00F06B64" w:rsidRPr="00F06B64" w:rsidRDefault="00F06B64" w:rsidP="00F06B64">
      <w:pPr>
        <w:jc w:val="both"/>
        <w:rPr>
          <w:lang w:val="de-DE"/>
        </w:rPr>
      </w:pPr>
    </w:p>
    <w:p w14:paraId="47EE39E6" w14:textId="77777777" w:rsidR="00F06B64" w:rsidRPr="00F06B64" w:rsidRDefault="00F06B64" w:rsidP="00F06B64">
      <w:pPr>
        <w:jc w:val="both"/>
        <w:rPr>
          <w:lang w:val="de-DE"/>
        </w:rPr>
      </w:pPr>
      <w:r w:rsidRPr="00F06B64">
        <w:rPr>
          <w:lang w:val="de-DE"/>
        </w:rPr>
        <w:tab/>
      </w:r>
      <w:r w:rsidRPr="00F06B64">
        <w:rPr>
          <w:b/>
          <w:lang w:val="de-DE"/>
        </w:rPr>
        <w:t>Art. 105 </w:t>
      </w:r>
      <w:r w:rsidRPr="00F06B64">
        <w:rPr>
          <w:b/>
          <w:bCs/>
          <w:lang w:val="de-DE"/>
        </w:rPr>
        <w:t>-</w:t>
      </w:r>
      <w:r w:rsidRPr="00F06B64">
        <w:rPr>
          <w:lang w:val="de-DE"/>
        </w:rPr>
        <w:t xml:space="preserve"> Artikel 8 des Gesetzes vom 11. Juni 2004 über die Informationspflicht beim Verkauf von Gebrauchtfahrzeugen, abgeändert durch die Gesetze vom 28. November 2018 und 29. September 2020, wird wie folgt ersetzt:</w:t>
      </w:r>
    </w:p>
    <w:p w14:paraId="19300F63" w14:textId="77777777" w:rsidR="00F06B64" w:rsidRPr="00F06B64" w:rsidRDefault="00F06B64" w:rsidP="00F06B64">
      <w:pPr>
        <w:jc w:val="both"/>
        <w:rPr>
          <w:lang w:val="de-DE"/>
        </w:rPr>
      </w:pPr>
    </w:p>
    <w:p w14:paraId="63CB12D8" w14:textId="77777777" w:rsidR="00F06B64" w:rsidRPr="00F06B64" w:rsidRDefault="00F06B64" w:rsidP="00F06B64">
      <w:pPr>
        <w:jc w:val="both"/>
        <w:rPr>
          <w:lang w:val="de-DE"/>
        </w:rPr>
      </w:pPr>
      <w:r w:rsidRPr="00F06B64">
        <w:rPr>
          <w:lang w:val="de-DE"/>
        </w:rPr>
        <w:tab/>
        <w:t>"Art. 8 - Unbeschadet der Anwendung strengerer im Strafgesetzbuch vorgesehener Strafen wird wie folgt belegt:</w:t>
      </w:r>
    </w:p>
    <w:p w14:paraId="009EC60F" w14:textId="77777777" w:rsidR="00F06B64" w:rsidRPr="00F06B64" w:rsidRDefault="00F06B64" w:rsidP="00F06B64">
      <w:pPr>
        <w:jc w:val="both"/>
        <w:rPr>
          <w:lang w:val="de-DE"/>
        </w:rPr>
      </w:pPr>
    </w:p>
    <w:p w14:paraId="6620DBE7" w14:textId="77777777" w:rsidR="00F06B64" w:rsidRPr="00F06B64" w:rsidRDefault="00F06B64" w:rsidP="00F06B64">
      <w:pPr>
        <w:jc w:val="both"/>
        <w:rPr>
          <w:lang w:val="de-DE"/>
        </w:rPr>
      </w:pPr>
      <w:r w:rsidRPr="00F06B64">
        <w:rPr>
          <w:lang w:val="de-DE"/>
        </w:rPr>
        <w:tab/>
        <w:t>1. entweder mit einer strafrechtlichen Geldbuße oder einer administrativen Geldbuße von mindestens 26 EUR bis zu höchstens 10.000 EUR oder in Höhe von 4 Prozent des gesamten Jahresumsatzes des letzten abgeschlossenen Geschäftsjahres vor Verhängung der Geldbuße, für das Angaben zur Ermittlung des Jahresumsatzes vorliegen, wenn dieser Betrag höher ist, wer gegen folgende Bestimmungen verstößt:</w:t>
      </w:r>
    </w:p>
    <w:p w14:paraId="15A11E70" w14:textId="77777777" w:rsidR="00F06B64" w:rsidRPr="00F06B64" w:rsidRDefault="00F06B64" w:rsidP="00F06B64">
      <w:pPr>
        <w:jc w:val="both"/>
        <w:rPr>
          <w:lang w:val="de-DE"/>
        </w:rPr>
      </w:pPr>
    </w:p>
    <w:p w14:paraId="611974BE" w14:textId="77777777" w:rsidR="00F06B64" w:rsidRPr="00F06B64" w:rsidRDefault="00F06B64" w:rsidP="00F06B64">
      <w:pPr>
        <w:jc w:val="both"/>
        <w:rPr>
          <w:lang w:val="de-DE"/>
        </w:rPr>
      </w:pPr>
      <w:r w:rsidRPr="00F06B64">
        <w:rPr>
          <w:lang w:val="de-DE"/>
        </w:rPr>
        <w:tab/>
      </w:r>
      <w:r w:rsidRPr="00F06B64">
        <w:rPr>
          <w:i/>
          <w:lang w:val="de-DE"/>
        </w:rPr>
        <w:t>a)</w:t>
      </w:r>
      <w:r w:rsidRPr="00F06B64">
        <w:rPr>
          <w:lang w:val="de-DE"/>
        </w:rPr>
        <w:t xml:space="preserve"> Artikel 3/1,</w:t>
      </w:r>
    </w:p>
    <w:p w14:paraId="28A096DC" w14:textId="77777777" w:rsidR="00F06B64" w:rsidRPr="00F06B64" w:rsidRDefault="00F06B64" w:rsidP="00F06B64">
      <w:pPr>
        <w:jc w:val="both"/>
        <w:rPr>
          <w:lang w:val="de-DE"/>
        </w:rPr>
      </w:pPr>
    </w:p>
    <w:p w14:paraId="33C836BC" w14:textId="77777777" w:rsidR="00F06B64" w:rsidRPr="00F06B64" w:rsidRDefault="00F06B64" w:rsidP="00F06B64">
      <w:pPr>
        <w:jc w:val="both"/>
        <w:rPr>
          <w:lang w:val="de-DE"/>
        </w:rPr>
      </w:pPr>
      <w:r w:rsidRPr="00F06B64">
        <w:rPr>
          <w:lang w:val="de-DE"/>
        </w:rPr>
        <w:tab/>
      </w:r>
      <w:r w:rsidRPr="00F06B64">
        <w:rPr>
          <w:i/>
          <w:lang w:val="de-DE"/>
        </w:rPr>
        <w:t>b)</w:t>
      </w:r>
      <w:r w:rsidRPr="00F06B64">
        <w:rPr>
          <w:lang w:val="de-DE"/>
        </w:rPr>
        <w:t xml:space="preserve"> Artikel 5 oder seine Ausführungserlasse,</w:t>
      </w:r>
    </w:p>
    <w:p w14:paraId="22E8A8B5" w14:textId="77777777" w:rsidR="00F06B64" w:rsidRPr="00F06B64" w:rsidRDefault="00F06B64" w:rsidP="00F06B64">
      <w:pPr>
        <w:jc w:val="both"/>
        <w:rPr>
          <w:lang w:val="de-DE"/>
        </w:rPr>
      </w:pPr>
    </w:p>
    <w:p w14:paraId="529CFC7F" w14:textId="77777777" w:rsidR="00F06B64" w:rsidRPr="00F06B64" w:rsidRDefault="00F06B64" w:rsidP="00F06B64">
      <w:pPr>
        <w:jc w:val="both"/>
        <w:rPr>
          <w:lang w:val="de-DE"/>
        </w:rPr>
      </w:pPr>
      <w:r w:rsidRPr="00F06B64">
        <w:rPr>
          <w:lang w:val="de-DE"/>
        </w:rPr>
        <w:tab/>
      </w:r>
      <w:r w:rsidRPr="00F06B64">
        <w:rPr>
          <w:i/>
          <w:lang w:val="de-DE"/>
        </w:rPr>
        <w:t>c)</w:t>
      </w:r>
      <w:r w:rsidRPr="00F06B64">
        <w:rPr>
          <w:lang w:val="de-DE"/>
        </w:rPr>
        <w:t xml:space="preserve"> Artikel 6 § 3 oder seine Ausführungserlasse in Bezug auf Berufsangehörige, zugelassene Kraftfahrzeugüberwachungseinrichtungen und Kfz-Sachverständige,</w:t>
      </w:r>
    </w:p>
    <w:p w14:paraId="6B8F7EAF" w14:textId="77777777" w:rsidR="00F06B64" w:rsidRPr="00F06B64" w:rsidRDefault="00F06B64" w:rsidP="00F06B64">
      <w:pPr>
        <w:jc w:val="both"/>
        <w:rPr>
          <w:lang w:val="de-DE"/>
        </w:rPr>
      </w:pPr>
    </w:p>
    <w:p w14:paraId="321EB414" w14:textId="77777777" w:rsidR="00F06B64" w:rsidRDefault="00F06B64">
      <w:pPr>
        <w:rPr>
          <w:lang w:val="de-DE"/>
        </w:rPr>
      </w:pPr>
      <w:r>
        <w:rPr>
          <w:lang w:val="de-DE"/>
        </w:rPr>
        <w:br w:type="page"/>
      </w:r>
    </w:p>
    <w:p w14:paraId="7AFBE4A6" w14:textId="3CF585E7" w:rsidR="00F06B64" w:rsidRPr="00F06B64" w:rsidRDefault="00F06B64" w:rsidP="00F06B64">
      <w:pPr>
        <w:jc w:val="both"/>
        <w:rPr>
          <w:lang w:val="de-DE"/>
        </w:rPr>
      </w:pPr>
      <w:r w:rsidRPr="00F06B64">
        <w:rPr>
          <w:lang w:val="de-DE"/>
        </w:rPr>
        <w:lastRenderedPageBreak/>
        <w:tab/>
        <w:t>2. oder mit einer strafrechtlichen Geldbuße oder einer administrativen Geldbuße von mindestens 26 EUR bis zu höchstens 50.000 EUR oder in Höhe von 6 Prozent des gesamten Jahresumsatzes des letzten abgeschlossenen Geschäftsjahres vor Verhängung der Geldbuße, für das Angaben zur Ermittlung des Jahresumsatzes vorliegen, wenn dieser Betrag höher ist, wer gegen folgende Bestimmungen verstößt:</w:t>
      </w:r>
    </w:p>
    <w:p w14:paraId="2C7FB5DB" w14:textId="77777777" w:rsidR="00F06B64" w:rsidRPr="00F06B64" w:rsidRDefault="00F06B64" w:rsidP="00F06B64">
      <w:pPr>
        <w:jc w:val="both"/>
        <w:rPr>
          <w:lang w:val="de-DE"/>
        </w:rPr>
      </w:pPr>
    </w:p>
    <w:p w14:paraId="3A706EA5" w14:textId="77777777" w:rsidR="00F06B64" w:rsidRPr="00F06B64" w:rsidRDefault="00F06B64" w:rsidP="00F06B64">
      <w:pPr>
        <w:jc w:val="both"/>
        <w:rPr>
          <w:lang w:val="de-DE"/>
        </w:rPr>
      </w:pPr>
      <w:r w:rsidRPr="00F06B64">
        <w:rPr>
          <w:lang w:val="de-DE"/>
        </w:rPr>
        <w:tab/>
      </w:r>
      <w:r w:rsidRPr="00F06B64">
        <w:rPr>
          <w:i/>
          <w:lang w:val="de-DE"/>
        </w:rPr>
        <w:t>a)</w:t>
      </w:r>
      <w:r w:rsidRPr="00F06B64">
        <w:rPr>
          <w:lang w:val="de-DE"/>
        </w:rPr>
        <w:t xml:space="preserve"> Artikel 3 § 1,</w:t>
      </w:r>
    </w:p>
    <w:p w14:paraId="065192DA" w14:textId="77777777" w:rsidR="00F06B64" w:rsidRPr="00F06B64" w:rsidRDefault="00F06B64" w:rsidP="00F06B64">
      <w:pPr>
        <w:jc w:val="both"/>
        <w:rPr>
          <w:lang w:val="de-DE"/>
        </w:rPr>
      </w:pPr>
    </w:p>
    <w:p w14:paraId="027B5FAF" w14:textId="77777777" w:rsidR="00F06B64" w:rsidRPr="00F06B64" w:rsidRDefault="00F06B64" w:rsidP="00F06B64">
      <w:pPr>
        <w:jc w:val="both"/>
        <w:rPr>
          <w:lang w:val="de-DE"/>
        </w:rPr>
      </w:pPr>
      <w:r w:rsidRPr="00F06B64">
        <w:rPr>
          <w:lang w:val="de-DE"/>
        </w:rPr>
        <w:tab/>
      </w:r>
      <w:r w:rsidRPr="00F06B64">
        <w:rPr>
          <w:i/>
          <w:lang w:val="de-DE"/>
        </w:rPr>
        <w:t>b)</w:t>
      </w:r>
      <w:r w:rsidRPr="00F06B64">
        <w:rPr>
          <w:lang w:val="de-DE"/>
        </w:rPr>
        <w:t xml:space="preserve"> Artikel 6 § 3 oder seine Ausführungserlasse in Bezug auf Hersteller von Neufahrzeugen oder ihre Beauftragten.</w:t>
      </w:r>
    </w:p>
    <w:p w14:paraId="52126FAD" w14:textId="77777777" w:rsidR="00F06B64" w:rsidRPr="00F06B64" w:rsidRDefault="00F06B64" w:rsidP="00F06B64">
      <w:pPr>
        <w:jc w:val="both"/>
        <w:rPr>
          <w:lang w:val="de-DE"/>
        </w:rPr>
      </w:pPr>
    </w:p>
    <w:p w14:paraId="2853150C" w14:textId="77777777" w:rsidR="00F06B64" w:rsidRPr="00F06B64" w:rsidRDefault="00F06B64" w:rsidP="00F06B64">
      <w:pPr>
        <w:jc w:val="both"/>
        <w:rPr>
          <w:lang w:val="de-DE"/>
        </w:rPr>
      </w:pPr>
      <w:r w:rsidRPr="00F06B64">
        <w:rPr>
          <w:lang w:val="de-DE"/>
        </w:rPr>
        <w:tab/>
        <w:t>Bei Rückfall innerhalb fünf Jahren nach einer formell rechtskräftigen Verurteilung, einer endgültigen administrativen Entscheidung zur Schuldigerklärung oder einer endgültigen administrativen Entscheidung zur Auferlegung einer administrativen Geldbuße wegen des gleichen Verstoßes werden die Höchstgeldbußen verdoppelt."</w:t>
      </w:r>
    </w:p>
    <w:p w14:paraId="165B25A2" w14:textId="77777777" w:rsidR="00F06B64" w:rsidRPr="00F06B64" w:rsidRDefault="00F06B64" w:rsidP="00F06B64">
      <w:pPr>
        <w:jc w:val="both"/>
        <w:rPr>
          <w:lang w:val="de-DE"/>
        </w:rPr>
      </w:pPr>
    </w:p>
    <w:p w14:paraId="41BF7B23" w14:textId="77777777" w:rsidR="00F06B64" w:rsidRPr="00F06B64" w:rsidRDefault="00F06B64" w:rsidP="00F06B64">
      <w:pPr>
        <w:jc w:val="both"/>
        <w:rPr>
          <w:lang w:val="de-DE"/>
        </w:rPr>
      </w:pPr>
    </w:p>
    <w:p w14:paraId="69E3CBE6" w14:textId="77777777" w:rsidR="00F06B64" w:rsidRPr="00F06B64" w:rsidRDefault="00F06B64" w:rsidP="00F06B64">
      <w:pPr>
        <w:jc w:val="both"/>
        <w:rPr>
          <w:lang w:val="de-DE"/>
        </w:rPr>
      </w:pPr>
      <w:r w:rsidRPr="00F06B64">
        <w:rPr>
          <w:lang w:val="de-DE"/>
        </w:rPr>
        <w:tab/>
      </w:r>
      <w:r w:rsidRPr="00F06B64">
        <w:rPr>
          <w:b/>
          <w:lang w:val="de-DE"/>
        </w:rPr>
        <w:t>Art. 106 </w:t>
      </w:r>
      <w:r w:rsidRPr="00F06B64">
        <w:rPr>
          <w:b/>
          <w:bCs/>
          <w:lang w:val="de-DE"/>
        </w:rPr>
        <w:t>-</w:t>
      </w:r>
      <w:r w:rsidRPr="00F06B64">
        <w:rPr>
          <w:lang w:val="de-DE"/>
        </w:rPr>
        <w:t xml:space="preserve"> In Artikel 9 § 1 Absatz 2 zweiter Satz desselben Gesetzes werden die Wörter "per Einschreiben" durch die Wörter "in den in Artikel XV.2 § 2 des Wirtschaftsgesetzbuches vorgesehenen Formen per Einschreiben" ersetzt.</w:t>
      </w:r>
    </w:p>
    <w:p w14:paraId="63121CC1" w14:textId="77777777" w:rsidR="00F06B64" w:rsidRPr="00F06B64" w:rsidRDefault="00F06B64" w:rsidP="00F06B64">
      <w:pPr>
        <w:jc w:val="both"/>
        <w:rPr>
          <w:lang w:val="de-DE"/>
        </w:rPr>
      </w:pPr>
    </w:p>
    <w:p w14:paraId="48E60F06" w14:textId="77777777" w:rsidR="00F06B64" w:rsidRPr="00F06B64" w:rsidRDefault="00F06B64" w:rsidP="00F06B64">
      <w:pPr>
        <w:jc w:val="both"/>
        <w:rPr>
          <w:lang w:val="de-DE"/>
        </w:rPr>
      </w:pPr>
    </w:p>
    <w:p w14:paraId="3CDB3D22" w14:textId="77777777" w:rsidR="00F06B64" w:rsidRPr="00F06B64" w:rsidRDefault="00F06B64" w:rsidP="00F06B64">
      <w:pPr>
        <w:jc w:val="center"/>
        <w:rPr>
          <w:lang w:val="de-DE"/>
        </w:rPr>
      </w:pPr>
      <w:r w:rsidRPr="00F06B64">
        <w:rPr>
          <w:lang w:val="de-DE"/>
        </w:rPr>
        <w:t>(…)</w:t>
      </w:r>
    </w:p>
    <w:p w14:paraId="41C52708" w14:textId="77777777" w:rsidR="00F06B64" w:rsidRPr="00F06B64" w:rsidRDefault="00F06B64" w:rsidP="00F06B64">
      <w:pPr>
        <w:jc w:val="both"/>
        <w:rPr>
          <w:lang w:val="de-DE"/>
        </w:rPr>
      </w:pPr>
    </w:p>
    <w:p w14:paraId="4377240A" w14:textId="77777777" w:rsidR="00F06B64" w:rsidRPr="00F06B64" w:rsidRDefault="00F06B64" w:rsidP="00F06B64">
      <w:pPr>
        <w:jc w:val="both"/>
        <w:rPr>
          <w:lang w:val="de-DE"/>
        </w:rPr>
      </w:pPr>
    </w:p>
    <w:p w14:paraId="4CAE6E12" w14:textId="77777777" w:rsidR="00F06B64" w:rsidRPr="00F06B64" w:rsidRDefault="00F06B64" w:rsidP="00F06B64">
      <w:pPr>
        <w:jc w:val="both"/>
        <w:rPr>
          <w:lang w:val="de-DE"/>
        </w:rPr>
      </w:pPr>
      <w:r w:rsidRPr="00F06B64">
        <w:rPr>
          <w:lang w:val="de-DE"/>
        </w:rPr>
        <w:t xml:space="preserve">KAPITEL 12 - </w:t>
      </w:r>
      <w:r w:rsidRPr="00F06B64">
        <w:rPr>
          <w:i/>
          <w:lang w:val="de-DE"/>
        </w:rPr>
        <w:t>Abänderungen des Rahmengesetzes vom 24. September 2006 über die Führung der Berufsbezeichnung eines geistigen Berufs im Dienstleistungsbereich und die Führung der Berufsbezeichnung eines handwerklichen Berufs</w:t>
      </w:r>
    </w:p>
    <w:p w14:paraId="5AC18B98" w14:textId="77777777" w:rsidR="00F06B64" w:rsidRPr="00F06B64" w:rsidRDefault="00F06B64" w:rsidP="00F06B64">
      <w:pPr>
        <w:jc w:val="both"/>
        <w:rPr>
          <w:lang w:val="de-DE"/>
        </w:rPr>
      </w:pPr>
    </w:p>
    <w:p w14:paraId="4E152501" w14:textId="77777777" w:rsidR="00F06B64" w:rsidRPr="00F06B64" w:rsidRDefault="00F06B64" w:rsidP="00F06B64">
      <w:pPr>
        <w:jc w:val="both"/>
        <w:rPr>
          <w:lang w:val="de-DE"/>
        </w:rPr>
      </w:pPr>
    </w:p>
    <w:p w14:paraId="1C396897" w14:textId="77777777" w:rsidR="00F06B64" w:rsidRPr="00F06B64" w:rsidRDefault="00F06B64" w:rsidP="00F06B64">
      <w:pPr>
        <w:jc w:val="both"/>
        <w:rPr>
          <w:lang w:val="de-DE"/>
        </w:rPr>
      </w:pPr>
      <w:r w:rsidRPr="00F06B64">
        <w:rPr>
          <w:lang w:val="de-DE"/>
        </w:rPr>
        <w:tab/>
      </w:r>
      <w:r w:rsidRPr="00F06B64">
        <w:rPr>
          <w:b/>
          <w:lang w:val="de-DE"/>
        </w:rPr>
        <w:t>Art. 108 </w:t>
      </w:r>
      <w:r w:rsidRPr="00F06B64">
        <w:rPr>
          <w:b/>
          <w:bCs/>
          <w:lang w:val="de-DE"/>
        </w:rPr>
        <w:t>-</w:t>
      </w:r>
      <w:r w:rsidRPr="00F06B64">
        <w:rPr>
          <w:lang w:val="de-DE"/>
        </w:rPr>
        <w:t xml:space="preserve"> Artikel 15 des Rahmengesetzes vom 24. September 2006 über die Führung der Berufsbezeichnung eines geistigen Berufs im Dienstleistungsbereich und die Führung der Berufsbezeichnung eines handwerklichen Berufs wie folgt abgeändert:</w:t>
      </w:r>
    </w:p>
    <w:p w14:paraId="616E186F" w14:textId="77777777" w:rsidR="00F06B64" w:rsidRPr="00F06B64" w:rsidRDefault="00F06B64" w:rsidP="00F06B64">
      <w:pPr>
        <w:jc w:val="both"/>
        <w:rPr>
          <w:lang w:val="de-DE"/>
        </w:rPr>
      </w:pPr>
    </w:p>
    <w:p w14:paraId="57AC4146" w14:textId="77777777" w:rsidR="00F06B64" w:rsidRPr="00F06B64" w:rsidRDefault="00F06B64" w:rsidP="00F06B64">
      <w:pPr>
        <w:jc w:val="both"/>
        <w:rPr>
          <w:lang w:val="de-DE"/>
        </w:rPr>
      </w:pPr>
      <w:r w:rsidRPr="00F06B64">
        <w:rPr>
          <w:lang w:val="de-DE"/>
        </w:rPr>
        <w:tab/>
        <w:t>1. Die Wörter "mit einer Geldbuße" werden durch die Wörter "entweder mit einer strafrechtlichen Geldbuße" ersetzt.</w:t>
      </w:r>
    </w:p>
    <w:p w14:paraId="06510A4D" w14:textId="77777777" w:rsidR="00F06B64" w:rsidRPr="00F06B64" w:rsidRDefault="00F06B64" w:rsidP="00F06B64">
      <w:pPr>
        <w:jc w:val="both"/>
        <w:rPr>
          <w:lang w:val="de-DE"/>
        </w:rPr>
      </w:pPr>
    </w:p>
    <w:p w14:paraId="6E04E6B7" w14:textId="77777777" w:rsidR="00F06B64" w:rsidRPr="00F06B64" w:rsidRDefault="00F06B64" w:rsidP="00F06B64">
      <w:pPr>
        <w:jc w:val="both"/>
        <w:rPr>
          <w:lang w:val="de-DE"/>
        </w:rPr>
      </w:pPr>
      <w:r w:rsidRPr="00F06B64">
        <w:rPr>
          <w:lang w:val="de-DE"/>
        </w:rPr>
        <w:tab/>
        <w:t>2. Zwischen den Wörtern "bis 1.000 EUR" und dem Wort "belegt" werden die Wörter "oder mit einer administrativen Geldbuße von 200 bis 1.000 EUR" eingefügt.</w:t>
      </w:r>
    </w:p>
    <w:p w14:paraId="4D13E3E7" w14:textId="77777777" w:rsidR="00F06B64" w:rsidRPr="00F06B64" w:rsidRDefault="00F06B64" w:rsidP="00F06B64">
      <w:pPr>
        <w:jc w:val="both"/>
        <w:rPr>
          <w:lang w:val="de-DE"/>
        </w:rPr>
      </w:pPr>
    </w:p>
    <w:p w14:paraId="0F1B04A4" w14:textId="77777777" w:rsidR="00F06B64" w:rsidRPr="00F06B64" w:rsidRDefault="00F06B64" w:rsidP="00F06B64">
      <w:pPr>
        <w:jc w:val="both"/>
        <w:rPr>
          <w:lang w:val="de-DE"/>
        </w:rPr>
      </w:pPr>
    </w:p>
    <w:p w14:paraId="1A8DB463" w14:textId="77777777" w:rsidR="00F06B64" w:rsidRPr="00F06B64" w:rsidRDefault="00F06B64" w:rsidP="00F06B64">
      <w:pPr>
        <w:jc w:val="both"/>
        <w:rPr>
          <w:lang w:val="de-DE"/>
        </w:rPr>
      </w:pPr>
      <w:r w:rsidRPr="00F06B64">
        <w:rPr>
          <w:lang w:val="de-DE"/>
        </w:rPr>
        <w:tab/>
      </w:r>
      <w:r w:rsidRPr="00F06B64">
        <w:rPr>
          <w:b/>
          <w:lang w:val="de-DE"/>
        </w:rPr>
        <w:t>Art. 109 </w:t>
      </w:r>
      <w:r w:rsidRPr="00F06B64">
        <w:rPr>
          <w:b/>
          <w:bCs/>
          <w:lang w:val="de-DE"/>
        </w:rPr>
        <w:t>-</w:t>
      </w:r>
      <w:r w:rsidRPr="00F06B64">
        <w:rPr>
          <w:lang w:val="de-DE"/>
        </w:rPr>
        <w:t xml:space="preserve"> Artikel 17 desselben Gesetzes wird wie folgt abgeändert:</w:t>
      </w:r>
    </w:p>
    <w:p w14:paraId="494E0544" w14:textId="77777777" w:rsidR="00F06B64" w:rsidRPr="00F06B64" w:rsidRDefault="00F06B64" w:rsidP="00F06B64">
      <w:pPr>
        <w:jc w:val="both"/>
        <w:rPr>
          <w:lang w:val="de-DE"/>
        </w:rPr>
      </w:pPr>
    </w:p>
    <w:p w14:paraId="512CF099" w14:textId="77777777" w:rsidR="00F06B64" w:rsidRPr="00F06B64" w:rsidRDefault="00F06B64" w:rsidP="00F06B64">
      <w:pPr>
        <w:jc w:val="both"/>
        <w:rPr>
          <w:lang w:val="de-DE"/>
        </w:rPr>
      </w:pPr>
      <w:r w:rsidRPr="00F06B64">
        <w:rPr>
          <w:lang w:val="de-DE"/>
        </w:rPr>
        <w:tab/>
        <w:t>1. Absatz 2 wird wie folgt ersetzt:</w:t>
      </w:r>
    </w:p>
    <w:p w14:paraId="4416F0D4" w14:textId="77777777" w:rsidR="00F06B64" w:rsidRPr="00F06B64" w:rsidRDefault="00F06B64" w:rsidP="00F06B64">
      <w:pPr>
        <w:jc w:val="both"/>
        <w:rPr>
          <w:lang w:val="de-DE"/>
        </w:rPr>
      </w:pPr>
    </w:p>
    <w:p w14:paraId="3F21C74A" w14:textId="77777777" w:rsidR="00F06B64" w:rsidRPr="00F06B64" w:rsidRDefault="00F06B64" w:rsidP="00F06B64">
      <w:pPr>
        <w:jc w:val="both"/>
        <w:rPr>
          <w:lang w:val="de-DE"/>
        </w:rPr>
      </w:pPr>
      <w:r w:rsidRPr="00F06B64">
        <w:rPr>
          <w:lang w:val="de-DE"/>
        </w:rPr>
        <w:tab/>
        <w:t>"Von diesen Bediensteten aufgenommene Protokolle haben Beweiskraft bis zum Gegenbeweis. Eine Abschrift des Protokolls wird dem Zuwiderhandelnden innerhalb einer Frist von dreißig Tagen ab Feststellung des Verstoßes in den in Artikel XV.2 § 2 des Wirtschaftsgesetzbuches vorgesehenen Formen per Einschreibesendung mit Rückschein notifiziert oder ihm persönlich ausgehändigt."</w:t>
      </w:r>
    </w:p>
    <w:p w14:paraId="0DE7264C" w14:textId="77777777" w:rsidR="00F06B64" w:rsidRPr="00F06B64" w:rsidRDefault="00F06B64" w:rsidP="00F06B64">
      <w:pPr>
        <w:jc w:val="both"/>
        <w:rPr>
          <w:lang w:val="de-DE"/>
        </w:rPr>
      </w:pPr>
    </w:p>
    <w:p w14:paraId="77B4DEDD" w14:textId="77777777" w:rsidR="00F06B64" w:rsidRPr="00F06B64" w:rsidRDefault="00F06B64" w:rsidP="00F06B64">
      <w:pPr>
        <w:jc w:val="both"/>
        <w:rPr>
          <w:lang w:val="de-DE"/>
        </w:rPr>
      </w:pPr>
      <w:r w:rsidRPr="00F06B64">
        <w:rPr>
          <w:lang w:val="de-DE"/>
        </w:rPr>
        <w:tab/>
        <w:t>2. Der Artikel wird durch einen Absatz mit folgendem Wortlaut ergänzt:</w:t>
      </w:r>
    </w:p>
    <w:p w14:paraId="70D6B965" w14:textId="77777777" w:rsidR="00F06B64" w:rsidRPr="00F06B64" w:rsidRDefault="00F06B64" w:rsidP="00F06B64">
      <w:pPr>
        <w:jc w:val="both"/>
        <w:rPr>
          <w:lang w:val="de-DE"/>
        </w:rPr>
      </w:pPr>
    </w:p>
    <w:p w14:paraId="7893544B" w14:textId="77777777" w:rsidR="00F06B64" w:rsidRPr="00F06B64" w:rsidRDefault="00F06B64" w:rsidP="00F06B64">
      <w:pPr>
        <w:jc w:val="both"/>
        <w:rPr>
          <w:lang w:val="de-DE"/>
        </w:rPr>
      </w:pPr>
      <w:r w:rsidRPr="00F06B64">
        <w:rPr>
          <w:lang w:val="de-DE"/>
        </w:rPr>
        <w:tab/>
        <w:t>"Ermittlung und Feststellung der in vorliegendem Gesetz erwähnten Verstöße durch die in Absatz 1 erwähnten Bediensteten erfolgen gemäß den Bestimmungen von Buch XV Titel 1 Kapitel 1 des Wirtschaftsgesetzbuches."</w:t>
      </w:r>
    </w:p>
    <w:p w14:paraId="4715C425" w14:textId="77777777" w:rsidR="00F06B64" w:rsidRPr="00F06B64" w:rsidRDefault="00F06B64" w:rsidP="00F06B64">
      <w:pPr>
        <w:jc w:val="both"/>
        <w:rPr>
          <w:lang w:val="de-DE"/>
        </w:rPr>
      </w:pPr>
    </w:p>
    <w:p w14:paraId="2912A5DF" w14:textId="77777777" w:rsidR="00F06B64" w:rsidRPr="00F06B64" w:rsidRDefault="00F06B64" w:rsidP="00F06B64">
      <w:pPr>
        <w:jc w:val="both"/>
        <w:rPr>
          <w:lang w:val="de-DE"/>
        </w:rPr>
      </w:pPr>
    </w:p>
    <w:p w14:paraId="73868C09" w14:textId="77777777" w:rsidR="00F06B64" w:rsidRPr="00F06B64" w:rsidRDefault="00F06B64" w:rsidP="00F06B64">
      <w:pPr>
        <w:jc w:val="both"/>
        <w:rPr>
          <w:lang w:val="de-DE"/>
        </w:rPr>
      </w:pPr>
      <w:r w:rsidRPr="00F06B64">
        <w:rPr>
          <w:lang w:val="de-DE"/>
        </w:rPr>
        <w:tab/>
      </w:r>
      <w:r w:rsidRPr="00F06B64">
        <w:rPr>
          <w:b/>
          <w:lang w:val="de-DE"/>
        </w:rPr>
        <w:t>Art. 110 </w:t>
      </w:r>
      <w:r w:rsidRPr="00F06B64">
        <w:rPr>
          <w:b/>
          <w:bCs/>
          <w:lang w:val="de-DE"/>
        </w:rPr>
        <w:t>-</w:t>
      </w:r>
      <w:r w:rsidRPr="00F06B64">
        <w:rPr>
          <w:lang w:val="de-DE"/>
        </w:rPr>
        <w:t xml:space="preserve"> In Titel IV desselben Gesetzes wird ein Artikel 17/1 mit folgendem Wortlaut eingefügt:</w:t>
      </w:r>
    </w:p>
    <w:p w14:paraId="0BB71C13" w14:textId="77777777" w:rsidR="00F06B64" w:rsidRPr="00F06B64" w:rsidRDefault="00F06B64" w:rsidP="00F06B64">
      <w:pPr>
        <w:jc w:val="both"/>
        <w:rPr>
          <w:lang w:val="de-DE"/>
        </w:rPr>
      </w:pPr>
    </w:p>
    <w:p w14:paraId="0ABCC079" w14:textId="77777777" w:rsidR="00F06B64" w:rsidRPr="00F06B64" w:rsidRDefault="00F06B64" w:rsidP="00F06B64">
      <w:pPr>
        <w:jc w:val="both"/>
        <w:rPr>
          <w:lang w:val="de-DE"/>
        </w:rPr>
      </w:pPr>
      <w:r w:rsidRPr="00F06B64">
        <w:rPr>
          <w:lang w:val="de-DE"/>
        </w:rPr>
        <w:tab/>
        <w:t>"Art. 17/1 - § 1 - Wenn die in Artikel 17 Absatz 1 erwähnten Bediensteten Verstöße gegen das vorliegende Gesetz oder seine Ausführungserlasse feststellen, können sie dem Zuwiderhandelnden gemäß Artikel XV.31 des Wirtschaftsgesetzbuches eine Verwarnung erteilen, mit der sie ihn zur Einstellung dieser Handlung auffordern.</w:t>
      </w:r>
    </w:p>
    <w:p w14:paraId="0630A4F2" w14:textId="77777777" w:rsidR="00F06B64" w:rsidRPr="00F06B64" w:rsidRDefault="00F06B64" w:rsidP="00F06B64">
      <w:pPr>
        <w:jc w:val="both"/>
        <w:rPr>
          <w:lang w:val="de-DE"/>
        </w:rPr>
      </w:pPr>
    </w:p>
    <w:p w14:paraId="13349A3B" w14:textId="77777777" w:rsidR="00F06B64" w:rsidRPr="00F06B64" w:rsidRDefault="00F06B64" w:rsidP="00F06B64">
      <w:pPr>
        <w:jc w:val="both"/>
        <w:rPr>
          <w:lang w:val="de-DE"/>
        </w:rPr>
      </w:pPr>
      <w:r w:rsidRPr="00F06B64">
        <w:rPr>
          <w:lang w:val="de-DE"/>
        </w:rPr>
        <w:tab/>
        <w:t>§ 2 - Wenn die in Artikel 17 Absatz 1 erwähnten Bediensteten Verstöße gegen das vorliegende Gesetz oder seine Ausführungserlasse feststellen, können die Bediensteten, die von dem für Mittelstand zuständigen Minister bestellt werden, gemäß Artikel XV.61 des Wirtschaftsgesetzbuches einen Betrag vorschlagen, durch dessen freiwillige Zahlung seitens des Zuwiderhandelnden die Strafverfolgung erlischt.</w:t>
      </w:r>
    </w:p>
    <w:p w14:paraId="640D7364" w14:textId="77777777" w:rsidR="00F06B64" w:rsidRPr="00F06B64" w:rsidRDefault="00F06B64" w:rsidP="00F06B64">
      <w:pPr>
        <w:jc w:val="both"/>
        <w:rPr>
          <w:lang w:val="de-DE"/>
        </w:rPr>
      </w:pPr>
    </w:p>
    <w:p w14:paraId="7310B8BD" w14:textId="77777777" w:rsidR="00F06B64" w:rsidRPr="00F06B64" w:rsidRDefault="00F06B64" w:rsidP="00F06B64">
      <w:pPr>
        <w:jc w:val="both"/>
        <w:rPr>
          <w:lang w:val="de-DE"/>
        </w:rPr>
      </w:pPr>
      <w:r w:rsidRPr="00F06B64">
        <w:rPr>
          <w:lang w:val="de-DE"/>
        </w:rPr>
        <w:tab/>
        <w:t>Der Betrag des Vergleichs darf die höchste strafrechtliche Geldbuße zuzüglich Zuschlagszehnteln, die für den festgestellten Verstoß verhängt werden kann, nicht überschreiten.</w:t>
      </w:r>
    </w:p>
    <w:p w14:paraId="638C1CB3" w14:textId="77777777" w:rsidR="00F06B64" w:rsidRPr="00F06B64" w:rsidRDefault="00F06B64" w:rsidP="00F06B64">
      <w:pPr>
        <w:jc w:val="both"/>
        <w:rPr>
          <w:lang w:val="de-DE"/>
        </w:rPr>
      </w:pPr>
    </w:p>
    <w:p w14:paraId="1135EA8D" w14:textId="77777777" w:rsidR="00F06B64" w:rsidRPr="00F06B64" w:rsidRDefault="00F06B64" w:rsidP="00F06B64">
      <w:pPr>
        <w:jc w:val="both"/>
        <w:rPr>
          <w:lang w:val="de-DE"/>
        </w:rPr>
      </w:pPr>
      <w:r w:rsidRPr="00F06B64">
        <w:rPr>
          <w:lang w:val="de-DE"/>
        </w:rPr>
        <w:tab/>
        <w:t>Modalitäten mit Bezug auf Zahlung und Einnahme dieses Vergleichs werden vom König festgelegt."</w:t>
      </w:r>
    </w:p>
    <w:p w14:paraId="5C73EFCC" w14:textId="77777777" w:rsidR="00F06B64" w:rsidRPr="00F06B64" w:rsidRDefault="00F06B64" w:rsidP="00F06B64">
      <w:pPr>
        <w:jc w:val="both"/>
        <w:rPr>
          <w:lang w:val="de-DE"/>
        </w:rPr>
      </w:pPr>
    </w:p>
    <w:p w14:paraId="66C3575F" w14:textId="77777777" w:rsidR="00F06B64" w:rsidRPr="00F06B64" w:rsidRDefault="00F06B64" w:rsidP="00F06B64">
      <w:pPr>
        <w:jc w:val="both"/>
        <w:rPr>
          <w:lang w:val="de-DE"/>
        </w:rPr>
      </w:pPr>
    </w:p>
    <w:p w14:paraId="6EFBD7C9" w14:textId="77777777" w:rsidR="00F06B64" w:rsidRPr="00F06B64" w:rsidRDefault="00F06B64" w:rsidP="00F06B64">
      <w:pPr>
        <w:jc w:val="both"/>
        <w:rPr>
          <w:lang w:val="de-DE"/>
        </w:rPr>
      </w:pPr>
      <w:r w:rsidRPr="00F06B64">
        <w:rPr>
          <w:lang w:val="de-DE"/>
        </w:rPr>
        <w:tab/>
      </w:r>
      <w:r w:rsidRPr="00F06B64">
        <w:rPr>
          <w:b/>
          <w:lang w:val="de-DE"/>
        </w:rPr>
        <w:t>Art. 111 </w:t>
      </w:r>
      <w:r w:rsidRPr="00F06B64">
        <w:rPr>
          <w:b/>
          <w:bCs/>
          <w:lang w:val="de-DE"/>
        </w:rPr>
        <w:t>-</w:t>
      </w:r>
      <w:r w:rsidRPr="00F06B64">
        <w:rPr>
          <w:lang w:val="de-DE"/>
        </w:rPr>
        <w:t xml:space="preserve"> In Titel IV desselben Gesetzes wird ein Artikel 17/2 mit folgendem Wortlaut eingefügt:</w:t>
      </w:r>
    </w:p>
    <w:p w14:paraId="4E923906" w14:textId="77777777" w:rsidR="00F06B64" w:rsidRPr="00F06B64" w:rsidRDefault="00F06B64" w:rsidP="00F06B64">
      <w:pPr>
        <w:jc w:val="both"/>
        <w:rPr>
          <w:lang w:val="de-DE"/>
        </w:rPr>
      </w:pPr>
    </w:p>
    <w:p w14:paraId="5AA27086" w14:textId="77777777" w:rsidR="00F06B64" w:rsidRPr="00F06B64" w:rsidRDefault="00F06B64" w:rsidP="00F06B64">
      <w:pPr>
        <w:jc w:val="both"/>
        <w:rPr>
          <w:lang w:val="de-DE"/>
        </w:rPr>
      </w:pPr>
      <w:r w:rsidRPr="00F06B64">
        <w:rPr>
          <w:lang w:val="de-DE"/>
        </w:rPr>
        <w:tab/>
        <w:t>"Art. 17/2 - § 1 - In Bezug auf Verstöße gegen das vorliegende Gesetz oder seine Ausführungserlasse, die von den in Artikel 17 Absatz 1 erwähnten Bediensteten ermittelt und festgestellt werden, können folgende Verfahren angewandt werden:</w:t>
      </w:r>
    </w:p>
    <w:p w14:paraId="24C39A40" w14:textId="77777777" w:rsidR="00F06B64" w:rsidRPr="00F06B64" w:rsidRDefault="00F06B64" w:rsidP="00F06B64">
      <w:pPr>
        <w:jc w:val="both"/>
        <w:rPr>
          <w:lang w:val="de-DE"/>
        </w:rPr>
      </w:pPr>
    </w:p>
    <w:p w14:paraId="7F014D5B" w14:textId="77777777" w:rsidR="00F06B64" w:rsidRPr="00F06B64" w:rsidRDefault="00F06B64" w:rsidP="00F06B64">
      <w:pPr>
        <w:jc w:val="both"/>
        <w:rPr>
          <w:lang w:val="de-DE"/>
        </w:rPr>
      </w:pPr>
      <w:r w:rsidRPr="00F06B64">
        <w:rPr>
          <w:lang w:val="de-DE"/>
        </w:rPr>
        <w:tab/>
        <w:t>1. Vergleichsverfahren wie in Artikel 17/1 § 2 erwähnt,</w:t>
      </w:r>
    </w:p>
    <w:p w14:paraId="7001A087" w14:textId="77777777" w:rsidR="00F06B64" w:rsidRPr="00F06B64" w:rsidRDefault="00F06B64" w:rsidP="00F06B64">
      <w:pPr>
        <w:jc w:val="both"/>
        <w:rPr>
          <w:lang w:val="de-DE"/>
        </w:rPr>
      </w:pPr>
    </w:p>
    <w:p w14:paraId="097860A5" w14:textId="77777777" w:rsidR="00F06B64" w:rsidRPr="00F06B64" w:rsidRDefault="00F06B64" w:rsidP="00F06B64">
      <w:pPr>
        <w:jc w:val="both"/>
        <w:rPr>
          <w:lang w:val="de-DE"/>
        </w:rPr>
      </w:pPr>
      <w:r w:rsidRPr="00F06B64">
        <w:rPr>
          <w:lang w:val="de-DE"/>
        </w:rPr>
        <w:tab/>
        <w:t>2. administrative Verfolgung in Anwendung des in Buch XV Titel 1/2 des Wirtschaftsgesetzbuches erwähnten Verfahrens,</w:t>
      </w:r>
    </w:p>
    <w:p w14:paraId="6A204852" w14:textId="77777777" w:rsidR="00F06B64" w:rsidRPr="00F06B64" w:rsidRDefault="00F06B64" w:rsidP="00F06B64">
      <w:pPr>
        <w:jc w:val="both"/>
        <w:rPr>
          <w:lang w:val="de-DE"/>
        </w:rPr>
      </w:pPr>
    </w:p>
    <w:p w14:paraId="73835C56" w14:textId="77777777" w:rsidR="00F06B64" w:rsidRPr="00F06B64" w:rsidRDefault="00F06B64" w:rsidP="00F06B64">
      <w:pPr>
        <w:jc w:val="both"/>
        <w:rPr>
          <w:lang w:val="de-DE"/>
        </w:rPr>
      </w:pPr>
      <w:r w:rsidRPr="00F06B64">
        <w:rPr>
          <w:lang w:val="de-DE"/>
        </w:rPr>
        <w:tab/>
        <w:t>3. Strafverfolgung.</w:t>
      </w:r>
    </w:p>
    <w:p w14:paraId="117A3453" w14:textId="77777777" w:rsidR="00F06B64" w:rsidRPr="00F06B64" w:rsidRDefault="00F06B64" w:rsidP="00F06B64">
      <w:pPr>
        <w:jc w:val="both"/>
        <w:rPr>
          <w:lang w:val="de-DE"/>
        </w:rPr>
      </w:pPr>
    </w:p>
    <w:p w14:paraId="183608FB" w14:textId="77777777" w:rsidR="00F06B64" w:rsidRPr="00F06B64" w:rsidRDefault="00F06B64" w:rsidP="00F06B64">
      <w:pPr>
        <w:jc w:val="both"/>
        <w:rPr>
          <w:lang w:val="de-DE"/>
        </w:rPr>
      </w:pPr>
      <w:r w:rsidRPr="00F06B64">
        <w:rPr>
          <w:lang w:val="de-DE"/>
        </w:rPr>
        <w:tab/>
        <w:t>§ 2 - Die Verfolgung erfolgt gemäß Buch XV Titel 1/1 des Wirtschaftsgesetzbuches."</w:t>
      </w:r>
    </w:p>
    <w:p w14:paraId="6C033AD4" w14:textId="77777777" w:rsidR="00F06B64" w:rsidRPr="00F06B64" w:rsidRDefault="00F06B64" w:rsidP="00F06B64">
      <w:pPr>
        <w:jc w:val="both"/>
        <w:rPr>
          <w:lang w:val="de-DE"/>
        </w:rPr>
      </w:pPr>
    </w:p>
    <w:p w14:paraId="52F4D951" w14:textId="77777777" w:rsidR="00F06B64" w:rsidRPr="00F06B64" w:rsidRDefault="00F06B64" w:rsidP="00F06B64">
      <w:pPr>
        <w:jc w:val="both"/>
        <w:rPr>
          <w:lang w:val="de-DE"/>
        </w:rPr>
      </w:pPr>
    </w:p>
    <w:p w14:paraId="5F3E3F6D" w14:textId="77777777" w:rsidR="00F06B64" w:rsidRDefault="00F06B64">
      <w:pPr>
        <w:rPr>
          <w:lang w:val="de-DE"/>
        </w:rPr>
      </w:pPr>
      <w:r>
        <w:rPr>
          <w:lang w:val="de-DE"/>
        </w:rPr>
        <w:br w:type="page"/>
      </w:r>
    </w:p>
    <w:p w14:paraId="1641CD79" w14:textId="190B3D60" w:rsidR="00F06B64" w:rsidRPr="00F06B64" w:rsidRDefault="00F06B64" w:rsidP="00F06B64">
      <w:pPr>
        <w:jc w:val="both"/>
        <w:rPr>
          <w:lang w:val="de-DE"/>
        </w:rPr>
      </w:pPr>
      <w:r w:rsidRPr="00F06B64">
        <w:rPr>
          <w:lang w:val="de-DE"/>
        </w:rPr>
        <w:lastRenderedPageBreak/>
        <w:tab/>
      </w:r>
      <w:r w:rsidRPr="00F06B64">
        <w:rPr>
          <w:b/>
          <w:lang w:val="de-DE"/>
        </w:rPr>
        <w:t>Art. 112 </w:t>
      </w:r>
      <w:r w:rsidRPr="00F06B64">
        <w:rPr>
          <w:b/>
          <w:bCs/>
          <w:lang w:val="de-DE"/>
        </w:rPr>
        <w:t>-</w:t>
      </w:r>
      <w:r w:rsidRPr="00F06B64">
        <w:rPr>
          <w:lang w:val="de-DE"/>
        </w:rPr>
        <w:t xml:space="preserve"> In Titel IV desselben Gesetzes wird ein Artikel 17/3 mit folgendem Wortlaut eingefügt:</w:t>
      </w:r>
    </w:p>
    <w:p w14:paraId="757454A6" w14:textId="77777777" w:rsidR="00F06B64" w:rsidRPr="00F06B64" w:rsidRDefault="00F06B64" w:rsidP="00F06B64">
      <w:pPr>
        <w:jc w:val="both"/>
        <w:rPr>
          <w:lang w:val="de-DE"/>
        </w:rPr>
      </w:pPr>
    </w:p>
    <w:p w14:paraId="0AE05F44" w14:textId="77777777" w:rsidR="00F06B64" w:rsidRPr="00F06B64" w:rsidRDefault="00F06B64" w:rsidP="00F06B64">
      <w:pPr>
        <w:jc w:val="both"/>
        <w:rPr>
          <w:lang w:val="de-DE"/>
        </w:rPr>
      </w:pPr>
      <w:r w:rsidRPr="00F06B64">
        <w:rPr>
          <w:lang w:val="de-DE"/>
        </w:rPr>
        <w:tab/>
        <w:t>"Art. 17/3 - Die Staatsanwaltschaft notifiziert den in Artikel XV.60/4 des Wirtschaftsgesetzbuches erwähnten zuständigen Bediensteten ihre Entscheidung, ob sie die Strafverfolgung einleitet oder einen in Artikel 216</w:t>
      </w:r>
      <w:r w:rsidRPr="00F06B64">
        <w:rPr>
          <w:i/>
          <w:iCs/>
          <w:lang w:val="de-DE"/>
        </w:rPr>
        <w:t>bis</w:t>
      </w:r>
      <w:r w:rsidRPr="00F06B64">
        <w:rPr>
          <w:lang w:val="de-DE"/>
        </w:rPr>
        <w:t xml:space="preserve"> des Strafprozessgesetzbuches erwähnten Vergleich oder eine in Artikel 216</w:t>
      </w:r>
      <w:r w:rsidRPr="00F06B64">
        <w:rPr>
          <w:i/>
          <w:iCs/>
          <w:lang w:val="de-DE"/>
        </w:rPr>
        <w:t>ter</w:t>
      </w:r>
      <w:r w:rsidRPr="00F06B64">
        <w:rPr>
          <w:lang w:val="de-DE"/>
        </w:rPr>
        <w:t xml:space="preserve"> desselben Gesetzbuches erwähnte Vermittlung in Strafsachen vorschlägt.</w:t>
      </w:r>
    </w:p>
    <w:p w14:paraId="5CB36A06" w14:textId="77777777" w:rsidR="00F06B64" w:rsidRPr="00F06B64" w:rsidRDefault="00F06B64" w:rsidP="00F06B64">
      <w:pPr>
        <w:jc w:val="both"/>
        <w:rPr>
          <w:lang w:val="de-DE"/>
        </w:rPr>
      </w:pPr>
    </w:p>
    <w:p w14:paraId="69F75C77" w14:textId="77777777" w:rsidR="00F06B64" w:rsidRPr="00F06B64" w:rsidRDefault="00F06B64" w:rsidP="00F06B64">
      <w:pPr>
        <w:jc w:val="both"/>
        <w:rPr>
          <w:lang w:val="de-DE"/>
        </w:rPr>
      </w:pPr>
      <w:r w:rsidRPr="00F06B64">
        <w:rPr>
          <w:lang w:val="de-DE"/>
        </w:rPr>
        <w:tab/>
        <w:t>Wenn die Staatsanwaltschaft darauf verzichtet, eine Strafverfolgung einzuleiten oder einen in Artikel 216</w:t>
      </w:r>
      <w:r w:rsidRPr="00F06B64">
        <w:rPr>
          <w:i/>
          <w:iCs/>
          <w:lang w:val="de-DE"/>
        </w:rPr>
        <w:t>bis</w:t>
      </w:r>
      <w:r w:rsidRPr="00F06B64">
        <w:rPr>
          <w:lang w:val="de-DE"/>
        </w:rPr>
        <w:t xml:space="preserve"> des Strafprozessgesetzbuches erwähnten Vergleich oder eine in Artikel 216</w:t>
      </w:r>
      <w:r w:rsidRPr="00F06B64">
        <w:rPr>
          <w:i/>
          <w:iCs/>
          <w:lang w:val="de-DE"/>
        </w:rPr>
        <w:t>ter</w:t>
      </w:r>
      <w:r w:rsidRPr="00F06B64">
        <w:rPr>
          <w:lang w:val="de-DE"/>
        </w:rPr>
        <w:t xml:space="preserve"> desselben Gesetzbuches erwähnte Vermittlung in Strafsachen vorzuschlagen, oder wenn die Staatsanwaltschaft binnen einer Frist von drei Monaten ab dem Tag des Erhalts des Protokolls zur Feststellung des Verstoßes keine Entscheidung getroffen hat, entscheiden die in Artikel XV.60/4 des Wirtschaftsgesetzbuches erwähnten zuständigen Bediensteten, ob das Verfahren der administrativen Geldbuße einzuleiten ist."</w:t>
      </w:r>
    </w:p>
    <w:p w14:paraId="51A33DD6" w14:textId="77777777" w:rsidR="00F06B64" w:rsidRPr="00F06B64" w:rsidRDefault="00F06B64" w:rsidP="00F06B64">
      <w:pPr>
        <w:jc w:val="both"/>
        <w:rPr>
          <w:lang w:val="de-DE"/>
        </w:rPr>
      </w:pPr>
    </w:p>
    <w:p w14:paraId="7E881733" w14:textId="77777777" w:rsidR="00F06B64" w:rsidRPr="00F06B64" w:rsidRDefault="00F06B64" w:rsidP="00F06B64">
      <w:pPr>
        <w:jc w:val="both"/>
        <w:rPr>
          <w:lang w:val="de-DE"/>
        </w:rPr>
      </w:pPr>
    </w:p>
    <w:p w14:paraId="45EF0546" w14:textId="77777777" w:rsidR="00F06B64" w:rsidRPr="00F06B64" w:rsidRDefault="00F06B64" w:rsidP="00F06B64">
      <w:pPr>
        <w:jc w:val="both"/>
        <w:rPr>
          <w:lang w:val="de-DE"/>
        </w:rPr>
      </w:pPr>
      <w:r w:rsidRPr="00F06B64">
        <w:rPr>
          <w:lang w:val="de-DE"/>
        </w:rPr>
        <w:tab/>
      </w:r>
      <w:r w:rsidRPr="00F06B64">
        <w:rPr>
          <w:b/>
          <w:lang w:val="de-DE"/>
        </w:rPr>
        <w:t>Art. 113 </w:t>
      </w:r>
      <w:r w:rsidRPr="00F06B64">
        <w:rPr>
          <w:b/>
          <w:bCs/>
          <w:lang w:val="de-DE"/>
        </w:rPr>
        <w:t>-</w:t>
      </w:r>
      <w:r w:rsidRPr="00F06B64">
        <w:rPr>
          <w:lang w:val="de-DE"/>
        </w:rPr>
        <w:t xml:space="preserve"> In Titel IV desselben Gesetzes wird ein Artikel 17/4 mit folgendem Wortlaut eingefügt:</w:t>
      </w:r>
    </w:p>
    <w:p w14:paraId="7DAA311B" w14:textId="77777777" w:rsidR="00F06B64" w:rsidRPr="00F06B64" w:rsidRDefault="00F06B64" w:rsidP="00F06B64">
      <w:pPr>
        <w:jc w:val="both"/>
        <w:rPr>
          <w:lang w:val="de-DE"/>
        </w:rPr>
      </w:pPr>
    </w:p>
    <w:p w14:paraId="052AE17B" w14:textId="77777777" w:rsidR="00F06B64" w:rsidRPr="00F06B64" w:rsidRDefault="00F06B64" w:rsidP="00F06B64">
      <w:pPr>
        <w:jc w:val="both"/>
        <w:rPr>
          <w:lang w:val="de-DE"/>
        </w:rPr>
      </w:pPr>
      <w:r w:rsidRPr="00F06B64">
        <w:rPr>
          <w:lang w:val="de-DE"/>
        </w:rPr>
        <w:tab/>
        <w:t>"Art. 17/4 - Wenn die Staatsanwaltschaft darauf verzichtet, eine Strafverfolgung einzuleiten oder einen in Artikel 216</w:t>
      </w:r>
      <w:r w:rsidRPr="00F06B64">
        <w:rPr>
          <w:i/>
          <w:iCs/>
          <w:lang w:val="de-DE"/>
        </w:rPr>
        <w:t>bis</w:t>
      </w:r>
      <w:r w:rsidRPr="00F06B64">
        <w:rPr>
          <w:lang w:val="de-DE"/>
        </w:rPr>
        <w:t xml:space="preserve"> des Strafprozessgesetzbuches erwähnten Vergleich oder eine in Artikel 216</w:t>
      </w:r>
      <w:r w:rsidRPr="00F06B64">
        <w:rPr>
          <w:i/>
          <w:iCs/>
          <w:lang w:val="de-DE"/>
        </w:rPr>
        <w:t>ter</w:t>
      </w:r>
      <w:r w:rsidRPr="00F06B64">
        <w:rPr>
          <w:lang w:val="de-DE"/>
        </w:rPr>
        <w:t xml:space="preserve"> des Strafprozessgesetzbuches erwähnte Vermittlung in Strafsachen vorzuschlagen, übermittelt sie den in Artikel XV.60/4 des Wirtschaftsgesetzbuches erwähnten zuständigen Bediensteten eine Abschrift der Verfahrensunterlagen der zusätzlichen Ermittlung."</w:t>
      </w:r>
    </w:p>
    <w:p w14:paraId="5918EB26" w14:textId="77777777" w:rsidR="00F06B64" w:rsidRPr="00F06B64" w:rsidRDefault="00F06B64" w:rsidP="00F06B64">
      <w:pPr>
        <w:jc w:val="both"/>
        <w:rPr>
          <w:lang w:val="de-DE"/>
        </w:rPr>
      </w:pPr>
    </w:p>
    <w:p w14:paraId="2C01E4E0" w14:textId="77777777" w:rsidR="00F06B64" w:rsidRPr="00F06B64" w:rsidRDefault="00F06B64" w:rsidP="00F06B64">
      <w:pPr>
        <w:jc w:val="both"/>
        <w:rPr>
          <w:lang w:val="de-DE"/>
        </w:rPr>
      </w:pPr>
    </w:p>
    <w:p w14:paraId="5FB63792" w14:textId="77777777" w:rsidR="00F06B64" w:rsidRPr="00F06B64" w:rsidRDefault="00F06B64" w:rsidP="00F06B64">
      <w:pPr>
        <w:jc w:val="both"/>
        <w:rPr>
          <w:lang w:val="de-DE"/>
        </w:rPr>
      </w:pPr>
      <w:r w:rsidRPr="00F06B64">
        <w:rPr>
          <w:lang w:val="de-DE"/>
        </w:rPr>
        <w:tab/>
      </w:r>
      <w:r w:rsidRPr="00F06B64">
        <w:rPr>
          <w:b/>
          <w:lang w:val="de-DE"/>
        </w:rPr>
        <w:t>Art. 114 </w:t>
      </w:r>
      <w:r w:rsidRPr="00F06B64">
        <w:rPr>
          <w:b/>
          <w:bCs/>
          <w:lang w:val="de-DE"/>
        </w:rPr>
        <w:t>-</w:t>
      </w:r>
      <w:r w:rsidRPr="00F06B64">
        <w:rPr>
          <w:lang w:val="de-DE"/>
        </w:rPr>
        <w:t xml:space="preserve"> In Titel IV desselben Gesetzes wird ein Artikel 17/5 mit folgendem Wortlaut eingefügt:</w:t>
      </w:r>
    </w:p>
    <w:p w14:paraId="6C7EBFD7" w14:textId="77777777" w:rsidR="00F06B64" w:rsidRPr="00F06B64" w:rsidRDefault="00F06B64" w:rsidP="00F06B64">
      <w:pPr>
        <w:jc w:val="both"/>
        <w:rPr>
          <w:lang w:val="de-DE"/>
        </w:rPr>
      </w:pPr>
    </w:p>
    <w:p w14:paraId="55929935" w14:textId="77777777" w:rsidR="00F06B64" w:rsidRPr="00F06B64" w:rsidRDefault="00F06B64" w:rsidP="00F06B64">
      <w:pPr>
        <w:jc w:val="both"/>
        <w:rPr>
          <w:lang w:val="de-DE"/>
        </w:rPr>
      </w:pPr>
      <w:r w:rsidRPr="00F06B64">
        <w:rPr>
          <w:lang w:val="de-DE"/>
        </w:rPr>
        <w:tab/>
        <w:t>"Art. 17/5 - Die Bestimmungen von Buch XV Titel 2 Kapitel 1/1 des Wirtschaftsgesetzbuches sind auf die in vorliegendem Gesetz erwähnten administrativen Geldbußen anwendbar.</w:t>
      </w:r>
    </w:p>
    <w:p w14:paraId="740C7B10" w14:textId="77777777" w:rsidR="00F06B64" w:rsidRPr="00F06B64" w:rsidRDefault="00F06B64" w:rsidP="00F06B64">
      <w:pPr>
        <w:jc w:val="both"/>
        <w:rPr>
          <w:lang w:val="de-DE"/>
        </w:rPr>
      </w:pPr>
    </w:p>
    <w:p w14:paraId="1DDA1BD6" w14:textId="77777777" w:rsidR="00F06B64" w:rsidRPr="00F06B64" w:rsidRDefault="00F06B64" w:rsidP="00F06B64">
      <w:pPr>
        <w:jc w:val="both"/>
        <w:rPr>
          <w:lang w:val="de-DE"/>
        </w:rPr>
      </w:pPr>
      <w:r w:rsidRPr="00F06B64">
        <w:rPr>
          <w:lang w:val="de-DE"/>
        </w:rPr>
        <w:tab/>
        <w:t>Die in Artikel 1 Absatz 1 des Gesetzes vom 5. März 1952 über die Zuschlagzehntel auf strafrechtliche Geldbußen erwähnten Zuschlagzehntel sind auch auf die in vorliegendem Gesetz erwähnten administrativen Geldbußen anwendbar."</w:t>
      </w:r>
    </w:p>
    <w:p w14:paraId="536AA081" w14:textId="77777777" w:rsidR="00F06B64" w:rsidRPr="00F06B64" w:rsidRDefault="00F06B64" w:rsidP="00F06B64">
      <w:pPr>
        <w:jc w:val="both"/>
        <w:rPr>
          <w:lang w:val="de-DE"/>
        </w:rPr>
      </w:pPr>
    </w:p>
    <w:p w14:paraId="3C9C64CF" w14:textId="77777777" w:rsidR="00F06B64" w:rsidRPr="00F06B64" w:rsidRDefault="00F06B64" w:rsidP="00F06B64">
      <w:pPr>
        <w:jc w:val="both"/>
        <w:rPr>
          <w:lang w:val="de-DE"/>
        </w:rPr>
      </w:pPr>
    </w:p>
    <w:p w14:paraId="56D41AE9" w14:textId="77777777" w:rsidR="00F06B64" w:rsidRPr="00F06B64" w:rsidRDefault="00F06B64" w:rsidP="00F06B64">
      <w:pPr>
        <w:jc w:val="both"/>
        <w:rPr>
          <w:lang w:val="de-DE"/>
        </w:rPr>
      </w:pPr>
      <w:r w:rsidRPr="00F06B64">
        <w:rPr>
          <w:lang w:val="de-DE"/>
        </w:rPr>
        <w:tab/>
      </w:r>
      <w:r w:rsidRPr="00F06B64">
        <w:rPr>
          <w:b/>
          <w:lang w:val="de-DE"/>
        </w:rPr>
        <w:t>Art. 115 </w:t>
      </w:r>
      <w:r w:rsidRPr="00F06B64">
        <w:rPr>
          <w:b/>
          <w:bCs/>
          <w:lang w:val="de-DE"/>
        </w:rPr>
        <w:t>-</w:t>
      </w:r>
      <w:r w:rsidRPr="00F06B64">
        <w:rPr>
          <w:lang w:val="de-DE"/>
        </w:rPr>
        <w:t xml:space="preserve"> In Titel IV desselben Gesetzes wird ein Artikel 17/6 mit folgendem Wortlaut eingefügt:</w:t>
      </w:r>
    </w:p>
    <w:p w14:paraId="221941F3" w14:textId="77777777" w:rsidR="00F06B64" w:rsidRPr="00F06B64" w:rsidRDefault="00F06B64" w:rsidP="00F06B64">
      <w:pPr>
        <w:jc w:val="both"/>
        <w:rPr>
          <w:lang w:val="de-DE"/>
        </w:rPr>
      </w:pPr>
    </w:p>
    <w:p w14:paraId="3E03D0EF" w14:textId="77777777" w:rsidR="00F06B64" w:rsidRPr="00F06B64" w:rsidRDefault="00F06B64" w:rsidP="00F06B64">
      <w:pPr>
        <w:jc w:val="both"/>
        <w:rPr>
          <w:lang w:val="de-DE"/>
        </w:rPr>
      </w:pPr>
      <w:r w:rsidRPr="00F06B64">
        <w:rPr>
          <w:lang w:val="de-DE"/>
        </w:rPr>
        <w:tab/>
        <w:t>"Art. 17/6 - Die Artikel XV.71, XV.72, XV.73 und XV.74 des Wirtschaftsgesetzbuches sind auf strafrechtliche Verstöße gegen das vorliegende Gesetz anwendbar."</w:t>
      </w:r>
    </w:p>
    <w:p w14:paraId="33732981" w14:textId="77777777" w:rsidR="00F06B64" w:rsidRPr="00F06B64" w:rsidRDefault="00F06B64" w:rsidP="00F06B64">
      <w:pPr>
        <w:jc w:val="both"/>
        <w:rPr>
          <w:lang w:val="de-DE"/>
        </w:rPr>
      </w:pPr>
    </w:p>
    <w:p w14:paraId="640C1B0B" w14:textId="77777777" w:rsidR="00F06B64" w:rsidRPr="00F06B64" w:rsidRDefault="00F06B64" w:rsidP="00F06B64">
      <w:pPr>
        <w:jc w:val="both"/>
        <w:rPr>
          <w:lang w:val="de-DE"/>
        </w:rPr>
      </w:pPr>
    </w:p>
    <w:p w14:paraId="06E6266F" w14:textId="77777777" w:rsidR="00F06B64" w:rsidRDefault="00F06B64">
      <w:pPr>
        <w:rPr>
          <w:lang w:val="de-DE"/>
        </w:rPr>
      </w:pPr>
      <w:r>
        <w:rPr>
          <w:lang w:val="de-DE"/>
        </w:rPr>
        <w:br w:type="page"/>
      </w:r>
    </w:p>
    <w:p w14:paraId="3F766564" w14:textId="7214113C" w:rsidR="00F06B64" w:rsidRPr="00F06B64" w:rsidRDefault="00F06B64" w:rsidP="00F06B64">
      <w:pPr>
        <w:jc w:val="center"/>
        <w:rPr>
          <w:lang w:val="de-DE"/>
        </w:rPr>
      </w:pPr>
      <w:r w:rsidRPr="00F06B64">
        <w:rPr>
          <w:lang w:val="de-DE"/>
        </w:rPr>
        <w:lastRenderedPageBreak/>
        <w:t xml:space="preserve">KAPITEL 13 - </w:t>
      </w:r>
      <w:r w:rsidRPr="00F06B64">
        <w:rPr>
          <w:i/>
          <w:lang w:val="de-DE"/>
        </w:rPr>
        <w:t>Abänderungen des Gesetzes vom 10. November 2006 über die Öffnungszeiten in Handel, Handwerk und im Dienstleistungsbereich</w:t>
      </w:r>
    </w:p>
    <w:p w14:paraId="3C1C727D" w14:textId="77777777" w:rsidR="00F06B64" w:rsidRPr="00F06B64" w:rsidRDefault="00F06B64" w:rsidP="00F06B64">
      <w:pPr>
        <w:jc w:val="both"/>
        <w:rPr>
          <w:lang w:val="de-DE"/>
        </w:rPr>
      </w:pPr>
    </w:p>
    <w:p w14:paraId="2A60F1FD" w14:textId="77777777" w:rsidR="00F06B64" w:rsidRPr="00F06B64" w:rsidRDefault="00F06B64" w:rsidP="00F06B64">
      <w:pPr>
        <w:jc w:val="both"/>
        <w:rPr>
          <w:lang w:val="de-DE"/>
        </w:rPr>
      </w:pPr>
    </w:p>
    <w:p w14:paraId="643042D0" w14:textId="77777777" w:rsidR="00F06B64" w:rsidRPr="00F06B64" w:rsidRDefault="00F06B64" w:rsidP="00F06B64">
      <w:pPr>
        <w:jc w:val="both"/>
        <w:rPr>
          <w:lang w:val="de-DE"/>
        </w:rPr>
      </w:pPr>
      <w:r w:rsidRPr="00F06B64">
        <w:rPr>
          <w:lang w:val="de-DE"/>
        </w:rPr>
        <w:tab/>
      </w:r>
      <w:r w:rsidRPr="00F06B64">
        <w:rPr>
          <w:b/>
          <w:lang w:val="de-DE"/>
        </w:rPr>
        <w:t>Art. 116 </w:t>
      </w:r>
      <w:r w:rsidRPr="00F06B64">
        <w:rPr>
          <w:b/>
          <w:bCs/>
          <w:lang w:val="de-DE"/>
        </w:rPr>
        <w:t>-</w:t>
      </w:r>
      <w:r w:rsidRPr="00F06B64">
        <w:rPr>
          <w:lang w:val="de-DE"/>
        </w:rPr>
        <w:t xml:space="preserve"> Artikel 19 des Gesetzes vom 10. November 2006 über die Öffnungszeiten in Handel, Handwerk und im Dienstleistungsbereich wird wie folgt abgeändert:</w:t>
      </w:r>
    </w:p>
    <w:p w14:paraId="2A7FFF7A" w14:textId="77777777" w:rsidR="00F06B64" w:rsidRPr="00F06B64" w:rsidRDefault="00F06B64" w:rsidP="00F06B64">
      <w:pPr>
        <w:jc w:val="both"/>
        <w:rPr>
          <w:lang w:val="de-DE"/>
        </w:rPr>
      </w:pPr>
    </w:p>
    <w:p w14:paraId="0B78C3F7" w14:textId="77777777" w:rsidR="00F06B64" w:rsidRPr="00F06B64" w:rsidRDefault="00F06B64" w:rsidP="00F06B64">
      <w:pPr>
        <w:jc w:val="both"/>
        <w:rPr>
          <w:lang w:val="de-DE"/>
        </w:rPr>
      </w:pPr>
      <w:r w:rsidRPr="00F06B64">
        <w:rPr>
          <w:lang w:val="de-DE"/>
        </w:rPr>
        <w:tab/>
        <w:t>1. In § 1 Absatz 1 werden die Wörter "Inspektoren und Kontrolleure der Generaldirektion Kontrolle und Vermittlung des Föderalen Öffentlichen Dienstes Wirtschaft, KMB, Mittelstand und Energie" durch die Wörter "Bedienstete der Generaldirektion Wirtschaftsinspektion des Föderalen Öffentlichen Dienstes Wirtschaft, KMB, Mittelstand und Energie" ersetzt.</w:t>
      </w:r>
    </w:p>
    <w:p w14:paraId="330289A3" w14:textId="77777777" w:rsidR="00F06B64" w:rsidRPr="00F06B64" w:rsidRDefault="00F06B64" w:rsidP="00F06B64">
      <w:pPr>
        <w:jc w:val="both"/>
        <w:rPr>
          <w:lang w:val="de-DE"/>
        </w:rPr>
      </w:pPr>
    </w:p>
    <w:p w14:paraId="036700D2" w14:textId="77777777" w:rsidR="00F06B64" w:rsidRPr="00F06B64" w:rsidRDefault="00F06B64" w:rsidP="00F06B64">
      <w:pPr>
        <w:jc w:val="both"/>
        <w:rPr>
          <w:lang w:val="de-DE"/>
        </w:rPr>
      </w:pPr>
      <w:r w:rsidRPr="00F06B64">
        <w:rPr>
          <w:lang w:val="de-DE"/>
        </w:rPr>
        <w:tab/>
        <w:t>2. Ein § 1/1 mit folgendem Wortlaut wird eingefügt:</w:t>
      </w:r>
    </w:p>
    <w:p w14:paraId="21971A29" w14:textId="77777777" w:rsidR="00F06B64" w:rsidRPr="00F06B64" w:rsidRDefault="00F06B64" w:rsidP="00F06B64">
      <w:pPr>
        <w:jc w:val="both"/>
        <w:rPr>
          <w:lang w:val="de-DE"/>
        </w:rPr>
      </w:pPr>
    </w:p>
    <w:p w14:paraId="3CD34E44" w14:textId="77777777" w:rsidR="00F06B64" w:rsidRPr="00F06B64" w:rsidRDefault="00F06B64" w:rsidP="00F06B64">
      <w:pPr>
        <w:jc w:val="both"/>
        <w:rPr>
          <w:lang w:val="de-DE"/>
        </w:rPr>
      </w:pPr>
      <w:r w:rsidRPr="00F06B64">
        <w:rPr>
          <w:lang w:val="de-DE"/>
        </w:rPr>
        <w:tab/>
        <w:t>"§ 1/1 - Ermittlung und Feststellung der Verstöße gegen die Bestimmungen des vorliegenden Gesetzes mit Ausnahme der Bestimmungen von Artikel 17 Absatz 3 und 4 durch die in § 1 erwähnten Bediensteten der Generaldirektion Wirtschaftsinspektion erfolgen gemäß den Bestimmungen von Buch XV Titel 1 Kapitel 1 des Wirtschaftsgesetzbuches."</w:t>
      </w:r>
    </w:p>
    <w:p w14:paraId="116E6976" w14:textId="77777777" w:rsidR="00F06B64" w:rsidRPr="00F06B64" w:rsidRDefault="00F06B64" w:rsidP="00F06B64">
      <w:pPr>
        <w:jc w:val="both"/>
        <w:rPr>
          <w:lang w:val="de-DE"/>
        </w:rPr>
      </w:pPr>
    </w:p>
    <w:p w14:paraId="53D096C7" w14:textId="77777777" w:rsidR="00F06B64" w:rsidRPr="00F06B64" w:rsidRDefault="00F06B64" w:rsidP="00F06B64">
      <w:pPr>
        <w:jc w:val="both"/>
        <w:rPr>
          <w:lang w:val="de-DE"/>
        </w:rPr>
      </w:pPr>
    </w:p>
    <w:p w14:paraId="04353201" w14:textId="77777777" w:rsidR="00F06B64" w:rsidRPr="00F06B64" w:rsidRDefault="00F06B64" w:rsidP="00F06B64">
      <w:pPr>
        <w:jc w:val="both"/>
        <w:rPr>
          <w:lang w:val="de-DE"/>
        </w:rPr>
      </w:pPr>
      <w:r w:rsidRPr="00F06B64">
        <w:rPr>
          <w:lang w:val="de-DE"/>
        </w:rPr>
        <w:tab/>
      </w:r>
      <w:r w:rsidRPr="00F06B64">
        <w:rPr>
          <w:b/>
          <w:lang w:val="de-DE"/>
        </w:rPr>
        <w:t>Art. 117 </w:t>
      </w:r>
      <w:r w:rsidRPr="00F06B64">
        <w:rPr>
          <w:b/>
          <w:bCs/>
          <w:lang w:val="de-DE"/>
        </w:rPr>
        <w:t>-</w:t>
      </w:r>
      <w:r w:rsidRPr="00F06B64">
        <w:rPr>
          <w:lang w:val="de-DE"/>
        </w:rPr>
        <w:t xml:space="preserve"> Im einleitenden Satz von Artikel 20 desselben Gesetzes werden die Wörter "diese Bediensteten" durch die Wörter "Offiziere und Bedienstete der föderalen und der lokalen Polizei" ersetzt.</w:t>
      </w:r>
    </w:p>
    <w:p w14:paraId="07CBFE73" w14:textId="77777777" w:rsidR="00F06B64" w:rsidRPr="00F06B64" w:rsidRDefault="00F06B64" w:rsidP="00F06B64">
      <w:pPr>
        <w:jc w:val="both"/>
        <w:rPr>
          <w:lang w:val="de-DE"/>
        </w:rPr>
      </w:pPr>
    </w:p>
    <w:p w14:paraId="37ED2A17" w14:textId="77777777" w:rsidR="00F06B64" w:rsidRPr="00F06B64" w:rsidRDefault="00F06B64" w:rsidP="00F06B64">
      <w:pPr>
        <w:jc w:val="both"/>
        <w:rPr>
          <w:lang w:val="de-DE"/>
        </w:rPr>
      </w:pPr>
    </w:p>
    <w:p w14:paraId="2074838F" w14:textId="77777777" w:rsidR="00F06B64" w:rsidRPr="00F06B64" w:rsidRDefault="00F06B64" w:rsidP="00F06B64">
      <w:pPr>
        <w:jc w:val="both"/>
        <w:rPr>
          <w:lang w:val="de-DE"/>
        </w:rPr>
      </w:pPr>
      <w:r w:rsidRPr="00F06B64">
        <w:rPr>
          <w:lang w:val="de-DE"/>
        </w:rPr>
        <w:tab/>
      </w:r>
      <w:r w:rsidRPr="00F06B64">
        <w:rPr>
          <w:b/>
          <w:lang w:val="de-DE"/>
        </w:rPr>
        <w:t>Art. 118 </w:t>
      </w:r>
      <w:r w:rsidRPr="00F06B64">
        <w:rPr>
          <w:b/>
          <w:bCs/>
          <w:lang w:val="de-DE"/>
        </w:rPr>
        <w:t>-</w:t>
      </w:r>
      <w:r w:rsidRPr="00F06B64">
        <w:rPr>
          <w:lang w:val="de-DE"/>
        </w:rPr>
        <w:t xml:space="preserve"> Artikel 21 desselben Gesetzes wird wie folgt ersetzt:</w:t>
      </w:r>
    </w:p>
    <w:p w14:paraId="30E7B834" w14:textId="77777777" w:rsidR="00F06B64" w:rsidRPr="00F06B64" w:rsidRDefault="00F06B64" w:rsidP="00F06B64">
      <w:pPr>
        <w:jc w:val="both"/>
        <w:rPr>
          <w:lang w:val="de-DE"/>
        </w:rPr>
      </w:pPr>
    </w:p>
    <w:p w14:paraId="44925FA8" w14:textId="77777777" w:rsidR="00F06B64" w:rsidRPr="00F06B64" w:rsidRDefault="00F06B64" w:rsidP="00F06B64">
      <w:pPr>
        <w:jc w:val="both"/>
        <w:rPr>
          <w:lang w:val="de-DE"/>
        </w:rPr>
      </w:pPr>
      <w:r w:rsidRPr="00F06B64">
        <w:rPr>
          <w:lang w:val="de-DE"/>
        </w:rPr>
        <w:tab/>
        <w:t>"Art. 21 - Wenn die in Artikel 19 § 1 erwähnten Bediensteten der Generaldirektion Wirtschaftsinspektion Verstöße gegen die Bestimmungen des vorliegenden Gesetzes mit Ausnahme von Artikel 17 Absatz 3 und 4 oder seine Ausführungserlasse feststellen, können sie dem Zuwiderhandelnden gemäß Artikel XV.31 des Wirtschaftsgesetzbuches eine Verwarnung erteilen, mit der sie ihn zur Einstellung dieser Handlung auffordern."</w:t>
      </w:r>
    </w:p>
    <w:p w14:paraId="3E6C95C9" w14:textId="77777777" w:rsidR="00F06B64" w:rsidRPr="00F06B64" w:rsidRDefault="00F06B64" w:rsidP="00F06B64">
      <w:pPr>
        <w:jc w:val="both"/>
        <w:rPr>
          <w:lang w:val="de-DE"/>
        </w:rPr>
      </w:pPr>
    </w:p>
    <w:p w14:paraId="66BB0D1E" w14:textId="77777777" w:rsidR="00F06B64" w:rsidRPr="00F06B64" w:rsidRDefault="00F06B64" w:rsidP="00F06B64">
      <w:pPr>
        <w:jc w:val="both"/>
        <w:rPr>
          <w:lang w:val="de-DE"/>
        </w:rPr>
      </w:pPr>
    </w:p>
    <w:p w14:paraId="30F33495" w14:textId="77777777" w:rsidR="00F06B64" w:rsidRPr="00F06B64" w:rsidRDefault="00F06B64" w:rsidP="00F06B64">
      <w:pPr>
        <w:jc w:val="both"/>
        <w:rPr>
          <w:lang w:val="de-DE"/>
        </w:rPr>
      </w:pPr>
      <w:r w:rsidRPr="00F06B64">
        <w:rPr>
          <w:lang w:val="de-DE"/>
        </w:rPr>
        <w:tab/>
      </w:r>
      <w:r w:rsidRPr="00F06B64">
        <w:rPr>
          <w:b/>
          <w:lang w:val="de-DE"/>
        </w:rPr>
        <w:t>Art. 119 </w:t>
      </w:r>
      <w:r w:rsidRPr="00F06B64">
        <w:rPr>
          <w:b/>
          <w:bCs/>
          <w:lang w:val="de-DE"/>
        </w:rPr>
        <w:t>-</w:t>
      </w:r>
      <w:r w:rsidRPr="00F06B64">
        <w:rPr>
          <w:lang w:val="de-DE"/>
        </w:rPr>
        <w:t xml:space="preserve"> In dasselbe Gesetz wird ein Artikel 21/1 mit folgendem Wortlaut eingefügt:</w:t>
      </w:r>
    </w:p>
    <w:p w14:paraId="7D34F531" w14:textId="77777777" w:rsidR="00F06B64" w:rsidRPr="00F06B64" w:rsidRDefault="00F06B64" w:rsidP="00F06B64">
      <w:pPr>
        <w:jc w:val="both"/>
        <w:rPr>
          <w:lang w:val="de-DE"/>
        </w:rPr>
      </w:pPr>
    </w:p>
    <w:p w14:paraId="73AF5A6D" w14:textId="77777777" w:rsidR="00F06B64" w:rsidRPr="00F06B64" w:rsidRDefault="00F06B64" w:rsidP="00F06B64">
      <w:pPr>
        <w:jc w:val="both"/>
        <w:rPr>
          <w:lang w:val="de-DE"/>
        </w:rPr>
      </w:pPr>
      <w:r w:rsidRPr="00F06B64">
        <w:rPr>
          <w:lang w:val="de-DE"/>
        </w:rPr>
        <w:tab/>
        <w:t>"Art. 21/1 - § 1 - In Bezug auf Verstöße gegen die Bestimmungen des vorliegenden Gesetzes mit Ausnahme der Bestimmungen von Artikel 17 Absatz 3 und 4 oder seiner Ausführungserlasse können folgende Verfahren angewandt werden:</w:t>
      </w:r>
    </w:p>
    <w:p w14:paraId="292CEABB" w14:textId="77777777" w:rsidR="00F06B64" w:rsidRPr="00F06B64" w:rsidRDefault="00F06B64" w:rsidP="00F06B64">
      <w:pPr>
        <w:jc w:val="both"/>
        <w:rPr>
          <w:lang w:val="de-DE"/>
        </w:rPr>
      </w:pPr>
    </w:p>
    <w:p w14:paraId="3B35C766" w14:textId="77777777" w:rsidR="00F06B64" w:rsidRPr="00F06B64" w:rsidRDefault="00F06B64" w:rsidP="00F06B64">
      <w:pPr>
        <w:jc w:val="both"/>
        <w:rPr>
          <w:lang w:val="de-DE"/>
        </w:rPr>
      </w:pPr>
      <w:r w:rsidRPr="00F06B64">
        <w:rPr>
          <w:lang w:val="de-DE"/>
        </w:rPr>
        <w:tab/>
        <w:t>1. Vergleichsverfahren wie in Artikel 22 § 3 erwähnt,</w:t>
      </w:r>
    </w:p>
    <w:p w14:paraId="192F6820" w14:textId="77777777" w:rsidR="00F06B64" w:rsidRPr="00F06B64" w:rsidRDefault="00F06B64" w:rsidP="00F06B64">
      <w:pPr>
        <w:jc w:val="both"/>
        <w:rPr>
          <w:lang w:val="de-DE"/>
        </w:rPr>
      </w:pPr>
    </w:p>
    <w:p w14:paraId="4ABA65D2" w14:textId="77777777" w:rsidR="00F06B64" w:rsidRPr="00F06B64" w:rsidRDefault="00F06B64" w:rsidP="00F06B64">
      <w:pPr>
        <w:jc w:val="both"/>
        <w:rPr>
          <w:lang w:val="de-DE"/>
        </w:rPr>
      </w:pPr>
      <w:r w:rsidRPr="00F06B64">
        <w:rPr>
          <w:lang w:val="de-DE"/>
        </w:rPr>
        <w:tab/>
        <w:t>2. administrative Verfolgung in Anwendung des in Buch XV Titel 1/2 des Wirtschaftsgesetzbuches erwähnten Verfahrens,</w:t>
      </w:r>
    </w:p>
    <w:p w14:paraId="6BE10D17" w14:textId="77777777" w:rsidR="00F06B64" w:rsidRPr="00F06B64" w:rsidRDefault="00F06B64" w:rsidP="00F06B64">
      <w:pPr>
        <w:jc w:val="both"/>
        <w:rPr>
          <w:lang w:val="de-DE"/>
        </w:rPr>
      </w:pPr>
    </w:p>
    <w:p w14:paraId="33C02976" w14:textId="77777777" w:rsidR="00F06B64" w:rsidRPr="00F06B64" w:rsidRDefault="00F06B64" w:rsidP="00F06B64">
      <w:pPr>
        <w:jc w:val="both"/>
        <w:rPr>
          <w:lang w:val="de-DE"/>
        </w:rPr>
      </w:pPr>
      <w:r w:rsidRPr="00F06B64">
        <w:rPr>
          <w:lang w:val="de-DE"/>
        </w:rPr>
        <w:tab/>
        <w:t>3. Strafverfolgung.</w:t>
      </w:r>
    </w:p>
    <w:p w14:paraId="6E036251" w14:textId="77777777" w:rsidR="00F06B64" w:rsidRPr="00F06B64" w:rsidRDefault="00F06B64" w:rsidP="00F06B64">
      <w:pPr>
        <w:jc w:val="both"/>
        <w:rPr>
          <w:lang w:val="de-DE"/>
        </w:rPr>
      </w:pPr>
    </w:p>
    <w:p w14:paraId="12DF9E16" w14:textId="77777777" w:rsidR="00F06B64" w:rsidRPr="00F06B64" w:rsidRDefault="00F06B64" w:rsidP="00F06B64">
      <w:pPr>
        <w:jc w:val="both"/>
        <w:rPr>
          <w:lang w:val="de-DE"/>
        </w:rPr>
      </w:pPr>
      <w:r w:rsidRPr="00F06B64">
        <w:rPr>
          <w:lang w:val="de-DE"/>
        </w:rPr>
        <w:tab/>
        <w:t>§ 2 - Die Verfolgung erfolgt gemäß Buch XV Titel 1/1 des Wirtschaftsgesetzbuches."</w:t>
      </w:r>
    </w:p>
    <w:p w14:paraId="27C071C2" w14:textId="77777777" w:rsidR="00F06B64" w:rsidRPr="00F06B64" w:rsidRDefault="00F06B64" w:rsidP="00F06B64">
      <w:pPr>
        <w:jc w:val="both"/>
        <w:rPr>
          <w:lang w:val="de-DE"/>
        </w:rPr>
      </w:pPr>
    </w:p>
    <w:p w14:paraId="1CD8E90F" w14:textId="77777777" w:rsidR="00F06B64" w:rsidRPr="00F06B64" w:rsidRDefault="00F06B64" w:rsidP="00F06B64">
      <w:pPr>
        <w:jc w:val="both"/>
        <w:rPr>
          <w:lang w:val="de-DE"/>
        </w:rPr>
      </w:pPr>
    </w:p>
    <w:p w14:paraId="4871A629" w14:textId="77777777" w:rsidR="00F06B64" w:rsidRPr="00F06B64" w:rsidRDefault="00F06B64" w:rsidP="00F06B64">
      <w:pPr>
        <w:jc w:val="both"/>
        <w:rPr>
          <w:lang w:val="de-DE"/>
        </w:rPr>
      </w:pPr>
      <w:r w:rsidRPr="00F06B64">
        <w:rPr>
          <w:lang w:val="de-DE"/>
        </w:rPr>
        <w:tab/>
      </w:r>
      <w:r w:rsidRPr="00F06B64">
        <w:rPr>
          <w:b/>
          <w:lang w:val="de-DE"/>
        </w:rPr>
        <w:t>Art. 120 </w:t>
      </w:r>
      <w:r w:rsidRPr="00F06B64">
        <w:rPr>
          <w:b/>
          <w:bCs/>
          <w:lang w:val="de-DE"/>
        </w:rPr>
        <w:t>-</w:t>
      </w:r>
      <w:r w:rsidRPr="00F06B64">
        <w:rPr>
          <w:lang w:val="de-DE"/>
        </w:rPr>
        <w:t xml:space="preserve"> In dasselbe Gesetz wird ein Artikel 21/2 mit folgendem Wortlaut eingefügt:</w:t>
      </w:r>
    </w:p>
    <w:p w14:paraId="4B005832" w14:textId="77777777" w:rsidR="00F06B64" w:rsidRPr="00F06B64" w:rsidRDefault="00F06B64" w:rsidP="00F06B64">
      <w:pPr>
        <w:jc w:val="both"/>
        <w:rPr>
          <w:lang w:val="de-DE"/>
        </w:rPr>
      </w:pPr>
    </w:p>
    <w:p w14:paraId="6744662E" w14:textId="77777777" w:rsidR="00F06B64" w:rsidRPr="00F06B64" w:rsidRDefault="00F06B64" w:rsidP="00F06B64">
      <w:pPr>
        <w:jc w:val="both"/>
        <w:rPr>
          <w:lang w:val="de-DE"/>
        </w:rPr>
      </w:pPr>
      <w:r w:rsidRPr="00F06B64">
        <w:rPr>
          <w:lang w:val="de-DE"/>
        </w:rPr>
        <w:tab/>
        <w:t>"Art. 21/2 - Die Staatsanwaltschaft notifiziert den in Artikel XV.60/4 des Wirtschaftsgesetzbuches erwähnten zuständigen Bediensteten ihre Entscheidung, ob sie die Strafverfolgung einleitet oder einen in Artikel 216</w:t>
      </w:r>
      <w:r w:rsidRPr="00F06B64">
        <w:rPr>
          <w:i/>
          <w:iCs/>
          <w:lang w:val="de-DE"/>
        </w:rPr>
        <w:t>bis</w:t>
      </w:r>
      <w:r w:rsidRPr="00F06B64">
        <w:rPr>
          <w:lang w:val="de-DE"/>
        </w:rPr>
        <w:t xml:space="preserve"> des Strafprozessgesetzbuches erwähnten Vergleich oder eine in Artikel 216</w:t>
      </w:r>
      <w:r w:rsidRPr="00F06B64">
        <w:rPr>
          <w:i/>
          <w:iCs/>
          <w:lang w:val="de-DE"/>
        </w:rPr>
        <w:t>ter</w:t>
      </w:r>
      <w:r w:rsidRPr="00F06B64">
        <w:rPr>
          <w:lang w:val="de-DE"/>
        </w:rPr>
        <w:t xml:space="preserve"> desselben Gesetzbuches erwähnte Vermittlung in Strafsachen vorschlägt.</w:t>
      </w:r>
    </w:p>
    <w:p w14:paraId="4610E1C1" w14:textId="77777777" w:rsidR="00F06B64" w:rsidRPr="00F06B64" w:rsidRDefault="00F06B64" w:rsidP="00F06B64">
      <w:pPr>
        <w:jc w:val="both"/>
        <w:rPr>
          <w:lang w:val="de-DE"/>
        </w:rPr>
      </w:pPr>
    </w:p>
    <w:p w14:paraId="10B18A4C" w14:textId="77777777" w:rsidR="00F06B64" w:rsidRPr="00F06B64" w:rsidRDefault="00F06B64" w:rsidP="00F06B64">
      <w:pPr>
        <w:jc w:val="both"/>
        <w:rPr>
          <w:lang w:val="de-DE"/>
        </w:rPr>
      </w:pPr>
      <w:r w:rsidRPr="00F06B64">
        <w:rPr>
          <w:lang w:val="de-DE"/>
        </w:rPr>
        <w:tab/>
        <w:t>Wenn die Staatsanwaltschaft darauf verzichtet, eine Strafverfolgung einzuleiten oder einen in Artikel 216</w:t>
      </w:r>
      <w:r w:rsidRPr="00F06B64">
        <w:rPr>
          <w:i/>
          <w:iCs/>
          <w:lang w:val="de-DE"/>
        </w:rPr>
        <w:t>bis</w:t>
      </w:r>
      <w:r w:rsidRPr="00F06B64">
        <w:rPr>
          <w:lang w:val="de-DE"/>
        </w:rPr>
        <w:t xml:space="preserve"> des Strafprozessgesetzbuches erwähnten Vergleich oder eine in Artikel 216</w:t>
      </w:r>
      <w:r w:rsidRPr="00F06B64">
        <w:rPr>
          <w:i/>
          <w:iCs/>
          <w:lang w:val="de-DE"/>
        </w:rPr>
        <w:t>ter</w:t>
      </w:r>
      <w:r w:rsidRPr="00F06B64">
        <w:rPr>
          <w:lang w:val="de-DE"/>
        </w:rPr>
        <w:t xml:space="preserve"> desselben Gesetzbuches erwähnte Vermittlung in Strafsachen vorzuschlagen, oder wenn die Staatsanwaltschaft binnen einer Frist von drei Monaten ab dem Tag des Erhalts des Protokolls zur Feststellung des Verstoßes keine Entscheidung getroffen hat, entscheiden die in Artikel XV.60/4 des Wirtschaftsgesetzbuches erwähnten zuständigen Bediensteten, ob das Verfahren der administrativen Geldbuße einzuleiten ist."</w:t>
      </w:r>
    </w:p>
    <w:p w14:paraId="06134FA4" w14:textId="77777777" w:rsidR="00F06B64" w:rsidRPr="00F06B64" w:rsidRDefault="00F06B64" w:rsidP="00F06B64">
      <w:pPr>
        <w:jc w:val="both"/>
        <w:rPr>
          <w:lang w:val="de-DE"/>
        </w:rPr>
      </w:pPr>
    </w:p>
    <w:p w14:paraId="2DE30BBD" w14:textId="77777777" w:rsidR="00F06B64" w:rsidRPr="00F06B64" w:rsidRDefault="00F06B64" w:rsidP="00F06B64">
      <w:pPr>
        <w:jc w:val="both"/>
        <w:rPr>
          <w:lang w:val="de-DE"/>
        </w:rPr>
      </w:pPr>
    </w:p>
    <w:p w14:paraId="7A461E3C" w14:textId="77777777" w:rsidR="00F06B64" w:rsidRPr="00F06B64" w:rsidRDefault="00F06B64" w:rsidP="00F06B64">
      <w:pPr>
        <w:jc w:val="both"/>
        <w:rPr>
          <w:lang w:val="de-DE"/>
        </w:rPr>
      </w:pPr>
      <w:r w:rsidRPr="00F06B64">
        <w:rPr>
          <w:lang w:val="de-DE"/>
        </w:rPr>
        <w:tab/>
      </w:r>
      <w:r w:rsidRPr="00F06B64">
        <w:rPr>
          <w:b/>
          <w:lang w:val="de-DE"/>
        </w:rPr>
        <w:t>Art. 121 </w:t>
      </w:r>
      <w:r w:rsidRPr="00F06B64">
        <w:rPr>
          <w:b/>
          <w:bCs/>
          <w:lang w:val="de-DE"/>
        </w:rPr>
        <w:t>-</w:t>
      </w:r>
      <w:r w:rsidRPr="00F06B64">
        <w:rPr>
          <w:lang w:val="de-DE"/>
        </w:rPr>
        <w:t xml:space="preserve"> In Kapitel 6 desselben Gesetzes wird ein Artikel 21/3 mit folgendem Wortlaut eingefügt:</w:t>
      </w:r>
    </w:p>
    <w:p w14:paraId="6F02D60F" w14:textId="77777777" w:rsidR="00F06B64" w:rsidRPr="00F06B64" w:rsidRDefault="00F06B64" w:rsidP="00F06B64">
      <w:pPr>
        <w:jc w:val="both"/>
        <w:rPr>
          <w:lang w:val="de-DE"/>
        </w:rPr>
      </w:pPr>
    </w:p>
    <w:p w14:paraId="5ADAFDCD" w14:textId="77777777" w:rsidR="00F06B64" w:rsidRPr="00F06B64" w:rsidRDefault="00F06B64" w:rsidP="00F06B64">
      <w:pPr>
        <w:jc w:val="both"/>
        <w:rPr>
          <w:lang w:val="de-DE"/>
        </w:rPr>
      </w:pPr>
      <w:r w:rsidRPr="00F06B64">
        <w:rPr>
          <w:lang w:val="de-DE"/>
        </w:rPr>
        <w:tab/>
        <w:t>"Art. 21/3 - Wenn die Staatsanwaltschaft darauf verzichtet, eine Strafverfolgung einzuleiten oder einen in Artikel 216</w:t>
      </w:r>
      <w:r w:rsidRPr="00F06B64">
        <w:rPr>
          <w:i/>
          <w:iCs/>
          <w:lang w:val="de-DE"/>
        </w:rPr>
        <w:t>bis</w:t>
      </w:r>
      <w:r w:rsidRPr="00F06B64">
        <w:rPr>
          <w:lang w:val="de-DE"/>
        </w:rPr>
        <w:t xml:space="preserve"> des Strafprozessgesetzbuches erwähnten Vergleich oder eine in Artikel 216</w:t>
      </w:r>
      <w:r w:rsidRPr="00F06B64">
        <w:rPr>
          <w:i/>
          <w:iCs/>
          <w:lang w:val="de-DE"/>
        </w:rPr>
        <w:t>ter</w:t>
      </w:r>
      <w:r w:rsidRPr="00F06B64">
        <w:rPr>
          <w:lang w:val="de-DE"/>
        </w:rPr>
        <w:t xml:space="preserve"> desselben Gesetzbuches erwähnte Vermittlung in Strafsachen vorzuschlagen, übermittelt sie den in Artikel XV.60/4 des Wirtschaftsgesetzbuches erwähnten zuständigen Bediensteten eine Abschrift der Verfahrensunterlagen in Bezug auf durchgeführte zusätzliche Ermittlungshandlungen."</w:t>
      </w:r>
    </w:p>
    <w:p w14:paraId="1E478129" w14:textId="77777777" w:rsidR="00F06B64" w:rsidRPr="00F06B64" w:rsidRDefault="00F06B64" w:rsidP="00F06B64">
      <w:pPr>
        <w:jc w:val="both"/>
        <w:rPr>
          <w:lang w:val="de-DE"/>
        </w:rPr>
      </w:pPr>
    </w:p>
    <w:p w14:paraId="3832B3A6" w14:textId="77777777" w:rsidR="00F06B64" w:rsidRPr="00F06B64" w:rsidRDefault="00F06B64" w:rsidP="00F06B64">
      <w:pPr>
        <w:jc w:val="both"/>
        <w:rPr>
          <w:lang w:val="de-DE"/>
        </w:rPr>
      </w:pPr>
    </w:p>
    <w:p w14:paraId="0C22B229" w14:textId="77777777" w:rsidR="00F06B64" w:rsidRPr="00F06B64" w:rsidRDefault="00F06B64" w:rsidP="00F06B64">
      <w:pPr>
        <w:jc w:val="both"/>
        <w:rPr>
          <w:lang w:val="de-DE"/>
        </w:rPr>
      </w:pPr>
      <w:r w:rsidRPr="00F06B64">
        <w:rPr>
          <w:lang w:val="de-DE"/>
        </w:rPr>
        <w:tab/>
      </w:r>
      <w:r w:rsidRPr="00F06B64">
        <w:rPr>
          <w:b/>
          <w:lang w:val="de-DE"/>
        </w:rPr>
        <w:t>Art. 122 </w:t>
      </w:r>
      <w:r w:rsidRPr="00F06B64">
        <w:rPr>
          <w:b/>
          <w:bCs/>
          <w:lang w:val="de-DE"/>
        </w:rPr>
        <w:t>-</w:t>
      </w:r>
      <w:r w:rsidRPr="00F06B64">
        <w:rPr>
          <w:lang w:val="de-DE"/>
        </w:rPr>
        <w:t xml:space="preserve"> Artikel 22 desselben Gesetzes wird wie folgt abgeändert:</w:t>
      </w:r>
    </w:p>
    <w:p w14:paraId="2A1993FB" w14:textId="77777777" w:rsidR="00F06B64" w:rsidRPr="00F06B64" w:rsidRDefault="00F06B64" w:rsidP="00F06B64">
      <w:pPr>
        <w:jc w:val="both"/>
        <w:rPr>
          <w:lang w:val="de-DE"/>
        </w:rPr>
      </w:pPr>
    </w:p>
    <w:p w14:paraId="324EC9CB" w14:textId="77777777" w:rsidR="00F06B64" w:rsidRPr="00F06B64" w:rsidRDefault="00F06B64" w:rsidP="00F06B64">
      <w:pPr>
        <w:jc w:val="both"/>
        <w:rPr>
          <w:lang w:val="de-DE"/>
        </w:rPr>
      </w:pPr>
      <w:r w:rsidRPr="00F06B64">
        <w:rPr>
          <w:lang w:val="de-DE"/>
        </w:rPr>
        <w:tab/>
        <w:t>1. Paragraph 1 wird wie folgt ersetzt:</w:t>
      </w:r>
    </w:p>
    <w:p w14:paraId="13A040C6" w14:textId="77777777" w:rsidR="00F06B64" w:rsidRPr="00F06B64" w:rsidRDefault="00F06B64" w:rsidP="00F06B64">
      <w:pPr>
        <w:jc w:val="both"/>
        <w:rPr>
          <w:lang w:val="de-DE"/>
        </w:rPr>
      </w:pPr>
    </w:p>
    <w:p w14:paraId="05E19F1C" w14:textId="77777777" w:rsidR="00F06B64" w:rsidRPr="00F06B64" w:rsidRDefault="00F06B64" w:rsidP="00F06B64">
      <w:pPr>
        <w:jc w:val="both"/>
        <w:rPr>
          <w:lang w:val="de-DE"/>
        </w:rPr>
      </w:pPr>
      <w:r w:rsidRPr="00F06B64">
        <w:rPr>
          <w:lang w:val="de-DE"/>
        </w:rPr>
        <w:tab/>
        <w:t>"§ 1 - Verstöße gegen die durch das vorliegende Gesetz vorgesehenen Verbotsbestimmungen werden entweder mit einer Gefängnisstrafe von einem Monat bis zu einem Jahr und einer Geldbuße von 250 bis 10.000 EUR oder nur mit einer dieser Strafen oder mit einer administrativen Geldbuße von 250 bis 10.000 EUR geahndet."</w:t>
      </w:r>
    </w:p>
    <w:p w14:paraId="3BA1AAF9" w14:textId="77777777" w:rsidR="00F06B64" w:rsidRPr="00F06B64" w:rsidRDefault="00F06B64" w:rsidP="00F06B64">
      <w:pPr>
        <w:jc w:val="both"/>
        <w:rPr>
          <w:lang w:val="de-DE"/>
        </w:rPr>
      </w:pPr>
    </w:p>
    <w:p w14:paraId="4428D5F8" w14:textId="77777777" w:rsidR="00F06B64" w:rsidRPr="00F06B64" w:rsidRDefault="00F06B64" w:rsidP="00F06B64">
      <w:pPr>
        <w:jc w:val="both"/>
        <w:rPr>
          <w:lang w:val="de-DE"/>
        </w:rPr>
      </w:pPr>
      <w:r w:rsidRPr="00F06B64">
        <w:rPr>
          <w:lang w:val="de-DE"/>
        </w:rPr>
        <w:tab/>
        <w:t>2. In § 3 wird Absatz 1 wie folgt ersetzt:</w:t>
      </w:r>
    </w:p>
    <w:p w14:paraId="6DA557D1" w14:textId="77777777" w:rsidR="00F06B64" w:rsidRPr="00F06B64" w:rsidRDefault="00F06B64" w:rsidP="00F06B64">
      <w:pPr>
        <w:jc w:val="both"/>
        <w:rPr>
          <w:lang w:val="de-DE"/>
        </w:rPr>
      </w:pPr>
    </w:p>
    <w:p w14:paraId="7B26ED20" w14:textId="77777777" w:rsidR="00F06B64" w:rsidRPr="00F06B64" w:rsidRDefault="00F06B64" w:rsidP="00F06B64">
      <w:pPr>
        <w:jc w:val="both"/>
        <w:rPr>
          <w:lang w:val="de-DE"/>
        </w:rPr>
      </w:pPr>
      <w:r w:rsidRPr="00F06B64">
        <w:rPr>
          <w:lang w:val="de-DE"/>
        </w:rPr>
        <w:tab/>
        <w:t>"Wenn die in Artikel 19 § 1 erwähnten Bediensteten der Generaldirektion Wirtschaftsinspektion Verstöße gegen das vorliegende Gesetz oder seine Ausführungserlasse feststellen, können die Bediensteten, die von dem für Wirtschaft zuständigen Minister bestellt werden, gemäß Artikel XV.61 des Wirtschaftsgesetzbuches einen Betrag vorschlagen, durch dessen freiwillige Zahlung seitens des Zuwiderhandelnden die Strafverfolgung erlischt."</w:t>
      </w:r>
    </w:p>
    <w:p w14:paraId="1F63DCBD" w14:textId="77777777" w:rsidR="00F06B64" w:rsidRPr="00F06B64" w:rsidRDefault="00F06B64" w:rsidP="00F06B64">
      <w:pPr>
        <w:jc w:val="both"/>
        <w:rPr>
          <w:lang w:val="de-DE"/>
        </w:rPr>
      </w:pPr>
    </w:p>
    <w:p w14:paraId="7C89D448" w14:textId="77777777" w:rsidR="00F06B64" w:rsidRDefault="00F06B64">
      <w:pPr>
        <w:rPr>
          <w:lang w:val="de-DE"/>
        </w:rPr>
      </w:pPr>
      <w:r>
        <w:rPr>
          <w:lang w:val="de-DE"/>
        </w:rPr>
        <w:br w:type="page"/>
      </w:r>
    </w:p>
    <w:p w14:paraId="5517F8BB" w14:textId="465D18B6" w:rsidR="00F06B64" w:rsidRPr="00F06B64" w:rsidRDefault="00F06B64" w:rsidP="00F06B64">
      <w:pPr>
        <w:jc w:val="both"/>
        <w:rPr>
          <w:lang w:val="de-DE"/>
        </w:rPr>
      </w:pPr>
      <w:r w:rsidRPr="00F06B64">
        <w:rPr>
          <w:lang w:val="de-DE"/>
        </w:rPr>
        <w:lastRenderedPageBreak/>
        <w:tab/>
        <w:t>3. In § 3 wird zwischen Absatz 1 und Absatz 2 ein Absatz mit folgendem Wortlaut eingefügt:</w:t>
      </w:r>
    </w:p>
    <w:p w14:paraId="13ADEF02" w14:textId="77777777" w:rsidR="00F06B64" w:rsidRPr="00F06B64" w:rsidRDefault="00F06B64" w:rsidP="00F06B64">
      <w:pPr>
        <w:jc w:val="both"/>
        <w:rPr>
          <w:lang w:val="de-DE"/>
        </w:rPr>
      </w:pPr>
    </w:p>
    <w:p w14:paraId="12B6E7BC" w14:textId="77777777" w:rsidR="00F06B64" w:rsidRPr="00F06B64" w:rsidRDefault="00F06B64" w:rsidP="00F06B64">
      <w:pPr>
        <w:jc w:val="both"/>
        <w:rPr>
          <w:lang w:val="de-DE"/>
        </w:rPr>
      </w:pPr>
      <w:r w:rsidRPr="00F06B64">
        <w:rPr>
          <w:lang w:val="de-DE"/>
        </w:rPr>
        <w:tab/>
        <w:t>"Der Betrag des Vergleichs darf die höchste strafrechtliche Geldbuße zuzüglich Zuschlagszehnteln, die für den festgestellten Verstoß verhängt werden kann, nicht überschreiten."</w:t>
      </w:r>
    </w:p>
    <w:p w14:paraId="0DE4E021" w14:textId="77777777" w:rsidR="00F06B64" w:rsidRPr="00F06B64" w:rsidRDefault="00F06B64" w:rsidP="00F06B64">
      <w:pPr>
        <w:jc w:val="both"/>
        <w:rPr>
          <w:lang w:val="de-DE"/>
        </w:rPr>
      </w:pPr>
    </w:p>
    <w:p w14:paraId="20771ABF" w14:textId="77777777" w:rsidR="00F06B64" w:rsidRPr="00F06B64" w:rsidRDefault="00F06B64" w:rsidP="00F06B64">
      <w:pPr>
        <w:jc w:val="both"/>
        <w:rPr>
          <w:lang w:val="de-DE"/>
        </w:rPr>
      </w:pPr>
    </w:p>
    <w:p w14:paraId="1449D32D" w14:textId="77777777" w:rsidR="00F06B64" w:rsidRPr="00F06B64" w:rsidRDefault="00F06B64" w:rsidP="00F06B64">
      <w:pPr>
        <w:jc w:val="both"/>
        <w:rPr>
          <w:lang w:val="de-DE"/>
        </w:rPr>
      </w:pPr>
      <w:r w:rsidRPr="00F06B64">
        <w:rPr>
          <w:lang w:val="de-DE"/>
        </w:rPr>
        <w:tab/>
      </w:r>
      <w:r w:rsidRPr="00F06B64">
        <w:rPr>
          <w:b/>
          <w:lang w:val="de-DE"/>
        </w:rPr>
        <w:t>Art. 123 </w:t>
      </w:r>
      <w:r w:rsidRPr="00F06B64">
        <w:rPr>
          <w:b/>
          <w:bCs/>
          <w:lang w:val="de-DE"/>
        </w:rPr>
        <w:t>-</w:t>
      </w:r>
      <w:r w:rsidRPr="00F06B64">
        <w:rPr>
          <w:lang w:val="de-DE"/>
        </w:rPr>
        <w:t xml:space="preserve"> In Kapitel 6 desselben Gesetzes wird ein Artikel 22/1 mit folgendem Wortlaut eingefügt:</w:t>
      </w:r>
    </w:p>
    <w:p w14:paraId="6F372B41" w14:textId="77777777" w:rsidR="00F06B64" w:rsidRPr="00F06B64" w:rsidRDefault="00F06B64" w:rsidP="00F06B64">
      <w:pPr>
        <w:jc w:val="both"/>
        <w:rPr>
          <w:lang w:val="de-DE"/>
        </w:rPr>
      </w:pPr>
    </w:p>
    <w:p w14:paraId="32834883" w14:textId="77777777" w:rsidR="00F06B64" w:rsidRPr="00F06B64" w:rsidRDefault="00F06B64" w:rsidP="00F06B64">
      <w:pPr>
        <w:jc w:val="both"/>
        <w:rPr>
          <w:lang w:val="de-DE"/>
        </w:rPr>
      </w:pPr>
      <w:r w:rsidRPr="00F06B64">
        <w:rPr>
          <w:lang w:val="de-DE"/>
        </w:rPr>
        <w:tab/>
        <w:t>"Art. 22/1 - Die Bestimmungen von Buch XV Titel 2 Kapitel 1/1 des Wirtschaftsgesetzbuches sind auf die in vorliegendem Gesetz erwähnten administrativen Geldbußen anwendbar.</w:t>
      </w:r>
    </w:p>
    <w:p w14:paraId="718192A4" w14:textId="77777777" w:rsidR="00F06B64" w:rsidRPr="00F06B64" w:rsidRDefault="00F06B64" w:rsidP="00F06B64">
      <w:pPr>
        <w:jc w:val="both"/>
        <w:rPr>
          <w:lang w:val="de-DE"/>
        </w:rPr>
      </w:pPr>
    </w:p>
    <w:p w14:paraId="12E3A19B" w14:textId="77777777" w:rsidR="00F06B64" w:rsidRPr="00F06B64" w:rsidRDefault="00F06B64" w:rsidP="00F06B64">
      <w:pPr>
        <w:jc w:val="both"/>
        <w:rPr>
          <w:lang w:val="de-DE"/>
        </w:rPr>
      </w:pPr>
      <w:r w:rsidRPr="00F06B64">
        <w:rPr>
          <w:lang w:val="de-DE"/>
        </w:rPr>
        <w:tab/>
        <w:t>Die in Artikel 1 Absatz 1 des Gesetzes vom 5. März 1952 über die Zuschlagzehntel auf strafrechtliche Geldbußen erwähnten Zuschlagzehntel sind auch auf die in vorliegendem Gesetz erwähnten administrativen Geldbußen anwendbar."</w:t>
      </w:r>
    </w:p>
    <w:p w14:paraId="41BB6CE2" w14:textId="77777777" w:rsidR="00F06B64" w:rsidRPr="00F06B64" w:rsidRDefault="00F06B64" w:rsidP="00F06B64">
      <w:pPr>
        <w:jc w:val="both"/>
        <w:rPr>
          <w:lang w:val="de-DE"/>
        </w:rPr>
      </w:pPr>
    </w:p>
    <w:p w14:paraId="4E4CEF12" w14:textId="77777777" w:rsidR="00F06B64" w:rsidRPr="00F06B64" w:rsidRDefault="00F06B64" w:rsidP="00F06B64">
      <w:pPr>
        <w:jc w:val="both"/>
        <w:rPr>
          <w:lang w:val="de-DE"/>
        </w:rPr>
      </w:pPr>
    </w:p>
    <w:p w14:paraId="787C5EA0" w14:textId="77777777" w:rsidR="00F06B64" w:rsidRPr="00F06B64" w:rsidRDefault="00F06B64" w:rsidP="00F06B64">
      <w:pPr>
        <w:jc w:val="both"/>
        <w:rPr>
          <w:lang w:val="de-DE"/>
        </w:rPr>
      </w:pPr>
      <w:r w:rsidRPr="00F06B64">
        <w:rPr>
          <w:lang w:val="de-DE"/>
        </w:rPr>
        <w:tab/>
      </w:r>
      <w:r w:rsidRPr="00F06B64">
        <w:rPr>
          <w:b/>
          <w:lang w:val="de-DE"/>
        </w:rPr>
        <w:t>Art. 124 </w:t>
      </w:r>
      <w:r w:rsidRPr="00F06B64">
        <w:rPr>
          <w:b/>
          <w:bCs/>
          <w:lang w:val="de-DE"/>
        </w:rPr>
        <w:t>-</w:t>
      </w:r>
      <w:r w:rsidRPr="00F06B64">
        <w:rPr>
          <w:lang w:val="de-DE"/>
        </w:rPr>
        <w:t xml:space="preserve"> In Kapitel 6 desselben Gesetzes wird ein Artikel 22/2 mit folgendem Wortlaut eingefügt:</w:t>
      </w:r>
    </w:p>
    <w:p w14:paraId="56471F34" w14:textId="77777777" w:rsidR="00F06B64" w:rsidRPr="00F06B64" w:rsidRDefault="00F06B64" w:rsidP="00F06B64">
      <w:pPr>
        <w:jc w:val="both"/>
        <w:rPr>
          <w:lang w:val="de-DE"/>
        </w:rPr>
      </w:pPr>
    </w:p>
    <w:p w14:paraId="0184EA22" w14:textId="77777777" w:rsidR="00F06B64" w:rsidRPr="00F06B64" w:rsidRDefault="00F06B64" w:rsidP="00F06B64">
      <w:pPr>
        <w:jc w:val="both"/>
        <w:rPr>
          <w:lang w:val="de-DE"/>
        </w:rPr>
      </w:pPr>
      <w:r w:rsidRPr="00F06B64">
        <w:rPr>
          <w:lang w:val="de-DE"/>
        </w:rPr>
        <w:tab/>
        <w:t>"Art. 22/2 - Die Artikel XV.71, XV.72, XV.73 und XV.74 des Wirtschaftsgesetzbuches sind auf strafrechtliche Verstöße gegen das vorliegende Gesetz anwendbar."</w:t>
      </w:r>
    </w:p>
    <w:p w14:paraId="6316BE77" w14:textId="77777777" w:rsidR="00F06B64" w:rsidRPr="00F06B64" w:rsidRDefault="00F06B64" w:rsidP="00F06B64">
      <w:pPr>
        <w:jc w:val="both"/>
        <w:rPr>
          <w:lang w:val="de-DE"/>
        </w:rPr>
      </w:pPr>
    </w:p>
    <w:p w14:paraId="7A95CA32" w14:textId="77777777" w:rsidR="00F06B64" w:rsidRPr="00F06B64" w:rsidRDefault="00F06B64" w:rsidP="00F06B64">
      <w:pPr>
        <w:jc w:val="both"/>
        <w:rPr>
          <w:lang w:val="de-DE"/>
        </w:rPr>
      </w:pPr>
    </w:p>
    <w:p w14:paraId="5F7AEC34" w14:textId="77777777" w:rsidR="00F06B64" w:rsidRPr="00F06B64" w:rsidRDefault="00F06B64" w:rsidP="00F06B64">
      <w:pPr>
        <w:jc w:val="center"/>
        <w:rPr>
          <w:lang w:val="de-DE"/>
        </w:rPr>
      </w:pPr>
      <w:r w:rsidRPr="00F06B64">
        <w:rPr>
          <w:lang w:val="de-DE"/>
        </w:rPr>
        <w:t xml:space="preserve">KAPITEL 14 - </w:t>
      </w:r>
      <w:r w:rsidRPr="00F06B64">
        <w:rPr>
          <w:i/>
          <w:lang w:val="de-DE"/>
        </w:rPr>
        <w:t>Abänderungen des Rahmengesetzes vom 3. August 2007 über die geistigen Berufe im Dienstleistungsbereich</w:t>
      </w:r>
    </w:p>
    <w:p w14:paraId="09C47377" w14:textId="77777777" w:rsidR="00F06B64" w:rsidRPr="00F06B64" w:rsidRDefault="00F06B64" w:rsidP="00F06B64">
      <w:pPr>
        <w:jc w:val="both"/>
        <w:rPr>
          <w:lang w:val="de-DE"/>
        </w:rPr>
      </w:pPr>
    </w:p>
    <w:p w14:paraId="508E5746" w14:textId="77777777" w:rsidR="00F06B64" w:rsidRPr="00F06B64" w:rsidRDefault="00F06B64" w:rsidP="00F06B64">
      <w:pPr>
        <w:jc w:val="both"/>
        <w:rPr>
          <w:lang w:val="de-DE"/>
        </w:rPr>
      </w:pPr>
    </w:p>
    <w:p w14:paraId="7FB6F75C" w14:textId="77777777" w:rsidR="00F06B64" w:rsidRPr="00F06B64" w:rsidRDefault="00F06B64" w:rsidP="00F06B64">
      <w:pPr>
        <w:jc w:val="both"/>
        <w:rPr>
          <w:lang w:val="de-DE"/>
        </w:rPr>
      </w:pPr>
      <w:r w:rsidRPr="00F06B64">
        <w:rPr>
          <w:lang w:val="de-DE"/>
        </w:rPr>
        <w:tab/>
      </w:r>
      <w:r w:rsidRPr="00F06B64">
        <w:rPr>
          <w:b/>
          <w:lang w:val="de-DE"/>
        </w:rPr>
        <w:t>Art. 125 </w:t>
      </w:r>
      <w:r w:rsidRPr="00F06B64">
        <w:rPr>
          <w:b/>
          <w:bCs/>
          <w:lang w:val="de-DE"/>
        </w:rPr>
        <w:t>-</w:t>
      </w:r>
      <w:r w:rsidRPr="00F06B64">
        <w:rPr>
          <w:lang w:val="de-DE"/>
        </w:rPr>
        <w:t xml:space="preserve"> Artikel 11 Absatz 1 des Rahmengesetzes vom 3. August 2007 über die geistigen Berufe im Dienstleistungsbereich wie folgt abgeändert:</w:t>
      </w:r>
    </w:p>
    <w:p w14:paraId="293C89F2" w14:textId="77777777" w:rsidR="00F06B64" w:rsidRPr="00F06B64" w:rsidRDefault="00F06B64" w:rsidP="00F06B64">
      <w:pPr>
        <w:jc w:val="both"/>
        <w:rPr>
          <w:lang w:val="de-DE"/>
        </w:rPr>
      </w:pPr>
    </w:p>
    <w:p w14:paraId="1284D6C5" w14:textId="77777777" w:rsidR="00F06B64" w:rsidRPr="00F06B64" w:rsidRDefault="00F06B64" w:rsidP="00F06B64">
      <w:pPr>
        <w:jc w:val="both"/>
        <w:rPr>
          <w:lang w:val="de-DE"/>
        </w:rPr>
      </w:pPr>
      <w:r w:rsidRPr="00F06B64">
        <w:rPr>
          <w:lang w:val="de-DE"/>
        </w:rPr>
        <w:tab/>
        <w:t>1. Zwischen dem Wort "wird" und den Wörtern "mit einer Gefängnisstrafe" wird das Wort "entweder" eingefügt.</w:t>
      </w:r>
    </w:p>
    <w:p w14:paraId="0D2FEC7B" w14:textId="77777777" w:rsidR="00F06B64" w:rsidRPr="00F06B64" w:rsidRDefault="00F06B64" w:rsidP="00F06B64">
      <w:pPr>
        <w:jc w:val="both"/>
        <w:rPr>
          <w:lang w:val="de-DE"/>
        </w:rPr>
      </w:pPr>
    </w:p>
    <w:p w14:paraId="028FE4E8" w14:textId="77777777" w:rsidR="00F06B64" w:rsidRPr="00F06B64" w:rsidRDefault="00F06B64" w:rsidP="00F06B64">
      <w:pPr>
        <w:jc w:val="both"/>
        <w:rPr>
          <w:lang w:val="de-DE"/>
        </w:rPr>
      </w:pPr>
      <w:r w:rsidRPr="00F06B64">
        <w:rPr>
          <w:lang w:val="de-DE"/>
        </w:rPr>
        <w:tab/>
        <w:t>2. Zwischen den Wörtern "mit einer" und dem Wort "Geldbuße" wird das Wort "strafrechtlichen" eingefügt.</w:t>
      </w:r>
    </w:p>
    <w:p w14:paraId="654D50ED" w14:textId="77777777" w:rsidR="00F06B64" w:rsidRPr="00F06B64" w:rsidRDefault="00F06B64" w:rsidP="00F06B64">
      <w:pPr>
        <w:jc w:val="both"/>
        <w:rPr>
          <w:lang w:val="de-DE"/>
        </w:rPr>
      </w:pPr>
    </w:p>
    <w:p w14:paraId="62267A3A" w14:textId="77777777" w:rsidR="00F06B64" w:rsidRPr="00F06B64" w:rsidRDefault="00F06B64" w:rsidP="00F06B64">
      <w:pPr>
        <w:jc w:val="both"/>
        <w:rPr>
          <w:lang w:val="de-DE"/>
        </w:rPr>
      </w:pPr>
      <w:r w:rsidRPr="00F06B64">
        <w:rPr>
          <w:lang w:val="de-DE"/>
        </w:rPr>
        <w:tab/>
        <w:t>3. Im ersten Satz wird das Wort "belegt" durch die Wörter "oder mit einer administrativen Geldbuße von 200 bis 2.000 EUR belegt" ersetzt.</w:t>
      </w:r>
    </w:p>
    <w:p w14:paraId="792BE3A6" w14:textId="77777777" w:rsidR="00F06B64" w:rsidRPr="00F06B64" w:rsidRDefault="00F06B64" w:rsidP="00F06B64">
      <w:pPr>
        <w:jc w:val="both"/>
        <w:rPr>
          <w:lang w:val="de-DE"/>
        </w:rPr>
      </w:pPr>
    </w:p>
    <w:p w14:paraId="23C95CAE" w14:textId="77777777" w:rsidR="00F06B64" w:rsidRPr="00F06B64" w:rsidRDefault="00F06B64" w:rsidP="00F06B64">
      <w:pPr>
        <w:jc w:val="both"/>
        <w:rPr>
          <w:lang w:val="de-DE"/>
        </w:rPr>
      </w:pPr>
    </w:p>
    <w:p w14:paraId="7EF53EF9" w14:textId="77777777" w:rsidR="00F06B64" w:rsidRPr="00F06B64" w:rsidRDefault="00F06B64" w:rsidP="00F06B64">
      <w:pPr>
        <w:jc w:val="both"/>
        <w:rPr>
          <w:lang w:val="de-DE"/>
        </w:rPr>
      </w:pPr>
      <w:r w:rsidRPr="00F06B64">
        <w:rPr>
          <w:lang w:val="de-DE"/>
        </w:rPr>
        <w:tab/>
      </w:r>
      <w:r w:rsidRPr="00F06B64">
        <w:rPr>
          <w:b/>
          <w:lang w:val="de-DE"/>
        </w:rPr>
        <w:t>Art. 126 </w:t>
      </w:r>
      <w:r w:rsidRPr="00F06B64">
        <w:rPr>
          <w:b/>
          <w:bCs/>
          <w:lang w:val="de-DE"/>
        </w:rPr>
        <w:t>-</w:t>
      </w:r>
      <w:r w:rsidRPr="00F06B64">
        <w:rPr>
          <w:lang w:val="de-DE"/>
        </w:rPr>
        <w:t xml:space="preserve"> Artikel 13 desselben Gesetzes wird wie folgt abgeändert:</w:t>
      </w:r>
    </w:p>
    <w:p w14:paraId="217DC667" w14:textId="77777777" w:rsidR="00F06B64" w:rsidRPr="00F06B64" w:rsidRDefault="00F06B64" w:rsidP="00F06B64">
      <w:pPr>
        <w:jc w:val="both"/>
        <w:rPr>
          <w:lang w:val="de-DE"/>
        </w:rPr>
      </w:pPr>
    </w:p>
    <w:p w14:paraId="71311F47" w14:textId="77777777" w:rsidR="00F06B64" w:rsidRPr="00F06B64" w:rsidRDefault="00F06B64" w:rsidP="00F06B64">
      <w:pPr>
        <w:jc w:val="both"/>
        <w:rPr>
          <w:lang w:val="de-DE"/>
        </w:rPr>
      </w:pPr>
      <w:r w:rsidRPr="00F06B64">
        <w:rPr>
          <w:lang w:val="de-DE"/>
        </w:rPr>
        <w:tab/>
        <w:t>1. Absatz 2 wird wie folgt ersetzt:</w:t>
      </w:r>
    </w:p>
    <w:p w14:paraId="0489DA09" w14:textId="77777777" w:rsidR="00F06B64" w:rsidRPr="00F06B64" w:rsidRDefault="00F06B64" w:rsidP="00F06B64">
      <w:pPr>
        <w:jc w:val="both"/>
        <w:rPr>
          <w:lang w:val="de-DE"/>
        </w:rPr>
      </w:pPr>
    </w:p>
    <w:p w14:paraId="377E4CD5" w14:textId="77777777" w:rsidR="00F06B64" w:rsidRPr="00F06B64" w:rsidRDefault="00F06B64" w:rsidP="00F06B64">
      <w:pPr>
        <w:jc w:val="both"/>
        <w:rPr>
          <w:lang w:val="de-DE"/>
        </w:rPr>
      </w:pPr>
      <w:r w:rsidRPr="00F06B64">
        <w:rPr>
          <w:lang w:val="de-DE"/>
        </w:rPr>
        <w:tab/>
        <w:t xml:space="preserve">"Von diesen Bediensteten aufgenommene Protokolle haben Beweiskraft bis zum Gegenbeweis. Eine Abschrift des Protokolls wird dem Zuwiderhandelnden innerhalb einer Frist </w:t>
      </w:r>
      <w:r w:rsidRPr="00F06B64">
        <w:rPr>
          <w:lang w:val="de-DE"/>
        </w:rPr>
        <w:lastRenderedPageBreak/>
        <w:t>von dreißig Tagen ab Feststellung des Verstoßes in den in Artikel XV.2 § 2 des Wirtschaftsgesetzbuches vorgesehenen Formen per Einschreibesendung mit Rückschein notifiziert oder ihm persönlich ausgehändigt."</w:t>
      </w:r>
    </w:p>
    <w:p w14:paraId="03565EC0" w14:textId="77777777" w:rsidR="00F06B64" w:rsidRPr="00F06B64" w:rsidRDefault="00F06B64" w:rsidP="00F06B64">
      <w:pPr>
        <w:jc w:val="both"/>
        <w:rPr>
          <w:lang w:val="de-DE"/>
        </w:rPr>
      </w:pPr>
    </w:p>
    <w:p w14:paraId="237D9749" w14:textId="77777777" w:rsidR="00F06B64" w:rsidRPr="00F06B64" w:rsidRDefault="00F06B64" w:rsidP="00F06B64">
      <w:pPr>
        <w:jc w:val="both"/>
        <w:rPr>
          <w:lang w:val="de-DE"/>
        </w:rPr>
      </w:pPr>
      <w:r w:rsidRPr="00F06B64">
        <w:rPr>
          <w:lang w:val="de-DE"/>
        </w:rPr>
        <w:tab/>
        <w:t>2. Der Artikel wird durch einen Absatz mit folgendem Wortlaut ergänzt:</w:t>
      </w:r>
    </w:p>
    <w:p w14:paraId="24219374" w14:textId="77777777" w:rsidR="00F06B64" w:rsidRPr="00F06B64" w:rsidRDefault="00F06B64" w:rsidP="00F06B64">
      <w:pPr>
        <w:jc w:val="both"/>
        <w:rPr>
          <w:lang w:val="de-DE"/>
        </w:rPr>
      </w:pPr>
    </w:p>
    <w:p w14:paraId="37228B01" w14:textId="77777777" w:rsidR="00F06B64" w:rsidRPr="00F06B64" w:rsidRDefault="00F06B64" w:rsidP="00F06B64">
      <w:pPr>
        <w:jc w:val="both"/>
        <w:rPr>
          <w:lang w:val="de-DE"/>
        </w:rPr>
      </w:pPr>
      <w:r w:rsidRPr="00F06B64">
        <w:rPr>
          <w:lang w:val="de-DE"/>
        </w:rPr>
        <w:tab/>
        <w:t>"Ermittlung und Feststellung der in vorliegendem Gesetz erwähnten Verstöße durch die in Absatz 1 erwähnten Bediensteten erfolgen gemäß den Bestimmungen von Buch XV Titel 1 Kapitel 1 des Wirtschaftsgesetzbuches."</w:t>
      </w:r>
    </w:p>
    <w:p w14:paraId="433B723D" w14:textId="77777777" w:rsidR="00F06B64" w:rsidRPr="00F06B64" w:rsidRDefault="00F06B64" w:rsidP="00F06B64">
      <w:pPr>
        <w:jc w:val="both"/>
        <w:rPr>
          <w:lang w:val="de-DE"/>
        </w:rPr>
      </w:pPr>
    </w:p>
    <w:p w14:paraId="5A9A75EF" w14:textId="77777777" w:rsidR="00F06B64" w:rsidRPr="00F06B64" w:rsidRDefault="00F06B64" w:rsidP="00F06B64">
      <w:pPr>
        <w:jc w:val="both"/>
        <w:rPr>
          <w:lang w:val="de-DE"/>
        </w:rPr>
      </w:pPr>
    </w:p>
    <w:p w14:paraId="2F01248A" w14:textId="77777777" w:rsidR="00F06B64" w:rsidRPr="00F06B64" w:rsidRDefault="00F06B64" w:rsidP="00F06B64">
      <w:pPr>
        <w:jc w:val="both"/>
        <w:rPr>
          <w:lang w:val="de-DE"/>
        </w:rPr>
      </w:pPr>
      <w:r w:rsidRPr="00F06B64">
        <w:rPr>
          <w:lang w:val="de-DE"/>
        </w:rPr>
        <w:tab/>
      </w:r>
      <w:r w:rsidRPr="00F06B64">
        <w:rPr>
          <w:b/>
          <w:lang w:val="de-DE"/>
        </w:rPr>
        <w:t>Art. 127 </w:t>
      </w:r>
      <w:r w:rsidRPr="00F06B64">
        <w:rPr>
          <w:b/>
          <w:bCs/>
          <w:lang w:val="de-DE"/>
        </w:rPr>
        <w:t>-</w:t>
      </w:r>
      <w:r w:rsidRPr="00F06B64">
        <w:rPr>
          <w:lang w:val="de-DE"/>
        </w:rPr>
        <w:t xml:space="preserve"> In Titel II Kapitel 4 desselben Gesetzes wird ein Artikel 13/1 mit folgendem Wortlaut eingefügt:</w:t>
      </w:r>
    </w:p>
    <w:p w14:paraId="59E38963" w14:textId="77777777" w:rsidR="00F06B64" w:rsidRPr="00F06B64" w:rsidRDefault="00F06B64" w:rsidP="00F06B64">
      <w:pPr>
        <w:jc w:val="both"/>
        <w:rPr>
          <w:lang w:val="de-DE"/>
        </w:rPr>
      </w:pPr>
    </w:p>
    <w:p w14:paraId="091A9135" w14:textId="77777777" w:rsidR="00F06B64" w:rsidRPr="00F06B64" w:rsidRDefault="00F06B64" w:rsidP="00F06B64">
      <w:pPr>
        <w:jc w:val="both"/>
        <w:rPr>
          <w:lang w:val="de-DE"/>
        </w:rPr>
      </w:pPr>
      <w:r w:rsidRPr="00F06B64">
        <w:rPr>
          <w:lang w:val="de-DE"/>
        </w:rPr>
        <w:tab/>
        <w:t>"Art. 13/1 - § 1 - Wenn die in Artikel 13 Absatz 1 erwähnten Bediensteten Verstöße gegen das vorliegende Rahmengesetz oder seine Ausführungserlasse feststellen, können sie dem Zuwiderhandelnden gemäß Artikel XV.31 des Wirtschaftsgesetzbuches eine Verwarnung erteilen, mit der sie ihn zur Einstellung dieser Handlung auffordern.</w:t>
      </w:r>
    </w:p>
    <w:p w14:paraId="5B41437E" w14:textId="77777777" w:rsidR="00F06B64" w:rsidRPr="00F06B64" w:rsidRDefault="00F06B64" w:rsidP="00F06B64">
      <w:pPr>
        <w:jc w:val="both"/>
        <w:rPr>
          <w:lang w:val="de-DE"/>
        </w:rPr>
      </w:pPr>
    </w:p>
    <w:p w14:paraId="71C71D2D" w14:textId="77777777" w:rsidR="00F06B64" w:rsidRPr="00F06B64" w:rsidRDefault="00F06B64" w:rsidP="00F06B64">
      <w:pPr>
        <w:jc w:val="both"/>
        <w:rPr>
          <w:lang w:val="de-DE"/>
        </w:rPr>
      </w:pPr>
      <w:r w:rsidRPr="00F06B64">
        <w:rPr>
          <w:lang w:val="de-DE"/>
        </w:rPr>
        <w:tab/>
        <w:t>§ 2 - Wenn die in Artikel 13 Absatz 1 erwähnten Bediensteten Verstöße gegen das vorliegende Rahmengesetz oder seine Ausführungserlasse feststellen, können die Bediensteten, die von dem für den Mittelstand zuständigen Minister bestellt werden, gemäß Artikel XV.61 des Wirtschaftsgesetzbuches einen Betrag vorschlagen, durch dessen freiwillige Zahlung seitens des Zuwiderhandelnden die Strafverfolgung erlischt.</w:t>
      </w:r>
    </w:p>
    <w:p w14:paraId="7EB73078" w14:textId="77777777" w:rsidR="00F06B64" w:rsidRPr="00F06B64" w:rsidRDefault="00F06B64" w:rsidP="00F06B64">
      <w:pPr>
        <w:jc w:val="both"/>
        <w:rPr>
          <w:lang w:val="de-DE"/>
        </w:rPr>
      </w:pPr>
    </w:p>
    <w:p w14:paraId="54CB65CD" w14:textId="77777777" w:rsidR="00F06B64" w:rsidRPr="00F06B64" w:rsidRDefault="00F06B64" w:rsidP="00F06B64">
      <w:pPr>
        <w:jc w:val="both"/>
        <w:rPr>
          <w:lang w:val="de-DE"/>
        </w:rPr>
      </w:pPr>
      <w:r w:rsidRPr="00F06B64">
        <w:rPr>
          <w:lang w:val="de-DE"/>
        </w:rPr>
        <w:tab/>
        <w:t>Der Betrag des Vergleichs darf die höchste strafrechtliche Geldbuße zuzüglich Zuschlagszehnteln, die für den festgestellten Verstoß verhängt werden kann, nicht überschreiten.</w:t>
      </w:r>
    </w:p>
    <w:p w14:paraId="1A0D4D34" w14:textId="77777777" w:rsidR="00F06B64" w:rsidRPr="00F06B64" w:rsidRDefault="00F06B64" w:rsidP="00F06B64">
      <w:pPr>
        <w:jc w:val="both"/>
        <w:rPr>
          <w:lang w:val="de-DE"/>
        </w:rPr>
      </w:pPr>
    </w:p>
    <w:p w14:paraId="0B5794AB" w14:textId="77777777" w:rsidR="00F06B64" w:rsidRPr="00F06B64" w:rsidRDefault="00F06B64" w:rsidP="00F06B64">
      <w:pPr>
        <w:jc w:val="both"/>
        <w:rPr>
          <w:lang w:val="de-DE"/>
        </w:rPr>
      </w:pPr>
      <w:r w:rsidRPr="00F06B64">
        <w:rPr>
          <w:lang w:val="de-DE"/>
        </w:rPr>
        <w:tab/>
        <w:t>Modalitäten mit Bezug auf Zahlung und Einnahme dieses Vergleichs werden vom König festgelegt."</w:t>
      </w:r>
    </w:p>
    <w:p w14:paraId="39EF1041" w14:textId="77777777" w:rsidR="00F06B64" w:rsidRPr="00F06B64" w:rsidRDefault="00F06B64" w:rsidP="00F06B64">
      <w:pPr>
        <w:jc w:val="both"/>
        <w:rPr>
          <w:lang w:val="de-DE"/>
        </w:rPr>
      </w:pPr>
    </w:p>
    <w:p w14:paraId="234F66EE" w14:textId="77777777" w:rsidR="00F06B64" w:rsidRPr="00F06B64" w:rsidRDefault="00F06B64" w:rsidP="00F06B64">
      <w:pPr>
        <w:jc w:val="both"/>
        <w:rPr>
          <w:lang w:val="de-DE"/>
        </w:rPr>
      </w:pPr>
    </w:p>
    <w:p w14:paraId="382C7FB8" w14:textId="77777777" w:rsidR="00F06B64" w:rsidRPr="00F06B64" w:rsidRDefault="00F06B64" w:rsidP="00F06B64">
      <w:pPr>
        <w:jc w:val="both"/>
        <w:rPr>
          <w:lang w:val="de-DE"/>
        </w:rPr>
      </w:pPr>
      <w:r w:rsidRPr="00F06B64">
        <w:rPr>
          <w:lang w:val="de-DE"/>
        </w:rPr>
        <w:tab/>
      </w:r>
      <w:r w:rsidRPr="00F06B64">
        <w:rPr>
          <w:b/>
          <w:lang w:val="de-DE"/>
        </w:rPr>
        <w:t>Art. 128 </w:t>
      </w:r>
      <w:r w:rsidRPr="00F06B64">
        <w:rPr>
          <w:b/>
          <w:bCs/>
          <w:lang w:val="de-DE"/>
        </w:rPr>
        <w:t>-</w:t>
      </w:r>
      <w:r w:rsidRPr="00F06B64">
        <w:rPr>
          <w:lang w:val="de-DE"/>
        </w:rPr>
        <w:t xml:space="preserve"> In dasselbe Kapitel wird ein Artikel 13/2 mit folgendem Wortlaut eingefügt:</w:t>
      </w:r>
    </w:p>
    <w:p w14:paraId="1E2C85B8" w14:textId="77777777" w:rsidR="00F06B64" w:rsidRPr="00F06B64" w:rsidRDefault="00F06B64" w:rsidP="00F06B64">
      <w:pPr>
        <w:jc w:val="both"/>
        <w:rPr>
          <w:lang w:val="de-DE"/>
        </w:rPr>
      </w:pPr>
    </w:p>
    <w:p w14:paraId="2D12AF73" w14:textId="77777777" w:rsidR="00F06B64" w:rsidRPr="00F06B64" w:rsidRDefault="00F06B64" w:rsidP="00F06B64">
      <w:pPr>
        <w:jc w:val="both"/>
        <w:rPr>
          <w:lang w:val="de-DE"/>
        </w:rPr>
      </w:pPr>
      <w:r w:rsidRPr="00F06B64">
        <w:rPr>
          <w:lang w:val="de-DE"/>
        </w:rPr>
        <w:tab/>
        <w:t>"Art. 13/2 - § 1 ­ In Bezug auf Verstöße gegen das vorliegende Rahmengesetz oder seine Ausführungserlasse, die von den in Artikel 13 Absatz 1 erwähnten Bediensteten ermittelt und festgestellt werden, können folgende Verfahren angewandt werden:</w:t>
      </w:r>
    </w:p>
    <w:p w14:paraId="40E18CD1" w14:textId="77777777" w:rsidR="00F06B64" w:rsidRPr="00F06B64" w:rsidRDefault="00F06B64" w:rsidP="00F06B64">
      <w:pPr>
        <w:jc w:val="both"/>
        <w:rPr>
          <w:lang w:val="de-DE"/>
        </w:rPr>
      </w:pPr>
    </w:p>
    <w:p w14:paraId="27E4170D" w14:textId="77777777" w:rsidR="00F06B64" w:rsidRPr="00F06B64" w:rsidRDefault="00F06B64" w:rsidP="00F06B64">
      <w:pPr>
        <w:jc w:val="both"/>
        <w:rPr>
          <w:lang w:val="de-DE"/>
        </w:rPr>
      </w:pPr>
      <w:r w:rsidRPr="00F06B64">
        <w:rPr>
          <w:lang w:val="de-DE"/>
        </w:rPr>
        <w:tab/>
        <w:t>1. Vergleichsverfahren wie in Artikel 13/1 § 2 erwähnt,</w:t>
      </w:r>
    </w:p>
    <w:p w14:paraId="7455217D" w14:textId="77777777" w:rsidR="00F06B64" w:rsidRPr="00F06B64" w:rsidRDefault="00F06B64" w:rsidP="00F06B64">
      <w:pPr>
        <w:jc w:val="both"/>
        <w:rPr>
          <w:lang w:val="de-DE"/>
        </w:rPr>
      </w:pPr>
    </w:p>
    <w:p w14:paraId="00F2BB77" w14:textId="77777777" w:rsidR="00F06B64" w:rsidRPr="00F06B64" w:rsidRDefault="00F06B64" w:rsidP="00F06B64">
      <w:pPr>
        <w:jc w:val="both"/>
        <w:rPr>
          <w:lang w:val="de-DE"/>
        </w:rPr>
      </w:pPr>
      <w:r w:rsidRPr="00F06B64">
        <w:rPr>
          <w:lang w:val="de-DE"/>
        </w:rPr>
        <w:tab/>
        <w:t>2. administrative Verfolgung in Anwendung des in Buch XV Titel 1/2 des Wirtschaftsgesetzbuches erwähnten Verfahrens,</w:t>
      </w:r>
    </w:p>
    <w:p w14:paraId="7B0E6BDD" w14:textId="77777777" w:rsidR="00F06B64" w:rsidRPr="00F06B64" w:rsidRDefault="00F06B64" w:rsidP="00F06B64">
      <w:pPr>
        <w:jc w:val="both"/>
        <w:rPr>
          <w:lang w:val="de-DE"/>
        </w:rPr>
      </w:pPr>
    </w:p>
    <w:p w14:paraId="734D00DC" w14:textId="77777777" w:rsidR="00F06B64" w:rsidRPr="00F06B64" w:rsidRDefault="00F06B64" w:rsidP="00F06B64">
      <w:pPr>
        <w:jc w:val="both"/>
        <w:rPr>
          <w:lang w:val="de-DE"/>
        </w:rPr>
      </w:pPr>
      <w:r w:rsidRPr="00F06B64">
        <w:rPr>
          <w:lang w:val="de-DE"/>
        </w:rPr>
        <w:tab/>
        <w:t>3. Strafverfolgung.</w:t>
      </w:r>
    </w:p>
    <w:p w14:paraId="6C26DBCD" w14:textId="77777777" w:rsidR="00F06B64" w:rsidRPr="00F06B64" w:rsidRDefault="00F06B64" w:rsidP="00F06B64">
      <w:pPr>
        <w:jc w:val="both"/>
        <w:rPr>
          <w:lang w:val="de-DE"/>
        </w:rPr>
      </w:pPr>
    </w:p>
    <w:p w14:paraId="29CB2642" w14:textId="77777777" w:rsidR="00F06B64" w:rsidRPr="00F06B64" w:rsidRDefault="00F06B64" w:rsidP="00F06B64">
      <w:pPr>
        <w:jc w:val="both"/>
        <w:rPr>
          <w:lang w:val="de-DE"/>
        </w:rPr>
      </w:pPr>
      <w:r w:rsidRPr="00F06B64">
        <w:rPr>
          <w:lang w:val="de-DE"/>
        </w:rPr>
        <w:tab/>
        <w:t>§ 2 - Die Verfolgung erfolgt gemäß Buch XV Titel 1/1 des Wirtschaftsgesetzbuches."</w:t>
      </w:r>
    </w:p>
    <w:p w14:paraId="71878345" w14:textId="77777777" w:rsidR="00F06B64" w:rsidRPr="00F06B64" w:rsidRDefault="00F06B64" w:rsidP="00F06B64">
      <w:pPr>
        <w:jc w:val="both"/>
        <w:rPr>
          <w:lang w:val="de-DE"/>
        </w:rPr>
      </w:pPr>
    </w:p>
    <w:p w14:paraId="76C3F156" w14:textId="77777777" w:rsidR="00F06B64" w:rsidRPr="00F06B64" w:rsidRDefault="00F06B64" w:rsidP="00F06B64">
      <w:pPr>
        <w:jc w:val="both"/>
        <w:rPr>
          <w:lang w:val="de-DE"/>
        </w:rPr>
      </w:pPr>
    </w:p>
    <w:p w14:paraId="4EEC6152" w14:textId="77777777" w:rsidR="00F06B64" w:rsidRDefault="00F06B64">
      <w:pPr>
        <w:rPr>
          <w:lang w:val="de-DE"/>
        </w:rPr>
      </w:pPr>
      <w:r>
        <w:rPr>
          <w:lang w:val="de-DE"/>
        </w:rPr>
        <w:br w:type="page"/>
      </w:r>
    </w:p>
    <w:p w14:paraId="560E796F" w14:textId="2FCFB8AC" w:rsidR="00F06B64" w:rsidRPr="00F06B64" w:rsidRDefault="00F06B64" w:rsidP="00F06B64">
      <w:pPr>
        <w:jc w:val="both"/>
        <w:rPr>
          <w:lang w:val="de-DE"/>
        </w:rPr>
      </w:pPr>
      <w:r w:rsidRPr="00F06B64">
        <w:rPr>
          <w:lang w:val="de-DE"/>
        </w:rPr>
        <w:lastRenderedPageBreak/>
        <w:tab/>
      </w:r>
      <w:r w:rsidRPr="00F06B64">
        <w:rPr>
          <w:b/>
          <w:lang w:val="de-DE"/>
        </w:rPr>
        <w:t>Art. 129 </w:t>
      </w:r>
      <w:r w:rsidRPr="00F06B64">
        <w:rPr>
          <w:b/>
          <w:bCs/>
          <w:lang w:val="de-DE"/>
        </w:rPr>
        <w:t>-</w:t>
      </w:r>
      <w:r w:rsidRPr="00F06B64">
        <w:rPr>
          <w:lang w:val="de-DE"/>
        </w:rPr>
        <w:t xml:space="preserve"> In dasselbe Kapitel wird ein Artikel 13/3 mit folgendem Wortlaut eingefügt:</w:t>
      </w:r>
    </w:p>
    <w:p w14:paraId="045587A5" w14:textId="77777777" w:rsidR="00F06B64" w:rsidRPr="00F06B64" w:rsidRDefault="00F06B64" w:rsidP="00F06B64">
      <w:pPr>
        <w:jc w:val="both"/>
        <w:rPr>
          <w:lang w:val="de-DE"/>
        </w:rPr>
      </w:pPr>
    </w:p>
    <w:p w14:paraId="60418321" w14:textId="77777777" w:rsidR="00F06B64" w:rsidRPr="00F06B64" w:rsidRDefault="00F06B64" w:rsidP="00F06B64">
      <w:pPr>
        <w:jc w:val="both"/>
        <w:rPr>
          <w:lang w:val="de-DE"/>
        </w:rPr>
      </w:pPr>
      <w:r w:rsidRPr="00F06B64">
        <w:rPr>
          <w:lang w:val="de-DE"/>
        </w:rPr>
        <w:tab/>
        <w:t>"Art. 13/3 - Die Staatsanwaltschaft notifiziert den in Artikel XV.60/4 des Wirtschaftsgesetzbuches erwähnten zuständigen Bediensteten ihre Entscheidung, ob sie die Strafverfolgung einleitet oder einen in Artikel 216</w:t>
      </w:r>
      <w:r w:rsidRPr="00F06B64">
        <w:rPr>
          <w:i/>
          <w:iCs/>
          <w:lang w:val="de-DE"/>
        </w:rPr>
        <w:t>bis</w:t>
      </w:r>
      <w:r w:rsidRPr="00F06B64">
        <w:rPr>
          <w:lang w:val="de-DE"/>
        </w:rPr>
        <w:t xml:space="preserve"> des Strafprozessgesetzbuches erwähnten Vergleich oder eine in Artikel 216</w:t>
      </w:r>
      <w:r w:rsidRPr="00F06B64">
        <w:rPr>
          <w:i/>
          <w:iCs/>
          <w:lang w:val="de-DE"/>
        </w:rPr>
        <w:t>ter</w:t>
      </w:r>
      <w:r w:rsidRPr="00F06B64">
        <w:rPr>
          <w:lang w:val="de-DE"/>
        </w:rPr>
        <w:t xml:space="preserve"> des Strafprozessgesetzbuches erwähnte Vermittlung in Strafsachen vorschlägt.</w:t>
      </w:r>
    </w:p>
    <w:p w14:paraId="4C50800D" w14:textId="77777777" w:rsidR="00F06B64" w:rsidRPr="00F06B64" w:rsidRDefault="00F06B64" w:rsidP="00F06B64">
      <w:pPr>
        <w:jc w:val="both"/>
        <w:rPr>
          <w:lang w:val="de-DE"/>
        </w:rPr>
      </w:pPr>
    </w:p>
    <w:p w14:paraId="474D3E40" w14:textId="77777777" w:rsidR="00F06B64" w:rsidRPr="00F06B64" w:rsidRDefault="00F06B64" w:rsidP="00F06B64">
      <w:pPr>
        <w:jc w:val="both"/>
        <w:rPr>
          <w:lang w:val="de-DE"/>
        </w:rPr>
      </w:pPr>
      <w:r w:rsidRPr="00F06B64">
        <w:rPr>
          <w:lang w:val="de-DE"/>
        </w:rPr>
        <w:tab/>
        <w:t>Wenn die Staatsanwaltschaft darauf verzichtet, eine Strafverfolgung einzuleiten oder einen in Artikel 216</w:t>
      </w:r>
      <w:r w:rsidRPr="00F06B64">
        <w:rPr>
          <w:i/>
          <w:iCs/>
          <w:lang w:val="de-DE"/>
        </w:rPr>
        <w:t>bis</w:t>
      </w:r>
      <w:r w:rsidRPr="00F06B64">
        <w:rPr>
          <w:lang w:val="de-DE"/>
        </w:rPr>
        <w:t xml:space="preserve"> des Strafprozessgesetzbuches erwähnten Vergleich oder eine in Artikel 216</w:t>
      </w:r>
      <w:r w:rsidRPr="00F06B64">
        <w:rPr>
          <w:i/>
          <w:iCs/>
          <w:lang w:val="de-DE"/>
        </w:rPr>
        <w:t>ter</w:t>
      </w:r>
      <w:r w:rsidRPr="00F06B64">
        <w:rPr>
          <w:lang w:val="de-DE"/>
        </w:rPr>
        <w:t xml:space="preserve"> des Strafprozessgesetzbuches erwähnte Vermittlung in Strafsachen vorzuschlagen, oder wenn die Staatsanwaltschaft binnen einer Frist von drei Monaten ab dem Tag des Erhalts des Protokolls zur Feststellung des Verstoßes keine Entscheidung getroffen hat, entscheiden die in Artikel XV.60/4 des Wirtschaftsgesetzbuches erwähnten zuständigen Bediensteten, ob das Verfahren der administrativen Geldbuße einzuleiten ist."</w:t>
      </w:r>
    </w:p>
    <w:p w14:paraId="7959FAAF" w14:textId="77777777" w:rsidR="00F06B64" w:rsidRPr="00F06B64" w:rsidRDefault="00F06B64" w:rsidP="00F06B64">
      <w:pPr>
        <w:jc w:val="both"/>
        <w:rPr>
          <w:lang w:val="de-DE"/>
        </w:rPr>
      </w:pPr>
    </w:p>
    <w:p w14:paraId="0BF2F8D3" w14:textId="77777777" w:rsidR="00F06B64" w:rsidRPr="00F06B64" w:rsidRDefault="00F06B64" w:rsidP="00F06B64">
      <w:pPr>
        <w:jc w:val="both"/>
        <w:rPr>
          <w:lang w:val="de-DE"/>
        </w:rPr>
      </w:pPr>
    </w:p>
    <w:p w14:paraId="034063D7" w14:textId="77777777" w:rsidR="00F06B64" w:rsidRPr="00F06B64" w:rsidRDefault="00F06B64" w:rsidP="00F06B64">
      <w:pPr>
        <w:jc w:val="both"/>
        <w:rPr>
          <w:lang w:val="de-DE"/>
        </w:rPr>
      </w:pPr>
      <w:r w:rsidRPr="00F06B64">
        <w:rPr>
          <w:lang w:val="de-DE"/>
        </w:rPr>
        <w:tab/>
      </w:r>
      <w:r w:rsidRPr="00F06B64">
        <w:rPr>
          <w:b/>
          <w:lang w:val="de-DE"/>
        </w:rPr>
        <w:t>Art. 130 </w:t>
      </w:r>
      <w:r w:rsidRPr="00F06B64">
        <w:rPr>
          <w:b/>
          <w:bCs/>
          <w:lang w:val="de-DE"/>
        </w:rPr>
        <w:t>-</w:t>
      </w:r>
      <w:r w:rsidRPr="00F06B64">
        <w:rPr>
          <w:lang w:val="de-DE"/>
        </w:rPr>
        <w:t xml:space="preserve"> In dasselbe Kapitel wird ein Artikel 13/4 mit folgendem Wortlaut eingefügt:</w:t>
      </w:r>
    </w:p>
    <w:p w14:paraId="5842D086" w14:textId="77777777" w:rsidR="00F06B64" w:rsidRPr="00F06B64" w:rsidRDefault="00F06B64" w:rsidP="00F06B64">
      <w:pPr>
        <w:jc w:val="both"/>
        <w:rPr>
          <w:lang w:val="de-DE"/>
        </w:rPr>
      </w:pPr>
    </w:p>
    <w:p w14:paraId="16467EF9" w14:textId="77777777" w:rsidR="00F06B64" w:rsidRPr="00F06B64" w:rsidRDefault="00F06B64" w:rsidP="00F06B64">
      <w:pPr>
        <w:jc w:val="both"/>
        <w:rPr>
          <w:lang w:val="de-DE"/>
        </w:rPr>
      </w:pPr>
      <w:r w:rsidRPr="00F06B64">
        <w:rPr>
          <w:lang w:val="de-DE"/>
        </w:rPr>
        <w:tab/>
        <w:t>"Art. 13/4 - Wenn die Staatsanwaltschaft darauf verzichtet, eine Strafverfolgung einzuleiten oder einen in Artikel 216</w:t>
      </w:r>
      <w:r w:rsidRPr="00F06B64">
        <w:rPr>
          <w:i/>
          <w:iCs/>
          <w:lang w:val="de-DE"/>
        </w:rPr>
        <w:t>bis</w:t>
      </w:r>
      <w:r w:rsidRPr="00F06B64">
        <w:rPr>
          <w:lang w:val="de-DE"/>
        </w:rPr>
        <w:t xml:space="preserve"> des Strafprozessgesetzbuches erwähnten Vergleich oder eine in Artikel 216</w:t>
      </w:r>
      <w:r w:rsidRPr="00F06B64">
        <w:rPr>
          <w:i/>
          <w:iCs/>
          <w:lang w:val="de-DE"/>
        </w:rPr>
        <w:t>ter</w:t>
      </w:r>
      <w:r w:rsidRPr="00F06B64">
        <w:rPr>
          <w:lang w:val="de-DE"/>
        </w:rPr>
        <w:t xml:space="preserve"> des Strafprozessgesetzbuches erwähnte Vermittlung in Strafsachen vorzuschlagen, übermittelt sie den in Artikel XV.60/4 des Wirtschaftsgesetzbuches erwähnten zuständigen Bediensteten eine Abschrift der Verfahrensunterlagen der zusätzlichen Ermittlung."</w:t>
      </w:r>
    </w:p>
    <w:p w14:paraId="2981DC38" w14:textId="77777777" w:rsidR="00F06B64" w:rsidRPr="00F06B64" w:rsidRDefault="00F06B64" w:rsidP="00F06B64">
      <w:pPr>
        <w:jc w:val="both"/>
        <w:rPr>
          <w:lang w:val="de-DE"/>
        </w:rPr>
      </w:pPr>
    </w:p>
    <w:p w14:paraId="75EA07F0" w14:textId="77777777" w:rsidR="00F06B64" w:rsidRPr="00F06B64" w:rsidRDefault="00F06B64" w:rsidP="00F06B64">
      <w:pPr>
        <w:jc w:val="both"/>
        <w:rPr>
          <w:lang w:val="de-DE"/>
        </w:rPr>
      </w:pPr>
    </w:p>
    <w:p w14:paraId="2E3F79D9" w14:textId="77777777" w:rsidR="00F06B64" w:rsidRPr="00F06B64" w:rsidRDefault="00F06B64" w:rsidP="00F06B64">
      <w:pPr>
        <w:jc w:val="both"/>
        <w:rPr>
          <w:lang w:val="de-DE"/>
        </w:rPr>
      </w:pPr>
      <w:r w:rsidRPr="00F06B64">
        <w:rPr>
          <w:lang w:val="de-DE"/>
        </w:rPr>
        <w:tab/>
      </w:r>
      <w:r w:rsidRPr="00F06B64">
        <w:rPr>
          <w:b/>
          <w:lang w:val="de-DE"/>
        </w:rPr>
        <w:t>Art. 131 </w:t>
      </w:r>
      <w:r w:rsidRPr="00F06B64">
        <w:rPr>
          <w:b/>
          <w:bCs/>
          <w:lang w:val="de-DE"/>
        </w:rPr>
        <w:t>-</w:t>
      </w:r>
      <w:r w:rsidRPr="00F06B64">
        <w:rPr>
          <w:lang w:val="de-DE"/>
        </w:rPr>
        <w:t xml:space="preserve"> In dasselbe Kapitel wird ein Artikel 13/5 mit folgendem Wortlaut eingefügt:</w:t>
      </w:r>
    </w:p>
    <w:p w14:paraId="543256D1" w14:textId="77777777" w:rsidR="00F06B64" w:rsidRPr="00F06B64" w:rsidRDefault="00F06B64" w:rsidP="00F06B64">
      <w:pPr>
        <w:jc w:val="both"/>
        <w:rPr>
          <w:lang w:val="de-DE"/>
        </w:rPr>
      </w:pPr>
    </w:p>
    <w:p w14:paraId="2A3979BA" w14:textId="77777777" w:rsidR="00F06B64" w:rsidRPr="00F06B64" w:rsidRDefault="00F06B64" w:rsidP="00F06B64">
      <w:pPr>
        <w:jc w:val="both"/>
        <w:rPr>
          <w:lang w:val="de-DE"/>
        </w:rPr>
      </w:pPr>
      <w:r w:rsidRPr="00F06B64">
        <w:rPr>
          <w:lang w:val="de-DE"/>
        </w:rPr>
        <w:tab/>
        <w:t>"Art. 13/5 - Die Bestimmungen von Buch XV Titel 2 Kapitel 1/1 des Wirtschaftsgesetzbuches sind auf die in vorliegendem Rahmengesetz erwähnten administrativen Geldbußen anwendbar.</w:t>
      </w:r>
    </w:p>
    <w:p w14:paraId="79FF9A53" w14:textId="77777777" w:rsidR="00F06B64" w:rsidRPr="00F06B64" w:rsidRDefault="00F06B64" w:rsidP="00F06B64">
      <w:pPr>
        <w:jc w:val="both"/>
        <w:rPr>
          <w:lang w:val="de-DE"/>
        </w:rPr>
      </w:pPr>
    </w:p>
    <w:p w14:paraId="5DD06679" w14:textId="77777777" w:rsidR="00F06B64" w:rsidRPr="00F06B64" w:rsidRDefault="00F06B64" w:rsidP="00F06B64">
      <w:pPr>
        <w:jc w:val="both"/>
        <w:rPr>
          <w:lang w:val="de-DE"/>
        </w:rPr>
      </w:pPr>
      <w:r w:rsidRPr="00F06B64">
        <w:rPr>
          <w:lang w:val="de-DE"/>
        </w:rPr>
        <w:tab/>
        <w:t>Die in Artikel 1 Absatz 1 des Gesetzes vom 5. März 1952 über die Zuschlagzehntel auf strafrechtliche Geldbußen erwähnten Zuschlagzehntel sind auch auf die in vorliegendem Rahmengesetz erwähnten administrativen Geldbußen anwendbar."</w:t>
      </w:r>
    </w:p>
    <w:p w14:paraId="1EF827C5" w14:textId="77777777" w:rsidR="00F06B64" w:rsidRPr="00F06B64" w:rsidRDefault="00F06B64" w:rsidP="00F06B64">
      <w:pPr>
        <w:jc w:val="both"/>
        <w:rPr>
          <w:lang w:val="de-DE"/>
        </w:rPr>
      </w:pPr>
    </w:p>
    <w:p w14:paraId="311A750D" w14:textId="77777777" w:rsidR="00F06B64" w:rsidRPr="00F06B64" w:rsidRDefault="00F06B64" w:rsidP="00F06B64">
      <w:pPr>
        <w:jc w:val="both"/>
        <w:rPr>
          <w:lang w:val="de-DE"/>
        </w:rPr>
      </w:pPr>
    </w:p>
    <w:p w14:paraId="5F094E4F" w14:textId="77777777" w:rsidR="00F06B64" w:rsidRPr="00F06B64" w:rsidRDefault="00F06B64" w:rsidP="00F06B64">
      <w:pPr>
        <w:jc w:val="both"/>
        <w:rPr>
          <w:lang w:val="de-DE"/>
        </w:rPr>
      </w:pPr>
      <w:r w:rsidRPr="00F06B64">
        <w:rPr>
          <w:lang w:val="de-DE"/>
        </w:rPr>
        <w:tab/>
      </w:r>
      <w:r w:rsidRPr="00F06B64">
        <w:rPr>
          <w:b/>
          <w:lang w:val="de-DE"/>
        </w:rPr>
        <w:t>Art. 132 </w:t>
      </w:r>
      <w:r w:rsidRPr="00F06B64">
        <w:rPr>
          <w:b/>
          <w:bCs/>
          <w:lang w:val="de-DE"/>
        </w:rPr>
        <w:t>-</w:t>
      </w:r>
      <w:r w:rsidRPr="00F06B64">
        <w:rPr>
          <w:lang w:val="de-DE"/>
        </w:rPr>
        <w:t xml:space="preserve"> In dasselbe Kapitel wird ein Artikel 13/6 mit folgendem Wortlaut eingefügt:</w:t>
      </w:r>
    </w:p>
    <w:p w14:paraId="030E1DB2" w14:textId="77777777" w:rsidR="00F06B64" w:rsidRPr="00F06B64" w:rsidRDefault="00F06B64" w:rsidP="00F06B64">
      <w:pPr>
        <w:jc w:val="both"/>
        <w:rPr>
          <w:lang w:val="de-DE"/>
        </w:rPr>
      </w:pPr>
    </w:p>
    <w:p w14:paraId="4F95E5D8" w14:textId="77777777" w:rsidR="00F06B64" w:rsidRPr="00F06B64" w:rsidRDefault="00F06B64" w:rsidP="00F06B64">
      <w:pPr>
        <w:jc w:val="both"/>
        <w:rPr>
          <w:lang w:val="de-DE"/>
        </w:rPr>
      </w:pPr>
      <w:r w:rsidRPr="00F06B64">
        <w:rPr>
          <w:lang w:val="de-DE"/>
        </w:rPr>
        <w:tab/>
        <w:t>"Art. 13/6 - Die Artikel XV.71, XV.72, XV.73 und XV.74 des Wirtschaftsgesetzbuches sind auf strafrechtliche Verstöße gegen das vorliegende Rahmengesetz anwendbar."</w:t>
      </w:r>
    </w:p>
    <w:p w14:paraId="449F6171" w14:textId="77777777" w:rsidR="00F06B64" w:rsidRPr="00F06B64" w:rsidRDefault="00F06B64" w:rsidP="00F06B64">
      <w:pPr>
        <w:jc w:val="both"/>
        <w:rPr>
          <w:lang w:val="de-DE"/>
        </w:rPr>
      </w:pPr>
    </w:p>
    <w:p w14:paraId="316A11F4" w14:textId="77777777" w:rsidR="00F06B64" w:rsidRPr="00F06B64" w:rsidRDefault="00F06B64" w:rsidP="00F06B64">
      <w:pPr>
        <w:jc w:val="both"/>
        <w:rPr>
          <w:lang w:val="de-DE"/>
        </w:rPr>
      </w:pPr>
    </w:p>
    <w:p w14:paraId="4D3F98AE" w14:textId="77777777" w:rsidR="00F06B64" w:rsidRPr="00F06B64" w:rsidRDefault="00F06B64" w:rsidP="00F06B64">
      <w:pPr>
        <w:jc w:val="both"/>
        <w:rPr>
          <w:lang w:val="de-DE"/>
        </w:rPr>
      </w:pPr>
      <w:r w:rsidRPr="00F06B64">
        <w:rPr>
          <w:lang w:val="de-DE"/>
        </w:rPr>
        <w:tab/>
      </w:r>
      <w:r w:rsidRPr="00F06B64">
        <w:rPr>
          <w:b/>
          <w:lang w:val="de-DE"/>
        </w:rPr>
        <w:t>Art. 133 </w:t>
      </w:r>
      <w:r w:rsidRPr="00F06B64">
        <w:rPr>
          <w:b/>
          <w:bCs/>
          <w:lang w:val="de-DE"/>
        </w:rPr>
        <w:t>-</w:t>
      </w:r>
      <w:r w:rsidRPr="00F06B64">
        <w:rPr>
          <w:lang w:val="de-DE"/>
        </w:rPr>
        <w:t xml:space="preserve"> Artikel 14 Absatz 2 desselben Gesetzes wird wie folgt abgeändert:</w:t>
      </w:r>
    </w:p>
    <w:p w14:paraId="1BD1194A" w14:textId="77777777" w:rsidR="00F06B64" w:rsidRPr="00F06B64" w:rsidRDefault="00F06B64" w:rsidP="00F06B64">
      <w:pPr>
        <w:jc w:val="both"/>
        <w:rPr>
          <w:lang w:val="de-DE"/>
        </w:rPr>
      </w:pPr>
    </w:p>
    <w:p w14:paraId="3FC3E9B3" w14:textId="77777777" w:rsidR="00F06B64" w:rsidRPr="00F06B64" w:rsidRDefault="00F06B64" w:rsidP="00F06B64">
      <w:pPr>
        <w:jc w:val="both"/>
        <w:rPr>
          <w:lang w:val="de-DE"/>
        </w:rPr>
      </w:pPr>
      <w:r w:rsidRPr="00F06B64">
        <w:rPr>
          <w:lang w:val="de-DE"/>
        </w:rPr>
        <w:tab/>
        <w:t>1. Das Wort "Mit" wird durch die Wörter "Entweder mit" ersetzt.</w:t>
      </w:r>
    </w:p>
    <w:p w14:paraId="59E94C3F" w14:textId="77777777" w:rsidR="00F06B64" w:rsidRPr="00F06B64" w:rsidRDefault="00F06B64" w:rsidP="00F06B64">
      <w:pPr>
        <w:jc w:val="both"/>
        <w:rPr>
          <w:lang w:val="de-DE"/>
        </w:rPr>
      </w:pPr>
    </w:p>
    <w:p w14:paraId="661EED05" w14:textId="77777777" w:rsidR="00F06B64" w:rsidRPr="00F06B64" w:rsidRDefault="00F06B64" w:rsidP="00F06B64">
      <w:pPr>
        <w:jc w:val="both"/>
        <w:rPr>
          <w:lang w:val="de-DE"/>
        </w:rPr>
      </w:pPr>
      <w:r w:rsidRPr="00F06B64">
        <w:rPr>
          <w:lang w:val="de-DE"/>
        </w:rPr>
        <w:tab/>
        <w:t>2. Zwischen den Wörtern "mit einer" und dem Wort "Geldbuße" wird das Wort "strafrechtlichen" eingefügt.</w:t>
      </w:r>
    </w:p>
    <w:p w14:paraId="4B77B461" w14:textId="77777777" w:rsidR="00F06B64" w:rsidRPr="00F06B64" w:rsidRDefault="00F06B64" w:rsidP="00F06B64">
      <w:pPr>
        <w:jc w:val="both"/>
        <w:rPr>
          <w:lang w:val="de-DE"/>
        </w:rPr>
      </w:pPr>
    </w:p>
    <w:p w14:paraId="4A4FC5BA" w14:textId="77777777" w:rsidR="00F06B64" w:rsidRPr="00F06B64" w:rsidRDefault="00F06B64" w:rsidP="00F06B64">
      <w:pPr>
        <w:jc w:val="both"/>
        <w:rPr>
          <w:lang w:val="de-DE"/>
        </w:rPr>
      </w:pPr>
      <w:r w:rsidRPr="00F06B64">
        <w:rPr>
          <w:lang w:val="de-DE"/>
        </w:rPr>
        <w:tab/>
        <w:t>3. Zwischen den Wörtern "mit nur einer dieser Strafen" und dem Wort "wird" werden die Wörter "oder mit einer administrativen Geldbuße von 26 bis 1.000 EUR" eingefügt.</w:t>
      </w:r>
    </w:p>
    <w:p w14:paraId="71615E43" w14:textId="77777777" w:rsidR="00F06B64" w:rsidRPr="00F06B64" w:rsidRDefault="00F06B64" w:rsidP="00F06B64">
      <w:pPr>
        <w:jc w:val="both"/>
        <w:rPr>
          <w:lang w:val="de-DE"/>
        </w:rPr>
      </w:pPr>
    </w:p>
    <w:p w14:paraId="3F6A2D8C" w14:textId="77777777" w:rsidR="00F06B64" w:rsidRPr="00F06B64" w:rsidRDefault="00F06B64" w:rsidP="00F06B64">
      <w:pPr>
        <w:jc w:val="both"/>
        <w:rPr>
          <w:lang w:val="de-DE"/>
        </w:rPr>
      </w:pPr>
    </w:p>
    <w:p w14:paraId="39C29D41" w14:textId="77777777" w:rsidR="00F06B64" w:rsidRPr="00F06B64" w:rsidRDefault="00F06B64" w:rsidP="00F06B64">
      <w:pPr>
        <w:jc w:val="center"/>
        <w:rPr>
          <w:lang w:val="de-DE"/>
        </w:rPr>
      </w:pPr>
      <w:r w:rsidRPr="00F06B64">
        <w:rPr>
          <w:lang w:val="de-DE"/>
        </w:rPr>
        <w:t xml:space="preserve">KAPITEL 15 - </w:t>
      </w:r>
      <w:r w:rsidRPr="00F06B64">
        <w:rPr>
          <w:i/>
          <w:lang w:val="de-DE"/>
        </w:rPr>
        <w:t>Abänderungen des Gesetzes vom 11. Februar 2013 zur Regelung des Berufs des Immobilienmaklers</w:t>
      </w:r>
    </w:p>
    <w:p w14:paraId="7A17A817" w14:textId="77777777" w:rsidR="00F06B64" w:rsidRPr="00F06B64" w:rsidRDefault="00F06B64" w:rsidP="00F06B64">
      <w:pPr>
        <w:jc w:val="both"/>
        <w:rPr>
          <w:lang w:val="de-DE"/>
        </w:rPr>
      </w:pPr>
    </w:p>
    <w:p w14:paraId="7898869E" w14:textId="77777777" w:rsidR="00F06B64" w:rsidRPr="00F06B64" w:rsidRDefault="00F06B64" w:rsidP="00F06B64">
      <w:pPr>
        <w:jc w:val="both"/>
        <w:rPr>
          <w:lang w:val="de-DE"/>
        </w:rPr>
      </w:pPr>
    </w:p>
    <w:p w14:paraId="0E715CCE" w14:textId="77777777" w:rsidR="00F06B64" w:rsidRPr="00F06B64" w:rsidRDefault="00F06B64" w:rsidP="00F06B64">
      <w:pPr>
        <w:jc w:val="both"/>
        <w:rPr>
          <w:lang w:val="de-DE"/>
        </w:rPr>
      </w:pPr>
      <w:r w:rsidRPr="00F06B64">
        <w:rPr>
          <w:lang w:val="de-DE"/>
        </w:rPr>
        <w:tab/>
      </w:r>
      <w:r w:rsidRPr="00F06B64">
        <w:rPr>
          <w:b/>
          <w:lang w:val="de-DE"/>
        </w:rPr>
        <w:t>Art. 134 </w:t>
      </w:r>
      <w:r w:rsidRPr="00F06B64">
        <w:rPr>
          <w:b/>
          <w:bCs/>
          <w:lang w:val="de-DE"/>
        </w:rPr>
        <w:t>-</w:t>
      </w:r>
      <w:r w:rsidRPr="00F06B64">
        <w:rPr>
          <w:lang w:val="de-DE"/>
        </w:rPr>
        <w:t xml:space="preserve"> Artikel 22 Absatz 1 des Gesetzes vom 11. Februar 2013 zur Regelung des Berufs des Immobilienmaklers wird wie folgt abgeändert:</w:t>
      </w:r>
    </w:p>
    <w:p w14:paraId="2E01F2A0" w14:textId="77777777" w:rsidR="00F06B64" w:rsidRPr="00F06B64" w:rsidRDefault="00F06B64" w:rsidP="00F06B64">
      <w:pPr>
        <w:jc w:val="both"/>
        <w:rPr>
          <w:lang w:val="de-DE"/>
        </w:rPr>
      </w:pPr>
    </w:p>
    <w:p w14:paraId="1BC5A8E9" w14:textId="77777777" w:rsidR="00F06B64" w:rsidRPr="00F06B64" w:rsidRDefault="00F06B64" w:rsidP="00F06B64">
      <w:pPr>
        <w:jc w:val="both"/>
        <w:rPr>
          <w:lang w:val="de-DE"/>
        </w:rPr>
      </w:pPr>
      <w:r w:rsidRPr="00F06B64">
        <w:rPr>
          <w:lang w:val="de-DE"/>
        </w:rPr>
        <w:tab/>
        <w:t>1. Zwischen dem Wort "wird" und den Wörtern "mit einer" wird das Wort "entweder" eingefügt.</w:t>
      </w:r>
    </w:p>
    <w:p w14:paraId="08EDC2BF" w14:textId="77777777" w:rsidR="00F06B64" w:rsidRPr="00F06B64" w:rsidRDefault="00F06B64" w:rsidP="00F06B64">
      <w:pPr>
        <w:jc w:val="both"/>
        <w:rPr>
          <w:lang w:val="de-DE"/>
        </w:rPr>
      </w:pPr>
    </w:p>
    <w:p w14:paraId="2454D388" w14:textId="77777777" w:rsidR="00F06B64" w:rsidRPr="00F06B64" w:rsidRDefault="00F06B64" w:rsidP="00F06B64">
      <w:pPr>
        <w:jc w:val="both"/>
        <w:rPr>
          <w:lang w:val="de-DE"/>
        </w:rPr>
      </w:pPr>
      <w:r w:rsidRPr="00F06B64">
        <w:rPr>
          <w:lang w:val="de-DE"/>
        </w:rPr>
        <w:tab/>
        <w:t>2. Zwischen den Wörtern "und einer" und dem Wort "Geldbuße" wird das Wort "strafrechtlichen" eingefügt.</w:t>
      </w:r>
    </w:p>
    <w:p w14:paraId="6543E072" w14:textId="77777777" w:rsidR="00F06B64" w:rsidRPr="00F06B64" w:rsidRDefault="00F06B64" w:rsidP="00F06B64">
      <w:pPr>
        <w:jc w:val="both"/>
        <w:rPr>
          <w:lang w:val="de-DE"/>
        </w:rPr>
      </w:pPr>
    </w:p>
    <w:p w14:paraId="78065FA9" w14:textId="77777777" w:rsidR="00F06B64" w:rsidRPr="00F06B64" w:rsidRDefault="00F06B64" w:rsidP="00F06B64">
      <w:pPr>
        <w:jc w:val="both"/>
        <w:rPr>
          <w:lang w:val="de-DE"/>
        </w:rPr>
      </w:pPr>
      <w:r w:rsidRPr="00F06B64">
        <w:rPr>
          <w:lang w:val="de-DE"/>
        </w:rPr>
        <w:tab/>
        <w:t>3. Im einleitenden Satz wird das Wort "belegt" durch die Wörter "oder mit einer administrativen Geldbuße von 500 bis 5.000 EUR belegt" ersetzt.</w:t>
      </w:r>
    </w:p>
    <w:p w14:paraId="2790C5F7" w14:textId="77777777" w:rsidR="00F06B64" w:rsidRPr="00F06B64" w:rsidRDefault="00F06B64" w:rsidP="00F06B64">
      <w:pPr>
        <w:jc w:val="both"/>
        <w:rPr>
          <w:lang w:val="de-DE"/>
        </w:rPr>
      </w:pPr>
    </w:p>
    <w:p w14:paraId="78075A09" w14:textId="77777777" w:rsidR="00F06B64" w:rsidRPr="00F06B64" w:rsidRDefault="00F06B64" w:rsidP="00F06B64">
      <w:pPr>
        <w:jc w:val="both"/>
        <w:rPr>
          <w:lang w:val="de-DE"/>
        </w:rPr>
      </w:pPr>
    </w:p>
    <w:p w14:paraId="4D160C25" w14:textId="77777777" w:rsidR="00F06B64" w:rsidRPr="00F06B64" w:rsidRDefault="00F06B64" w:rsidP="00F06B64">
      <w:pPr>
        <w:jc w:val="both"/>
        <w:rPr>
          <w:lang w:val="de-DE"/>
        </w:rPr>
      </w:pPr>
      <w:r w:rsidRPr="00F06B64">
        <w:rPr>
          <w:lang w:val="de-DE"/>
        </w:rPr>
        <w:tab/>
      </w:r>
      <w:r w:rsidRPr="00F06B64">
        <w:rPr>
          <w:b/>
          <w:lang w:val="de-DE"/>
        </w:rPr>
        <w:t>Art. 135 </w:t>
      </w:r>
      <w:r w:rsidRPr="00F06B64">
        <w:rPr>
          <w:b/>
          <w:bCs/>
          <w:lang w:val="de-DE"/>
        </w:rPr>
        <w:t>-</w:t>
      </w:r>
      <w:r w:rsidRPr="00F06B64">
        <w:rPr>
          <w:lang w:val="de-DE"/>
        </w:rPr>
        <w:t xml:space="preserve"> Artikel 24 desselben Gesetzes wird wie folgt abgeändert:</w:t>
      </w:r>
    </w:p>
    <w:p w14:paraId="61DCD177" w14:textId="77777777" w:rsidR="00F06B64" w:rsidRPr="00F06B64" w:rsidRDefault="00F06B64" w:rsidP="00F06B64">
      <w:pPr>
        <w:jc w:val="both"/>
        <w:rPr>
          <w:lang w:val="de-DE"/>
        </w:rPr>
      </w:pPr>
    </w:p>
    <w:p w14:paraId="6F5C9CE4" w14:textId="77777777" w:rsidR="00F06B64" w:rsidRPr="00F06B64" w:rsidRDefault="00F06B64" w:rsidP="00F06B64">
      <w:pPr>
        <w:jc w:val="both"/>
        <w:rPr>
          <w:lang w:val="de-DE"/>
        </w:rPr>
      </w:pPr>
      <w:r w:rsidRPr="00F06B64">
        <w:rPr>
          <w:lang w:val="de-DE"/>
        </w:rPr>
        <w:tab/>
        <w:t>1. Absatz 2 wird wie folgt ersetzt:</w:t>
      </w:r>
    </w:p>
    <w:p w14:paraId="4EFBCECA" w14:textId="77777777" w:rsidR="00F06B64" w:rsidRPr="00F06B64" w:rsidRDefault="00F06B64" w:rsidP="00F06B64">
      <w:pPr>
        <w:jc w:val="both"/>
        <w:rPr>
          <w:lang w:val="de-DE"/>
        </w:rPr>
      </w:pPr>
    </w:p>
    <w:p w14:paraId="2D38EDE1" w14:textId="77777777" w:rsidR="00F06B64" w:rsidRPr="00F06B64" w:rsidRDefault="00F06B64" w:rsidP="00F06B64">
      <w:pPr>
        <w:jc w:val="both"/>
        <w:rPr>
          <w:lang w:val="de-DE"/>
        </w:rPr>
      </w:pPr>
      <w:r w:rsidRPr="00F06B64">
        <w:rPr>
          <w:lang w:val="de-DE"/>
        </w:rPr>
        <w:tab/>
        <w:t>"Von diesen Bediensteten aufgenommene Protokolle haben Beweiskraft bis zum Gegenbeweis. Eine Abschrift des Protokolls wird dem Zuwiderhandelnden innerhalb einer Frist von dreißig Tagen ab Feststellung des Verstoßes in den in Artikel XV.2 § 2 des Wirtschaftsgesetzbuches vorgesehenen Formen per Einschreibesendung mit Rückschein notifiziert oder ihm persönlich ausgehändigt."</w:t>
      </w:r>
    </w:p>
    <w:p w14:paraId="7C0AAA0D" w14:textId="77777777" w:rsidR="00F06B64" w:rsidRPr="00F06B64" w:rsidRDefault="00F06B64" w:rsidP="00F06B64">
      <w:pPr>
        <w:jc w:val="both"/>
        <w:rPr>
          <w:lang w:val="de-DE"/>
        </w:rPr>
      </w:pPr>
    </w:p>
    <w:p w14:paraId="402AA258" w14:textId="77777777" w:rsidR="00F06B64" w:rsidRPr="00F06B64" w:rsidRDefault="00F06B64" w:rsidP="00F06B64">
      <w:pPr>
        <w:jc w:val="both"/>
        <w:rPr>
          <w:lang w:val="de-DE"/>
        </w:rPr>
      </w:pPr>
      <w:r w:rsidRPr="00F06B64">
        <w:rPr>
          <w:lang w:val="de-DE"/>
        </w:rPr>
        <w:tab/>
        <w:t>2. Der Artikel wird durch einen Absatz mit folgendem Wortlaut ergänzt:</w:t>
      </w:r>
    </w:p>
    <w:p w14:paraId="3EA2D9EB" w14:textId="77777777" w:rsidR="00F06B64" w:rsidRPr="00F06B64" w:rsidRDefault="00F06B64" w:rsidP="00F06B64">
      <w:pPr>
        <w:jc w:val="both"/>
        <w:rPr>
          <w:lang w:val="de-DE"/>
        </w:rPr>
      </w:pPr>
    </w:p>
    <w:p w14:paraId="088EDEF2" w14:textId="77777777" w:rsidR="00F06B64" w:rsidRPr="00F06B64" w:rsidRDefault="00F06B64" w:rsidP="00F06B64">
      <w:pPr>
        <w:jc w:val="both"/>
        <w:rPr>
          <w:lang w:val="de-DE"/>
        </w:rPr>
      </w:pPr>
      <w:r w:rsidRPr="00F06B64">
        <w:rPr>
          <w:lang w:val="de-DE"/>
        </w:rPr>
        <w:tab/>
        <w:t>"Ermittlung und Feststellung der in den Artikeln 22 und 25 erwähnten Verstöße durch die in Absatz 1 erwähnten Bediensteten erfolgen gemäß den Bestimmungen von Buch XV Titel 1 Kapitel 1 des Wirtschaftsgesetzbuches."</w:t>
      </w:r>
    </w:p>
    <w:p w14:paraId="6C0BA3D5" w14:textId="77777777" w:rsidR="00F06B64" w:rsidRPr="00F06B64" w:rsidRDefault="00F06B64" w:rsidP="00F06B64">
      <w:pPr>
        <w:jc w:val="both"/>
        <w:rPr>
          <w:lang w:val="de-DE"/>
        </w:rPr>
      </w:pPr>
    </w:p>
    <w:p w14:paraId="15990BE1" w14:textId="77777777" w:rsidR="00F06B64" w:rsidRPr="00F06B64" w:rsidRDefault="00F06B64" w:rsidP="00F06B64">
      <w:pPr>
        <w:jc w:val="both"/>
        <w:rPr>
          <w:lang w:val="de-DE"/>
        </w:rPr>
      </w:pPr>
    </w:p>
    <w:p w14:paraId="2B6986FD" w14:textId="77777777" w:rsidR="00F06B64" w:rsidRPr="00F06B64" w:rsidRDefault="00F06B64" w:rsidP="00F06B64">
      <w:pPr>
        <w:jc w:val="both"/>
        <w:rPr>
          <w:lang w:val="de-DE"/>
        </w:rPr>
      </w:pPr>
      <w:r w:rsidRPr="00F06B64">
        <w:rPr>
          <w:lang w:val="de-DE"/>
        </w:rPr>
        <w:tab/>
      </w:r>
      <w:r w:rsidRPr="00F06B64">
        <w:rPr>
          <w:b/>
          <w:lang w:val="de-DE"/>
        </w:rPr>
        <w:t>Art. 136 </w:t>
      </w:r>
      <w:r w:rsidRPr="00F06B64">
        <w:rPr>
          <w:b/>
          <w:bCs/>
          <w:lang w:val="de-DE"/>
        </w:rPr>
        <w:t>-</w:t>
      </w:r>
      <w:r w:rsidRPr="00F06B64">
        <w:rPr>
          <w:lang w:val="de-DE"/>
        </w:rPr>
        <w:t xml:space="preserve"> In Kapitel 5 desselben Gesetzes wird ein Artikel 24/1 mit folgendem Wortlaut eingefügt:</w:t>
      </w:r>
    </w:p>
    <w:p w14:paraId="0A6C5FFF" w14:textId="77777777" w:rsidR="00F06B64" w:rsidRPr="00F06B64" w:rsidRDefault="00F06B64" w:rsidP="00F06B64">
      <w:pPr>
        <w:jc w:val="both"/>
        <w:rPr>
          <w:lang w:val="de-DE"/>
        </w:rPr>
      </w:pPr>
    </w:p>
    <w:p w14:paraId="7AAB6312" w14:textId="77777777" w:rsidR="00F06B64" w:rsidRPr="00F06B64" w:rsidRDefault="00F06B64" w:rsidP="00F06B64">
      <w:pPr>
        <w:jc w:val="both"/>
        <w:rPr>
          <w:lang w:val="de-DE"/>
        </w:rPr>
      </w:pPr>
      <w:r w:rsidRPr="00F06B64">
        <w:rPr>
          <w:lang w:val="de-DE"/>
        </w:rPr>
        <w:tab/>
        <w:t>"Art. 24/1 - § 1 - Wenn die in Artikel 24 Absatz 1 erwähnten Bediensteten in den Artikeln 22 und 25 erwähnte Verstöße feststellen, können sie dem Zuwiderhandelnden gemäß Artikel XV.31 des Wirtschaftsgesetzbuches eine Verwarnung erteilen, mit der sie ihn zur Einstellung dieser Handlung auffordern.</w:t>
      </w:r>
    </w:p>
    <w:p w14:paraId="1C04948A" w14:textId="77777777" w:rsidR="00F06B64" w:rsidRPr="00F06B64" w:rsidRDefault="00F06B64" w:rsidP="00F06B64">
      <w:pPr>
        <w:jc w:val="both"/>
        <w:rPr>
          <w:lang w:val="de-DE"/>
        </w:rPr>
      </w:pPr>
    </w:p>
    <w:p w14:paraId="76C3344B" w14:textId="77777777" w:rsidR="00F06B64" w:rsidRPr="00F06B64" w:rsidRDefault="00F06B64" w:rsidP="00F06B64">
      <w:pPr>
        <w:jc w:val="both"/>
        <w:rPr>
          <w:lang w:val="de-DE"/>
        </w:rPr>
      </w:pPr>
      <w:r w:rsidRPr="00F06B64">
        <w:rPr>
          <w:lang w:val="de-DE"/>
        </w:rPr>
        <w:tab/>
        <w:t xml:space="preserve">§ 2 - Wenn die in Artikel 24 Absatz 1 erwähnten Bediensteten in den Artikeln 22 und 25 erwähnte Verstöße feststellen, können die Bediensteten, die von dem für Mittelstand zuständigen Minister bestellt werden, gemäß Artikel XV.61 des Wirtschaftsgesetzbuches einen </w:t>
      </w:r>
      <w:r w:rsidRPr="00F06B64">
        <w:rPr>
          <w:lang w:val="de-DE"/>
        </w:rPr>
        <w:lastRenderedPageBreak/>
        <w:t>Betrag vorschlagen, durch dessen freiwillige Zahlung seitens des Zuwiderhandelnden die Strafverfolgung erlischt.</w:t>
      </w:r>
    </w:p>
    <w:p w14:paraId="39BA09FF" w14:textId="77777777" w:rsidR="00F06B64" w:rsidRPr="00F06B64" w:rsidRDefault="00F06B64" w:rsidP="00F06B64">
      <w:pPr>
        <w:jc w:val="both"/>
        <w:rPr>
          <w:lang w:val="de-DE"/>
        </w:rPr>
      </w:pPr>
    </w:p>
    <w:p w14:paraId="311E5314" w14:textId="77777777" w:rsidR="00F06B64" w:rsidRPr="00F06B64" w:rsidRDefault="00F06B64" w:rsidP="00F06B64">
      <w:pPr>
        <w:jc w:val="both"/>
        <w:rPr>
          <w:lang w:val="de-DE"/>
        </w:rPr>
      </w:pPr>
      <w:r w:rsidRPr="00F06B64">
        <w:rPr>
          <w:lang w:val="de-DE"/>
        </w:rPr>
        <w:tab/>
        <w:t>Der Betrag des Vergleichs darf die höchste strafrechtliche Geldbuße zuzüglich Zuschlagszehnteln, die für den festgestellten Verstoß verhängt werden kann, nicht überschreiten.</w:t>
      </w:r>
    </w:p>
    <w:p w14:paraId="7365FF21" w14:textId="77777777" w:rsidR="00F06B64" w:rsidRPr="00F06B64" w:rsidRDefault="00F06B64" w:rsidP="00F06B64">
      <w:pPr>
        <w:jc w:val="both"/>
        <w:rPr>
          <w:lang w:val="de-DE"/>
        </w:rPr>
      </w:pPr>
    </w:p>
    <w:p w14:paraId="2AF97F2A" w14:textId="77777777" w:rsidR="00F06B64" w:rsidRPr="00F06B64" w:rsidRDefault="00F06B64" w:rsidP="00F06B64">
      <w:pPr>
        <w:jc w:val="both"/>
        <w:rPr>
          <w:lang w:val="de-DE"/>
        </w:rPr>
      </w:pPr>
      <w:r w:rsidRPr="00F06B64">
        <w:rPr>
          <w:lang w:val="de-DE"/>
        </w:rPr>
        <w:tab/>
        <w:t>Modalitäten mit Bezug auf Zahlung und Einnahme dieses Vergleichs werden vom König festgelegt."</w:t>
      </w:r>
    </w:p>
    <w:p w14:paraId="40903092" w14:textId="77777777" w:rsidR="00F06B64" w:rsidRPr="00F06B64" w:rsidRDefault="00F06B64" w:rsidP="00F06B64">
      <w:pPr>
        <w:jc w:val="both"/>
        <w:rPr>
          <w:lang w:val="de-DE"/>
        </w:rPr>
      </w:pPr>
    </w:p>
    <w:p w14:paraId="76A4215C" w14:textId="77777777" w:rsidR="00F06B64" w:rsidRPr="00F06B64" w:rsidRDefault="00F06B64" w:rsidP="00F06B64">
      <w:pPr>
        <w:jc w:val="both"/>
        <w:rPr>
          <w:lang w:val="de-DE"/>
        </w:rPr>
      </w:pPr>
    </w:p>
    <w:p w14:paraId="11A0BBD6" w14:textId="77777777" w:rsidR="00F06B64" w:rsidRPr="00F06B64" w:rsidRDefault="00F06B64" w:rsidP="00F06B64">
      <w:pPr>
        <w:jc w:val="both"/>
        <w:rPr>
          <w:lang w:val="de-DE"/>
        </w:rPr>
      </w:pPr>
      <w:r w:rsidRPr="00F06B64">
        <w:rPr>
          <w:lang w:val="de-DE"/>
        </w:rPr>
        <w:tab/>
      </w:r>
      <w:r w:rsidRPr="00F06B64">
        <w:rPr>
          <w:b/>
          <w:lang w:val="de-DE"/>
        </w:rPr>
        <w:t>Art. 137 </w:t>
      </w:r>
      <w:r w:rsidRPr="00F06B64">
        <w:rPr>
          <w:b/>
          <w:bCs/>
          <w:lang w:val="de-DE"/>
        </w:rPr>
        <w:t>-</w:t>
      </w:r>
      <w:r w:rsidRPr="00F06B64">
        <w:rPr>
          <w:lang w:val="de-DE"/>
        </w:rPr>
        <w:t xml:space="preserve"> In Kapitel 5 desselben Gesetzes wird ein Artikel 24/2 mit folgendem Wortlaut eingefügt:</w:t>
      </w:r>
    </w:p>
    <w:p w14:paraId="5E52CC7E" w14:textId="77777777" w:rsidR="00F06B64" w:rsidRPr="00F06B64" w:rsidRDefault="00F06B64" w:rsidP="00F06B64">
      <w:pPr>
        <w:jc w:val="both"/>
        <w:rPr>
          <w:lang w:val="de-DE"/>
        </w:rPr>
      </w:pPr>
    </w:p>
    <w:p w14:paraId="297BF01E" w14:textId="77777777" w:rsidR="00F06B64" w:rsidRPr="00F06B64" w:rsidRDefault="00F06B64" w:rsidP="00F06B64">
      <w:pPr>
        <w:jc w:val="both"/>
        <w:rPr>
          <w:lang w:val="de-DE"/>
        </w:rPr>
      </w:pPr>
      <w:r w:rsidRPr="00F06B64">
        <w:rPr>
          <w:lang w:val="de-DE"/>
        </w:rPr>
        <w:tab/>
        <w:t>"Art. 24/2 - § 1 - In Bezug auf die in den Artikeln 22 und 25 erwähnten Verstöße, die von den in Artikel 24 Absatz 1 erwähnten Bediensteten ermittelt und festgestellt werden, können folgende Verfahren angewandt werden:</w:t>
      </w:r>
    </w:p>
    <w:p w14:paraId="12B7696C" w14:textId="77777777" w:rsidR="00F06B64" w:rsidRPr="00F06B64" w:rsidRDefault="00F06B64" w:rsidP="00F06B64">
      <w:pPr>
        <w:jc w:val="both"/>
        <w:rPr>
          <w:lang w:val="de-DE"/>
        </w:rPr>
      </w:pPr>
    </w:p>
    <w:p w14:paraId="21540264" w14:textId="77777777" w:rsidR="00F06B64" w:rsidRPr="00F06B64" w:rsidRDefault="00F06B64" w:rsidP="00F06B64">
      <w:pPr>
        <w:jc w:val="both"/>
        <w:rPr>
          <w:lang w:val="de-DE"/>
        </w:rPr>
      </w:pPr>
      <w:r w:rsidRPr="00F06B64">
        <w:rPr>
          <w:lang w:val="de-DE"/>
        </w:rPr>
        <w:tab/>
        <w:t>1. Vergleichsverfahren wie in Artikel 24/1 § 2 erwähnt,</w:t>
      </w:r>
    </w:p>
    <w:p w14:paraId="2EEC8BF9" w14:textId="77777777" w:rsidR="00F06B64" w:rsidRPr="00F06B64" w:rsidRDefault="00F06B64" w:rsidP="00F06B64">
      <w:pPr>
        <w:jc w:val="both"/>
        <w:rPr>
          <w:lang w:val="de-DE"/>
        </w:rPr>
      </w:pPr>
    </w:p>
    <w:p w14:paraId="43C29A89" w14:textId="77777777" w:rsidR="00F06B64" w:rsidRPr="00F06B64" w:rsidRDefault="00F06B64" w:rsidP="00F06B64">
      <w:pPr>
        <w:jc w:val="both"/>
        <w:rPr>
          <w:lang w:val="de-DE"/>
        </w:rPr>
      </w:pPr>
      <w:r w:rsidRPr="00F06B64">
        <w:rPr>
          <w:lang w:val="de-DE"/>
        </w:rPr>
        <w:tab/>
        <w:t>2. administrative Verfolgung in Anwendung des in Buch XV Titel 1/2 des Wirtschaftsgesetzbuches erwähnten Verfahrens,</w:t>
      </w:r>
    </w:p>
    <w:p w14:paraId="1BAF53C3" w14:textId="77777777" w:rsidR="00F06B64" w:rsidRPr="00F06B64" w:rsidRDefault="00F06B64" w:rsidP="00F06B64">
      <w:pPr>
        <w:jc w:val="both"/>
        <w:rPr>
          <w:lang w:val="de-DE"/>
        </w:rPr>
      </w:pPr>
    </w:p>
    <w:p w14:paraId="302D1916" w14:textId="77777777" w:rsidR="00F06B64" w:rsidRPr="00F06B64" w:rsidRDefault="00F06B64" w:rsidP="00F06B64">
      <w:pPr>
        <w:jc w:val="both"/>
        <w:rPr>
          <w:lang w:val="de-DE"/>
        </w:rPr>
      </w:pPr>
      <w:r w:rsidRPr="00F06B64">
        <w:rPr>
          <w:lang w:val="de-DE"/>
        </w:rPr>
        <w:tab/>
        <w:t>3. Strafverfolgung.</w:t>
      </w:r>
    </w:p>
    <w:p w14:paraId="4D283224" w14:textId="77777777" w:rsidR="00F06B64" w:rsidRPr="00F06B64" w:rsidRDefault="00F06B64" w:rsidP="00F06B64">
      <w:pPr>
        <w:jc w:val="both"/>
        <w:rPr>
          <w:lang w:val="de-DE"/>
        </w:rPr>
      </w:pPr>
    </w:p>
    <w:p w14:paraId="1A185E0E" w14:textId="77777777" w:rsidR="00F06B64" w:rsidRPr="00F06B64" w:rsidRDefault="00F06B64" w:rsidP="00F06B64">
      <w:pPr>
        <w:jc w:val="both"/>
        <w:rPr>
          <w:lang w:val="de-DE"/>
        </w:rPr>
      </w:pPr>
      <w:r w:rsidRPr="00F06B64">
        <w:rPr>
          <w:lang w:val="de-DE"/>
        </w:rPr>
        <w:tab/>
        <w:t>§ 2 - Die Verfolgung erfolgt gemäß Buch XV Titel 1/1 des Wirtschaftsgesetzbuches."</w:t>
      </w:r>
    </w:p>
    <w:p w14:paraId="33DD03CC" w14:textId="77777777" w:rsidR="00F06B64" w:rsidRPr="00F06B64" w:rsidRDefault="00F06B64" w:rsidP="00F06B64">
      <w:pPr>
        <w:jc w:val="both"/>
        <w:rPr>
          <w:lang w:val="de-DE"/>
        </w:rPr>
      </w:pPr>
    </w:p>
    <w:p w14:paraId="40E7723D" w14:textId="77777777" w:rsidR="00F06B64" w:rsidRPr="00F06B64" w:rsidRDefault="00F06B64" w:rsidP="00F06B64">
      <w:pPr>
        <w:jc w:val="both"/>
        <w:rPr>
          <w:lang w:val="de-DE"/>
        </w:rPr>
      </w:pPr>
    </w:p>
    <w:p w14:paraId="0A1672CB" w14:textId="77777777" w:rsidR="00F06B64" w:rsidRPr="00F06B64" w:rsidRDefault="00F06B64" w:rsidP="00F06B64">
      <w:pPr>
        <w:jc w:val="both"/>
        <w:rPr>
          <w:lang w:val="de-DE"/>
        </w:rPr>
      </w:pPr>
      <w:r w:rsidRPr="00F06B64">
        <w:rPr>
          <w:lang w:val="de-DE"/>
        </w:rPr>
        <w:tab/>
      </w:r>
      <w:r w:rsidRPr="00F06B64">
        <w:rPr>
          <w:b/>
          <w:lang w:val="de-DE"/>
        </w:rPr>
        <w:t>Art. 138 </w:t>
      </w:r>
      <w:r w:rsidRPr="00F06B64">
        <w:rPr>
          <w:b/>
          <w:bCs/>
          <w:lang w:val="de-DE"/>
        </w:rPr>
        <w:t>-</w:t>
      </w:r>
      <w:r w:rsidRPr="00F06B64">
        <w:rPr>
          <w:lang w:val="de-DE"/>
        </w:rPr>
        <w:t xml:space="preserve"> In Kapitel 5 desselben Gesetzes wird ein Artikel 24/3 mit folgendem Wortlaut eingefügt:</w:t>
      </w:r>
    </w:p>
    <w:p w14:paraId="1A3E870D" w14:textId="77777777" w:rsidR="00F06B64" w:rsidRPr="00F06B64" w:rsidRDefault="00F06B64" w:rsidP="00F06B64">
      <w:pPr>
        <w:jc w:val="both"/>
        <w:rPr>
          <w:lang w:val="de-DE"/>
        </w:rPr>
      </w:pPr>
    </w:p>
    <w:p w14:paraId="6BCFC521" w14:textId="77777777" w:rsidR="00F06B64" w:rsidRPr="00F06B64" w:rsidRDefault="00F06B64" w:rsidP="00F06B64">
      <w:pPr>
        <w:jc w:val="both"/>
        <w:rPr>
          <w:lang w:val="de-DE"/>
        </w:rPr>
      </w:pPr>
      <w:r w:rsidRPr="00F06B64">
        <w:rPr>
          <w:lang w:val="de-DE"/>
        </w:rPr>
        <w:tab/>
        <w:t>"Art. 24/3 - Die Staatsanwaltschaft notifiziert den in Artikel XV.60/4 des Wirtschaftsgesetzbuches erwähnten zuständigen Bediensteten ihre Entscheidung, ob sie die Strafverfolgung einleitet oder einen in Artikel 216</w:t>
      </w:r>
      <w:r w:rsidRPr="00F06B64">
        <w:rPr>
          <w:i/>
          <w:iCs/>
          <w:lang w:val="de-DE"/>
        </w:rPr>
        <w:t>bis</w:t>
      </w:r>
      <w:r w:rsidRPr="00F06B64">
        <w:rPr>
          <w:lang w:val="de-DE"/>
        </w:rPr>
        <w:t xml:space="preserve"> des Strafprozessgesetzbuches erwähnten Vergleich oder eine in Artikel 216</w:t>
      </w:r>
      <w:r w:rsidRPr="00F06B64">
        <w:rPr>
          <w:i/>
          <w:iCs/>
          <w:lang w:val="de-DE"/>
        </w:rPr>
        <w:t>ter</w:t>
      </w:r>
      <w:r w:rsidRPr="00F06B64">
        <w:rPr>
          <w:lang w:val="de-DE"/>
        </w:rPr>
        <w:t xml:space="preserve"> desselben Gesetzbuches erwähnte Vermittlung in Strafsachen vorschlägt.</w:t>
      </w:r>
    </w:p>
    <w:p w14:paraId="1CCA60CD" w14:textId="77777777" w:rsidR="00F06B64" w:rsidRPr="00F06B64" w:rsidRDefault="00F06B64" w:rsidP="00F06B64">
      <w:pPr>
        <w:jc w:val="both"/>
        <w:rPr>
          <w:lang w:val="de-DE"/>
        </w:rPr>
      </w:pPr>
    </w:p>
    <w:p w14:paraId="1AF05BD6" w14:textId="77777777" w:rsidR="00F06B64" w:rsidRPr="00F06B64" w:rsidRDefault="00F06B64" w:rsidP="00F06B64">
      <w:pPr>
        <w:jc w:val="both"/>
        <w:rPr>
          <w:lang w:val="de-DE"/>
        </w:rPr>
      </w:pPr>
      <w:r w:rsidRPr="00F06B64">
        <w:rPr>
          <w:lang w:val="de-DE"/>
        </w:rPr>
        <w:tab/>
        <w:t>Wenn die Staatsanwaltschaft darauf verzichtet, eine Strafverfolgung einzuleiten oder einen in Artikel 216</w:t>
      </w:r>
      <w:r w:rsidRPr="00F06B64">
        <w:rPr>
          <w:i/>
          <w:iCs/>
          <w:lang w:val="de-DE"/>
        </w:rPr>
        <w:t>bis</w:t>
      </w:r>
      <w:r w:rsidRPr="00F06B64">
        <w:rPr>
          <w:lang w:val="de-DE"/>
        </w:rPr>
        <w:t xml:space="preserve"> des Strafprozessgesetzbuches erwähnten Vergleich oder eine in Artikel 216</w:t>
      </w:r>
      <w:r w:rsidRPr="00F06B64">
        <w:rPr>
          <w:i/>
          <w:iCs/>
          <w:lang w:val="de-DE"/>
        </w:rPr>
        <w:t>ter</w:t>
      </w:r>
      <w:r w:rsidRPr="00F06B64">
        <w:rPr>
          <w:lang w:val="de-DE"/>
        </w:rPr>
        <w:t xml:space="preserve"> desselben Gesetzbuches erwähnte Vermittlung in Strafsachen vorzuschlagen, oder wenn die Staatsanwaltschaft binnen einer Frist von drei Monaten ab dem Tag des Erhalts des Protokolls zur Feststellung des Verstoßes keine Entscheidung getroffen hat, entscheiden die in Artikel XV.60/4 des Wirtschaftsgesetzbuches erwähnten zuständigen Bediensteten, ob das Verfahren der administrativen Geldbuße einzuleiten ist."</w:t>
      </w:r>
    </w:p>
    <w:p w14:paraId="11FFDF89" w14:textId="77777777" w:rsidR="00F06B64" w:rsidRPr="00F06B64" w:rsidRDefault="00F06B64" w:rsidP="00F06B64">
      <w:pPr>
        <w:jc w:val="both"/>
        <w:rPr>
          <w:lang w:val="de-DE"/>
        </w:rPr>
      </w:pPr>
    </w:p>
    <w:p w14:paraId="202F467D" w14:textId="77777777" w:rsidR="00F06B64" w:rsidRPr="00F06B64" w:rsidRDefault="00F06B64" w:rsidP="00F06B64">
      <w:pPr>
        <w:jc w:val="both"/>
        <w:rPr>
          <w:lang w:val="de-DE"/>
        </w:rPr>
      </w:pPr>
    </w:p>
    <w:p w14:paraId="3AB13EF9" w14:textId="77777777" w:rsidR="00F06B64" w:rsidRDefault="00F06B64">
      <w:pPr>
        <w:rPr>
          <w:lang w:val="de-DE"/>
        </w:rPr>
      </w:pPr>
      <w:r>
        <w:rPr>
          <w:lang w:val="de-DE"/>
        </w:rPr>
        <w:br w:type="page"/>
      </w:r>
    </w:p>
    <w:p w14:paraId="50AFFA55" w14:textId="08D0509D" w:rsidR="00F06B64" w:rsidRPr="00F06B64" w:rsidRDefault="00F06B64" w:rsidP="00F06B64">
      <w:pPr>
        <w:jc w:val="both"/>
        <w:rPr>
          <w:lang w:val="de-DE"/>
        </w:rPr>
      </w:pPr>
      <w:r w:rsidRPr="00F06B64">
        <w:rPr>
          <w:lang w:val="de-DE"/>
        </w:rPr>
        <w:lastRenderedPageBreak/>
        <w:tab/>
      </w:r>
      <w:r w:rsidRPr="00F06B64">
        <w:rPr>
          <w:b/>
          <w:lang w:val="de-DE"/>
        </w:rPr>
        <w:t>Art. 139 </w:t>
      </w:r>
      <w:r w:rsidRPr="00F06B64">
        <w:rPr>
          <w:b/>
          <w:bCs/>
          <w:lang w:val="de-DE"/>
        </w:rPr>
        <w:t>-</w:t>
      </w:r>
      <w:r w:rsidRPr="00F06B64">
        <w:rPr>
          <w:lang w:val="de-DE"/>
        </w:rPr>
        <w:t xml:space="preserve"> In Kapitel 5 desselben Gesetzes wird ein Artikel 24/4 mit folgendem Wortlaut eingefügt:</w:t>
      </w:r>
    </w:p>
    <w:p w14:paraId="0A236F51" w14:textId="77777777" w:rsidR="00F06B64" w:rsidRPr="00F06B64" w:rsidRDefault="00F06B64" w:rsidP="00F06B64">
      <w:pPr>
        <w:jc w:val="both"/>
        <w:rPr>
          <w:lang w:val="de-DE"/>
        </w:rPr>
      </w:pPr>
    </w:p>
    <w:p w14:paraId="0C722123" w14:textId="77777777" w:rsidR="00F06B64" w:rsidRPr="00F06B64" w:rsidRDefault="00F06B64" w:rsidP="00F06B64">
      <w:pPr>
        <w:jc w:val="both"/>
        <w:rPr>
          <w:lang w:val="de-DE"/>
        </w:rPr>
      </w:pPr>
      <w:r w:rsidRPr="00F06B64">
        <w:rPr>
          <w:lang w:val="de-DE"/>
        </w:rPr>
        <w:tab/>
        <w:t>"Art. 24/4 - Wenn die Staatsanwaltschaft darauf verzichtet, eine Strafverfolgung einzuleiten oder einen in Artikel 216</w:t>
      </w:r>
      <w:r w:rsidRPr="00F06B64">
        <w:rPr>
          <w:i/>
          <w:iCs/>
          <w:lang w:val="de-DE"/>
        </w:rPr>
        <w:t>bis</w:t>
      </w:r>
      <w:r w:rsidRPr="00F06B64">
        <w:rPr>
          <w:lang w:val="de-DE"/>
        </w:rPr>
        <w:t xml:space="preserve"> des Strafprozessgesetzbuches erwähnten Vergleich oder eine in Artikel 216</w:t>
      </w:r>
      <w:r w:rsidRPr="00F06B64">
        <w:rPr>
          <w:i/>
          <w:iCs/>
          <w:lang w:val="de-DE"/>
        </w:rPr>
        <w:t>ter</w:t>
      </w:r>
      <w:r w:rsidRPr="00F06B64">
        <w:rPr>
          <w:lang w:val="de-DE"/>
        </w:rPr>
        <w:t xml:space="preserve"> des Strafprozessgesetzbuches erwähnte Vermittlung in Strafsachen vorzuschlagen, übermittelt sie den in Artikel XV.60/4 des Wirtschaftsgesetzbuches erwähnten zuständigen Bediensteten eine Abschrift der Verfahrensunterlagen der zusätzlichen Ermittlung."</w:t>
      </w:r>
    </w:p>
    <w:p w14:paraId="116E03B9" w14:textId="77777777" w:rsidR="00F06B64" w:rsidRPr="00F06B64" w:rsidRDefault="00F06B64" w:rsidP="00F06B64">
      <w:pPr>
        <w:jc w:val="both"/>
        <w:rPr>
          <w:lang w:val="de-DE"/>
        </w:rPr>
      </w:pPr>
    </w:p>
    <w:p w14:paraId="4491990A" w14:textId="77777777" w:rsidR="00F06B64" w:rsidRPr="00F06B64" w:rsidRDefault="00F06B64" w:rsidP="00F06B64">
      <w:pPr>
        <w:jc w:val="both"/>
        <w:rPr>
          <w:lang w:val="de-DE"/>
        </w:rPr>
      </w:pPr>
    </w:p>
    <w:p w14:paraId="20A8DD64" w14:textId="77777777" w:rsidR="00F06B64" w:rsidRPr="00F06B64" w:rsidRDefault="00F06B64" w:rsidP="00F06B64">
      <w:pPr>
        <w:jc w:val="both"/>
        <w:rPr>
          <w:lang w:val="de-DE"/>
        </w:rPr>
      </w:pPr>
      <w:r w:rsidRPr="00F06B64">
        <w:rPr>
          <w:lang w:val="de-DE"/>
        </w:rPr>
        <w:tab/>
      </w:r>
      <w:r w:rsidRPr="00F06B64">
        <w:rPr>
          <w:b/>
          <w:lang w:val="de-DE"/>
        </w:rPr>
        <w:t>Art. 140 </w:t>
      </w:r>
      <w:r w:rsidRPr="00F06B64">
        <w:rPr>
          <w:b/>
          <w:bCs/>
          <w:lang w:val="de-DE"/>
        </w:rPr>
        <w:t>-</w:t>
      </w:r>
      <w:r w:rsidRPr="00F06B64">
        <w:rPr>
          <w:lang w:val="de-DE"/>
        </w:rPr>
        <w:t xml:space="preserve"> In Kapitel 5 desselben Gesetzes wird ein Artikel 24/5 mit folgendem Wortlaut eingefügt:</w:t>
      </w:r>
    </w:p>
    <w:p w14:paraId="0942071E" w14:textId="77777777" w:rsidR="00F06B64" w:rsidRPr="00F06B64" w:rsidRDefault="00F06B64" w:rsidP="00F06B64">
      <w:pPr>
        <w:jc w:val="both"/>
        <w:rPr>
          <w:lang w:val="de-DE"/>
        </w:rPr>
      </w:pPr>
    </w:p>
    <w:p w14:paraId="4517CFCE" w14:textId="77777777" w:rsidR="00F06B64" w:rsidRPr="00F06B64" w:rsidRDefault="00F06B64" w:rsidP="00F06B64">
      <w:pPr>
        <w:jc w:val="both"/>
        <w:rPr>
          <w:lang w:val="de-DE"/>
        </w:rPr>
      </w:pPr>
      <w:r w:rsidRPr="00F06B64">
        <w:rPr>
          <w:lang w:val="de-DE"/>
        </w:rPr>
        <w:tab/>
        <w:t>"Art. 24/5 - Die Bestimmungen von Buch XV Titel 2 Kapitel 1/1 des Wirtschaftsgesetzbuches sind auf die in vorliegendem Gesetz erwähnten administrativen Geldbußen anwendbar.</w:t>
      </w:r>
    </w:p>
    <w:p w14:paraId="3D8BFDBC" w14:textId="77777777" w:rsidR="00F06B64" w:rsidRPr="00F06B64" w:rsidRDefault="00F06B64" w:rsidP="00F06B64">
      <w:pPr>
        <w:jc w:val="both"/>
        <w:rPr>
          <w:lang w:val="de-DE"/>
        </w:rPr>
      </w:pPr>
    </w:p>
    <w:p w14:paraId="3E91DE5A" w14:textId="77777777" w:rsidR="00F06B64" w:rsidRPr="00F06B64" w:rsidRDefault="00F06B64" w:rsidP="00F06B64">
      <w:pPr>
        <w:jc w:val="both"/>
        <w:rPr>
          <w:lang w:val="de-DE"/>
        </w:rPr>
      </w:pPr>
      <w:r w:rsidRPr="00F06B64">
        <w:rPr>
          <w:lang w:val="de-DE"/>
        </w:rPr>
        <w:tab/>
        <w:t>Die in Artikel 1 Absatz 1 des Gesetzes vom 5. März 1952 über die Zuschlagzehntel auf strafrechtliche Geldbußen erwähnten Zuschlagzehntel sind auch auf die in vorliegendem Gesetz erwähnten administrativen Geldbußen anwendbar."</w:t>
      </w:r>
    </w:p>
    <w:p w14:paraId="7D0C005A" w14:textId="77777777" w:rsidR="00F06B64" w:rsidRPr="00F06B64" w:rsidRDefault="00F06B64" w:rsidP="00F06B64">
      <w:pPr>
        <w:jc w:val="both"/>
        <w:rPr>
          <w:lang w:val="de-DE"/>
        </w:rPr>
      </w:pPr>
    </w:p>
    <w:p w14:paraId="50767ED8" w14:textId="77777777" w:rsidR="00F06B64" w:rsidRPr="00F06B64" w:rsidRDefault="00F06B64" w:rsidP="00F06B64">
      <w:pPr>
        <w:jc w:val="both"/>
        <w:rPr>
          <w:lang w:val="de-DE"/>
        </w:rPr>
      </w:pPr>
    </w:p>
    <w:p w14:paraId="6CED11F0" w14:textId="77777777" w:rsidR="00F06B64" w:rsidRPr="00F06B64" w:rsidRDefault="00F06B64" w:rsidP="00F06B64">
      <w:pPr>
        <w:jc w:val="both"/>
        <w:rPr>
          <w:lang w:val="de-DE"/>
        </w:rPr>
      </w:pPr>
      <w:r w:rsidRPr="00F06B64">
        <w:rPr>
          <w:lang w:val="de-DE"/>
        </w:rPr>
        <w:tab/>
      </w:r>
      <w:r w:rsidRPr="00F06B64">
        <w:rPr>
          <w:b/>
          <w:lang w:val="de-DE"/>
        </w:rPr>
        <w:t>Art. 141 </w:t>
      </w:r>
      <w:r w:rsidRPr="00F06B64">
        <w:rPr>
          <w:b/>
          <w:bCs/>
          <w:lang w:val="de-DE"/>
        </w:rPr>
        <w:t>-</w:t>
      </w:r>
      <w:r w:rsidRPr="00F06B64">
        <w:rPr>
          <w:lang w:val="de-DE"/>
        </w:rPr>
        <w:t xml:space="preserve"> In Kapitel 5 desselben Gesetzes wird ein Artikel 24/6 mit folgendem Wortlaut eingefügt:</w:t>
      </w:r>
    </w:p>
    <w:p w14:paraId="5DD60C7C" w14:textId="77777777" w:rsidR="00F06B64" w:rsidRPr="00F06B64" w:rsidRDefault="00F06B64" w:rsidP="00F06B64">
      <w:pPr>
        <w:jc w:val="both"/>
        <w:rPr>
          <w:lang w:val="de-DE"/>
        </w:rPr>
      </w:pPr>
    </w:p>
    <w:p w14:paraId="77A9EB40" w14:textId="77777777" w:rsidR="00F06B64" w:rsidRPr="00F06B64" w:rsidRDefault="00F06B64" w:rsidP="00F06B64">
      <w:pPr>
        <w:jc w:val="both"/>
        <w:rPr>
          <w:lang w:val="de-DE"/>
        </w:rPr>
      </w:pPr>
      <w:r w:rsidRPr="00F06B64">
        <w:rPr>
          <w:lang w:val="de-DE"/>
        </w:rPr>
        <w:tab/>
        <w:t>"Art. 24/6 - Die Artikel XV.71, XV.72, XV.73 und XV.74 des Wirtschaftsgesetzbuches sind auf die in den Artikeln 22 und 25 erwähnten strafrechtlichen Verstöße anwendbar."</w:t>
      </w:r>
    </w:p>
    <w:p w14:paraId="4CB30044" w14:textId="77777777" w:rsidR="00F06B64" w:rsidRPr="00F06B64" w:rsidRDefault="00F06B64" w:rsidP="00F06B64">
      <w:pPr>
        <w:jc w:val="both"/>
        <w:rPr>
          <w:lang w:val="de-DE"/>
        </w:rPr>
      </w:pPr>
    </w:p>
    <w:p w14:paraId="0A1E2106" w14:textId="77777777" w:rsidR="00F06B64" w:rsidRPr="00F06B64" w:rsidRDefault="00F06B64" w:rsidP="00F06B64">
      <w:pPr>
        <w:jc w:val="both"/>
        <w:rPr>
          <w:lang w:val="de-DE"/>
        </w:rPr>
      </w:pPr>
    </w:p>
    <w:p w14:paraId="40E5A15F" w14:textId="77777777" w:rsidR="00F06B64" w:rsidRPr="00F06B64" w:rsidRDefault="00F06B64" w:rsidP="00F06B64">
      <w:pPr>
        <w:jc w:val="both"/>
        <w:rPr>
          <w:lang w:val="de-DE"/>
        </w:rPr>
      </w:pPr>
      <w:r w:rsidRPr="00F06B64">
        <w:rPr>
          <w:lang w:val="de-DE"/>
        </w:rPr>
        <w:tab/>
      </w:r>
      <w:r w:rsidRPr="00F06B64">
        <w:rPr>
          <w:b/>
          <w:lang w:val="de-DE"/>
        </w:rPr>
        <w:t>Art. 142 </w:t>
      </w:r>
      <w:r w:rsidRPr="00F06B64">
        <w:rPr>
          <w:b/>
          <w:bCs/>
          <w:lang w:val="de-DE"/>
        </w:rPr>
        <w:t>-</w:t>
      </w:r>
      <w:r w:rsidRPr="00F06B64">
        <w:rPr>
          <w:lang w:val="de-DE"/>
        </w:rPr>
        <w:t xml:space="preserve"> Artikel 25 Absatz 2 desselben Gesetzes wird wie folgt abgeändert:</w:t>
      </w:r>
    </w:p>
    <w:p w14:paraId="446C8A36" w14:textId="77777777" w:rsidR="00F06B64" w:rsidRPr="00F06B64" w:rsidRDefault="00F06B64" w:rsidP="00F06B64">
      <w:pPr>
        <w:jc w:val="both"/>
        <w:rPr>
          <w:lang w:val="de-DE"/>
        </w:rPr>
      </w:pPr>
    </w:p>
    <w:p w14:paraId="12FF0526" w14:textId="77777777" w:rsidR="00F06B64" w:rsidRPr="00F06B64" w:rsidRDefault="00F06B64" w:rsidP="00F06B64">
      <w:pPr>
        <w:jc w:val="both"/>
        <w:rPr>
          <w:lang w:val="de-DE"/>
        </w:rPr>
      </w:pPr>
      <w:r w:rsidRPr="00F06B64">
        <w:rPr>
          <w:lang w:val="de-DE"/>
        </w:rPr>
        <w:tab/>
        <w:t>1. Das Wort "Mit" wird durch die Wörter "Entweder mit" ersetzt.</w:t>
      </w:r>
    </w:p>
    <w:p w14:paraId="5C7539E0" w14:textId="77777777" w:rsidR="00F06B64" w:rsidRPr="00F06B64" w:rsidRDefault="00F06B64" w:rsidP="00F06B64">
      <w:pPr>
        <w:jc w:val="both"/>
        <w:rPr>
          <w:lang w:val="de-DE"/>
        </w:rPr>
      </w:pPr>
    </w:p>
    <w:p w14:paraId="183A33A0" w14:textId="77777777" w:rsidR="00F06B64" w:rsidRPr="00F06B64" w:rsidRDefault="00F06B64" w:rsidP="00F06B64">
      <w:pPr>
        <w:jc w:val="both"/>
        <w:rPr>
          <w:lang w:val="de-DE"/>
        </w:rPr>
      </w:pPr>
      <w:r w:rsidRPr="00F06B64">
        <w:rPr>
          <w:lang w:val="de-DE"/>
        </w:rPr>
        <w:tab/>
        <w:t>2. Zwischen den Wörtern "und einer" und dem Wort "Geldbuße" wird das Wort "strafrechtlichen" eingefügt.</w:t>
      </w:r>
    </w:p>
    <w:p w14:paraId="0BDB2E29" w14:textId="77777777" w:rsidR="00F06B64" w:rsidRPr="00F06B64" w:rsidRDefault="00F06B64" w:rsidP="00F06B64">
      <w:pPr>
        <w:jc w:val="both"/>
        <w:rPr>
          <w:lang w:val="de-DE"/>
        </w:rPr>
      </w:pPr>
    </w:p>
    <w:p w14:paraId="728694BD" w14:textId="77777777" w:rsidR="00F06B64" w:rsidRPr="00F06B64" w:rsidRDefault="00F06B64" w:rsidP="00F06B64">
      <w:pPr>
        <w:jc w:val="both"/>
        <w:rPr>
          <w:lang w:val="de-DE"/>
        </w:rPr>
      </w:pPr>
      <w:r w:rsidRPr="00F06B64">
        <w:rPr>
          <w:lang w:val="de-DE"/>
        </w:rPr>
        <w:tab/>
        <w:t>3. Zwischen den Wörtern "mit nur einer dieser Strafen" und dem Wort "wird" werden die Wörter "oder mit einer administrativen Geldbuße von 500 bis 5.000 EUR" eingefügt.</w:t>
      </w:r>
    </w:p>
    <w:p w14:paraId="3004F931" w14:textId="77777777" w:rsidR="00F06B64" w:rsidRPr="00F06B64" w:rsidRDefault="00F06B64" w:rsidP="00F06B64">
      <w:pPr>
        <w:jc w:val="both"/>
        <w:rPr>
          <w:lang w:val="de-DE"/>
        </w:rPr>
      </w:pPr>
    </w:p>
    <w:p w14:paraId="49D8A13F" w14:textId="77777777" w:rsidR="00F06B64" w:rsidRPr="00F06B64" w:rsidRDefault="00F06B64" w:rsidP="00F06B64">
      <w:pPr>
        <w:jc w:val="both"/>
        <w:rPr>
          <w:lang w:val="de-DE"/>
        </w:rPr>
      </w:pPr>
    </w:p>
    <w:p w14:paraId="16AEBC90" w14:textId="77777777" w:rsidR="00F06B64" w:rsidRPr="00F06B64" w:rsidRDefault="00F06B64" w:rsidP="00F06B64">
      <w:pPr>
        <w:jc w:val="center"/>
        <w:rPr>
          <w:lang w:val="de-DE"/>
        </w:rPr>
      </w:pPr>
      <w:r w:rsidRPr="00F06B64">
        <w:rPr>
          <w:lang w:val="de-DE"/>
        </w:rPr>
        <w:t>(…)</w:t>
      </w:r>
    </w:p>
    <w:p w14:paraId="4884AF83" w14:textId="77777777" w:rsidR="00F06B64" w:rsidRPr="00F06B64" w:rsidRDefault="00F06B64" w:rsidP="00F06B64">
      <w:pPr>
        <w:jc w:val="both"/>
        <w:rPr>
          <w:lang w:val="de-DE"/>
        </w:rPr>
      </w:pPr>
    </w:p>
    <w:p w14:paraId="254E0E35" w14:textId="77777777" w:rsidR="00F06B64" w:rsidRPr="00F06B64" w:rsidRDefault="00F06B64" w:rsidP="00F06B64">
      <w:pPr>
        <w:jc w:val="both"/>
        <w:rPr>
          <w:lang w:val="de-DE"/>
        </w:rPr>
      </w:pPr>
    </w:p>
    <w:p w14:paraId="3E83C405" w14:textId="77777777" w:rsidR="00F06B64" w:rsidRPr="00F06B64" w:rsidRDefault="00F06B64" w:rsidP="00F06B64">
      <w:pPr>
        <w:rPr>
          <w:lang w:val="de-DE"/>
        </w:rPr>
      </w:pPr>
      <w:r w:rsidRPr="00F06B64">
        <w:rPr>
          <w:lang w:val="de-DE"/>
        </w:rPr>
        <w:br w:type="page"/>
      </w:r>
    </w:p>
    <w:p w14:paraId="6003D991" w14:textId="77777777" w:rsidR="00F06B64" w:rsidRPr="00F06B64" w:rsidRDefault="00F06B64" w:rsidP="00F06B64">
      <w:pPr>
        <w:jc w:val="both"/>
        <w:rPr>
          <w:lang w:val="de-DE"/>
        </w:rPr>
      </w:pPr>
      <w:r w:rsidRPr="00F06B64">
        <w:rPr>
          <w:lang w:val="de-DE"/>
        </w:rPr>
        <w:lastRenderedPageBreak/>
        <w:t xml:space="preserve">KAPITEL 17 - </w:t>
      </w:r>
      <w:r w:rsidRPr="00F06B64">
        <w:rPr>
          <w:i/>
          <w:lang w:val="de-DE"/>
        </w:rPr>
        <w:t>Abänderungen des Gesetzes vom 15. Juli 2016 zur Ausführung der Verordnung (EU) 2019/1148 des Europäischen Parlaments und des Rates vom 20. Juni 2019 über die Vermarktung und Verwendung von Ausgangsstoffen für Explosivstoffe, zur Änderung der Verordnung (EG) Nr. 1907/2006 und zur Aufhebung der Verordnung (EU) Nr. 98/2013</w:t>
      </w:r>
    </w:p>
    <w:p w14:paraId="0EBE8325" w14:textId="77777777" w:rsidR="00F06B64" w:rsidRPr="00F06B64" w:rsidRDefault="00F06B64" w:rsidP="00F06B64">
      <w:pPr>
        <w:jc w:val="both"/>
        <w:rPr>
          <w:lang w:val="de-DE"/>
        </w:rPr>
      </w:pPr>
    </w:p>
    <w:p w14:paraId="3DB9D265" w14:textId="77777777" w:rsidR="00F06B64" w:rsidRPr="00F06B64" w:rsidRDefault="00F06B64" w:rsidP="00F06B64">
      <w:pPr>
        <w:jc w:val="both"/>
        <w:rPr>
          <w:lang w:val="de-DE"/>
        </w:rPr>
      </w:pPr>
    </w:p>
    <w:p w14:paraId="1CC95020" w14:textId="77777777" w:rsidR="00F06B64" w:rsidRPr="00F06B64" w:rsidRDefault="00F06B64" w:rsidP="00F06B64">
      <w:pPr>
        <w:jc w:val="both"/>
        <w:rPr>
          <w:lang w:val="de-DE"/>
        </w:rPr>
      </w:pPr>
      <w:r w:rsidRPr="00F06B64">
        <w:rPr>
          <w:lang w:val="de-DE"/>
        </w:rPr>
        <w:tab/>
      </w:r>
      <w:r w:rsidRPr="00F06B64">
        <w:rPr>
          <w:b/>
          <w:lang w:val="de-DE"/>
        </w:rPr>
        <w:t>Art. 148 </w:t>
      </w:r>
      <w:r w:rsidRPr="00F06B64">
        <w:rPr>
          <w:b/>
          <w:bCs/>
          <w:lang w:val="de-DE"/>
        </w:rPr>
        <w:t>-</w:t>
      </w:r>
      <w:r w:rsidRPr="00F06B64">
        <w:rPr>
          <w:lang w:val="de-DE"/>
        </w:rPr>
        <w:t xml:space="preserve"> In das Gesetz vom 15. Juli 2016 zur Ausführung der Verordnung (EU) 2019/1148 des Europäischen Parlaments und des Rates vom 20. Juni 2019 über die Vermarktung und Verwendung von Ausgangsstoffen für Explosivstoffe, zur Änderung der Verordnung (EG) Nr. 1907/2006 und zur Aufhebung der Verordnung (EU) Nr. 98/2013 wird ein Artikel 7/1 mit folgendem Wortlaut eingefügt:</w:t>
      </w:r>
    </w:p>
    <w:p w14:paraId="72139086" w14:textId="77777777" w:rsidR="00F06B64" w:rsidRPr="00F06B64" w:rsidRDefault="00F06B64" w:rsidP="00F06B64">
      <w:pPr>
        <w:jc w:val="both"/>
        <w:rPr>
          <w:lang w:val="de-DE"/>
        </w:rPr>
      </w:pPr>
    </w:p>
    <w:p w14:paraId="739C47A8" w14:textId="77777777" w:rsidR="00F06B64" w:rsidRPr="00F06B64" w:rsidRDefault="00F06B64" w:rsidP="00F06B64">
      <w:pPr>
        <w:jc w:val="both"/>
        <w:rPr>
          <w:lang w:val="de-DE"/>
        </w:rPr>
      </w:pPr>
      <w:r w:rsidRPr="00F06B64">
        <w:rPr>
          <w:lang w:val="de-DE"/>
        </w:rPr>
        <w:tab/>
        <w:t>"Art. 7/1 - § 1 - Wenn festgestellt wird, dass eine Handlung einen Verstoß gegen das vorliegende Gesetz oder seine Ausführungserlasse bildet, können die in Artikel 6 § 1 erwähnten Bediensteten dem Zuwiderhandelnden gemäß Artikel XV.31 des Wirtschaftsgesetzbuches eine Verwarnung erteilen, mit der sie ihn zur Einstellung dieser Handlung auffordern.</w:t>
      </w:r>
    </w:p>
    <w:p w14:paraId="4D75F649" w14:textId="77777777" w:rsidR="00F06B64" w:rsidRPr="00F06B64" w:rsidRDefault="00F06B64" w:rsidP="00F06B64">
      <w:pPr>
        <w:jc w:val="both"/>
        <w:rPr>
          <w:lang w:val="de-DE"/>
        </w:rPr>
      </w:pPr>
    </w:p>
    <w:p w14:paraId="41762AE8" w14:textId="77777777" w:rsidR="00F06B64" w:rsidRPr="00F06B64" w:rsidRDefault="00F06B64" w:rsidP="00F06B64">
      <w:pPr>
        <w:jc w:val="both"/>
        <w:rPr>
          <w:lang w:val="de-DE"/>
        </w:rPr>
      </w:pPr>
      <w:r w:rsidRPr="00F06B64">
        <w:rPr>
          <w:lang w:val="de-DE"/>
        </w:rPr>
        <w:tab/>
        <w:t>§ 2 - Wenn die in Artikel 6 § 1 erwähnten Bediensteten Verstöße gegen das vorliegende Gesetz oder seine Ausführungserlasse feststellen, können die vom Minister bestellten Bediensteten gemäß Artikel XV.61 des Wirtschaftsgesetzbuches einen Betrag vorschlagen, durch dessen freiwillige Zahlung seitens des Zuwiderhandelnden die Strafverfolgung erlischt.</w:t>
      </w:r>
    </w:p>
    <w:p w14:paraId="6D58DEB2" w14:textId="77777777" w:rsidR="00F06B64" w:rsidRPr="00F06B64" w:rsidRDefault="00F06B64" w:rsidP="00F06B64">
      <w:pPr>
        <w:jc w:val="both"/>
        <w:rPr>
          <w:lang w:val="de-DE"/>
        </w:rPr>
      </w:pPr>
    </w:p>
    <w:p w14:paraId="05643965" w14:textId="77777777" w:rsidR="00F06B64" w:rsidRPr="00F06B64" w:rsidRDefault="00F06B64" w:rsidP="00F06B64">
      <w:pPr>
        <w:jc w:val="both"/>
        <w:rPr>
          <w:lang w:val="de-DE"/>
        </w:rPr>
      </w:pPr>
      <w:r w:rsidRPr="00F06B64">
        <w:rPr>
          <w:lang w:val="de-DE"/>
        </w:rPr>
        <w:tab/>
        <w:t>Der Betrag des Vergleichs darf die höchste strafrechtliche Geldbuße zuzüglich Zuschlagszehnteln, die für den festgestellten Verstoß verhängt werden kann, nicht überschreiten.</w:t>
      </w:r>
    </w:p>
    <w:p w14:paraId="70FA8C5D" w14:textId="77777777" w:rsidR="00F06B64" w:rsidRPr="00F06B64" w:rsidRDefault="00F06B64" w:rsidP="00F06B64">
      <w:pPr>
        <w:jc w:val="both"/>
        <w:rPr>
          <w:lang w:val="de-DE"/>
        </w:rPr>
      </w:pPr>
    </w:p>
    <w:p w14:paraId="56E7C039" w14:textId="77777777" w:rsidR="00F06B64" w:rsidRPr="00F06B64" w:rsidRDefault="00F06B64" w:rsidP="00F06B64">
      <w:pPr>
        <w:jc w:val="both"/>
        <w:rPr>
          <w:lang w:val="de-DE"/>
        </w:rPr>
      </w:pPr>
      <w:r w:rsidRPr="00F06B64">
        <w:rPr>
          <w:lang w:val="de-DE"/>
        </w:rPr>
        <w:tab/>
        <w:t>Modalitäten mit Bezug auf Zahlung und Einnahme dieses Vergleichs werden vom König festgelegt."</w:t>
      </w:r>
    </w:p>
    <w:p w14:paraId="13C62F0A" w14:textId="77777777" w:rsidR="00F06B64" w:rsidRPr="00F06B64" w:rsidRDefault="00F06B64" w:rsidP="00F06B64">
      <w:pPr>
        <w:jc w:val="both"/>
        <w:rPr>
          <w:lang w:val="de-DE"/>
        </w:rPr>
      </w:pPr>
    </w:p>
    <w:p w14:paraId="35074E6D" w14:textId="77777777" w:rsidR="00F06B64" w:rsidRPr="00F06B64" w:rsidRDefault="00F06B64" w:rsidP="00F06B64">
      <w:pPr>
        <w:jc w:val="both"/>
        <w:rPr>
          <w:lang w:val="de-DE"/>
        </w:rPr>
      </w:pPr>
    </w:p>
    <w:p w14:paraId="7458837C" w14:textId="77777777" w:rsidR="00F06B64" w:rsidRPr="00F06B64" w:rsidRDefault="00F06B64" w:rsidP="00F06B64">
      <w:pPr>
        <w:jc w:val="both"/>
        <w:rPr>
          <w:lang w:val="de-DE"/>
        </w:rPr>
      </w:pPr>
      <w:r w:rsidRPr="00F06B64">
        <w:rPr>
          <w:lang w:val="de-DE"/>
        </w:rPr>
        <w:tab/>
      </w:r>
      <w:r w:rsidRPr="00F06B64">
        <w:rPr>
          <w:b/>
          <w:lang w:val="de-DE"/>
        </w:rPr>
        <w:t>Art. 149 </w:t>
      </w:r>
      <w:r w:rsidRPr="00F06B64">
        <w:rPr>
          <w:b/>
          <w:bCs/>
          <w:lang w:val="de-DE"/>
        </w:rPr>
        <w:t>-</w:t>
      </w:r>
      <w:r w:rsidRPr="00F06B64">
        <w:rPr>
          <w:lang w:val="de-DE"/>
        </w:rPr>
        <w:t xml:space="preserve"> In dasselbe Gesetz wird ein Artikel 9/1 mit folgendem Wortlaut eingefügt:</w:t>
      </w:r>
    </w:p>
    <w:p w14:paraId="02B92EBA" w14:textId="77777777" w:rsidR="00F06B64" w:rsidRPr="00F06B64" w:rsidRDefault="00F06B64" w:rsidP="00F06B64">
      <w:pPr>
        <w:jc w:val="both"/>
        <w:rPr>
          <w:lang w:val="de-DE"/>
        </w:rPr>
      </w:pPr>
    </w:p>
    <w:p w14:paraId="154240A8" w14:textId="77777777" w:rsidR="00F06B64" w:rsidRPr="00F06B64" w:rsidRDefault="00F06B64" w:rsidP="00F06B64">
      <w:pPr>
        <w:jc w:val="both"/>
        <w:rPr>
          <w:lang w:val="de-DE"/>
        </w:rPr>
      </w:pPr>
      <w:r w:rsidRPr="00F06B64">
        <w:rPr>
          <w:lang w:val="de-DE"/>
        </w:rPr>
        <w:tab/>
        <w:t>"Art. 9/1 - § 1 - In Bezug auf die in Artikel 10 § 1 oder seinen Ausführungserlassen erwähnten Verstöße können folgende Verfahren angewandt werden:</w:t>
      </w:r>
    </w:p>
    <w:p w14:paraId="29B73185" w14:textId="77777777" w:rsidR="00F06B64" w:rsidRPr="00F06B64" w:rsidRDefault="00F06B64" w:rsidP="00F06B64">
      <w:pPr>
        <w:jc w:val="both"/>
        <w:rPr>
          <w:lang w:val="de-DE"/>
        </w:rPr>
      </w:pPr>
    </w:p>
    <w:p w14:paraId="73F3868B" w14:textId="77777777" w:rsidR="00F06B64" w:rsidRPr="00F06B64" w:rsidRDefault="00F06B64" w:rsidP="00F06B64">
      <w:pPr>
        <w:jc w:val="both"/>
        <w:rPr>
          <w:lang w:val="de-DE"/>
        </w:rPr>
      </w:pPr>
      <w:r w:rsidRPr="00F06B64">
        <w:rPr>
          <w:lang w:val="de-DE"/>
        </w:rPr>
        <w:tab/>
        <w:t>1. Vergleichsverfahren wie in Artikel 7/1 § 2 erwähnt,</w:t>
      </w:r>
    </w:p>
    <w:p w14:paraId="607D6A6C" w14:textId="77777777" w:rsidR="00F06B64" w:rsidRPr="00F06B64" w:rsidRDefault="00F06B64" w:rsidP="00F06B64">
      <w:pPr>
        <w:jc w:val="both"/>
        <w:rPr>
          <w:lang w:val="de-DE"/>
        </w:rPr>
      </w:pPr>
    </w:p>
    <w:p w14:paraId="466888AD" w14:textId="77777777" w:rsidR="00F06B64" w:rsidRPr="00F06B64" w:rsidRDefault="00F06B64" w:rsidP="00F06B64">
      <w:pPr>
        <w:jc w:val="both"/>
        <w:rPr>
          <w:lang w:val="de-DE"/>
        </w:rPr>
      </w:pPr>
      <w:r w:rsidRPr="00F06B64">
        <w:rPr>
          <w:lang w:val="de-DE"/>
        </w:rPr>
        <w:tab/>
        <w:t>2. administrative Verfolgung in Anwendung des in Buch XV Titel 1/2 des Wirtschaftsgesetzbuches erwähnten Verfahrens,</w:t>
      </w:r>
    </w:p>
    <w:p w14:paraId="33502DB7" w14:textId="77777777" w:rsidR="00F06B64" w:rsidRPr="00F06B64" w:rsidRDefault="00F06B64" w:rsidP="00F06B64">
      <w:pPr>
        <w:jc w:val="both"/>
        <w:rPr>
          <w:lang w:val="de-DE"/>
        </w:rPr>
      </w:pPr>
    </w:p>
    <w:p w14:paraId="25F6894B" w14:textId="77777777" w:rsidR="00F06B64" w:rsidRPr="00F06B64" w:rsidRDefault="00F06B64" w:rsidP="00F06B64">
      <w:pPr>
        <w:jc w:val="both"/>
        <w:rPr>
          <w:lang w:val="de-DE"/>
        </w:rPr>
      </w:pPr>
      <w:r w:rsidRPr="00F06B64">
        <w:rPr>
          <w:lang w:val="de-DE"/>
        </w:rPr>
        <w:tab/>
        <w:t>3. Strafverfolgung.</w:t>
      </w:r>
    </w:p>
    <w:p w14:paraId="7DFDC47B" w14:textId="77777777" w:rsidR="00F06B64" w:rsidRPr="00F06B64" w:rsidRDefault="00F06B64" w:rsidP="00F06B64">
      <w:pPr>
        <w:jc w:val="both"/>
        <w:rPr>
          <w:lang w:val="de-DE"/>
        </w:rPr>
      </w:pPr>
    </w:p>
    <w:p w14:paraId="0B679268" w14:textId="77777777" w:rsidR="00F06B64" w:rsidRPr="00F06B64" w:rsidRDefault="00F06B64" w:rsidP="00F06B64">
      <w:pPr>
        <w:jc w:val="both"/>
        <w:rPr>
          <w:lang w:val="de-DE"/>
        </w:rPr>
      </w:pPr>
      <w:r w:rsidRPr="00F06B64">
        <w:rPr>
          <w:lang w:val="de-DE"/>
        </w:rPr>
        <w:tab/>
        <w:t>§ 2 - Die Verfolgung erfolgt gemäß Buch XV Titel 1/1 des Wirtschaftsgesetzbuches, mit Ausnahme von Artikel XV.60/1 § 2, wenn Verstöße gegen das vorliegende Gesetz von den Bediensteten, die von dem für Umwelt zuständigen Minister bestellt werden, und den Bediensteten der Generalverwaltung Zoll und Akzisen ermittelt und festgestellt worden sind."</w:t>
      </w:r>
    </w:p>
    <w:p w14:paraId="1F684CAA" w14:textId="77777777" w:rsidR="00F06B64" w:rsidRPr="00F06B64" w:rsidRDefault="00F06B64" w:rsidP="00F06B64">
      <w:pPr>
        <w:jc w:val="both"/>
        <w:rPr>
          <w:lang w:val="de-DE"/>
        </w:rPr>
      </w:pPr>
    </w:p>
    <w:p w14:paraId="7F51E807" w14:textId="77777777" w:rsidR="00F06B64" w:rsidRPr="00F06B64" w:rsidRDefault="00F06B64" w:rsidP="00F06B64">
      <w:pPr>
        <w:jc w:val="both"/>
        <w:rPr>
          <w:lang w:val="de-DE"/>
        </w:rPr>
      </w:pPr>
    </w:p>
    <w:p w14:paraId="043F3F52" w14:textId="77777777" w:rsidR="00F06B64" w:rsidRPr="00F06B64" w:rsidRDefault="00F06B64" w:rsidP="00F06B64">
      <w:pPr>
        <w:rPr>
          <w:lang w:val="de-DE"/>
        </w:rPr>
      </w:pPr>
      <w:r w:rsidRPr="00F06B64">
        <w:rPr>
          <w:lang w:val="de-DE"/>
        </w:rPr>
        <w:br w:type="page"/>
      </w:r>
    </w:p>
    <w:p w14:paraId="096CDA20" w14:textId="77777777" w:rsidR="00F06B64" w:rsidRPr="00F06B64" w:rsidRDefault="00F06B64" w:rsidP="00F06B64">
      <w:pPr>
        <w:jc w:val="both"/>
        <w:rPr>
          <w:lang w:val="de-DE"/>
        </w:rPr>
      </w:pPr>
      <w:r w:rsidRPr="00F06B64">
        <w:rPr>
          <w:lang w:val="de-DE"/>
        </w:rPr>
        <w:lastRenderedPageBreak/>
        <w:tab/>
      </w:r>
      <w:r w:rsidRPr="00F06B64">
        <w:rPr>
          <w:b/>
          <w:lang w:val="de-DE"/>
        </w:rPr>
        <w:t>Art. 150 </w:t>
      </w:r>
      <w:r w:rsidRPr="00F06B64">
        <w:rPr>
          <w:b/>
          <w:bCs/>
          <w:lang w:val="de-DE"/>
        </w:rPr>
        <w:t>-</w:t>
      </w:r>
      <w:r w:rsidRPr="00F06B64">
        <w:rPr>
          <w:lang w:val="de-DE"/>
        </w:rPr>
        <w:t xml:space="preserve"> In dasselbe Gesetz wird ein Artikel 9/2 mit folgendem Wortlaut eingefügt:</w:t>
      </w:r>
    </w:p>
    <w:p w14:paraId="2FF8ACFB" w14:textId="77777777" w:rsidR="00F06B64" w:rsidRPr="00F06B64" w:rsidRDefault="00F06B64" w:rsidP="00F06B64">
      <w:pPr>
        <w:jc w:val="both"/>
        <w:rPr>
          <w:lang w:val="de-DE"/>
        </w:rPr>
      </w:pPr>
    </w:p>
    <w:p w14:paraId="7210EB3A" w14:textId="77777777" w:rsidR="00F06B64" w:rsidRPr="00F06B64" w:rsidRDefault="00F06B64" w:rsidP="00F06B64">
      <w:pPr>
        <w:jc w:val="both"/>
        <w:rPr>
          <w:lang w:val="de-DE"/>
        </w:rPr>
      </w:pPr>
      <w:r w:rsidRPr="00F06B64">
        <w:rPr>
          <w:lang w:val="de-DE"/>
        </w:rPr>
        <w:tab/>
        <w:t>"Art. 9/2 - Die Staatsanwaltschaft notifiziert den in Artikel XV.60/4 des Wirtschaftsgesetzbuches erwähnten zuständigen Bediensteten ihre Entscheidung, ob sie die Strafverfolgung einleitet oder einen in Artikel 216</w:t>
      </w:r>
      <w:r w:rsidRPr="00F06B64">
        <w:rPr>
          <w:i/>
          <w:iCs/>
          <w:lang w:val="de-DE"/>
        </w:rPr>
        <w:t>bis</w:t>
      </w:r>
      <w:r w:rsidRPr="00F06B64">
        <w:rPr>
          <w:lang w:val="de-DE"/>
        </w:rPr>
        <w:t xml:space="preserve"> des Strafprozessgesetzbuches erwähnten Vergleich oder eine in Artikel 216</w:t>
      </w:r>
      <w:r w:rsidRPr="00F06B64">
        <w:rPr>
          <w:i/>
          <w:iCs/>
          <w:lang w:val="de-DE"/>
        </w:rPr>
        <w:t>ter</w:t>
      </w:r>
      <w:r w:rsidRPr="00F06B64">
        <w:rPr>
          <w:lang w:val="de-DE"/>
        </w:rPr>
        <w:t xml:space="preserve"> desselben Gesetzbuches erwähnte Vermittlung in Strafsachen vorschlägt.</w:t>
      </w:r>
    </w:p>
    <w:p w14:paraId="0E1D0C4E" w14:textId="77777777" w:rsidR="00F06B64" w:rsidRPr="00F06B64" w:rsidRDefault="00F06B64" w:rsidP="00F06B64">
      <w:pPr>
        <w:jc w:val="both"/>
        <w:rPr>
          <w:lang w:val="de-DE"/>
        </w:rPr>
      </w:pPr>
    </w:p>
    <w:p w14:paraId="0B6DC61C" w14:textId="77777777" w:rsidR="00F06B64" w:rsidRPr="00F06B64" w:rsidRDefault="00F06B64" w:rsidP="00F06B64">
      <w:pPr>
        <w:jc w:val="both"/>
        <w:rPr>
          <w:lang w:val="de-DE"/>
        </w:rPr>
      </w:pPr>
      <w:r w:rsidRPr="00F06B64">
        <w:rPr>
          <w:lang w:val="de-DE"/>
        </w:rPr>
        <w:tab/>
        <w:t>Wenn die Staatsanwaltschaft darauf verzichtet, eine Strafverfolgung einzuleiten oder einen in Artikel 216</w:t>
      </w:r>
      <w:r w:rsidRPr="00F06B64">
        <w:rPr>
          <w:i/>
          <w:iCs/>
          <w:lang w:val="de-DE"/>
        </w:rPr>
        <w:t>bis</w:t>
      </w:r>
      <w:r w:rsidRPr="00F06B64">
        <w:rPr>
          <w:lang w:val="de-DE"/>
        </w:rPr>
        <w:t xml:space="preserve"> des Strafprozessgesetzbuches erwähnten Vergleich oder eine in Artikel 216</w:t>
      </w:r>
      <w:r w:rsidRPr="00F06B64">
        <w:rPr>
          <w:i/>
          <w:iCs/>
          <w:lang w:val="de-DE"/>
        </w:rPr>
        <w:t>ter</w:t>
      </w:r>
      <w:r w:rsidRPr="00F06B64">
        <w:rPr>
          <w:lang w:val="de-DE"/>
        </w:rPr>
        <w:t xml:space="preserve"> desselben Gesetzbuches erwähnte Vermittlung in Strafsachen vorzuschlagen, oder wenn die Staatsanwaltschaft binnen einer Frist von drei Monaten ab dem Tag des Erhalts des Protokolls zur Feststellung des Verstoßes keine Entscheidung getroffen hat, entscheiden die in Artikel XV.60/4 des Wirtschaftsgesetzbuches erwähnten zuständigen Bediensteten, ob das Verfahren der administrativen Geldbuße einzuleiten ist."</w:t>
      </w:r>
    </w:p>
    <w:p w14:paraId="0D55D560" w14:textId="77777777" w:rsidR="00F06B64" w:rsidRPr="00F06B64" w:rsidRDefault="00F06B64" w:rsidP="00F06B64">
      <w:pPr>
        <w:jc w:val="both"/>
        <w:rPr>
          <w:lang w:val="de-DE"/>
        </w:rPr>
      </w:pPr>
    </w:p>
    <w:p w14:paraId="30E77601" w14:textId="77777777" w:rsidR="00F06B64" w:rsidRPr="00F06B64" w:rsidRDefault="00F06B64" w:rsidP="00F06B64">
      <w:pPr>
        <w:jc w:val="both"/>
        <w:rPr>
          <w:lang w:val="de-DE"/>
        </w:rPr>
      </w:pPr>
    </w:p>
    <w:p w14:paraId="3AA6CBB2" w14:textId="77777777" w:rsidR="00F06B64" w:rsidRPr="00F06B64" w:rsidRDefault="00F06B64" w:rsidP="00F06B64">
      <w:pPr>
        <w:jc w:val="both"/>
        <w:rPr>
          <w:lang w:val="de-DE"/>
        </w:rPr>
      </w:pPr>
      <w:r w:rsidRPr="00F06B64">
        <w:rPr>
          <w:lang w:val="de-DE"/>
        </w:rPr>
        <w:tab/>
      </w:r>
      <w:r w:rsidRPr="00F06B64">
        <w:rPr>
          <w:b/>
          <w:lang w:val="de-DE"/>
        </w:rPr>
        <w:t>Art. 151 </w:t>
      </w:r>
      <w:r w:rsidRPr="00F06B64">
        <w:rPr>
          <w:b/>
          <w:bCs/>
          <w:lang w:val="de-DE"/>
        </w:rPr>
        <w:t>-</w:t>
      </w:r>
      <w:r w:rsidRPr="00F06B64">
        <w:rPr>
          <w:lang w:val="de-DE"/>
        </w:rPr>
        <w:t xml:space="preserve"> In dasselbe Gesetz wird ein Artikel 9/3 mit folgendem Wortlaut eingefügt:</w:t>
      </w:r>
    </w:p>
    <w:p w14:paraId="2BE14282" w14:textId="77777777" w:rsidR="00F06B64" w:rsidRPr="00F06B64" w:rsidRDefault="00F06B64" w:rsidP="00F06B64">
      <w:pPr>
        <w:jc w:val="both"/>
        <w:rPr>
          <w:lang w:val="de-DE"/>
        </w:rPr>
      </w:pPr>
    </w:p>
    <w:p w14:paraId="7BC13CB4" w14:textId="77777777" w:rsidR="00F06B64" w:rsidRPr="00F06B64" w:rsidRDefault="00F06B64" w:rsidP="00F06B64">
      <w:pPr>
        <w:jc w:val="both"/>
        <w:rPr>
          <w:lang w:val="de-DE"/>
        </w:rPr>
      </w:pPr>
      <w:r w:rsidRPr="00F06B64">
        <w:rPr>
          <w:lang w:val="de-DE"/>
        </w:rPr>
        <w:tab/>
        <w:t>"Art. 9/3 - Wenn die Staatsanwaltschaft darauf verzichtet, eine Strafverfolgung einzuleiten oder einen in Artikel 216</w:t>
      </w:r>
      <w:r w:rsidRPr="00F06B64">
        <w:rPr>
          <w:i/>
          <w:iCs/>
          <w:lang w:val="de-DE"/>
        </w:rPr>
        <w:t>bis</w:t>
      </w:r>
      <w:r w:rsidRPr="00F06B64">
        <w:rPr>
          <w:lang w:val="de-DE"/>
        </w:rPr>
        <w:t xml:space="preserve"> des Strafprozessgesetzbuches erwähnten Vergleich oder eine in Artikel 216</w:t>
      </w:r>
      <w:r w:rsidRPr="00F06B64">
        <w:rPr>
          <w:i/>
          <w:iCs/>
          <w:lang w:val="de-DE"/>
        </w:rPr>
        <w:t>ter</w:t>
      </w:r>
      <w:r w:rsidRPr="00F06B64">
        <w:rPr>
          <w:lang w:val="de-DE"/>
        </w:rPr>
        <w:t xml:space="preserve"> des Strafprozessgesetzbuches erwähnte Vermittlung in Strafsachen vorzuschlagen, übermittelt sie den in Artikel XV.60/4 des Wirtschaftsgesetzbuches erwähnten zuständigen Bediensteten eine Abschrift der Verfahrensunterlagen der zusätzlichen Ermittlung."</w:t>
      </w:r>
    </w:p>
    <w:p w14:paraId="3F42D088" w14:textId="77777777" w:rsidR="00F06B64" w:rsidRPr="00F06B64" w:rsidRDefault="00F06B64" w:rsidP="00F06B64">
      <w:pPr>
        <w:jc w:val="both"/>
        <w:rPr>
          <w:lang w:val="de-DE"/>
        </w:rPr>
      </w:pPr>
    </w:p>
    <w:p w14:paraId="0146D717" w14:textId="77777777" w:rsidR="00F06B64" w:rsidRPr="00F06B64" w:rsidRDefault="00F06B64" w:rsidP="00F06B64">
      <w:pPr>
        <w:jc w:val="both"/>
        <w:rPr>
          <w:lang w:val="de-DE"/>
        </w:rPr>
      </w:pPr>
    </w:p>
    <w:p w14:paraId="15B62D21" w14:textId="77777777" w:rsidR="00F06B64" w:rsidRPr="00F06B64" w:rsidRDefault="00F06B64" w:rsidP="00F06B64">
      <w:pPr>
        <w:jc w:val="both"/>
        <w:rPr>
          <w:lang w:val="de-DE"/>
        </w:rPr>
      </w:pPr>
      <w:r w:rsidRPr="00F06B64">
        <w:rPr>
          <w:lang w:val="de-DE"/>
        </w:rPr>
        <w:tab/>
      </w:r>
      <w:r w:rsidRPr="00F06B64">
        <w:rPr>
          <w:b/>
          <w:lang w:val="de-DE"/>
        </w:rPr>
        <w:t>Art. 152 </w:t>
      </w:r>
      <w:r w:rsidRPr="00F06B64">
        <w:rPr>
          <w:b/>
          <w:bCs/>
          <w:lang w:val="de-DE"/>
        </w:rPr>
        <w:t>-</w:t>
      </w:r>
      <w:r w:rsidRPr="00F06B64">
        <w:rPr>
          <w:lang w:val="de-DE"/>
        </w:rPr>
        <w:t xml:space="preserve"> In Artikel 10 desselben Gesetzes wird § 1 wie folgt ersetzt:</w:t>
      </w:r>
    </w:p>
    <w:p w14:paraId="08EDFF11" w14:textId="77777777" w:rsidR="00F06B64" w:rsidRPr="00F06B64" w:rsidRDefault="00F06B64" w:rsidP="00F06B64">
      <w:pPr>
        <w:jc w:val="both"/>
        <w:rPr>
          <w:lang w:val="de-DE"/>
        </w:rPr>
      </w:pPr>
    </w:p>
    <w:p w14:paraId="2D5EF75F" w14:textId="77777777" w:rsidR="00F06B64" w:rsidRPr="00F06B64" w:rsidRDefault="00F06B64" w:rsidP="00F06B64">
      <w:pPr>
        <w:jc w:val="both"/>
        <w:rPr>
          <w:lang w:val="de-DE"/>
        </w:rPr>
      </w:pPr>
      <w:r w:rsidRPr="00F06B64">
        <w:rPr>
          <w:lang w:val="de-DE"/>
        </w:rPr>
        <w:tab/>
        <w:t>"§ 1 - Unbeschadet der Anwendung strengerer im Strafgesetzbuch vorgesehener Strafen werden Verstöße oder versuchte Verstöße gegen die Verordnung, das vorliegende Gesetz und seine Ausführungserlasse entweder mit einer strafrechtlichen Geldbuße von 100 bis 100.000 EUR und einer Gefängnisstrafe von einem bis zu fünf Jahren oder mit nur einer dieser Strafen oder mit einer administrativen Geldbuße von 100 bis 100.000 EUR geahndet."</w:t>
      </w:r>
    </w:p>
    <w:p w14:paraId="2F44BE95" w14:textId="77777777" w:rsidR="00F06B64" w:rsidRPr="00F06B64" w:rsidRDefault="00F06B64" w:rsidP="00F06B64">
      <w:pPr>
        <w:jc w:val="both"/>
        <w:rPr>
          <w:lang w:val="de-DE"/>
        </w:rPr>
      </w:pPr>
    </w:p>
    <w:p w14:paraId="7B502BC3" w14:textId="77777777" w:rsidR="00F06B64" w:rsidRPr="00F06B64" w:rsidRDefault="00F06B64" w:rsidP="00F06B64">
      <w:pPr>
        <w:jc w:val="both"/>
        <w:rPr>
          <w:lang w:val="de-DE"/>
        </w:rPr>
      </w:pPr>
    </w:p>
    <w:p w14:paraId="4DABC0ED" w14:textId="77777777" w:rsidR="00F06B64" w:rsidRPr="00F06B64" w:rsidRDefault="00F06B64" w:rsidP="00F06B64">
      <w:pPr>
        <w:jc w:val="both"/>
        <w:rPr>
          <w:lang w:val="de-DE"/>
        </w:rPr>
      </w:pPr>
      <w:r w:rsidRPr="00F06B64">
        <w:rPr>
          <w:lang w:val="de-DE"/>
        </w:rPr>
        <w:tab/>
      </w:r>
      <w:r w:rsidRPr="00F06B64">
        <w:rPr>
          <w:b/>
          <w:lang w:val="de-DE"/>
        </w:rPr>
        <w:t>Art. 153 </w:t>
      </w:r>
      <w:r w:rsidRPr="00F06B64">
        <w:rPr>
          <w:b/>
          <w:bCs/>
          <w:lang w:val="de-DE"/>
        </w:rPr>
        <w:t>-</w:t>
      </w:r>
      <w:r w:rsidRPr="00F06B64">
        <w:rPr>
          <w:lang w:val="de-DE"/>
        </w:rPr>
        <w:t xml:space="preserve"> In dasselbe Gesetz wird ein Artikel 11/1 mit folgendem Wortlaut eingefügt:</w:t>
      </w:r>
    </w:p>
    <w:p w14:paraId="511527AD" w14:textId="77777777" w:rsidR="00F06B64" w:rsidRPr="00F06B64" w:rsidRDefault="00F06B64" w:rsidP="00F06B64">
      <w:pPr>
        <w:jc w:val="both"/>
        <w:rPr>
          <w:lang w:val="de-DE"/>
        </w:rPr>
      </w:pPr>
    </w:p>
    <w:p w14:paraId="33A0010C" w14:textId="77777777" w:rsidR="00F06B64" w:rsidRPr="00F06B64" w:rsidRDefault="00F06B64" w:rsidP="00F06B64">
      <w:pPr>
        <w:jc w:val="both"/>
        <w:rPr>
          <w:lang w:val="de-DE"/>
        </w:rPr>
      </w:pPr>
      <w:r w:rsidRPr="00F06B64">
        <w:rPr>
          <w:lang w:val="de-DE"/>
        </w:rPr>
        <w:tab/>
        <w:t>"Art. 11/1 - Die Bestimmungen von Buch XV Titel 2 Kapitel 1/1 des Wirtschaftsgesetzbuches sind auf die in vorliegendem Gesetz erwähnten administrativen Geldbußen anwendbar.</w:t>
      </w:r>
    </w:p>
    <w:p w14:paraId="1C55041A" w14:textId="77777777" w:rsidR="00F06B64" w:rsidRPr="00F06B64" w:rsidRDefault="00F06B64" w:rsidP="00F06B64">
      <w:pPr>
        <w:jc w:val="both"/>
        <w:rPr>
          <w:lang w:val="de-DE"/>
        </w:rPr>
      </w:pPr>
    </w:p>
    <w:p w14:paraId="048B0BA7" w14:textId="77777777" w:rsidR="00F06B64" w:rsidRPr="00F06B64" w:rsidRDefault="00F06B64" w:rsidP="00F06B64">
      <w:pPr>
        <w:jc w:val="both"/>
        <w:rPr>
          <w:lang w:val="de-DE"/>
        </w:rPr>
      </w:pPr>
      <w:r w:rsidRPr="00F06B64">
        <w:rPr>
          <w:lang w:val="de-DE"/>
        </w:rPr>
        <w:tab/>
        <w:t>Die in Artikel 1 Absatz 1 des Gesetzes vom 5. März 1952 über die Zuschlagzehntel auf strafrechtliche Geldbußen erwähnten Zuschlagzehntel sind auch auf die in vorliegendem Gesetz erwähnten administrativen Geldbußen anwendbar."</w:t>
      </w:r>
    </w:p>
    <w:p w14:paraId="654AAD9A" w14:textId="77777777" w:rsidR="00F06B64" w:rsidRPr="00F06B64" w:rsidRDefault="00F06B64" w:rsidP="00F06B64">
      <w:pPr>
        <w:jc w:val="both"/>
        <w:rPr>
          <w:lang w:val="de-DE"/>
        </w:rPr>
      </w:pPr>
    </w:p>
    <w:p w14:paraId="7CF2E607" w14:textId="77777777" w:rsidR="00F06B64" w:rsidRPr="00F06B64" w:rsidRDefault="00F06B64" w:rsidP="00F06B64">
      <w:pPr>
        <w:jc w:val="both"/>
        <w:rPr>
          <w:lang w:val="de-DE"/>
        </w:rPr>
      </w:pPr>
    </w:p>
    <w:p w14:paraId="0D6F88C4" w14:textId="77777777" w:rsidR="00F06B64" w:rsidRPr="00F06B64" w:rsidRDefault="00F06B64" w:rsidP="00F06B64">
      <w:pPr>
        <w:rPr>
          <w:lang w:val="de-DE"/>
        </w:rPr>
      </w:pPr>
      <w:r w:rsidRPr="00F06B64">
        <w:rPr>
          <w:lang w:val="de-DE"/>
        </w:rPr>
        <w:br w:type="page"/>
      </w:r>
    </w:p>
    <w:p w14:paraId="0ADE822D" w14:textId="77777777" w:rsidR="00F06B64" w:rsidRPr="00F06B64" w:rsidRDefault="00F06B64" w:rsidP="00F06B64">
      <w:pPr>
        <w:jc w:val="both"/>
        <w:rPr>
          <w:lang w:val="de-DE"/>
        </w:rPr>
      </w:pPr>
      <w:r w:rsidRPr="00F06B64">
        <w:rPr>
          <w:lang w:val="de-DE"/>
        </w:rPr>
        <w:lastRenderedPageBreak/>
        <w:tab/>
      </w:r>
      <w:r w:rsidRPr="00F06B64">
        <w:rPr>
          <w:b/>
          <w:lang w:val="de-DE"/>
        </w:rPr>
        <w:t>Art. 154 </w:t>
      </w:r>
      <w:r w:rsidRPr="00F06B64">
        <w:rPr>
          <w:b/>
          <w:bCs/>
          <w:lang w:val="de-DE"/>
        </w:rPr>
        <w:t>-</w:t>
      </w:r>
      <w:r w:rsidRPr="00F06B64">
        <w:rPr>
          <w:lang w:val="de-DE"/>
        </w:rPr>
        <w:t xml:space="preserve"> In dasselbe Gesetz wird ein Artikel 11/2 mit folgendem Wortlaut eingefügt:</w:t>
      </w:r>
    </w:p>
    <w:p w14:paraId="1534A9F4" w14:textId="77777777" w:rsidR="00F06B64" w:rsidRPr="00F06B64" w:rsidRDefault="00F06B64" w:rsidP="00F06B64">
      <w:pPr>
        <w:jc w:val="both"/>
        <w:rPr>
          <w:lang w:val="de-DE"/>
        </w:rPr>
      </w:pPr>
    </w:p>
    <w:p w14:paraId="2068B28F" w14:textId="77777777" w:rsidR="00F06B64" w:rsidRPr="00F06B64" w:rsidRDefault="00F06B64" w:rsidP="00F06B64">
      <w:pPr>
        <w:jc w:val="both"/>
        <w:rPr>
          <w:lang w:val="de-DE"/>
        </w:rPr>
      </w:pPr>
      <w:r w:rsidRPr="00F06B64">
        <w:rPr>
          <w:lang w:val="de-DE"/>
        </w:rPr>
        <w:tab/>
        <w:t>"Art. 11/2 - Die Artikel XV.69, XV.71, XV.72, XV.73 und XV.74 des Wirtschaftsgesetzbuches sind auf strafrechtliche Verstöße gegen das vorliegende Gesetz anwendbar."</w:t>
      </w:r>
    </w:p>
    <w:p w14:paraId="6B96E546" w14:textId="77777777" w:rsidR="00F06B64" w:rsidRPr="00F06B64" w:rsidRDefault="00F06B64" w:rsidP="00F06B64">
      <w:pPr>
        <w:jc w:val="both"/>
        <w:rPr>
          <w:lang w:val="de-DE"/>
        </w:rPr>
      </w:pPr>
    </w:p>
    <w:p w14:paraId="16E699A8" w14:textId="77777777" w:rsidR="00F06B64" w:rsidRPr="00F06B64" w:rsidRDefault="00F06B64" w:rsidP="00F06B64">
      <w:pPr>
        <w:jc w:val="both"/>
        <w:rPr>
          <w:lang w:val="de-DE"/>
        </w:rPr>
      </w:pPr>
    </w:p>
    <w:p w14:paraId="27A172D0" w14:textId="77777777" w:rsidR="00F06B64" w:rsidRPr="00F06B64" w:rsidRDefault="00F06B64" w:rsidP="00F06B64">
      <w:pPr>
        <w:jc w:val="center"/>
        <w:rPr>
          <w:lang w:val="de-DE"/>
        </w:rPr>
      </w:pPr>
      <w:r w:rsidRPr="00F06B64">
        <w:rPr>
          <w:lang w:val="de-DE"/>
        </w:rPr>
        <w:t>(…)</w:t>
      </w:r>
    </w:p>
    <w:p w14:paraId="77BE528D" w14:textId="77777777" w:rsidR="00F06B64" w:rsidRPr="00F06B64" w:rsidRDefault="00F06B64" w:rsidP="00F06B64">
      <w:pPr>
        <w:jc w:val="both"/>
        <w:rPr>
          <w:lang w:val="de-DE"/>
        </w:rPr>
      </w:pPr>
    </w:p>
    <w:p w14:paraId="5B71E5E1" w14:textId="77777777" w:rsidR="00F06B64" w:rsidRPr="00F06B64" w:rsidRDefault="00F06B64" w:rsidP="00F06B64">
      <w:pPr>
        <w:jc w:val="both"/>
        <w:rPr>
          <w:lang w:val="de-DE"/>
        </w:rPr>
      </w:pPr>
    </w:p>
    <w:p w14:paraId="3B8CCFEA" w14:textId="77777777" w:rsidR="00F06B64" w:rsidRPr="00F06B64" w:rsidRDefault="00F06B64" w:rsidP="00F06B64">
      <w:pPr>
        <w:jc w:val="both"/>
        <w:rPr>
          <w:i/>
          <w:iCs/>
          <w:lang w:val="de-DE"/>
        </w:rPr>
      </w:pPr>
      <w:r w:rsidRPr="00F06B64">
        <w:rPr>
          <w:lang w:val="de-DE"/>
        </w:rPr>
        <w:t xml:space="preserve">KAPITEL 19 - </w:t>
      </w:r>
      <w:r w:rsidRPr="00F06B64">
        <w:rPr>
          <w:i/>
          <w:iCs/>
          <w:lang w:val="de-DE"/>
        </w:rPr>
        <w:t>Abänderungen des Gesetzes vom 31. Mai 2017 über die obligatorische Versicherung der zivilrechtlichen Zehnjahreshaftung von Unternehmern, Architekten und anderen Dienstleistern im Baugewerbe für Immobilienarbeiten und zur Abänderung des Gesetzes vom 20. Februar 1939 über den Schutz des Architektentitels und -berufs</w:t>
      </w:r>
    </w:p>
    <w:p w14:paraId="2411226B" w14:textId="77777777" w:rsidR="00F06B64" w:rsidRPr="00F06B64" w:rsidRDefault="00F06B64" w:rsidP="00F06B64">
      <w:pPr>
        <w:jc w:val="both"/>
        <w:rPr>
          <w:i/>
          <w:iCs/>
          <w:lang w:val="de-DE"/>
        </w:rPr>
      </w:pPr>
    </w:p>
    <w:p w14:paraId="4062379E" w14:textId="77777777" w:rsidR="00F06B64" w:rsidRPr="00F06B64" w:rsidRDefault="00F06B64" w:rsidP="00F06B64">
      <w:pPr>
        <w:jc w:val="both"/>
        <w:rPr>
          <w:i/>
          <w:iCs/>
          <w:lang w:val="de-DE"/>
        </w:rPr>
      </w:pPr>
    </w:p>
    <w:p w14:paraId="12FC6C96" w14:textId="77777777" w:rsidR="00F06B64" w:rsidRPr="00F06B64" w:rsidRDefault="00F06B64" w:rsidP="00F06B64">
      <w:pPr>
        <w:ind w:firstLine="708"/>
        <w:jc w:val="both"/>
        <w:rPr>
          <w:lang w:val="de-DE"/>
        </w:rPr>
      </w:pPr>
      <w:r w:rsidRPr="00F06B64">
        <w:rPr>
          <w:b/>
          <w:bCs/>
          <w:lang w:val="de-DE"/>
        </w:rPr>
        <w:t>Art. 157 </w:t>
      </w:r>
      <w:r w:rsidRPr="00F06B64">
        <w:rPr>
          <w:b/>
          <w:lang w:val="de-DE"/>
        </w:rPr>
        <w:t xml:space="preserve">- </w:t>
      </w:r>
      <w:r w:rsidRPr="00F06B64">
        <w:rPr>
          <w:lang w:val="de-DE"/>
        </w:rPr>
        <w:t>Artikel 15 des Gesetzes vom 31. Mai 2017 über die obligatorische Versicherung der zivilrechtlichen Zehnjahreshaftung von Unternehmern, Architekten und anderen Dienstleistern im Baugewerbe für Immobilienarbeiten und zur Abänderung des Gesetzes vom 20. Februar 1939 über den Schutz des Architektentitels und -berufs, abgeändert durch das Gesetz vom 9. Mai 2019, wird wie folgt abgeändert:</w:t>
      </w:r>
    </w:p>
    <w:p w14:paraId="78DE7534" w14:textId="77777777" w:rsidR="00F06B64" w:rsidRPr="00F06B64" w:rsidRDefault="00F06B64" w:rsidP="00F06B64">
      <w:pPr>
        <w:ind w:firstLine="708"/>
        <w:jc w:val="both"/>
        <w:rPr>
          <w:lang w:val="de-DE"/>
        </w:rPr>
      </w:pPr>
    </w:p>
    <w:p w14:paraId="09434D5F" w14:textId="77777777" w:rsidR="00F06B64" w:rsidRPr="00F06B64" w:rsidRDefault="00F06B64" w:rsidP="00F06B64">
      <w:pPr>
        <w:ind w:firstLine="708"/>
        <w:jc w:val="both"/>
        <w:rPr>
          <w:lang w:val="de-DE"/>
        </w:rPr>
      </w:pPr>
      <w:r w:rsidRPr="00F06B64">
        <w:rPr>
          <w:lang w:val="de-DE"/>
        </w:rPr>
        <w:t>1. Zwischen dem Wort "Ausführungserlasse" und den Wörtern "mit strafrechtlichen Geldbußen" wird das Wort "entweder" eingefügt.</w:t>
      </w:r>
    </w:p>
    <w:p w14:paraId="75FBE430" w14:textId="77777777" w:rsidR="00F06B64" w:rsidRPr="00F06B64" w:rsidRDefault="00F06B64" w:rsidP="00F06B64">
      <w:pPr>
        <w:ind w:firstLine="708"/>
        <w:jc w:val="both"/>
        <w:rPr>
          <w:lang w:val="de-DE"/>
        </w:rPr>
      </w:pPr>
    </w:p>
    <w:p w14:paraId="5B6E0BDC" w14:textId="77777777" w:rsidR="00F06B64" w:rsidRPr="00F06B64" w:rsidRDefault="00F06B64" w:rsidP="00F06B64">
      <w:pPr>
        <w:ind w:firstLine="708"/>
        <w:jc w:val="both"/>
        <w:rPr>
          <w:lang w:val="de-DE"/>
        </w:rPr>
      </w:pPr>
      <w:r w:rsidRPr="00F06B64">
        <w:rPr>
          <w:lang w:val="de-DE"/>
        </w:rPr>
        <w:t>2. Zwischen den Wörtern "10 000 EUR" und dem Wort "geahndet" werden die Wörter "oder mit administrativen Geldbußen von 26 bis zu 10 000 EUR" eingefügt.</w:t>
      </w:r>
    </w:p>
    <w:p w14:paraId="27C9CBAB" w14:textId="77777777" w:rsidR="00F06B64" w:rsidRPr="00F06B64" w:rsidRDefault="00F06B64" w:rsidP="00F06B64">
      <w:pPr>
        <w:ind w:firstLine="708"/>
        <w:jc w:val="both"/>
        <w:rPr>
          <w:lang w:val="de-DE"/>
        </w:rPr>
      </w:pPr>
    </w:p>
    <w:p w14:paraId="0397234F" w14:textId="77777777" w:rsidR="00F06B64" w:rsidRPr="00F06B64" w:rsidRDefault="00F06B64" w:rsidP="00F06B64">
      <w:pPr>
        <w:ind w:firstLine="708"/>
        <w:jc w:val="both"/>
        <w:rPr>
          <w:lang w:val="de-DE"/>
        </w:rPr>
      </w:pPr>
    </w:p>
    <w:p w14:paraId="58324C6A" w14:textId="77777777" w:rsidR="00F06B64" w:rsidRPr="00F06B64" w:rsidRDefault="00F06B64" w:rsidP="00F06B64">
      <w:pPr>
        <w:ind w:firstLine="708"/>
        <w:jc w:val="both"/>
        <w:rPr>
          <w:lang w:val="de-DE"/>
        </w:rPr>
      </w:pPr>
      <w:r w:rsidRPr="00F06B64">
        <w:rPr>
          <w:b/>
          <w:bCs/>
          <w:lang w:val="de-DE"/>
        </w:rPr>
        <w:t>Art. 158 </w:t>
      </w:r>
      <w:r w:rsidRPr="00F06B64">
        <w:rPr>
          <w:b/>
          <w:lang w:val="de-DE"/>
        </w:rPr>
        <w:t xml:space="preserve">- </w:t>
      </w:r>
      <w:r w:rsidRPr="00F06B64">
        <w:rPr>
          <w:lang w:val="de-DE"/>
        </w:rPr>
        <w:t>Artikel 18 desselben Gesetzes wird durch zwei Absätze mit folgendem Wortlaut ergänzt:</w:t>
      </w:r>
    </w:p>
    <w:p w14:paraId="1CAA59A0" w14:textId="77777777" w:rsidR="00F06B64" w:rsidRPr="00F06B64" w:rsidRDefault="00F06B64" w:rsidP="00F06B64">
      <w:pPr>
        <w:jc w:val="both"/>
        <w:rPr>
          <w:lang w:val="de-DE"/>
        </w:rPr>
      </w:pPr>
    </w:p>
    <w:p w14:paraId="4E3CFDCE" w14:textId="77777777" w:rsidR="00F06B64" w:rsidRPr="00F06B64" w:rsidRDefault="00F06B64" w:rsidP="00F06B64">
      <w:pPr>
        <w:ind w:firstLine="708"/>
        <w:jc w:val="both"/>
        <w:rPr>
          <w:lang w:val="de-DE"/>
        </w:rPr>
      </w:pPr>
      <w:r w:rsidRPr="00F06B64">
        <w:rPr>
          <w:lang w:val="de-DE"/>
        </w:rPr>
        <w:t>"Der Betrag des Vergleichs darf die höchste strafrechtliche Geldbuße zuzüglich Zuschlagszehnteln, die für den festgestellten Verstoß verhängt werden kann, nicht überschreiten.</w:t>
      </w:r>
    </w:p>
    <w:p w14:paraId="14E1A7E6" w14:textId="77777777" w:rsidR="00F06B64" w:rsidRPr="00F06B64" w:rsidRDefault="00F06B64" w:rsidP="00F06B64">
      <w:pPr>
        <w:ind w:firstLine="708"/>
        <w:jc w:val="both"/>
        <w:rPr>
          <w:lang w:val="de-DE"/>
        </w:rPr>
      </w:pPr>
    </w:p>
    <w:p w14:paraId="2FF2D0C9" w14:textId="77777777" w:rsidR="00F06B64" w:rsidRPr="00F06B64" w:rsidRDefault="00F06B64" w:rsidP="00F06B64">
      <w:pPr>
        <w:ind w:firstLine="708"/>
        <w:jc w:val="both"/>
        <w:rPr>
          <w:lang w:val="de-DE"/>
        </w:rPr>
      </w:pPr>
      <w:r w:rsidRPr="00F06B64">
        <w:rPr>
          <w:lang w:val="de-DE"/>
        </w:rPr>
        <w:t>Modalitäten mit Bezug auf Zahlung und Einnahme dieses Vergleichs werden vom König festgelegt."</w:t>
      </w:r>
    </w:p>
    <w:p w14:paraId="11408BA2" w14:textId="77777777" w:rsidR="00F06B64" w:rsidRPr="00F06B64" w:rsidRDefault="00F06B64" w:rsidP="00F06B64">
      <w:pPr>
        <w:ind w:firstLine="708"/>
        <w:jc w:val="both"/>
        <w:rPr>
          <w:lang w:val="de-DE"/>
        </w:rPr>
      </w:pPr>
    </w:p>
    <w:p w14:paraId="74398CCE" w14:textId="77777777" w:rsidR="00F06B64" w:rsidRPr="00F06B64" w:rsidRDefault="00F06B64" w:rsidP="00F06B64">
      <w:pPr>
        <w:ind w:firstLine="708"/>
        <w:jc w:val="both"/>
        <w:rPr>
          <w:lang w:val="de-DE"/>
        </w:rPr>
      </w:pPr>
    </w:p>
    <w:p w14:paraId="5EDBBB90" w14:textId="77777777" w:rsidR="00F06B64" w:rsidRPr="00F06B64" w:rsidRDefault="00F06B64" w:rsidP="00F06B64">
      <w:pPr>
        <w:ind w:firstLine="708"/>
        <w:jc w:val="both"/>
        <w:rPr>
          <w:lang w:val="de-DE"/>
        </w:rPr>
      </w:pPr>
      <w:r w:rsidRPr="00F06B64">
        <w:rPr>
          <w:b/>
          <w:bCs/>
          <w:lang w:val="de-DE"/>
        </w:rPr>
        <w:t>Art. 159 </w:t>
      </w:r>
      <w:r w:rsidRPr="00F06B64">
        <w:rPr>
          <w:b/>
          <w:lang w:val="de-DE"/>
        </w:rPr>
        <w:t xml:space="preserve">- </w:t>
      </w:r>
      <w:r w:rsidRPr="00F06B64">
        <w:rPr>
          <w:lang w:val="de-DE"/>
        </w:rPr>
        <w:t>In dasselbe Gesetz wird ein Artikel 18/1 mit folgendem Wortlaut eingefügt:</w:t>
      </w:r>
    </w:p>
    <w:p w14:paraId="2EB75F8D" w14:textId="77777777" w:rsidR="00F06B64" w:rsidRPr="00F06B64" w:rsidRDefault="00F06B64" w:rsidP="00F06B64">
      <w:pPr>
        <w:ind w:firstLine="708"/>
        <w:jc w:val="both"/>
        <w:rPr>
          <w:lang w:val="de-DE"/>
        </w:rPr>
      </w:pPr>
    </w:p>
    <w:p w14:paraId="4BD96EB3" w14:textId="77777777" w:rsidR="00F06B64" w:rsidRPr="00F06B64" w:rsidRDefault="00F06B64" w:rsidP="00F06B64">
      <w:pPr>
        <w:ind w:firstLine="708"/>
        <w:jc w:val="both"/>
        <w:rPr>
          <w:lang w:val="de-DE"/>
        </w:rPr>
      </w:pPr>
      <w:r w:rsidRPr="00F06B64">
        <w:rPr>
          <w:lang w:val="de-DE"/>
        </w:rPr>
        <w:t>"Art. 18/1 - § 1 - Bei Verstößen gegen die Artikel 5 und 12 § 1 Absatz 1 Nr. 2 können folgende Verfahren angewandt werden:</w:t>
      </w:r>
    </w:p>
    <w:p w14:paraId="6F78B7FE" w14:textId="77777777" w:rsidR="00F06B64" w:rsidRPr="00F06B64" w:rsidRDefault="00F06B64" w:rsidP="00F06B64">
      <w:pPr>
        <w:ind w:firstLine="708"/>
        <w:jc w:val="both"/>
        <w:rPr>
          <w:lang w:val="de-DE"/>
        </w:rPr>
      </w:pPr>
    </w:p>
    <w:p w14:paraId="05378BDB" w14:textId="77777777" w:rsidR="00F06B64" w:rsidRPr="00F06B64" w:rsidRDefault="00F06B64" w:rsidP="00F06B64">
      <w:pPr>
        <w:ind w:firstLine="708"/>
        <w:jc w:val="both"/>
        <w:rPr>
          <w:lang w:val="de-DE"/>
        </w:rPr>
      </w:pPr>
      <w:r w:rsidRPr="00F06B64">
        <w:rPr>
          <w:lang w:val="de-DE"/>
        </w:rPr>
        <w:t>1. Vergleichsverfahren wie in Artikel 18 erwähnt,</w:t>
      </w:r>
    </w:p>
    <w:p w14:paraId="3EFCF859" w14:textId="77777777" w:rsidR="00F06B64" w:rsidRPr="00F06B64" w:rsidRDefault="00F06B64" w:rsidP="00F06B64">
      <w:pPr>
        <w:ind w:firstLine="708"/>
        <w:jc w:val="both"/>
        <w:rPr>
          <w:lang w:val="de-DE"/>
        </w:rPr>
      </w:pPr>
    </w:p>
    <w:p w14:paraId="09D0331F" w14:textId="77777777" w:rsidR="00F06B64" w:rsidRPr="00F06B64" w:rsidRDefault="00F06B64" w:rsidP="00F06B64">
      <w:pPr>
        <w:ind w:firstLine="708"/>
        <w:jc w:val="both"/>
        <w:rPr>
          <w:lang w:val="de-DE"/>
        </w:rPr>
      </w:pPr>
      <w:r w:rsidRPr="00F06B64">
        <w:rPr>
          <w:lang w:val="de-DE"/>
        </w:rPr>
        <w:t>2. administrative Verfolgung in Anwendung des in Buch XV Titel 1/2 des Wirtschaftsgesetzbuches erwähnten Verfahrens,</w:t>
      </w:r>
    </w:p>
    <w:p w14:paraId="1345D600" w14:textId="77777777" w:rsidR="00F06B64" w:rsidRPr="00F06B64" w:rsidRDefault="00F06B64" w:rsidP="00F06B64">
      <w:pPr>
        <w:ind w:firstLine="708"/>
        <w:jc w:val="both"/>
        <w:rPr>
          <w:lang w:val="de-DE"/>
        </w:rPr>
      </w:pPr>
    </w:p>
    <w:p w14:paraId="792F7824" w14:textId="77777777" w:rsidR="00F06B64" w:rsidRPr="00F06B64" w:rsidRDefault="00F06B64" w:rsidP="00F06B64">
      <w:pPr>
        <w:ind w:firstLine="708"/>
        <w:jc w:val="both"/>
        <w:rPr>
          <w:lang w:val="de-DE"/>
        </w:rPr>
      </w:pPr>
      <w:r w:rsidRPr="00F06B64">
        <w:rPr>
          <w:lang w:val="de-DE"/>
        </w:rPr>
        <w:lastRenderedPageBreak/>
        <w:t>3. Strafverfolgung.</w:t>
      </w:r>
    </w:p>
    <w:p w14:paraId="2D20FB7C" w14:textId="77777777" w:rsidR="00F06B64" w:rsidRPr="00F06B64" w:rsidRDefault="00F06B64" w:rsidP="00F06B64">
      <w:pPr>
        <w:ind w:firstLine="708"/>
        <w:jc w:val="both"/>
        <w:rPr>
          <w:lang w:val="de-DE"/>
        </w:rPr>
      </w:pPr>
    </w:p>
    <w:p w14:paraId="655C8801" w14:textId="77777777" w:rsidR="00F06B64" w:rsidRPr="00F06B64" w:rsidRDefault="00F06B64" w:rsidP="00F06B64">
      <w:pPr>
        <w:ind w:firstLine="708"/>
        <w:jc w:val="both"/>
        <w:rPr>
          <w:lang w:val="de-DE"/>
        </w:rPr>
      </w:pPr>
      <w:r w:rsidRPr="00F06B64">
        <w:rPr>
          <w:lang w:val="de-DE"/>
        </w:rPr>
        <w:t>§ 2 - Die Verfolgung erfolgt gemäß Buch XV Titel 1/1 des Wirtschaftsgesetzbuches."</w:t>
      </w:r>
    </w:p>
    <w:p w14:paraId="29DA84E7" w14:textId="77777777" w:rsidR="00F06B64" w:rsidRPr="00F06B64" w:rsidRDefault="00F06B64" w:rsidP="00F06B64">
      <w:pPr>
        <w:ind w:firstLine="708"/>
        <w:jc w:val="both"/>
        <w:rPr>
          <w:lang w:val="de-DE"/>
        </w:rPr>
      </w:pPr>
    </w:p>
    <w:p w14:paraId="3F295308" w14:textId="77777777" w:rsidR="00F06B64" w:rsidRPr="00F06B64" w:rsidRDefault="00F06B64" w:rsidP="00F06B64">
      <w:pPr>
        <w:ind w:firstLine="708"/>
        <w:jc w:val="both"/>
        <w:rPr>
          <w:lang w:val="de-DE"/>
        </w:rPr>
      </w:pPr>
    </w:p>
    <w:p w14:paraId="2F632DD4" w14:textId="77777777" w:rsidR="00F06B64" w:rsidRPr="00F06B64" w:rsidRDefault="00F06B64" w:rsidP="00F06B64">
      <w:pPr>
        <w:ind w:firstLine="708"/>
        <w:jc w:val="both"/>
        <w:rPr>
          <w:lang w:val="de-DE"/>
        </w:rPr>
      </w:pPr>
      <w:r w:rsidRPr="00F06B64">
        <w:rPr>
          <w:b/>
          <w:bCs/>
          <w:lang w:val="de-DE"/>
        </w:rPr>
        <w:t>Art. 160 </w:t>
      </w:r>
      <w:r w:rsidRPr="00F06B64">
        <w:rPr>
          <w:b/>
          <w:lang w:val="de-DE"/>
        </w:rPr>
        <w:t xml:space="preserve">- </w:t>
      </w:r>
      <w:r w:rsidRPr="00F06B64">
        <w:rPr>
          <w:lang w:val="de-DE"/>
        </w:rPr>
        <w:t>In dasselbe Gesetz wird ein Artikel 18/2 mit folgendem Wortlaut eingefügt:</w:t>
      </w:r>
    </w:p>
    <w:p w14:paraId="0AE1E247" w14:textId="77777777" w:rsidR="00F06B64" w:rsidRPr="00F06B64" w:rsidRDefault="00F06B64" w:rsidP="00F06B64">
      <w:pPr>
        <w:ind w:firstLine="708"/>
        <w:jc w:val="both"/>
        <w:rPr>
          <w:lang w:val="de-DE"/>
        </w:rPr>
      </w:pPr>
    </w:p>
    <w:p w14:paraId="16B2837B" w14:textId="77777777" w:rsidR="00F06B64" w:rsidRPr="00F06B64" w:rsidRDefault="00F06B64" w:rsidP="00F06B64">
      <w:pPr>
        <w:ind w:firstLine="708"/>
        <w:jc w:val="both"/>
        <w:rPr>
          <w:lang w:val="de-DE"/>
        </w:rPr>
      </w:pPr>
      <w:r w:rsidRPr="00F06B64">
        <w:rPr>
          <w:lang w:val="de-DE"/>
        </w:rPr>
        <w:t>"Art. 18/2 - Die Staatsanwaltschaft notifiziert den in Artikel XV.60/4 des Wirtschaftsgesetzbuches erwähnten zuständigen Bediensteten ihre Entscheidung, ob sie die Strafverfolgung einleitet oder einen in Artikel 216</w:t>
      </w:r>
      <w:r w:rsidRPr="00F06B64">
        <w:rPr>
          <w:i/>
          <w:lang w:val="de-DE"/>
        </w:rPr>
        <w:t>bis</w:t>
      </w:r>
      <w:r w:rsidRPr="00F06B64">
        <w:rPr>
          <w:lang w:val="de-DE"/>
        </w:rPr>
        <w:t xml:space="preserve"> des Strafprozessgesetzbuches erwähnten Vergleich oder eine in Artikel 216</w:t>
      </w:r>
      <w:r w:rsidRPr="00F06B64">
        <w:rPr>
          <w:i/>
          <w:lang w:val="de-DE"/>
        </w:rPr>
        <w:t>ter</w:t>
      </w:r>
      <w:r w:rsidRPr="00F06B64">
        <w:rPr>
          <w:lang w:val="de-DE"/>
        </w:rPr>
        <w:t xml:space="preserve"> desselben Gesetzbuches erwähnte Vermittlung in Strafsachen vorschlägt.</w:t>
      </w:r>
    </w:p>
    <w:p w14:paraId="596AB650" w14:textId="77777777" w:rsidR="00F06B64" w:rsidRPr="00F06B64" w:rsidRDefault="00F06B64" w:rsidP="00F06B64">
      <w:pPr>
        <w:ind w:firstLine="708"/>
        <w:jc w:val="both"/>
        <w:rPr>
          <w:lang w:val="de-DE"/>
        </w:rPr>
      </w:pPr>
    </w:p>
    <w:p w14:paraId="6DE0F07A" w14:textId="77777777" w:rsidR="00F06B64" w:rsidRPr="00F06B64" w:rsidRDefault="00F06B64" w:rsidP="00F06B64">
      <w:pPr>
        <w:ind w:firstLine="708"/>
        <w:jc w:val="both"/>
        <w:rPr>
          <w:lang w:val="de-DE"/>
        </w:rPr>
      </w:pPr>
      <w:r w:rsidRPr="00F06B64">
        <w:rPr>
          <w:lang w:val="de-DE"/>
        </w:rPr>
        <w:t>Wenn die Staatsanwaltschaft darauf verzichtet, eine Strafverfolgung einzuleiten oder einen in Artikel 216</w:t>
      </w:r>
      <w:r w:rsidRPr="00F06B64">
        <w:rPr>
          <w:i/>
          <w:lang w:val="de-DE"/>
        </w:rPr>
        <w:t>bis</w:t>
      </w:r>
      <w:r w:rsidRPr="00F06B64">
        <w:rPr>
          <w:lang w:val="de-DE"/>
        </w:rPr>
        <w:t xml:space="preserve"> des Strafprozessgesetzbuches erwähnten Vergleich oder eine in Artikel 216</w:t>
      </w:r>
      <w:r w:rsidRPr="00F06B64">
        <w:rPr>
          <w:i/>
          <w:lang w:val="de-DE"/>
        </w:rPr>
        <w:t>ter</w:t>
      </w:r>
      <w:r w:rsidRPr="00F06B64">
        <w:rPr>
          <w:lang w:val="de-DE"/>
        </w:rPr>
        <w:t xml:space="preserve"> desselben Gesetzbuches erwähnte Vermittlung in Strafsachen vorzuschlagen, oder wenn die Staatsanwaltschaft binnen einer Frist von drei Monaten ab dem Tag des Erhalts des Protokolls zur Feststellung des Verstoßes keine Entscheidung getroffen hat, entscheiden die in Artikel XV.60/4 des Wirtschaftsgesetzbuches erwähnten zuständigen Bediensteten, ob das Verfahren der administrativen Geldbuße einzuleiten ist."</w:t>
      </w:r>
    </w:p>
    <w:p w14:paraId="69767B38" w14:textId="77777777" w:rsidR="00F06B64" w:rsidRPr="00F06B64" w:rsidRDefault="00F06B64" w:rsidP="00F06B64">
      <w:pPr>
        <w:ind w:firstLine="708"/>
        <w:jc w:val="both"/>
        <w:rPr>
          <w:lang w:val="de-DE"/>
        </w:rPr>
      </w:pPr>
    </w:p>
    <w:p w14:paraId="0161F9C6" w14:textId="77777777" w:rsidR="00F06B64" w:rsidRPr="00F06B64" w:rsidRDefault="00F06B64" w:rsidP="00F06B64">
      <w:pPr>
        <w:ind w:firstLine="708"/>
        <w:jc w:val="both"/>
        <w:rPr>
          <w:lang w:val="de-DE"/>
        </w:rPr>
      </w:pPr>
    </w:p>
    <w:p w14:paraId="26B7E005" w14:textId="77777777" w:rsidR="00F06B64" w:rsidRPr="00F06B64" w:rsidRDefault="00F06B64" w:rsidP="00F06B64">
      <w:pPr>
        <w:ind w:firstLine="708"/>
        <w:jc w:val="both"/>
        <w:rPr>
          <w:lang w:val="de-DE"/>
        </w:rPr>
      </w:pPr>
      <w:r w:rsidRPr="00F06B64">
        <w:rPr>
          <w:b/>
          <w:bCs/>
          <w:lang w:val="de-DE"/>
        </w:rPr>
        <w:t>Art. 161 </w:t>
      </w:r>
      <w:r w:rsidRPr="00F06B64">
        <w:rPr>
          <w:b/>
          <w:lang w:val="de-DE"/>
        </w:rPr>
        <w:t xml:space="preserve">- </w:t>
      </w:r>
      <w:r w:rsidRPr="00F06B64">
        <w:rPr>
          <w:lang w:val="de-DE"/>
        </w:rPr>
        <w:t>In dasselbe Gesetz wird ein Artikel 18/3 mit folgendem Wortlaut eingefügt:</w:t>
      </w:r>
    </w:p>
    <w:p w14:paraId="7719F768" w14:textId="77777777" w:rsidR="00F06B64" w:rsidRPr="00F06B64" w:rsidRDefault="00F06B64" w:rsidP="00F06B64">
      <w:pPr>
        <w:ind w:firstLine="708"/>
        <w:jc w:val="both"/>
        <w:rPr>
          <w:lang w:val="de-DE"/>
        </w:rPr>
      </w:pPr>
    </w:p>
    <w:p w14:paraId="3A354316" w14:textId="77777777" w:rsidR="00F06B64" w:rsidRPr="00F06B64" w:rsidRDefault="00F06B64" w:rsidP="00F06B64">
      <w:pPr>
        <w:ind w:firstLine="708"/>
        <w:jc w:val="both"/>
        <w:rPr>
          <w:lang w:val="de-DE"/>
        </w:rPr>
      </w:pPr>
      <w:r w:rsidRPr="00F06B64">
        <w:rPr>
          <w:lang w:val="de-DE"/>
        </w:rPr>
        <w:t>"Art. 18/3 - Wenn die Staatsanwaltschaft darauf verzichtet, eine Strafverfolgung einzuleiten oder einen in Artikel 216</w:t>
      </w:r>
      <w:r w:rsidRPr="00F06B64">
        <w:rPr>
          <w:i/>
          <w:lang w:val="de-DE"/>
        </w:rPr>
        <w:t>bis</w:t>
      </w:r>
      <w:r w:rsidRPr="00F06B64">
        <w:rPr>
          <w:lang w:val="de-DE"/>
        </w:rPr>
        <w:t xml:space="preserve"> des Strafprozessgesetzbuches erwähnten Vergleich oder eine in Artikel 216</w:t>
      </w:r>
      <w:r w:rsidRPr="00F06B64">
        <w:rPr>
          <w:i/>
          <w:lang w:val="de-DE"/>
        </w:rPr>
        <w:t>ter</w:t>
      </w:r>
      <w:r w:rsidRPr="00F06B64">
        <w:rPr>
          <w:lang w:val="de-DE"/>
        </w:rPr>
        <w:t xml:space="preserve"> des Strafprozessgesetzbuches erwähnte Vermittlung in Strafsachen vorzuschlagen, übermittelt sie den in Artikel XV.60/4 des Wirtschaftsgesetzbuches erwähnten zuständigen Bediensteten eine Abschrift der Verfahrensunterlagen in Bezug auf durchgeführte zusätzliche Ermittlungshandlungen."</w:t>
      </w:r>
    </w:p>
    <w:p w14:paraId="285B6D3F" w14:textId="77777777" w:rsidR="00F06B64" w:rsidRPr="00F06B64" w:rsidRDefault="00F06B64" w:rsidP="00F06B64">
      <w:pPr>
        <w:ind w:firstLine="708"/>
        <w:jc w:val="both"/>
        <w:rPr>
          <w:lang w:val="de-DE"/>
        </w:rPr>
      </w:pPr>
    </w:p>
    <w:p w14:paraId="567AE3F3" w14:textId="77777777" w:rsidR="00F06B64" w:rsidRPr="00F06B64" w:rsidRDefault="00F06B64" w:rsidP="00F06B64">
      <w:pPr>
        <w:ind w:firstLine="708"/>
        <w:jc w:val="both"/>
        <w:rPr>
          <w:lang w:val="de-DE"/>
        </w:rPr>
      </w:pPr>
    </w:p>
    <w:p w14:paraId="4387C7DB" w14:textId="77777777" w:rsidR="00F06B64" w:rsidRPr="00F06B64" w:rsidRDefault="00F06B64" w:rsidP="00F06B64">
      <w:pPr>
        <w:ind w:firstLine="708"/>
        <w:jc w:val="both"/>
        <w:rPr>
          <w:lang w:val="de-DE"/>
        </w:rPr>
      </w:pPr>
      <w:r w:rsidRPr="00F06B64">
        <w:rPr>
          <w:b/>
          <w:bCs/>
          <w:lang w:val="de-DE"/>
        </w:rPr>
        <w:t>Art. 162 </w:t>
      </w:r>
      <w:r w:rsidRPr="00F06B64">
        <w:rPr>
          <w:b/>
          <w:lang w:val="de-DE"/>
        </w:rPr>
        <w:t xml:space="preserve">- </w:t>
      </w:r>
      <w:r w:rsidRPr="00F06B64">
        <w:rPr>
          <w:lang w:val="de-DE"/>
        </w:rPr>
        <w:t>In dasselbe Gesetz wird ein Artikel 18/4 mit folgendem Wortlaut eingefügt:</w:t>
      </w:r>
    </w:p>
    <w:p w14:paraId="4B0AE996" w14:textId="77777777" w:rsidR="00F06B64" w:rsidRPr="00F06B64" w:rsidRDefault="00F06B64" w:rsidP="00F06B64">
      <w:pPr>
        <w:ind w:firstLine="708"/>
        <w:jc w:val="both"/>
        <w:rPr>
          <w:lang w:val="de-DE"/>
        </w:rPr>
      </w:pPr>
    </w:p>
    <w:p w14:paraId="7CAFEED6" w14:textId="77777777" w:rsidR="00F06B64" w:rsidRPr="00F06B64" w:rsidRDefault="00F06B64" w:rsidP="00F06B64">
      <w:pPr>
        <w:ind w:firstLine="708"/>
        <w:jc w:val="both"/>
        <w:rPr>
          <w:lang w:val="de-DE"/>
        </w:rPr>
      </w:pPr>
      <w:r w:rsidRPr="00F06B64">
        <w:rPr>
          <w:lang w:val="de-DE"/>
        </w:rPr>
        <w:t>"Art. 18/4 - Die Bestimmungen von Buch XV Titel 2 Kapitel 1/1 des Wirtschaftsgesetzbuches sind auf die in vorliegendem Gesetz erwähnten administrativen Geldbußen anwendbar.</w:t>
      </w:r>
    </w:p>
    <w:p w14:paraId="046A95A9" w14:textId="77777777" w:rsidR="00F06B64" w:rsidRPr="00F06B64" w:rsidRDefault="00F06B64" w:rsidP="00F06B64">
      <w:pPr>
        <w:ind w:firstLine="708"/>
        <w:jc w:val="both"/>
        <w:rPr>
          <w:lang w:val="de-DE"/>
        </w:rPr>
      </w:pPr>
    </w:p>
    <w:p w14:paraId="07FC2913" w14:textId="77777777" w:rsidR="00F06B64" w:rsidRPr="00F06B64" w:rsidRDefault="00F06B64" w:rsidP="00F06B64">
      <w:pPr>
        <w:ind w:firstLine="708"/>
        <w:jc w:val="both"/>
        <w:rPr>
          <w:lang w:val="de-DE"/>
        </w:rPr>
      </w:pPr>
      <w:r w:rsidRPr="00F06B64">
        <w:rPr>
          <w:lang w:val="de-DE"/>
        </w:rPr>
        <w:t>Die in Artikel 1 Absatz 1 des Gesetzes vom 5. März 1952 über die Zuschlagzehntel auf strafrechtliche Geldbußen erwähnten Zuschlagzehntel sind auch auf die in vorliegendem Gesetz erwähnten administrativen Geldbußen anwendbar."</w:t>
      </w:r>
    </w:p>
    <w:p w14:paraId="6FC0659D" w14:textId="77777777" w:rsidR="00F06B64" w:rsidRPr="00F06B64" w:rsidRDefault="00F06B64" w:rsidP="00F06B64">
      <w:pPr>
        <w:ind w:firstLine="708"/>
        <w:jc w:val="both"/>
        <w:rPr>
          <w:lang w:val="de-DE"/>
        </w:rPr>
      </w:pPr>
    </w:p>
    <w:p w14:paraId="43071C37" w14:textId="77777777" w:rsidR="00F06B64" w:rsidRPr="00F06B64" w:rsidRDefault="00F06B64" w:rsidP="00F06B64">
      <w:pPr>
        <w:ind w:firstLine="708"/>
        <w:jc w:val="both"/>
        <w:rPr>
          <w:lang w:val="de-DE"/>
        </w:rPr>
      </w:pPr>
    </w:p>
    <w:p w14:paraId="02D23E47" w14:textId="77777777" w:rsidR="00F06B64" w:rsidRPr="00F06B64" w:rsidRDefault="00F06B64" w:rsidP="00F06B64">
      <w:pPr>
        <w:ind w:firstLine="708"/>
        <w:jc w:val="both"/>
        <w:rPr>
          <w:lang w:val="de-DE"/>
        </w:rPr>
      </w:pPr>
      <w:r w:rsidRPr="00F06B64">
        <w:rPr>
          <w:b/>
          <w:bCs/>
          <w:lang w:val="de-DE"/>
        </w:rPr>
        <w:t>Art. 163 </w:t>
      </w:r>
      <w:r w:rsidRPr="00F06B64">
        <w:rPr>
          <w:b/>
          <w:lang w:val="de-DE"/>
        </w:rPr>
        <w:t xml:space="preserve">- </w:t>
      </w:r>
      <w:r w:rsidRPr="00F06B64">
        <w:rPr>
          <w:lang w:val="de-DE"/>
        </w:rPr>
        <w:t>In dasselbe Gesetz wird ein Artikel 18/5 mit folgendem Wortlaut eingefügt:</w:t>
      </w:r>
    </w:p>
    <w:p w14:paraId="56ABEA88" w14:textId="77777777" w:rsidR="00F06B64" w:rsidRPr="00F06B64" w:rsidRDefault="00F06B64" w:rsidP="00F06B64">
      <w:pPr>
        <w:ind w:firstLine="708"/>
        <w:jc w:val="both"/>
        <w:rPr>
          <w:lang w:val="de-DE"/>
        </w:rPr>
      </w:pPr>
    </w:p>
    <w:p w14:paraId="1C513ADA" w14:textId="77777777" w:rsidR="00F06B64" w:rsidRPr="00F06B64" w:rsidRDefault="00F06B64" w:rsidP="00F06B64">
      <w:pPr>
        <w:ind w:firstLine="708"/>
        <w:jc w:val="both"/>
        <w:rPr>
          <w:lang w:val="de-DE"/>
        </w:rPr>
      </w:pPr>
      <w:r w:rsidRPr="00F06B64">
        <w:rPr>
          <w:lang w:val="de-DE"/>
        </w:rPr>
        <w:t>"Art. 18/5 - Die Artikel XV.69, XV.71, XV.72, XV.73 und XV.74 des Wirtschaftsgesetzbuches sind auf strafrechtliche Verstöße gegen vorliegendes Gesetz anwendbar."</w:t>
      </w:r>
    </w:p>
    <w:p w14:paraId="734B86B2" w14:textId="77777777" w:rsidR="00F06B64" w:rsidRPr="00F06B64" w:rsidRDefault="00F06B64" w:rsidP="00F06B64">
      <w:pPr>
        <w:jc w:val="both"/>
        <w:rPr>
          <w:lang w:val="de-DE"/>
        </w:rPr>
      </w:pPr>
    </w:p>
    <w:p w14:paraId="337B6223" w14:textId="77777777" w:rsidR="00F06B64" w:rsidRPr="00F06B64" w:rsidRDefault="00F06B64" w:rsidP="00F06B64">
      <w:pPr>
        <w:jc w:val="both"/>
        <w:rPr>
          <w:lang w:val="de-DE"/>
        </w:rPr>
      </w:pPr>
    </w:p>
    <w:p w14:paraId="1F709BC7" w14:textId="77777777" w:rsidR="00F06B64" w:rsidRPr="00F06B64" w:rsidRDefault="00F06B64" w:rsidP="00F06B64">
      <w:pPr>
        <w:jc w:val="center"/>
        <w:rPr>
          <w:i/>
          <w:iCs/>
          <w:lang w:val="de-DE"/>
        </w:rPr>
      </w:pPr>
      <w:r w:rsidRPr="00F06B64">
        <w:rPr>
          <w:lang w:val="de-DE"/>
        </w:rPr>
        <w:lastRenderedPageBreak/>
        <w:t xml:space="preserve">KAPITEL 20 - </w:t>
      </w:r>
      <w:r w:rsidRPr="00F06B64">
        <w:rPr>
          <w:i/>
          <w:lang w:val="de-DE"/>
        </w:rPr>
        <w:t>Abänderungen des Gesetzes vom 18. September 2017 zur Verhinderung von Geldwäsche und Terrorismusfinanzierung und zur Beschränkung der Nutzung von Bargeld</w:t>
      </w:r>
    </w:p>
    <w:p w14:paraId="3E14EA93" w14:textId="77777777" w:rsidR="00F06B64" w:rsidRPr="00F06B64" w:rsidRDefault="00F06B64" w:rsidP="00F06B64">
      <w:pPr>
        <w:jc w:val="both"/>
        <w:rPr>
          <w:lang w:val="de-DE"/>
        </w:rPr>
      </w:pPr>
    </w:p>
    <w:p w14:paraId="4377D59B" w14:textId="77777777" w:rsidR="00F06B64" w:rsidRPr="00F06B64" w:rsidRDefault="00F06B64" w:rsidP="00F06B64">
      <w:pPr>
        <w:jc w:val="both"/>
        <w:rPr>
          <w:lang w:val="de-DE"/>
        </w:rPr>
      </w:pPr>
    </w:p>
    <w:p w14:paraId="674A6ABB" w14:textId="77777777" w:rsidR="00F06B64" w:rsidRPr="00F06B64" w:rsidRDefault="00F06B64" w:rsidP="00F06B64">
      <w:pPr>
        <w:jc w:val="both"/>
        <w:rPr>
          <w:lang w:val="de-DE"/>
        </w:rPr>
      </w:pPr>
      <w:r w:rsidRPr="00F06B64">
        <w:rPr>
          <w:lang w:val="de-DE"/>
        </w:rPr>
        <w:tab/>
      </w:r>
      <w:r w:rsidRPr="00F06B64">
        <w:rPr>
          <w:b/>
          <w:lang w:val="de-DE"/>
        </w:rPr>
        <w:t>Art. 164 </w:t>
      </w:r>
      <w:r w:rsidRPr="00F06B64">
        <w:rPr>
          <w:b/>
          <w:bCs/>
          <w:lang w:val="de-DE"/>
        </w:rPr>
        <w:t>-</w:t>
      </w:r>
      <w:r w:rsidRPr="00F06B64">
        <w:rPr>
          <w:lang w:val="de-DE"/>
        </w:rPr>
        <w:t xml:space="preserve"> In Artikel 5 § 1 Absatz 1 des Gesetzes vom 18. September 2017 zur Verhinderung von Geldwäsche und Terrorismusfinanzierung und zur Beschränkung der Nutzung von Bargeld, zuletzt abgeändert durch das Gesetz vom 20. Juli 2022, wird eine Nr. 31/6 mit folgendem Wortlaut eingefügt:</w:t>
      </w:r>
    </w:p>
    <w:p w14:paraId="2CED7674" w14:textId="77777777" w:rsidR="00F06B64" w:rsidRPr="00F06B64" w:rsidRDefault="00F06B64" w:rsidP="00F06B64">
      <w:pPr>
        <w:jc w:val="both"/>
        <w:rPr>
          <w:lang w:val="de-DE"/>
        </w:rPr>
      </w:pPr>
    </w:p>
    <w:p w14:paraId="2CE616E9" w14:textId="77777777" w:rsidR="00F06B64" w:rsidRPr="00F06B64" w:rsidRDefault="00F06B64" w:rsidP="00F06B64">
      <w:pPr>
        <w:jc w:val="both"/>
        <w:rPr>
          <w:lang w:val="de-DE"/>
        </w:rPr>
      </w:pPr>
      <w:r w:rsidRPr="00F06B64">
        <w:rPr>
          <w:lang w:val="de-DE"/>
        </w:rPr>
        <w:tab/>
        <w:t>"31/6. Vermieter von Tresoren, die ihre Tätigkeit gemäß Artikel 102</w:t>
      </w:r>
      <w:r w:rsidRPr="00F06B64">
        <w:rPr>
          <w:vertAlign w:val="superscript"/>
          <w:lang w:val="de-DE"/>
        </w:rPr>
        <w:t>1</w:t>
      </w:r>
      <w:r w:rsidRPr="00F06B64">
        <w:rPr>
          <w:lang w:val="de-DE"/>
        </w:rPr>
        <w:t xml:space="preserve"> letzter Absatz des Erbschaftssteuergesetzbuches melden müssen und nicht bereits im Rahmen einer der Nummern 1 bis 21 Verpflichtete sind,".</w:t>
      </w:r>
    </w:p>
    <w:p w14:paraId="1209A929" w14:textId="77777777" w:rsidR="00F06B64" w:rsidRPr="00F06B64" w:rsidRDefault="00F06B64" w:rsidP="00F06B64">
      <w:pPr>
        <w:jc w:val="both"/>
        <w:rPr>
          <w:lang w:val="de-DE"/>
        </w:rPr>
      </w:pPr>
    </w:p>
    <w:p w14:paraId="17AB4C6F" w14:textId="77777777" w:rsidR="00F06B64" w:rsidRPr="00F06B64" w:rsidRDefault="00F06B64" w:rsidP="00F06B64">
      <w:pPr>
        <w:jc w:val="both"/>
        <w:rPr>
          <w:lang w:val="de-DE"/>
        </w:rPr>
      </w:pPr>
    </w:p>
    <w:p w14:paraId="219FFD31" w14:textId="77777777" w:rsidR="00F06B64" w:rsidRPr="00F06B64" w:rsidRDefault="00F06B64" w:rsidP="00F06B64">
      <w:pPr>
        <w:jc w:val="both"/>
        <w:rPr>
          <w:lang w:val="de-DE"/>
        </w:rPr>
      </w:pPr>
      <w:r w:rsidRPr="00F06B64">
        <w:rPr>
          <w:lang w:val="de-DE"/>
        </w:rPr>
        <w:tab/>
      </w:r>
      <w:r w:rsidRPr="00F06B64">
        <w:rPr>
          <w:b/>
          <w:lang w:val="de-DE"/>
        </w:rPr>
        <w:t>Art. 165 </w:t>
      </w:r>
      <w:r w:rsidRPr="00F06B64">
        <w:rPr>
          <w:b/>
          <w:bCs/>
          <w:lang w:val="de-DE"/>
        </w:rPr>
        <w:t>-</w:t>
      </w:r>
      <w:r w:rsidRPr="00F06B64">
        <w:rPr>
          <w:lang w:val="de-DE"/>
        </w:rPr>
        <w:t xml:space="preserve"> In Artikel 20 desselben Gesetzes, ersetzt durch das Gesetz vom 20. Juli 2020, werden zwischen den Wörtern "bis 22" und den Wörtern "erwähnte Verpflichtete" die Wörter "und 31/6" eingefügt.</w:t>
      </w:r>
    </w:p>
    <w:p w14:paraId="11C1037D" w14:textId="77777777" w:rsidR="00F06B64" w:rsidRPr="00F06B64" w:rsidRDefault="00F06B64" w:rsidP="00F06B64">
      <w:pPr>
        <w:jc w:val="both"/>
        <w:rPr>
          <w:lang w:val="de-DE"/>
        </w:rPr>
      </w:pPr>
    </w:p>
    <w:p w14:paraId="34AF9F36" w14:textId="77777777" w:rsidR="00F06B64" w:rsidRPr="00F06B64" w:rsidRDefault="00F06B64" w:rsidP="00F06B64">
      <w:pPr>
        <w:jc w:val="both"/>
        <w:rPr>
          <w:lang w:val="de-DE"/>
        </w:rPr>
      </w:pPr>
    </w:p>
    <w:p w14:paraId="507BBB6D" w14:textId="77777777" w:rsidR="00F06B64" w:rsidRPr="00F06B64" w:rsidRDefault="00F06B64" w:rsidP="00F06B64">
      <w:pPr>
        <w:jc w:val="both"/>
        <w:rPr>
          <w:lang w:val="de-DE"/>
        </w:rPr>
      </w:pPr>
      <w:r w:rsidRPr="00F06B64">
        <w:rPr>
          <w:lang w:val="de-DE"/>
        </w:rPr>
        <w:tab/>
      </w:r>
      <w:r w:rsidRPr="00F06B64">
        <w:rPr>
          <w:b/>
          <w:lang w:val="de-DE"/>
        </w:rPr>
        <w:t>Art. 166 </w:t>
      </w:r>
      <w:r w:rsidRPr="00F06B64">
        <w:rPr>
          <w:b/>
          <w:bCs/>
          <w:lang w:val="de-DE"/>
        </w:rPr>
        <w:t>-</w:t>
      </w:r>
      <w:r w:rsidRPr="00F06B64">
        <w:rPr>
          <w:lang w:val="de-DE"/>
        </w:rPr>
        <w:t xml:space="preserve"> In Artikel 67 § 2 desselben Gesetzes, abgeändert durch das Gesetz vom 20. Juli 2020, wird Absatz 2 wie folgt ersetzt:</w:t>
      </w:r>
    </w:p>
    <w:p w14:paraId="35D21226" w14:textId="77777777" w:rsidR="00F06B64" w:rsidRPr="00F06B64" w:rsidRDefault="00F06B64" w:rsidP="00F06B64">
      <w:pPr>
        <w:jc w:val="both"/>
        <w:rPr>
          <w:lang w:val="de-DE"/>
        </w:rPr>
      </w:pPr>
    </w:p>
    <w:p w14:paraId="570F1591" w14:textId="77777777" w:rsidR="00F06B64" w:rsidRPr="00F06B64" w:rsidRDefault="00F06B64" w:rsidP="00F06B64">
      <w:pPr>
        <w:jc w:val="both"/>
        <w:rPr>
          <w:lang w:val="de-DE"/>
        </w:rPr>
      </w:pPr>
      <w:r w:rsidRPr="00F06B64">
        <w:rPr>
          <w:lang w:val="de-DE"/>
        </w:rPr>
        <w:tab/>
        <w:t>"Außer im Falle eines öffentlichen Verkaufs, der unter der Aufsicht eines Gerichtsvollziehers durchgeführt wird, darf jedoch keine Zahlung von Kupferkabeln, Altmetallen oder Gütern, die wertvolle Stoffe enthalten, in bar verrichtet oder angenommen werden, wenn der Käufer kein Verbraucher ist, es sei denn, diese wertvollen Stoffe sind nur in geringen Mengen und allein aufgrund ihrer erforderlichen physikalischen Eigenschaften vorhanden."</w:t>
      </w:r>
    </w:p>
    <w:p w14:paraId="78BB4CBD" w14:textId="77777777" w:rsidR="00F06B64" w:rsidRPr="00F06B64" w:rsidRDefault="00F06B64" w:rsidP="00F06B64">
      <w:pPr>
        <w:jc w:val="both"/>
        <w:rPr>
          <w:lang w:val="de-DE"/>
        </w:rPr>
      </w:pPr>
    </w:p>
    <w:p w14:paraId="447BF289" w14:textId="77777777" w:rsidR="00F06B64" w:rsidRPr="00F06B64" w:rsidRDefault="00F06B64" w:rsidP="00F06B64">
      <w:pPr>
        <w:jc w:val="both"/>
        <w:rPr>
          <w:lang w:val="de-DE"/>
        </w:rPr>
      </w:pPr>
    </w:p>
    <w:p w14:paraId="62143F9E" w14:textId="77777777" w:rsidR="00F06B64" w:rsidRPr="00F06B64" w:rsidRDefault="00F06B64" w:rsidP="00F06B64">
      <w:pPr>
        <w:jc w:val="both"/>
        <w:rPr>
          <w:lang w:val="de-DE"/>
        </w:rPr>
      </w:pPr>
      <w:r w:rsidRPr="00F06B64">
        <w:rPr>
          <w:lang w:val="de-DE"/>
        </w:rPr>
        <w:tab/>
      </w:r>
      <w:r w:rsidRPr="00F06B64">
        <w:rPr>
          <w:b/>
          <w:lang w:val="de-DE"/>
        </w:rPr>
        <w:t>Art. 167 </w:t>
      </w:r>
      <w:r w:rsidRPr="00F06B64">
        <w:rPr>
          <w:b/>
          <w:bCs/>
          <w:lang w:val="de-DE"/>
        </w:rPr>
        <w:t>-</w:t>
      </w:r>
      <w:r w:rsidRPr="00F06B64">
        <w:rPr>
          <w:lang w:val="de-DE"/>
        </w:rPr>
        <w:t xml:space="preserve"> In Artikel 85 § 1 Nr. 5 desselben Gesetzes, abgeändert durch die Gesetze vom 20. Juli 2020 und 23. Juni 2022, wird das Wort "31/5" durch das Wort "31/6" ersetzt.</w:t>
      </w:r>
    </w:p>
    <w:p w14:paraId="3DD98609" w14:textId="77777777" w:rsidR="00F06B64" w:rsidRPr="00F06B64" w:rsidRDefault="00F06B64" w:rsidP="00F06B64">
      <w:pPr>
        <w:jc w:val="both"/>
        <w:rPr>
          <w:lang w:val="de-DE"/>
        </w:rPr>
      </w:pPr>
    </w:p>
    <w:p w14:paraId="5CF7E7DA" w14:textId="77777777" w:rsidR="00F06B64" w:rsidRPr="00F06B64" w:rsidRDefault="00F06B64" w:rsidP="00F06B64">
      <w:pPr>
        <w:jc w:val="both"/>
        <w:rPr>
          <w:lang w:val="de-DE"/>
        </w:rPr>
      </w:pPr>
    </w:p>
    <w:p w14:paraId="2D867535" w14:textId="77777777" w:rsidR="00F06B64" w:rsidRPr="00F06B64" w:rsidRDefault="00F06B64" w:rsidP="00F06B64">
      <w:pPr>
        <w:jc w:val="both"/>
        <w:rPr>
          <w:lang w:val="de-DE"/>
        </w:rPr>
      </w:pPr>
      <w:r w:rsidRPr="00F06B64">
        <w:rPr>
          <w:lang w:val="de-DE"/>
        </w:rPr>
        <w:tab/>
      </w:r>
      <w:r w:rsidRPr="00F06B64">
        <w:rPr>
          <w:b/>
          <w:lang w:val="de-DE"/>
        </w:rPr>
        <w:t>Art. 168 </w:t>
      </w:r>
      <w:r w:rsidRPr="00F06B64">
        <w:rPr>
          <w:b/>
          <w:bCs/>
          <w:lang w:val="de-DE"/>
        </w:rPr>
        <w:t>-</w:t>
      </w:r>
      <w:r w:rsidRPr="00F06B64">
        <w:rPr>
          <w:lang w:val="de-DE"/>
        </w:rPr>
        <w:t xml:space="preserve"> In Buch IV Titel 4 Kapitel 4 desselben Gesetzes wird in der Überschrift von Abschnitt 1, abgeändert durch die Gesetze vom 20. Juli 2020 und 23. Juni 2022, das Wort "31/5" durch das Wort "31/6" ersetzt.</w:t>
      </w:r>
    </w:p>
    <w:p w14:paraId="1A4B3205" w14:textId="77777777" w:rsidR="00F06B64" w:rsidRPr="00F06B64" w:rsidRDefault="00F06B64" w:rsidP="00F06B64">
      <w:pPr>
        <w:jc w:val="both"/>
        <w:rPr>
          <w:lang w:val="de-DE"/>
        </w:rPr>
      </w:pPr>
    </w:p>
    <w:p w14:paraId="51CAB365" w14:textId="77777777" w:rsidR="00F06B64" w:rsidRPr="00F06B64" w:rsidRDefault="00F06B64" w:rsidP="00F06B64">
      <w:pPr>
        <w:jc w:val="both"/>
        <w:rPr>
          <w:lang w:val="de-DE"/>
        </w:rPr>
      </w:pPr>
    </w:p>
    <w:p w14:paraId="685111C4" w14:textId="77777777" w:rsidR="00F06B64" w:rsidRPr="00F06B64" w:rsidRDefault="00F06B64" w:rsidP="00F06B64">
      <w:pPr>
        <w:jc w:val="both"/>
        <w:rPr>
          <w:lang w:val="de-DE"/>
        </w:rPr>
      </w:pPr>
      <w:r w:rsidRPr="00F06B64">
        <w:rPr>
          <w:lang w:val="de-DE"/>
        </w:rPr>
        <w:tab/>
      </w:r>
      <w:r w:rsidRPr="00F06B64">
        <w:rPr>
          <w:b/>
          <w:lang w:val="de-DE"/>
        </w:rPr>
        <w:t>Art. 169 </w:t>
      </w:r>
      <w:r w:rsidRPr="00F06B64">
        <w:rPr>
          <w:b/>
          <w:bCs/>
          <w:lang w:val="de-DE"/>
        </w:rPr>
        <w:t>-</w:t>
      </w:r>
      <w:r w:rsidRPr="00F06B64">
        <w:rPr>
          <w:lang w:val="de-DE"/>
        </w:rPr>
        <w:t xml:space="preserve"> In Artikel 108 § 1 desselben Gesetzes, abgeändert durch die Gesetze vom 20. Juli 2020 und 23. Juni 2022, wird das Wort "31/5" durch das Wort "31/6" ersetzt.</w:t>
      </w:r>
    </w:p>
    <w:p w14:paraId="09237183" w14:textId="77777777" w:rsidR="00F06B64" w:rsidRPr="00F06B64" w:rsidRDefault="00F06B64" w:rsidP="00F06B64">
      <w:pPr>
        <w:jc w:val="both"/>
        <w:rPr>
          <w:lang w:val="de-DE"/>
        </w:rPr>
      </w:pPr>
    </w:p>
    <w:p w14:paraId="2FC651E2" w14:textId="77777777" w:rsidR="00F06B64" w:rsidRPr="00F06B64" w:rsidRDefault="00F06B64" w:rsidP="00F06B64">
      <w:pPr>
        <w:jc w:val="both"/>
        <w:rPr>
          <w:lang w:val="de-DE"/>
        </w:rPr>
      </w:pPr>
    </w:p>
    <w:p w14:paraId="664013C8" w14:textId="77777777" w:rsidR="00F06B64" w:rsidRPr="00F06B64" w:rsidRDefault="00F06B64" w:rsidP="00F06B64">
      <w:pPr>
        <w:rPr>
          <w:lang w:val="de-DE"/>
        </w:rPr>
      </w:pPr>
      <w:r w:rsidRPr="00F06B64">
        <w:rPr>
          <w:lang w:val="de-DE"/>
        </w:rPr>
        <w:br w:type="page"/>
      </w:r>
    </w:p>
    <w:p w14:paraId="4343C0D7" w14:textId="77777777" w:rsidR="00F06B64" w:rsidRPr="00F06B64" w:rsidRDefault="00F06B64" w:rsidP="00F06B64">
      <w:pPr>
        <w:jc w:val="center"/>
        <w:rPr>
          <w:lang w:val="de-DE"/>
        </w:rPr>
      </w:pPr>
      <w:r w:rsidRPr="00F06B64">
        <w:rPr>
          <w:lang w:val="de-DE"/>
        </w:rPr>
        <w:lastRenderedPageBreak/>
        <w:t xml:space="preserve">KAPITEL 21 - </w:t>
      </w:r>
      <w:r w:rsidRPr="00F06B64">
        <w:rPr>
          <w:i/>
          <w:iCs/>
          <w:lang w:val="de-DE"/>
        </w:rPr>
        <w:t>Abänderungen des Gesetzes vom 29. März 2018 zur Registrierung der Dienstleister für Gesellschaften</w:t>
      </w:r>
    </w:p>
    <w:p w14:paraId="1949C223" w14:textId="77777777" w:rsidR="00F06B64" w:rsidRPr="00F06B64" w:rsidRDefault="00F06B64" w:rsidP="00F06B64">
      <w:pPr>
        <w:jc w:val="both"/>
        <w:rPr>
          <w:lang w:val="de-DE"/>
        </w:rPr>
      </w:pPr>
    </w:p>
    <w:p w14:paraId="3DA97DE0" w14:textId="77777777" w:rsidR="00F06B64" w:rsidRPr="00F06B64" w:rsidRDefault="00F06B64" w:rsidP="00F06B64">
      <w:pPr>
        <w:jc w:val="both"/>
        <w:rPr>
          <w:lang w:val="de-DE"/>
        </w:rPr>
      </w:pPr>
    </w:p>
    <w:p w14:paraId="2A4EC6F4" w14:textId="77777777" w:rsidR="00F06B64" w:rsidRPr="00F06B64" w:rsidRDefault="00F06B64" w:rsidP="00F06B64">
      <w:pPr>
        <w:jc w:val="both"/>
        <w:rPr>
          <w:lang w:val="de-DE"/>
        </w:rPr>
      </w:pPr>
      <w:r w:rsidRPr="00F06B64">
        <w:rPr>
          <w:lang w:val="de-DE"/>
        </w:rPr>
        <w:tab/>
      </w:r>
      <w:r w:rsidRPr="00F06B64">
        <w:rPr>
          <w:b/>
          <w:lang w:val="de-DE"/>
        </w:rPr>
        <w:t>Art. 170 </w:t>
      </w:r>
      <w:r w:rsidRPr="00F06B64">
        <w:rPr>
          <w:b/>
          <w:bCs/>
          <w:lang w:val="de-DE"/>
        </w:rPr>
        <w:t>-</w:t>
      </w:r>
      <w:r w:rsidRPr="00F06B64">
        <w:rPr>
          <w:lang w:val="de-DE"/>
        </w:rPr>
        <w:t xml:space="preserve"> Artikel 10 des Gesetzes vom 29. März 2018 zur Registrierung der Dienstleister für Gesellschaften wird wie folgt abgeändert:</w:t>
      </w:r>
    </w:p>
    <w:p w14:paraId="2B334A8B" w14:textId="77777777" w:rsidR="00F06B64" w:rsidRPr="00F06B64" w:rsidRDefault="00F06B64" w:rsidP="00F06B64">
      <w:pPr>
        <w:jc w:val="both"/>
        <w:rPr>
          <w:lang w:val="de-DE"/>
        </w:rPr>
      </w:pPr>
    </w:p>
    <w:p w14:paraId="69BF9068" w14:textId="77777777" w:rsidR="00F06B64" w:rsidRPr="00F06B64" w:rsidRDefault="00F06B64" w:rsidP="00F06B64">
      <w:pPr>
        <w:jc w:val="both"/>
        <w:rPr>
          <w:lang w:val="de-DE"/>
        </w:rPr>
      </w:pPr>
      <w:r w:rsidRPr="00F06B64">
        <w:rPr>
          <w:lang w:val="de-DE"/>
        </w:rPr>
        <w:tab/>
        <w:t>1. Die Wörter "aufgrund von Artikel XV.2 des Wirtschaftsgesetzbuches" werden aufgehoben.</w:t>
      </w:r>
    </w:p>
    <w:p w14:paraId="7513E4C8" w14:textId="77777777" w:rsidR="00F06B64" w:rsidRPr="00F06B64" w:rsidRDefault="00F06B64" w:rsidP="00F06B64">
      <w:pPr>
        <w:jc w:val="both"/>
        <w:rPr>
          <w:lang w:val="de-DE"/>
        </w:rPr>
      </w:pPr>
    </w:p>
    <w:p w14:paraId="173CC84A" w14:textId="77777777" w:rsidR="00F06B64" w:rsidRPr="00F06B64" w:rsidRDefault="00F06B64" w:rsidP="00F06B64">
      <w:pPr>
        <w:jc w:val="both"/>
        <w:rPr>
          <w:lang w:val="de-DE"/>
        </w:rPr>
      </w:pPr>
      <w:r w:rsidRPr="00F06B64">
        <w:rPr>
          <w:lang w:val="de-DE"/>
        </w:rPr>
        <w:tab/>
        <w:t>2. Der Artikel wird durch einen Absatz mit folgendem Wortlaut ergänzt:</w:t>
      </w:r>
    </w:p>
    <w:p w14:paraId="11DC8DA3" w14:textId="77777777" w:rsidR="00F06B64" w:rsidRPr="00F06B64" w:rsidRDefault="00F06B64" w:rsidP="00F06B64">
      <w:pPr>
        <w:jc w:val="both"/>
        <w:rPr>
          <w:lang w:val="de-DE"/>
        </w:rPr>
      </w:pPr>
    </w:p>
    <w:p w14:paraId="55325605" w14:textId="77777777" w:rsidR="00F06B64" w:rsidRPr="00F06B64" w:rsidRDefault="00F06B64" w:rsidP="00F06B64">
      <w:pPr>
        <w:jc w:val="both"/>
        <w:rPr>
          <w:lang w:val="de-DE"/>
        </w:rPr>
      </w:pPr>
      <w:r w:rsidRPr="00F06B64">
        <w:rPr>
          <w:lang w:val="de-DE"/>
        </w:rPr>
        <w:tab/>
        <w:t>"Ermittlung und Feststellung der in vorliegendem Gesetz erwähnten Verstöße erfolgen gemäß den Bestimmungen von Buch XV Titel 1 Kapitel 1 des Wirtschaftsgesetzbuches."</w:t>
      </w:r>
    </w:p>
    <w:p w14:paraId="071AD350" w14:textId="77777777" w:rsidR="00F06B64" w:rsidRPr="00F06B64" w:rsidRDefault="00F06B64" w:rsidP="00F06B64">
      <w:pPr>
        <w:jc w:val="both"/>
        <w:rPr>
          <w:lang w:val="de-DE"/>
        </w:rPr>
      </w:pPr>
    </w:p>
    <w:p w14:paraId="2B296135" w14:textId="77777777" w:rsidR="00F06B64" w:rsidRPr="00F06B64" w:rsidRDefault="00F06B64" w:rsidP="00F06B64">
      <w:pPr>
        <w:jc w:val="both"/>
        <w:rPr>
          <w:lang w:val="de-DE"/>
        </w:rPr>
      </w:pPr>
    </w:p>
    <w:p w14:paraId="6D82EA1F" w14:textId="77777777" w:rsidR="00F06B64" w:rsidRPr="00F06B64" w:rsidRDefault="00F06B64" w:rsidP="00F06B64">
      <w:pPr>
        <w:jc w:val="both"/>
        <w:rPr>
          <w:lang w:val="de-DE"/>
        </w:rPr>
      </w:pPr>
      <w:r w:rsidRPr="00F06B64">
        <w:rPr>
          <w:lang w:val="de-DE"/>
        </w:rPr>
        <w:tab/>
      </w:r>
      <w:r w:rsidRPr="00F06B64">
        <w:rPr>
          <w:b/>
          <w:lang w:val="de-DE"/>
        </w:rPr>
        <w:t>Art. 171 </w:t>
      </w:r>
      <w:r w:rsidRPr="00F06B64">
        <w:rPr>
          <w:b/>
          <w:bCs/>
          <w:lang w:val="de-DE"/>
        </w:rPr>
        <w:t>-</w:t>
      </w:r>
      <w:r w:rsidRPr="00F06B64">
        <w:rPr>
          <w:lang w:val="de-DE"/>
        </w:rPr>
        <w:t xml:space="preserve"> In dasselbe Gesetz wird ein Artikel 10/1 mit folgendem Wortlaut eingefügt:</w:t>
      </w:r>
    </w:p>
    <w:p w14:paraId="525C861F" w14:textId="77777777" w:rsidR="00F06B64" w:rsidRPr="00F06B64" w:rsidRDefault="00F06B64" w:rsidP="00F06B64">
      <w:pPr>
        <w:jc w:val="both"/>
        <w:rPr>
          <w:lang w:val="de-DE"/>
        </w:rPr>
      </w:pPr>
    </w:p>
    <w:p w14:paraId="42922B9A" w14:textId="77777777" w:rsidR="00F06B64" w:rsidRPr="00F06B64" w:rsidRDefault="00F06B64" w:rsidP="00F06B64">
      <w:pPr>
        <w:jc w:val="both"/>
        <w:rPr>
          <w:lang w:val="de-DE"/>
        </w:rPr>
      </w:pPr>
      <w:r w:rsidRPr="00F06B64">
        <w:rPr>
          <w:lang w:val="de-DE"/>
        </w:rPr>
        <w:tab/>
        <w:t>"Art. 10/1 - § 1 - In Bezug auf Verstöße gegen das vorliegende Gesetz oder seine Ausführungserlasse können folgende Verfahren angewandt werden:</w:t>
      </w:r>
    </w:p>
    <w:p w14:paraId="7C9F92B3" w14:textId="77777777" w:rsidR="00F06B64" w:rsidRPr="00F06B64" w:rsidRDefault="00F06B64" w:rsidP="00F06B64">
      <w:pPr>
        <w:jc w:val="both"/>
        <w:rPr>
          <w:lang w:val="de-DE"/>
        </w:rPr>
      </w:pPr>
    </w:p>
    <w:p w14:paraId="10CBE27A" w14:textId="77777777" w:rsidR="00F06B64" w:rsidRPr="00F06B64" w:rsidRDefault="00F06B64" w:rsidP="00F06B64">
      <w:pPr>
        <w:jc w:val="both"/>
        <w:rPr>
          <w:lang w:val="de-DE"/>
        </w:rPr>
      </w:pPr>
      <w:r w:rsidRPr="00F06B64">
        <w:rPr>
          <w:lang w:val="de-DE"/>
        </w:rPr>
        <w:tab/>
        <w:t>1. Vergleichsverfahren wie in Artikel 11 Absatz 4 erwähnt,</w:t>
      </w:r>
    </w:p>
    <w:p w14:paraId="78BC2920" w14:textId="77777777" w:rsidR="00F06B64" w:rsidRPr="00F06B64" w:rsidRDefault="00F06B64" w:rsidP="00F06B64">
      <w:pPr>
        <w:jc w:val="both"/>
        <w:rPr>
          <w:lang w:val="de-DE"/>
        </w:rPr>
      </w:pPr>
    </w:p>
    <w:p w14:paraId="6582A36A" w14:textId="77777777" w:rsidR="00F06B64" w:rsidRPr="00F06B64" w:rsidRDefault="00F06B64" w:rsidP="00F06B64">
      <w:pPr>
        <w:jc w:val="both"/>
        <w:rPr>
          <w:lang w:val="de-DE"/>
        </w:rPr>
      </w:pPr>
      <w:r w:rsidRPr="00F06B64">
        <w:rPr>
          <w:lang w:val="de-DE"/>
        </w:rPr>
        <w:tab/>
        <w:t>2. administrative Verfolgung in Anwendung des in Buch XV Titel 1/2 des Wirtschaftsgesetzbuches erwähnten Verfahrens,</w:t>
      </w:r>
    </w:p>
    <w:p w14:paraId="5FC3FDD6" w14:textId="77777777" w:rsidR="00F06B64" w:rsidRPr="00F06B64" w:rsidRDefault="00F06B64" w:rsidP="00F06B64">
      <w:pPr>
        <w:jc w:val="both"/>
        <w:rPr>
          <w:lang w:val="de-DE"/>
        </w:rPr>
      </w:pPr>
    </w:p>
    <w:p w14:paraId="7CEDDCE5" w14:textId="77777777" w:rsidR="00F06B64" w:rsidRPr="00F06B64" w:rsidRDefault="00F06B64" w:rsidP="00F06B64">
      <w:pPr>
        <w:jc w:val="both"/>
        <w:rPr>
          <w:lang w:val="de-DE"/>
        </w:rPr>
      </w:pPr>
      <w:r w:rsidRPr="00F06B64">
        <w:rPr>
          <w:lang w:val="de-DE"/>
        </w:rPr>
        <w:tab/>
        <w:t>3. Strafverfolgung.</w:t>
      </w:r>
    </w:p>
    <w:p w14:paraId="4C403B72" w14:textId="77777777" w:rsidR="00F06B64" w:rsidRPr="00F06B64" w:rsidRDefault="00F06B64" w:rsidP="00F06B64">
      <w:pPr>
        <w:jc w:val="both"/>
        <w:rPr>
          <w:lang w:val="de-DE"/>
        </w:rPr>
      </w:pPr>
    </w:p>
    <w:p w14:paraId="573560CD" w14:textId="77777777" w:rsidR="00F06B64" w:rsidRPr="00F06B64" w:rsidRDefault="00F06B64" w:rsidP="00F06B64">
      <w:pPr>
        <w:jc w:val="both"/>
        <w:rPr>
          <w:lang w:val="de-DE"/>
        </w:rPr>
      </w:pPr>
      <w:r w:rsidRPr="00F06B64">
        <w:rPr>
          <w:lang w:val="de-DE"/>
        </w:rPr>
        <w:tab/>
        <w:t>§ 2 - Die Verfolgung erfolgt gemäß Buch XV Titel 1/1 des Wirtschaftsgesetzbuches."</w:t>
      </w:r>
    </w:p>
    <w:p w14:paraId="35CF70E4" w14:textId="77777777" w:rsidR="00F06B64" w:rsidRPr="00F06B64" w:rsidRDefault="00F06B64" w:rsidP="00F06B64">
      <w:pPr>
        <w:jc w:val="both"/>
        <w:rPr>
          <w:lang w:val="de-DE"/>
        </w:rPr>
      </w:pPr>
    </w:p>
    <w:p w14:paraId="722A9B30" w14:textId="77777777" w:rsidR="00F06B64" w:rsidRPr="00F06B64" w:rsidRDefault="00F06B64" w:rsidP="00F06B64">
      <w:pPr>
        <w:jc w:val="both"/>
        <w:rPr>
          <w:lang w:val="de-DE"/>
        </w:rPr>
      </w:pPr>
    </w:p>
    <w:p w14:paraId="679081C3" w14:textId="77777777" w:rsidR="00F06B64" w:rsidRPr="00F06B64" w:rsidRDefault="00F06B64" w:rsidP="00F06B64">
      <w:pPr>
        <w:jc w:val="both"/>
        <w:rPr>
          <w:lang w:val="de-DE"/>
        </w:rPr>
      </w:pPr>
      <w:r w:rsidRPr="00F06B64">
        <w:rPr>
          <w:lang w:val="de-DE"/>
        </w:rPr>
        <w:tab/>
      </w:r>
      <w:r w:rsidRPr="00F06B64">
        <w:rPr>
          <w:b/>
          <w:lang w:val="de-DE"/>
        </w:rPr>
        <w:t>Art. 172 </w:t>
      </w:r>
      <w:r w:rsidRPr="00F06B64">
        <w:rPr>
          <w:b/>
          <w:bCs/>
          <w:lang w:val="de-DE"/>
        </w:rPr>
        <w:t>-</w:t>
      </w:r>
      <w:r w:rsidRPr="00F06B64">
        <w:rPr>
          <w:lang w:val="de-DE"/>
        </w:rPr>
        <w:t xml:space="preserve"> In dasselbe Gesetz wird ein Artikel 10/2 mit folgendem Wortlaut eingefügt:</w:t>
      </w:r>
    </w:p>
    <w:p w14:paraId="2DCF0376" w14:textId="77777777" w:rsidR="00F06B64" w:rsidRPr="00F06B64" w:rsidRDefault="00F06B64" w:rsidP="00F06B64">
      <w:pPr>
        <w:jc w:val="both"/>
        <w:rPr>
          <w:lang w:val="de-DE"/>
        </w:rPr>
      </w:pPr>
    </w:p>
    <w:p w14:paraId="79C495BD" w14:textId="77777777" w:rsidR="00F06B64" w:rsidRPr="00F06B64" w:rsidRDefault="00F06B64" w:rsidP="00F06B64">
      <w:pPr>
        <w:jc w:val="both"/>
        <w:rPr>
          <w:lang w:val="de-DE"/>
        </w:rPr>
      </w:pPr>
      <w:r w:rsidRPr="00F06B64">
        <w:rPr>
          <w:lang w:val="de-DE"/>
        </w:rPr>
        <w:tab/>
        <w:t>"Art. 10/2 - Die Staatsanwaltschaft notifiziert den in Artikel XV.60/4 des Wirtschaftsgesetzbuches erwähnten zuständigen Bediensteten ihre Entscheidung, ob sie die Strafverfolgung einleitet oder einen in Artikel 216</w:t>
      </w:r>
      <w:r w:rsidRPr="00F06B64">
        <w:rPr>
          <w:i/>
          <w:iCs/>
          <w:lang w:val="de-DE"/>
        </w:rPr>
        <w:t>bis</w:t>
      </w:r>
      <w:r w:rsidRPr="00F06B64">
        <w:rPr>
          <w:lang w:val="de-DE"/>
        </w:rPr>
        <w:t xml:space="preserve"> des Strafprozessgesetzbuches erwähnten Vergleich oder eine in Artikel 216</w:t>
      </w:r>
      <w:r w:rsidRPr="00F06B64">
        <w:rPr>
          <w:i/>
          <w:iCs/>
          <w:lang w:val="de-DE"/>
        </w:rPr>
        <w:t>ter</w:t>
      </w:r>
      <w:r w:rsidRPr="00F06B64">
        <w:rPr>
          <w:lang w:val="de-DE"/>
        </w:rPr>
        <w:t xml:space="preserve"> desselben Gesetzbuches erwähnte Vermittlung in Strafsachen vorschlägt.</w:t>
      </w:r>
    </w:p>
    <w:p w14:paraId="05B165A1" w14:textId="77777777" w:rsidR="00F06B64" w:rsidRPr="00F06B64" w:rsidRDefault="00F06B64" w:rsidP="00F06B64">
      <w:pPr>
        <w:jc w:val="both"/>
        <w:rPr>
          <w:lang w:val="de-DE"/>
        </w:rPr>
      </w:pPr>
    </w:p>
    <w:p w14:paraId="01948F9C" w14:textId="77777777" w:rsidR="00F06B64" w:rsidRPr="00F06B64" w:rsidRDefault="00F06B64" w:rsidP="00F06B64">
      <w:pPr>
        <w:jc w:val="both"/>
        <w:rPr>
          <w:lang w:val="de-DE"/>
        </w:rPr>
      </w:pPr>
      <w:r w:rsidRPr="00F06B64">
        <w:rPr>
          <w:lang w:val="de-DE"/>
        </w:rPr>
        <w:tab/>
        <w:t>Wenn die Staatsanwaltschaft darauf verzichtet, eine Strafverfolgung einzuleiten oder einen in Artikel 216</w:t>
      </w:r>
      <w:r w:rsidRPr="00F06B64">
        <w:rPr>
          <w:i/>
          <w:iCs/>
          <w:lang w:val="de-DE"/>
        </w:rPr>
        <w:t>bis</w:t>
      </w:r>
      <w:r w:rsidRPr="00F06B64">
        <w:rPr>
          <w:lang w:val="de-DE"/>
        </w:rPr>
        <w:t xml:space="preserve"> des Strafprozessgesetzbuches erwähnten Vergleich oder eine in Artikel 216</w:t>
      </w:r>
      <w:r w:rsidRPr="00F06B64">
        <w:rPr>
          <w:i/>
          <w:iCs/>
          <w:lang w:val="de-DE"/>
        </w:rPr>
        <w:t>ter</w:t>
      </w:r>
      <w:r w:rsidRPr="00F06B64">
        <w:rPr>
          <w:lang w:val="de-DE"/>
        </w:rPr>
        <w:t xml:space="preserve"> desselben Gesetzbuches erwähnte Vermittlung in Strafsachen vorzuschlagen, oder wenn die Staatsanwaltschaft binnen einer Frist von drei Monaten ab dem Tag des Erhalts des Protokolls zur Feststellung des Verstoßes keine Entscheidung getroffen hat, entscheiden die in Artikel XV.60/4 des Wirtschaftsgesetzbuches erwähnten zuständigen Bediensteten, ob das Verfahren der administrativen Geldbuße einzuleiten ist."</w:t>
      </w:r>
    </w:p>
    <w:p w14:paraId="3B55F70A" w14:textId="77777777" w:rsidR="00F06B64" w:rsidRPr="00F06B64" w:rsidRDefault="00F06B64" w:rsidP="00F06B64">
      <w:pPr>
        <w:jc w:val="both"/>
        <w:rPr>
          <w:lang w:val="de-DE"/>
        </w:rPr>
      </w:pPr>
    </w:p>
    <w:p w14:paraId="6BF30A48" w14:textId="77777777" w:rsidR="00F06B64" w:rsidRPr="00F06B64" w:rsidRDefault="00F06B64" w:rsidP="00F06B64">
      <w:pPr>
        <w:jc w:val="both"/>
        <w:rPr>
          <w:lang w:val="de-DE"/>
        </w:rPr>
      </w:pPr>
    </w:p>
    <w:p w14:paraId="65DE54AE" w14:textId="77777777" w:rsidR="00F06B64" w:rsidRPr="00F06B64" w:rsidRDefault="00F06B64" w:rsidP="00F06B64">
      <w:pPr>
        <w:rPr>
          <w:lang w:val="de-DE"/>
        </w:rPr>
      </w:pPr>
      <w:r w:rsidRPr="00F06B64">
        <w:rPr>
          <w:lang w:val="de-DE"/>
        </w:rPr>
        <w:br w:type="page"/>
      </w:r>
    </w:p>
    <w:p w14:paraId="1D63800A" w14:textId="77777777" w:rsidR="00F06B64" w:rsidRPr="00F06B64" w:rsidRDefault="00F06B64" w:rsidP="00F06B64">
      <w:pPr>
        <w:jc w:val="both"/>
        <w:rPr>
          <w:lang w:val="de-DE"/>
        </w:rPr>
      </w:pPr>
      <w:r w:rsidRPr="00F06B64">
        <w:rPr>
          <w:lang w:val="de-DE"/>
        </w:rPr>
        <w:lastRenderedPageBreak/>
        <w:tab/>
      </w:r>
      <w:r w:rsidRPr="00F06B64">
        <w:rPr>
          <w:b/>
          <w:lang w:val="de-DE"/>
        </w:rPr>
        <w:t>Art. 173 </w:t>
      </w:r>
      <w:r w:rsidRPr="00F06B64">
        <w:rPr>
          <w:b/>
          <w:bCs/>
          <w:lang w:val="de-DE"/>
        </w:rPr>
        <w:t>-</w:t>
      </w:r>
      <w:r w:rsidRPr="00F06B64">
        <w:rPr>
          <w:lang w:val="de-DE"/>
        </w:rPr>
        <w:t xml:space="preserve"> In dasselbe Gesetz wird ein Artikel 10/3 mit folgendem Wortlaut eingefügt:</w:t>
      </w:r>
    </w:p>
    <w:p w14:paraId="0D33B788" w14:textId="77777777" w:rsidR="00F06B64" w:rsidRPr="00F06B64" w:rsidRDefault="00F06B64" w:rsidP="00F06B64">
      <w:pPr>
        <w:jc w:val="both"/>
        <w:rPr>
          <w:lang w:val="de-DE"/>
        </w:rPr>
      </w:pPr>
    </w:p>
    <w:p w14:paraId="1414A337" w14:textId="77777777" w:rsidR="00F06B64" w:rsidRPr="00F06B64" w:rsidRDefault="00F06B64" w:rsidP="00F06B64">
      <w:pPr>
        <w:jc w:val="both"/>
        <w:rPr>
          <w:lang w:val="de-DE"/>
        </w:rPr>
      </w:pPr>
      <w:r w:rsidRPr="00F06B64">
        <w:rPr>
          <w:lang w:val="de-DE"/>
        </w:rPr>
        <w:tab/>
        <w:t>"Art. 10/3 - Wenn die Staatsanwaltschaft darauf verzichtet, eine Strafverfolgung einzuleiten oder einen in Artikel 216</w:t>
      </w:r>
      <w:r w:rsidRPr="00F06B64">
        <w:rPr>
          <w:i/>
          <w:iCs/>
          <w:lang w:val="de-DE"/>
        </w:rPr>
        <w:t>bis</w:t>
      </w:r>
      <w:r w:rsidRPr="00F06B64">
        <w:rPr>
          <w:lang w:val="de-DE"/>
        </w:rPr>
        <w:t xml:space="preserve"> des Strafprozessgesetzbuches erwähnten Vergleich oder eine in Artikel 216</w:t>
      </w:r>
      <w:r w:rsidRPr="00F06B64">
        <w:rPr>
          <w:i/>
          <w:iCs/>
          <w:lang w:val="de-DE"/>
        </w:rPr>
        <w:t>ter</w:t>
      </w:r>
      <w:r w:rsidRPr="00F06B64">
        <w:rPr>
          <w:lang w:val="de-DE"/>
        </w:rPr>
        <w:t xml:space="preserve"> desselben Gesetzbuches erwähnte Vermittlung in Strafsachen vorzuschlagen, übermittelt sie den in Artikel XV.60/4 des Wirtschaftsgesetzbuches erwähnten zuständigen Bediensteten eine Abschrift der Verfahrensunterlagen in Bezug auf durchgeführte zusätzliche Ermittlungshandlungen."</w:t>
      </w:r>
    </w:p>
    <w:p w14:paraId="76C64168" w14:textId="77777777" w:rsidR="00F06B64" w:rsidRPr="00F06B64" w:rsidRDefault="00F06B64" w:rsidP="00F06B64">
      <w:pPr>
        <w:jc w:val="both"/>
        <w:rPr>
          <w:lang w:val="de-DE"/>
        </w:rPr>
      </w:pPr>
    </w:p>
    <w:p w14:paraId="2EC8171D" w14:textId="77777777" w:rsidR="00F06B64" w:rsidRPr="00F06B64" w:rsidRDefault="00F06B64" w:rsidP="00F06B64">
      <w:pPr>
        <w:jc w:val="both"/>
        <w:rPr>
          <w:lang w:val="de-DE"/>
        </w:rPr>
      </w:pPr>
    </w:p>
    <w:p w14:paraId="4D2B6F67" w14:textId="77777777" w:rsidR="00F06B64" w:rsidRPr="00F06B64" w:rsidRDefault="00F06B64" w:rsidP="00F06B64">
      <w:pPr>
        <w:jc w:val="both"/>
        <w:rPr>
          <w:lang w:val="de-DE"/>
        </w:rPr>
      </w:pPr>
      <w:r w:rsidRPr="00F06B64">
        <w:rPr>
          <w:lang w:val="de-DE"/>
        </w:rPr>
        <w:tab/>
      </w:r>
      <w:r w:rsidRPr="00F06B64">
        <w:rPr>
          <w:b/>
          <w:lang w:val="de-DE"/>
        </w:rPr>
        <w:t>Art. 174 </w:t>
      </w:r>
      <w:r w:rsidRPr="00F06B64">
        <w:rPr>
          <w:b/>
          <w:bCs/>
          <w:lang w:val="de-DE"/>
        </w:rPr>
        <w:t>-</w:t>
      </w:r>
      <w:r w:rsidRPr="00F06B64">
        <w:rPr>
          <w:lang w:val="de-DE"/>
        </w:rPr>
        <w:t xml:space="preserve"> Artikel 11 desselben Gesetzes wird wie folgt abgeändert:</w:t>
      </w:r>
    </w:p>
    <w:p w14:paraId="165DA148" w14:textId="77777777" w:rsidR="00F06B64" w:rsidRPr="00F06B64" w:rsidRDefault="00F06B64" w:rsidP="00F06B64">
      <w:pPr>
        <w:jc w:val="both"/>
        <w:rPr>
          <w:lang w:val="de-DE"/>
        </w:rPr>
      </w:pPr>
    </w:p>
    <w:p w14:paraId="2100F8FC" w14:textId="77777777" w:rsidR="00F06B64" w:rsidRPr="00F06B64" w:rsidRDefault="00F06B64" w:rsidP="00F06B64">
      <w:pPr>
        <w:jc w:val="both"/>
        <w:rPr>
          <w:lang w:val="de-DE"/>
        </w:rPr>
      </w:pPr>
      <w:r w:rsidRPr="00F06B64">
        <w:rPr>
          <w:lang w:val="de-DE"/>
        </w:rPr>
        <w:tab/>
        <w:t>1. Absatz 1 wird wie folgt ersetzt:</w:t>
      </w:r>
    </w:p>
    <w:p w14:paraId="3D5CAD5E" w14:textId="77777777" w:rsidR="00F06B64" w:rsidRPr="00F06B64" w:rsidRDefault="00F06B64" w:rsidP="00F06B64">
      <w:pPr>
        <w:jc w:val="both"/>
        <w:rPr>
          <w:lang w:val="de-DE"/>
        </w:rPr>
      </w:pPr>
    </w:p>
    <w:p w14:paraId="2773D67A" w14:textId="77777777" w:rsidR="00F06B64" w:rsidRPr="00F06B64" w:rsidRDefault="00F06B64" w:rsidP="00F06B64">
      <w:pPr>
        <w:jc w:val="both"/>
        <w:rPr>
          <w:lang w:val="de-DE"/>
        </w:rPr>
      </w:pPr>
      <w:r w:rsidRPr="00F06B64">
        <w:rPr>
          <w:lang w:val="de-DE"/>
        </w:rPr>
        <w:tab/>
        <w:t>"Dienstleister für Gesellschaften, die Dienstleistungen erbringen, ohne registriert zu sein, oder die registriert wurden, aber die in den Artikeln 6 und 8 oder in den Ausführungserlassen vorgesehenen Bedingungen nicht mehr erfüllen, werden entweder mit einer Geldbuße von 250 bis 100.000 EUR oder mit einer administrativen Geldbuße von 250 bis 100.000 EUR bestraft."</w:t>
      </w:r>
    </w:p>
    <w:p w14:paraId="21F7CC4E" w14:textId="77777777" w:rsidR="00F06B64" w:rsidRPr="00F06B64" w:rsidRDefault="00F06B64" w:rsidP="00F06B64">
      <w:pPr>
        <w:jc w:val="both"/>
        <w:rPr>
          <w:lang w:val="de-DE"/>
        </w:rPr>
      </w:pPr>
    </w:p>
    <w:p w14:paraId="3A6598D7" w14:textId="77777777" w:rsidR="00F06B64" w:rsidRPr="00F06B64" w:rsidRDefault="00F06B64" w:rsidP="00F06B64">
      <w:pPr>
        <w:jc w:val="both"/>
        <w:rPr>
          <w:lang w:val="de-DE"/>
        </w:rPr>
      </w:pPr>
      <w:r w:rsidRPr="00F06B64">
        <w:rPr>
          <w:lang w:val="de-DE"/>
        </w:rPr>
        <w:tab/>
        <w:t>2. In Absatz 3 werden die Wörter "Bedienstete, die von dem für Wirtschaft zuständigen Minister aufgrund von Artikel XV.2 des Wirtschaftsgesetzbuches bestellt werden," durch die Wörter "In Artikel 10 erwähnte Bedienstete" ersetzt.</w:t>
      </w:r>
    </w:p>
    <w:p w14:paraId="66A5350A" w14:textId="77777777" w:rsidR="00F06B64" w:rsidRPr="00F06B64" w:rsidRDefault="00F06B64" w:rsidP="00F06B64">
      <w:pPr>
        <w:jc w:val="both"/>
        <w:rPr>
          <w:lang w:val="de-DE"/>
        </w:rPr>
      </w:pPr>
    </w:p>
    <w:p w14:paraId="6AF09EAA" w14:textId="77777777" w:rsidR="00F06B64" w:rsidRPr="00F06B64" w:rsidRDefault="00F06B64" w:rsidP="00F06B64">
      <w:pPr>
        <w:jc w:val="both"/>
        <w:rPr>
          <w:lang w:val="de-DE"/>
        </w:rPr>
      </w:pPr>
      <w:r w:rsidRPr="00F06B64">
        <w:rPr>
          <w:lang w:val="de-DE"/>
        </w:rPr>
        <w:tab/>
        <w:t>3. In Absatz 3 werden die Wörter "oder ihnen gemäß Artikel XV.61 des vorerwähnten Gesetzbuches einen Geldbetrag zwischen 50 und 600.000 EUR vorschlagen, durch dessen freiwillige Zahlung die Strafverfolgung erlischt" aufgehoben.</w:t>
      </w:r>
    </w:p>
    <w:p w14:paraId="2C03DE63" w14:textId="77777777" w:rsidR="00F06B64" w:rsidRPr="00F06B64" w:rsidRDefault="00F06B64" w:rsidP="00F06B64">
      <w:pPr>
        <w:jc w:val="both"/>
        <w:rPr>
          <w:lang w:val="de-DE"/>
        </w:rPr>
      </w:pPr>
    </w:p>
    <w:p w14:paraId="2B7754E8" w14:textId="77777777" w:rsidR="00F06B64" w:rsidRPr="00F06B64" w:rsidRDefault="00F06B64" w:rsidP="00F06B64">
      <w:pPr>
        <w:jc w:val="both"/>
        <w:rPr>
          <w:lang w:val="de-DE"/>
        </w:rPr>
      </w:pPr>
      <w:r w:rsidRPr="00F06B64">
        <w:rPr>
          <w:lang w:val="de-DE"/>
        </w:rPr>
        <w:tab/>
        <w:t>4. Der Artikel wird durch folgende Absätze ergänzt:</w:t>
      </w:r>
    </w:p>
    <w:p w14:paraId="1C011310" w14:textId="77777777" w:rsidR="00F06B64" w:rsidRPr="00F06B64" w:rsidRDefault="00F06B64" w:rsidP="00F06B64">
      <w:pPr>
        <w:jc w:val="both"/>
        <w:rPr>
          <w:lang w:val="de-DE"/>
        </w:rPr>
      </w:pPr>
    </w:p>
    <w:p w14:paraId="70450AED" w14:textId="77777777" w:rsidR="00F06B64" w:rsidRPr="00F06B64" w:rsidRDefault="00F06B64" w:rsidP="00F06B64">
      <w:pPr>
        <w:jc w:val="both"/>
        <w:rPr>
          <w:lang w:val="de-DE"/>
        </w:rPr>
      </w:pPr>
      <w:r w:rsidRPr="00F06B64">
        <w:rPr>
          <w:lang w:val="de-DE"/>
        </w:rPr>
        <w:tab/>
        <w:t>"Wenn die in Artikel 10 erwähnten Bediensteten Verstöße gegen das vorliegende Gesetz oder seine Ausführungserlasse feststellen, können die Bediensteten, die von dem für Wirtschaft zuständigen Minister bestellt werden, gemäß Artikel XV.61 des Wirtschaftsgesetzbuches einen Betrag vorschlagen, durch dessen freiwillige Zahlung seitens des Zuwiderhandelnden die Strafverfolgung erlischt.</w:t>
      </w:r>
    </w:p>
    <w:p w14:paraId="23C11631" w14:textId="77777777" w:rsidR="00F06B64" w:rsidRPr="00F06B64" w:rsidRDefault="00F06B64" w:rsidP="00F06B64">
      <w:pPr>
        <w:jc w:val="both"/>
        <w:rPr>
          <w:lang w:val="de-DE"/>
        </w:rPr>
      </w:pPr>
    </w:p>
    <w:p w14:paraId="417D2573" w14:textId="77777777" w:rsidR="00F06B64" w:rsidRPr="00F06B64" w:rsidRDefault="00F06B64" w:rsidP="00F06B64">
      <w:pPr>
        <w:jc w:val="both"/>
        <w:rPr>
          <w:lang w:val="de-DE"/>
        </w:rPr>
      </w:pPr>
      <w:r w:rsidRPr="00F06B64">
        <w:rPr>
          <w:lang w:val="de-DE"/>
        </w:rPr>
        <w:tab/>
        <w:t>Der Betrag des Vergleichs darf die höchste strafrechtliche Geldbuße zuzüglich Zuschlagszehnteln, die für den festgestellten Verstoß verhängt werden kann, nicht überschreiten.</w:t>
      </w:r>
    </w:p>
    <w:p w14:paraId="791289D6" w14:textId="77777777" w:rsidR="00F06B64" w:rsidRPr="00F06B64" w:rsidRDefault="00F06B64" w:rsidP="00F06B64">
      <w:pPr>
        <w:jc w:val="both"/>
        <w:rPr>
          <w:lang w:val="de-DE"/>
        </w:rPr>
      </w:pPr>
    </w:p>
    <w:p w14:paraId="573EC782" w14:textId="77777777" w:rsidR="00F06B64" w:rsidRPr="00F06B64" w:rsidRDefault="00F06B64" w:rsidP="00F06B64">
      <w:pPr>
        <w:jc w:val="both"/>
        <w:rPr>
          <w:lang w:val="de-DE"/>
        </w:rPr>
      </w:pPr>
      <w:r w:rsidRPr="00F06B64">
        <w:rPr>
          <w:lang w:val="de-DE"/>
        </w:rPr>
        <w:tab/>
        <w:t>Modalitäten mit Bezug auf Zahlung und Einnahme dieses Vergleichs werden vom König festgelegt."</w:t>
      </w:r>
    </w:p>
    <w:p w14:paraId="1E78AE4E" w14:textId="77777777" w:rsidR="00F06B64" w:rsidRPr="00F06B64" w:rsidRDefault="00F06B64" w:rsidP="00F06B64">
      <w:pPr>
        <w:jc w:val="both"/>
        <w:rPr>
          <w:lang w:val="de-DE"/>
        </w:rPr>
      </w:pPr>
    </w:p>
    <w:p w14:paraId="16C3A547" w14:textId="77777777" w:rsidR="00F06B64" w:rsidRPr="00F06B64" w:rsidRDefault="00F06B64" w:rsidP="00F06B64">
      <w:pPr>
        <w:jc w:val="both"/>
        <w:rPr>
          <w:lang w:val="de-DE"/>
        </w:rPr>
      </w:pPr>
    </w:p>
    <w:p w14:paraId="6AA85E72" w14:textId="77777777" w:rsidR="00F06B64" w:rsidRPr="00F06B64" w:rsidRDefault="00F06B64" w:rsidP="00F06B64">
      <w:pPr>
        <w:jc w:val="both"/>
        <w:rPr>
          <w:lang w:val="de-DE"/>
        </w:rPr>
      </w:pPr>
      <w:r w:rsidRPr="00F06B64">
        <w:rPr>
          <w:lang w:val="de-DE"/>
        </w:rPr>
        <w:tab/>
      </w:r>
      <w:r w:rsidRPr="00F06B64">
        <w:rPr>
          <w:b/>
          <w:lang w:val="de-DE"/>
        </w:rPr>
        <w:t>Art. 175 </w:t>
      </w:r>
      <w:r w:rsidRPr="00F06B64">
        <w:rPr>
          <w:b/>
          <w:bCs/>
          <w:lang w:val="de-DE"/>
        </w:rPr>
        <w:t>-</w:t>
      </w:r>
      <w:r w:rsidRPr="00F06B64">
        <w:rPr>
          <w:lang w:val="de-DE"/>
        </w:rPr>
        <w:t xml:space="preserve"> In Kapitel 4 desselben Gesetzes wird ein Artikel 11/1 mit folgendem Wortlaut eingefügt:</w:t>
      </w:r>
    </w:p>
    <w:p w14:paraId="583C2A75" w14:textId="77777777" w:rsidR="00F06B64" w:rsidRPr="00F06B64" w:rsidRDefault="00F06B64" w:rsidP="00F06B64">
      <w:pPr>
        <w:jc w:val="both"/>
        <w:rPr>
          <w:lang w:val="de-DE"/>
        </w:rPr>
      </w:pPr>
    </w:p>
    <w:p w14:paraId="1735ABB0" w14:textId="77777777" w:rsidR="00F06B64" w:rsidRPr="00F06B64" w:rsidRDefault="00F06B64" w:rsidP="00F06B64">
      <w:pPr>
        <w:jc w:val="both"/>
        <w:rPr>
          <w:lang w:val="de-DE"/>
        </w:rPr>
      </w:pPr>
      <w:r w:rsidRPr="00F06B64">
        <w:rPr>
          <w:lang w:val="de-DE"/>
        </w:rPr>
        <w:tab/>
        <w:t>"Art. 11/1 - Die Bestimmungen von Buch XV Titel 2 Kapitel 1/1 des Wirtschaftsgesetzbuches sind auf die in vorliegendem Gesetz erwähnten administrativen Geldbußen anwendbar.</w:t>
      </w:r>
    </w:p>
    <w:p w14:paraId="010848F9" w14:textId="77777777" w:rsidR="00F06B64" w:rsidRPr="00F06B64" w:rsidRDefault="00F06B64" w:rsidP="00F06B64">
      <w:pPr>
        <w:jc w:val="both"/>
        <w:rPr>
          <w:lang w:val="de-DE"/>
        </w:rPr>
      </w:pPr>
    </w:p>
    <w:p w14:paraId="35E41741" w14:textId="77777777" w:rsidR="00F06B64" w:rsidRPr="00F06B64" w:rsidRDefault="00F06B64" w:rsidP="00F06B64">
      <w:pPr>
        <w:jc w:val="both"/>
        <w:rPr>
          <w:lang w:val="de-DE"/>
        </w:rPr>
      </w:pPr>
      <w:r w:rsidRPr="00F06B64">
        <w:rPr>
          <w:lang w:val="de-DE"/>
        </w:rPr>
        <w:tab/>
        <w:t>Die in Artikel 1 Absatz 1 des Gesetzes vom 5. März 1952 über die Zuschlagzehntel auf strafrechtliche Geldbußen erwähnten Zuschlagzehntel sind auch auf die in vorliegendem Gesetz erwähnten administrativen Geldbußen anwendbar."</w:t>
      </w:r>
    </w:p>
    <w:p w14:paraId="0A5CE532" w14:textId="77777777" w:rsidR="00F06B64" w:rsidRPr="00F06B64" w:rsidRDefault="00F06B64" w:rsidP="00F06B64">
      <w:pPr>
        <w:jc w:val="both"/>
        <w:rPr>
          <w:lang w:val="de-DE"/>
        </w:rPr>
      </w:pPr>
    </w:p>
    <w:p w14:paraId="28D1602B" w14:textId="77777777" w:rsidR="00F06B64" w:rsidRPr="00F06B64" w:rsidRDefault="00F06B64" w:rsidP="00F06B64">
      <w:pPr>
        <w:jc w:val="both"/>
        <w:rPr>
          <w:lang w:val="de-DE"/>
        </w:rPr>
      </w:pPr>
    </w:p>
    <w:p w14:paraId="03632386" w14:textId="77777777" w:rsidR="00F06B64" w:rsidRPr="00F06B64" w:rsidRDefault="00F06B64" w:rsidP="00F06B64">
      <w:pPr>
        <w:jc w:val="both"/>
        <w:rPr>
          <w:lang w:val="de-DE"/>
        </w:rPr>
      </w:pPr>
      <w:r w:rsidRPr="00F06B64">
        <w:rPr>
          <w:lang w:val="de-DE"/>
        </w:rPr>
        <w:tab/>
      </w:r>
      <w:r w:rsidRPr="00F06B64">
        <w:rPr>
          <w:b/>
          <w:lang w:val="de-DE"/>
        </w:rPr>
        <w:t>Art. 176 </w:t>
      </w:r>
      <w:r w:rsidRPr="00F06B64">
        <w:rPr>
          <w:b/>
          <w:bCs/>
          <w:lang w:val="de-DE"/>
        </w:rPr>
        <w:t>-</w:t>
      </w:r>
      <w:r w:rsidRPr="00F06B64">
        <w:rPr>
          <w:lang w:val="de-DE"/>
        </w:rPr>
        <w:t xml:space="preserve"> In Kapitel 4 desselben Gesetzes wird ein Artikel 11/2 mit folgendem Wortlaut eingefügt:</w:t>
      </w:r>
    </w:p>
    <w:p w14:paraId="0D566D40" w14:textId="77777777" w:rsidR="00F06B64" w:rsidRPr="00F06B64" w:rsidRDefault="00F06B64" w:rsidP="00F06B64">
      <w:pPr>
        <w:jc w:val="both"/>
        <w:rPr>
          <w:lang w:val="de-DE"/>
        </w:rPr>
      </w:pPr>
    </w:p>
    <w:p w14:paraId="47A9F21D" w14:textId="77777777" w:rsidR="00F06B64" w:rsidRPr="00F06B64" w:rsidRDefault="00F06B64" w:rsidP="00F06B64">
      <w:pPr>
        <w:jc w:val="both"/>
        <w:rPr>
          <w:lang w:val="de-DE"/>
        </w:rPr>
      </w:pPr>
      <w:r w:rsidRPr="00F06B64">
        <w:rPr>
          <w:lang w:val="de-DE"/>
        </w:rPr>
        <w:tab/>
        <w:t>"Art. 11/2 - Die Artikel XV.69, XV.71, XV.72, XV.73 und XV.74 des Wirtschaftsgesetzbuches sind auf strafrechtliche Verstöße gegen das vorliegende Gesetz anwendbar."</w:t>
      </w:r>
    </w:p>
    <w:p w14:paraId="5DBA0F69" w14:textId="77777777" w:rsidR="00F06B64" w:rsidRPr="00F06B64" w:rsidRDefault="00F06B64" w:rsidP="00F06B64">
      <w:pPr>
        <w:jc w:val="both"/>
        <w:rPr>
          <w:lang w:val="de-DE"/>
        </w:rPr>
      </w:pPr>
    </w:p>
    <w:p w14:paraId="45EE16EC" w14:textId="77777777" w:rsidR="00F06B64" w:rsidRPr="00F06B64" w:rsidRDefault="00F06B64" w:rsidP="00F06B64">
      <w:pPr>
        <w:jc w:val="both"/>
        <w:rPr>
          <w:lang w:val="de-DE"/>
        </w:rPr>
      </w:pPr>
    </w:p>
    <w:p w14:paraId="59F2252A" w14:textId="77777777" w:rsidR="00F06B64" w:rsidRPr="00F06B64" w:rsidRDefault="00F06B64" w:rsidP="00F06B64">
      <w:pPr>
        <w:jc w:val="center"/>
        <w:rPr>
          <w:lang w:val="de-DE"/>
        </w:rPr>
      </w:pPr>
      <w:r w:rsidRPr="00F06B64">
        <w:rPr>
          <w:lang w:val="de-DE"/>
        </w:rPr>
        <w:t>(…)</w:t>
      </w:r>
    </w:p>
    <w:p w14:paraId="39889666" w14:textId="77777777" w:rsidR="00F06B64" w:rsidRPr="00F06B64" w:rsidRDefault="00F06B64" w:rsidP="00F06B64">
      <w:pPr>
        <w:jc w:val="both"/>
        <w:rPr>
          <w:lang w:val="de-DE"/>
        </w:rPr>
      </w:pPr>
    </w:p>
    <w:p w14:paraId="47FE8E3D" w14:textId="77777777" w:rsidR="00F06B64" w:rsidRPr="00F06B64" w:rsidRDefault="00F06B64" w:rsidP="00F06B64">
      <w:pPr>
        <w:jc w:val="both"/>
        <w:rPr>
          <w:lang w:val="de-DE"/>
        </w:rPr>
      </w:pPr>
    </w:p>
    <w:p w14:paraId="0BA38312" w14:textId="77777777" w:rsidR="00F06B64" w:rsidRPr="00F06B64" w:rsidRDefault="00F06B64" w:rsidP="00F06B64">
      <w:pPr>
        <w:jc w:val="both"/>
        <w:rPr>
          <w:i/>
          <w:iCs/>
          <w:lang w:val="de-DE"/>
        </w:rPr>
      </w:pPr>
      <w:r w:rsidRPr="00F06B64">
        <w:rPr>
          <w:lang w:val="de-DE"/>
        </w:rPr>
        <w:t xml:space="preserve">KAPITEL 24 - </w:t>
      </w:r>
      <w:r w:rsidRPr="00F06B64">
        <w:rPr>
          <w:i/>
          <w:lang w:val="de-DE"/>
        </w:rPr>
        <w:t>Abänderungen des Gesetzes vom 9. Mai 2019 über die obligatorische Berufshaftpflichtversicherung von Architekten, Landmesser-Gutachtern, Sicherheits- und Gesundheitsschutzkoordinatoren und anderen Dienstleistern im Baugewerbe für Immobilienarbeiten und zur Abänderung verschiedener Gesetzesbestimmungen in Bezug auf die Haftpflichtversicherung im Baugewerbe</w:t>
      </w:r>
    </w:p>
    <w:p w14:paraId="1AE7F2E7" w14:textId="77777777" w:rsidR="00F06B64" w:rsidRPr="00F06B64" w:rsidRDefault="00F06B64" w:rsidP="00F06B64">
      <w:pPr>
        <w:jc w:val="both"/>
        <w:rPr>
          <w:i/>
          <w:iCs/>
          <w:lang w:val="de-DE"/>
        </w:rPr>
      </w:pPr>
    </w:p>
    <w:p w14:paraId="4F5E4595" w14:textId="77777777" w:rsidR="00F06B64" w:rsidRPr="00F06B64" w:rsidRDefault="00F06B64" w:rsidP="00F06B64">
      <w:pPr>
        <w:jc w:val="both"/>
        <w:rPr>
          <w:i/>
          <w:iCs/>
          <w:lang w:val="de-DE"/>
        </w:rPr>
      </w:pPr>
    </w:p>
    <w:p w14:paraId="6EA051C6" w14:textId="77777777" w:rsidR="00F06B64" w:rsidRPr="00F06B64" w:rsidRDefault="00F06B64" w:rsidP="00F06B64">
      <w:pPr>
        <w:ind w:firstLine="708"/>
        <w:jc w:val="both"/>
        <w:rPr>
          <w:lang w:val="de-DE"/>
        </w:rPr>
      </w:pPr>
      <w:r w:rsidRPr="00F06B64">
        <w:rPr>
          <w:b/>
          <w:bCs/>
          <w:lang w:val="de-DE"/>
        </w:rPr>
        <w:t>Art. 189 </w:t>
      </w:r>
      <w:r w:rsidRPr="00F06B64">
        <w:rPr>
          <w:b/>
          <w:lang w:val="de-DE"/>
        </w:rPr>
        <w:t xml:space="preserve">- </w:t>
      </w:r>
      <w:r w:rsidRPr="00F06B64">
        <w:rPr>
          <w:lang w:val="de-DE"/>
        </w:rPr>
        <w:t>Artikel 16 des Gesetzes vom 9. Mai 2019 über die obligatorische Berufshaftpflichtversicherung von Architekten, Landmesser-Gutachtern, Sicherheits- und Gesundheitsschutzkoordinatoren und anderen Dienstleistern im Baugewerbe für Immobilienarbeiten und zur Abänderung verschiedener Gesetzesbestimmungen in Bezug auf die Haftpflichtversicherung im Baugewerbe wird wie folgt abgeändert:</w:t>
      </w:r>
    </w:p>
    <w:p w14:paraId="176E014F" w14:textId="77777777" w:rsidR="00F06B64" w:rsidRPr="00F06B64" w:rsidRDefault="00F06B64" w:rsidP="00F06B64">
      <w:pPr>
        <w:ind w:firstLine="708"/>
        <w:jc w:val="both"/>
        <w:rPr>
          <w:lang w:val="de-DE"/>
        </w:rPr>
      </w:pPr>
    </w:p>
    <w:p w14:paraId="7234E839" w14:textId="77777777" w:rsidR="00F06B64" w:rsidRPr="00F06B64" w:rsidRDefault="00F06B64" w:rsidP="00F06B64">
      <w:pPr>
        <w:ind w:firstLine="708"/>
        <w:jc w:val="both"/>
        <w:rPr>
          <w:lang w:val="de-DE"/>
        </w:rPr>
      </w:pPr>
      <w:r w:rsidRPr="00F06B64">
        <w:rPr>
          <w:lang w:val="de-DE"/>
        </w:rPr>
        <w:t>1. Zwischen den Wörtern "seine Ausführungserlasse werden" und den Wörtern "mit strafrechtlichen Geldbußen" wird das Wort "entweder" eingefügt.</w:t>
      </w:r>
    </w:p>
    <w:p w14:paraId="72BDB935" w14:textId="77777777" w:rsidR="00F06B64" w:rsidRPr="00F06B64" w:rsidRDefault="00F06B64" w:rsidP="00F06B64">
      <w:pPr>
        <w:ind w:firstLine="708"/>
        <w:jc w:val="both"/>
        <w:rPr>
          <w:lang w:val="de-DE"/>
        </w:rPr>
      </w:pPr>
    </w:p>
    <w:p w14:paraId="737712AC" w14:textId="77777777" w:rsidR="00F06B64" w:rsidRPr="00F06B64" w:rsidRDefault="00F06B64" w:rsidP="00F06B64">
      <w:pPr>
        <w:ind w:firstLine="708"/>
        <w:jc w:val="both"/>
        <w:rPr>
          <w:lang w:val="de-DE"/>
        </w:rPr>
      </w:pPr>
      <w:r w:rsidRPr="00F06B64">
        <w:rPr>
          <w:lang w:val="de-DE"/>
        </w:rPr>
        <w:t>2. Zwischen den Wörtern "10 000 EUR" und dem Wort "geahndet" werden die Wörter "oder mit administrativen Geldbußen von 26 bis zu 10 000 EUR" eingefügt.</w:t>
      </w:r>
    </w:p>
    <w:p w14:paraId="3A144A65" w14:textId="77777777" w:rsidR="00F06B64" w:rsidRPr="00F06B64" w:rsidRDefault="00F06B64" w:rsidP="00F06B64">
      <w:pPr>
        <w:ind w:firstLine="708"/>
        <w:jc w:val="both"/>
        <w:rPr>
          <w:lang w:val="de-DE"/>
        </w:rPr>
      </w:pPr>
    </w:p>
    <w:p w14:paraId="3776CC8C" w14:textId="77777777" w:rsidR="00F06B64" w:rsidRPr="00F06B64" w:rsidRDefault="00F06B64" w:rsidP="00F06B64">
      <w:pPr>
        <w:ind w:firstLine="708"/>
        <w:jc w:val="both"/>
        <w:rPr>
          <w:lang w:val="de-DE"/>
        </w:rPr>
      </w:pPr>
    </w:p>
    <w:p w14:paraId="6391F81D" w14:textId="77777777" w:rsidR="00F06B64" w:rsidRPr="00F06B64" w:rsidRDefault="00F06B64" w:rsidP="00F06B64">
      <w:pPr>
        <w:ind w:firstLine="708"/>
        <w:jc w:val="both"/>
        <w:rPr>
          <w:lang w:val="de-DE"/>
        </w:rPr>
      </w:pPr>
      <w:r w:rsidRPr="00F06B64">
        <w:rPr>
          <w:b/>
          <w:bCs/>
          <w:lang w:val="de-DE"/>
        </w:rPr>
        <w:t>Art. 190 </w:t>
      </w:r>
      <w:r w:rsidRPr="00F06B64">
        <w:rPr>
          <w:b/>
          <w:lang w:val="de-DE"/>
        </w:rPr>
        <w:t xml:space="preserve">- </w:t>
      </w:r>
      <w:r w:rsidRPr="00F06B64">
        <w:rPr>
          <w:lang w:val="de-DE"/>
        </w:rPr>
        <w:t>Artikel 19 desselben Gesetzes wird durch zwei Absätze mit folgendem Wortlaut ergänzt:</w:t>
      </w:r>
    </w:p>
    <w:p w14:paraId="71E867E5" w14:textId="77777777" w:rsidR="00F06B64" w:rsidRPr="00F06B64" w:rsidRDefault="00F06B64" w:rsidP="00F06B64">
      <w:pPr>
        <w:ind w:firstLine="708"/>
        <w:jc w:val="both"/>
        <w:rPr>
          <w:lang w:val="de-DE"/>
        </w:rPr>
      </w:pPr>
    </w:p>
    <w:p w14:paraId="7BE6A397" w14:textId="77777777" w:rsidR="00F06B64" w:rsidRPr="00F06B64" w:rsidRDefault="00F06B64" w:rsidP="00F06B64">
      <w:pPr>
        <w:ind w:firstLine="708"/>
        <w:jc w:val="both"/>
        <w:rPr>
          <w:lang w:val="de-DE"/>
        </w:rPr>
      </w:pPr>
      <w:r w:rsidRPr="00F06B64">
        <w:rPr>
          <w:lang w:val="de-DE"/>
        </w:rPr>
        <w:t>"Der Betrag des Vergleichs darf die höchste strafrechtliche Geldbuße zuzüglich Zuschlagszehnteln, die für den festgestellten Verstoß verhängt werden kann, nicht überschreiten.</w:t>
      </w:r>
    </w:p>
    <w:p w14:paraId="5A1ECB2B" w14:textId="77777777" w:rsidR="00F06B64" w:rsidRPr="00F06B64" w:rsidRDefault="00F06B64" w:rsidP="00F06B64">
      <w:pPr>
        <w:ind w:firstLine="708"/>
        <w:jc w:val="both"/>
        <w:rPr>
          <w:lang w:val="de-DE"/>
        </w:rPr>
      </w:pPr>
    </w:p>
    <w:p w14:paraId="6A651F70" w14:textId="77777777" w:rsidR="00F06B64" w:rsidRPr="00F06B64" w:rsidRDefault="00F06B64" w:rsidP="00F06B64">
      <w:pPr>
        <w:ind w:firstLine="708"/>
        <w:jc w:val="both"/>
        <w:rPr>
          <w:lang w:val="de-DE"/>
        </w:rPr>
      </w:pPr>
      <w:r w:rsidRPr="00F06B64">
        <w:rPr>
          <w:lang w:val="de-DE"/>
        </w:rPr>
        <w:t>Modalitäten mit Bezug auf Zahlung und Einnahme dieses Vergleichs werden vom König festgelegt."</w:t>
      </w:r>
    </w:p>
    <w:p w14:paraId="4473FE54" w14:textId="77777777" w:rsidR="00F06B64" w:rsidRPr="00F06B64" w:rsidRDefault="00F06B64" w:rsidP="00F06B64">
      <w:pPr>
        <w:ind w:firstLine="708"/>
        <w:jc w:val="both"/>
        <w:rPr>
          <w:lang w:val="de-DE"/>
        </w:rPr>
      </w:pPr>
    </w:p>
    <w:p w14:paraId="30F0B2E9" w14:textId="77777777" w:rsidR="00F06B64" w:rsidRPr="00F06B64" w:rsidRDefault="00F06B64" w:rsidP="00F06B64">
      <w:pPr>
        <w:ind w:firstLine="708"/>
        <w:jc w:val="both"/>
        <w:rPr>
          <w:lang w:val="de-DE"/>
        </w:rPr>
      </w:pPr>
    </w:p>
    <w:p w14:paraId="1D0C58AF" w14:textId="77777777" w:rsidR="00F06B64" w:rsidRPr="00F06B64" w:rsidRDefault="00F06B64" w:rsidP="00F06B64">
      <w:pPr>
        <w:rPr>
          <w:lang w:val="de-DE"/>
        </w:rPr>
      </w:pPr>
      <w:r w:rsidRPr="00F06B64">
        <w:rPr>
          <w:lang w:val="de-DE"/>
        </w:rPr>
        <w:br w:type="page"/>
      </w:r>
    </w:p>
    <w:p w14:paraId="7DB2E259" w14:textId="77777777" w:rsidR="00F06B64" w:rsidRPr="00F06B64" w:rsidRDefault="00F06B64" w:rsidP="00F06B64">
      <w:pPr>
        <w:ind w:firstLine="708"/>
        <w:jc w:val="both"/>
        <w:rPr>
          <w:lang w:val="de-DE"/>
        </w:rPr>
      </w:pPr>
      <w:r w:rsidRPr="00F06B64">
        <w:rPr>
          <w:b/>
          <w:bCs/>
          <w:lang w:val="de-DE"/>
        </w:rPr>
        <w:lastRenderedPageBreak/>
        <w:t>Art. 191 </w:t>
      </w:r>
      <w:r w:rsidRPr="00F06B64">
        <w:rPr>
          <w:b/>
          <w:lang w:val="de-DE"/>
        </w:rPr>
        <w:t xml:space="preserve">- </w:t>
      </w:r>
      <w:r w:rsidRPr="00F06B64">
        <w:rPr>
          <w:lang w:val="de-DE"/>
        </w:rPr>
        <w:t>In Kapitel 7 desselben Gesetzes wird ein Artikel 19/1 mit folgendem Wortlaut eingefügt:</w:t>
      </w:r>
    </w:p>
    <w:p w14:paraId="52A27A0D" w14:textId="77777777" w:rsidR="00F06B64" w:rsidRPr="00F06B64" w:rsidRDefault="00F06B64" w:rsidP="00F06B64">
      <w:pPr>
        <w:ind w:firstLine="708"/>
        <w:jc w:val="both"/>
        <w:rPr>
          <w:lang w:val="de-DE"/>
        </w:rPr>
      </w:pPr>
    </w:p>
    <w:p w14:paraId="3E31192B" w14:textId="77777777" w:rsidR="00F06B64" w:rsidRPr="00F06B64" w:rsidRDefault="00F06B64" w:rsidP="00F06B64">
      <w:pPr>
        <w:ind w:firstLine="708"/>
        <w:jc w:val="both"/>
        <w:rPr>
          <w:lang w:val="de-DE"/>
        </w:rPr>
      </w:pPr>
      <w:r w:rsidRPr="00F06B64">
        <w:rPr>
          <w:lang w:val="de-DE"/>
        </w:rPr>
        <w:t>"Art. 19/1 - § 1 - Bei Verstößen von Architekten gegen das vorliegende Gesetz und seine Ausführungserlasse können folgende Verfahren angewandt werden:</w:t>
      </w:r>
    </w:p>
    <w:p w14:paraId="7C9F554B" w14:textId="77777777" w:rsidR="00F06B64" w:rsidRPr="00F06B64" w:rsidRDefault="00F06B64" w:rsidP="00F06B64">
      <w:pPr>
        <w:ind w:firstLine="708"/>
        <w:jc w:val="both"/>
        <w:rPr>
          <w:lang w:val="de-DE"/>
        </w:rPr>
      </w:pPr>
    </w:p>
    <w:p w14:paraId="079813D0" w14:textId="77777777" w:rsidR="00F06B64" w:rsidRPr="00F06B64" w:rsidRDefault="00F06B64" w:rsidP="00F06B64">
      <w:pPr>
        <w:ind w:firstLine="708"/>
        <w:jc w:val="both"/>
        <w:rPr>
          <w:lang w:val="de-DE"/>
        </w:rPr>
      </w:pPr>
      <w:r w:rsidRPr="00F06B64">
        <w:rPr>
          <w:lang w:val="de-DE"/>
        </w:rPr>
        <w:t>1. Vergleichsverfahren wie in Artikel 19 erwähnt,</w:t>
      </w:r>
    </w:p>
    <w:p w14:paraId="703CC5E3" w14:textId="77777777" w:rsidR="00F06B64" w:rsidRPr="00F06B64" w:rsidRDefault="00F06B64" w:rsidP="00F06B64">
      <w:pPr>
        <w:ind w:firstLine="708"/>
        <w:jc w:val="both"/>
        <w:rPr>
          <w:lang w:val="de-DE"/>
        </w:rPr>
      </w:pPr>
    </w:p>
    <w:p w14:paraId="66807F90" w14:textId="77777777" w:rsidR="00F06B64" w:rsidRPr="00F06B64" w:rsidRDefault="00F06B64" w:rsidP="00F06B64">
      <w:pPr>
        <w:ind w:firstLine="708"/>
        <w:jc w:val="both"/>
        <w:rPr>
          <w:lang w:val="de-DE"/>
        </w:rPr>
      </w:pPr>
      <w:r w:rsidRPr="00F06B64">
        <w:rPr>
          <w:lang w:val="de-DE"/>
        </w:rPr>
        <w:t>2. administrative Verfolgung in Anwendung des in Buch XV Titel 1/2 des Wirtschaftsgesetzbuches erwähnten Verfahrens,</w:t>
      </w:r>
    </w:p>
    <w:p w14:paraId="6AAA98F1" w14:textId="77777777" w:rsidR="00F06B64" w:rsidRPr="00F06B64" w:rsidRDefault="00F06B64" w:rsidP="00F06B64">
      <w:pPr>
        <w:ind w:firstLine="708"/>
        <w:jc w:val="both"/>
        <w:rPr>
          <w:lang w:val="de-DE"/>
        </w:rPr>
      </w:pPr>
    </w:p>
    <w:p w14:paraId="2DBA4964" w14:textId="77777777" w:rsidR="00F06B64" w:rsidRPr="00F06B64" w:rsidRDefault="00F06B64" w:rsidP="00F06B64">
      <w:pPr>
        <w:ind w:firstLine="708"/>
        <w:jc w:val="both"/>
        <w:rPr>
          <w:lang w:val="de-DE"/>
        </w:rPr>
      </w:pPr>
      <w:r w:rsidRPr="00F06B64">
        <w:rPr>
          <w:lang w:val="de-DE"/>
        </w:rPr>
        <w:t>3. Strafverfolgung.</w:t>
      </w:r>
    </w:p>
    <w:p w14:paraId="5E9E541F" w14:textId="77777777" w:rsidR="00F06B64" w:rsidRPr="00F06B64" w:rsidRDefault="00F06B64" w:rsidP="00F06B64">
      <w:pPr>
        <w:ind w:firstLine="708"/>
        <w:jc w:val="both"/>
        <w:rPr>
          <w:lang w:val="de-DE"/>
        </w:rPr>
      </w:pPr>
    </w:p>
    <w:p w14:paraId="7B0E1E72" w14:textId="77777777" w:rsidR="00F06B64" w:rsidRPr="00F06B64" w:rsidRDefault="00F06B64" w:rsidP="00F06B64">
      <w:pPr>
        <w:ind w:firstLine="708"/>
        <w:jc w:val="both"/>
        <w:rPr>
          <w:lang w:val="de-DE"/>
        </w:rPr>
      </w:pPr>
      <w:r w:rsidRPr="00F06B64">
        <w:rPr>
          <w:lang w:val="de-DE"/>
        </w:rPr>
        <w:t>§ 2 - Die Verfolgung erfolgt gemäß Buch XV Titel 1/1 des Wirtschaftsgesetzbuches."</w:t>
      </w:r>
    </w:p>
    <w:p w14:paraId="67B2FEE9" w14:textId="77777777" w:rsidR="00F06B64" w:rsidRPr="00F06B64" w:rsidRDefault="00F06B64" w:rsidP="00F06B64">
      <w:pPr>
        <w:ind w:firstLine="708"/>
        <w:jc w:val="both"/>
        <w:rPr>
          <w:lang w:val="de-DE"/>
        </w:rPr>
      </w:pPr>
    </w:p>
    <w:p w14:paraId="58EA2874" w14:textId="77777777" w:rsidR="00F06B64" w:rsidRPr="00F06B64" w:rsidRDefault="00F06B64" w:rsidP="00F06B64">
      <w:pPr>
        <w:ind w:firstLine="708"/>
        <w:jc w:val="both"/>
        <w:rPr>
          <w:lang w:val="de-DE"/>
        </w:rPr>
      </w:pPr>
    </w:p>
    <w:p w14:paraId="2A1ED4FD" w14:textId="77777777" w:rsidR="00F06B64" w:rsidRPr="00F06B64" w:rsidRDefault="00F06B64" w:rsidP="00F06B64">
      <w:pPr>
        <w:ind w:firstLine="708"/>
        <w:jc w:val="both"/>
        <w:rPr>
          <w:lang w:val="de-DE"/>
        </w:rPr>
      </w:pPr>
      <w:r w:rsidRPr="00F06B64">
        <w:rPr>
          <w:b/>
          <w:bCs/>
          <w:lang w:val="de-DE"/>
        </w:rPr>
        <w:t>Art. 192 </w:t>
      </w:r>
      <w:r w:rsidRPr="00F06B64">
        <w:rPr>
          <w:b/>
          <w:lang w:val="de-DE"/>
        </w:rPr>
        <w:t xml:space="preserve">- </w:t>
      </w:r>
      <w:r w:rsidRPr="00F06B64">
        <w:rPr>
          <w:lang w:val="de-DE"/>
        </w:rPr>
        <w:t>In Kapitel 7 desselben Gesetzes wird ein Artikel 19/2 mit folgendem Wortlaut eingefügt:</w:t>
      </w:r>
    </w:p>
    <w:p w14:paraId="7BDDC87F" w14:textId="77777777" w:rsidR="00F06B64" w:rsidRPr="00F06B64" w:rsidRDefault="00F06B64" w:rsidP="00F06B64">
      <w:pPr>
        <w:ind w:firstLine="708"/>
        <w:jc w:val="both"/>
        <w:rPr>
          <w:lang w:val="de-DE"/>
        </w:rPr>
      </w:pPr>
    </w:p>
    <w:p w14:paraId="0661A122" w14:textId="77777777" w:rsidR="00F06B64" w:rsidRPr="00F06B64" w:rsidRDefault="00F06B64" w:rsidP="00F06B64">
      <w:pPr>
        <w:ind w:firstLine="708"/>
        <w:jc w:val="both"/>
        <w:rPr>
          <w:lang w:val="de-DE"/>
        </w:rPr>
      </w:pPr>
      <w:r w:rsidRPr="00F06B64">
        <w:rPr>
          <w:lang w:val="de-DE"/>
        </w:rPr>
        <w:t>"Art. 19/2 - Die Staatsanwaltschaft notifiziert den in Artikel XV.60/4 des Wirtschaftsgesetzbuches erwähnten zuständigen Bediensteten ihre Entscheidung, ob sie die Strafverfolgung einleitet oder einen in Artikel 216</w:t>
      </w:r>
      <w:r w:rsidRPr="00F06B64">
        <w:rPr>
          <w:i/>
          <w:lang w:val="de-DE"/>
        </w:rPr>
        <w:t>bis</w:t>
      </w:r>
      <w:r w:rsidRPr="00F06B64">
        <w:rPr>
          <w:lang w:val="de-DE"/>
        </w:rPr>
        <w:t xml:space="preserve"> des Strafprozessgesetzbuches erwähnten Vergleich oder eine in Artikel 216</w:t>
      </w:r>
      <w:r w:rsidRPr="00F06B64">
        <w:rPr>
          <w:i/>
          <w:lang w:val="de-DE"/>
        </w:rPr>
        <w:t>ter</w:t>
      </w:r>
      <w:r w:rsidRPr="00F06B64">
        <w:rPr>
          <w:lang w:val="de-DE"/>
        </w:rPr>
        <w:t xml:space="preserve"> desselben Gesetzbuches erwähnte Vermittlung in Strafsachen vorschlägt.</w:t>
      </w:r>
    </w:p>
    <w:p w14:paraId="6A6F4587" w14:textId="77777777" w:rsidR="00F06B64" w:rsidRPr="00F06B64" w:rsidRDefault="00F06B64" w:rsidP="00F06B64">
      <w:pPr>
        <w:ind w:firstLine="708"/>
        <w:jc w:val="both"/>
        <w:rPr>
          <w:lang w:val="de-DE"/>
        </w:rPr>
      </w:pPr>
    </w:p>
    <w:p w14:paraId="49CB4461" w14:textId="77777777" w:rsidR="00F06B64" w:rsidRPr="00F06B64" w:rsidRDefault="00F06B64" w:rsidP="00F06B64">
      <w:pPr>
        <w:ind w:firstLine="708"/>
        <w:jc w:val="both"/>
        <w:rPr>
          <w:lang w:val="de-DE"/>
        </w:rPr>
      </w:pPr>
      <w:r w:rsidRPr="00F06B64">
        <w:rPr>
          <w:lang w:val="de-DE"/>
        </w:rPr>
        <w:t>Wenn die Staatsanwaltschaft darauf verzichtet, eine Strafverfolgung einzuleiten oder einen in Artikel 216</w:t>
      </w:r>
      <w:r w:rsidRPr="00F06B64">
        <w:rPr>
          <w:i/>
          <w:lang w:val="de-DE"/>
        </w:rPr>
        <w:t>bis</w:t>
      </w:r>
      <w:r w:rsidRPr="00F06B64">
        <w:rPr>
          <w:lang w:val="de-DE"/>
        </w:rPr>
        <w:t xml:space="preserve"> des Strafprozessgesetzbuches erwähnten Vergleich oder eine in Artikel 216</w:t>
      </w:r>
      <w:r w:rsidRPr="00F06B64">
        <w:rPr>
          <w:i/>
          <w:lang w:val="de-DE"/>
        </w:rPr>
        <w:t>ter</w:t>
      </w:r>
      <w:r w:rsidRPr="00F06B64">
        <w:rPr>
          <w:lang w:val="de-DE"/>
        </w:rPr>
        <w:t xml:space="preserve"> desselben Gesetzbuches erwähnte Vermittlung in Strafsachen vorzuschlagen, oder wenn die Staatsanwaltschaft binnen einer Frist von drei Monaten ab dem Tag des Erhalts des Protokolls zur Feststellung des Verstoßes keine Entscheidung getroffen hat, entscheiden die in Artikel XV.60/4 des Wirtschaftsgesetzbuches erwähnten zuständigen Bediensteten, ob das Verfahren der administrativen Geldbuße einzuleiten ist."</w:t>
      </w:r>
    </w:p>
    <w:p w14:paraId="160B0C24" w14:textId="77777777" w:rsidR="00F06B64" w:rsidRPr="00F06B64" w:rsidRDefault="00F06B64" w:rsidP="00F06B64">
      <w:pPr>
        <w:ind w:firstLine="708"/>
        <w:jc w:val="both"/>
        <w:rPr>
          <w:lang w:val="de-DE"/>
        </w:rPr>
      </w:pPr>
    </w:p>
    <w:p w14:paraId="40DD7ED2" w14:textId="77777777" w:rsidR="00F06B64" w:rsidRPr="00F06B64" w:rsidRDefault="00F06B64" w:rsidP="00F06B64">
      <w:pPr>
        <w:ind w:firstLine="708"/>
        <w:jc w:val="both"/>
        <w:rPr>
          <w:lang w:val="de-DE"/>
        </w:rPr>
      </w:pPr>
    </w:p>
    <w:p w14:paraId="0C570B8B" w14:textId="77777777" w:rsidR="00F06B64" w:rsidRPr="00F06B64" w:rsidRDefault="00F06B64" w:rsidP="00F06B64">
      <w:pPr>
        <w:ind w:firstLine="708"/>
        <w:jc w:val="both"/>
        <w:rPr>
          <w:lang w:val="de-DE"/>
        </w:rPr>
      </w:pPr>
      <w:r w:rsidRPr="00F06B64">
        <w:rPr>
          <w:b/>
          <w:bCs/>
          <w:lang w:val="de-DE"/>
        </w:rPr>
        <w:t>Art. 193 </w:t>
      </w:r>
      <w:r w:rsidRPr="00F06B64">
        <w:rPr>
          <w:b/>
          <w:lang w:val="de-DE"/>
        </w:rPr>
        <w:t xml:space="preserve">- </w:t>
      </w:r>
      <w:r w:rsidRPr="00F06B64">
        <w:rPr>
          <w:lang w:val="de-DE"/>
        </w:rPr>
        <w:t>In Kapitel 7 desselben Gesetzes wird ein Artikel 19/3 mit folgendem Wortlaut eingefügt:</w:t>
      </w:r>
    </w:p>
    <w:p w14:paraId="02629164" w14:textId="77777777" w:rsidR="00F06B64" w:rsidRPr="00F06B64" w:rsidRDefault="00F06B64" w:rsidP="00F06B64">
      <w:pPr>
        <w:ind w:firstLine="708"/>
        <w:jc w:val="both"/>
        <w:rPr>
          <w:lang w:val="de-DE"/>
        </w:rPr>
      </w:pPr>
    </w:p>
    <w:p w14:paraId="1A705E28" w14:textId="77777777" w:rsidR="00F06B64" w:rsidRPr="00F06B64" w:rsidRDefault="00F06B64" w:rsidP="00F06B64">
      <w:pPr>
        <w:ind w:firstLine="708"/>
        <w:jc w:val="both"/>
        <w:rPr>
          <w:lang w:val="de-DE"/>
        </w:rPr>
      </w:pPr>
      <w:r w:rsidRPr="00F06B64">
        <w:rPr>
          <w:lang w:val="de-DE"/>
        </w:rPr>
        <w:t>"Art. 19/3 - Wenn die Staatsanwaltschaft darauf verzichtet, eine Strafverfolgung einzuleiten oder einen in Artikel 216</w:t>
      </w:r>
      <w:r w:rsidRPr="00F06B64">
        <w:rPr>
          <w:i/>
          <w:lang w:val="de-DE"/>
        </w:rPr>
        <w:t>bis</w:t>
      </w:r>
      <w:r w:rsidRPr="00F06B64">
        <w:rPr>
          <w:lang w:val="de-DE"/>
        </w:rPr>
        <w:t xml:space="preserve"> des Strafprozessgesetzbuches erwähnten Vergleich oder eine in Artikel 216</w:t>
      </w:r>
      <w:r w:rsidRPr="00F06B64">
        <w:rPr>
          <w:i/>
          <w:lang w:val="de-DE"/>
        </w:rPr>
        <w:t>ter</w:t>
      </w:r>
      <w:r w:rsidRPr="00F06B64">
        <w:rPr>
          <w:lang w:val="de-DE"/>
        </w:rPr>
        <w:t xml:space="preserve"> des Strafprozessgesetzbuches erwähnte Vermittlung in Strafsachen vorzuschlagen, übermittelt sie den in Artikel XV.60/4 des Wirtschaftsgesetzbuches erwähnten zuständigen Bediensteten eine Abschrift der Verfahrensunterlagen in Bezug auf durchgeführte zusätzliche Ermittlungshandlungen."</w:t>
      </w:r>
    </w:p>
    <w:p w14:paraId="63D8DA2E" w14:textId="77777777" w:rsidR="00F06B64" w:rsidRPr="00F06B64" w:rsidRDefault="00F06B64" w:rsidP="00F06B64">
      <w:pPr>
        <w:ind w:firstLine="708"/>
        <w:jc w:val="both"/>
        <w:rPr>
          <w:lang w:val="de-DE"/>
        </w:rPr>
      </w:pPr>
    </w:p>
    <w:p w14:paraId="077A1793" w14:textId="3CC9A92E" w:rsidR="00F06B64" w:rsidRPr="00F06B64" w:rsidRDefault="00F06B64" w:rsidP="00F06B64">
      <w:pPr>
        <w:rPr>
          <w:lang w:val="de-DE"/>
        </w:rPr>
      </w:pPr>
    </w:p>
    <w:p w14:paraId="0FEAC8F0" w14:textId="77777777" w:rsidR="00F06B64" w:rsidRDefault="00F06B64">
      <w:pPr>
        <w:rPr>
          <w:b/>
          <w:bCs/>
          <w:lang w:val="de-DE"/>
        </w:rPr>
      </w:pPr>
      <w:r>
        <w:rPr>
          <w:b/>
          <w:bCs/>
          <w:lang w:val="de-DE"/>
        </w:rPr>
        <w:br w:type="page"/>
      </w:r>
    </w:p>
    <w:p w14:paraId="71E715F3" w14:textId="1F6C1192" w:rsidR="00F06B64" w:rsidRPr="00F06B64" w:rsidRDefault="00F06B64" w:rsidP="00F06B64">
      <w:pPr>
        <w:ind w:firstLine="708"/>
        <w:jc w:val="both"/>
        <w:rPr>
          <w:lang w:val="de-DE"/>
        </w:rPr>
      </w:pPr>
      <w:r w:rsidRPr="00F06B64">
        <w:rPr>
          <w:b/>
          <w:bCs/>
          <w:lang w:val="de-DE"/>
        </w:rPr>
        <w:lastRenderedPageBreak/>
        <w:t xml:space="preserve">Art. 194 </w:t>
      </w:r>
      <w:r w:rsidRPr="00F06B64">
        <w:rPr>
          <w:b/>
          <w:lang w:val="de-DE"/>
        </w:rPr>
        <w:t xml:space="preserve">- </w:t>
      </w:r>
      <w:r w:rsidRPr="00F06B64">
        <w:rPr>
          <w:lang w:val="de-DE"/>
        </w:rPr>
        <w:t>In Kapitel 7 desselben Gesetzes wird ein Artikel 19/4 mit folgendem Wortlaut eingefügt:</w:t>
      </w:r>
    </w:p>
    <w:p w14:paraId="49420A48" w14:textId="77777777" w:rsidR="00F06B64" w:rsidRPr="00F06B64" w:rsidRDefault="00F06B64" w:rsidP="00F06B64">
      <w:pPr>
        <w:ind w:firstLine="708"/>
        <w:jc w:val="both"/>
        <w:rPr>
          <w:lang w:val="de-DE"/>
        </w:rPr>
      </w:pPr>
    </w:p>
    <w:p w14:paraId="05914181" w14:textId="77777777" w:rsidR="00F06B64" w:rsidRPr="00F06B64" w:rsidRDefault="00F06B64" w:rsidP="00F06B64">
      <w:pPr>
        <w:ind w:firstLine="708"/>
        <w:jc w:val="both"/>
        <w:rPr>
          <w:lang w:val="de-DE"/>
        </w:rPr>
      </w:pPr>
      <w:r w:rsidRPr="00F06B64">
        <w:rPr>
          <w:lang w:val="de-DE"/>
        </w:rPr>
        <w:t>"Art. 19/4 - Die Bestimmungen von Buch XV Titel 2 Kapitel 1/1 des Wirtschaftsgesetzbuches sind auf die in vorliegendem Gesetz erwähnten administrativen Geldbußen anwendbar.</w:t>
      </w:r>
    </w:p>
    <w:p w14:paraId="308AA112" w14:textId="77777777" w:rsidR="00F06B64" w:rsidRPr="00F06B64" w:rsidRDefault="00F06B64" w:rsidP="00F06B64">
      <w:pPr>
        <w:ind w:firstLine="708"/>
        <w:jc w:val="both"/>
        <w:rPr>
          <w:lang w:val="de-DE"/>
        </w:rPr>
      </w:pPr>
    </w:p>
    <w:p w14:paraId="5151F3A6" w14:textId="77777777" w:rsidR="00F06B64" w:rsidRPr="00F06B64" w:rsidRDefault="00F06B64" w:rsidP="00F06B64">
      <w:pPr>
        <w:ind w:firstLine="708"/>
        <w:jc w:val="both"/>
        <w:rPr>
          <w:lang w:val="de-DE"/>
        </w:rPr>
      </w:pPr>
      <w:r w:rsidRPr="00F06B64">
        <w:rPr>
          <w:lang w:val="de-DE"/>
        </w:rPr>
        <w:t>Die in Artikel 1 Absatz 1 des Gesetzes vom 5. März 1952 über die Zuschlagzehntel auf strafrechtliche Geldbußen erwähnten Zuschlagzehntel sind auch auf die in vorliegendem Gesetz erwähnten administrativen Geldbußen anwendbar."</w:t>
      </w:r>
    </w:p>
    <w:p w14:paraId="4FFD056A" w14:textId="77777777" w:rsidR="00F06B64" w:rsidRPr="00F06B64" w:rsidRDefault="00F06B64" w:rsidP="00F06B64">
      <w:pPr>
        <w:ind w:firstLine="708"/>
        <w:jc w:val="both"/>
        <w:rPr>
          <w:lang w:val="de-DE"/>
        </w:rPr>
      </w:pPr>
    </w:p>
    <w:p w14:paraId="38C592BE" w14:textId="77777777" w:rsidR="00F06B64" w:rsidRPr="00F06B64" w:rsidRDefault="00F06B64" w:rsidP="00F06B64">
      <w:pPr>
        <w:ind w:firstLine="708"/>
        <w:jc w:val="both"/>
        <w:rPr>
          <w:lang w:val="de-DE"/>
        </w:rPr>
      </w:pPr>
    </w:p>
    <w:p w14:paraId="0E9B57B2" w14:textId="77777777" w:rsidR="00F06B64" w:rsidRPr="00F06B64" w:rsidRDefault="00F06B64" w:rsidP="00F06B64">
      <w:pPr>
        <w:ind w:firstLine="708"/>
        <w:jc w:val="both"/>
        <w:rPr>
          <w:lang w:val="de-DE"/>
        </w:rPr>
      </w:pPr>
      <w:r w:rsidRPr="00F06B64">
        <w:rPr>
          <w:b/>
          <w:bCs/>
          <w:lang w:val="de-DE"/>
        </w:rPr>
        <w:t>Art. 195 </w:t>
      </w:r>
      <w:r w:rsidRPr="00F06B64">
        <w:rPr>
          <w:b/>
          <w:lang w:val="de-DE"/>
        </w:rPr>
        <w:t xml:space="preserve">- </w:t>
      </w:r>
      <w:r w:rsidRPr="00F06B64">
        <w:rPr>
          <w:lang w:val="de-DE"/>
        </w:rPr>
        <w:t>In Kapitel 7 desselben Gesetzes wird ein Artikel 19/5 mit folgendem Wortlaut eingefügt:</w:t>
      </w:r>
    </w:p>
    <w:p w14:paraId="788004E1" w14:textId="77777777" w:rsidR="00F06B64" w:rsidRPr="00F06B64" w:rsidRDefault="00F06B64" w:rsidP="00F06B64">
      <w:pPr>
        <w:ind w:firstLine="708"/>
        <w:jc w:val="both"/>
        <w:rPr>
          <w:lang w:val="de-DE"/>
        </w:rPr>
      </w:pPr>
    </w:p>
    <w:p w14:paraId="624814F0" w14:textId="77777777" w:rsidR="00F06B64" w:rsidRPr="00F06B64" w:rsidRDefault="00F06B64" w:rsidP="00F06B64">
      <w:pPr>
        <w:ind w:firstLine="708"/>
        <w:jc w:val="both"/>
        <w:rPr>
          <w:lang w:val="de-DE"/>
        </w:rPr>
      </w:pPr>
      <w:r w:rsidRPr="00F06B64">
        <w:rPr>
          <w:lang w:val="de-DE"/>
        </w:rPr>
        <w:t>"Art. 19/5 - Die Artikel XV.69, XV.71, XV.72, XV.73 und XV.74 des Wirtschaftsgesetzbuches sind auf strafrechtliche Verstöße gegen vorliegendes Gesetz anwendbar."</w:t>
      </w:r>
    </w:p>
    <w:p w14:paraId="025815EE" w14:textId="77777777" w:rsidR="00F06B64" w:rsidRPr="00F06B64" w:rsidRDefault="00F06B64" w:rsidP="00F06B64">
      <w:pPr>
        <w:jc w:val="both"/>
        <w:rPr>
          <w:lang w:val="de-DE"/>
        </w:rPr>
      </w:pPr>
    </w:p>
    <w:p w14:paraId="084DFDAB" w14:textId="77777777" w:rsidR="00F06B64" w:rsidRPr="00F06B64" w:rsidRDefault="00F06B64" w:rsidP="00F06B64">
      <w:pPr>
        <w:jc w:val="both"/>
        <w:rPr>
          <w:lang w:val="de-DE"/>
        </w:rPr>
      </w:pPr>
    </w:p>
    <w:p w14:paraId="33093110" w14:textId="77777777" w:rsidR="00F06B64" w:rsidRPr="00F06B64" w:rsidRDefault="00F06B64" w:rsidP="00F06B64">
      <w:pPr>
        <w:jc w:val="both"/>
        <w:rPr>
          <w:lang w:val="de-DE"/>
        </w:rPr>
      </w:pPr>
      <w:r w:rsidRPr="00F06B64">
        <w:rPr>
          <w:lang w:val="de-DE"/>
        </w:rPr>
        <w:t xml:space="preserve">KAPITEL 25 - </w:t>
      </w:r>
      <w:r w:rsidRPr="00F06B64">
        <w:rPr>
          <w:i/>
          <w:lang w:val="de-DE"/>
        </w:rPr>
        <w:t>Abänderung des Gesetzes vom 19. Juni 2022 zur Umsetzung der Richtlinie (EU) 2019/790 des Europäischen Parlaments und des Rates vom 17. April 2019 über das Urheberrecht und die verwandten Schutzrechte im digitalen Binnenmarkt und zur Änderung der Richtlinien 96/9/EG und 2001/29/EG</w:t>
      </w:r>
    </w:p>
    <w:p w14:paraId="02ABF62B" w14:textId="77777777" w:rsidR="00F06B64" w:rsidRPr="00F06B64" w:rsidRDefault="00F06B64" w:rsidP="00F06B64">
      <w:pPr>
        <w:jc w:val="both"/>
        <w:rPr>
          <w:lang w:val="de-DE"/>
        </w:rPr>
      </w:pPr>
    </w:p>
    <w:p w14:paraId="1A0F7F2A" w14:textId="77777777" w:rsidR="00F06B64" w:rsidRPr="00F06B64" w:rsidRDefault="00F06B64" w:rsidP="00F06B64">
      <w:pPr>
        <w:jc w:val="both"/>
        <w:rPr>
          <w:lang w:val="de-DE"/>
        </w:rPr>
      </w:pPr>
    </w:p>
    <w:p w14:paraId="5F8E3E8B" w14:textId="77777777" w:rsidR="00F06B64" w:rsidRPr="00F06B64" w:rsidRDefault="00F06B64" w:rsidP="00F06B64">
      <w:pPr>
        <w:jc w:val="both"/>
        <w:rPr>
          <w:lang w:val="de-DE"/>
        </w:rPr>
      </w:pPr>
      <w:r w:rsidRPr="00F06B64">
        <w:rPr>
          <w:lang w:val="de-DE"/>
        </w:rPr>
        <w:tab/>
      </w:r>
      <w:r w:rsidRPr="00F06B64">
        <w:rPr>
          <w:b/>
          <w:lang w:val="de-DE"/>
        </w:rPr>
        <w:t>Art. 196 </w:t>
      </w:r>
      <w:r w:rsidRPr="00F06B64">
        <w:rPr>
          <w:b/>
          <w:bCs/>
          <w:lang w:val="de-DE"/>
        </w:rPr>
        <w:t>-</w:t>
      </w:r>
      <w:r w:rsidRPr="00F06B64">
        <w:rPr>
          <w:lang w:val="de-DE"/>
        </w:rPr>
        <w:t xml:space="preserve"> In Artikel 99 des Gesetzes vom 19. Juni 2022 zur Umsetzung der Richtlinie (EU) 2019/790 des Europäischen Parlaments und des Rates vom 17. April 2019 über das Urheberrecht und die verwandten Schutzrechte im digitalen Binnenmarkt und zur Änderung der Richtlinien 96/9/EG und 2001/29/EG wird Absatz 3 wie folgt ersetzt:</w:t>
      </w:r>
    </w:p>
    <w:p w14:paraId="6F02503E" w14:textId="77777777" w:rsidR="00F06B64" w:rsidRPr="00F06B64" w:rsidRDefault="00F06B64" w:rsidP="00F06B64">
      <w:pPr>
        <w:jc w:val="both"/>
        <w:rPr>
          <w:lang w:val="de-DE"/>
        </w:rPr>
      </w:pPr>
    </w:p>
    <w:p w14:paraId="46CD58B4" w14:textId="77777777" w:rsidR="00F06B64" w:rsidRPr="00F06B64" w:rsidRDefault="00F06B64" w:rsidP="00F06B64">
      <w:pPr>
        <w:jc w:val="both"/>
        <w:rPr>
          <w:lang w:val="de-DE"/>
        </w:rPr>
      </w:pPr>
      <w:r w:rsidRPr="00F06B64">
        <w:rPr>
          <w:lang w:val="de-DE"/>
        </w:rPr>
        <w:tab/>
        <w:t>"Die Bestimmungen wie durch das vorliegende Gesetz eingefügt sind nicht nur auf Situationen anwendbar, die nach seinem Inkrafttreten entstehen, sondern auch auf die zukünftigen Wirkungen von Situationen, die unter dem früheren Gesetz entstanden sind und unter vorliegendem Gesetz auftreten oder fortbestehen, sofern dies die bereits unwiderruflich festgelegten Rechte nicht beeinträchtigt. Die Bestimmungen, die gemäß vorliegendem Gesetz zwingendes Recht sind, sind auf laufende Verträge anwendbar."</w:t>
      </w:r>
    </w:p>
    <w:p w14:paraId="4ED0C6BC" w14:textId="77777777" w:rsidR="00F06B64" w:rsidRPr="00F06B64" w:rsidRDefault="00F06B64" w:rsidP="00F06B64">
      <w:pPr>
        <w:jc w:val="both"/>
        <w:rPr>
          <w:lang w:val="de-DE"/>
        </w:rPr>
      </w:pPr>
    </w:p>
    <w:p w14:paraId="3A64EFDE" w14:textId="77777777" w:rsidR="00F06B64" w:rsidRPr="00F06B64" w:rsidRDefault="00F06B64" w:rsidP="00F06B64">
      <w:pPr>
        <w:jc w:val="both"/>
        <w:rPr>
          <w:lang w:val="de-DE"/>
        </w:rPr>
      </w:pPr>
    </w:p>
    <w:p w14:paraId="4D52DBC2" w14:textId="77777777" w:rsidR="00F06B64" w:rsidRPr="00F06B64" w:rsidRDefault="00F06B64" w:rsidP="00F06B64">
      <w:pPr>
        <w:rPr>
          <w:lang w:val="de-DE"/>
        </w:rPr>
      </w:pPr>
      <w:r w:rsidRPr="00F06B64">
        <w:rPr>
          <w:lang w:val="de-DE"/>
        </w:rPr>
        <w:t xml:space="preserve">KAPITEL 26 - </w:t>
      </w:r>
      <w:r w:rsidRPr="00F06B64">
        <w:rPr>
          <w:i/>
          <w:lang w:val="de-DE"/>
        </w:rPr>
        <w:t>Abänderungen des Gesetzes vom 26. Juni 2022 zur Gewährung einer Zulage für den Erwerb von Heizöl oder Propangas als Massengut zum Heizen von Privatwohnungen</w:t>
      </w:r>
    </w:p>
    <w:p w14:paraId="7EC57F95" w14:textId="77777777" w:rsidR="00F06B64" w:rsidRPr="00F06B64" w:rsidRDefault="00F06B64" w:rsidP="00F06B64">
      <w:pPr>
        <w:jc w:val="both"/>
        <w:rPr>
          <w:lang w:val="de-DE"/>
        </w:rPr>
      </w:pPr>
    </w:p>
    <w:p w14:paraId="79BC7CB9" w14:textId="77777777" w:rsidR="00F06B64" w:rsidRPr="00F06B64" w:rsidRDefault="00F06B64" w:rsidP="00F06B64">
      <w:pPr>
        <w:jc w:val="both"/>
        <w:rPr>
          <w:lang w:val="de-DE"/>
        </w:rPr>
      </w:pPr>
    </w:p>
    <w:p w14:paraId="4F09C050" w14:textId="77777777" w:rsidR="00F06B64" w:rsidRPr="00F06B64" w:rsidRDefault="00F06B64" w:rsidP="00F06B64">
      <w:pPr>
        <w:jc w:val="both"/>
        <w:rPr>
          <w:lang w:val="de-DE"/>
        </w:rPr>
      </w:pPr>
      <w:r w:rsidRPr="00F06B64">
        <w:rPr>
          <w:lang w:val="de-DE"/>
        </w:rPr>
        <w:tab/>
      </w:r>
      <w:r w:rsidRPr="00F06B64">
        <w:rPr>
          <w:b/>
          <w:lang w:val="de-DE"/>
        </w:rPr>
        <w:t>Art. 197 </w:t>
      </w:r>
      <w:r w:rsidRPr="00F06B64">
        <w:rPr>
          <w:b/>
          <w:bCs/>
          <w:lang w:val="de-DE"/>
        </w:rPr>
        <w:t>-</w:t>
      </w:r>
      <w:r w:rsidRPr="00F06B64">
        <w:rPr>
          <w:lang w:val="de-DE"/>
        </w:rPr>
        <w:t xml:space="preserve"> In Artikel 3 § 5 des Gesetzes vom 26. Juni 2022 zur Gewährung einer Zulage für den Erwerb von Heizöl oder Propangas als Massengut zum Heizen von Privatwohnungen, abgeändert durch das Gesetz vom 30. Oktober 2022, werden die Wörter "spätestens bis zum 30. April 2023 einschließlich" aufgehoben.</w:t>
      </w:r>
    </w:p>
    <w:p w14:paraId="4423A7AF" w14:textId="77777777" w:rsidR="00F06B64" w:rsidRPr="00F06B64" w:rsidRDefault="00F06B64" w:rsidP="00F06B64">
      <w:pPr>
        <w:jc w:val="both"/>
        <w:rPr>
          <w:lang w:val="de-DE"/>
        </w:rPr>
      </w:pPr>
    </w:p>
    <w:p w14:paraId="26E4D09F" w14:textId="77777777" w:rsidR="00F06B64" w:rsidRPr="00F06B64" w:rsidRDefault="00F06B64" w:rsidP="00F06B64">
      <w:pPr>
        <w:jc w:val="both"/>
        <w:rPr>
          <w:lang w:val="de-DE"/>
        </w:rPr>
      </w:pPr>
    </w:p>
    <w:p w14:paraId="33243AC1" w14:textId="77777777" w:rsidR="00F06B64" w:rsidRPr="00F06B64" w:rsidRDefault="00F06B64" w:rsidP="00F06B64">
      <w:pPr>
        <w:jc w:val="both"/>
        <w:rPr>
          <w:lang w:val="de-DE"/>
        </w:rPr>
      </w:pPr>
      <w:r w:rsidRPr="00F06B64">
        <w:rPr>
          <w:lang w:val="de-DE"/>
        </w:rPr>
        <w:lastRenderedPageBreak/>
        <w:tab/>
      </w:r>
      <w:r w:rsidRPr="00F06B64">
        <w:rPr>
          <w:b/>
          <w:lang w:val="de-DE"/>
        </w:rPr>
        <w:t>Art. 198 </w:t>
      </w:r>
      <w:r w:rsidRPr="00F06B64">
        <w:rPr>
          <w:b/>
          <w:bCs/>
          <w:lang w:val="de-DE"/>
        </w:rPr>
        <w:t>-</w:t>
      </w:r>
      <w:r w:rsidRPr="00F06B64">
        <w:rPr>
          <w:lang w:val="de-DE"/>
        </w:rPr>
        <w:t xml:space="preserve"> In Artikel 6 Absatz 1 desselben Gesetzes, abgeändert durch das Gesetz vom 30. Oktober 2022, werden die Wörter "innerhalb von zwei Monaten nach Erhalt des Antrags und spätestens am 30. Juni 2023" durch die Wörter "innerhalb einer angemessenen Frist" ersetzt.</w:t>
      </w:r>
    </w:p>
    <w:p w14:paraId="0FEED389" w14:textId="77777777" w:rsidR="00F06B64" w:rsidRPr="00F06B64" w:rsidRDefault="00F06B64" w:rsidP="00F06B64">
      <w:pPr>
        <w:jc w:val="both"/>
        <w:rPr>
          <w:lang w:val="de-DE"/>
        </w:rPr>
      </w:pPr>
    </w:p>
    <w:p w14:paraId="5835E4F1" w14:textId="77777777" w:rsidR="00F06B64" w:rsidRPr="00F06B64" w:rsidRDefault="00F06B64" w:rsidP="00F06B64">
      <w:pPr>
        <w:jc w:val="both"/>
        <w:rPr>
          <w:lang w:val="de-DE"/>
        </w:rPr>
      </w:pPr>
    </w:p>
    <w:p w14:paraId="269CD7E8" w14:textId="77777777" w:rsidR="00F06B64" w:rsidRPr="00F06B64" w:rsidRDefault="00F06B64" w:rsidP="00F06B64">
      <w:pPr>
        <w:jc w:val="center"/>
        <w:rPr>
          <w:lang w:val="de-DE"/>
        </w:rPr>
      </w:pPr>
      <w:r w:rsidRPr="00F06B64">
        <w:rPr>
          <w:lang w:val="de-DE"/>
        </w:rPr>
        <w:t>(…)</w:t>
      </w:r>
    </w:p>
    <w:p w14:paraId="6A139766" w14:textId="77777777" w:rsidR="00F06B64" w:rsidRPr="00F06B64" w:rsidRDefault="00F06B64" w:rsidP="00F06B64">
      <w:pPr>
        <w:jc w:val="both"/>
        <w:rPr>
          <w:lang w:val="de-DE"/>
        </w:rPr>
      </w:pPr>
    </w:p>
    <w:p w14:paraId="0CA42622" w14:textId="77777777" w:rsidR="00F06B64" w:rsidRPr="00F06B64" w:rsidRDefault="00F06B64" w:rsidP="00F06B64">
      <w:pPr>
        <w:jc w:val="both"/>
        <w:rPr>
          <w:lang w:val="de-DE"/>
        </w:rPr>
      </w:pPr>
    </w:p>
    <w:p w14:paraId="1057A66B" w14:textId="77777777" w:rsidR="00F06B64" w:rsidRPr="00F06B64" w:rsidRDefault="00F06B64" w:rsidP="00F06B64">
      <w:pPr>
        <w:jc w:val="center"/>
        <w:rPr>
          <w:lang w:val="de-DE"/>
        </w:rPr>
      </w:pPr>
      <w:r w:rsidRPr="00F06B64">
        <w:rPr>
          <w:lang w:val="de-DE"/>
        </w:rPr>
        <w:t xml:space="preserve">KAPITEL 30 - </w:t>
      </w:r>
      <w:r w:rsidRPr="00F06B64">
        <w:rPr>
          <w:i/>
          <w:lang w:val="de-DE"/>
        </w:rPr>
        <w:t>Schlussbestimmungen</w:t>
      </w:r>
    </w:p>
    <w:p w14:paraId="0D9815F7" w14:textId="77777777" w:rsidR="00F06B64" w:rsidRPr="00F06B64" w:rsidRDefault="00F06B64" w:rsidP="00F06B64">
      <w:pPr>
        <w:jc w:val="both"/>
        <w:rPr>
          <w:lang w:val="de-DE"/>
        </w:rPr>
      </w:pPr>
    </w:p>
    <w:p w14:paraId="1E8F55F6" w14:textId="77777777" w:rsidR="00F06B64" w:rsidRPr="00F06B64" w:rsidRDefault="00F06B64" w:rsidP="00F06B64">
      <w:pPr>
        <w:jc w:val="both"/>
        <w:rPr>
          <w:lang w:val="de-DE"/>
        </w:rPr>
      </w:pPr>
    </w:p>
    <w:p w14:paraId="7BE17ECD" w14:textId="77777777" w:rsidR="00F06B64" w:rsidRPr="00F06B64" w:rsidRDefault="00F06B64" w:rsidP="00F06B64">
      <w:pPr>
        <w:jc w:val="both"/>
        <w:rPr>
          <w:lang w:val="de-DE"/>
        </w:rPr>
      </w:pPr>
      <w:r w:rsidRPr="00F06B64">
        <w:rPr>
          <w:lang w:val="de-DE"/>
        </w:rPr>
        <w:tab/>
      </w:r>
      <w:r w:rsidRPr="00F06B64">
        <w:rPr>
          <w:b/>
          <w:lang w:val="de-DE"/>
        </w:rPr>
        <w:t>Art. 204 </w:t>
      </w:r>
      <w:r w:rsidRPr="00F06B64">
        <w:rPr>
          <w:b/>
          <w:bCs/>
          <w:lang w:val="de-DE"/>
        </w:rPr>
        <w:t>-</w:t>
      </w:r>
      <w:r w:rsidRPr="00F06B64">
        <w:rPr>
          <w:lang w:val="de-DE"/>
        </w:rPr>
        <w:t xml:space="preserve"> Artikel 29 des vorliegenden Gesetzes gilt für Unterlagen mit vorvertraglichen Informationen in Bezug auf neue Vereinbarungen über Handelspartnerschaften, die nach Inkrafttreten des vorliegenden Gesetzes geschlossen werden, und für Änderungen und Erneuerungen bestehender Vereinbarungen über Handelspartnerschaften, die nach Inkrafttreten des vorliegenden Gesetzes erfolgen.</w:t>
      </w:r>
    </w:p>
    <w:p w14:paraId="14CA86C5" w14:textId="77777777" w:rsidR="00F06B64" w:rsidRPr="00F06B64" w:rsidRDefault="00F06B64" w:rsidP="00F06B64">
      <w:pPr>
        <w:jc w:val="both"/>
        <w:rPr>
          <w:lang w:val="de-DE"/>
        </w:rPr>
      </w:pPr>
    </w:p>
    <w:p w14:paraId="38A0F6A1" w14:textId="77777777" w:rsidR="00F06B64" w:rsidRPr="00F06B64" w:rsidRDefault="00F06B64" w:rsidP="00F06B64">
      <w:pPr>
        <w:jc w:val="both"/>
        <w:rPr>
          <w:lang w:val="de-DE"/>
        </w:rPr>
      </w:pPr>
    </w:p>
    <w:p w14:paraId="122247C5" w14:textId="77777777" w:rsidR="00F06B64" w:rsidRPr="00F06B64" w:rsidRDefault="00F06B64" w:rsidP="00F06B64">
      <w:pPr>
        <w:jc w:val="both"/>
        <w:rPr>
          <w:lang w:val="de-DE"/>
        </w:rPr>
      </w:pPr>
      <w:r w:rsidRPr="00F06B64">
        <w:rPr>
          <w:lang w:val="de-DE"/>
        </w:rPr>
        <w:tab/>
      </w:r>
      <w:r w:rsidRPr="00F06B64">
        <w:rPr>
          <w:b/>
          <w:lang w:val="de-DE"/>
        </w:rPr>
        <w:t>Art. 205 </w:t>
      </w:r>
      <w:r w:rsidRPr="00F06B64">
        <w:rPr>
          <w:b/>
          <w:bCs/>
          <w:lang w:val="de-DE"/>
        </w:rPr>
        <w:t>-</w:t>
      </w:r>
      <w:r w:rsidRPr="00F06B64">
        <w:rPr>
          <w:lang w:val="de-DE"/>
        </w:rPr>
        <w:t xml:space="preserve"> Artikel 29 des vorliegenden Gesetzes tritt am ersten Tag des sechsten Monats nach dem Monat seiner Veröffentlichung im </w:t>
      </w:r>
      <w:r w:rsidRPr="00F06B64">
        <w:rPr>
          <w:i/>
          <w:iCs/>
          <w:lang w:val="de-DE"/>
        </w:rPr>
        <w:t>Belgischen Staatsblatt</w:t>
      </w:r>
      <w:r w:rsidRPr="00F06B64">
        <w:rPr>
          <w:lang w:val="de-DE"/>
        </w:rPr>
        <w:t xml:space="preserve"> in Kraft.</w:t>
      </w:r>
    </w:p>
    <w:p w14:paraId="48281CC5" w14:textId="77777777" w:rsidR="00F06B64" w:rsidRPr="00F06B64" w:rsidRDefault="00F06B64" w:rsidP="00F06B64">
      <w:pPr>
        <w:jc w:val="both"/>
        <w:rPr>
          <w:lang w:val="de-DE"/>
        </w:rPr>
      </w:pPr>
    </w:p>
    <w:p w14:paraId="45E480FE" w14:textId="77777777" w:rsidR="00F06B64" w:rsidRPr="00F06B64" w:rsidRDefault="00F06B64" w:rsidP="00F06B64">
      <w:pPr>
        <w:jc w:val="both"/>
        <w:rPr>
          <w:lang w:val="de-DE"/>
        </w:rPr>
      </w:pPr>
    </w:p>
    <w:p w14:paraId="6A35586D" w14:textId="77777777" w:rsidR="00F06B64" w:rsidRPr="00F06B64" w:rsidRDefault="00F06B64" w:rsidP="00F06B64">
      <w:pPr>
        <w:jc w:val="both"/>
        <w:rPr>
          <w:lang w:val="de-DE"/>
        </w:rPr>
      </w:pPr>
      <w:r w:rsidRPr="00F06B64">
        <w:rPr>
          <w:lang w:val="de-DE"/>
        </w:rPr>
        <w:tab/>
      </w:r>
      <w:r w:rsidRPr="00F06B64">
        <w:rPr>
          <w:b/>
          <w:lang w:val="de-DE"/>
        </w:rPr>
        <w:t>Art. 206 </w:t>
      </w:r>
      <w:r w:rsidRPr="00F06B64">
        <w:rPr>
          <w:b/>
          <w:bCs/>
          <w:lang w:val="de-DE"/>
        </w:rPr>
        <w:t>-</w:t>
      </w:r>
      <w:r w:rsidRPr="00F06B64">
        <w:rPr>
          <w:lang w:val="de-DE"/>
        </w:rPr>
        <w:t xml:space="preserve"> Der König bestimmt das Datum des Inkrafttretens von Artikel 35 des vorliegenden Gesetzes.</w:t>
      </w:r>
    </w:p>
    <w:p w14:paraId="1B8E4ABB" w14:textId="77777777" w:rsidR="00F06B64" w:rsidRPr="00F06B64" w:rsidRDefault="00F06B64" w:rsidP="00F06B64">
      <w:pPr>
        <w:jc w:val="both"/>
        <w:rPr>
          <w:lang w:val="de-DE"/>
        </w:rPr>
      </w:pPr>
    </w:p>
    <w:p w14:paraId="3CD5A873" w14:textId="77777777" w:rsidR="00F06B64" w:rsidRPr="00F06B64" w:rsidRDefault="00F06B64" w:rsidP="00F06B64">
      <w:pPr>
        <w:jc w:val="both"/>
        <w:rPr>
          <w:lang w:val="de-DE"/>
        </w:rPr>
      </w:pPr>
    </w:p>
    <w:p w14:paraId="6BAC0650" w14:textId="77777777" w:rsidR="00F06B64" w:rsidRPr="00F06B64" w:rsidRDefault="00F06B64" w:rsidP="00F06B64">
      <w:pPr>
        <w:jc w:val="both"/>
        <w:rPr>
          <w:lang w:val="de-DE"/>
        </w:rPr>
      </w:pPr>
      <w:r w:rsidRPr="00F06B64">
        <w:rPr>
          <w:lang w:val="de-DE"/>
        </w:rPr>
        <w:tab/>
      </w:r>
      <w:r w:rsidRPr="00F06B64">
        <w:rPr>
          <w:b/>
          <w:lang w:val="de-DE"/>
        </w:rPr>
        <w:t>Art. 207 </w:t>
      </w:r>
      <w:r w:rsidRPr="00F06B64">
        <w:rPr>
          <w:b/>
          <w:bCs/>
          <w:lang w:val="de-DE"/>
        </w:rPr>
        <w:t>-</w:t>
      </w:r>
      <w:r w:rsidRPr="00F06B64">
        <w:rPr>
          <w:lang w:val="de-DE"/>
        </w:rPr>
        <w:t xml:space="preserve"> Die Artikel 36, 37, 38, 39, 42 und 196 treten am Tag ihrer Veröffentlichung im </w:t>
      </w:r>
      <w:r w:rsidRPr="00F06B64">
        <w:rPr>
          <w:i/>
          <w:iCs/>
          <w:lang w:val="de-DE"/>
        </w:rPr>
        <w:t>Belgischen Staatsblatt</w:t>
      </w:r>
      <w:r w:rsidRPr="00F06B64">
        <w:rPr>
          <w:lang w:val="de-DE"/>
        </w:rPr>
        <w:t xml:space="preserve"> in Kraft.</w:t>
      </w:r>
    </w:p>
    <w:p w14:paraId="417B104A" w14:textId="77777777" w:rsidR="00F06B64" w:rsidRPr="00F06B64" w:rsidRDefault="00F06B64" w:rsidP="00F06B64">
      <w:pPr>
        <w:jc w:val="both"/>
        <w:rPr>
          <w:lang w:val="de-DE"/>
        </w:rPr>
      </w:pPr>
    </w:p>
    <w:p w14:paraId="292CD002" w14:textId="77777777" w:rsidR="00F06B64" w:rsidRPr="00F06B64" w:rsidRDefault="00F06B64" w:rsidP="00F06B64">
      <w:pPr>
        <w:jc w:val="both"/>
        <w:rPr>
          <w:lang w:val="de-DE"/>
        </w:rPr>
      </w:pPr>
    </w:p>
    <w:p w14:paraId="3734B07F" w14:textId="77777777" w:rsidR="00F06B64" w:rsidRPr="00F06B64" w:rsidRDefault="00F06B64" w:rsidP="00F06B64">
      <w:pPr>
        <w:jc w:val="both"/>
        <w:rPr>
          <w:lang w:val="de-DE"/>
        </w:rPr>
      </w:pPr>
      <w:r w:rsidRPr="00F06B64">
        <w:rPr>
          <w:lang w:val="de-DE"/>
        </w:rPr>
        <w:tab/>
      </w:r>
      <w:r w:rsidRPr="00F06B64">
        <w:rPr>
          <w:b/>
          <w:lang w:val="de-DE"/>
        </w:rPr>
        <w:t>Art. 208 </w:t>
      </w:r>
      <w:r w:rsidRPr="00F06B64">
        <w:rPr>
          <w:b/>
          <w:bCs/>
          <w:lang w:val="de-DE"/>
        </w:rPr>
        <w:t>-</w:t>
      </w:r>
      <w:r w:rsidRPr="00F06B64">
        <w:rPr>
          <w:lang w:val="de-DE"/>
        </w:rPr>
        <w:t xml:space="preserve"> Das Konkursverfahren juristischer Personen nach belgischem Recht gilt als am 1. April 2017 automatisch abgeschlossen, wenn folgende Bedingungen gleichzeitig erfüllt sind:</w:t>
      </w:r>
    </w:p>
    <w:p w14:paraId="7B63D4D2" w14:textId="77777777" w:rsidR="00F06B64" w:rsidRPr="00F06B64" w:rsidRDefault="00F06B64" w:rsidP="00F06B64">
      <w:pPr>
        <w:jc w:val="both"/>
        <w:rPr>
          <w:lang w:val="de-DE"/>
        </w:rPr>
      </w:pPr>
    </w:p>
    <w:p w14:paraId="3FE87094" w14:textId="77777777" w:rsidR="00F06B64" w:rsidRPr="00F06B64" w:rsidRDefault="00F06B64" w:rsidP="00F06B64">
      <w:pPr>
        <w:jc w:val="both"/>
        <w:rPr>
          <w:lang w:val="de-DE"/>
        </w:rPr>
      </w:pPr>
      <w:r w:rsidRPr="00F06B64">
        <w:rPr>
          <w:lang w:val="de-DE"/>
        </w:rPr>
        <w:tab/>
        <w:t>1. Das Urteil zur Eröffnung des Verfahrens ist vor dem 1. Juli 2003 verkündet worden.</w:t>
      </w:r>
    </w:p>
    <w:p w14:paraId="5333B402" w14:textId="77777777" w:rsidR="00F06B64" w:rsidRPr="00F06B64" w:rsidRDefault="00F06B64" w:rsidP="00F06B64">
      <w:pPr>
        <w:jc w:val="both"/>
        <w:rPr>
          <w:lang w:val="de-DE"/>
        </w:rPr>
      </w:pPr>
    </w:p>
    <w:p w14:paraId="018D8D31" w14:textId="77777777" w:rsidR="00F06B64" w:rsidRPr="00F06B64" w:rsidRDefault="00F06B64" w:rsidP="00F06B64">
      <w:pPr>
        <w:jc w:val="both"/>
        <w:rPr>
          <w:lang w:val="de-DE"/>
        </w:rPr>
      </w:pPr>
      <w:r w:rsidRPr="00F06B64">
        <w:rPr>
          <w:lang w:val="de-DE"/>
        </w:rPr>
        <w:tab/>
        <w:t>2. Der Abschluss des Konkursverfahrens ist nicht in der Zentralen Datenbank der Unternehmen eingetragen.</w:t>
      </w:r>
    </w:p>
    <w:p w14:paraId="2E6E49D3" w14:textId="77777777" w:rsidR="00F06B64" w:rsidRPr="00F06B64" w:rsidRDefault="00F06B64" w:rsidP="00F06B64">
      <w:pPr>
        <w:jc w:val="both"/>
        <w:rPr>
          <w:lang w:val="de-DE"/>
        </w:rPr>
      </w:pPr>
    </w:p>
    <w:p w14:paraId="5812DFE5" w14:textId="77777777" w:rsidR="00F06B64" w:rsidRPr="00F06B64" w:rsidRDefault="00F06B64" w:rsidP="00F06B64">
      <w:pPr>
        <w:jc w:val="both"/>
        <w:rPr>
          <w:lang w:val="de-DE"/>
        </w:rPr>
      </w:pPr>
      <w:r w:rsidRPr="00F06B64">
        <w:rPr>
          <w:lang w:val="de-DE"/>
        </w:rPr>
        <w:tab/>
        <w:t>3. Das Konkursverfahren ist laut dem Zentralen Insolvenzregister nicht in diesem Register aufgenommen.</w:t>
      </w:r>
    </w:p>
    <w:p w14:paraId="67243B07" w14:textId="77777777" w:rsidR="00F06B64" w:rsidRPr="00F06B64" w:rsidRDefault="00F06B64" w:rsidP="00F06B64">
      <w:pPr>
        <w:jc w:val="both"/>
        <w:rPr>
          <w:lang w:val="de-DE"/>
        </w:rPr>
      </w:pPr>
    </w:p>
    <w:p w14:paraId="73F9742D" w14:textId="77777777" w:rsidR="00F06B64" w:rsidRPr="00F06B64" w:rsidRDefault="00F06B64" w:rsidP="00F06B64">
      <w:pPr>
        <w:jc w:val="both"/>
        <w:rPr>
          <w:lang w:val="de-DE"/>
        </w:rPr>
      </w:pPr>
      <w:r w:rsidRPr="00F06B64">
        <w:rPr>
          <w:lang w:val="de-DE"/>
        </w:rPr>
        <w:tab/>
        <w:t>Dieser Abschluss des Konkursverfahrens wird vom Verwaltungsdienst der Zentralen Datenbank der Unternehmen in die Zentrale Datenbank der Unternehmen eingetragen.</w:t>
      </w:r>
    </w:p>
    <w:p w14:paraId="43EACD1F" w14:textId="77777777" w:rsidR="00F06B64" w:rsidRPr="00F06B64" w:rsidRDefault="00F06B64" w:rsidP="00F06B64">
      <w:pPr>
        <w:jc w:val="both"/>
        <w:rPr>
          <w:lang w:val="de-DE"/>
        </w:rPr>
      </w:pPr>
    </w:p>
    <w:p w14:paraId="21CBF1F5" w14:textId="77777777" w:rsidR="00F06B64" w:rsidRPr="00F06B64" w:rsidRDefault="00F06B64" w:rsidP="00F06B64">
      <w:pPr>
        <w:jc w:val="both"/>
        <w:rPr>
          <w:lang w:val="de-DE"/>
        </w:rPr>
      </w:pPr>
      <w:r w:rsidRPr="00F06B64">
        <w:rPr>
          <w:lang w:val="de-DE"/>
        </w:rPr>
        <w:tab/>
        <w:t xml:space="preserve">Der Abschluss des Konkursverfahrens wird auf Betreiben des Verwaltungsdienstes der Zentralen Datenbank der Unternehmen kostenlos in den Anlagen zum </w:t>
      </w:r>
      <w:r w:rsidRPr="00F06B64">
        <w:rPr>
          <w:i/>
          <w:iCs/>
          <w:lang w:val="de-DE"/>
        </w:rPr>
        <w:t>Belgischen Staatsblatt</w:t>
      </w:r>
      <w:r w:rsidRPr="00F06B64">
        <w:rPr>
          <w:lang w:val="de-DE"/>
        </w:rPr>
        <w:t xml:space="preserve"> veröffentlicht.</w:t>
      </w:r>
    </w:p>
    <w:p w14:paraId="280E19B9" w14:textId="77777777" w:rsidR="00F06B64" w:rsidRPr="00F06B64" w:rsidRDefault="00F06B64" w:rsidP="00F06B64">
      <w:pPr>
        <w:jc w:val="both"/>
        <w:rPr>
          <w:lang w:val="de-DE"/>
        </w:rPr>
      </w:pPr>
    </w:p>
    <w:p w14:paraId="3FFDA041" w14:textId="77777777" w:rsidR="00F06B64" w:rsidRPr="00F06B64" w:rsidRDefault="00F06B64" w:rsidP="00F06B64">
      <w:pPr>
        <w:jc w:val="both"/>
        <w:rPr>
          <w:lang w:val="de-DE"/>
        </w:rPr>
      </w:pPr>
    </w:p>
    <w:p w14:paraId="7FF9B37A" w14:textId="77777777" w:rsidR="00F06B64" w:rsidRPr="00F06B64" w:rsidRDefault="00F06B64" w:rsidP="00F06B64">
      <w:pPr>
        <w:jc w:val="both"/>
        <w:rPr>
          <w:lang w:val="de-DE"/>
        </w:rPr>
      </w:pPr>
      <w:r w:rsidRPr="00F06B64">
        <w:rPr>
          <w:lang w:val="de-DE"/>
        </w:rPr>
        <w:tab/>
      </w:r>
      <w:r w:rsidRPr="00F06B64">
        <w:rPr>
          <w:b/>
          <w:lang w:val="de-DE"/>
        </w:rPr>
        <w:t>Art. 209 </w:t>
      </w:r>
      <w:r w:rsidRPr="00F06B64">
        <w:rPr>
          <w:b/>
          <w:bCs/>
          <w:lang w:val="de-DE"/>
        </w:rPr>
        <w:t>-</w:t>
      </w:r>
      <w:r w:rsidRPr="00F06B64">
        <w:rPr>
          <w:lang w:val="de-DE"/>
        </w:rPr>
        <w:t xml:space="preserve"> Artikel 34 § 2 des Gesetzes vom 26. Juni 1963 zur Einsetzung einer Architektenkammer, ersetzt durch Artikel 68, gilt für laufende Ernennungen des juristischen Beisitzers und der juristischen Ersatzbeisitzer. Die Dauer der Ernennung von sechs Jahren beginnt am Tag nach Inkrafttreten ihrer jeweiligen Ernennungserlasse. Ernennungen, die mehr als sechs Jahre vor Inkrafttreten des vorliegenden Gesetzes begonnen haben, enden am ersten Tag des siebten Monats nach Inkrafttreten des vorliegenden Gesetzes.</w:t>
      </w:r>
    </w:p>
    <w:p w14:paraId="296755AB" w14:textId="77777777" w:rsidR="00F06B64" w:rsidRPr="00F06B64" w:rsidRDefault="00F06B64" w:rsidP="00F06B64">
      <w:pPr>
        <w:jc w:val="both"/>
        <w:rPr>
          <w:lang w:val="de-DE"/>
        </w:rPr>
      </w:pPr>
    </w:p>
    <w:p w14:paraId="7C4E4ED2" w14:textId="77777777" w:rsidR="00F06B64" w:rsidRPr="00F06B64" w:rsidRDefault="00F06B64" w:rsidP="00F06B64">
      <w:pPr>
        <w:jc w:val="both"/>
        <w:rPr>
          <w:lang w:val="de-DE"/>
        </w:rPr>
      </w:pPr>
      <w:r w:rsidRPr="00F06B64">
        <w:rPr>
          <w:lang w:val="de-DE"/>
        </w:rPr>
        <w:tab/>
        <w:t>Artikel 34 § 3 Absatz 1 desselben Gesetzes, ersetzt durch Artikel 68, gilt nur für Ernennungen, die nach Inkrafttreten des vorliegenden Gesetzes erfolgt sind.</w:t>
      </w:r>
    </w:p>
    <w:p w14:paraId="6332B5FD" w14:textId="77777777" w:rsidR="00F06B64" w:rsidRPr="00F06B64" w:rsidRDefault="00F06B64" w:rsidP="00F06B64">
      <w:pPr>
        <w:jc w:val="both"/>
        <w:rPr>
          <w:lang w:val="de-DE"/>
        </w:rPr>
      </w:pPr>
    </w:p>
    <w:p w14:paraId="2B7C93BD" w14:textId="77777777" w:rsidR="00F06B64" w:rsidRPr="00F06B64" w:rsidRDefault="00F06B64" w:rsidP="00F06B64">
      <w:pPr>
        <w:jc w:val="both"/>
        <w:rPr>
          <w:lang w:val="de-DE"/>
        </w:rPr>
      </w:pPr>
    </w:p>
    <w:p w14:paraId="653C718E" w14:textId="77777777" w:rsidR="00F06B64" w:rsidRPr="00F06B64" w:rsidRDefault="00F06B64" w:rsidP="00F06B64">
      <w:pPr>
        <w:jc w:val="center"/>
        <w:rPr>
          <w:lang w:val="de-DE"/>
        </w:rPr>
      </w:pPr>
      <w:r w:rsidRPr="00F06B64">
        <w:rPr>
          <w:lang w:val="de-DE"/>
        </w:rPr>
        <w:t>(…)</w:t>
      </w:r>
    </w:p>
    <w:p w14:paraId="5ADD41C1" w14:textId="77777777" w:rsidR="00F06B64" w:rsidRPr="00F06B64" w:rsidRDefault="00F06B64" w:rsidP="00F06B64">
      <w:pPr>
        <w:jc w:val="both"/>
        <w:rPr>
          <w:lang w:val="de-DE"/>
        </w:rPr>
      </w:pPr>
    </w:p>
    <w:p w14:paraId="2DAC3AC3" w14:textId="77777777" w:rsidR="00F06B64" w:rsidRPr="00F06B64" w:rsidRDefault="00F06B64" w:rsidP="00AC04E2">
      <w:pPr>
        <w:jc w:val="both"/>
        <w:rPr>
          <w:lang w:val="de-DE"/>
        </w:rPr>
      </w:pPr>
    </w:p>
    <w:p w14:paraId="127E50B0" w14:textId="77777777" w:rsidR="00B2527A" w:rsidRPr="00F06B64" w:rsidRDefault="00B2527A" w:rsidP="00AC04E2">
      <w:pPr>
        <w:jc w:val="both"/>
        <w:rPr>
          <w:lang w:val="de-DE"/>
        </w:rPr>
      </w:pPr>
    </w:p>
    <w:p w14:paraId="12EA382C" w14:textId="77777777" w:rsidR="00B2527A" w:rsidRPr="00F06B64" w:rsidRDefault="00B2527A" w:rsidP="00AC04E2">
      <w:pPr>
        <w:jc w:val="both"/>
        <w:rPr>
          <w:lang w:val="de-DE"/>
        </w:rPr>
      </w:pPr>
    </w:p>
    <w:p w14:paraId="3E79A75B" w14:textId="77777777" w:rsidR="00B2527A" w:rsidRPr="00F06B64" w:rsidRDefault="00B2527A" w:rsidP="00AC04E2">
      <w:pPr>
        <w:jc w:val="both"/>
        <w:rPr>
          <w:lang w:val="de-DE"/>
        </w:rPr>
      </w:pPr>
      <w:r w:rsidRPr="00F06B64">
        <w:rPr>
          <w:lang w:val="de-DE"/>
        </w:rPr>
        <w:tab/>
        <w:t xml:space="preserve">Wir fertigen das vorliegende Gesetz aus und ordnen an, dass es mit dem Staatssiegel versehen und durch das </w:t>
      </w:r>
      <w:r w:rsidRPr="00F06B64">
        <w:rPr>
          <w:i/>
          <w:iCs/>
          <w:lang w:val="de-DE"/>
        </w:rPr>
        <w:t>Belgische Staatsblatt</w:t>
      </w:r>
      <w:r w:rsidRPr="00F06B64">
        <w:rPr>
          <w:lang w:val="de-DE"/>
        </w:rPr>
        <w:t xml:space="preserve"> veröffentlicht wird.</w:t>
      </w:r>
    </w:p>
    <w:p w14:paraId="5C1630D0" w14:textId="77777777" w:rsidR="00B2527A" w:rsidRPr="00F06B64" w:rsidRDefault="00B2527A" w:rsidP="00AC04E2">
      <w:pPr>
        <w:jc w:val="both"/>
        <w:rPr>
          <w:lang w:val="de-DE"/>
        </w:rPr>
      </w:pPr>
    </w:p>
    <w:p w14:paraId="5A5B84D6" w14:textId="77777777" w:rsidR="00B2527A" w:rsidRPr="00F06B64" w:rsidRDefault="00B2527A" w:rsidP="00AC04E2">
      <w:pPr>
        <w:jc w:val="both"/>
        <w:rPr>
          <w:lang w:val="de-DE"/>
        </w:rPr>
      </w:pPr>
    </w:p>
    <w:p w14:paraId="0403E774" w14:textId="77777777" w:rsidR="00B2527A" w:rsidRPr="00F06B64" w:rsidRDefault="00B2527A" w:rsidP="00AC04E2">
      <w:pPr>
        <w:jc w:val="both"/>
        <w:rPr>
          <w:lang w:val="de-DE"/>
        </w:rPr>
      </w:pPr>
      <w:r w:rsidRPr="00F06B64">
        <w:rPr>
          <w:lang w:val="de-DE"/>
        </w:rPr>
        <w:tab/>
        <w:t>Gegeben zu Brüssel, den 9. Februar 2024</w:t>
      </w:r>
    </w:p>
    <w:p w14:paraId="24D2FB39" w14:textId="77777777" w:rsidR="00B2527A" w:rsidRPr="00F06B64" w:rsidRDefault="00B2527A" w:rsidP="00AC04E2">
      <w:pPr>
        <w:jc w:val="both"/>
        <w:rPr>
          <w:lang w:val="de-DE"/>
        </w:rPr>
      </w:pPr>
    </w:p>
    <w:p w14:paraId="4CFC8862" w14:textId="77777777" w:rsidR="00B2527A" w:rsidRPr="00F06B64" w:rsidRDefault="00B2527A" w:rsidP="00AC04E2">
      <w:pPr>
        <w:jc w:val="both"/>
        <w:rPr>
          <w:lang w:val="de-DE"/>
        </w:rPr>
      </w:pPr>
    </w:p>
    <w:p w14:paraId="0F08E6CE" w14:textId="77777777" w:rsidR="00B2527A" w:rsidRPr="00F06B64" w:rsidRDefault="00B2527A" w:rsidP="00AC04E2">
      <w:pPr>
        <w:jc w:val="center"/>
        <w:rPr>
          <w:lang w:val="de-DE"/>
        </w:rPr>
      </w:pPr>
      <w:r w:rsidRPr="00F06B64">
        <w:rPr>
          <w:lang w:val="de-DE"/>
        </w:rPr>
        <w:t>PHILIPPE</w:t>
      </w:r>
    </w:p>
    <w:p w14:paraId="638B2016" w14:textId="77777777" w:rsidR="00B2527A" w:rsidRPr="00F06B64" w:rsidRDefault="00B2527A" w:rsidP="00AC04E2">
      <w:pPr>
        <w:jc w:val="center"/>
        <w:rPr>
          <w:lang w:val="de-DE"/>
        </w:rPr>
      </w:pPr>
    </w:p>
    <w:p w14:paraId="6B5ACF1F" w14:textId="77777777" w:rsidR="00B2527A" w:rsidRPr="00F06B64" w:rsidRDefault="00B2527A" w:rsidP="00AC04E2">
      <w:pPr>
        <w:jc w:val="center"/>
        <w:rPr>
          <w:lang w:val="de-DE"/>
        </w:rPr>
      </w:pPr>
      <w:r w:rsidRPr="00F06B64">
        <w:rPr>
          <w:lang w:val="de-DE"/>
        </w:rPr>
        <w:t>Von Königs wegen:</w:t>
      </w:r>
    </w:p>
    <w:p w14:paraId="15C8BE04" w14:textId="77777777" w:rsidR="00B2527A" w:rsidRPr="00F06B64" w:rsidRDefault="00B2527A" w:rsidP="00AC04E2">
      <w:pPr>
        <w:jc w:val="center"/>
        <w:rPr>
          <w:lang w:val="de-DE"/>
        </w:rPr>
      </w:pPr>
    </w:p>
    <w:p w14:paraId="512E6CB4" w14:textId="77777777" w:rsidR="00B2527A" w:rsidRPr="00F06B64" w:rsidRDefault="00B2527A" w:rsidP="00AC04E2">
      <w:pPr>
        <w:jc w:val="center"/>
        <w:rPr>
          <w:lang w:val="de-DE"/>
        </w:rPr>
      </w:pPr>
      <w:r w:rsidRPr="00F06B64">
        <w:rPr>
          <w:lang w:val="de-DE"/>
        </w:rPr>
        <w:t>Der Minister der Wirtschaft</w:t>
      </w:r>
    </w:p>
    <w:p w14:paraId="7D0D19A4" w14:textId="77777777" w:rsidR="00B2527A" w:rsidRPr="00F06B64" w:rsidRDefault="00B2527A" w:rsidP="00AC04E2">
      <w:pPr>
        <w:jc w:val="center"/>
        <w:rPr>
          <w:lang w:val="de-DE"/>
        </w:rPr>
      </w:pPr>
      <w:r w:rsidRPr="00F06B64">
        <w:rPr>
          <w:lang w:val="de-DE"/>
        </w:rPr>
        <w:t>P.-Y. DERMAGNE</w:t>
      </w:r>
    </w:p>
    <w:p w14:paraId="7A9DAA20" w14:textId="77777777" w:rsidR="00B2527A" w:rsidRPr="00F06B64" w:rsidRDefault="00B2527A" w:rsidP="00AC04E2">
      <w:pPr>
        <w:jc w:val="center"/>
        <w:rPr>
          <w:lang w:val="de-DE"/>
        </w:rPr>
      </w:pPr>
    </w:p>
    <w:p w14:paraId="0D949014" w14:textId="77777777" w:rsidR="00B2527A" w:rsidRPr="00F06B64" w:rsidRDefault="00B2527A" w:rsidP="00AC04E2">
      <w:pPr>
        <w:jc w:val="center"/>
        <w:rPr>
          <w:lang w:val="de-DE"/>
        </w:rPr>
      </w:pPr>
      <w:r w:rsidRPr="00F06B64">
        <w:rPr>
          <w:lang w:val="de-DE"/>
        </w:rPr>
        <w:t>Der Minister des Mittelstands</w:t>
      </w:r>
    </w:p>
    <w:p w14:paraId="17680BE3" w14:textId="77777777" w:rsidR="00B2527A" w:rsidRPr="00F06B64" w:rsidRDefault="00B2527A" w:rsidP="00AC04E2">
      <w:pPr>
        <w:jc w:val="center"/>
        <w:rPr>
          <w:lang w:val="de-DE"/>
        </w:rPr>
      </w:pPr>
      <w:r w:rsidRPr="00F06B64">
        <w:rPr>
          <w:lang w:val="de-DE"/>
        </w:rPr>
        <w:t>D. CLARINVAL</w:t>
      </w:r>
    </w:p>
    <w:p w14:paraId="0D9CB4EC" w14:textId="77777777" w:rsidR="00B2527A" w:rsidRPr="00F06B64" w:rsidRDefault="00B2527A" w:rsidP="00AC04E2">
      <w:pPr>
        <w:jc w:val="center"/>
        <w:rPr>
          <w:lang w:val="de-DE"/>
        </w:rPr>
      </w:pPr>
    </w:p>
    <w:p w14:paraId="4FD570B7" w14:textId="77777777" w:rsidR="00B2527A" w:rsidRPr="00F06B64" w:rsidRDefault="00B2527A" w:rsidP="00AC04E2">
      <w:pPr>
        <w:jc w:val="center"/>
        <w:rPr>
          <w:lang w:val="de-DE"/>
        </w:rPr>
      </w:pPr>
      <w:r w:rsidRPr="00F06B64">
        <w:rPr>
          <w:lang w:val="de-DE"/>
        </w:rPr>
        <w:t>Der Minister der Finanzen</w:t>
      </w:r>
    </w:p>
    <w:p w14:paraId="4A51F20C" w14:textId="77777777" w:rsidR="00B2527A" w:rsidRPr="00F06B64" w:rsidRDefault="00B2527A" w:rsidP="00AC04E2">
      <w:pPr>
        <w:jc w:val="center"/>
        <w:rPr>
          <w:lang w:val="de-DE"/>
        </w:rPr>
      </w:pPr>
      <w:r w:rsidRPr="00F06B64">
        <w:rPr>
          <w:lang w:val="de-DE"/>
        </w:rPr>
        <w:t>V. VAN PETEGHEM</w:t>
      </w:r>
    </w:p>
    <w:p w14:paraId="44BFA0D5" w14:textId="3D2B49D2" w:rsidR="00B2527A" w:rsidRPr="00F06B64" w:rsidRDefault="00B2527A">
      <w:pPr>
        <w:jc w:val="both"/>
        <w:rPr>
          <w:lang w:val="de-DE"/>
        </w:rPr>
      </w:pPr>
    </w:p>
    <w:p w14:paraId="0689E97E" w14:textId="77777777" w:rsidR="00B2527A" w:rsidRPr="00F06B64" w:rsidRDefault="00B2527A" w:rsidP="00AC04E2">
      <w:pPr>
        <w:jc w:val="center"/>
        <w:rPr>
          <w:lang w:val="de-DE"/>
        </w:rPr>
      </w:pPr>
      <w:r w:rsidRPr="00F06B64">
        <w:rPr>
          <w:lang w:val="de-DE"/>
        </w:rPr>
        <w:t>Der Minister der Volksgesundheit</w:t>
      </w:r>
    </w:p>
    <w:p w14:paraId="73CF3FA4" w14:textId="77777777" w:rsidR="00B2527A" w:rsidRPr="00F06B64" w:rsidRDefault="00B2527A" w:rsidP="00AC04E2">
      <w:pPr>
        <w:jc w:val="center"/>
        <w:rPr>
          <w:lang w:val="de-DE"/>
        </w:rPr>
      </w:pPr>
      <w:r w:rsidRPr="00F06B64">
        <w:rPr>
          <w:lang w:val="de-DE"/>
        </w:rPr>
        <w:t>F. VANDENBROUCKE</w:t>
      </w:r>
    </w:p>
    <w:p w14:paraId="70C9719C" w14:textId="77777777" w:rsidR="00B2527A" w:rsidRPr="00F06B64" w:rsidRDefault="00B2527A" w:rsidP="00AC04E2">
      <w:pPr>
        <w:jc w:val="center"/>
        <w:rPr>
          <w:lang w:val="de-DE"/>
        </w:rPr>
      </w:pPr>
    </w:p>
    <w:p w14:paraId="7B185166" w14:textId="77777777" w:rsidR="00B2527A" w:rsidRPr="00F06B64" w:rsidRDefault="00B2527A" w:rsidP="00AC04E2">
      <w:pPr>
        <w:jc w:val="center"/>
        <w:rPr>
          <w:lang w:val="de-DE"/>
        </w:rPr>
      </w:pPr>
      <w:r w:rsidRPr="00F06B64">
        <w:rPr>
          <w:lang w:val="de-DE"/>
        </w:rPr>
        <w:t>Die Ministerin des Fernmeldewesens</w:t>
      </w:r>
    </w:p>
    <w:p w14:paraId="6EF7AD43" w14:textId="77777777" w:rsidR="00B2527A" w:rsidRPr="00F06B64" w:rsidRDefault="00B2527A" w:rsidP="00AC04E2">
      <w:pPr>
        <w:jc w:val="center"/>
        <w:rPr>
          <w:lang w:val="de-DE"/>
        </w:rPr>
      </w:pPr>
      <w:r w:rsidRPr="00F06B64">
        <w:rPr>
          <w:lang w:val="de-DE"/>
        </w:rPr>
        <w:t>P. DE SUTTER</w:t>
      </w:r>
    </w:p>
    <w:p w14:paraId="2EBEE33E" w14:textId="77777777" w:rsidR="00B2527A" w:rsidRPr="00F06B64" w:rsidRDefault="00B2527A" w:rsidP="00AC04E2">
      <w:pPr>
        <w:jc w:val="center"/>
        <w:rPr>
          <w:lang w:val="de-DE"/>
        </w:rPr>
      </w:pPr>
    </w:p>
    <w:p w14:paraId="6C209DC2" w14:textId="77777777" w:rsidR="00B2527A" w:rsidRPr="00F06B64" w:rsidRDefault="00B2527A" w:rsidP="00AC04E2">
      <w:pPr>
        <w:jc w:val="center"/>
        <w:rPr>
          <w:lang w:val="de-DE"/>
        </w:rPr>
      </w:pPr>
      <w:r w:rsidRPr="00F06B64">
        <w:rPr>
          <w:lang w:val="de-DE"/>
        </w:rPr>
        <w:t>Der Minister der Justiz und der Nordsee</w:t>
      </w:r>
    </w:p>
    <w:p w14:paraId="3A510C52" w14:textId="77777777" w:rsidR="00B2527A" w:rsidRPr="00F06B64" w:rsidRDefault="00B2527A" w:rsidP="00AC04E2">
      <w:pPr>
        <w:jc w:val="center"/>
        <w:rPr>
          <w:lang w:val="de-DE"/>
        </w:rPr>
      </w:pPr>
      <w:r w:rsidRPr="00F06B64">
        <w:rPr>
          <w:lang w:val="de-DE"/>
        </w:rPr>
        <w:t>P. VAN TIGCHELT</w:t>
      </w:r>
    </w:p>
    <w:p w14:paraId="52526E8B" w14:textId="77777777" w:rsidR="00B2527A" w:rsidRPr="00F06B64" w:rsidRDefault="00B2527A" w:rsidP="00AC04E2">
      <w:pPr>
        <w:jc w:val="center"/>
        <w:rPr>
          <w:lang w:val="de-DE"/>
        </w:rPr>
      </w:pPr>
    </w:p>
    <w:p w14:paraId="3F67B2A6" w14:textId="77777777" w:rsidR="00B2527A" w:rsidRPr="00F06B64" w:rsidRDefault="00B2527A" w:rsidP="00AC04E2">
      <w:pPr>
        <w:jc w:val="center"/>
        <w:rPr>
          <w:lang w:val="de-DE"/>
        </w:rPr>
      </w:pPr>
      <w:r w:rsidRPr="00F06B64">
        <w:rPr>
          <w:lang w:val="de-DE"/>
        </w:rPr>
        <w:t>Die Ministerin der Sozialen Eingliederung</w:t>
      </w:r>
    </w:p>
    <w:p w14:paraId="083D5037" w14:textId="77777777" w:rsidR="00B2527A" w:rsidRPr="00F06B64" w:rsidRDefault="00B2527A" w:rsidP="00AC04E2">
      <w:pPr>
        <w:jc w:val="center"/>
        <w:rPr>
          <w:lang w:val="de-DE"/>
        </w:rPr>
      </w:pPr>
      <w:r w:rsidRPr="00F06B64">
        <w:rPr>
          <w:lang w:val="de-DE"/>
        </w:rPr>
        <w:t>K. LALIEUX</w:t>
      </w:r>
    </w:p>
    <w:p w14:paraId="333B1384" w14:textId="77777777" w:rsidR="00B2527A" w:rsidRPr="00F06B64" w:rsidRDefault="00B2527A" w:rsidP="00AC04E2">
      <w:pPr>
        <w:jc w:val="center"/>
        <w:rPr>
          <w:lang w:val="de-DE"/>
        </w:rPr>
      </w:pPr>
    </w:p>
    <w:p w14:paraId="03412742" w14:textId="77777777" w:rsidR="00F06B64" w:rsidRDefault="00F06B64">
      <w:pPr>
        <w:rPr>
          <w:lang w:val="de-DE"/>
        </w:rPr>
      </w:pPr>
      <w:r>
        <w:rPr>
          <w:lang w:val="de-DE"/>
        </w:rPr>
        <w:br w:type="page"/>
      </w:r>
    </w:p>
    <w:p w14:paraId="7C687801" w14:textId="40BBE4B1" w:rsidR="00B2527A" w:rsidRPr="00F06B64" w:rsidRDefault="00B2527A" w:rsidP="00AC04E2">
      <w:pPr>
        <w:jc w:val="center"/>
        <w:rPr>
          <w:lang w:val="de-DE"/>
        </w:rPr>
      </w:pPr>
      <w:r w:rsidRPr="00F06B64">
        <w:rPr>
          <w:lang w:val="de-DE"/>
        </w:rPr>
        <w:lastRenderedPageBreak/>
        <w:t>Die Ministerin des Innern</w:t>
      </w:r>
    </w:p>
    <w:p w14:paraId="4ED0C263" w14:textId="77777777" w:rsidR="00B2527A" w:rsidRPr="00F06B64" w:rsidRDefault="00B2527A" w:rsidP="00AC04E2">
      <w:pPr>
        <w:jc w:val="center"/>
        <w:rPr>
          <w:lang w:val="de-DE"/>
        </w:rPr>
      </w:pPr>
      <w:r w:rsidRPr="00F06B64">
        <w:rPr>
          <w:lang w:val="de-DE"/>
        </w:rPr>
        <w:t>A. VERLINDEN</w:t>
      </w:r>
    </w:p>
    <w:p w14:paraId="39BE2BE7" w14:textId="77777777" w:rsidR="00B2527A" w:rsidRPr="00F06B64" w:rsidRDefault="00B2527A" w:rsidP="00AC04E2">
      <w:pPr>
        <w:jc w:val="center"/>
        <w:rPr>
          <w:lang w:val="de-DE"/>
        </w:rPr>
      </w:pPr>
    </w:p>
    <w:p w14:paraId="4FA711E3" w14:textId="77777777" w:rsidR="00B2527A" w:rsidRPr="00F06B64" w:rsidRDefault="00B2527A" w:rsidP="00AC04E2">
      <w:pPr>
        <w:jc w:val="center"/>
        <w:rPr>
          <w:lang w:val="de-DE"/>
        </w:rPr>
      </w:pPr>
      <w:r w:rsidRPr="00F06B64">
        <w:rPr>
          <w:lang w:val="de-DE"/>
        </w:rPr>
        <w:t>Die Ministerin der Auswärtigen Angelegenheiten</w:t>
      </w:r>
    </w:p>
    <w:p w14:paraId="57660A8E" w14:textId="77777777" w:rsidR="00B2527A" w:rsidRPr="00F06B64" w:rsidRDefault="00B2527A" w:rsidP="00AC04E2">
      <w:pPr>
        <w:jc w:val="center"/>
        <w:rPr>
          <w:lang w:val="de-DE"/>
        </w:rPr>
      </w:pPr>
      <w:r w:rsidRPr="00F06B64">
        <w:rPr>
          <w:lang w:val="de-DE"/>
        </w:rPr>
        <w:t>H. LAHBIB</w:t>
      </w:r>
    </w:p>
    <w:p w14:paraId="00AFC24E" w14:textId="77777777" w:rsidR="00B2527A" w:rsidRPr="00F06B64" w:rsidRDefault="00B2527A" w:rsidP="00AC04E2">
      <w:pPr>
        <w:jc w:val="center"/>
        <w:rPr>
          <w:lang w:val="de-DE"/>
        </w:rPr>
      </w:pPr>
    </w:p>
    <w:p w14:paraId="71BDE035" w14:textId="77777777" w:rsidR="00B2527A" w:rsidRPr="00F06B64" w:rsidRDefault="00B2527A" w:rsidP="00AC04E2">
      <w:pPr>
        <w:jc w:val="center"/>
        <w:rPr>
          <w:lang w:val="de-DE"/>
        </w:rPr>
      </w:pPr>
      <w:r w:rsidRPr="00F06B64">
        <w:rPr>
          <w:lang w:val="de-DE"/>
        </w:rPr>
        <w:t>Die Staatssekretärin für Verbraucherschutz</w:t>
      </w:r>
    </w:p>
    <w:p w14:paraId="1C4F4219" w14:textId="77777777" w:rsidR="00B2527A" w:rsidRPr="00F06B64" w:rsidRDefault="00B2527A" w:rsidP="00AC04E2">
      <w:pPr>
        <w:jc w:val="center"/>
        <w:rPr>
          <w:lang w:val="de-DE"/>
        </w:rPr>
      </w:pPr>
      <w:r w:rsidRPr="00F06B64">
        <w:rPr>
          <w:lang w:val="de-DE"/>
        </w:rPr>
        <w:t>A. BERTRAND</w:t>
      </w:r>
    </w:p>
    <w:p w14:paraId="27A78D3A" w14:textId="77777777" w:rsidR="00B2527A" w:rsidRPr="00F06B64" w:rsidRDefault="00B2527A" w:rsidP="00AC04E2">
      <w:pPr>
        <w:jc w:val="center"/>
        <w:rPr>
          <w:lang w:val="de-DE"/>
        </w:rPr>
      </w:pPr>
    </w:p>
    <w:p w14:paraId="61E1C33C" w14:textId="77777777" w:rsidR="00B2527A" w:rsidRPr="00F06B64" w:rsidRDefault="00B2527A" w:rsidP="00AC04E2">
      <w:pPr>
        <w:jc w:val="center"/>
        <w:rPr>
          <w:lang w:val="de-DE"/>
        </w:rPr>
      </w:pPr>
      <w:r w:rsidRPr="00F06B64">
        <w:rPr>
          <w:lang w:val="de-DE"/>
        </w:rPr>
        <w:t>Mit dem Staatssiegel versehen:</w:t>
      </w:r>
    </w:p>
    <w:p w14:paraId="2D0BB47B" w14:textId="77777777" w:rsidR="00B2527A" w:rsidRPr="00F06B64" w:rsidRDefault="00B2527A" w:rsidP="00AC04E2">
      <w:pPr>
        <w:jc w:val="center"/>
        <w:rPr>
          <w:lang w:val="de-DE"/>
        </w:rPr>
      </w:pPr>
    </w:p>
    <w:p w14:paraId="3517AACD" w14:textId="77777777" w:rsidR="00B2527A" w:rsidRPr="00F06B64" w:rsidRDefault="00B2527A" w:rsidP="00AC04E2">
      <w:pPr>
        <w:jc w:val="center"/>
        <w:rPr>
          <w:lang w:val="de-DE"/>
        </w:rPr>
      </w:pPr>
      <w:r w:rsidRPr="00F06B64">
        <w:rPr>
          <w:lang w:val="de-DE"/>
        </w:rPr>
        <w:t>Der Minister der Justiz</w:t>
      </w:r>
    </w:p>
    <w:p w14:paraId="68004553" w14:textId="77777777" w:rsidR="00B2527A" w:rsidRPr="00F06B64" w:rsidRDefault="00B2527A" w:rsidP="00AC04E2">
      <w:pPr>
        <w:jc w:val="center"/>
        <w:rPr>
          <w:lang w:val="de-DE"/>
        </w:rPr>
      </w:pPr>
      <w:r w:rsidRPr="00F06B64">
        <w:rPr>
          <w:lang w:val="de-DE"/>
        </w:rPr>
        <w:t>P. VAN TIGCHELT</w:t>
      </w:r>
    </w:p>
    <w:p w14:paraId="756140B5" w14:textId="77777777" w:rsidR="00AA0401" w:rsidRPr="00F06B64" w:rsidRDefault="00AA0401" w:rsidP="00A94F33">
      <w:pPr>
        <w:jc w:val="both"/>
        <w:rPr>
          <w:lang w:val="de-DE"/>
        </w:rPr>
      </w:pPr>
    </w:p>
    <w:sectPr w:rsidR="00AA0401" w:rsidRPr="00F06B64" w:rsidSect="00B2527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110F7"/>
    <w:multiLevelType w:val="multilevel"/>
    <w:tmpl w:val="1F5ED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6E26B0"/>
    <w:multiLevelType w:val="multilevel"/>
    <w:tmpl w:val="F1784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34591D"/>
    <w:multiLevelType w:val="multilevel"/>
    <w:tmpl w:val="EF66A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3742A7"/>
    <w:multiLevelType w:val="multilevel"/>
    <w:tmpl w:val="A2B6B5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E185760"/>
    <w:multiLevelType w:val="multilevel"/>
    <w:tmpl w:val="A9EAE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7949655">
    <w:abstractNumId w:val="1"/>
  </w:num>
  <w:num w:numId="2" w16cid:durableId="1947150420">
    <w:abstractNumId w:val="4"/>
  </w:num>
  <w:num w:numId="3" w16cid:durableId="1401364368">
    <w:abstractNumId w:val="3"/>
  </w:num>
  <w:num w:numId="4" w16cid:durableId="1190139398">
    <w:abstractNumId w:val="0"/>
  </w:num>
  <w:num w:numId="5" w16cid:durableId="7817236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9324D"/>
    <w:rsid w:val="000C2A98"/>
    <w:rsid w:val="000F5F44"/>
    <w:rsid w:val="0022531C"/>
    <w:rsid w:val="00266D2A"/>
    <w:rsid w:val="002855B4"/>
    <w:rsid w:val="003333CD"/>
    <w:rsid w:val="0051470C"/>
    <w:rsid w:val="00682997"/>
    <w:rsid w:val="006F4381"/>
    <w:rsid w:val="007C7CFE"/>
    <w:rsid w:val="007D5F55"/>
    <w:rsid w:val="007E5F80"/>
    <w:rsid w:val="00801DFA"/>
    <w:rsid w:val="008327E5"/>
    <w:rsid w:val="00A879AE"/>
    <w:rsid w:val="00A94F33"/>
    <w:rsid w:val="00AA0401"/>
    <w:rsid w:val="00B2139D"/>
    <w:rsid w:val="00B2527A"/>
    <w:rsid w:val="00B31935"/>
    <w:rsid w:val="00C41227"/>
    <w:rsid w:val="00C54527"/>
    <w:rsid w:val="00C849A9"/>
    <w:rsid w:val="00C91F73"/>
    <w:rsid w:val="00D16752"/>
    <w:rsid w:val="00F06B64"/>
    <w:rsid w:val="00F24CD9"/>
    <w:rsid w:val="00FA6D5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18F516E"/>
  <w15:docId w15:val="{C75F8413-43E2-45D5-A5E8-F8DCDDB29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caption" w:semiHidden="1" w:unhideWhenUsed="1" w:qFormat="1"/>
    <w:lsdException w:name="Title" w:uiPriority="10" w:qFormat="1"/>
    <w:lsdException w:name="Subtitle" w:uiPriority="11"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2527A"/>
    <w:rPr>
      <w:sz w:val="24"/>
      <w:szCs w:val="24"/>
    </w:rPr>
  </w:style>
  <w:style w:type="paragraph" w:styleId="Titre1">
    <w:name w:val="heading 1"/>
    <w:basedOn w:val="Normal"/>
    <w:next w:val="Normal"/>
    <w:link w:val="Titre1Car"/>
    <w:uiPriority w:val="9"/>
    <w:qFormat/>
    <w:rsid w:val="00F06B64"/>
    <w:pPr>
      <w:keepNext/>
      <w:keepLines/>
      <w:spacing w:before="360" w:after="80" w:line="278" w:lineRule="auto"/>
      <w:outlineLvl w:val="0"/>
    </w:pPr>
    <w:rPr>
      <w:rFonts w:asciiTheme="majorHAnsi" w:eastAsiaTheme="majorEastAsia" w:hAnsiTheme="majorHAnsi" w:cstheme="majorBidi"/>
      <w:color w:val="365F91" w:themeColor="accent1" w:themeShade="BF"/>
      <w:kern w:val="2"/>
      <w:sz w:val="40"/>
      <w:szCs w:val="40"/>
      <w:lang w:val="de-DE" w:eastAsia="en-US"/>
      <w14:ligatures w14:val="standardContextual"/>
    </w:rPr>
  </w:style>
  <w:style w:type="paragraph" w:styleId="Titre2">
    <w:name w:val="heading 2"/>
    <w:basedOn w:val="Normal"/>
    <w:next w:val="Normal"/>
    <w:link w:val="Titre2Car"/>
    <w:uiPriority w:val="9"/>
    <w:semiHidden/>
    <w:unhideWhenUsed/>
    <w:qFormat/>
    <w:rsid w:val="00F06B64"/>
    <w:pPr>
      <w:keepNext/>
      <w:keepLines/>
      <w:spacing w:before="160" w:after="80" w:line="278" w:lineRule="auto"/>
      <w:outlineLvl w:val="1"/>
    </w:pPr>
    <w:rPr>
      <w:rFonts w:asciiTheme="majorHAnsi" w:eastAsiaTheme="majorEastAsia" w:hAnsiTheme="majorHAnsi" w:cstheme="majorBidi"/>
      <w:color w:val="365F91" w:themeColor="accent1" w:themeShade="BF"/>
      <w:kern w:val="2"/>
      <w:sz w:val="32"/>
      <w:szCs w:val="32"/>
      <w:lang w:val="de-DE" w:eastAsia="en-US"/>
      <w14:ligatures w14:val="standardContextual"/>
    </w:rPr>
  </w:style>
  <w:style w:type="paragraph" w:styleId="Titre3">
    <w:name w:val="heading 3"/>
    <w:basedOn w:val="Normal"/>
    <w:next w:val="Normal"/>
    <w:link w:val="Titre3Car"/>
    <w:uiPriority w:val="9"/>
    <w:semiHidden/>
    <w:unhideWhenUsed/>
    <w:qFormat/>
    <w:rsid w:val="00F06B64"/>
    <w:pPr>
      <w:keepNext/>
      <w:keepLines/>
      <w:spacing w:before="160" w:after="80" w:line="278" w:lineRule="auto"/>
      <w:outlineLvl w:val="2"/>
    </w:pPr>
    <w:rPr>
      <w:rFonts w:asciiTheme="minorHAnsi" w:eastAsiaTheme="majorEastAsia" w:hAnsiTheme="minorHAnsi" w:cstheme="majorBidi"/>
      <w:color w:val="365F91" w:themeColor="accent1" w:themeShade="BF"/>
      <w:kern w:val="2"/>
      <w:sz w:val="28"/>
      <w:szCs w:val="28"/>
      <w:lang w:val="de-DE" w:eastAsia="en-US"/>
      <w14:ligatures w14:val="standardContextual"/>
    </w:rPr>
  </w:style>
  <w:style w:type="paragraph" w:styleId="Titre4">
    <w:name w:val="heading 4"/>
    <w:basedOn w:val="Normal"/>
    <w:next w:val="Normal"/>
    <w:link w:val="Titre4Car"/>
    <w:uiPriority w:val="9"/>
    <w:semiHidden/>
    <w:unhideWhenUsed/>
    <w:qFormat/>
    <w:rsid w:val="00F06B64"/>
    <w:pPr>
      <w:keepNext/>
      <w:keepLines/>
      <w:spacing w:before="80" w:after="40" w:line="278" w:lineRule="auto"/>
      <w:outlineLvl w:val="3"/>
    </w:pPr>
    <w:rPr>
      <w:rFonts w:asciiTheme="minorHAnsi" w:eastAsiaTheme="majorEastAsia" w:hAnsiTheme="minorHAnsi" w:cstheme="majorBidi"/>
      <w:i/>
      <w:iCs/>
      <w:color w:val="365F91" w:themeColor="accent1" w:themeShade="BF"/>
      <w:kern w:val="2"/>
      <w:lang w:val="de-DE" w:eastAsia="en-US"/>
      <w14:ligatures w14:val="standardContextual"/>
    </w:rPr>
  </w:style>
  <w:style w:type="paragraph" w:styleId="Titre5">
    <w:name w:val="heading 5"/>
    <w:basedOn w:val="Normal"/>
    <w:next w:val="Normal"/>
    <w:link w:val="Titre5Car"/>
    <w:uiPriority w:val="9"/>
    <w:semiHidden/>
    <w:unhideWhenUsed/>
    <w:qFormat/>
    <w:rsid w:val="00F06B64"/>
    <w:pPr>
      <w:keepNext/>
      <w:keepLines/>
      <w:spacing w:before="80" w:after="40" w:line="278" w:lineRule="auto"/>
      <w:outlineLvl w:val="4"/>
    </w:pPr>
    <w:rPr>
      <w:rFonts w:asciiTheme="minorHAnsi" w:eastAsiaTheme="majorEastAsia" w:hAnsiTheme="minorHAnsi" w:cstheme="majorBidi"/>
      <w:color w:val="365F91" w:themeColor="accent1" w:themeShade="BF"/>
      <w:kern w:val="2"/>
      <w:lang w:val="de-DE" w:eastAsia="en-US"/>
      <w14:ligatures w14:val="standardContextual"/>
    </w:rPr>
  </w:style>
  <w:style w:type="paragraph" w:styleId="Titre6">
    <w:name w:val="heading 6"/>
    <w:basedOn w:val="Normal"/>
    <w:next w:val="Normal"/>
    <w:link w:val="Titre6Car"/>
    <w:uiPriority w:val="9"/>
    <w:semiHidden/>
    <w:unhideWhenUsed/>
    <w:qFormat/>
    <w:rsid w:val="00F06B64"/>
    <w:pPr>
      <w:keepNext/>
      <w:keepLines/>
      <w:spacing w:before="40" w:line="278" w:lineRule="auto"/>
      <w:outlineLvl w:val="5"/>
    </w:pPr>
    <w:rPr>
      <w:rFonts w:asciiTheme="minorHAnsi" w:eastAsiaTheme="majorEastAsia" w:hAnsiTheme="minorHAnsi" w:cstheme="majorBidi"/>
      <w:i/>
      <w:iCs/>
      <w:color w:val="595959" w:themeColor="text1" w:themeTint="A6"/>
      <w:kern w:val="2"/>
      <w:lang w:val="de-DE" w:eastAsia="en-US"/>
      <w14:ligatures w14:val="standardContextual"/>
    </w:rPr>
  </w:style>
  <w:style w:type="paragraph" w:styleId="Titre7">
    <w:name w:val="heading 7"/>
    <w:basedOn w:val="Normal"/>
    <w:next w:val="Normal"/>
    <w:link w:val="Titre7Car"/>
    <w:uiPriority w:val="9"/>
    <w:semiHidden/>
    <w:unhideWhenUsed/>
    <w:qFormat/>
    <w:rsid w:val="00F06B64"/>
    <w:pPr>
      <w:keepNext/>
      <w:keepLines/>
      <w:spacing w:before="40" w:line="278" w:lineRule="auto"/>
      <w:outlineLvl w:val="6"/>
    </w:pPr>
    <w:rPr>
      <w:rFonts w:asciiTheme="minorHAnsi" w:eastAsiaTheme="majorEastAsia" w:hAnsiTheme="minorHAnsi" w:cstheme="majorBidi"/>
      <w:color w:val="595959" w:themeColor="text1" w:themeTint="A6"/>
      <w:kern w:val="2"/>
      <w:lang w:val="de-DE" w:eastAsia="en-US"/>
      <w14:ligatures w14:val="standardContextual"/>
    </w:rPr>
  </w:style>
  <w:style w:type="paragraph" w:styleId="Titre8">
    <w:name w:val="heading 8"/>
    <w:basedOn w:val="Normal"/>
    <w:next w:val="Normal"/>
    <w:link w:val="Titre8Car"/>
    <w:uiPriority w:val="9"/>
    <w:semiHidden/>
    <w:unhideWhenUsed/>
    <w:qFormat/>
    <w:rsid w:val="00F06B64"/>
    <w:pPr>
      <w:keepNext/>
      <w:keepLines/>
      <w:spacing w:line="278" w:lineRule="auto"/>
      <w:outlineLvl w:val="7"/>
    </w:pPr>
    <w:rPr>
      <w:rFonts w:asciiTheme="minorHAnsi" w:eastAsiaTheme="majorEastAsia" w:hAnsiTheme="minorHAnsi" w:cstheme="majorBidi"/>
      <w:i/>
      <w:iCs/>
      <w:color w:val="272727" w:themeColor="text1" w:themeTint="D8"/>
      <w:kern w:val="2"/>
      <w:lang w:val="de-DE" w:eastAsia="en-US"/>
      <w14:ligatures w14:val="standardContextual"/>
    </w:rPr>
  </w:style>
  <w:style w:type="paragraph" w:styleId="Titre9">
    <w:name w:val="heading 9"/>
    <w:basedOn w:val="Normal"/>
    <w:next w:val="Normal"/>
    <w:link w:val="Titre9Car"/>
    <w:uiPriority w:val="9"/>
    <w:semiHidden/>
    <w:unhideWhenUsed/>
    <w:qFormat/>
    <w:rsid w:val="00F06B64"/>
    <w:pPr>
      <w:keepNext/>
      <w:keepLines/>
      <w:spacing w:line="278" w:lineRule="auto"/>
      <w:outlineLvl w:val="8"/>
    </w:pPr>
    <w:rPr>
      <w:rFonts w:asciiTheme="minorHAnsi" w:eastAsiaTheme="majorEastAsia" w:hAnsiTheme="minorHAnsi" w:cstheme="majorBidi"/>
      <w:color w:val="272727" w:themeColor="text1" w:themeTint="D8"/>
      <w:kern w:val="2"/>
      <w:lang w:val="de-DE" w:eastAsia="en-US"/>
      <w14:ligatures w14:val="standardContextual"/>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06B64"/>
    <w:rPr>
      <w:rFonts w:asciiTheme="majorHAnsi" w:eastAsiaTheme="majorEastAsia" w:hAnsiTheme="majorHAnsi" w:cstheme="majorBidi"/>
      <w:color w:val="365F91" w:themeColor="accent1" w:themeShade="BF"/>
      <w:kern w:val="2"/>
      <w:sz w:val="40"/>
      <w:szCs w:val="40"/>
      <w:lang w:val="de-DE" w:eastAsia="en-US"/>
      <w14:ligatures w14:val="standardContextual"/>
    </w:rPr>
  </w:style>
  <w:style w:type="character" w:customStyle="1" w:styleId="Titre2Car">
    <w:name w:val="Titre 2 Car"/>
    <w:basedOn w:val="Policepardfaut"/>
    <w:link w:val="Titre2"/>
    <w:uiPriority w:val="9"/>
    <w:semiHidden/>
    <w:rsid w:val="00F06B64"/>
    <w:rPr>
      <w:rFonts w:asciiTheme="majorHAnsi" w:eastAsiaTheme="majorEastAsia" w:hAnsiTheme="majorHAnsi" w:cstheme="majorBidi"/>
      <w:color w:val="365F91" w:themeColor="accent1" w:themeShade="BF"/>
      <w:kern w:val="2"/>
      <w:sz w:val="32"/>
      <w:szCs w:val="32"/>
      <w:lang w:val="de-DE" w:eastAsia="en-US"/>
      <w14:ligatures w14:val="standardContextual"/>
    </w:rPr>
  </w:style>
  <w:style w:type="character" w:customStyle="1" w:styleId="Titre3Car">
    <w:name w:val="Titre 3 Car"/>
    <w:basedOn w:val="Policepardfaut"/>
    <w:link w:val="Titre3"/>
    <w:uiPriority w:val="9"/>
    <w:semiHidden/>
    <w:rsid w:val="00F06B64"/>
    <w:rPr>
      <w:rFonts w:asciiTheme="minorHAnsi" w:eastAsiaTheme="majorEastAsia" w:hAnsiTheme="minorHAnsi" w:cstheme="majorBidi"/>
      <w:color w:val="365F91" w:themeColor="accent1" w:themeShade="BF"/>
      <w:kern w:val="2"/>
      <w:sz w:val="28"/>
      <w:szCs w:val="28"/>
      <w:lang w:val="de-DE" w:eastAsia="en-US"/>
      <w14:ligatures w14:val="standardContextual"/>
    </w:rPr>
  </w:style>
  <w:style w:type="character" w:customStyle="1" w:styleId="Titre4Car">
    <w:name w:val="Titre 4 Car"/>
    <w:basedOn w:val="Policepardfaut"/>
    <w:link w:val="Titre4"/>
    <w:uiPriority w:val="9"/>
    <w:semiHidden/>
    <w:rsid w:val="00F06B64"/>
    <w:rPr>
      <w:rFonts w:asciiTheme="minorHAnsi" w:eastAsiaTheme="majorEastAsia" w:hAnsiTheme="minorHAnsi" w:cstheme="majorBidi"/>
      <w:i/>
      <w:iCs/>
      <w:color w:val="365F91" w:themeColor="accent1" w:themeShade="BF"/>
      <w:kern w:val="2"/>
      <w:sz w:val="24"/>
      <w:szCs w:val="24"/>
      <w:lang w:val="de-DE" w:eastAsia="en-US"/>
      <w14:ligatures w14:val="standardContextual"/>
    </w:rPr>
  </w:style>
  <w:style w:type="character" w:customStyle="1" w:styleId="Titre5Car">
    <w:name w:val="Titre 5 Car"/>
    <w:basedOn w:val="Policepardfaut"/>
    <w:link w:val="Titre5"/>
    <w:uiPriority w:val="9"/>
    <w:semiHidden/>
    <w:rsid w:val="00F06B64"/>
    <w:rPr>
      <w:rFonts w:asciiTheme="minorHAnsi" w:eastAsiaTheme="majorEastAsia" w:hAnsiTheme="minorHAnsi" w:cstheme="majorBidi"/>
      <w:color w:val="365F91" w:themeColor="accent1" w:themeShade="BF"/>
      <w:kern w:val="2"/>
      <w:sz w:val="24"/>
      <w:szCs w:val="24"/>
      <w:lang w:val="de-DE" w:eastAsia="en-US"/>
      <w14:ligatures w14:val="standardContextual"/>
    </w:rPr>
  </w:style>
  <w:style w:type="character" w:customStyle="1" w:styleId="Titre6Car">
    <w:name w:val="Titre 6 Car"/>
    <w:basedOn w:val="Policepardfaut"/>
    <w:link w:val="Titre6"/>
    <w:uiPriority w:val="9"/>
    <w:semiHidden/>
    <w:rsid w:val="00F06B64"/>
    <w:rPr>
      <w:rFonts w:asciiTheme="minorHAnsi" w:eastAsiaTheme="majorEastAsia" w:hAnsiTheme="minorHAnsi" w:cstheme="majorBidi"/>
      <w:i/>
      <w:iCs/>
      <w:color w:val="595959" w:themeColor="text1" w:themeTint="A6"/>
      <w:kern w:val="2"/>
      <w:sz w:val="24"/>
      <w:szCs w:val="24"/>
      <w:lang w:val="de-DE" w:eastAsia="en-US"/>
      <w14:ligatures w14:val="standardContextual"/>
    </w:rPr>
  </w:style>
  <w:style w:type="character" w:customStyle="1" w:styleId="Titre7Car">
    <w:name w:val="Titre 7 Car"/>
    <w:basedOn w:val="Policepardfaut"/>
    <w:link w:val="Titre7"/>
    <w:uiPriority w:val="9"/>
    <w:semiHidden/>
    <w:rsid w:val="00F06B64"/>
    <w:rPr>
      <w:rFonts w:asciiTheme="minorHAnsi" w:eastAsiaTheme="majorEastAsia" w:hAnsiTheme="minorHAnsi" w:cstheme="majorBidi"/>
      <w:color w:val="595959" w:themeColor="text1" w:themeTint="A6"/>
      <w:kern w:val="2"/>
      <w:sz w:val="24"/>
      <w:szCs w:val="24"/>
      <w:lang w:val="de-DE" w:eastAsia="en-US"/>
      <w14:ligatures w14:val="standardContextual"/>
    </w:rPr>
  </w:style>
  <w:style w:type="character" w:customStyle="1" w:styleId="Titre8Car">
    <w:name w:val="Titre 8 Car"/>
    <w:basedOn w:val="Policepardfaut"/>
    <w:link w:val="Titre8"/>
    <w:uiPriority w:val="9"/>
    <w:semiHidden/>
    <w:rsid w:val="00F06B64"/>
    <w:rPr>
      <w:rFonts w:asciiTheme="minorHAnsi" w:eastAsiaTheme="majorEastAsia" w:hAnsiTheme="minorHAnsi" w:cstheme="majorBidi"/>
      <w:i/>
      <w:iCs/>
      <w:color w:val="272727" w:themeColor="text1" w:themeTint="D8"/>
      <w:kern w:val="2"/>
      <w:sz w:val="24"/>
      <w:szCs w:val="24"/>
      <w:lang w:val="de-DE" w:eastAsia="en-US"/>
      <w14:ligatures w14:val="standardContextual"/>
    </w:rPr>
  </w:style>
  <w:style w:type="character" w:customStyle="1" w:styleId="Titre9Car">
    <w:name w:val="Titre 9 Car"/>
    <w:basedOn w:val="Policepardfaut"/>
    <w:link w:val="Titre9"/>
    <w:uiPriority w:val="9"/>
    <w:semiHidden/>
    <w:rsid w:val="00F06B64"/>
    <w:rPr>
      <w:rFonts w:asciiTheme="minorHAnsi" w:eastAsiaTheme="majorEastAsia" w:hAnsiTheme="minorHAnsi" w:cstheme="majorBidi"/>
      <w:color w:val="272727" w:themeColor="text1" w:themeTint="D8"/>
      <w:kern w:val="2"/>
      <w:sz w:val="24"/>
      <w:szCs w:val="24"/>
      <w:lang w:val="de-DE" w:eastAsia="en-US"/>
      <w14:ligatures w14:val="standardContextual"/>
    </w:rPr>
  </w:style>
  <w:style w:type="paragraph" w:styleId="Titre">
    <w:name w:val="Title"/>
    <w:basedOn w:val="Normal"/>
    <w:next w:val="Normal"/>
    <w:link w:val="TitreCar"/>
    <w:uiPriority w:val="10"/>
    <w:qFormat/>
    <w:rsid w:val="00F06B64"/>
    <w:pPr>
      <w:spacing w:after="80"/>
      <w:contextualSpacing/>
    </w:pPr>
    <w:rPr>
      <w:rFonts w:asciiTheme="majorHAnsi" w:eastAsiaTheme="majorEastAsia" w:hAnsiTheme="majorHAnsi" w:cstheme="majorBidi"/>
      <w:spacing w:val="-10"/>
      <w:kern w:val="28"/>
      <w:sz w:val="56"/>
      <w:szCs w:val="56"/>
      <w:lang w:val="de-DE" w:eastAsia="en-US"/>
      <w14:ligatures w14:val="standardContextual"/>
    </w:rPr>
  </w:style>
  <w:style w:type="character" w:customStyle="1" w:styleId="TitreCar">
    <w:name w:val="Titre Car"/>
    <w:basedOn w:val="Policepardfaut"/>
    <w:link w:val="Titre"/>
    <w:uiPriority w:val="10"/>
    <w:rsid w:val="00F06B64"/>
    <w:rPr>
      <w:rFonts w:asciiTheme="majorHAnsi" w:eastAsiaTheme="majorEastAsia" w:hAnsiTheme="majorHAnsi" w:cstheme="majorBidi"/>
      <w:spacing w:val="-10"/>
      <w:kern w:val="28"/>
      <w:sz w:val="56"/>
      <w:szCs w:val="56"/>
      <w:lang w:val="de-DE" w:eastAsia="en-US"/>
      <w14:ligatures w14:val="standardContextual"/>
    </w:rPr>
  </w:style>
  <w:style w:type="paragraph" w:styleId="Sous-titre">
    <w:name w:val="Subtitle"/>
    <w:basedOn w:val="Normal"/>
    <w:next w:val="Normal"/>
    <w:link w:val="Sous-titreCar"/>
    <w:uiPriority w:val="11"/>
    <w:qFormat/>
    <w:rsid w:val="00F06B6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de-DE" w:eastAsia="en-US"/>
      <w14:ligatures w14:val="standardContextual"/>
    </w:rPr>
  </w:style>
  <w:style w:type="character" w:customStyle="1" w:styleId="Sous-titreCar">
    <w:name w:val="Sous-titre Car"/>
    <w:basedOn w:val="Policepardfaut"/>
    <w:link w:val="Sous-titre"/>
    <w:uiPriority w:val="11"/>
    <w:rsid w:val="00F06B64"/>
    <w:rPr>
      <w:rFonts w:asciiTheme="minorHAnsi" w:eastAsiaTheme="majorEastAsia" w:hAnsiTheme="minorHAnsi" w:cstheme="majorBidi"/>
      <w:color w:val="595959" w:themeColor="text1" w:themeTint="A6"/>
      <w:spacing w:val="15"/>
      <w:kern w:val="2"/>
      <w:sz w:val="28"/>
      <w:szCs w:val="28"/>
      <w:lang w:val="de-DE" w:eastAsia="en-US"/>
      <w14:ligatures w14:val="standardContextual"/>
    </w:rPr>
  </w:style>
  <w:style w:type="paragraph" w:styleId="Citation">
    <w:name w:val="Quote"/>
    <w:basedOn w:val="Normal"/>
    <w:next w:val="Normal"/>
    <w:link w:val="CitationCar"/>
    <w:uiPriority w:val="29"/>
    <w:qFormat/>
    <w:rsid w:val="00F06B64"/>
    <w:pPr>
      <w:spacing w:before="160" w:after="160" w:line="278" w:lineRule="auto"/>
      <w:jc w:val="center"/>
    </w:pPr>
    <w:rPr>
      <w:rFonts w:asciiTheme="minorHAnsi" w:eastAsiaTheme="minorHAnsi" w:hAnsiTheme="minorHAnsi" w:cstheme="minorBidi"/>
      <w:i/>
      <w:iCs/>
      <w:color w:val="404040" w:themeColor="text1" w:themeTint="BF"/>
      <w:kern w:val="2"/>
      <w:lang w:val="de-DE" w:eastAsia="en-US"/>
      <w14:ligatures w14:val="standardContextual"/>
    </w:rPr>
  </w:style>
  <w:style w:type="character" w:customStyle="1" w:styleId="CitationCar">
    <w:name w:val="Citation Car"/>
    <w:basedOn w:val="Policepardfaut"/>
    <w:link w:val="Citation"/>
    <w:uiPriority w:val="29"/>
    <w:rsid w:val="00F06B64"/>
    <w:rPr>
      <w:rFonts w:asciiTheme="minorHAnsi" w:eastAsiaTheme="minorHAnsi" w:hAnsiTheme="minorHAnsi" w:cstheme="minorBidi"/>
      <w:i/>
      <w:iCs/>
      <w:color w:val="404040" w:themeColor="text1" w:themeTint="BF"/>
      <w:kern w:val="2"/>
      <w:sz w:val="24"/>
      <w:szCs w:val="24"/>
      <w:lang w:val="de-DE" w:eastAsia="en-US"/>
      <w14:ligatures w14:val="standardContextual"/>
    </w:rPr>
  </w:style>
  <w:style w:type="paragraph" w:styleId="Paragraphedeliste">
    <w:name w:val="List Paragraph"/>
    <w:basedOn w:val="Normal"/>
    <w:uiPriority w:val="34"/>
    <w:qFormat/>
    <w:rsid w:val="00F06B64"/>
    <w:pPr>
      <w:spacing w:after="160" w:line="278" w:lineRule="auto"/>
      <w:ind w:left="720"/>
      <w:contextualSpacing/>
    </w:pPr>
    <w:rPr>
      <w:rFonts w:asciiTheme="minorHAnsi" w:eastAsiaTheme="minorHAnsi" w:hAnsiTheme="minorHAnsi" w:cstheme="minorBidi"/>
      <w:kern w:val="2"/>
      <w:lang w:val="de-DE" w:eastAsia="en-US"/>
      <w14:ligatures w14:val="standardContextual"/>
    </w:rPr>
  </w:style>
  <w:style w:type="character" w:styleId="Accentuationintense">
    <w:name w:val="Intense Emphasis"/>
    <w:basedOn w:val="Policepardfaut"/>
    <w:uiPriority w:val="21"/>
    <w:qFormat/>
    <w:rsid w:val="00F06B64"/>
    <w:rPr>
      <w:i/>
      <w:iCs/>
      <w:color w:val="365F91" w:themeColor="accent1" w:themeShade="BF"/>
    </w:rPr>
  </w:style>
  <w:style w:type="paragraph" w:styleId="Citationintense">
    <w:name w:val="Intense Quote"/>
    <w:basedOn w:val="Normal"/>
    <w:next w:val="Normal"/>
    <w:link w:val="CitationintenseCar"/>
    <w:uiPriority w:val="30"/>
    <w:qFormat/>
    <w:rsid w:val="00F06B64"/>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val="de-DE" w:eastAsia="en-US"/>
      <w14:ligatures w14:val="standardContextual"/>
    </w:rPr>
  </w:style>
  <w:style w:type="character" w:customStyle="1" w:styleId="CitationintenseCar">
    <w:name w:val="Citation intense Car"/>
    <w:basedOn w:val="Policepardfaut"/>
    <w:link w:val="Citationintense"/>
    <w:uiPriority w:val="30"/>
    <w:rsid w:val="00F06B64"/>
    <w:rPr>
      <w:rFonts w:asciiTheme="minorHAnsi" w:eastAsiaTheme="minorHAnsi" w:hAnsiTheme="minorHAnsi" w:cstheme="minorBidi"/>
      <w:i/>
      <w:iCs/>
      <w:color w:val="365F91" w:themeColor="accent1" w:themeShade="BF"/>
      <w:kern w:val="2"/>
      <w:sz w:val="24"/>
      <w:szCs w:val="24"/>
      <w:lang w:val="de-DE" w:eastAsia="en-US"/>
      <w14:ligatures w14:val="standardContextual"/>
    </w:rPr>
  </w:style>
  <w:style w:type="character" w:styleId="Rfrenceintense">
    <w:name w:val="Intense Reference"/>
    <w:basedOn w:val="Policepardfaut"/>
    <w:uiPriority w:val="32"/>
    <w:qFormat/>
    <w:rsid w:val="00F06B64"/>
    <w:rPr>
      <w:b/>
      <w:bCs/>
      <w:smallCaps/>
      <w:color w:val="365F91" w:themeColor="accent1" w:themeShade="BF"/>
      <w:spacing w:val="5"/>
    </w:rPr>
  </w:style>
  <w:style w:type="character" w:styleId="Lienhypertexte">
    <w:name w:val="Hyperlink"/>
    <w:basedOn w:val="Policepardfaut"/>
    <w:uiPriority w:val="99"/>
    <w:unhideWhenUsed/>
    <w:rsid w:val="00F06B64"/>
    <w:rPr>
      <w:color w:val="0000FF" w:themeColor="hyperlink"/>
      <w:u w:val="single"/>
    </w:rPr>
  </w:style>
  <w:style w:type="character" w:styleId="Mentionnonrsolue">
    <w:name w:val="Unresolved Mention"/>
    <w:basedOn w:val="Policepardfaut"/>
    <w:uiPriority w:val="99"/>
    <w:semiHidden/>
    <w:unhideWhenUsed/>
    <w:rsid w:val="00F06B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54</Pages>
  <Words>17743</Words>
  <Characters>101136</Characters>
  <Application>Microsoft Office Word</Application>
  <DocSecurity>0</DocSecurity>
  <Lines>842</Lines>
  <Paragraphs>237</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118642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cp:lastPrinted>2025-09-30T09:40:00Z</cp:lastPrinted>
  <dcterms:created xsi:type="dcterms:W3CDTF">2025-09-30T09:38:00Z</dcterms:created>
  <dcterms:modified xsi:type="dcterms:W3CDTF">2026-05-13T13:29:00Z</dcterms:modified>
</cp:coreProperties>
</file>