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6D41" w14:textId="7DFEF4E1" w:rsidR="00597277" w:rsidRPr="00597277" w:rsidRDefault="00597277" w:rsidP="00597277">
      <w:pPr>
        <w:jc w:val="both"/>
        <w:rPr>
          <w:b/>
          <w:lang w:val="de-DE"/>
        </w:rPr>
      </w:pPr>
      <w:r w:rsidRPr="00597277">
        <w:rPr>
          <w:b/>
          <w:lang w:val="de-DE"/>
        </w:rPr>
        <w:t>25. DEZEMBER 2023 - Königlicher Erlass zur Festlegung der Meldemodalitäten für Plattformbetreiber erwähnt in Titel VII Kapitel 3 Abschnitt 1</w:t>
      </w:r>
      <w:r w:rsidRPr="00597277">
        <w:rPr>
          <w:b/>
          <w:i/>
          <w:lang w:val="de-DE"/>
        </w:rPr>
        <w:t>quater</w:t>
      </w:r>
      <w:r w:rsidRPr="00597277">
        <w:rPr>
          <w:b/>
          <w:lang w:val="de-DE"/>
        </w:rPr>
        <w:t xml:space="preserve"> des Einkommen</w:t>
      </w:r>
      <w:r w:rsidRPr="00597277">
        <w:rPr>
          <w:b/>
          <w:lang w:val="de-DE"/>
        </w:rPr>
        <w:softHyphen/>
      </w:r>
      <w:r w:rsidRPr="00597277">
        <w:rPr>
          <w:b/>
          <w:lang w:val="de-DE"/>
        </w:rPr>
        <w:t>steuergesetzbuches 1992</w:t>
      </w:r>
    </w:p>
    <w:p w14:paraId="24FD123D" w14:textId="77777777" w:rsidR="00233F36" w:rsidRPr="00597277" w:rsidRDefault="00233F36" w:rsidP="00127CA8">
      <w:pPr>
        <w:jc w:val="both"/>
        <w:rPr>
          <w:lang w:val="de-DE"/>
        </w:rPr>
      </w:pPr>
    </w:p>
    <w:p w14:paraId="1BB1836E" w14:textId="77777777" w:rsidR="00233F36" w:rsidRPr="00597277" w:rsidRDefault="00233F36">
      <w:pPr>
        <w:rPr>
          <w:lang w:val="de-DE"/>
        </w:rPr>
      </w:pPr>
    </w:p>
    <w:p w14:paraId="040BE191" w14:textId="017B9B3C" w:rsidR="00233F36" w:rsidRPr="00597277" w:rsidRDefault="00233F36" w:rsidP="000F5F44">
      <w:pPr>
        <w:jc w:val="center"/>
        <w:rPr>
          <w:i/>
          <w:lang w:val="de-DE"/>
        </w:rPr>
      </w:pPr>
      <w:r w:rsidRPr="00597277">
        <w:rPr>
          <w:lang w:val="de-DE"/>
        </w:rPr>
        <w:t>(</w:t>
      </w:r>
      <w:r w:rsidRPr="00597277">
        <w:rPr>
          <w:i/>
          <w:lang w:val="de-DE"/>
        </w:rPr>
        <w:t xml:space="preserve">Belgisches Staatsblatt </w:t>
      </w:r>
      <w:r w:rsidRPr="00597277">
        <w:rPr>
          <w:lang w:val="de-DE"/>
        </w:rPr>
        <w:t xml:space="preserve">vom </w:t>
      </w:r>
      <w:r w:rsidR="00597277" w:rsidRPr="00597277">
        <w:rPr>
          <w:lang w:val="de-DE"/>
        </w:rPr>
        <w:t>25. Februar 2025</w:t>
      </w:r>
      <w:r w:rsidRPr="00597277">
        <w:rPr>
          <w:lang w:val="de-DE"/>
        </w:rPr>
        <w:t>)</w:t>
      </w:r>
    </w:p>
    <w:p w14:paraId="56D9198B" w14:textId="77777777" w:rsidR="00233F36" w:rsidRPr="00597277" w:rsidRDefault="00233F36" w:rsidP="000F5F44">
      <w:pPr>
        <w:jc w:val="center"/>
        <w:rPr>
          <w:lang w:val="de-DE"/>
        </w:rPr>
      </w:pPr>
    </w:p>
    <w:p w14:paraId="61B5C73B" w14:textId="77777777" w:rsidR="00233F36" w:rsidRPr="00597277" w:rsidRDefault="00233F36" w:rsidP="00CA081B">
      <w:pPr>
        <w:jc w:val="center"/>
        <w:rPr>
          <w:lang w:val="de-DE"/>
        </w:rPr>
      </w:pPr>
    </w:p>
    <w:p w14:paraId="15A90531" w14:textId="77777777" w:rsidR="00233F36" w:rsidRPr="00597277" w:rsidRDefault="00233F36" w:rsidP="00CA081B">
      <w:pPr>
        <w:jc w:val="both"/>
        <w:rPr>
          <w:lang w:val="de-DE"/>
        </w:rPr>
      </w:pPr>
      <w:r w:rsidRPr="00597277">
        <w:rPr>
          <w:lang w:val="de-DE"/>
        </w:rPr>
        <w:t>Diese deutsche Übersetzung ist von der Zentralen Dienststelle für Deutsche Übersetzungen in Malmedy erstellt worden.</w:t>
      </w:r>
    </w:p>
    <w:p w14:paraId="1038EBB7" w14:textId="77777777" w:rsidR="00E1687C" w:rsidRPr="00597277" w:rsidRDefault="00E1687C" w:rsidP="00CA081B">
      <w:pPr>
        <w:jc w:val="both"/>
        <w:rPr>
          <w:lang w:val="de-DE"/>
        </w:rPr>
      </w:pPr>
    </w:p>
    <w:p w14:paraId="72B786D2" w14:textId="77777777" w:rsidR="00E1687C" w:rsidRPr="00597277" w:rsidRDefault="00E1687C" w:rsidP="00CA081B">
      <w:pPr>
        <w:jc w:val="both"/>
        <w:rPr>
          <w:lang w:val="de-DE"/>
        </w:rPr>
      </w:pPr>
    </w:p>
    <w:p w14:paraId="05BC211A" w14:textId="77777777" w:rsidR="00233F36" w:rsidRPr="00597277" w:rsidRDefault="00233F36" w:rsidP="006F4381">
      <w:pPr>
        <w:jc w:val="both"/>
        <w:rPr>
          <w:lang w:val="de-DE"/>
        </w:rPr>
        <w:sectPr w:rsidR="00233F36" w:rsidRPr="00597277" w:rsidSect="0051470C">
          <w:pgSz w:w="11906" w:h="16838" w:code="9"/>
          <w:pgMar w:top="1418" w:right="1418" w:bottom="1418" w:left="1418" w:header="709" w:footer="709" w:gutter="0"/>
          <w:cols w:space="708"/>
          <w:vAlign w:val="center"/>
          <w:docGrid w:linePitch="360"/>
        </w:sectPr>
      </w:pPr>
    </w:p>
    <w:p w14:paraId="0F1849F8" w14:textId="77777777" w:rsidR="00597277" w:rsidRPr="00597277" w:rsidRDefault="00597277" w:rsidP="00C118A1">
      <w:pPr>
        <w:jc w:val="center"/>
        <w:rPr>
          <w:b/>
          <w:bCs/>
          <w:lang w:val="de-DE"/>
        </w:rPr>
      </w:pPr>
      <w:r w:rsidRPr="00597277">
        <w:rPr>
          <w:b/>
          <w:lang w:val="de-DE"/>
        </w:rPr>
        <w:lastRenderedPageBreak/>
        <w:t>FÖDERALER ÖFFENTLICHER DIENST FINANZEN</w:t>
      </w:r>
    </w:p>
    <w:p w14:paraId="31DA6711" w14:textId="77777777" w:rsidR="00597277" w:rsidRPr="00597277" w:rsidRDefault="00597277" w:rsidP="00C118A1">
      <w:pPr>
        <w:jc w:val="both"/>
        <w:rPr>
          <w:b/>
          <w:bCs/>
          <w:lang w:val="de-DE"/>
        </w:rPr>
      </w:pPr>
    </w:p>
    <w:p w14:paraId="22B0C4F4" w14:textId="77777777" w:rsidR="00597277" w:rsidRPr="00597277" w:rsidRDefault="00597277" w:rsidP="00C118A1">
      <w:pPr>
        <w:jc w:val="both"/>
        <w:rPr>
          <w:b/>
          <w:bCs/>
          <w:lang w:val="de-DE"/>
        </w:rPr>
      </w:pPr>
    </w:p>
    <w:p w14:paraId="72808CF2" w14:textId="77777777" w:rsidR="00597277" w:rsidRPr="00597277" w:rsidRDefault="00597277" w:rsidP="00C118A1">
      <w:pPr>
        <w:jc w:val="both"/>
        <w:rPr>
          <w:b/>
          <w:bCs/>
          <w:lang w:val="de-DE"/>
        </w:rPr>
      </w:pPr>
      <w:r w:rsidRPr="00597277">
        <w:rPr>
          <w:b/>
          <w:lang w:val="de-DE"/>
        </w:rPr>
        <w:t>25. DEZEMBER 2023 - Königlicher Erlass zur Festlegung der Meldemodalitäten für Plattformbetreiber erwähnt in Titel VII Kapitel 3 Abschnitt 1</w:t>
      </w:r>
      <w:r w:rsidRPr="00597277">
        <w:rPr>
          <w:b/>
          <w:i/>
          <w:lang w:val="de-DE"/>
        </w:rPr>
        <w:t>quater</w:t>
      </w:r>
      <w:r w:rsidRPr="00597277">
        <w:rPr>
          <w:b/>
          <w:lang w:val="de-DE"/>
        </w:rPr>
        <w:t xml:space="preserve"> des Einkommensteuergesetzbuches 1992</w:t>
      </w:r>
    </w:p>
    <w:p w14:paraId="48AC049E" w14:textId="77777777" w:rsidR="00597277" w:rsidRPr="00597277" w:rsidRDefault="00597277" w:rsidP="00C118A1">
      <w:pPr>
        <w:jc w:val="both"/>
        <w:rPr>
          <w:lang w:val="de-DE"/>
        </w:rPr>
      </w:pPr>
    </w:p>
    <w:p w14:paraId="0A3A0009" w14:textId="77777777" w:rsidR="00597277" w:rsidRPr="00597277" w:rsidRDefault="00597277" w:rsidP="00C118A1">
      <w:pPr>
        <w:jc w:val="both"/>
        <w:rPr>
          <w:lang w:val="de-DE"/>
        </w:rPr>
      </w:pPr>
    </w:p>
    <w:p w14:paraId="6E201C8D" w14:textId="77777777" w:rsidR="00597277" w:rsidRPr="00597277" w:rsidRDefault="00597277" w:rsidP="00C118A1">
      <w:pPr>
        <w:jc w:val="center"/>
        <w:rPr>
          <w:lang w:val="de-DE"/>
        </w:rPr>
      </w:pPr>
      <w:r w:rsidRPr="00597277">
        <w:rPr>
          <w:lang w:val="de-DE"/>
        </w:rPr>
        <w:t>BERICHT AN DEN KÖNIG</w:t>
      </w:r>
    </w:p>
    <w:p w14:paraId="60F451C5" w14:textId="77777777" w:rsidR="00597277" w:rsidRPr="00597277" w:rsidRDefault="00597277" w:rsidP="00C118A1">
      <w:pPr>
        <w:jc w:val="both"/>
        <w:rPr>
          <w:lang w:val="de-DE"/>
        </w:rPr>
      </w:pPr>
    </w:p>
    <w:p w14:paraId="17F1D8D9" w14:textId="77777777" w:rsidR="00597277" w:rsidRPr="00597277" w:rsidRDefault="00597277" w:rsidP="00C118A1">
      <w:pPr>
        <w:jc w:val="both"/>
        <w:rPr>
          <w:lang w:val="de-DE"/>
        </w:rPr>
      </w:pPr>
    </w:p>
    <w:p w14:paraId="3418ADFC" w14:textId="77777777" w:rsidR="00597277" w:rsidRPr="00597277" w:rsidRDefault="00597277" w:rsidP="00C118A1">
      <w:pPr>
        <w:ind w:left="708" w:firstLine="708"/>
        <w:jc w:val="both"/>
        <w:rPr>
          <w:lang w:val="de-DE"/>
        </w:rPr>
      </w:pPr>
      <w:r w:rsidRPr="00597277">
        <w:rPr>
          <w:lang w:val="de-DE"/>
        </w:rPr>
        <w:t>Sire,</w:t>
      </w:r>
    </w:p>
    <w:p w14:paraId="31D77C62" w14:textId="77777777" w:rsidR="00597277" w:rsidRPr="00597277" w:rsidRDefault="00597277" w:rsidP="00C118A1">
      <w:pPr>
        <w:jc w:val="both"/>
        <w:rPr>
          <w:lang w:val="de-DE"/>
        </w:rPr>
      </w:pPr>
    </w:p>
    <w:p w14:paraId="32CB7B4B" w14:textId="77777777" w:rsidR="00597277" w:rsidRPr="00597277" w:rsidRDefault="00597277" w:rsidP="00C118A1">
      <w:pPr>
        <w:jc w:val="both"/>
        <w:rPr>
          <w:lang w:val="de-DE"/>
        </w:rPr>
      </w:pPr>
    </w:p>
    <w:p w14:paraId="4345AEDC" w14:textId="77777777" w:rsidR="00597277" w:rsidRPr="00597277" w:rsidRDefault="00597277" w:rsidP="00C118A1">
      <w:pPr>
        <w:ind w:firstLine="708"/>
        <w:jc w:val="both"/>
        <w:rPr>
          <w:lang w:val="de-DE"/>
        </w:rPr>
      </w:pPr>
      <w:r w:rsidRPr="00597277">
        <w:rPr>
          <w:lang w:val="de-DE"/>
        </w:rPr>
        <w:t>vorliegender Königlicher Erlass ergeht in Ausführung der Bestimmungen des Gesetzes zur Umsetzung der Richtlinie (EU) 2021/514 des Rates vom 22. März 2021 zur Änderung der Richtlinie 2011/16 (EU) über die Zusammenarbeit der Verwaltungsbehörden im Bereich der Besteuerung.</w:t>
      </w:r>
    </w:p>
    <w:p w14:paraId="6351F3C1" w14:textId="77777777" w:rsidR="00597277" w:rsidRPr="00597277" w:rsidRDefault="00597277" w:rsidP="00C118A1">
      <w:pPr>
        <w:jc w:val="both"/>
        <w:rPr>
          <w:lang w:val="de-DE"/>
        </w:rPr>
      </w:pPr>
    </w:p>
    <w:p w14:paraId="5A01180A" w14:textId="77777777" w:rsidR="00597277" w:rsidRPr="00597277" w:rsidRDefault="00597277" w:rsidP="00C118A1">
      <w:pPr>
        <w:jc w:val="center"/>
        <w:rPr>
          <w:lang w:val="de-DE"/>
        </w:rPr>
      </w:pPr>
      <w:r w:rsidRPr="00597277">
        <w:rPr>
          <w:lang w:val="de-DE"/>
        </w:rPr>
        <w:t>Art. 1</w:t>
      </w:r>
    </w:p>
    <w:p w14:paraId="77042B2B" w14:textId="77777777" w:rsidR="00597277" w:rsidRPr="00597277" w:rsidRDefault="00597277" w:rsidP="00C118A1">
      <w:pPr>
        <w:jc w:val="both"/>
        <w:rPr>
          <w:lang w:val="de-DE"/>
        </w:rPr>
      </w:pPr>
    </w:p>
    <w:p w14:paraId="75F91444" w14:textId="77777777" w:rsidR="00597277" w:rsidRPr="00597277" w:rsidRDefault="00597277" w:rsidP="00C118A1">
      <w:pPr>
        <w:ind w:firstLine="708"/>
        <w:jc w:val="both"/>
        <w:rPr>
          <w:lang w:val="de-DE"/>
        </w:rPr>
      </w:pPr>
      <w:r w:rsidRPr="00597277">
        <w:rPr>
          <w:lang w:val="de-DE"/>
        </w:rPr>
        <w:t>Artikel 1 hebt Artikel 53/4 des Königlichen Erlasses zur Ausführung des Einkommensteuergesetzbuches 1992 auf. Dieser Artikel wird aufgehoben, da er in Ausführung von Artikel 321</w:t>
      </w:r>
      <w:r w:rsidRPr="00597277">
        <w:rPr>
          <w:i/>
          <w:lang w:val="de-DE"/>
        </w:rPr>
        <w:t>quater</w:t>
      </w:r>
      <w:r w:rsidRPr="00597277">
        <w:rPr>
          <w:lang w:val="de-DE"/>
        </w:rPr>
        <w:t xml:space="preserve"> des EStGB 92 ergangen war und letzterer Artikel durch das Gesetz vom 21. Dezember 2022 zur Umsetzung der Richtlinie (EU) 2021/514 des Rates vom 22. März 2021 zur Änderung der Richtlinie 2011/16 (EU) über die Zusammenarbeit der Verwaltungsbehörden im Bereich der Besteuerung ersetzt worden ist.</w:t>
      </w:r>
    </w:p>
    <w:p w14:paraId="6F8B7A73" w14:textId="77777777" w:rsidR="00597277" w:rsidRPr="00597277" w:rsidRDefault="00597277" w:rsidP="00C118A1">
      <w:pPr>
        <w:jc w:val="both"/>
        <w:rPr>
          <w:lang w:val="de-DE"/>
        </w:rPr>
      </w:pPr>
    </w:p>
    <w:p w14:paraId="54E57075" w14:textId="77777777" w:rsidR="00597277" w:rsidRPr="00597277" w:rsidRDefault="00597277" w:rsidP="00C118A1">
      <w:pPr>
        <w:jc w:val="center"/>
        <w:rPr>
          <w:lang w:val="de-DE"/>
        </w:rPr>
      </w:pPr>
      <w:r w:rsidRPr="00597277">
        <w:rPr>
          <w:lang w:val="de-DE"/>
        </w:rPr>
        <w:t>Art. 2</w:t>
      </w:r>
    </w:p>
    <w:p w14:paraId="01181AE4" w14:textId="77777777" w:rsidR="00597277" w:rsidRPr="00597277" w:rsidRDefault="00597277" w:rsidP="00C118A1">
      <w:pPr>
        <w:jc w:val="both"/>
        <w:rPr>
          <w:lang w:val="de-DE"/>
        </w:rPr>
      </w:pPr>
    </w:p>
    <w:p w14:paraId="14CC3CE7" w14:textId="77777777" w:rsidR="00597277" w:rsidRPr="00597277" w:rsidRDefault="00597277" w:rsidP="00C118A1">
      <w:pPr>
        <w:ind w:firstLine="708"/>
        <w:jc w:val="both"/>
        <w:rPr>
          <w:lang w:val="de-DE"/>
        </w:rPr>
      </w:pPr>
      <w:r w:rsidRPr="00597277">
        <w:rPr>
          <w:lang w:val="de-DE"/>
        </w:rPr>
        <w:t>Artikel 2 hebt Artikel 53/5 aus denselben Gründen wie in vorhergehendem Artikel erwähnt auf.</w:t>
      </w:r>
    </w:p>
    <w:p w14:paraId="7A491380" w14:textId="77777777" w:rsidR="00597277" w:rsidRPr="00597277" w:rsidRDefault="00597277" w:rsidP="00C118A1">
      <w:pPr>
        <w:jc w:val="both"/>
        <w:rPr>
          <w:lang w:val="de-DE"/>
        </w:rPr>
      </w:pPr>
    </w:p>
    <w:p w14:paraId="607E19EF" w14:textId="77777777" w:rsidR="00597277" w:rsidRPr="00597277" w:rsidRDefault="00597277" w:rsidP="00C118A1">
      <w:pPr>
        <w:jc w:val="center"/>
        <w:rPr>
          <w:lang w:val="de-DE"/>
        </w:rPr>
      </w:pPr>
      <w:r w:rsidRPr="00597277">
        <w:rPr>
          <w:lang w:val="de-DE"/>
        </w:rPr>
        <w:t>Art. 3</w:t>
      </w:r>
    </w:p>
    <w:p w14:paraId="60B5D4CB" w14:textId="77777777" w:rsidR="00597277" w:rsidRPr="00597277" w:rsidRDefault="00597277" w:rsidP="00C118A1">
      <w:pPr>
        <w:jc w:val="both"/>
        <w:rPr>
          <w:lang w:val="de-DE"/>
        </w:rPr>
      </w:pPr>
    </w:p>
    <w:p w14:paraId="3AB149F6" w14:textId="77777777" w:rsidR="00597277" w:rsidRPr="00597277" w:rsidRDefault="00597277" w:rsidP="00C118A1">
      <w:pPr>
        <w:ind w:firstLine="708"/>
        <w:jc w:val="both"/>
        <w:rPr>
          <w:lang w:val="de-DE"/>
        </w:rPr>
      </w:pPr>
      <w:r w:rsidRPr="00597277">
        <w:rPr>
          <w:lang w:val="de-DE"/>
        </w:rPr>
        <w:t>Durch Artikel 3 wird ein neuer Abschnitt über die Meldemodalitäten für Plattformbetreiber eingefügt. Dieser Abschnitt besteht aus den Artikeln 53/7 bis 53/9.</w:t>
      </w:r>
    </w:p>
    <w:p w14:paraId="3E6F3085" w14:textId="77777777" w:rsidR="00597277" w:rsidRPr="00597277" w:rsidRDefault="00597277" w:rsidP="00C118A1">
      <w:pPr>
        <w:jc w:val="both"/>
        <w:rPr>
          <w:lang w:val="de-DE"/>
        </w:rPr>
      </w:pPr>
    </w:p>
    <w:p w14:paraId="4AA5231A" w14:textId="77777777" w:rsidR="00597277" w:rsidRPr="00597277" w:rsidRDefault="00597277" w:rsidP="00C118A1">
      <w:pPr>
        <w:ind w:firstLine="708"/>
        <w:jc w:val="both"/>
        <w:rPr>
          <w:lang w:val="de-DE"/>
        </w:rPr>
      </w:pPr>
      <w:r w:rsidRPr="00597277">
        <w:rPr>
          <w:lang w:val="de-DE"/>
        </w:rPr>
        <w:t>In Artikel 53/7 werden die Meldemodalitäten für Plattformbetreiber festgelegt. Meldungen können nur über die vom FÖD Finanzen zur Verfügung gestellte elektronische Plattform eingereicht werden.</w:t>
      </w:r>
    </w:p>
    <w:p w14:paraId="3C406C8B" w14:textId="77777777" w:rsidR="00597277" w:rsidRPr="00597277" w:rsidRDefault="00597277" w:rsidP="00C118A1">
      <w:pPr>
        <w:jc w:val="both"/>
        <w:rPr>
          <w:lang w:val="de-DE"/>
        </w:rPr>
      </w:pPr>
    </w:p>
    <w:p w14:paraId="0E90F102" w14:textId="77777777" w:rsidR="00597277" w:rsidRPr="00597277" w:rsidRDefault="00597277" w:rsidP="00C118A1">
      <w:pPr>
        <w:ind w:firstLine="708"/>
        <w:jc w:val="both"/>
        <w:rPr>
          <w:lang w:val="de-DE"/>
        </w:rPr>
      </w:pPr>
      <w:r w:rsidRPr="00597277">
        <w:rPr>
          <w:lang w:val="de-DE"/>
        </w:rPr>
        <w:t>Meldungen erfolgen anhand einer XML-Datei, um zu gewährleisten, dass die Informationen zwischen den Mitgliedstaaten der Europäischen Union wirksam ausgetauscht werden können, wie es in der Richtlinie DAC 7 vorgesehen ist.</w:t>
      </w:r>
    </w:p>
    <w:p w14:paraId="697A8B67" w14:textId="77777777" w:rsidR="00597277" w:rsidRPr="00597277" w:rsidRDefault="00597277" w:rsidP="00C118A1">
      <w:pPr>
        <w:jc w:val="both"/>
        <w:rPr>
          <w:lang w:val="de-DE"/>
        </w:rPr>
      </w:pPr>
    </w:p>
    <w:p w14:paraId="1D42D8AB" w14:textId="77777777" w:rsidR="00597277" w:rsidRPr="00597277" w:rsidRDefault="00597277" w:rsidP="00C118A1">
      <w:pPr>
        <w:ind w:firstLine="708"/>
        <w:jc w:val="both"/>
        <w:rPr>
          <w:lang w:val="de-DE"/>
        </w:rPr>
      </w:pPr>
      <w:r w:rsidRPr="00597277">
        <w:rPr>
          <w:lang w:val="de-DE"/>
        </w:rPr>
        <w:t>Wenn ein Plattformbetreiber von der Meldung befreit ist, weil ein anderer Betreiber die Meldung derselben Informationen bereits vorgenommen hat, ist vorgesehen, dass der Betreiber - immer über dieselbe XML-Datei - die Identität des Plattformbetreibers, der bereits die Meldung vorgenommen hat, mitteilt.</w:t>
      </w:r>
    </w:p>
    <w:p w14:paraId="287EE154" w14:textId="77777777" w:rsidR="00597277" w:rsidRPr="00597277" w:rsidRDefault="00597277" w:rsidP="00C118A1">
      <w:pPr>
        <w:jc w:val="both"/>
        <w:rPr>
          <w:lang w:val="de-DE"/>
        </w:rPr>
      </w:pPr>
    </w:p>
    <w:p w14:paraId="269718C0" w14:textId="77777777" w:rsidR="00597277" w:rsidRPr="00597277" w:rsidRDefault="00597277" w:rsidP="00C118A1">
      <w:pPr>
        <w:ind w:firstLine="708"/>
        <w:jc w:val="both"/>
        <w:rPr>
          <w:lang w:val="de-DE"/>
        </w:rPr>
      </w:pPr>
      <w:r w:rsidRPr="00597277">
        <w:rPr>
          <w:lang w:val="de-DE"/>
        </w:rPr>
        <w:t>Wenn ein Plattformbetreiber keine Informationen zu melden hat, ist vorgesehen, dass dieser trotzdem eine "leere" Meldung einreicht, damit die Steuerbehörde feststellen kann, dass es sich nicht um einen Fall von fehlender Meldung seitens des Plattformbetreibers handelt. In diesem Fall kann auf der vom FÖD Finanzen zur Verfügung gestellten elektronischen Plattform ein Feld angekreuzt werden.</w:t>
      </w:r>
    </w:p>
    <w:p w14:paraId="0D9D514C" w14:textId="77777777" w:rsidR="00597277" w:rsidRPr="00597277" w:rsidRDefault="00597277" w:rsidP="00C118A1">
      <w:pPr>
        <w:jc w:val="both"/>
        <w:rPr>
          <w:lang w:val="de-DE"/>
        </w:rPr>
      </w:pPr>
    </w:p>
    <w:p w14:paraId="67449863" w14:textId="77777777" w:rsidR="00597277" w:rsidRPr="00597277" w:rsidRDefault="00597277" w:rsidP="00C118A1">
      <w:pPr>
        <w:ind w:firstLine="708"/>
        <w:jc w:val="both"/>
        <w:rPr>
          <w:lang w:val="de-DE"/>
        </w:rPr>
      </w:pPr>
      <w:r w:rsidRPr="00597277">
        <w:rPr>
          <w:lang w:val="de-DE"/>
        </w:rPr>
        <w:t>Wenn ein Plattformbetreiber schließlich beschließt, seine Pflichten in einem anderen Mitgliedstaat der Europäischen Union zu erfüllen, wie in Artikel 321</w:t>
      </w:r>
      <w:r w:rsidRPr="00597277">
        <w:rPr>
          <w:i/>
          <w:lang w:val="de-DE"/>
        </w:rPr>
        <w:t>sexies</w:t>
      </w:r>
      <w:r w:rsidRPr="00597277">
        <w:rPr>
          <w:lang w:val="de-DE"/>
        </w:rPr>
        <w:t xml:space="preserve"> § 1 Absatz 2 des Einkommensteuergesetzbuches 1992 vorgesehen, setzt Letzterer die belgische zuständige Behörde ebenfalls über dieselbe vom FÖD Finanzen zur Verfügung gestellte elektronische Plattform davon in Kenntnis.</w:t>
      </w:r>
    </w:p>
    <w:p w14:paraId="4D970E9E" w14:textId="77777777" w:rsidR="00597277" w:rsidRPr="00597277" w:rsidRDefault="00597277" w:rsidP="00C118A1">
      <w:pPr>
        <w:jc w:val="both"/>
        <w:rPr>
          <w:lang w:val="de-DE"/>
        </w:rPr>
      </w:pPr>
    </w:p>
    <w:p w14:paraId="37189885" w14:textId="77777777" w:rsidR="00597277" w:rsidRPr="00597277" w:rsidRDefault="00597277" w:rsidP="00C118A1">
      <w:pPr>
        <w:ind w:firstLine="708"/>
        <w:jc w:val="both"/>
        <w:rPr>
          <w:lang w:val="de-DE"/>
        </w:rPr>
      </w:pPr>
      <w:r w:rsidRPr="00597277">
        <w:rPr>
          <w:lang w:val="de-DE"/>
        </w:rPr>
        <w:t>In Artikel 53/8 des EStGB 92 ist das Verfahren für Plattformbetreiber vorgesehen, die der Ansicht sind, dass sie im Sinne von Artikel 321</w:t>
      </w:r>
      <w:r w:rsidRPr="00597277">
        <w:rPr>
          <w:i/>
          <w:lang w:val="de-DE"/>
        </w:rPr>
        <w:t>quater</w:t>
      </w:r>
      <w:r w:rsidRPr="00597277">
        <w:rPr>
          <w:lang w:val="de-DE"/>
        </w:rPr>
        <w:t xml:space="preserve"> Nr. 3 des EStGB 92 freigestellt sind.</w:t>
      </w:r>
    </w:p>
    <w:p w14:paraId="459FE6FB" w14:textId="77777777" w:rsidR="00597277" w:rsidRPr="00597277" w:rsidRDefault="00597277" w:rsidP="00C118A1">
      <w:pPr>
        <w:jc w:val="both"/>
        <w:rPr>
          <w:lang w:val="de-DE"/>
        </w:rPr>
      </w:pPr>
    </w:p>
    <w:p w14:paraId="226CFBA9" w14:textId="77777777" w:rsidR="00597277" w:rsidRPr="00597277" w:rsidRDefault="00597277" w:rsidP="00C118A1">
      <w:pPr>
        <w:ind w:firstLine="708"/>
        <w:jc w:val="both"/>
        <w:rPr>
          <w:lang w:val="de-DE"/>
        </w:rPr>
      </w:pPr>
      <w:r w:rsidRPr="00597277">
        <w:rPr>
          <w:lang w:val="de-DE"/>
        </w:rPr>
        <w:t>Plattformbetreiber können ihren Antrag bis zum 15. Januar des Jahres einreichen, das auf das Jahr folgt, auf das sich die Erklärung beziehen würde.</w:t>
      </w:r>
    </w:p>
    <w:p w14:paraId="49FF3904" w14:textId="77777777" w:rsidR="00597277" w:rsidRPr="00597277" w:rsidRDefault="00597277" w:rsidP="00C118A1">
      <w:pPr>
        <w:jc w:val="both"/>
        <w:rPr>
          <w:lang w:val="de-DE"/>
        </w:rPr>
      </w:pPr>
    </w:p>
    <w:p w14:paraId="5F3B3840" w14:textId="77777777" w:rsidR="00597277" w:rsidRPr="00597277" w:rsidRDefault="00597277" w:rsidP="00C118A1">
      <w:pPr>
        <w:ind w:firstLine="708"/>
        <w:jc w:val="both"/>
        <w:rPr>
          <w:lang w:val="de-DE"/>
        </w:rPr>
      </w:pPr>
      <w:r w:rsidRPr="00597277">
        <w:rPr>
          <w:lang w:val="de-DE"/>
        </w:rPr>
        <w:t>Der zuständige Dienst wird im Königlichen Erlass nicht formell festgelegt, in dem Maße, wie der Antrag aufgrund des elektronischen Charakters der Methode für seine Einreichung nur bei dem für seine Bearbeitung zuständigen Dienst eingereicht werden kann.</w:t>
      </w:r>
    </w:p>
    <w:p w14:paraId="7DE9DB5E" w14:textId="77777777" w:rsidR="00597277" w:rsidRPr="00597277" w:rsidRDefault="00597277" w:rsidP="00C118A1">
      <w:pPr>
        <w:jc w:val="both"/>
        <w:rPr>
          <w:lang w:val="de-DE"/>
        </w:rPr>
      </w:pPr>
    </w:p>
    <w:p w14:paraId="0F91A97A" w14:textId="77777777" w:rsidR="00597277" w:rsidRPr="00597277" w:rsidRDefault="00597277" w:rsidP="00C118A1">
      <w:pPr>
        <w:ind w:firstLine="708"/>
        <w:jc w:val="both"/>
        <w:rPr>
          <w:lang w:val="de-DE"/>
        </w:rPr>
      </w:pPr>
      <w:r w:rsidRPr="00597277">
        <w:rPr>
          <w:lang w:val="de-DE"/>
        </w:rPr>
        <w:t>Im Artikel ist eine nicht erschöpfende Liste von Unterlagen oder Informationen vorgesehen, die übermittelt werden müssen, um nachzuweisen, dass die Situation des Plattformbetreibers derart ist, dass er freigestellt werden sollte.</w:t>
      </w:r>
    </w:p>
    <w:p w14:paraId="621F5867" w14:textId="77777777" w:rsidR="00597277" w:rsidRPr="00597277" w:rsidRDefault="00597277" w:rsidP="00C118A1">
      <w:pPr>
        <w:jc w:val="both"/>
        <w:rPr>
          <w:lang w:val="de-DE"/>
        </w:rPr>
      </w:pPr>
    </w:p>
    <w:p w14:paraId="678F5243" w14:textId="77777777" w:rsidR="00597277" w:rsidRPr="00597277" w:rsidRDefault="00597277" w:rsidP="00C118A1">
      <w:pPr>
        <w:ind w:firstLine="708"/>
        <w:jc w:val="both"/>
        <w:rPr>
          <w:lang w:val="de-DE"/>
        </w:rPr>
      </w:pPr>
      <w:r w:rsidRPr="00597277">
        <w:rPr>
          <w:lang w:val="de-DE"/>
        </w:rPr>
        <w:t>Ab Einreichung seines Antrags kann der Plattformbetreiber sich als freigestellt und von der Erfüllung der in den Artikeln 321</w:t>
      </w:r>
      <w:r w:rsidRPr="00597277">
        <w:rPr>
          <w:i/>
          <w:iCs/>
          <w:lang w:val="de-DE"/>
        </w:rPr>
        <w:t>quinquies</w:t>
      </w:r>
      <w:r w:rsidRPr="00597277">
        <w:rPr>
          <w:lang w:val="de-DE"/>
        </w:rPr>
        <w:t xml:space="preserve"> bis 321</w:t>
      </w:r>
      <w:r w:rsidRPr="00597277">
        <w:rPr>
          <w:i/>
          <w:lang w:val="de-DE"/>
        </w:rPr>
        <w:t>septies</w:t>
      </w:r>
      <w:r w:rsidRPr="00597277">
        <w:rPr>
          <w:lang w:val="de-DE"/>
        </w:rPr>
        <w:t xml:space="preserve"> des EStGB 92 vorgesehenen Pflichten befreit betrachten. Die Steuerverwaltung verfügt dennoch über alle ihre Prüfungsbefugnisse und kann gegebenenfalls die Freistellung des Plattformbetreibers neu bewerten und ihm Sanktionen wegen Nichteinhaltung der Meldepflichten, die er hätte erfüllen müssen, auferlegen.</w:t>
      </w:r>
    </w:p>
    <w:p w14:paraId="0053D54C" w14:textId="77777777" w:rsidR="00597277" w:rsidRPr="00597277" w:rsidRDefault="00597277" w:rsidP="00C118A1">
      <w:pPr>
        <w:jc w:val="both"/>
        <w:rPr>
          <w:lang w:val="de-DE"/>
        </w:rPr>
      </w:pPr>
    </w:p>
    <w:p w14:paraId="2B2A68E0" w14:textId="77777777" w:rsidR="00597277" w:rsidRPr="00597277" w:rsidRDefault="00597277" w:rsidP="00C118A1">
      <w:pPr>
        <w:ind w:firstLine="708"/>
        <w:jc w:val="both"/>
        <w:rPr>
          <w:lang w:val="de-DE"/>
        </w:rPr>
      </w:pPr>
      <w:r w:rsidRPr="00597277">
        <w:rPr>
          <w:lang w:val="de-DE"/>
        </w:rPr>
        <w:t>In Artikel 53/9 ist die Weise vorgesehen, wie der Betreiber den FÖD Finanzen in Kenntnis von seinem Beschluss setzt, seine Meldepflichten in Belgien zu erfüllen, wenn er sich in einer Situation befindet, die es ihm ermöglicht, zwischen verschiedenen Mitgliedstaaten zu wählen. Diese Inkenntnissetzung erfolgt ebenfalls über die zum Ausfüllen der Meldung verwendete XML-Datei und gilt als Registrierung im Sinne von Artikel 321</w:t>
      </w:r>
      <w:r w:rsidRPr="00597277">
        <w:rPr>
          <w:i/>
          <w:lang w:val="de-DE"/>
        </w:rPr>
        <w:t>septies</w:t>
      </w:r>
      <w:r w:rsidRPr="00597277">
        <w:rPr>
          <w:lang w:val="de-DE"/>
        </w:rPr>
        <w:t xml:space="preserve"> des EStGB 92.</w:t>
      </w:r>
    </w:p>
    <w:p w14:paraId="15062FEC" w14:textId="77777777" w:rsidR="00597277" w:rsidRPr="00597277" w:rsidRDefault="00597277" w:rsidP="005832EC">
      <w:pPr>
        <w:jc w:val="both"/>
        <w:rPr>
          <w:lang w:val="de-DE"/>
        </w:rPr>
      </w:pPr>
      <w:r w:rsidRPr="00597277">
        <w:rPr>
          <w:lang w:val="de-DE"/>
        </w:rPr>
        <w:br w:type="page"/>
      </w:r>
    </w:p>
    <w:p w14:paraId="29692ABB" w14:textId="77777777" w:rsidR="00597277" w:rsidRPr="00597277" w:rsidRDefault="00597277" w:rsidP="00C118A1">
      <w:pPr>
        <w:jc w:val="center"/>
        <w:rPr>
          <w:lang w:val="de-DE"/>
        </w:rPr>
      </w:pPr>
      <w:r w:rsidRPr="00597277">
        <w:rPr>
          <w:lang w:val="de-DE"/>
        </w:rPr>
        <w:lastRenderedPageBreak/>
        <w:t>Art. 4</w:t>
      </w:r>
    </w:p>
    <w:p w14:paraId="4299120A" w14:textId="77777777" w:rsidR="00597277" w:rsidRPr="00597277" w:rsidRDefault="00597277" w:rsidP="00C118A1">
      <w:pPr>
        <w:jc w:val="both"/>
        <w:rPr>
          <w:lang w:val="de-DE"/>
        </w:rPr>
      </w:pPr>
    </w:p>
    <w:p w14:paraId="0555D5C4" w14:textId="77777777" w:rsidR="00597277" w:rsidRPr="00597277" w:rsidRDefault="00597277" w:rsidP="00C118A1">
      <w:pPr>
        <w:ind w:firstLine="708"/>
        <w:jc w:val="both"/>
        <w:rPr>
          <w:lang w:val="de-DE"/>
        </w:rPr>
      </w:pPr>
      <w:r w:rsidRPr="00597277">
        <w:rPr>
          <w:lang w:val="de-DE"/>
        </w:rPr>
        <w:t>Dieser Artikel bedarf keines besonderen Kommentars.</w:t>
      </w:r>
    </w:p>
    <w:p w14:paraId="48F6624C" w14:textId="77777777" w:rsidR="00597277" w:rsidRPr="00597277" w:rsidRDefault="00597277" w:rsidP="00C118A1">
      <w:pPr>
        <w:jc w:val="both"/>
        <w:rPr>
          <w:lang w:val="de-DE"/>
        </w:rPr>
      </w:pPr>
    </w:p>
    <w:p w14:paraId="2F25C9E3" w14:textId="77777777" w:rsidR="00597277" w:rsidRPr="00597277" w:rsidRDefault="00597277" w:rsidP="00C118A1">
      <w:pPr>
        <w:ind w:firstLine="708"/>
        <w:jc w:val="both"/>
        <w:rPr>
          <w:lang w:val="de-DE"/>
        </w:rPr>
      </w:pPr>
      <w:r w:rsidRPr="00597277">
        <w:rPr>
          <w:lang w:val="de-DE"/>
        </w:rPr>
        <w:t>Ich habe die Ehre,</w:t>
      </w:r>
    </w:p>
    <w:p w14:paraId="57BEDFDB" w14:textId="77777777" w:rsidR="00597277" w:rsidRPr="00597277" w:rsidRDefault="00597277" w:rsidP="00C118A1">
      <w:pPr>
        <w:jc w:val="both"/>
        <w:rPr>
          <w:lang w:val="de-DE"/>
        </w:rPr>
      </w:pPr>
    </w:p>
    <w:p w14:paraId="509EBEF5" w14:textId="77777777" w:rsidR="00597277" w:rsidRPr="00597277" w:rsidRDefault="00597277" w:rsidP="00C118A1">
      <w:pPr>
        <w:jc w:val="both"/>
        <w:rPr>
          <w:lang w:val="de-DE"/>
        </w:rPr>
      </w:pPr>
    </w:p>
    <w:p w14:paraId="75109425" w14:textId="77777777" w:rsidR="00597277" w:rsidRPr="00597277" w:rsidRDefault="00597277" w:rsidP="00C118A1">
      <w:pPr>
        <w:jc w:val="center"/>
        <w:rPr>
          <w:lang w:val="de-DE"/>
        </w:rPr>
      </w:pPr>
      <w:r w:rsidRPr="00597277">
        <w:rPr>
          <w:lang w:val="de-DE"/>
        </w:rPr>
        <w:t>Sire,</w:t>
      </w:r>
    </w:p>
    <w:p w14:paraId="181032CD" w14:textId="77777777" w:rsidR="00597277" w:rsidRPr="00597277" w:rsidRDefault="00597277" w:rsidP="00C118A1">
      <w:pPr>
        <w:jc w:val="center"/>
        <w:rPr>
          <w:lang w:val="de-DE"/>
        </w:rPr>
      </w:pPr>
    </w:p>
    <w:p w14:paraId="4079908E" w14:textId="77777777" w:rsidR="00597277" w:rsidRPr="00597277" w:rsidRDefault="00597277" w:rsidP="00C118A1">
      <w:pPr>
        <w:jc w:val="center"/>
        <w:rPr>
          <w:lang w:val="de-DE"/>
        </w:rPr>
      </w:pPr>
      <w:r w:rsidRPr="00597277">
        <w:rPr>
          <w:lang w:val="de-DE"/>
        </w:rPr>
        <w:t>der ehrerbietige und getreue Diener</w:t>
      </w:r>
    </w:p>
    <w:p w14:paraId="12AB6644" w14:textId="77777777" w:rsidR="00597277" w:rsidRPr="00597277" w:rsidRDefault="00597277" w:rsidP="00C118A1">
      <w:pPr>
        <w:jc w:val="center"/>
        <w:rPr>
          <w:lang w:val="de-DE"/>
        </w:rPr>
      </w:pPr>
      <w:r w:rsidRPr="00597277">
        <w:rPr>
          <w:lang w:val="de-DE"/>
        </w:rPr>
        <w:t>Eurer Majestät zu sein.</w:t>
      </w:r>
    </w:p>
    <w:p w14:paraId="547EE78A" w14:textId="77777777" w:rsidR="00597277" w:rsidRPr="00597277" w:rsidRDefault="00597277" w:rsidP="00C118A1">
      <w:pPr>
        <w:jc w:val="center"/>
        <w:rPr>
          <w:lang w:val="de-DE"/>
        </w:rPr>
      </w:pPr>
    </w:p>
    <w:p w14:paraId="238572C0" w14:textId="77777777" w:rsidR="00597277" w:rsidRPr="00597277" w:rsidRDefault="00597277" w:rsidP="00C118A1">
      <w:pPr>
        <w:jc w:val="center"/>
        <w:rPr>
          <w:lang w:val="de-DE"/>
        </w:rPr>
      </w:pPr>
      <w:r w:rsidRPr="00597277">
        <w:rPr>
          <w:lang w:val="de-DE"/>
        </w:rPr>
        <w:t>Der Minister der Finanzen, beauftragt mit der Koordinierung</w:t>
      </w:r>
    </w:p>
    <w:p w14:paraId="518FEC84" w14:textId="77777777" w:rsidR="00597277" w:rsidRPr="00597277" w:rsidRDefault="00597277" w:rsidP="00C118A1">
      <w:pPr>
        <w:jc w:val="center"/>
        <w:rPr>
          <w:lang w:val="de-DE"/>
        </w:rPr>
      </w:pPr>
      <w:r w:rsidRPr="00597277">
        <w:rPr>
          <w:lang w:val="de-DE"/>
        </w:rPr>
        <w:t>der Betrugsbekämpfung und der Nationallotterie</w:t>
      </w:r>
    </w:p>
    <w:p w14:paraId="197169B5" w14:textId="77777777" w:rsidR="00597277" w:rsidRPr="00597277" w:rsidRDefault="00597277" w:rsidP="00C118A1">
      <w:pPr>
        <w:jc w:val="center"/>
        <w:rPr>
          <w:lang w:val="de-DE"/>
        </w:rPr>
      </w:pPr>
      <w:r w:rsidRPr="00597277">
        <w:rPr>
          <w:lang w:val="de-DE"/>
        </w:rPr>
        <w:t>V. VAN PETEGHEM</w:t>
      </w:r>
    </w:p>
    <w:p w14:paraId="2EF111DB" w14:textId="77777777" w:rsidR="00597277" w:rsidRPr="00597277" w:rsidRDefault="00597277" w:rsidP="00C118A1">
      <w:pPr>
        <w:jc w:val="both"/>
        <w:rPr>
          <w:lang w:val="de-DE"/>
        </w:rPr>
      </w:pPr>
    </w:p>
    <w:p w14:paraId="7146D4E0" w14:textId="77777777" w:rsidR="00597277" w:rsidRPr="00597277" w:rsidRDefault="00597277" w:rsidP="00C118A1">
      <w:pPr>
        <w:jc w:val="center"/>
        <w:rPr>
          <w:lang w:val="de-DE"/>
        </w:rPr>
      </w:pPr>
      <w:r w:rsidRPr="00597277">
        <w:rPr>
          <w:lang w:val="de-DE"/>
        </w:rPr>
        <w:t>__________</w:t>
      </w:r>
    </w:p>
    <w:p w14:paraId="456178CE" w14:textId="77777777" w:rsidR="00597277" w:rsidRPr="00597277" w:rsidRDefault="00597277" w:rsidP="00C118A1">
      <w:pPr>
        <w:jc w:val="center"/>
        <w:rPr>
          <w:lang w:val="de-DE"/>
        </w:rPr>
      </w:pPr>
    </w:p>
    <w:p w14:paraId="4764522C" w14:textId="77777777" w:rsidR="00597277" w:rsidRPr="00597277" w:rsidRDefault="00597277" w:rsidP="00C118A1">
      <w:pPr>
        <w:jc w:val="both"/>
        <w:rPr>
          <w:lang w:val="de-DE"/>
        </w:rPr>
      </w:pPr>
    </w:p>
    <w:p w14:paraId="794E271C" w14:textId="77777777" w:rsidR="00597277" w:rsidRDefault="00597277">
      <w:pPr>
        <w:rPr>
          <w:b/>
          <w:lang w:val="de-DE"/>
        </w:rPr>
      </w:pPr>
      <w:r>
        <w:rPr>
          <w:b/>
          <w:lang w:val="de-DE"/>
        </w:rPr>
        <w:br w:type="page"/>
      </w:r>
    </w:p>
    <w:p w14:paraId="46C48D86" w14:textId="77777777" w:rsidR="00597277" w:rsidRPr="00597277" w:rsidRDefault="00597277" w:rsidP="00597277">
      <w:pPr>
        <w:jc w:val="center"/>
        <w:rPr>
          <w:b/>
          <w:bCs/>
          <w:lang w:val="de-DE"/>
        </w:rPr>
      </w:pPr>
      <w:r w:rsidRPr="00597277">
        <w:rPr>
          <w:b/>
          <w:lang w:val="de-DE"/>
        </w:rPr>
        <w:lastRenderedPageBreak/>
        <w:t>FÖDERALER ÖFFENTLICHER DIENST FINANZEN</w:t>
      </w:r>
    </w:p>
    <w:p w14:paraId="7D763620" w14:textId="77777777" w:rsidR="00597277" w:rsidRPr="00597277" w:rsidRDefault="00597277" w:rsidP="00597277">
      <w:pPr>
        <w:jc w:val="both"/>
        <w:rPr>
          <w:b/>
          <w:bCs/>
          <w:lang w:val="de-DE"/>
        </w:rPr>
      </w:pPr>
    </w:p>
    <w:p w14:paraId="3B0771C5" w14:textId="77777777" w:rsidR="00597277" w:rsidRPr="00597277" w:rsidRDefault="00597277" w:rsidP="00597277">
      <w:pPr>
        <w:jc w:val="both"/>
        <w:rPr>
          <w:b/>
          <w:bCs/>
          <w:lang w:val="de-DE"/>
        </w:rPr>
      </w:pPr>
    </w:p>
    <w:p w14:paraId="6EB14BEE" w14:textId="3626606E" w:rsidR="00597277" w:rsidRPr="00597277" w:rsidRDefault="00597277" w:rsidP="000A4C27">
      <w:pPr>
        <w:jc w:val="both"/>
        <w:rPr>
          <w:b/>
          <w:bCs/>
          <w:lang w:val="de-DE"/>
        </w:rPr>
      </w:pPr>
      <w:r w:rsidRPr="00597277">
        <w:rPr>
          <w:b/>
          <w:lang w:val="de-DE"/>
        </w:rPr>
        <w:t>25. DEZEMBER 2023 - Königlicher Erlass zur Festlegung der Meldemodalitäten für Plattformbetreiber erwähnt in Titel VII Kapitel 3 Abschnitt 1</w:t>
      </w:r>
      <w:r w:rsidRPr="00597277">
        <w:rPr>
          <w:b/>
          <w:i/>
          <w:lang w:val="de-DE"/>
        </w:rPr>
        <w:t>quater</w:t>
      </w:r>
      <w:r w:rsidRPr="00597277">
        <w:rPr>
          <w:b/>
          <w:lang w:val="de-DE"/>
        </w:rPr>
        <w:t xml:space="preserve"> des Einkommensteuergesetzbuches 1992</w:t>
      </w:r>
    </w:p>
    <w:p w14:paraId="22BAE385" w14:textId="77777777" w:rsidR="00597277" w:rsidRPr="00597277" w:rsidRDefault="00597277" w:rsidP="000A4C27">
      <w:pPr>
        <w:jc w:val="both"/>
        <w:rPr>
          <w:b/>
          <w:bCs/>
          <w:lang w:val="de-DE"/>
        </w:rPr>
      </w:pPr>
    </w:p>
    <w:p w14:paraId="76B73B1B" w14:textId="77777777" w:rsidR="00597277" w:rsidRPr="00597277" w:rsidRDefault="00597277" w:rsidP="000A4C27">
      <w:pPr>
        <w:jc w:val="both"/>
        <w:rPr>
          <w:b/>
          <w:bCs/>
          <w:lang w:val="de-DE"/>
        </w:rPr>
      </w:pPr>
    </w:p>
    <w:p w14:paraId="6E637A2F" w14:textId="77777777" w:rsidR="00597277" w:rsidRPr="00597277" w:rsidRDefault="00597277" w:rsidP="000A4C27">
      <w:pPr>
        <w:jc w:val="both"/>
        <w:rPr>
          <w:b/>
          <w:bCs/>
          <w:lang w:val="de-DE"/>
        </w:rPr>
      </w:pPr>
      <w:r w:rsidRPr="00597277">
        <w:rPr>
          <w:b/>
          <w:lang w:val="de-DE"/>
        </w:rPr>
        <w:tab/>
      </w:r>
      <w:r w:rsidRPr="00597277">
        <w:rPr>
          <w:b/>
          <w:lang w:val="de-DE"/>
        </w:rPr>
        <w:tab/>
      </w:r>
      <w:r w:rsidRPr="00597277">
        <w:rPr>
          <w:b/>
          <w:lang w:val="de-DE"/>
        </w:rPr>
        <w:tab/>
      </w:r>
      <w:r w:rsidRPr="00597277">
        <w:rPr>
          <w:lang w:val="de-DE"/>
        </w:rPr>
        <w:t>PHILIPPE, König der Belgier,</w:t>
      </w:r>
    </w:p>
    <w:p w14:paraId="7953552E" w14:textId="77777777" w:rsidR="00597277" w:rsidRPr="00597277" w:rsidRDefault="00597277" w:rsidP="00C118A1">
      <w:pPr>
        <w:ind w:firstLine="708"/>
        <w:jc w:val="both"/>
        <w:rPr>
          <w:caps/>
          <w:lang w:val="de-DE"/>
        </w:rPr>
      </w:pPr>
    </w:p>
    <w:p w14:paraId="0CF7CC83" w14:textId="77777777" w:rsidR="00597277" w:rsidRPr="00597277" w:rsidRDefault="00597277" w:rsidP="00C118A1">
      <w:pPr>
        <w:ind w:left="708" w:firstLine="708"/>
        <w:jc w:val="both"/>
        <w:rPr>
          <w:lang w:val="de-DE"/>
        </w:rPr>
      </w:pPr>
      <w:r w:rsidRPr="00597277">
        <w:rPr>
          <w:lang w:val="de-DE"/>
        </w:rPr>
        <w:t>Allen Gegenwärtigen und Zukünftigen, Unser Gruß!</w:t>
      </w:r>
    </w:p>
    <w:p w14:paraId="196D6860" w14:textId="77777777" w:rsidR="00597277" w:rsidRPr="00597277" w:rsidRDefault="00597277" w:rsidP="00C118A1">
      <w:pPr>
        <w:jc w:val="both"/>
        <w:rPr>
          <w:lang w:val="de-DE"/>
        </w:rPr>
      </w:pPr>
    </w:p>
    <w:p w14:paraId="1549F9DA" w14:textId="77777777" w:rsidR="00597277" w:rsidRPr="00597277" w:rsidRDefault="00597277" w:rsidP="00C118A1">
      <w:pPr>
        <w:jc w:val="both"/>
        <w:rPr>
          <w:lang w:val="de-DE"/>
        </w:rPr>
      </w:pPr>
    </w:p>
    <w:p w14:paraId="5202E4E7" w14:textId="77777777" w:rsidR="00597277" w:rsidRPr="00597277" w:rsidRDefault="00597277" w:rsidP="00C118A1">
      <w:pPr>
        <w:ind w:firstLine="708"/>
        <w:jc w:val="both"/>
        <w:rPr>
          <w:lang w:val="de-DE"/>
        </w:rPr>
      </w:pPr>
      <w:r w:rsidRPr="00597277">
        <w:rPr>
          <w:lang w:val="de-DE"/>
        </w:rPr>
        <w:t>Aufgrund des Einkommensteuergesetzbuches 1992, des Artikels 321</w:t>
      </w:r>
      <w:r w:rsidRPr="00597277">
        <w:rPr>
          <w:i/>
          <w:lang w:val="de-DE"/>
        </w:rPr>
        <w:t>nonies</w:t>
      </w:r>
      <w:r w:rsidRPr="00597277">
        <w:rPr>
          <w:lang w:val="de-DE"/>
        </w:rPr>
        <w:t>;</w:t>
      </w:r>
    </w:p>
    <w:p w14:paraId="54146169" w14:textId="77777777" w:rsidR="00597277" w:rsidRPr="00597277" w:rsidRDefault="00597277" w:rsidP="00C118A1">
      <w:pPr>
        <w:jc w:val="both"/>
        <w:rPr>
          <w:lang w:val="de-DE"/>
        </w:rPr>
      </w:pPr>
    </w:p>
    <w:p w14:paraId="2CE9DDC6" w14:textId="77777777" w:rsidR="00597277" w:rsidRPr="00597277" w:rsidRDefault="00597277" w:rsidP="00C118A1">
      <w:pPr>
        <w:ind w:firstLine="708"/>
        <w:jc w:val="both"/>
        <w:rPr>
          <w:lang w:val="de-DE"/>
        </w:rPr>
      </w:pPr>
      <w:r w:rsidRPr="00597277">
        <w:rPr>
          <w:lang w:val="de-DE"/>
        </w:rPr>
        <w:t>Aufgrund der Stellungnahme des Finanzinspektors vom 1. Dezember 2023;</w:t>
      </w:r>
    </w:p>
    <w:p w14:paraId="22EDCC99" w14:textId="77777777" w:rsidR="00597277" w:rsidRPr="00597277" w:rsidRDefault="00597277" w:rsidP="00C118A1">
      <w:pPr>
        <w:jc w:val="both"/>
        <w:rPr>
          <w:lang w:val="de-DE"/>
        </w:rPr>
      </w:pPr>
    </w:p>
    <w:p w14:paraId="17CED0FE" w14:textId="77777777" w:rsidR="00597277" w:rsidRPr="00597277" w:rsidRDefault="00597277" w:rsidP="00C118A1">
      <w:pPr>
        <w:ind w:firstLine="708"/>
        <w:jc w:val="both"/>
        <w:rPr>
          <w:lang w:val="de-DE"/>
        </w:rPr>
      </w:pPr>
      <w:r w:rsidRPr="00597277">
        <w:rPr>
          <w:lang w:val="de-DE"/>
        </w:rPr>
        <w:t>Aufgrund des Einverständnisses der Staatssekretärin für Haushalt vom 19. Dezember 2023;</w:t>
      </w:r>
    </w:p>
    <w:p w14:paraId="743457B8" w14:textId="77777777" w:rsidR="00597277" w:rsidRPr="00597277" w:rsidRDefault="00597277" w:rsidP="00C118A1">
      <w:pPr>
        <w:jc w:val="both"/>
        <w:rPr>
          <w:lang w:val="de-DE"/>
        </w:rPr>
      </w:pPr>
    </w:p>
    <w:p w14:paraId="17161792" w14:textId="77777777" w:rsidR="00597277" w:rsidRPr="00597277" w:rsidRDefault="00597277" w:rsidP="00C118A1">
      <w:pPr>
        <w:ind w:firstLine="708"/>
        <w:jc w:val="both"/>
        <w:rPr>
          <w:lang w:val="de-DE"/>
        </w:rPr>
      </w:pPr>
      <w:r w:rsidRPr="00597277">
        <w:rPr>
          <w:lang w:val="de-DE"/>
        </w:rPr>
        <w:t>Aufgrund der am 12. Januar 1973 koordinierten Gesetze über den Staatsrat, des Artikels 3 § 1;</w:t>
      </w:r>
    </w:p>
    <w:p w14:paraId="4592FAE7" w14:textId="77777777" w:rsidR="00597277" w:rsidRPr="00597277" w:rsidRDefault="00597277" w:rsidP="00C118A1">
      <w:pPr>
        <w:jc w:val="both"/>
        <w:rPr>
          <w:lang w:val="de-DE"/>
        </w:rPr>
      </w:pPr>
    </w:p>
    <w:p w14:paraId="32B058F8" w14:textId="77777777" w:rsidR="00597277" w:rsidRPr="00597277" w:rsidRDefault="00597277" w:rsidP="00C118A1">
      <w:pPr>
        <w:ind w:firstLine="708"/>
        <w:jc w:val="both"/>
        <w:rPr>
          <w:lang w:val="de-DE"/>
        </w:rPr>
      </w:pPr>
      <w:r w:rsidRPr="00597277">
        <w:rPr>
          <w:lang w:val="de-DE"/>
        </w:rPr>
        <w:t>Aufgrund der Dringlichkeit;</w:t>
      </w:r>
    </w:p>
    <w:p w14:paraId="3251EEE5" w14:textId="77777777" w:rsidR="00597277" w:rsidRPr="00597277" w:rsidRDefault="00597277" w:rsidP="00C118A1">
      <w:pPr>
        <w:jc w:val="both"/>
        <w:rPr>
          <w:lang w:val="de-DE"/>
        </w:rPr>
      </w:pPr>
    </w:p>
    <w:p w14:paraId="0C46A801" w14:textId="77777777" w:rsidR="00597277" w:rsidRPr="00597277" w:rsidRDefault="00597277" w:rsidP="00C118A1">
      <w:pPr>
        <w:ind w:firstLine="708"/>
        <w:jc w:val="both"/>
        <w:rPr>
          <w:lang w:val="de-DE"/>
        </w:rPr>
      </w:pPr>
      <w:r w:rsidRPr="00597277">
        <w:rPr>
          <w:lang w:val="de-DE"/>
        </w:rPr>
        <w:t>In der Erwägung, dass das Gesetz vom 21. Dezember 2022 zur Umsetzung der Richtlinie (EU) 2021/514 des Rates vom 22. März 2021 zur Änderung der Richtlinie 2011/16 (EU) über die Zusammenarbeit der Verwaltungsbehörden im Bereich der Besteuerung die Pflichten der Betreiber digitaler Plattformen und des FÖD Finanzen in Bezug auf die Informationen regelt, die einer zuständigen Behörde eines anderen Steuerhoheitsgebiets übermittelt werden müssen im Rahmen eines automatischen Austauschs von Informationen in Bezug auf Transaktionen, die über digitale Plattformen durchgeführt werden;</w:t>
      </w:r>
    </w:p>
    <w:p w14:paraId="0DA7D58E" w14:textId="77777777" w:rsidR="00597277" w:rsidRPr="00597277" w:rsidRDefault="00597277" w:rsidP="00C118A1">
      <w:pPr>
        <w:jc w:val="both"/>
        <w:rPr>
          <w:lang w:val="de-DE"/>
        </w:rPr>
      </w:pPr>
    </w:p>
    <w:p w14:paraId="7AB85BFC" w14:textId="77777777" w:rsidR="00597277" w:rsidRPr="00597277" w:rsidRDefault="00597277" w:rsidP="00C118A1">
      <w:pPr>
        <w:ind w:firstLine="708"/>
        <w:jc w:val="both"/>
        <w:rPr>
          <w:lang w:val="de-DE"/>
        </w:rPr>
      </w:pPr>
      <w:r w:rsidRPr="00597277">
        <w:rPr>
          <w:lang w:val="de-DE"/>
        </w:rPr>
        <w:t>Dass das vorerwähnte Gesetz am 1. Januar 2023 in Kraft getreten ist;</w:t>
      </w:r>
    </w:p>
    <w:p w14:paraId="0DADC39E" w14:textId="77777777" w:rsidR="00597277" w:rsidRPr="00597277" w:rsidRDefault="00597277" w:rsidP="00C118A1">
      <w:pPr>
        <w:jc w:val="both"/>
        <w:rPr>
          <w:lang w:val="de-DE"/>
        </w:rPr>
      </w:pPr>
    </w:p>
    <w:p w14:paraId="5E363B9E" w14:textId="77777777" w:rsidR="00597277" w:rsidRPr="00597277" w:rsidRDefault="00597277" w:rsidP="00C118A1">
      <w:pPr>
        <w:jc w:val="both"/>
        <w:rPr>
          <w:lang w:val="de-DE"/>
        </w:rPr>
      </w:pPr>
      <w:r w:rsidRPr="00597277">
        <w:rPr>
          <w:lang w:val="de-DE"/>
        </w:rPr>
        <w:tab/>
        <w:t>Dass in dieser Hinsicht den Betreibern digitaler Plattformen gegenüber dem FÖD Finanzen Pflichten zur Meldung von Informationen auferlegt werden; dass diese Informationen in Bezug auf den Meldezeitraum spätestens am 31. Januar des Jahres gemeldet werden müssen, das auf das Kalenderjahr folgt, in dem der Verkäufer als meldepflichtiger Verkäufer identifiziert wird;</w:t>
      </w:r>
    </w:p>
    <w:p w14:paraId="619A1794" w14:textId="77777777" w:rsidR="00597277" w:rsidRPr="00597277" w:rsidRDefault="00597277" w:rsidP="00C118A1">
      <w:pPr>
        <w:jc w:val="both"/>
        <w:rPr>
          <w:lang w:val="de-DE"/>
        </w:rPr>
      </w:pPr>
    </w:p>
    <w:p w14:paraId="6F877A48" w14:textId="77777777" w:rsidR="00597277" w:rsidRPr="00597277" w:rsidRDefault="00597277" w:rsidP="00C118A1">
      <w:pPr>
        <w:jc w:val="both"/>
        <w:rPr>
          <w:lang w:val="de-DE"/>
        </w:rPr>
      </w:pPr>
      <w:r w:rsidRPr="00597277">
        <w:rPr>
          <w:lang w:val="de-DE"/>
        </w:rPr>
        <w:tab/>
        <w:t>Dass diese Plattformbetreiber daher so schnell wie möglich Kenntnis nehmen können sollten von den Modalitäten, gemäß denen diese Informationen dem FÖD Finanzen gemeldet werden müssen;</w:t>
      </w:r>
    </w:p>
    <w:p w14:paraId="3B6AFD1D" w14:textId="77777777" w:rsidR="00597277" w:rsidRPr="00597277" w:rsidRDefault="00597277" w:rsidP="00C118A1">
      <w:pPr>
        <w:jc w:val="both"/>
        <w:rPr>
          <w:lang w:val="de-DE"/>
        </w:rPr>
      </w:pPr>
    </w:p>
    <w:p w14:paraId="127D1D2D" w14:textId="77777777" w:rsidR="00597277" w:rsidRPr="00597277" w:rsidRDefault="00597277" w:rsidP="00C118A1">
      <w:pPr>
        <w:jc w:val="both"/>
        <w:rPr>
          <w:lang w:val="de-DE"/>
        </w:rPr>
      </w:pPr>
      <w:r w:rsidRPr="00597277">
        <w:rPr>
          <w:lang w:val="de-DE"/>
        </w:rPr>
        <w:tab/>
        <w:t>Dass vorliegender Erlass folglich unverzüglich ergehen muss;</w:t>
      </w:r>
    </w:p>
    <w:p w14:paraId="64D50071" w14:textId="77777777" w:rsidR="00597277" w:rsidRPr="00597277" w:rsidRDefault="00597277" w:rsidP="00C118A1">
      <w:pPr>
        <w:jc w:val="both"/>
        <w:rPr>
          <w:lang w:val="de-DE"/>
        </w:rPr>
      </w:pPr>
    </w:p>
    <w:p w14:paraId="5A7ED8A0" w14:textId="77777777" w:rsidR="00597277" w:rsidRPr="00597277" w:rsidRDefault="00597277" w:rsidP="00C118A1">
      <w:pPr>
        <w:jc w:val="both"/>
        <w:rPr>
          <w:lang w:val="de-DE"/>
        </w:rPr>
      </w:pPr>
      <w:r w:rsidRPr="00597277">
        <w:rPr>
          <w:lang w:val="de-DE"/>
        </w:rPr>
        <w:tab/>
        <w:t>Auf Vorschlag des Ministers der Finanzen, beauftragt mit der Koordinierung der Betrugsbekämpfung,</w:t>
      </w:r>
    </w:p>
    <w:p w14:paraId="4F494957" w14:textId="77777777" w:rsidR="00597277" w:rsidRPr="00597277" w:rsidRDefault="00597277" w:rsidP="00C118A1">
      <w:pPr>
        <w:jc w:val="both"/>
        <w:rPr>
          <w:lang w:val="de-DE"/>
        </w:rPr>
      </w:pPr>
    </w:p>
    <w:p w14:paraId="498F78EE" w14:textId="77777777" w:rsidR="00597277" w:rsidRPr="00597277" w:rsidRDefault="00597277" w:rsidP="00C118A1">
      <w:pPr>
        <w:jc w:val="both"/>
        <w:rPr>
          <w:lang w:val="de-DE"/>
        </w:rPr>
      </w:pPr>
    </w:p>
    <w:p w14:paraId="201F12A3" w14:textId="77777777" w:rsidR="00597277" w:rsidRPr="00597277" w:rsidRDefault="00597277" w:rsidP="00C118A1">
      <w:pPr>
        <w:jc w:val="both"/>
        <w:rPr>
          <w:lang w:val="de-DE"/>
        </w:rPr>
      </w:pPr>
      <w:r w:rsidRPr="00597277">
        <w:rPr>
          <w:lang w:val="de-DE"/>
        </w:rPr>
        <w:tab/>
      </w:r>
      <w:r w:rsidRPr="00597277">
        <w:rPr>
          <w:lang w:val="de-DE"/>
        </w:rPr>
        <w:tab/>
        <w:t>Haben Wir beschlossen und erlassen Wir:</w:t>
      </w:r>
    </w:p>
    <w:p w14:paraId="631AB853" w14:textId="77777777" w:rsidR="00597277" w:rsidRPr="00597277" w:rsidRDefault="00597277" w:rsidP="00C118A1">
      <w:pPr>
        <w:jc w:val="both"/>
        <w:rPr>
          <w:lang w:val="de-DE"/>
        </w:rPr>
      </w:pPr>
    </w:p>
    <w:p w14:paraId="131E4270" w14:textId="77777777" w:rsidR="00597277" w:rsidRPr="00597277" w:rsidRDefault="00597277" w:rsidP="00C118A1">
      <w:pPr>
        <w:jc w:val="both"/>
        <w:rPr>
          <w:lang w:val="de-DE"/>
        </w:rPr>
      </w:pPr>
    </w:p>
    <w:p w14:paraId="0AE786F3" w14:textId="77777777" w:rsidR="00597277" w:rsidRPr="00597277" w:rsidRDefault="00597277" w:rsidP="00C118A1">
      <w:pPr>
        <w:jc w:val="both"/>
        <w:rPr>
          <w:lang w:val="de-DE"/>
        </w:rPr>
      </w:pPr>
      <w:r w:rsidRPr="00597277">
        <w:rPr>
          <w:b/>
          <w:lang w:val="de-DE"/>
        </w:rPr>
        <w:tab/>
        <w:t>Artikel 1 -</w:t>
      </w:r>
      <w:r w:rsidRPr="00597277">
        <w:rPr>
          <w:lang w:val="de-DE"/>
        </w:rPr>
        <w:t xml:space="preserve"> Artikel 53/4 des Königlichen Erlasses zur Ausführung des Einkommensteuergesetzbuches 1992 wird aufgehoben.</w:t>
      </w:r>
    </w:p>
    <w:p w14:paraId="6F30DDF5" w14:textId="77777777" w:rsidR="00597277" w:rsidRPr="00597277" w:rsidRDefault="00597277" w:rsidP="00C118A1">
      <w:pPr>
        <w:jc w:val="both"/>
        <w:rPr>
          <w:lang w:val="de-DE"/>
        </w:rPr>
      </w:pPr>
    </w:p>
    <w:p w14:paraId="40BFFD5C" w14:textId="77777777" w:rsidR="00597277" w:rsidRPr="00597277" w:rsidRDefault="00597277" w:rsidP="00C118A1">
      <w:pPr>
        <w:jc w:val="both"/>
        <w:rPr>
          <w:lang w:val="de-DE"/>
        </w:rPr>
      </w:pPr>
    </w:p>
    <w:p w14:paraId="206787EB" w14:textId="77777777" w:rsidR="00597277" w:rsidRPr="00597277" w:rsidRDefault="00597277" w:rsidP="00C118A1">
      <w:pPr>
        <w:jc w:val="both"/>
        <w:rPr>
          <w:lang w:val="de-DE"/>
        </w:rPr>
      </w:pPr>
      <w:r w:rsidRPr="00597277">
        <w:rPr>
          <w:b/>
          <w:lang w:val="de-DE"/>
        </w:rPr>
        <w:tab/>
      </w:r>
      <w:r w:rsidRPr="00597277">
        <w:rPr>
          <w:b/>
          <w:bCs/>
          <w:lang w:val="de-DE"/>
        </w:rPr>
        <w:t>Art. 2 -</w:t>
      </w:r>
      <w:r w:rsidRPr="00597277">
        <w:rPr>
          <w:lang w:val="de-DE"/>
        </w:rPr>
        <w:t xml:space="preserve"> Artikel 53/5 desselben Erlasses wird aufgehoben.</w:t>
      </w:r>
    </w:p>
    <w:p w14:paraId="3ED5FF83" w14:textId="77777777" w:rsidR="00597277" w:rsidRPr="00597277" w:rsidRDefault="00597277" w:rsidP="00C118A1">
      <w:pPr>
        <w:jc w:val="both"/>
        <w:rPr>
          <w:lang w:val="de-DE"/>
        </w:rPr>
      </w:pPr>
    </w:p>
    <w:p w14:paraId="32B826D2" w14:textId="77777777" w:rsidR="00597277" w:rsidRPr="00597277" w:rsidRDefault="00597277" w:rsidP="00C118A1">
      <w:pPr>
        <w:jc w:val="both"/>
        <w:rPr>
          <w:lang w:val="de-DE"/>
        </w:rPr>
      </w:pPr>
    </w:p>
    <w:p w14:paraId="5DB62526" w14:textId="77777777" w:rsidR="00597277" w:rsidRPr="00597277" w:rsidRDefault="00597277" w:rsidP="00C118A1">
      <w:pPr>
        <w:jc w:val="both"/>
        <w:rPr>
          <w:lang w:val="de-DE"/>
        </w:rPr>
      </w:pPr>
      <w:r w:rsidRPr="00597277">
        <w:rPr>
          <w:b/>
          <w:lang w:val="de-DE"/>
        </w:rPr>
        <w:tab/>
      </w:r>
      <w:r w:rsidRPr="00597277">
        <w:rPr>
          <w:b/>
          <w:bCs/>
          <w:lang w:val="de-DE"/>
        </w:rPr>
        <w:t>Art. 3 -</w:t>
      </w:r>
      <w:r w:rsidRPr="00597277">
        <w:rPr>
          <w:lang w:val="de-DE"/>
        </w:rPr>
        <w:t xml:space="preserve"> In Kapitel 1 des Königlichen Erlasses zur Ausführung des Einkommensteuergesetzbuches 1992 wird ein Abschnitt 18/3, der die Artikel 53/7 bis 53/9 umfasst, mit folgendem Wortlaut eingefügt:</w:t>
      </w:r>
    </w:p>
    <w:p w14:paraId="2FBBFAFF" w14:textId="77777777" w:rsidR="00597277" w:rsidRPr="00597277" w:rsidRDefault="00597277" w:rsidP="00C118A1">
      <w:pPr>
        <w:jc w:val="both"/>
        <w:rPr>
          <w:lang w:val="de-DE"/>
        </w:rPr>
      </w:pPr>
    </w:p>
    <w:p w14:paraId="5998DA75" w14:textId="77777777" w:rsidR="00597277" w:rsidRPr="00597277" w:rsidRDefault="00597277" w:rsidP="00C118A1">
      <w:pPr>
        <w:jc w:val="both"/>
        <w:rPr>
          <w:lang w:val="de-DE"/>
        </w:rPr>
      </w:pPr>
      <w:r w:rsidRPr="00597277">
        <w:rPr>
          <w:lang w:val="de-DE"/>
        </w:rPr>
        <w:tab/>
        <w:t>"Abschnitt 18/3 - Meldemodalitäten für meldende Plattformbetreiber wie in Artikel 321</w:t>
      </w:r>
      <w:r w:rsidRPr="00597277">
        <w:rPr>
          <w:i/>
          <w:lang w:val="de-DE"/>
        </w:rPr>
        <w:t>quater</w:t>
      </w:r>
      <w:r w:rsidRPr="00597277">
        <w:rPr>
          <w:lang w:val="de-DE"/>
        </w:rPr>
        <w:t xml:space="preserve"> des Einkommensteuergesetzbuches 1992 bestimmt</w:t>
      </w:r>
    </w:p>
    <w:p w14:paraId="5801A1D4" w14:textId="77777777" w:rsidR="00597277" w:rsidRPr="00597277" w:rsidRDefault="00597277" w:rsidP="00C118A1">
      <w:pPr>
        <w:jc w:val="both"/>
        <w:rPr>
          <w:lang w:val="de-DE"/>
        </w:rPr>
      </w:pPr>
    </w:p>
    <w:p w14:paraId="51AA2E5C" w14:textId="77777777" w:rsidR="00597277" w:rsidRPr="00597277" w:rsidRDefault="00597277" w:rsidP="00C118A1">
      <w:pPr>
        <w:jc w:val="both"/>
        <w:rPr>
          <w:lang w:val="de-DE"/>
        </w:rPr>
      </w:pPr>
      <w:r w:rsidRPr="00597277">
        <w:rPr>
          <w:lang w:val="de-DE"/>
        </w:rPr>
        <w:tab/>
        <w:t>Art. 53/7 - Die in Artikel 321</w:t>
      </w:r>
      <w:r w:rsidRPr="00597277">
        <w:rPr>
          <w:i/>
          <w:lang w:val="de-DE"/>
        </w:rPr>
        <w:t>sexies</w:t>
      </w:r>
      <w:r w:rsidRPr="00597277">
        <w:rPr>
          <w:lang w:val="de-DE"/>
        </w:rPr>
        <w:t xml:space="preserve"> § 5 des Einkommensteuergesetzbuches 1992 erwähnten Meldungen werden elektronisch anhand einer XML-Datei über die vom FÖD Finanzen zur Verfügung gestellte elektronische Plattform eingereicht.</w:t>
      </w:r>
    </w:p>
    <w:p w14:paraId="08C1724A" w14:textId="77777777" w:rsidR="00597277" w:rsidRPr="00597277" w:rsidRDefault="00597277" w:rsidP="00C118A1">
      <w:pPr>
        <w:jc w:val="both"/>
        <w:rPr>
          <w:lang w:val="de-DE"/>
        </w:rPr>
      </w:pPr>
    </w:p>
    <w:p w14:paraId="004A45D2" w14:textId="77777777" w:rsidR="00597277" w:rsidRPr="00597277" w:rsidRDefault="00597277" w:rsidP="00C118A1">
      <w:pPr>
        <w:jc w:val="both"/>
        <w:rPr>
          <w:lang w:val="de-DE"/>
        </w:rPr>
      </w:pPr>
      <w:r w:rsidRPr="00597277">
        <w:rPr>
          <w:lang w:val="de-DE"/>
        </w:rPr>
        <w:tab/>
        <w:t>Wenn der meldende Plattformbetreiber in Anwendung von Artikel 321</w:t>
      </w:r>
      <w:r w:rsidRPr="00597277">
        <w:rPr>
          <w:i/>
          <w:lang w:val="de-DE"/>
        </w:rPr>
        <w:t xml:space="preserve">sexies </w:t>
      </w:r>
      <w:r w:rsidRPr="00597277">
        <w:rPr>
          <w:lang w:val="de-DE"/>
        </w:rPr>
        <w:t>§ 6 des Einkommensteuergesetzbuches 1992 von der Meldung der in § 5 erwähnten Informationen befreit ist, teilt dieser der belgischen zuständigen Behörde anhand der für die Meldung vorgesehenen XML-Datei über die vom FÖD Finanzen zur Verfügung gestellte elektronische Plattform die Identität des Plattformbetreibers, der die Meldung bereits vorgenommen hat, und den Staat, in dem diese Meldung vorgenommen worden ist, mit.</w:t>
      </w:r>
    </w:p>
    <w:p w14:paraId="3C6540F6" w14:textId="77777777" w:rsidR="00597277" w:rsidRPr="00597277" w:rsidRDefault="00597277" w:rsidP="00C118A1">
      <w:pPr>
        <w:jc w:val="both"/>
        <w:rPr>
          <w:lang w:val="de-DE"/>
        </w:rPr>
      </w:pPr>
    </w:p>
    <w:p w14:paraId="1379F5A3" w14:textId="77777777" w:rsidR="00597277" w:rsidRPr="00597277" w:rsidRDefault="00597277" w:rsidP="00C118A1">
      <w:pPr>
        <w:jc w:val="both"/>
        <w:rPr>
          <w:lang w:val="de-DE"/>
        </w:rPr>
      </w:pPr>
      <w:r w:rsidRPr="00597277">
        <w:rPr>
          <w:lang w:val="de-DE"/>
        </w:rPr>
        <w:tab/>
        <w:t>Wenn der meldende Plattformbetreiber in Anwendung von Artikel 321</w:t>
      </w:r>
      <w:r w:rsidRPr="00597277">
        <w:rPr>
          <w:i/>
          <w:lang w:val="de-DE"/>
        </w:rPr>
        <w:t>sexies</w:t>
      </w:r>
      <w:r w:rsidRPr="00597277">
        <w:rPr>
          <w:lang w:val="de-DE"/>
        </w:rPr>
        <w:t xml:space="preserve"> § 7 des Einkommensteuergesetzbuches 1992 keine Informationen zu melden hat, setzt dieser die belgische zuständige Behörde über die vom FÖD Finanzen zur Verfügung gestellte elektronische Plattform davon in Kenntnis, dass er ihr keine Informationen zu melden hat, indem er das zu diesem Zweck vorgesehene Feld auf der vom FÖD Finanzen zur Verfügung gestellten elektronischen Plattform ankreuzt.</w:t>
      </w:r>
    </w:p>
    <w:p w14:paraId="48D12F07" w14:textId="77777777" w:rsidR="00597277" w:rsidRPr="00597277" w:rsidRDefault="00597277" w:rsidP="00C118A1">
      <w:pPr>
        <w:jc w:val="both"/>
        <w:rPr>
          <w:lang w:val="de-DE"/>
        </w:rPr>
      </w:pPr>
    </w:p>
    <w:p w14:paraId="1C05FDF5" w14:textId="77777777" w:rsidR="00597277" w:rsidRPr="00597277" w:rsidRDefault="00597277" w:rsidP="00C118A1">
      <w:pPr>
        <w:jc w:val="both"/>
        <w:rPr>
          <w:lang w:val="de-DE"/>
        </w:rPr>
      </w:pPr>
      <w:r w:rsidRPr="00597277">
        <w:rPr>
          <w:lang w:val="de-DE"/>
        </w:rPr>
        <w:tab/>
        <w:t>Wenn der Plattformbetreiber in Anwendung von Artikel 321</w:t>
      </w:r>
      <w:r w:rsidRPr="00597277">
        <w:rPr>
          <w:i/>
          <w:lang w:val="de-DE"/>
        </w:rPr>
        <w:t xml:space="preserve">sexies </w:t>
      </w:r>
      <w:r w:rsidRPr="00597277">
        <w:rPr>
          <w:lang w:val="de-DE"/>
        </w:rPr>
        <w:t>§ 1 Absatz 2 des Einkommensteuergesetzbuches 1992 beschließt, seine Meldepflichten in einem anderen Mitgliedstaat als Belgien zu erfüllen, setzt Letzterer die belgische zuständige Behörde über die vom FÖD Finanzen zur Verfügung gestellte elektronische Plattform von seiner Wahl und dem Mitgliedstaat in Kenntnis, in dem er beschlossen hat, seine Pflichten zu erfüllen.</w:t>
      </w:r>
    </w:p>
    <w:p w14:paraId="2CEC4E63" w14:textId="77777777" w:rsidR="00597277" w:rsidRPr="00597277" w:rsidRDefault="00597277" w:rsidP="00C118A1">
      <w:pPr>
        <w:jc w:val="both"/>
        <w:rPr>
          <w:lang w:val="de-DE"/>
        </w:rPr>
      </w:pPr>
    </w:p>
    <w:p w14:paraId="0087F027" w14:textId="77777777" w:rsidR="00597277" w:rsidRPr="00597277" w:rsidRDefault="00597277" w:rsidP="00C118A1">
      <w:pPr>
        <w:jc w:val="both"/>
        <w:rPr>
          <w:lang w:val="de-DE"/>
        </w:rPr>
      </w:pPr>
      <w:r w:rsidRPr="00597277">
        <w:rPr>
          <w:lang w:val="de-DE"/>
        </w:rPr>
        <w:tab/>
        <w:t>Art. 53/8 - Ist der Plattformbetreiber der Ansicht, dass er als freigestellter Plattformbetreiber im Sinne von Artikel 321</w:t>
      </w:r>
      <w:r w:rsidRPr="00597277">
        <w:rPr>
          <w:i/>
          <w:lang w:val="de-DE"/>
        </w:rPr>
        <w:t>quater</w:t>
      </w:r>
      <w:r w:rsidRPr="00597277">
        <w:rPr>
          <w:lang w:val="de-DE"/>
        </w:rPr>
        <w:t xml:space="preserve"> Nr. 3 des Einkommensteuer</w:t>
      </w:r>
      <w:r w:rsidRPr="00597277">
        <w:rPr>
          <w:lang w:val="de-DE"/>
        </w:rPr>
        <w:softHyphen/>
        <w:t xml:space="preserve">gesetzbuches 1992 eingestuft werden muss, übermittelt er dem zuständigen Dienst des FÖD Finanzen seinen Antrag spätestens am 15. Januar des Kalenderjahres, das auf das Kalenderjahr folgt, auf das sich die Meldung beziehen würde, die er einreichen müsste, wenn er nicht als freigestellter Plattformbetreiber betrachtet werden sollte, über die vom FÖD Finanzen zur Verfügung gestellte elektronische Plattform und liefert er alle Informationen, die erforderlich </w:t>
      </w:r>
      <w:r w:rsidRPr="00597277">
        <w:rPr>
          <w:lang w:val="de-DE"/>
        </w:rPr>
        <w:lastRenderedPageBreak/>
        <w:t>sind, um festzustellen, ob er angesichts seines Geschäftsmodells freigestellt werden muss und ob er keine Verkäufer hat, die er melden müsste.</w:t>
      </w:r>
    </w:p>
    <w:p w14:paraId="7A14C6E1" w14:textId="77777777" w:rsidR="00597277" w:rsidRPr="00597277" w:rsidRDefault="00597277" w:rsidP="00C118A1">
      <w:pPr>
        <w:jc w:val="both"/>
        <w:rPr>
          <w:lang w:val="de-DE"/>
        </w:rPr>
      </w:pPr>
    </w:p>
    <w:p w14:paraId="0A1EA738" w14:textId="77777777" w:rsidR="00597277" w:rsidRPr="00597277" w:rsidRDefault="00597277" w:rsidP="00C118A1">
      <w:pPr>
        <w:jc w:val="both"/>
        <w:rPr>
          <w:lang w:val="de-DE"/>
        </w:rPr>
      </w:pPr>
      <w:r w:rsidRPr="00597277">
        <w:rPr>
          <w:lang w:val="de-DE"/>
        </w:rPr>
        <w:tab/>
        <w:t>Der Plattformbetreiber, der der Ansicht ist, dass er freigestellt werden muss, muss insbesondere Folgendes angeben:</w:t>
      </w:r>
    </w:p>
    <w:p w14:paraId="5501C990" w14:textId="77777777" w:rsidR="00597277" w:rsidRPr="00597277" w:rsidRDefault="00597277" w:rsidP="00C118A1">
      <w:pPr>
        <w:jc w:val="both"/>
        <w:rPr>
          <w:lang w:val="de-DE"/>
        </w:rPr>
      </w:pPr>
    </w:p>
    <w:p w14:paraId="409E7852" w14:textId="77777777" w:rsidR="00597277" w:rsidRPr="00597277" w:rsidRDefault="00597277" w:rsidP="00C118A1">
      <w:pPr>
        <w:jc w:val="both"/>
        <w:rPr>
          <w:lang w:val="de-DE"/>
        </w:rPr>
      </w:pPr>
      <w:r w:rsidRPr="00597277">
        <w:rPr>
          <w:lang w:val="de-DE"/>
        </w:rPr>
        <w:tab/>
        <w:t>- das Jahr, für das er beantragt, freigestellt zu werden,</w:t>
      </w:r>
    </w:p>
    <w:p w14:paraId="1A7AC7EB" w14:textId="77777777" w:rsidR="00597277" w:rsidRPr="00597277" w:rsidRDefault="00597277" w:rsidP="00C118A1">
      <w:pPr>
        <w:jc w:val="both"/>
        <w:rPr>
          <w:lang w:val="de-DE"/>
        </w:rPr>
      </w:pPr>
    </w:p>
    <w:p w14:paraId="73544BF3" w14:textId="77777777" w:rsidR="00597277" w:rsidRPr="00597277" w:rsidRDefault="00597277" w:rsidP="00C118A1">
      <w:pPr>
        <w:jc w:val="both"/>
        <w:rPr>
          <w:lang w:val="de-DE"/>
        </w:rPr>
      </w:pPr>
      <w:r w:rsidRPr="00597277">
        <w:rPr>
          <w:lang w:val="de-DE"/>
        </w:rPr>
        <w:tab/>
        <w:t>- seine rechtliche Bezeichnung,</w:t>
      </w:r>
    </w:p>
    <w:p w14:paraId="03F2915B" w14:textId="77777777" w:rsidR="00597277" w:rsidRPr="00597277" w:rsidRDefault="00597277" w:rsidP="00C118A1">
      <w:pPr>
        <w:jc w:val="both"/>
        <w:rPr>
          <w:lang w:val="de-DE"/>
        </w:rPr>
      </w:pPr>
    </w:p>
    <w:p w14:paraId="0BBF0F14" w14:textId="77777777" w:rsidR="00597277" w:rsidRPr="00597277" w:rsidRDefault="00597277" w:rsidP="00C118A1">
      <w:pPr>
        <w:jc w:val="both"/>
        <w:rPr>
          <w:lang w:val="de-DE"/>
        </w:rPr>
      </w:pPr>
      <w:r w:rsidRPr="00597277">
        <w:rPr>
          <w:lang w:val="de-DE"/>
        </w:rPr>
        <w:tab/>
        <w:t>- seine Mehrwertsteuernummer oder ZDU-Nummer,</w:t>
      </w:r>
    </w:p>
    <w:p w14:paraId="3BB21C87" w14:textId="77777777" w:rsidR="00597277" w:rsidRPr="00597277" w:rsidRDefault="00597277" w:rsidP="00C118A1">
      <w:pPr>
        <w:jc w:val="both"/>
        <w:rPr>
          <w:lang w:val="de-DE"/>
        </w:rPr>
      </w:pPr>
    </w:p>
    <w:p w14:paraId="3AFD2B9A" w14:textId="77777777" w:rsidR="00597277" w:rsidRPr="00597277" w:rsidRDefault="00597277" w:rsidP="00C118A1">
      <w:pPr>
        <w:jc w:val="both"/>
        <w:rPr>
          <w:lang w:val="de-DE"/>
        </w:rPr>
      </w:pPr>
      <w:r w:rsidRPr="00597277">
        <w:rPr>
          <w:lang w:val="de-DE"/>
        </w:rPr>
        <w:tab/>
        <w:t>- die vollständige Anschrift seines Gesellschaftssitzes,</w:t>
      </w:r>
    </w:p>
    <w:p w14:paraId="1D7E9481" w14:textId="77777777" w:rsidR="00597277" w:rsidRPr="00597277" w:rsidRDefault="00597277" w:rsidP="00C118A1">
      <w:pPr>
        <w:jc w:val="both"/>
        <w:rPr>
          <w:lang w:val="de-DE"/>
        </w:rPr>
      </w:pPr>
    </w:p>
    <w:p w14:paraId="1C13DF60" w14:textId="77777777" w:rsidR="00597277" w:rsidRPr="00597277" w:rsidRDefault="00597277" w:rsidP="00C118A1">
      <w:pPr>
        <w:jc w:val="both"/>
        <w:rPr>
          <w:lang w:val="de-DE"/>
        </w:rPr>
      </w:pPr>
      <w:r w:rsidRPr="00597277">
        <w:rPr>
          <w:lang w:val="de-DE"/>
        </w:rPr>
        <w:tab/>
        <w:t>- den Namen der Kontaktperson und ihre Kontaktdaten, vollständige Adresse einschließlich Land, Telefonnummer und E-Mail-Adresse,</w:t>
      </w:r>
    </w:p>
    <w:p w14:paraId="416D166E" w14:textId="77777777" w:rsidR="00597277" w:rsidRPr="00597277" w:rsidRDefault="00597277" w:rsidP="00C118A1">
      <w:pPr>
        <w:jc w:val="both"/>
        <w:rPr>
          <w:lang w:val="de-DE"/>
        </w:rPr>
      </w:pPr>
    </w:p>
    <w:p w14:paraId="1102486A" w14:textId="77777777" w:rsidR="00597277" w:rsidRPr="00597277" w:rsidRDefault="00597277" w:rsidP="00C118A1">
      <w:pPr>
        <w:jc w:val="both"/>
        <w:rPr>
          <w:lang w:val="de-DE"/>
        </w:rPr>
      </w:pPr>
      <w:r w:rsidRPr="00597277">
        <w:rPr>
          <w:lang w:val="de-DE"/>
        </w:rPr>
        <w:tab/>
        <w:t>- den Handelsnamen der Plattform,</w:t>
      </w:r>
    </w:p>
    <w:p w14:paraId="1FA0C4CE" w14:textId="77777777" w:rsidR="00597277" w:rsidRPr="00597277" w:rsidRDefault="00597277" w:rsidP="00C118A1">
      <w:pPr>
        <w:jc w:val="both"/>
        <w:rPr>
          <w:lang w:val="de-DE"/>
        </w:rPr>
      </w:pPr>
    </w:p>
    <w:p w14:paraId="75AAD272" w14:textId="77777777" w:rsidR="00597277" w:rsidRPr="00597277" w:rsidRDefault="00597277" w:rsidP="00C118A1">
      <w:pPr>
        <w:jc w:val="both"/>
        <w:rPr>
          <w:lang w:val="de-DE"/>
        </w:rPr>
      </w:pPr>
      <w:r w:rsidRPr="00597277">
        <w:rPr>
          <w:lang w:val="de-DE"/>
        </w:rPr>
        <w:tab/>
        <w:t>- die Website der Plattform,</w:t>
      </w:r>
    </w:p>
    <w:p w14:paraId="355867C9" w14:textId="77777777" w:rsidR="00597277" w:rsidRPr="00597277" w:rsidRDefault="00597277" w:rsidP="00C118A1">
      <w:pPr>
        <w:jc w:val="both"/>
        <w:rPr>
          <w:lang w:val="de-DE"/>
        </w:rPr>
      </w:pPr>
    </w:p>
    <w:p w14:paraId="1B9253FA" w14:textId="77777777" w:rsidR="00597277" w:rsidRPr="00597277" w:rsidRDefault="00597277" w:rsidP="00C118A1">
      <w:pPr>
        <w:jc w:val="both"/>
        <w:rPr>
          <w:lang w:val="de-DE"/>
        </w:rPr>
      </w:pPr>
      <w:r w:rsidRPr="00597277">
        <w:rPr>
          <w:lang w:val="de-DE"/>
        </w:rPr>
        <w:tab/>
        <w:t>- eine detaillierte Beschreibung des Geschäftsmodells, anhand derer nachgewiesen werden kann, dass die Bedingungen für die Freistellung erfüllt sind, oder eine Bestätigung, dass das Geschäftsmodell nicht geändert worden ist und weiterhin die Bedingungen für die Freistellung erfüllt, falls der Plattformbetreiber bereits im vorangegangenen Jahr als freigestellter Plattformbetreiber eingestuft worden ist.</w:t>
      </w:r>
    </w:p>
    <w:p w14:paraId="57AC5C02" w14:textId="77777777" w:rsidR="00597277" w:rsidRPr="00597277" w:rsidRDefault="00597277" w:rsidP="00C118A1">
      <w:pPr>
        <w:jc w:val="both"/>
        <w:rPr>
          <w:lang w:val="de-DE"/>
        </w:rPr>
      </w:pPr>
    </w:p>
    <w:p w14:paraId="0A52AFCB" w14:textId="77777777" w:rsidR="00597277" w:rsidRPr="00597277" w:rsidRDefault="00597277" w:rsidP="00C118A1">
      <w:pPr>
        <w:jc w:val="both"/>
        <w:rPr>
          <w:lang w:val="de-DE"/>
        </w:rPr>
      </w:pPr>
      <w:r w:rsidRPr="00597277">
        <w:rPr>
          <w:lang w:val="de-DE"/>
        </w:rPr>
        <w:tab/>
        <w:t>Art. 53/9 - Erfüllt der meldende Plattformbetreiber eine der in Artikel 321</w:t>
      </w:r>
      <w:r w:rsidRPr="00597277">
        <w:rPr>
          <w:i/>
          <w:lang w:val="de-DE"/>
        </w:rPr>
        <w:t>quater</w:t>
      </w:r>
      <w:r w:rsidRPr="00597277">
        <w:rPr>
          <w:lang w:val="de-DE"/>
        </w:rPr>
        <w:t xml:space="preserve"> Nr. 4 Buchstabe </w:t>
      </w:r>
      <w:r w:rsidRPr="00597277">
        <w:rPr>
          <w:i/>
          <w:lang w:val="de-DE"/>
        </w:rPr>
        <w:t>a)</w:t>
      </w:r>
      <w:r w:rsidRPr="00597277">
        <w:rPr>
          <w:lang w:val="de-DE"/>
        </w:rPr>
        <w:t xml:space="preserve"> des Einkommensteuergesetzbuches 1992 aufgeführten Bedingungen und beschließt er, seinen in Artikel 321</w:t>
      </w:r>
      <w:r w:rsidRPr="00597277">
        <w:rPr>
          <w:i/>
          <w:lang w:val="de-DE"/>
        </w:rPr>
        <w:t>sexies</w:t>
      </w:r>
      <w:r w:rsidRPr="00597277">
        <w:rPr>
          <w:lang w:val="de-DE"/>
        </w:rPr>
        <w:t xml:space="preserve"> § 1 desselben Gesetzbuches erwähnten Pflichten in Belgien nachzukommen, setzt er den FÖD Finanzen davon in Kenntnis, indem er die in Artikel 321</w:t>
      </w:r>
      <w:r w:rsidRPr="00597277">
        <w:rPr>
          <w:i/>
          <w:lang w:val="de-DE"/>
        </w:rPr>
        <w:t>sexies</w:t>
      </w:r>
      <w:r w:rsidRPr="00597277">
        <w:rPr>
          <w:lang w:val="de-DE"/>
        </w:rPr>
        <w:t xml:space="preserve"> § 5 erwähnte Meldung anhand der XML-Datei über die vom FÖD Finanzen zur Verfügung gestellte elektronische Plattform einreicht."</w:t>
      </w:r>
    </w:p>
    <w:p w14:paraId="212EA3EA" w14:textId="77777777" w:rsidR="00597277" w:rsidRPr="00597277" w:rsidRDefault="00597277" w:rsidP="00C118A1">
      <w:pPr>
        <w:jc w:val="both"/>
        <w:rPr>
          <w:lang w:val="de-DE"/>
        </w:rPr>
      </w:pPr>
    </w:p>
    <w:p w14:paraId="1552FF15" w14:textId="77777777" w:rsidR="00597277" w:rsidRPr="00597277" w:rsidRDefault="00597277" w:rsidP="00C118A1">
      <w:pPr>
        <w:jc w:val="both"/>
        <w:rPr>
          <w:lang w:val="de-DE"/>
        </w:rPr>
      </w:pPr>
    </w:p>
    <w:p w14:paraId="2C108F83" w14:textId="77777777" w:rsidR="00597277" w:rsidRPr="00597277" w:rsidRDefault="00597277" w:rsidP="00C118A1">
      <w:pPr>
        <w:jc w:val="both"/>
        <w:rPr>
          <w:lang w:val="de-DE"/>
        </w:rPr>
      </w:pPr>
      <w:r w:rsidRPr="00597277">
        <w:rPr>
          <w:b/>
          <w:lang w:val="de-DE"/>
        </w:rPr>
        <w:tab/>
      </w:r>
      <w:r w:rsidRPr="00597277">
        <w:rPr>
          <w:b/>
          <w:bCs/>
          <w:lang w:val="de-DE"/>
        </w:rPr>
        <w:t>Art. 4 -</w:t>
      </w:r>
      <w:r w:rsidRPr="00597277">
        <w:rPr>
          <w:lang w:val="de-DE"/>
        </w:rPr>
        <w:t xml:space="preserve"> Vorliegender Erlass tritt am Tag seiner Veröffentlichung im </w:t>
      </w:r>
      <w:r w:rsidRPr="00597277">
        <w:rPr>
          <w:i/>
          <w:lang w:val="de-DE"/>
        </w:rPr>
        <w:t>Belgischen Staatsblatt</w:t>
      </w:r>
      <w:r w:rsidRPr="00597277">
        <w:rPr>
          <w:lang w:val="de-DE"/>
        </w:rPr>
        <w:t xml:space="preserve"> in Kraft.</w:t>
      </w:r>
    </w:p>
    <w:p w14:paraId="125E67FD" w14:textId="77777777" w:rsidR="00597277" w:rsidRPr="00597277" w:rsidRDefault="00597277" w:rsidP="00C118A1">
      <w:pPr>
        <w:jc w:val="both"/>
        <w:rPr>
          <w:lang w:val="de-DE"/>
        </w:rPr>
      </w:pPr>
    </w:p>
    <w:p w14:paraId="4AC80EC1" w14:textId="77777777" w:rsidR="00597277" w:rsidRPr="00597277" w:rsidRDefault="00597277" w:rsidP="00C118A1">
      <w:pPr>
        <w:jc w:val="both"/>
        <w:rPr>
          <w:lang w:val="de-DE"/>
        </w:rPr>
      </w:pPr>
    </w:p>
    <w:p w14:paraId="77EAE4A4" w14:textId="77777777" w:rsidR="00597277" w:rsidRPr="00597277" w:rsidRDefault="00597277" w:rsidP="00C118A1">
      <w:pPr>
        <w:jc w:val="both"/>
        <w:rPr>
          <w:lang w:val="de-DE"/>
        </w:rPr>
      </w:pPr>
      <w:r w:rsidRPr="00597277">
        <w:rPr>
          <w:lang w:val="de-DE"/>
        </w:rPr>
        <w:tab/>
        <w:t>Gegeben zu Brüssel, den 25. Dezember 2023</w:t>
      </w:r>
    </w:p>
    <w:p w14:paraId="09526250" w14:textId="77777777" w:rsidR="00597277" w:rsidRPr="00597277" w:rsidRDefault="00597277" w:rsidP="00C118A1">
      <w:pPr>
        <w:jc w:val="both"/>
        <w:rPr>
          <w:lang w:val="de-DE"/>
        </w:rPr>
      </w:pPr>
    </w:p>
    <w:p w14:paraId="38925EEB" w14:textId="77777777" w:rsidR="00597277" w:rsidRPr="00597277" w:rsidRDefault="00597277" w:rsidP="00C118A1">
      <w:pPr>
        <w:jc w:val="both"/>
        <w:rPr>
          <w:lang w:val="de-DE"/>
        </w:rPr>
      </w:pPr>
    </w:p>
    <w:p w14:paraId="62503EA0" w14:textId="77777777" w:rsidR="00597277" w:rsidRPr="00597277" w:rsidRDefault="00597277" w:rsidP="00C118A1">
      <w:pPr>
        <w:jc w:val="center"/>
        <w:rPr>
          <w:lang w:val="de-DE"/>
        </w:rPr>
      </w:pPr>
      <w:r w:rsidRPr="00597277">
        <w:rPr>
          <w:lang w:val="de-DE"/>
        </w:rPr>
        <w:t>PHILIPPE</w:t>
      </w:r>
    </w:p>
    <w:p w14:paraId="3B7F777D" w14:textId="77777777" w:rsidR="00597277" w:rsidRPr="00597277" w:rsidRDefault="00597277" w:rsidP="00C118A1">
      <w:pPr>
        <w:jc w:val="center"/>
        <w:rPr>
          <w:lang w:val="de-DE"/>
        </w:rPr>
      </w:pPr>
    </w:p>
    <w:p w14:paraId="2417B773" w14:textId="77777777" w:rsidR="00597277" w:rsidRPr="00597277" w:rsidRDefault="00597277" w:rsidP="00C118A1">
      <w:pPr>
        <w:jc w:val="center"/>
        <w:rPr>
          <w:lang w:val="de-DE"/>
        </w:rPr>
      </w:pPr>
      <w:r w:rsidRPr="00597277">
        <w:rPr>
          <w:lang w:val="de-DE"/>
        </w:rPr>
        <w:t>Von Königs wegen:</w:t>
      </w:r>
    </w:p>
    <w:p w14:paraId="3CE583BB" w14:textId="77777777" w:rsidR="00597277" w:rsidRPr="00597277" w:rsidRDefault="00597277" w:rsidP="00C118A1">
      <w:pPr>
        <w:jc w:val="center"/>
        <w:rPr>
          <w:lang w:val="de-DE"/>
        </w:rPr>
      </w:pPr>
    </w:p>
    <w:p w14:paraId="4BFB6550" w14:textId="77777777" w:rsidR="00597277" w:rsidRPr="00597277" w:rsidRDefault="00597277" w:rsidP="00C118A1">
      <w:pPr>
        <w:jc w:val="center"/>
        <w:rPr>
          <w:lang w:val="de-DE"/>
        </w:rPr>
      </w:pPr>
      <w:r w:rsidRPr="00597277">
        <w:rPr>
          <w:lang w:val="de-DE"/>
        </w:rPr>
        <w:t>Der Minister der Finanzen, beauftragt mit der Koordinierung</w:t>
      </w:r>
    </w:p>
    <w:p w14:paraId="066A99BD" w14:textId="77777777" w:rsidR="00597277" w:rsidRPr="00597277" w:rsidRDefault="00597277" w:rsidP="00C118A1">
      <w:pPr>
        <w:jc w:val="center"/>
        <w:rPr>
          <w:lang w:val="de-DE"/>
        </w:rPr>
      </w:pPr>
      <w:r w:rsidRPr="00597277">
        <w:rPr>
          <w:lang w:val="de-DE"/>
        </w:rPr>
        <w:t>der Betrugsbekämpfung und der Nationallotterie</w:t>
      </w:r>
    </w:p>
    <w:p w14:paraId="42989BCF" w14:textId="77777777" w:rsidR="00597277" w:rsidRPr="00597277" w:rsidRDefault="00597277" w:rsidP="005832EC">
      <w:pPr>
        <w:jc w:val="center"/>
        <w:rPr>
          <w:lang w:val="de-DE"/>
        </w:rPr>
      </w:pPr>
      <w:r w:rsidRPr="00597277">
        <w:rPr>
          <w:lang w:val="de-DE"/>
        </w:rPr>
        <w:t>V. VAN PETEGHEM</w:t>
      </w:r>
    </w:p>
    <w:p w14:paraId="1D4E8AD6" w14:textId="77777777" w:rsidR="00233F36" w:rsidRPr="00597277" w:rsidRDefault="00233F36" w:rsidP="00E1687C">
      <w:pPr>
        <w:jc w:val="both"/>
        <w:rPr>
          <w:lang w:val="de-DE"/>
        </w:rPr>
      </w:pPr>
    </w:p>
    <w:sectPr w:rsidR="00233F36" w:rsidRPr="00597277" w:rsidSect="0059727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4604148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57B72"/>
    <w:rsid w:val="001D5744"/>
    <w:rsid w:val="00217221"/>
    <w:rsid w:val="00233F36"/>
    <w:rsid w:val="00266D2A"/>
    <w:rsid w:val="002A1F4E"/>
    <w:rsid w:val="003024C1"/>
    <w:rsid w:val="00330774"/>
    <w:rsid w:val="003725C6"/>
    <w:rsid w:val="00385261"/>
    <w:rsid w:val="004F0197"/>
    <w:rsid w:val="0051470C"/>
    <w:rsid w:val="00597277"/>
    <w:rsid w:val="005D55BA"/>
    <w:rsid w:val="006F4381"/>
    <w:rsid w:val="00786C4F"/>
    <w:rsid w:val="007A515C"/>
    <w:rsid w:val="007C7ACD"/>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C2B34"/>
  <w15:docId w15:val="{32A85597-BA99-4B29-805A-2005650D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277"/>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598259">
      <w:bodyDiv w:val="1"/>
      <w:marLeft w:val="0"/>
      <w:marRight w:val="0"/>
      <w:marTop w:val="0"/>
      <w:marBottom w:val="0"/>
      <w:divBdr>
        <w:top w:val="none" w:sz="0" w:space="0" w:color="auto"/>
        <w:left w:val="none" w:sz="0" w:space="0" w:color="auto"/>
        <w:bottom w:val="none" w:sz="0" w:space="0" w:color="auto"/>
        <w:right w:val="none" w:sz="0" w:space="0" w:color="auto"/>
      </w:divBdr>
    </w:div>
    <w:div w:id="145386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1600</Words>
  <Characters>10263</Characters>
  <Application>Microsoft Office Word</Application>
  <DocSecurity>0</DocSecurity>
  <Lines>85</Lines>
  <Paragraphs>23</Paragraphs>
  <ScaleCrop>false</ScaleCrop>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2025-04-11T07:32:00Z</dcterms:created>
  <dcterms:modified xsi:type="dcterms:W3CDTF">2025-04-11T07:38:00Z</dcterms:modified>
</cp:coreProperties>
</file>