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FCDB7" w14:textId="77777777" w:rsidR="00D820E8" w:rsidRPr="00D820E8" w:rsidRDefault="00D820E8" w:rsidP="00D820E8">
      <w:pPr>
        <w:jc w:val="center"/>
        <w:rPr>
          <w:b/>
          <w:bCs/>
          <w:lang w:val="de-DE"/>
        </w:rPr>
      </w:pPr>
      <w:r w:rsidRPr="00D820E8">
        <w:rPr>
          <w:b/>
          <w:lang w:val="de-DE"/>
        </w:rPr>
        <w:t>30. AUGUST 2023 - Gesetz zur Abänderung des Gesetzes vom 21. März 1991 zur Umstrukturierung bestimmter öffentlicher Wirtschaftsunternehmen</w:t>
      </w:r>
    </w:p>
    <w:p w14:paraId="6976A0A1" w14:textId="77777777" w:rsidR="00233F36" w:rsidRPr="00D820E8" w:rsidRDefault="00233F36" w:rsidP="00127CA8">
      <w:pPr>
        <w:jc w:val="both"/>
        <w:rPr>
          <w:lang w:val="de-DE"/>
        </w:rPr>
      </w:pPr>
    </w:p>
    <w:p w14:paraId="06FD3874" w14:textId="77777777" w:rsidR="00233F36" w:rsidRPr="00D820E8" w:rsidRDefault="00233F36">
      <w:pPr>
        <w:rPr>
          <w:lang w:val="de-DE"/>
        </w:rPr>
      </w:pPr>
    </w:p>
    <w:p w14:paraId="3B6B6633" w14:textId="4F9C4980" w:rsidR="00233F36" w:rsidRPr="00D820E8" w:rsidRDefault="00233F36" w:rsidP="000F5F44">
      <w:pPr>
        <w:jc w:val="center"/>
        <w:rPr>
          <w:i/>
          <w:lang w:val="de-DE"/>
        </w:rPr>
      </w:pPr>
      <w:r w:rsidRPr="00D820E8">
        <w:rPr>
          <w:lang w:val="de-DE"/>
        </w:rPr>
        <w:t>(</w:t>
      </w:r>
      <w:r w:rsidRPr="00D820E8">
        <w:rPr>
          <w:i/>
          <w:lang w:val="de-DE"/>
        </w:rPr>
        <w:t xml:space="preserve">Belgisches Staatsblatt </w:t>
      </w:r>
      <w:r w:rsidRPr="00D820E8">
        <w:rPr>
          <w:lang w:val="de-DE"/>
        </w:rPr>
        <w:t xml:space="preserve">vom </w:t>
      </w:r>
      <w:r w:rsidR="00183F80">
        <w:rPr>
          <w:lang w:val="de-DE"/>
        </w:rPr>
        <w:t>14. August 2025</w:t>
      </w:r>
      <w:r w:rsidRPr="00D820E8">
        <w:rPr>
          <w:lang w:val="de-DE"/>
        </w:rPr>
        <w:t>)</w:t>
      </w:r>
    </w:p>
    <w:p w14:paraId="223C84E0" w14:textId="77777777" w:rsidR="00233F36" w:rsidRPr="00D820E8" w:rsidRDefault="00233F36" w:rsidP="000F5F44">
      <w:pPr>
        <w:jc w:val="center"/>
        <w:rPr>
          <w:lang w:val="de-DE"/>
        </w:rPr>
      </w:pPr>
    </w:p>
    <w:p w14:paraId="06C250C2" w14:textId="77777777" w:rsidR="00233F36" w:rsidRPr="00D820E8" w:rsidRDefault="00233F36" w:rsidP="00CA081B">
      <w:pPr>
        <w:jc w:val="center"/>
        <w:rPr>
          <w:lang w:val="de-DE"/>
        </w:rPr>
      </w:pPr>
    </w:p>
    <w:p w14:paraId="67A0CB9C" w14:textId="77777777" w:rsidR="00233F36" w:rsidRPr="00D820E8" w:rsidRDefault="00233F36" w:rsidP="00CA081B">
      <w:pPr>
        <w:jc w:val="both"/>
        <w:rPr>
          <w:lang w:val="de-DE"/>
        </w:rPr>
      </w:pPr>
      <w:r w:rsidRPr="00D820E8">
        <w:rPr>
          <w:lang w:val="de-DE"/>
        </w:rPr>
        <w:t>Diese deutsche Übersetzung ist von der Zentralen Dienststelle für Deutsche Übersetzungen in Malmedy erstellt worden.</w:t>
      </w:r>
    </w:p>
    <w:p w14:paraId="1EB01529" w14:textId="77777777" w:rsidR="00E1687C" w:rsidRPr="00D820E8" w:rsidRDefault="00E1687C" w:rsidP="00CA081B">
      <w:pPr>
        <w:jc w:val="both"/>
        <w:rPr>
          <w:lang w:val="de-DE"/>
        </w:rPr>
      </w:pPr>
    </w:p>
    <w:p w14:paraId="6428988A" w14:textId="77777777" w:rsidR="00E1687C" w:rsidRPr="00D820E8" w:rsidRDefault="00E1687C" w:rsidP="00CA081B">
      <w:pPr>
        <w:jc w:val="both"/>
        <w:rPr>
          <w:lang w:val="de-DE"/>
        </w:rPr>
      </w:pPr>
    </w:p>
    <w:p w14:paraId="0470CD63" w14:textId="77777777" w:rsidR="00233F36" w:rsidRPr="00D820E8" w:rsidRDefault="00233F36" w:rsidP="006F4381">
      <w:pPr>
        <w:jc w:val="both"/>
        <w:rPr>
          <w:lang w:val="de-DE"/>
        </w:rPr>
        <w:sectPr w:rsidR="00233F36" w:rsidRPr="00D820E8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05A83747" w14:textId="77777777" w:rsidR="00D820E8" w:rsidRPr="00D820E8" w:rsidRDefault="00D820E8" w:rsidP="00E74EF8">
      <w:pPr>
        <w:jc w:val="center"/>
        <w:rPr>
          <w:b/>
          <w:bCs/>
          <w:lang w:val="de-DE"/>
        </w:rPr>
      </w:pPr>
      <w:r w:rsidRPr="00D820E8">
        <w:rPr>
          <w:b/>
          <w:lang w:val="de-DE"/>
        </w:rPr>
        <w:lastRenderedPageBreak/>
        <w:t>FÖDERALER ÖFFENTLICHER DIENST WIRTSCHAFT, KMB, MITTELSTAND UND ENERGIE</w:t>
      </w:r>
    </w:p>
    <w:p w14:paraId="215D539F" w14:textId="77777777" w:rsidR="00D820E8" w:rsidRPr="00D820E8" w:rsidRDefault="00D820E8" w:rsidP="00E74EF8">
      <w:pPr>
        <w:jc w:val="both"/>
        <w:rPr>
          <w:lang w:val="de-DE"/>
        </w:rPr>
      </w:pPr>
    </w:p>
    <w:p w14:paraId="145DB06A" w14:textId="77777777" w:rsidR="00D820E8" w:rsidRPr="00D820E8" w:rsidRDefault="00D820E8" w:rsidP="00E74EF8">
      <w:pPr>
        <w:jc w:val="both"/>
        <w:rPr>
          <w:lang w:val="de-DE"/>
        </w:rPr>
      </w:pPr>
    </w:p>
    <w:p w14:paraId="69458814" w14:textId="77777777" w:rsidR="00D820E8" w:rsidRPr="00D820E8" w:rsidRDefault="00D820E8" w:rsidP="00E74EF8">
      <w:pPr>
        <w:jc w:val="center"/>
        <w:rPr>
          <w:b/>
          <w:bCs/>
          <w:lang w:val="de-DE"/>
        </w:rPr>
      </w:pPr>
      <w:r w:rsidRPr="00D820E8">
        <w:rPr>
          <w:b/>
          <w:lang w:val="de-DE"/>
        </w:rPr>
        <w:t>30. AUGUST 2023 - Gesetz zur Abänderung des Gesetzes vom 21. März 1991 zur Umstrukturierung bestimmter öffentlicher Wirtschaftsunternehmen</w:t>
      </w:r>
    </w:p>
    <w:p w14:paraId="2B826299" w14:textId="77777777" w:rsidR="00D820E8" w:rsidRPr="00D820E8" w:rsidRDefault="00D820E8" w:rsidP="00E74EF8">
      <w:pPr>
        <w:jc w:val="both"/>
        <w:rPr>
          <w:lang w:val="de-DE"/>
        </w:rPr>
      </w:pPr>
    </w:p>
    <w:p w14:paraId="440D60AC" w14:textId="77777777" w:rsidR="00D820E8" w:rsidRPr="00D820E8" w:rsidRDefault="00D820E8" w:rsidP="00E74EF8">
      <w:pPr>
        <w:jc w:val="both"/>
        <w:rPr>
          <w:lang w:val="de-DE"/>
        </w:rPr>
      </w:pPr>
    </w:p>
    <w:p w14:paraId="50427F33" w14:textId="77777777" w:rsidR="00D820E8" w:rsidRPr="00D820E8" w:rsidRDefault="00D820E8" w:rsidP="00E74EF8">
      <w:pPr>
        <w:ind w:left="1416" w:firstLine="708"/>
        <w:jc w:val="both"/>
        <w:rPr>
          <w:lang w:val="de-DE"/>
        </w:rPr>
      </w:pPr>
      <w:r w:rsidRPr="00D820E8">
        <w:rPr>
          <w:lang w:val="de-DE"/>
        </w:rPr>
        <w:t>PHILIPPE, König der Belgier,</w:t>
      </w:r>
    </w:p>
    <w:p w14:paraId="2216A3C4" w14:textId="77777777" w:rsidR="00D820E8" w:rsidRPr="00D820E8" w:rsidRDefault="00D820E8" w:rsidP="00E74EF8">
      <w:pPr>
        <w:jc w:val="both"/>
        <w:rPr>
          <w:lang w:val="de-DE"/>
        </w:rPr>
      </w:pPr>
    </w:p>
    <w:p w14:paraId="599560AE" w14:textId="77777777" w:rsidR="00D820E8" w:rsidRPr="00D820E8" w:rsidRDefault="00D820E8" w:rsidP="00E74EF8">
      <w:pPr>
        <w:ind w:left="708" w:firstLine="708"/>
        <w:jc w:val="both"/>
        <w:rPr>
          <w:lang w:val="de-DE"/>
        </w:rPr>
      </w:pPr>
      <w:r w:rsidRPr="00D820E8">
        <w:rPr>
          <w:lang w:val="de-DE"/>
        </w:rPr>
        <w:t>Allen Gegenwärtigen und Zukünftigen, Unser Gruß!</w:t>
      </w:r>
    </w:p>
    <w:p w14:paraId="52AAE22E" w14:textId="77777777" w:rsidR="00D820E8" w:rsidRPr="00D820E8" w:rsidRDefault="00D820E8" w:rsidP="00E74EF8">
      <w:pPr>
        <w:jc w:val="both"/>
        <w:rPr>
          <w:lang w:val="de-DE"/>
        </w:rPr>
      </w:pPr>
    </w:p>
    <w:p w14:paraId="00B3D8EE" w14:textId="77777777" w:rsidR="00D820E8" w:rsidRPr="00D820E8" w:rsidRDefault="00D820E8" w:rsidP="00E74EF8">
      <w:pPr>
        <w:jc w:val="both"/>
        <w:rPr>
          <w:lang w:val="de-DE"/>
        </w:rPr>
      </w:pPr>
    </w:p>
    <w:p w14:paraId="0E95CA40" w14:textId="77777777" w:rsidR="00D820E8" w:rsidRPr="00D820E8" w:rsidRDefault="00D820E8" w:rsidP="00E74EF8">
      <w:pPr>
        <w:ind w:firstLine="708"/>
        <w:jc w:val="both"/>
        <w:rPr>
          <w:lang w:val="de-DE"/>
        </w:rPr>
      </w:pPr>
      <w:r w:rsidRPr="00D820E8">
        <w:rPr>
          <w:lang w:val="de-DE"/>
        </w:rPr>
        <w:t>Die Abgeordnetenkammer hat das Folgende angenommen und Wir sanktionieren es:</w:t>
      </w:r>
    </w:p>
    <w:p w14:paraId="237CBE0A" w14:textId="77777777" w:rsidR="00D820E8" w:rsidRPr="00D820E8" w:rsidRDefault="00D820E8" w:rsidP="00E74EF8">
      <w:pPr>
        <w:jc w:val="both"/>
        <w:rPr>
          <w:lang w:val="de-DE"/>
        </w:rPr>
      </w:pPr>
    </w:p>
    <w:p w14:paraId="03933AE0" w14:textId="77777777" w:rsidR="00D820E8" w:rsidRPr="00D820E8" w:rsidRDefault="00D820E8" w:rsidP="00E74EF8">
      <w:pPr>
        <w:jc w:val="both"/>
        <w:rPr>
          <w:lang w:val="de-DE"/>
        </w:rPr>
      </w:pPr>
    </w:p>
    <w:p w14:paraId="424645CE" w14:textId="77777777" w:rsidR="00D820E8" w:rsidRPr="00D820E8" w:rsidRDefault="00D820E8" w:rsidP="00E74EF8">
      <w:pPr>
        <w:ind w:firstLine="708"/>
        <w:jc w:val="both"/>
        <w:rPr>
          <w:lang w:val="de-DE"/>
        </w:rPr>
      </w:pPr>
      <w:r w:rsidRPr="00D820E8">
        <w:rPr>
          <w:b/>
          <w:lang w:val="de-DE"/>
        </w:rPr>
        <w:t>Artikel 1 </w:t>
      </w:r>
      <w:r w:rsidRPr="00D820E8">
        <w:rPr>
          <w:lang w:val="de-DE"/>
        </w:rPr>
        <w:t>- Vorliegendes Gesetz regelt eine in Artikel 74 der Verfassung erwähnte Angelegenheit.</w:t>
      </w:r>
    </w:p>
    <w:p w14:paraId="1CF0C84B" w14:textId="77777777" w:rsidR="00D820E8" w:rsidRPr="00D820E8" w:rsidRDefault="00D820E8" w:rsidP="00E74EF8">
      <w:pPr>
        <w:jc w:val="both"/>
        <w:rPr>
          <w:lang w:val="de-DE"/>
        </w:rPr>
      </w:pPr>
    </w:p>
    <w:p w14:paraId="5C4095F3" w14:textId="77777777" w:rsidR="00D820E8" w:rsidRPr="00D820E8" w:rsidRDefault="00D820E8" w:rsidP="00E74EF8">
      <w:pPr>
        <w:jc w:val="both"/>
        <w:rPr>
          <w:lang w:val="de-DE"/>
        </w:rPr>
      </w:pPr>
    </w:p>
    <w:p w14:paraId="34C567AA" w14:textId="77777777" w:rsidR="00D820E8" w:rsidRPr="00D820E8" w:rsidRDefault="00D820E8" w:rsidP="00E74EF8">
      <w:pPr>
        <w:ind w:firstLine="708"/>
        <w:jc w:val="both"/>
        <w:rPr>
          <w:lang w:val="de-DE"/>
        </w:rPr>
      </w:pPr>
      <w:r w:rsidRPr="00D820E8">
        <w:rPr>
          <w:b/>
          <w:lang w:val="de-DE"/>
        </w:rPr>
        <w:t>Art. 2</w:t>
      </w:r>
      <w:r w:rsidRPr="00D820E8">
        <w:rPr>
          <w:lang w:val="de-DE"/>
        </w:rPr>
        <w:t> - Artikel 62 § 2 des Gesetzes vom 21. März 1991 zur Umstrukturierung bestimmter öffentlicher Wirtschaftsunternehmen, zuletzt abgeändert durch das Gesetz vom 10. August 2015, dessen bestehende Nummern 1 und 2 die Absätze 1 und 2 bilden werden, wird durch einen Absatz 3 mit folgendem Wortlaut ergänzt:</w:t>
      </w:r>
    </w:p>
    <w:p w14:paraId="1426BD2D" w14:textId="77777777" w:rsidR="00D820E8" w:rsidRPr="00D820E8" w:rsidRDefault="00D820E8" w:rsidP="00E74EF8">
      <w:pPr>
        <w:jc w:val="both"/>
        <w:rPr>
          <w:lang w:val="de-DE"/>
        </w:rPr>
      </w:pPr>
    </w:p>
    <w:p w14:paraId="2D3427B6" w14:textId="77777777" w:rsidR="00D820E8" w:rsidRPr="00D820E8" w:rsidRDefault="00D820E8" w:rsidP="00E74EF8">
      <w:pPr>
        <w:ind w:firstLine="708"/>
        <w:jc w:val="both"/>
        <w:rPr>
          <w:lang w:val="de-DE"/>
        </w:rPr>
      </w:pPr>
      <w:r w:rsidRPr="00D820E8">
        <w:rPr>
          <w:lang w:val="de-DE"/>
        </w:rPr>
        <w:t>"Proximus AG öffentlichen Rechts hat die Möglichkeit, was die Ausschüttung an die leitenden Angestellten und das Personal des Anteils am Gewinn vor Anwendung der Gesellschaftssteuer betrifft, von den in Absatz 1 vorgesehenen Bestimmungen abzuweichen, nachdem in Anwendung von Artikel 34 § 2 Buchstabe </w:t>
      </w:r>
      <w:r w:rsidRPr="00D820E8">
        <w:rPr>
          <w:i/>
          <w:iCs/>
          <w:lang w:val="de-DE"/>
        </w:rPr>
        <w:t>B</w:t>
      </w:r>
      <w:r w:rsidRPr="00D820E8">
        <w:rPr>
          <w:lang w:val="de-DE"/>
        </w:rPr>
        <w:t xml:space="preserve"> Nr. 8 und Buchstabe </w:t>
      </w:r>
      <w:r w:rsidRPr="00D820E8">
        <w:rPr>
          <w:i/>
          <w:iCs/>
          <w:lang w:val="de-DE"/>
        </w:rPr>
        <w:t>G</w:t>
      </w:r>
      <w:r w:rsidRPr="00D820E8">
        <w:rPr>
          <w:lang w:val="de-DE"/>
        </w:rPr>
        <w:t xml:space="preserve"> Nr. 2 ein diesbezüglicher Vorschlag der paritätischen Kommission vorgelegt wurde und gemäß Artikel 35 ein Beschluss gefasst wurde."</w:t>
      </w:r>
    </w:p>
    <w:p w14:paraId="054788BD" w14:textId="77777777" w:rsidR="00D820E8" w:rsidRPr="00D820E8" w:rsidRDefault="00D820E8" w:rsidP="00E74EF8">
      <w:pPr>
        <w:jc w:val="both"/>
        <w:rPr>
          <w:lang w:val="de-DE"/>
        </w:rPr>
      </w:pPr>
    </w:p>
    <w:p w14:paraId="24557C99" w14:textId="77777777" w:rsidR="00D820E8" w:rsidRPr="00D820E8" w:rsidRDefault="00D820E8" w:rsidP="00E74EF8">
      <w:pPr>
        <w:jc w:val="both"/>
        <w:rPr>
          <w:lang w:val="de-DE"/>
        </w:rPr>
      </w:pPr>
    </w:p>
    <w:p w14:paraId="7E99CD6C" w14:textId="77777777" w:rsidR="00D820E8" w:rsidRPr="00D820E8" w:rsidRDefault="00D820E8" w:rsidP="00E74EF8">
      <w:pPr>
        <w:ind w:firstLine="708"/>
        <w:jc w:val="both"/>
        <w:rPr>
          <w:lang w:val="de-DE"/>
        </w:rPr>
      </w:pPr>
      <w:r w:rsidRPr="00D820E8">
        <w:rPr>
          <w:b/>
          <w:lang w:val="de-DE"/>
        </w:rPr>
        <w:t>Art. 3</w:t>
      </w:r>
      <w:r w:rsidRPr="00D820E8">
        <w:rPr>
          <w:lang w:val="de-DE"/>
        </w:rPr>
        <w:t> - Vorliegendes Gesetz tritt am 1. Januar 2024 in Kraft.</w:t>
      </w:r>
    </w:p>
    <w:p w14:paraId="6D6AB240" w14:textId="77777777" w:rsidR="00D820E8" w:rsidRPr="00D820E8" w:rsidRDefault="00D820E8" w:rsidP="00E74EF8">
      <w:pPr>
        <w:jc w:val="both"/>
        <w:rPr>
          <w:lang w:val="de-DE"/>
        </w:rPr>
      </w:pPr>
    </w:p>
    <w:p w14:paraId="31453192" w14:textId="77777777" w:rsidR="00D820E8" w:rsidRPr="00D820E8" w:rsidRDefault="00D820E8" w:rsidP="00E74EF8">
      <w:pPr>
        <w:jc w:val="both"/>
        <w:rPr>
          <w:lang w:val="de-DE"/>
        </w:rPr>
      </w:pPr>
    </w:p>
    <w:p w14:paraId="468B6C4E" w14:textId="77777777" w:rsidR="00D820E8" w:rsidRPr="00D820E8" w:rsidRDefault="00D820E8" w:rsidP="00E74EF8">
      <w:pPr>
        <w:ind w:firstLine="708"/>
        <w:jc w:val="both"/>
        <w:rPr>
          <w:lang w:val="de-DE"/>
        </w:rPr>
      </w:pPr>
      <w:r w:rsidRPr="00D820E8">
        <w:rPr>
          <w:lang w:val="de-DE"/>
        </w:rPr>
        <w:t xml:space="preserve">Wir fertigen das vorliegende Gesetz aus und ordnen an, dass es mit dem Staatssiegel versehen und durch das </w:t>
      </w:r>
      <w:r w:rsidRPr="00D820E8">
        <w:rPr>
          <w:i/>
          <w:iCs/>
          <w:lang w:val="de-DE"/>
        </w:rPr>
        <w:t>Belgische Staatsblatt</w:t>
      </w:r>
      <w:r w:rsidRPr="00D820E8">
        <w:rPr>
          <w:lang w:val="de-DE"/>
        </w:rPr>
        <w:t xml:space="preserve"> veröffentlicht wird.</w:t>
      </w:r>
    </w:p>
    <w:p w14:paraId="6DC6C400" w14:textId="77777777" w:rsidR="00D820E8" w:rsidRPr="00D820E8" w:rsidRDefault="00D820E8" w:rsidP="00E74EF8">
      <w:pPr>
        <w:jc w:val="both"/>
        <w:rPr>
          <w:lang w:val="de-DE"/>
        </w:rPr>
      </w:pPr>
    </w:p>
    <w:p w14:paraId="7D5A21C4" w14:textId="77777777" w:rsidR="00D820E8" w:rsidRPr="00D820E8" w:rsidRDefault="00D820E8" w:rsidP="00E74EF8">
      <w:pPr>
        <w:jc w:val="both"/>
        <w:rPr>
          <w:lang w:val="de-DE"/>
        </w:rPr>
      </w:pPr>
    </w:p>
    <w:p w14:paraId="05CE6075" w14:textId="77777777" w:rsidR="00D820E8" w:rsidRPr="00D820E8" w:rsidRDefault="00D820E8" w:rsidP="00E74EF8">
      <w:pPr>
        <w:ind w:firstLine="708"/>
        <w:jc w:val="both"/>
        <w:rPr>
          <w:lang w:val="de-DE"/>
        </w:rPr>
      </w:pPr>
      <w:r w:rsidRPr="00D820E8">
        <w:rPr>
          <w:lang w:val="de-DE"/>
        </w:rPr>
        <w:t>Gegeben zu Brüssel, den 30. August 2023</w:t>
      </w:r>
    </w:p>
    <w:p w14:paraId="59570C8B" w14:textId="77777777" w:rsidR="00D820E8" w:rsidRPr="00D820E8" w:rsidRDefault="00D820E8" w:rsidP="00E74EF8">
      <w:pPr>
        <w:jc w:val="both"/>
        <w:rPr>
          <w:lang w:val="de-DE"/>
        </w:rPr>
      </w:pPr>
    </w:p>
    <w:p w14:paraId="7B89187E" w14:textId="77777777" w:rsidR="00D820E8" w:rsidRPr="00D820E8" w:rsidRDefault="00D820E8" w:rsidP="00E74EF8">
      <w:pPr>
        <w:jc w:val="both"/>
        <w:rPr>
          <w:lang w:val="de-DE"/>
        </w:rPr>
      </w:pPr>
    </w:p>
    <w:p w14:paraId="557D9E78" w14:textId="77777777" w:rsidR="00D820E8" w:rsidRPr="00D820E8" w:rsidRDefault="00D820E8" w:rsidP="000701AF">
      <w:pPr>
        <w:jc w:val="center"/>
        <w:rPr>
          <w:lang w:val="de-DE"/>
        </w:rPr>
      </w:pPr>
      <w:r w:rsidRPr="00D820E8">
        <w:rPr>
          <w:lang w:val="de-DE"/>
        </w:rPr>
        <w:t>PHILIPPE</w:t>
      </w:r>
    </w:p>
    <w:p w14:paraId="4F3555CF" w14:textId="77777777" w:rsidR="00D820E8" w:rsidRPr="00D820E8" w:rsidRDefault="00D820E8" w:rsidP="000701AF">
      <w:pPr>
        <w:jc w:val="center"/>
        <w:rPr>
          <w:lang w:val="de-DE"/>
        </w:rPr>
      </w:pPr>
    </w:p>
    <w:p w14:paraId="4C29B579" w14:textId="77777777" w:rsidR="00D820E8" w:rsidRPr="00D820E8" w:rsidRDefault="00D820E8" w:rsidP="000701AF">
      <w:pPr>
        <w:jc w:val="center"/>
        <w:rPr>
          <w:lang w:val="de-DE"/>
        </w:rPr>
      </w:pPr>
      <w:r w:rsidRPr="00D820E8">
        <w:rPr>
          <w:lang w:val="de-DE"/>
        </w:rPr>
        <w:t>Von Königs wegen:</w:t>
      </w:r>
    </w:p>
    <w:p w14:paraId="7723C389" w14:textId="77777777" w:rsidR="00D820E8" w:rsidRPr="00D820E8" w:rsidRDefault="00D820E8" w:rsidP="000701AF">
      <w:pPr>
        <w:jc w:val="center"/>
        <w:rPr>
          <w:lang w:val="de-DE"/>
        </w:rPr>
      </w:pPr>
    </w:p>
    <w:p w14:paraId="32116425" w14:textId="77777777" w:rsidR="00D820E8" w:rsidRPr="00D820E8" w:rsidRDefault="00D820E8" w:rsidP="000701AF">
      <w:pPr>
        <w:jc w:val="center"/>
        <w:rPr>
          <w:lang w:val="de-DE"/>
        </w:rPr>
      </w:pPr>
      <w:r w:rsidRPr="00D820E8">
        <w:rPr>
          <w:lang w:val="de-DE"/>
        </w:rPr>
        <w:t>Die Ministerin der Öffentlichen Unternehmen</w:t>
      </w:r>
    </w:p>
    <w:p w14:paraId="603B9F34" w14:textId="77777777" w:rsidR="00D820E8" w:rsidRPr="00D820E8" w:rsidRDefault="00D820E8" w:rsidP="000701AF">
      <w:pPr>
        <w:jc w:val="center"/>
        <w:rPr>
          <w:lang w:val="de-DE"/>
        </w:rPr>
      </w:pPr>
      <w:r w:rsidRPr="00D820E8">
        <w:rPr>
          <w:lang w:val="de-DE"/>
        </w:rPr>
        <w:t>P. DE SUTTER</w:t>
      </w:r>
    </w:p>
    <w:p w14:paraId="6A577DD5" w14:textId="77777777" w:rsidR="00D820E8" w:rsidRPr="00D820E8" w:rsidRDefault="00D820E8" w:rsidP="000701AF">
      <w:pPr>
        <w:jc w:val="center"/>
        <w:rPr>
          <w:lang w:val="de-DE"/>
        </w:rPr>
      </w:pPr>
    </w:p>
    <w:p w14:paraId="39833C74" w14:textId="77777777" w:rsidR="00D820E8" w:rsidRPr="00D820E8" w:rsidRDefault="00D820E8" w:rsidP="000701AF">
      <w:pPr>
        <w:jc w:val="center"/>
        <w:rPr>
          <w:lang w:val="de-DE"/>
        </w:rPr>
      </w:pPr>
      <w:r w:rsidRPr="00D820E8">
        <w:rPr>
          <w:lang w:val="de-DE"/>
        </w:rPr>
        <w:t>Mit dem Staatssiegel versehen:</w:t>
      </w:r>
    </w:p>
    <w:p w14:paraId="7AB31371" w14:textId="77777777" w:rsidR="00D820E8" w:rsidRPr="00D820E8" w:rsidRDefault="00D820E8" w:rsidP="000701AF">
      <w:pPr>
        <w:jc w:val="center"/>
        <w:rPr>
          <w:lang w:val="de-DE"/>
        </w:rPr>
      </w:pPr>
    </w:p>
    <w:p w14:paraId="42FDC612" w14:textId="77777777" w:rsidR="00D820E8" w:rsidRPr="00D820E8" w:rsidRDefault="00D820E8" w:rsidP="000701AF">
      <w:pPr>
        <w:jc w:val="center"/>
        <w:rPr>
          <w:lang w:val="de-DE"/>
        </w:rPr>
      </w:pPr>
      <w:r w:rsidRPr="00D820E8">
        <w:rPr>
          <w:lang w:val="de-DE"/>
        </w:rPr>
        <w:t>Der Minister der Justiz</w:t>
      </w:r>
    </w:p>
    <w:p w14:paraId="76840DFA" w14:textId="0F8D3682" w:rsidR="00233F36" w:rsidRPr="00D820E8" w:rsidRDefault="00D820E8" w:rsidP="00D820E8">
      <w:pPr>
        <w:jc w:val="center"/>
        <w:rPr>
          <w:lang w:val="de-DE"/>
        </w:rPr>
      </w:pPr>
      <w:r w:rsidRPr="00D820E8">
        <w:rPr>
          <w:lang w:val="de-DE"/>
        </w:rPr>
        <w:t>V. VAN QUICKENBORNE</w:t>
      </w:r>
    </w:p>
    <w:sectPr w:rsidR="00233F36" w:rsidRPr="00D820E8" w:rsidSect="00D820E8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TypographicSymbols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882524999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83F80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133AE"/>
    <w:rsid w:val="004F0197"/>
    <w:rsid w:val="0051470C"/>
    <w:rsid w:val="005D55BA"/>
    <w:rsid w:val="006F4381"/>
    <w:rsid w:val="00734DFD"/>
    <w:rsid w:val="00786C4F"/>
    <w:rsid w:val="007A515C"/>
    <w:rsid w:val="007D5F55"/>
    <w:rsid w:val="00800E1A"/>
    <w:rsid w:val="008C2124"/>
    <w:rsid w:val="00A40C26"/>
    <w:rsid w:val="00AA413E"/>
    <w:rsid w:val="00AB18C3"/>
    <w:rsid w:val="00B27BE9"/>
    <w:rsid w:val="00B56114"/>
    <w:rsid w:val="00C43D43"/>
    <w:rsid w:val="00C80000"/>
    <w:rsid w:val="00CA081B"/>
    <w:rsid w:val="00D820E8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7752C8"/>
  <w15:docId w15:val="{1F321D61-310E-4C6C-9489-E4B781C66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0E8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279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4</cp:revision>
  <cp:lastPrinted>2025-08-14T07:03:00Z</cp:lastPrinted>
  <dcterms:created xsi:type="dcterms:W3CDTF">2025-08-11T07:59:00Z</dcterms:created>
  <dcterms:modified xsi:type="dcterms:W3CDTF">2025-08-14T07:03:00Z</dcterms:modified>
</cp:coreProperties>
</file>