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3E0DC" w14:textId="77777777" w:rsidR="00A43A0A" w:rsidRPr="00A43A0A" w:rsidRDefault="00A43A0A" w:rsidP="00A43A0A">
      <w:pPr>
        <w:jc w:val="both"/>
        <w:rPr>
          <w:b/>
          <w:bCs/>
          <w:lang w:val="de-DE"/>
        </w:rPr>
      </w:pPr>
      <w:r w:rsidRPr="00A43A0A">
        <w:rPr>
          <w:b/>
          <w:lang w:val="de-DE"/>
        </w:rPr>
        <w:t>19. JUNI 2023 - Gesetz zur Abänderung von Artikel 80 des Gerichtsgesetzbuches im Hinblick auf die Ermöglichung der Ersetzung bestimmter verhinderter Richter durch stellvertretende Richter</w:t>
      </w:r>
    </w:p>
    <w:p w14:paraId="04A4D4D4" w14:textId="77777777" w:rsidR="00233F36" w:rsidRPr="00C80000" w:rsidRDefault="00233F36" w:rsidP="00127CA8">
      <w:pPr>
        <w:jc w:val="both"/>
        <w:rPr>
          <w:lang w:val="de-DE"/>
        </w:rPr>
      </w:pPr>
    </w:p>
    <w:p w14:paraId="42858422" w14:textId="77777777" w:rsidR="00233F36" w:rsidRPr="00C80000" w:rsidRDefault="00233F36">
      <w:pPr>
        <w:rPr>
          <w:lang w:val="de-DE"/>
        </w:rPr>
      </w:pPr>
    </w:p>
    <w:p w14:paraId="172AF242" w14:textId="52823384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A43A0A">
        <w:rPr>
          <w:lang w:val="de-DE"/>
        </w:rPr>
        <w:t>8. Dezember 2023</w:t>
      </w:r>
      <w:r w:rsidRPr="00C80000">
        <w:rPr>
          <w:lang w:val="de-DE"/>
        </w:rPr>
        <w:t>)</w:t>
      </w:r>
    </w:p>
    <w:p w14:paraId="659C82A6" w14:textId="77777777" w:rsidR="00233F36" w:rsidRPr="00127CA8" w:rsidRDefault="00233F36" w:rsidP="000F5F44">
      <w:pPr>
        <w:jc w:val="center"/>
        <w:rPr>
          <w:lang w:val="de-DE"/>
        </w:rPr>
      </w:pPr>
    </w:p>
    <w:p w14:paraId="404D0EBE" w14:textId="77777777" w:rsidR="00233F36" w:rsidRPr="00C80000" w:rsidRDefault="00233F36" w:rsidP="00CA081B">
      <w:pPr>
        <w:jc w:val="center"/>
        <w:rPr>
          <w:lang w:val="de-DE"/>
        </w:rPr>
      </w:pPr>
    </w:p>
    <w:p w14:paraId="673B7333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EBF661C" w14:textId="77777777" w:rsidR="00E1687C" w:rsidRDefault="00E1687C" w:rsidP="00CA081B">
      <w:pPr>
        <w:jc w:val="both"/>
        <w:rPr>
          <w:lang w:val="de-DE"/>
        </w:rPr>
      </w:pPr>
    </w:p>
    <w:p w14:paraId="3FBD204E" w14:textId="77777777" w:rsidR="00E1687C" w:rsidRPr="00C80000" w:rsidRDefault="00E1687C" w:rsidP="00CA081B">
      <w:pPr>
        <w:jc w:val="both"/>
        <w:rPr>
          <w:lang w:val="de-DE"/>
        </w:rPr>
      </w:pPr>
    </w:p>
    <w:p w14:paraId="558D2BF9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2BBD386" w14:textId="77777777" w:rsidR="00A43A0A" w:rsidRPr="00A43A0A" w:rsidRDefault="00A43A0A" w:rsidP="00375575">
      <w:pPr>
        <w:jc w:val="center"/>
        <w:rPr>
          <w:b/>
          <w:bCs/>
          <w:lang w:val="de-DE"/>
        </w:rPr>
      </w:pPr>
      <w:r w:rsidRPr="00A43A0A">
        <w:rPr>
          <w:b/>
          <w:lang w:val="de-DE"/>
        </w:rPr>
        <w:lastRenderedPageBreak/>
        <w:t>FÖDERALER ÖFFENTLICHER DIENST JUSTIZ</w:t>
      </w:r>
    </w:p>
    <w:p w14:paraId="3AAE80D7" w14:textId="77777777" w:rsidR="00A43A0A" w:rsidRPr="00A43A0A" w:rsidRDefault="00A43A0A" w:rsidP="00240412">
      <w:pPr>
        <w:rPr>
          <w:b/>
          <w:bCs/>
          <w:lang w:val="de-DE"/>
        </w:rPr>
      </w:pPr>
    </w:p>
    <w:p w14:paraId="539184AE" w14:textId="77777777" w:rsidR="00A43A0A" w:rsidRPr="00A43A0A" w:rsidRDefault="00A43A0A" w:rsidP="00240412">
      <w:pPr>
        <w:rPr>
          <w:b/>
          <w:bCs/>
          <w:lang w:val="de-DE"/>
        </w:rPr>
      </w:pPr>
    </w:p>
    <w:p w14:paraId="109BF97B" w14:textId="77777777" w:rsidR="00A43A0A" w:rsidRPr="00773E41" w:rsidRDefault="00A43A0A" w:rsidP="00495D5A">
      <w:pPr>
        <w:jc w:val="both"/>
        <w:rPr>
          <w:b/>
          <w:lang w:val="de-DE"/>
        </w:rPr>
      </w:pPr>
      <w:r w:rsidRPr="00A43A0A">
        <w:rPr>
          <w:b/>
          <w:lang w:val="de-DE"/>
        </w:rPr>
        <w:t xml:space="preserve">19. JUNI 2023 - Gesetz </w:t>
      </w:r>
      <w:r w:rsidRPr="00773E41">
        <w:rPr>
          <w:b/>
          <w:lang w:val="de-DE"/>
        </w:rPr>
        <w:t>zur Abänderung von Artikel 80 des Gerichtsgesetzbuches im Hinblick auf die Ermöglichung der Ersetzung bestimmter verhinderter Richter durch stellvertretende Richter</w:t>
      </w:r>
    </w:p>
    <w:p w14:paraId="4ABE973C" w14:textId="77777777" w:rsidR="00A43A0A" w:rsidRPr="00A43A0A" w:rsidRDefault="00A43A0A" w:rsidP="00240412">
      <w:pPr>
        <w:rPr>
          <w:lang w:val="de-DE"/>
        </w:rPr>
      </w:pPr>
    </w:p>
    <w:p w14:paraId="0CBCB171" w14:textId="77777777" w:rsidR="00A43A0A" w:rsidRPr="00A43A0A" w:rsidRDefault="00A43A0A" w:rsidP="00240412">
      <w:pPr>
        <w:rPr>
          <w:lang w:val="de-DE"/>
        </w:rPr>
      </w:pPr>
    </w:p>
    <w:p w14:paraId="3DEFEAF5" w14:textId="77777777" w:rsidR="00A43A0A" w:rsidRPr="00A43A0A" w:rsidRDefault="00A43A0A" w:rsidP="00232773">
      <w:pPr>
        <w:ind w:left="1416" w:firstLine="708"/>
        <w:rPr>
          <w:lang w:val="de-DE"/>
        </w:rPr>
      </w:pPr>
      <w:r w:rsidRPr="00A43A0A">
        <w:rPr>
          <w:lang w:val="de-DE"/>
        </w:rPr>
        <w:t>PHILIPPE, König der Belgier,</w:t>
      </w:r>
    </w:p>
    <w:p w14:paraId="3815879B" w14:textId="77777777" w:rsidR="00A43A0A" w:rsidRPr="00A43A0A" w:rsidRDefault="00A43A0A" w:rsidP="00240412">
      <w:pPr>
        <w:rPr>
          <w:lang w:val="de-DE"/>
        </w:rPr>
      </w:pPr>
    </w:p>
    <w:p w14:paraId="2D000D8A" w14:textId="77777777" w:rsidR="00A43A0A" w:rsidRPr="00A43A0A" w:rsidRDefault="00A43A0A" w:rsidP="00232773">
      <w:pPr>
        <w:ind w:left="708" w:firstLine="708"/>
        <w:rPr>
          <w:lang w:val="de-DE"/>
        </w:rPr>
      </w:pPr>
      <w:r w:rsidRPr="00A43A0A">
        <w:rPr>
          <w:lang w:val="de-DE"/>
        </w:rPr>
        <w:t>Allen Gegenwärtigen und Zukünftigen, Unser Gruß!</w:t>
      </w:r>
    </w:p>
    <w:p w14:paraId="761444DD" w14:textId="77777777" w:rsidR="00A43A0A" w:rsidRPr="00A43A0A" w:rsidRDefault="00A43A0A" w:rsidP="00240412">
      <w:pPr>
        <w:rPr>
          <w:lang w:val="de-DE"/>
        </w:rPr>
      </w:pPr>
    </w:p>
    <w:p w14:paraId="02A2DB68" w14:textId="77777777" w:rsidR="00A43A0A" w:rsidRPr="00A43A0A" w:rsidRDefault="00A43A0A" w:rsidP="00240412">
      <w:pPr>
        <w:rPr>
          <w:lang w:val="de-DE"/>
        </w:rPr>
      </w:pPr>
    </w:p>
    <w:p w14:paraId="3CC7E7D8" w14:textId="77777777" w:rsidR="00A43A0A" w:rsidRPr="00A43A0A" w:rsidRDefault="00A43A0A" w:rsidP="00232773">
      <w:pPr>
        <w:ind w:firstLine="708"/>
        <w:rPr>
          <w:lang w:val="de-DE"/>
        </w:rPr>
      </w:pPr>
      <w:r w:rsidRPr="00A43A0A">
        <w:rPr>
          <w:lang w:val="de-DE"/>
        </w:rPr>
        <w:t>Die Abgeordnetenkammer hat das Folgende angenommen und Wir sanktionieren es:</w:t>
      </w:r>
    </w:p>
    <w:p w14:paraId="5C1612C0" w14:textId="77777777" w:rsidR="00A43A0A" w:rsidRPr="00A43A0A" w:rsidRDefault="00A43A0A" w:rsidP="00240412">
      <w:pPr>
        <w:rPr>
          <w:lang w:val="de-DE"/>
        </w:rPr>
      </w:pPr>
    </w:p>
    <w:p w14:paraId="55DA32F4" w14:textId="77777777" w:rsidR="00A43A0A" w:rsidRPr="00A43A0A" w:rsidRDefault="00A43A0A" w:rsidP="00240412">
      <w:pPr>
        <w:rPr>
          <w:lang w:val="de-DE"/>
        </w:rPr>
      </w:pPr>
    </w:p>
    <w:p w14:paraId="2EE1A75D" w14:textId="77777777" w:rsidR="00A43A0A" w:rsidRPr="00A43A0A" w:rsidRDefault="00A43A0A" w:rsidP="00232773">
      <w:pPr>
        <w:ind w:firstLine="708"/>
        <w:jc w:val="both"/>
        <w:rPr>
          <w:lang w:val="de-DE"/>
        </w:rPr>
      </w:pPr>
      <w:r w:rsidRPr="00A43A0A">
        <w:rPr>
          <w:b/>
          <w:lang w:val="de-DE"/>
        </w:rPr>
        <w:t xml:space="preserve">Artikel 1 </w:t>
      </w:r>
      <w:r w:rsidRPr="00A43A0A">
        <w:rPr>
          <w:lang w:val="de-DE"/>
        </w:rPr>
        <w:t>- Vorliegendes Gesetz regelt eine in Artikel 74 der Verfassung erwähnte Angelegenheit.</w:t>
      </w:r>
    </w:p>
    <w:p w14:paraId="21DE63C4" w14:textId="77777777" w:rsidR="00A43A0A" w:rsidRPr="00A43A0A" w:rsidRDefault="00A43A0A" w:rsidP="00232773">
      <w:pPr>
        <w:jc w:val="both"/>
        <w:rPr>
          <w:lang w:val="de-DE"/>
        </w:rPr>
      </w:pPr>
    </w:p>
    <w:p w14:paraId="6BA62CE5" w14:textId="77777777" w:rsidR="00A43A0A" w:rsidRPr="00A43A0A" w:rsidRDefault="00A43A0A" w:rsidP="00232773">
      <w:pPr>
        <w:jc w:val="both"/>
        <w:rPr>
          <w:lang w:val="de-DE"/>
        </w:rPr>
      </w:pPr>
    </w:p>
    <w:p w14:paraId="61152D19" w14:textId="77777777" w:rsidR="00A43A0A" w:rsidRPr="00A43A0A" w:rsidRDefault="00A43A0A" w:rsidP="00232773">
      <w:pPr>
        <w:ind w:firstLine="708"/>
        <w:jc w:val="both"/>
        <w:rPr>
          <w:lang w:val="de-DE"/>
        </w:rPr>
      </w:pPr>
      <w:r w:rsidRPr="00A43A0A">
        <w:rPr>
          <w:b/>
          <w:bCs/>
          <w:lang w:val="de-DE"/>
        </w:rPr>
        <w:t>Art. 2 -</w:t>
      </w:r>
      <w:r w:rsidRPr="00A43A0A">
        <w:rPr>
          <w:lang w:val="de-DE"/>
        </w:rPr>
        <w:t xml:space="preserve"> In Artikel 80 Absatz 1 des Gerichtsgesetzbuches, zuletzt abgeändert durch das Gesetz vom 25. Dezember 2016, werden die Wörter "bestimmt der Gerichtspräsident einen effektiven Richter" durch die Wörter "</w:t>
      </w:r>
      <w:bookmarkStart w:id="0" w:name="_Hlk159337049"/>
      <w:r w:rsidRPr="00A43A0A">
        <w:rPr>
          <w:lang w:val="de-DE"/>
        </w:rPr>
        <w:t>bestimmt der Gerichtspräsident einen effektiven Richter oder einen in Artikel 156</w:t>
      </w:r>
      <w:r w:rsidRPr="00A43A0A">
        <w:rPr>
          <w:i/>
          <w:iCs/>
          <w:lang w:val="de-DE"/>
        </w:rPr>
        <w:t>bis</w:t>
      </w:r>
      <w:r w:rsidRPr="00A43A0A">
        <w:rPr>
          <w:lang w:val="de-DE"/>
        </w:rPr>
        <w:t xml:space="preserve"> erwähnten stellvertretenden Magistrat</w:t>
      </w:r>
      <w:bookmarkEnd w:id="0"/>
      <w:r w:rsidRPr="00A43A0A">
        <w:rPr>
          <w:lang w:val="de-DE"/>
        </w:rPr>
        <w:t>" ersetzt.</w:t>
      </w:r>
    </w:p>
    <w:p w14:paraId="0470051B" w14:textId="77777777" w:rsidR="00A43A0A" w:rsidRPr="00A43A0A" w:rsidRDefault="00A43A0A" w:rsidP="00232773">
      <w:pPr>
        <w:jc w:val="both"/>
        <w:rPr>
          <w:lang w:val="de-DE"/>
        </w:rPr>
      </w:pPr>
    </w:p>
    <w:p w14:paraId="58809B4C" w14:textId="77777777" w:rsidR="00A43A0A" w:rsidRPr="00A43A0A" w:rsidRDefault="00A43A0A" w:rsidP="00232773">
      <w:pPr>
        <w:jc w:val="both"/>
        <w:rPr>
          <w:lang w:val="de-DE"/>
        </w:rPr>
      </w:pPr>
    </w:p>
    <w:p w14:paraId="58D29F2E" w14:textId="77777777" w:rsidR="00A43A0A" w:rsidRPr="00A43A0A" w:rsidRDefault="00A43A0A" w:rsidP="00232773">
      <w:pPr>
        <w:ind w:firstLine="708"/>
        <w:jc w:val="both"/>
        <w:rPr>
          <w:lang w:val="de-DE"/>
        </w:rPr>
      </w:pPr>
      <w:r w:rsidRPr="00A43A0A">
        <w:rPr>
          <w:lang w:val="de-DE"/>
        </w:rPr>
        <w:t xml:space="preserve">Wir fertigen das vorliegende Gesetz aus und ordnen an, dass es mit dem Staatssiegel versehen und durch das </w:t>
      </w:r>
      <w:r w:rsidRPr="00A43A0A">
        <w:rPr>
          <w:i/>
          <w:iCs/>
          <w:lang w:val="de-DE"/>
        </w:rPr>
        <w:t>Belgische Staatsblatt</w:t>
      </w:r>
      <w:r w:rsidRPr="00A43A0A">
        <w:rPr>
          <w:lang w:val="de-DE"/>
        </w:rPr>
        <w:t xml:space="preserve"> veröffentlicht wird.</w:t>
      </w:r>
    </w:p>
    <w:p w14:paraId="2331891F" w14:textId="77777777" w:rsidR="00A43A0A" w:rsidRPr="00A43A0A" w:rsidRDefault="00A43A0A" w:rsidP="00240412">
      <w:pPr>
        <w:rPr>
          <w:lang w:val="de-DE"/>
        </w:rPr>
      </w:pPr>
    </w:p>
    <w:p w14:paraId="3E6622D5" w14:textId="77777777" w:rsidR="00A43A0A" w:rsidRPr="00A43A0A" w:rsidRDefault="00A43A0A" w:rsidP="00240412">
      <w:pPr>
        <w:rPr>
          <w:lang w:val="de-DE"/>
        </w:rPr>
      </w:pPr>
    </w:p>
    <w:p w14:paraId="6F532489" w14:textId="77777777" w:rsidR="00A43A0A" w:rsidRPr="00A43A0A" w:rsidRDefault="00A43A0A" w:rsidP="00232773">
      <w:pPr>
        <w:ind w:firstLine="708"/>
        <w:rPr>
          <w:lang w:val="de-DE"/>
        </w:rPr>
      </w:pPr>
      <w:r w:rsidRPr="00A43A0A">
        <w:rPr>
          <w:lang w:val="de-DE"/>
        </w:rPr>
        <w:t>Gegeben zu Brüssel, den 19. Juni 2023</w:t>
      </w:r>
    </w:p>
    <w:p w14:paraId="63AD8FD5" w14:textId="77777777" w:rsidR="00A43A0A" w:rsidRPr="00A43A0A" w:rsidRDefault="00A43A0A" w:rsidP="00240412">
      <w:pPr>
        <w:rPr>
          <w:lang w:val="de-DE"/>
        </w:rPr>
      </w:pPr>
    </w:p>
    <w:p w14:paraId="1473C628" w14:textId="77777777" w:rsidR="00A43A0A" w:rsidRPr="00A43A0A" w:rsidRDefault="00A43A0A" w:rsidP="00240412">
      <w:pPr>
        <w:rPr>
          <w:lang w:val="de-DE"/>
        </w:rPr>
      </w:pPr>
    </w:p>
    <w:p w14:paraId="3885B5F6" w14:textId="77777777" w:rsidR="00A43A0A" w:rsidRPr="00A43A0A" w:rsidRDefault="00A43A0A" w:rsidP="00232773">
      <w:pPr>
        <w:jc w:val="center"/>
        <w:rPr>
          <w:lang w:val="de-DE"/>
        </w:rPr>
      </w:pPr>
      <w:r w:rsidRPr="00A43A0A">
        <w:rPr>
          <w:lang w:val="de-DE"/>
        </w:rPr>
        <w:t>PHILIPPE</w:t>
      </w:r>
    </w:p>
    <w:p w14:paraId="7CA27881" w14:textId="77777777" w:rsidR="00A43A0A" w:rsidRPr="00A43A0A" w:rsidRDefault="00A43A0A" w:rsidP="00232773">
      <w:pPr>
        <w:jc w:val="center"/>
        <w:rPr>
          <w:lang w:val="de-DE"/>
        </w:rPr>
      </w:pPr>
    </w:p>
    <w:p w14:paraId="7FF5DA68" w14:textId="77777777" w:rsidR="00A43A0A" w:rsidRPr="00A43A0A" w:rsidRDefault="00A43A0A" w:rsidP="00232773">
      <w:pPr>
        <w:jc w:val="center"/>
        <w:rPr>
          <w:lang w:val="de-DE"/>
        </w:rPr>
      </w:pPr>
      <w:r w:rsidRPr="00A43A0A">
        <w:rPr>
          <w:lang w:val="de-DE"/>
        </w:rPr>
        <w:t>Von Königs wegen:</w:t>
      </w:r>
    </w:p>
    <w:p w14:paraId="15C8B734" w14:textId="77777777" w:rsidR="00A43A0A" w:rsidRPr="00A43A0A" w:rsidRDefault="00A43A0A" w:rsidP="00232773">
      <w:pPr>
        <w:jc w:val="center"/>
        <w:rPr>
          <w:lang w:val="de-DE"/>
        </w:rPr>
      </w:pPr>
    </w:p>
    <w:p w14:paraId="5028FD43" w14:textId="77777777" w:rsidR="00A43A0A" w:rsidRPr="00A43A0A" w:rsidRDefault="00A43A0A" w:rsidP="00232773">
      <w:pPr>
        <w:jc w:val="center"/>
        <w:rPr>
          <w:lang w:val="de-DE"/>
        </w:rPr>
      </w:pPr>
      <w:r w:rsidRPr="00A43A0A">
        <w:rPr>
          <w:lang w:val="de-DE"/>
        </w:rPr>
        <w:t>Der Minister der Justiz</w:t>
      </w:r>
    </w:p>
    <w:p w14:paraId="4F88D618" w14:textId="77777777" w:rsidR="00A43A0A" w:rsidRPr="00A43A0A" w:rsidRDefault="00A43A0A" w:rsidP="00232773">
      <w:pPr>
        <w:jc w:val="center"/>
        <w:rPr>
          <w:lang w:val="de-DE"/>
        </w:rPr>
      </w:pPr>
      <w:r w:rsidRPr="00A43A0A">
        <w:rPr>
          <w:lang w:val="de-DE"/>
        </w:rPr>
        <w:t>V. VAN QUICKENBORNE</w:t>
      </w:r>
    </w:p>
    <w:p w14:paraId="4F8A3FFE" w14:textId="77777777" w:rsidR="00A43A0A" w:rsidRPr="00A43A0A" w:rsidRDefault="00A43A0A" w:rsidP="00232773">
      <w:pPr>
        <w:jc w:val="center"/>
        <w:rPr>
          <w:lang w:val="de-DE"/>
        </w:rPr>
      </w:pPr>
    </w:p>
    <w:p w14:paraId="05C5D4FC" w14:textId="77777777" w:rsidR="00A43A0A" w:rsidRPr="00A43A0A" w:rsidRDefault="00A43A0A" w:rsidP="00232773">
      <w:pPr>
        <w:jc w:val="center"/>
        <w:rPr>
          <w:lang w:val="de-DE"/>
        </w:rPr>
      </w:pPr>
      <w:r w:rsidRPr="00A43A0A">
        <w:rPr>
          <w:lang w:val="de-DE"/>
        </w:rPr>
        <w:t>Mit dem Staatssiegel versehen:</w:t>
      </w:r>
    </w:p>
    <w:p w14:paraId="118875A2" w14:textId="77777777" w:rsidR="00A43A0A" w:rsidRPr="00A43A0A" w:rsidRDefault="00A43A0A" w:rsidP="00232773">
      <w:pPr>
        <w:jc w:val="center"/>
        <w:rPr>
          <w:lang w:val="de-DE"/>
        </w:rPr>
      </w:pPr>
    </w:p>
    <w:p w14:paraId="3B15702A" w14:textId="77777777" w:rsidR="00A43A0A" w:rsidRPr="00A43A0A" w:rsidRDefault="00A43A0A" w:rsidP="00232773">
      <w:pPr>
        <w:jc w:val="center"/>
        <w:rPr>
          <w:lang w:val="de-DE"/>
        </w:rPr>
      </w:pPr>
      <w:r w:rsidRPr="00A43A0A">
        <w:rPr>
          <w:lang w:val="de-DE"/>
        </w:rPr>
        <w:t>Der Minister der Justiz</w:t>
      </w:r>
    </w:p>
    <w:p w14:paraId="407CCA75" w14:textId="77777777" w:rsidR="00A43A0A" w:rsidRPr="00A43A0A" w:rsidRDefault="00A43A0A" w:rsidP="00232773">
      <w:pPr>
        <w:jc w:val="center"/>
        <w:rPr>
          <w:lang w:val="de-DE"/>
        </w:rPr>
      </w:pPr>
      <w:r w:rsidRPr="00A43A0A">
        <w:rPr>
          <w:lang w:val="de-DE"/>
        </w:rPr>
        <w:t>V. VAN QUICKENBORNE</w:t>
      </w:r>
    </w:p>
    <w:p w14:paraId="23DCCEEB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A43A0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67872946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96A45"/>
    <w:rsid w:val="005D55BA"/>
    <w:rsid w:val="006F4381"/>
    <w:rsid w:val="00773E41"/>
    <w:rsid w:val="00786C4F"/>
    <w:rsid w:val="007A515C"/>
    <w:rsid w:val="007D5F55"/>
    <w:rsid w:val="00800E1A"/>
    <w:rsid w:val="008C2124"/>
    <w:rsid w:val="00A43A0A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0094A"/>
  <w15:docId w15:val="{F002830D-0D18-4D97-BB77-8E150AC6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A0A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dcterms:created xsi:type="dcterms:W3CDTF">2024-02-20T14:54:00Z</dcterms:created>
  <dcterms:modified xsi:type="dcterms:W3CDTF">2024-02-20T15:11:00Z</dcterms:modified>
</cp:coreProperties>
</file>