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F5B4D" w14:textId="77777777" w:rsidR="00B8074D" w:rsidRPr="00B8074D" w:rsidRDefault="00B8074D" w:rsidP="00B8074D">
      <w:pPr>
        <w:jc w:val="both"/>
        <w:rPr>
          <w:b/>
          <w:bCs/>
          <w:lang w:val="de-DE"/>
        </w:rPr>
      </w:pPr>
      <w:r w:rsidRPr="00B8074D">
        <w:rPr>
          <w:b/>
          <w:lang w:val="de-DE"/>
        </w:rPr>
        <w:t xml:space="preserve">26. APRIL 2023 - Gesetz </w:t>
      </w:r>
      <w:r w:rsidRPr="00C16437">
        <w:rPr>
          <w:b/>
          <w:lang w:val="de-DE"/>
        </w:rPr>
        <w:t>zur Abänderung des Erlassgesetzes vom 14. November 1939 über die Unterdrückung der Trunkenheit, um die Festnahme wegen Trunkenheit auf öffentlicher Straße als eine administrative Festnahme zu betrachten</w:t>
      </w:r>
    </w:p>
    <w:p w14:paraId="57CA92B7" w14:textId="77777777" w:rsidR="00233F36" w:rsidRPr="00C80000" w:rsidRDefault="00233F36" w:rsidP="00127CA8">
      <w:pPr>
        <w:jc w:val="both"/>
        <w:rPr>
          <w:lang w:val="de-DE"/>
        </w:rPr>
      </w:pPr>
    </w:p>
    <w:p w14:paraId="116B65E7" w14:textId="77777777" w:rsidR="00233F36" w:rsidRPr="00C80000" w:rsidRDefault="00233F36">
      <w:pPr>
        <w:rPr>
          <w:lang w:val="de-DE"/>
        </w:rPr>
      </w:pPr>
    </w:p>
    <w:p w14:paraId="60310637" w14:textId="3C4BA08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8074D">
        <w:rPr>
          <w:lang w:val="de-DE"/>
        </w:rPr>
        <w:t>14. Dezember 2023</w:t>
      </w:r>
      <w:r w:rsidRPr="00C80000">
        <w:rPr>
          <w:lang w:val="de-DE"/>
        </w:rPr>
        <w:t>)</w:t>
      </w:r>
    </w:p>
    <w:p w14:paraId="53C847C4" w14:textId="77777777" w:rsidR="00233F36" w:rsidRPr="00127CA8" w:rsidRDefault="00233F36" w:rsidP="000F5F44">
      <w:pPr>
        <w:jc w:val="center"/>
        <w:rPr>
          <w:lang w:val="de-DE"/>
        </w:rPr>
      </w:pPr>
    </w:p>
    <w:p w14:paraId="45761799" w14:textId="77777777" w:rsidR="00233F36" w:rsidRPr="00C80000" w:rsidRDefault="00233F36" w:rsidP="00CA081B">
      <w:pPr>
        <w:jc w:val="center"/>
        <w:rPr>
          <w:lang w:val="de-DE"/>
        </w:rPr>
      </w:pPr>
    </w:p>
    <w:p w14:paraId="5E7429E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978CDFA" w14:textId="77777777" w:rsidR="00E1687C" w:rsidRDefault="00E1687C" w:rsidP="00CA081B">
      <w:pPr>
        <w:jc w:val="both"/>
        <w:rPr>
          <w:lang w:val="de-DE"/>
        </w:rPr>
      </w:pPr>
    </w:p>
    <w:p w14:paraId="1A82ACBD" w14:textId="77777777" w:rsidR="00E1687C" w:rsidRPr="00C80000" w:rsidRDefault="00E1687C" w:rsidP="00CA081B">
      <w:pPr>
        <w:jc w:val="both"/>
        <w:rPr>
          <w:lang w:val="de-DE"/>
        </w:rPr>
      </w:pPr>
    </w:p>
    <w:p w14:paraId="22299BF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85FD32E" w14:textId="77777777" w:rsidR="00B8074D" w:rsidRPr="00B8074D" w:rsidRDefault="00B8074D" w:rsidP="00350DFD">
      <w:pPr>
        <w:jc w:val="center"/>
        <w:rPr>
          <w:b/>
          <w:bCs/>
          <w:lang w:val="de-DE"/>
        </w:rPr>
      </w:pPr>
      <w:r w:rsidRPr="00B8074D">
        <w:rPr>
          <w:b/>
          <w:lang w:val="de-DE"/>
        </w:rPr>
        <w:lastRenderedPageBreak/>
        <w:t>FÖDERALER ÖFFENTLICHER DIENST JUSTIZ UND FÖDERALER ÖFFENTLICHER DIENST INNERES</w:t>
      </w:r>
    </w:p>
    <w:p w14:paraId="3F35761C" w14:textId="77777777" w:rsidR="00B8074D" w:rsidRPr="00B8074D" w:rsidRDefault="00B8074D" w:rsidP="00350DFD">
      <w:pPr>
        <w:jc w:val="both"/>
        <w:rPr>
          <w:lang w:val="de-DE"/>
        </w:rPr>
      </w:pPr>
    </w:p>
    <w:p w14:paraId="0100E751" w14:textId="77777777" w:rsidR="00B8074D" w:rsidRPr="00B8074D" w:rsidRDefault="00B8074D" w:rsidP="00350DFD">
      <w:pPr>
        <w:jc w:val="both"/>
        <w:rPr>
          <w:lang w:val="de-DE"/>
        </w:rPr>
      </w:pPr>
    </w:p>
    <w:p w14:paraId="1AB6CB6C" w14:textId="77777777" w:rsidR="00B8074D" w:rsidRPr="00B8074D" w:rsidRDefault="00B8074D" w:rsidP="00350DFD">
      <w:pPr>
        <w:jc w:val="both"/>
        <w:rPr>
          <w:b/>
          <w:bCs/>
          <w:lang w:val="de-DE"/>
        </w:rPr>
      </w:pPr>
      <w:r w:rsidRPr="00B8074D">
        <w:rPr>
          <w:b/>
          <w:lang w:val="de-DE"/>
        </w:rPr>
        <w:t>26. APRIL 2023 - Gesetz zur Abänderung des Erlassgesetzes vom 14. November 1939 über die Unterdrückung der Trunkenheit, um die Festnahme wegen Trunkenheit auf öffentlicher Straße als eine administrative Festnahme zu betrachten</w:t>
      </w:r>
    </w:p>
    <w:p w14:paraId="71A69C2A" w14:textId="77777777" w:rsidR="00B8074D" w:rsidRPr="00B8074D" w:rsidRDefault="00B8074D" w:rsidP="00350DFD">
      <w:pPr>
        <w:jc w:val="both"/>
        <w:rPr>
          <w:lang w:val="de-DE"/>
        </w:rPr>
      </w:pPr>
    </w:p>
    <w:p w14:paraId="1FC1E9DD" w14:textId="77777777" w:rsidR="00B8074D" w:rsidRPr="00B8074D" w:rsidRDefault="00B8074D" w:rsidP="00350DFD">
      <w:pPr>
        <w:jc w:val="both"/>
        <w:rPr>
          <w:lang w:val="de-DE"/>
        </w:rPr>
      </w:pPr>
    </w:p>
    <w:p w14:paraId="6D35830C" w14:textId="77777777" w:rsidR="00B8074D" w:rsidRPr="00B8074D" w:rsidRDefault="00B8074D" w:rsidP="00350DFD">
      <w:pPr>
        <w:ind w:left="1416" w:firstLine="708"/>
        <w:jc w:val="both"/>
        <w:rPr>
          <w:lang w:val="de-DE"/>
        </w:rPr>
      </w:pPr>
      <w:r w:rsidRPr="00B8074D">
        <w:rPr>
          <w:lang w:val="de-DE"/>
        </w:rPr>
        <w:t>PHILIPPE, König der Belgier,</w:t>
      </w:r>
    </w:p>
    <w:p w14:paraId="38F1534E" w14:textId="77777777" w:rsidR="00B8074D" w:rsidRPr="00B8074D" w:rsidRDefault="00B8074D" w:rsidP="00350DFD">
      <w:pPr>
        <w:jc w:val="both"/>
        <w:rPr>
          <w:lang w:val="de-DE"/>
        </w:rPr>
      </w:pPr>
    </w:p>
    <w:p w14:paraId="1D159933" w14:textId="77777777" w:rsidR="00B8074D" w:rsidRPr="00B8074D" w:rsidRDefault="00B8074D" w:rsidP="00350DFD">
      <w:pPr>
        <w:ind w:left="708" w:firstLine="708"/>
        <w:jc w:val="both"/>
        <w:rPr>
          <w:lang w:val="de-DE"/>
        </w:rPr>
      </w:pPr>
      <w:r w:rsidRPr="00B8074D">
        <w:rPr>
          <w:lang w:val="de-DE"/>
        </w:rPr>
        <w:t>Allen Gegenwärtigen und Zukünftigen, Unser Gruß!</w:t>
      </w:r>
    </w:p>
    <w:p w14:paraId="60A30667" w14:textId="77777777" w:rsidR="00B8074D" w:rsidRPr="00B8074D" w:rsidRDefault="00B8074D" w:rsidP="00350DFD">
      <w:pPr>
        <w:jc w:val="both"/>
        <w:rPr>
          <w:lang w:val="de-DE"/>
        </w:rPr>
      </w:pPr>
    </w:p>
    <w:p w14:paraId="69398531" w14:textId="77777777" w:rsidR="00B8074D" w:rsidRPr="00B8074D" w:rsidRDefault="00B8074D" w:rsidP="00350DFD">
      <w:pPr>
        <w:jc w:val="both"/>
        <w:rPr>
          <w:lang w:val="de-DE"/>
        </w:rPr>
      </w:pPr>
    </w:p>
    <w:p w14:paraId="5EB79898" w14:textId="77777777" w:rsidR="00B8074D" w:rsidRPr="00B8074D" w:rsidRDefault="00B8074D" w:rsidP="00350DFD">
      <w:pPr>
        <w:ind w:firstLine="708"/>
        <w:jc w:val="both"/>
        <w:rPr>
          <w:lang w:val="de-DE"/>
        </w:rPr>
      </w:pPr>
      <w:r w:rsidRPr="00B8074D">
        <w:rPr>
          <w:lang w:val="de-DE"/>
        </w:rPr>
        <w:t>Die Abgeordnetenkammer hat das Folgende angenommen und Wir sanktionieren es:</w:t>
      </w:r>
    </w:p>
    <w:p w14:paraId="4465D95C" w14:textId="77777777" w:rsidR="00B8074D" w:rsidRPr="00B8074D" w:rsidRDefault="00B8074D" w:rsidP="00350DFD">
      <w:pPr>
        <w:jc w:val="both"/>
        <w:rPr>
          <w:lang w:val="de-DE"/>
        </w:rPr>
      </w:pPr>
    </w:p>
    <w:p w14:paraId="1250659B" w14:textId="77777777" w:rsidR="00B8074D" w:rsidRPr="00B8074D" w:rsidRDefault="00B8074D" w:rsidP="00350DFD">
      <w:pPr>
        <w:jc w:val="both"/>
        <w:rPr>
          <w:lang w:val="de-DE"/>
        </w:rPr>
      </w:pPr>
    </w:p>
    <w:p w14:paraId="3156B437" w14:textId="77777777" w:rsidR="00B8074D" w:rsidRPr="00B8074D" w:rsidRDefault="00B8074D" w:rsidP="00350DFD">
      <w:pPr>
        <w:ind w:firstLine="708"/>
        <w:jc w:val="both"/>
        <w:rPr>
          <w:lang w:val="de-DE"/>
        </w:rPr>
      </w:pPr>
      <w:r w:rsidRPr="00B8074D">
        <w:rPr>
          <w:b/>
          <w:lang w:val="de-DE"/>
        </w:rPr>
        <w:t>Artikel 1 -</w:t>
      </w:r>
      <w:r w:rsidRPr="00B8074D">
        <w:rPr>
          <w:lang w:val="de-DE"/>
        </w:rPr>
        <w:t xml:space="preserve"> Vorliegendes Gesetz regelt eine in Artikel 74 der Verfassung erwähnte Angelegenheit.</w:t>
      </w:r>
    </w:p>
    <w:p w14:paraId="664C71B4" w14:textId="77777777" w:rsidR="00B8074D" w:rsidRPr="00B8074D" w:rsidRDefault="00B8074D" w:rsidP="00350DFD">
      <w:pPr>
        <w:jc w:val="both"/>
        <w:rPr>
          <w:lang w:val="de-DE"/>
        </w:rPr>
      </w:pPr>
    </w:p>
    <w:p w14:paraId="1DB2EA6C" w14:textId="77777777" w:rsidR="00B8074D" w:rsidRPr="00B8074D" w:rsidRDefault="00B8074D" w:rsidP="00350DFD">
      <w:pPr>
        <w:jc w:val="both"/>
        <w:rPr>
          <w:lang w:val="de-DE"/>
        </w:rPr>
      </w:pPr>
    </w:p>
    <w:p w14:paraId="73D7F784" w14:textId="77777777" w:rsidR="00B8074D" w:rsidRPr="00B8074D" w:rsidRDefault="00B8074D" w:rsidP="00350DFD">
      <w:pPr>
        <w:ind w:firstLine="708"/>
        <w:jc w:val="both"/>
        <w:rPr>
          <w:lang w:val="de-DE"/>
        </w:rPr>
      </w:pPr>
      <w:r w:rsidRPr="00B8074D">
        <w:rPr>
          <w:b/>
          <w:bCs/>
          <w:lang w:val="de-DE"/>
        </w:rPr>
        <w:t>Art. 2 -</w:t>
      </w:r>
      <w:r w:rsidRPr="00B8074D">
        <w:rPr>
          <w:lang w:val="de-DE"/>
        </w:rPr>
        <w:t xml:space="preserve"> In Artikel 1 des Erlassgesetzes vom 14. November 1939 über die Unterdrückung der Trunkenheit wird § 2 wie folgt ersetzt:</w:t>
      </w:r>
    </w:p>
    <w:p w14:paraId="3F3F6B54" w14:textId="77777777" w:rsidR="00B8074D" w:rsidRPr="00B8074D" w:rsidRDefault="00B8074D" w:rsidP="00350DFD">
      <w:pPr>
        <w:jc w:val="both"/>
        <w:rPr>
          <w:lang w:val="de-DE"/>
        </w:rPr>
      </w:pPr>
    </w:p>
    <w:p w14:paraId="7F055066" w14:textId="77777777" w:rsidR="00B8074D" w:rsidRPr="00B8074D" w:rsidRDefault="00B8074D" w:rsidP="00350DFD">
      <w:pPr>
        <w:ind w:firstLine="708"/>
        <w:jc w:val="both"/>
        <w:rPr>
          <w:lang w:val="de-DE"/>
        </w:rPr>
      </w:pPr>
      <w:r w:rsidRPr="00B8074D">
        <w:rPr>
          <w:lang w:val="de-DE"/>
        </w:rPr>
        <w:t>"§ 2 - In den in § 1 erwähnten Fällen kann der Straftäter außerdem, wenn er Unruhe stiftet, einen Skandal hervorruft oder andere oder sich selbst in Gefahr bringt, unter der Verantwortung eines Verwaltungspolizeioffiziers für einen Zeitraum von einer absolut begrenzten Höchstdauer von zwölf Stunden administrativ festgenommen werden.</w:t>
      </w:r>
    </w:p>
    <w:p w14:paraId="09EA65EC" w14:textId="77777777" w:rsidR="00B8074D" w:rsidRPr="00B8074D" w:rsidRDefault="00B8074D" w:rsidP="00350DFD">
      <w:pPr>
        <w:jc w:val="both"/>
        <w:rPr>
          <w:lang w:val="de-DE"/>
        </w:rPr>
      </w:pPr>
    </w:p>
    <w:p w14:paraId="0054D4CC" w14:textId="77777777" w:rsidR="00B8074D" w:rsidRPr="00B8074D" w:rsidRDefault="00B8074D" w:rsidP="00350DFD">
      <w:pPr>
        <w:ind w:firstLine="708"/>
        <w:jc w:val="both"/>
        <w:rPr>
          <w:lang w:val="de-DE"/>
        </w:rPr>
      </w:pPr>
      <w:r w:rsidRPr="00B8074D">
        <w:rPr>
          <w:lang w:val="de-DE"/>
        </w:rPr>
        <w:t>Bei der in Absatz 1 erwähnten Festnahme handelt es sich um eine administrative Festnahme im Sinne des Gesetzes vom 5. August 1992 über das Polizeiamt, auf die die Artikel 31 bis 33</w:t>
      </w:r>
      <w:r w:rsidRPr="00B8074D">
        <w:rPr>
          <w:i/>
          <w:iCs/>
          <w:lang w:val="de-DE"/>
        </w:rPr>
        <w:t>septies</w:t>
      </w:r>
      <w:r w:rsidRPr="00B8074D">
        <w:rPr>
          <w:lang w:val="de-DE"/>
        </w:rPr>
        <w:t xml:space="preserve"> des vorerwähnten Gesetzes entsprechend anwendbar sind."</w:t>
      </w:r>
    </w:p>
    <w:p w14:paraId="51744337" w14:textId="77777777" w:rsidR="00B8074D" w:rsidRPr="00B8074D" w:rsidRDefault="00B8074D" w:rsidP="00350DFD">
      <w:pPr>
        <w:jc w:val="both"/>
        <w:rPr>
          <w:lang w:val="de-DE"/>
        </w:rPr>
      </w:pPr>
    </w:p>
    <w:p w14:paraId="74437C28" w14:textId="77777777" w:rsidR="00B8074D" w:rsidRPr="00B8074D" w:rsidRDefault="00B8074D" w:rsidP="00350DFD">
      <w:pPr>
        <w:jc w:val="both"/>
        <w:rPr>
          <w:lang w:val="de-DE"/>
        </w:rPr>
      </w:pPr>
    </w:p>
    <w:p w14:paraId="5BFEF753" w14:textId="77777777" w:rsidR="00B8074D" w:rsidRPr="00B8074D" w:rsidRDefault="00B8074D" w:rsidP="00350DFD">
      <w:pPr>
        <w:ind w:firstLine="708"/>
        <w:jc w:val="both"/>
        <w:rPr>
          <w:lang w:val="de-DE"/>
        </w:rPr>
      </w:pPr>
      <w:r w:rsidRPr="00B8074D">
        <w:rPr>
          <w:lang w:val="de-DE"/>
        </w:rPr>
        <w:t xml:space="preserve">Wir fertigen das vorliegende Gesetz aus und ordnen an, dass es mit dem Staatssiegel versehen und durch das </w:t>
      </w:r>
      <w:r w:rsidRPr="00B8074D">
        <w:rPr>
          <w:i/>
          <w:iCs/>
          <w:lang w:val="de-DE"/>
        </w:rPr>
        <w:t>Belgische Staatsblatt</w:t>
      </w:r>
      <w:r w:rsidRPr="00B8074D">
        <w:rPr>
          <w:lang w:val="de-DE"/>
        </w:rPr>
        <w:t xml:space="preserve"> veröffentlicht wird.</w:t>
      </w:r>
    </w:p>
    <w:p w14:paraId="5F632176" w14:textId="77777777" w:rsidR="00B8074D" w:rsidRPr="00B8074D" w:rsidRDefault="00B8074D" w:rsidP="00350DFD">
      <w:pPr>
        <w:jc w:val="both"/>
        <w:rPr>
          <w:lang w:val="de-DE"/>
        </w:rPr>
      </w:pPr>
    </w:p>
    <w:p w14:paraId="7907A4CC" w14:textId="3C5A9B29" w:rsidR="00B8074D" w:rsidRPr="00B8074D" w:rsidRDefault="00B8074D" w:rsidP="00350DFD">
      <w:pPr>
        <w:jc w:val="both"/>
        <w:rPr>
          <w:lang w:val="de-DE"/>
        </w:rPr>
      </w:pPr>
    </w:p>
    <w:p w14:paraId="354A2CC2" w14:textId="77777777" w:rsidR="00B8074D" w:rsidRPr="00B8074D" w:rsidRDefault="00B8074D" w:rsidP="00350DFD">
      <w:pPr>
        <w:ind w:firstLine="708"/>
        <w:jc w:val="both"/>
        <w:rPr>
          <w:lang w:val="de-DE"/>
        </w:rPr>
      </w:pPr>
      <w:r w:rsidRPr="00B8074D">
        <w:rPr>
          <w:lang w:val="de-DE"/>
        </w:rPr>
        <w:t>Gegeben zu Brüssel, den 26. April 2023</w:t>
      </w:r>
    </w:p>
    <w:p w14:paraId="79A3D1AF" w14:textId="77777777" w:rsidR="00B8074D" w:rsidRPr="00B8074D" w:rsidRDefault="00B8074D" w:rsidP="00350DFD">
      <w:pPr>
        <w:jc w:val="both"/>
        <w:rPr>
          <w:lang w:val="de-DE"/>
        </w:rPr>
      </w:pPr>
    </w:p>
    <w:p w14:paraId="1CB02428" w14:textId="77777777" w:rsidR="00B8074D" w:rsidRPr="00B8074D" w:rsidRDefault="00B8074D" w:rsidP="00350DFD">
      <w:pPr>
        <w:jc w:val="both"/>
        <w:rPr>
          <w:lang w:val="de-DE"/>
        </w:rPr>
      </w:pPr>
    </w:p>
    <w:p w14:paraId="2C67D67E" w14:textId="77777777" w:rsidR="00B8074D" w:rsidRPr="00B8074D" w:rsidRDefault="00B8074D" w:rsidP="00350DFD">
      <w:pPr>
        <w:jc w:val="center"/>
        <w:rPr>
          <w:lang w:val="de-DE"/>
        </w:rPr>
      </w:pPr>
      <w:r w:rsidRPr="00B8074D">
        <w:rPr>
          <w:lang w:val="de-DE"/>
        </w:rPr>
        <w:t>PHILIPPE</w:t>
      </w:r>
    </w:p>
    <w:p w14:paraId="269C6FF3" w14:textId="77777777" w:rsidR="00B8074D" w:rsidRPr="00B8074D" w:rsidRDefault="00B8074D" w:rsidP="00350DFD">
      <w:pPr>
        <w:jc w:val="center"/>
        <w:rPr>
          <w:lang w:val="de-DE"/>
        </w:rPr>
      </w:pPr>
    </w:p>
    <w:p w14:paraId="5A7F7E64" w14:textId="77777777" w:rsidR="00B8074D" w:rsidRPr="00B8074D" w:rsidRDefault="00B8074D" w:rsidP="00350DFD">
      <w:pPr>
        <w:jc w:val="center"/>
        <w:rPr>
          <w:lang w:val="de-DE"/>
        </w:rPr>
      </w:pPr>
      <w:r w:rsidRPr="00B8074D">
        <w:rPr>
          <w:lang w:val="de-DE"/>
        </w:rPr>
        <w:t>Von Königs wegen:</w:t>
      </w:r>
    </w:p>
    <w:p w14:paraId="6820963F" w14:textId="77777777" w:rsidR="00B8074D" w:rsidRPr="00B8074D" w:rsidRDefault="00B8074D" w:rsidP="00350DFD">
      <w:pPr>
        <w:jc w:val="center"/>
        <w:rPr>
          <w:lang w:val="de-DE"/>
        </w:rPr>
      </w:pPr>
    </w:p>
    <w:p w14:paraId="4530D982" w14:textId="77777777" w:rsidR="00B8074D" w:rsidRPr="00B8074D" w:rsidRDefault="00B8074D" w:rsidP="00350DFD">
      <w:pPr>
        <w:jc w:val="center"/>
        <w:rPr>
          <w:lang w:val="de-DE"/>
        </w:rPr>
      </w:pPr>
      <w:r w:rsidRPr="00B8074D">
        <w:rPr>
          <w:lang w:val="de-DE"/>
        </w:rPr>
        <w:t>Der Minister der Justiz</w:t>
      </w:r>
    </w:p>
    <w:p w14:paraId="7E153C45" w14:textId="77777777" w:rsidR="00B8074D" w:rsidRPr="00B8074D" w:rsidRDefault="00B8074D" w:rsidP="00350DFD">
      <w:pPr>
        <w:jc w:val="center"/>
        <w:rPr>
          <w:lang w:val="de-DE"/>
        </w:rPr>
      </w:pPr>
      <w:r w:rsidRPr="00B8074D">
        <w:rPr>
          <w:lang w:val="de-DE"/>
        </w:rPr>
        <w:t>V. VAN QUICKENBORNE</w:t>
      </w:r>
    </w:p>
    <w:p w14:paraId="0FB6206D" w14:textId="77777777" w:rsidR="00B8074D" w:rsidRPr="00B8074D" w:rsidRDefault="00B8074D" w:rsidP="00350DFD">
      <w:pPr>
        <w:jc w:val="center"/>
        <w:rPr>
          <w:lang w:val="de-DE"/>
        </w:rPr>
      </w:pPr>
    </w:p>
    <w:p w14:paraId="20AF14F3" w14:textId="77777777" w:rsidR="00B8074D" w:rsidRDefault="00B8074D">
      <w:pPr>
        <w:rPr>
          <w:lang w:val="de-DE"/>
        </w:rPr>
      </w:pPr>
      <w:r>
        <w:rPr>
          <w:lang w:val="de-DE"/>
        </w:rPr>
        <w:br w:type="page"/>
      </w:r>
    </w:p>
    <w:p w14:paraId="5906A4BA" w14:textId="0745ED59" w:rsidR="00B8074D" w:rsidRPr="00B8074D" w:rsidRDefault="00B8074D" w:rsidP="00350DFD">
      <w:pPr>
        <w:jc w:val="center"/>
        <w:rPr>
          <w:lang w:val="de-DE"/>
        </w:rPr>
      </w:pPr>
      <w:r w:rsidRPr="00B8074D">
        <w:rPr>
          <w:lang w:val="de-DE"/>
        </w:rPr>
        <w:lastRenderedPageBreak/>
        <w:t>Die Ministerin des Innern</w:t>
      </w:r>
    </w:p>
    <w:p w14:paraId="6EEA5713" w14:textId="77777777" w:rsidR="00B8074D" w:rsidRPr="00B8074D" w:rsidRDefault="00B8074D" w:rsidP="00350DFD">
      <w:pPr>
        <w:jc w:val="center"/>
        <w:rPr>
          <w:lang w:val="de-DE"/>
        </w:rPr>
      </w:pPr>
      <w:r w:rsidRPr="00B8074D">
        <w:rPr>
          <w:lang w:val="de-DE"/>
        </w:rPr>
        <w:t>A. VERLINDEN</w:t>
      </w:r>
    </w:p>
    <w:p w14:paraId="2F1B5622" w14:textId="77777777" w:rsidR="00B8074D" w:rsidRPr="00B8074D" w:rsidRDefault="00B8074D" w:rsidP="00350DFD">
      <w:pPr>
        <w:jc w:val="center"/>
        <w:rPr>
          <w:lang w:val="de-DE"/>
        </w:rPr>
      </w:pPr>
    </w:p>
    <w:p w14:paraId="46C43549" w14:textId="77777777" w:rsidR="00B8074D" w:rsidRPr="00B8074D" w:rsidRDefault="00B8074D" w:rsidP="00350DFD">
      <w:pPr>
        <w:jc w:val="center"/>
        <w:rPr>
          <w:lang w:val="de-DE"/>
        </w:rPr>
      </w:pPr>
      <w:r w:rsidRPr="00B8074D">
        <w:rPr>
          <w:lang w:val="de-DE"/>
        </w:rPr>
        <w:t>Mit dem Staatssiegel versehen:</w:t>
      </w:r>
    </w:p>
    <w:p w14:paraId="703D10AD" w14:textId="77777777" w:rsidR="00B8074D" w:rsidRPr="00B8074D" w:rsidRDefault="00B8074D" w:rsidP="00350DFD">
      <w:pPr>
        <w:jc w:val="center"/>
        <w:rPr>
          <w:lang w:val="de-DE"/>
        </w:rPr>
      </w:pPr>
    </w:p>
    <w:p w14:paraId="71B5B0E9" w14:textId="77777777" w:rsidR="00B8074D" w:rsidRPr="00B8074D" w:rsidRDefault="00B8074D" w:rsidP="00350DFD">
      <w:pPr>
        <w:jc w:val="center"/>
        <w:rPr>
          <w:lang w:val="de-DE"/>
        </w:rPr>
      </w:pPr>
      <w:r w:rsidRPr="00B8074D">
        <w:rPr>
          <w:lang w:val="de-DE"/>
        </w:rPr>
        <w:t>Der Minister der Justiz</w:t>
      </w:r>
    </w:p>
    <w:p w14:paraId="6250C26B" w14:textId="77777777" w:rsidR="00B8074D" w:rsidRPr="00B8074D" w:rsidRDefault="00B8074D" w:rsidP="00350DFD">
      <w:pPr>
        <w:jc w:val="center"/>
        <w:rPr>
          <w:lang w:val="de-DE"/>
        </w:rPr>
      </w:pPr>
      <w:r w:rsidRPr="00B8074D">
        <w:rPr>
          <w:lang w:val="de-DE"/>
        </w:rPr>
        <w:t>V. VAN QUICKENBORNE</w:t>
      </w:r>
    </w:p>
    <w:p w14:paraId="3151FDC5" w14:textId="77777777" w:rsidR="00233F36" w:rsidRPr="00C80000" w:rsidRDefault="00233F36" w:rsidP="00E1687C">
      <w:pPr>
        <w:jc w:val="both"/>
        <w:rPr>
          <w:lang w:val="de-DE"/>
        </w:rPr>
      </w:pPr>
    </w:p>
    <w:sectPr w:rsidR="00233F36" w:rsidRPr="00C80000" w:rsidSect="00FF66A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033789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005E7"/>
    <w:rsid w:val="00B27BE9"/>
    <w:rsid w:val="00B56114"/>
    <w:rsid w:val="00B8074D"/>
    <w:rsid w:val="00C16437"/>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35E093"/>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74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294</Words>
  <Characters>1772</Characters>
  <Application>Microsoft Office Word</Application>
  <DocSecurity>0</DocSecurity>
  <Lines>49</Lines>
  <Paragraphs>15</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2024-01-16T10:45:00Z</cp:lastPrinted>
  <dcterms:created xsi:type="dcterms:W3CDTF">2024-01-16T10:43:00Z</dcterms:created>
  <dcterms:modified xsi:type="dcterms:W3CDTF">2024-01-16T10:46:00Z</dcterms:modified>
</cp:coreProperties>
</file>