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1C788" w14:textId="1634878D" w:rsidR="00233F36" w:rsidRPr="00E7081F" w:rsidRDefault="00E7081F" w:rsidP="00786C4F">
      <w:pPr>
        <w:jc w:val="both"/>
        <w:rPr>
          <w:rFonts w:ascii="Times New Roman Gras" w:hAnsi="Times New Roman Gras"/>
          <w:spacing w:val="-2"/>
          <w:lang w:val="de-DE"/>
        </w:rPr>
      </w:pPr>
      <w:r w:rsidRPr="00E7081F">
        <w:rPr>
          <w:rFonts w:ascii="Times New Roman Gras" w:hAnsi="Times New Roman Gras"/>
          <w:b/>
          <w:bCs/>
          <w:spacing w:val="-2"/>
          <w:lang w:val="de-DE"/>
        </w:rPr>
        <w:t>7. APRIL 2023 - Königlicher Erlass zur Abänderung des Königlichen Erlasses vom 10. Dezember 1996 über verschiedene Identitätsdokumente für Kinder unter zwölf Jahren</w:t>
      </w:r>
    </w:p>
    <w:p w14:paraId="7130AFE7" w14:textId="77777777" w:rsidR="00233F36" w:rsidRPr="00C80000" w:rsidRDefault="00233F36" w:rsidP="00127CA8">
      <w:pPr>
        <w:jc w:val="both"/>
        <w:rPr>
          <w:lang w:val="de-DE"/>
        </w:rPr>
      </w:pPr>
    </w:p>
    <w:p w14:paraId="73D928BA" w14:textId="77777777" w:rsidR="00233F36" w:rsidRPr="00C80000" w:rsidRDefault="00233F36">
      <w:pPr>
        <w:rPr>
          <w:lang w:val="de-DE"/>
        </w:rPr>
      </w:pPr>
    </w:p>
    <w:p w14:paraId="6CFC527E" w14:textId="760A03E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081F">
        <w:rPr>
          <w:lang w:val="de-DE"/>
        </w:rPr>
        <w:t>20. Oktober 2023</w:t>
      </w:r>
      <w:r w:rsidRPr="00C80000">
        <w:rPr>
          <w:lang w:val="de-DE"/>
        </w:rPr>
        <w:t>)</w:t>
      </w:r>
    </w:p>
    <w:p w14:paraId="26F58D68" w14:textId="77777777" w:rsidR="00233F36" w:rsidRPr="00127CA8" w:rsidRDefault="00233F36" w:rsidP="000F5F44">
      <w:pPr>
        <w:jc w:val="center"/>
        <w:rPr>
          <w:lang w:val="de-DE"/>
        </w:rPr>
      </w:pPr>
    </w:p>
    <w:p w14:paraId="353E9C55" w14:textId="77777777" w:rsidR="00233F36" w:rsidRPr="00C80000" w:rsidRDefault="00233F36" w:rsidP="00CA081B">
      <w:pPr>
        <w:jc w:val="center"/>
        <w:rPr>
          <w:lang w:val="de-DE"/>
        </w:rPr>
      </w:pPr>
    </w:p>
    <w:p w14:paraId="3E0042A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B097EA6" w14:textId="77777777" w:rsidR="00E1687C" w:rsidRDefault="00E1687C" w:rsidP="00CA081B">
      <w:pPr>
        <w:jc w:val="both"/>
        <w:rPr>
          <w:lang w:val="de-DE"/>
        </w:rPr>
      </w:pPr>
    </w:p>
    <w:p w14:paraId="264C5D74" w14:textId="77777777" w:rsidR="00E1687C" w:rsidRPr="00C80000" w:rsidRDefault="00E1687C" w:rsidP="00CA081B">
      <w:pPr>
        <w:jc w:val="both"/>
        <w:rPr>
          <w:lang w:val="de-DE"/>
        </w:rPr>
      </w:pPr>
    </w:p>
    <w:p w14:paraId="5AA9F8F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398BDDF" w14:textId="77777777" w:rsidR="00E7081F" w:rsidRPr="00DD04EB" w:rsidRDefault="00E7081F" w:rsidP="00DD04EB">
      <w:pPr>
        <w:jc w:val="center"/>
        <w:rPr>
          <w:b/>
          <w:bCs/>
          <w:lang w:val="de-DE"/>
        </w:rPr>
      </w:pPr>
      <w:r w:rsidRPr="00DD04EB">
        <w:rPr>
          <w:b/>
          <w:bCs/>
          <w:lang w:val="de-DE"/>
        </w:rPr>
        <w:lastRenderedPageBreak/>
        <w:t>FÖDERALER ÖFFENTLICHER DIENST INNERES</w:t>
      </w:r>
    </w:p>
    <w:p w14:paraId="35B8C816" w14:textId="77777777" w:rsidR="00E7081F" w:rsidRDefault="00E7081F" w:rsidP="00DD04EB">
      <w:pPr>
        <w:rPr>
          <w:b/>
          <w:bCs/>
          <w:lang w:val="de-DE"/>
        </w:rPr>
      </w:pPr>
    </w:p>
    <w:p w14:paraId="0CE0D70D" w14:textId="77777777" w:rsidR="00E7081F" w:rsidRDefault="00E7081F" w:rsidP="00DD04EB">
      <w:pPr>
        <w:rPr>
          <w:b/>
          <w:bCs/>
          <w:lang w:val="de-DE"/>
        </w:rPr>
      </w:pPr>
    </w:p>
    <w:p w14:paraId="28A6C625" w14:textId="12773EA8" w:rsidR="00E7081F" w:rsidRPr="00DD04EB" w:rsidRDefault="00E7081F" w:rsidP="00E7081F">
      <w:pPr>
        <w:jc w:val="both"/>
        <w:rPr>
          <w:b/>
          <w:bCs/>
          <w:lang w:val="de-DE"/>
        </w:rPr>
      </w:pPr>
      <w:r>
        <w:rPr>
          <w:b/>
          <w:bCs/>
          <w:lang w:val="de-DE"/>
        </w:rPr>
        <w:t xml:space="preserve">7. APRIL 2023 - </w:t>
      </w:r>
      <w:r w:rsidRPr="00DD04EB">
        <w:rPr>
          <w:b/>
          <w:bCs/>
          <w:lang w:val="de-DE"/>
        </w:rPr>
        <w:t>Königlicher Erlass zur Abänderung des Königlichen Erlasses vom 10.</w:t>
      </w:r>
      <w:r>
        <w:rPr>
          <w:b/>
          <w:bCs/>
          <w:lang w:val="de-DE"/>
        </w:rPr>
        <w:t> </w:t>
      </w:r>
      <w:r w:rsidRPr="00DD04EB">
        <w:rPr>
          <w:b/>
          <w:bCs/>
          <w:lang w:val="de-DE"/>
        </w:rPr>
        <w:t>Dezember</w:t>
      </w:r>
      <w:r>
        <w:rPr>
          <w:b/>
          <w:bCs/>
          <w:lang w:val="de-DE"/>
        </w:rPr>
        <w:t> </w:t>
      </w:r>
      <w:r w:rsidRPr="00DD04EB">
        <w:rPr>
          <w:b/>
          <w:bCs/>
          <w:lang w:val="de-DE"/>
        </w:rPr>
        <w:t>1996 über verschiedene Identitätsdokumente für Kinder unter zwölf Jahren</w:t>
      </w:r>
    </w:p>
    <w:p w14:paraId="210C4AAA" w14:textId="77777777" w:rsidR="00E7081F" w:rsidRPr="00DD04EB" w:rsidRDefault="00E7081F" w:rsidP="00DD04EB">
      <w:pPr>
        <w:rPr>
          <w:b/>
          <w:bCs/>
          <w:lang w:val="de-DE"/>
        </w:rPr>
      </w:pPr>
    </w:p>
    <w:p w14:paraId="6F9931B3" w14:textId="77777777" w:rsidR="00E7081F" w:rsidRDefault="00E7081F" w:rsidP="00DD04EB">
      <w:pPr>
        <w:rPr>
          <w:lang w:val="de-DE"/>
        </w:rPr>
      </w:pPr>
    </w:p>
    <w:p w14:paraId="631486FA" w14:textId="77777777" w:rsidR="00E7081F" w:rsidRPr="00DD04EB" w:rsidRDefault="00E7081F" w:rsidP="00DD04EB">
      <w:pPr>
        <w:jc w:val="center"/>
        <w:rPr>
          <w:lang w:val="de-DE"/>
        </w:rPr>
      </w:pPr>
      <w:r w:rsidRPr="00DD04EB">
        <w:rPr>
          <w:lang w:val="de-DE"/>
        </w:rPr>
        <w:t>BERICHT AN DEN KÖNIG</w:t>
      </w:r>
    </w:p>
    <w:p w14:paraId="258B14D7" w14:textId="77777777" w:rsidR="00E7081F" w:rsidRDefault="00E7081F" w:rsidP="000B0554">
      <w:pPr>
        <w:rPr>
          <w:b/>
          <w:bCs/>
          <w:lang w:val="de-DE"/>
        </w:rPr>
      </w:pPr>
    </w:p>
    <w:p w14:paraId="63AB44C9" w14:textId="77777777" w:rsidR="00E7081F" w:rsidRDefault="00E7081F" w:rsidP="000B0554">
      <w:pPr>
        <w:rPr>
          <w:b/>
          <w:bCs/>
          <w:lang w:val="de-DE"/>
        </w:rPr>
      </w:pPr>
    </w:p>
    <w:p w14:paraId="3C7AB434" w14:textId="77777777" w:rsidR="00E7081F" w:rsidRPr="00DD04EB" w:rsidRDefault="00E7081F" w:rsidP="00E7081F">
      <w:pPr>
        <w:ind w:left="720" w:firstLine="720"/>
        <w:jc w:val="both"/>
        <w:rPr>
          <w:lang w:val="de-DE"/>
        </w:rPr>
      </w:pPr>
      <w:r w:rsidRPr="00DD04EB">
        <w:rPr>
          <w:lang w:val="de-DE"/>
        </w:rPr>
        <w:t>Sire,</w:t>
      </w:r>
    </w:p>
    <w:p w14:paraId="4A5FF8EB" w14:textId="77777777" w:rsidR="00E7081F" w:rsidRDefault="00E7081F" w:rsidP="00E7081F">
      <w:pPr>
        <w:jc w:val="both"/>
        <w:rPr>
          <w:lang w:val="de-DE"/>
        </w:rPr>
      </w:pPr>
    </w:p>
    <w:p w14:paraId="5EDD3AE4" w14:textId="77777777" w:rsidR="00E7081F" w:rsidRDefault="00E7081F" w:rsidP="00E7081F">
      <w:pPr>
        <w:jc w:val="both"/>
        <w:rPr>
          <w:lang w:val="de-DE"/>
        </w:rPr>
      </w:pPr>
    </w:p>
    <w:p w14:paraId="68292FC4" w14:textId="77777777" w:rsidR="00E7081F" w:rsidRPr="00DD04EB" w:rsidRDefault="00E7081F" w:rsidP="00E7081F">
      <w:pPr>
        <w:ind w:firstLine="720"/>
        <w:jc w:val="both"/>
        <w:rPr>
          <w:lang w:val="de-DE"/>
        </w:rPr>
      </w:pPr>
      <w:r w:rsidRPr="00DD04EB">
        <w:rPr>
          <w:lang w:val="de-DE"/>
        </w:rPr>
        <w:t>mit vorliegendem Erlassentwurf wird der Königliche Erlass vom 10.</w:t>
      </w:r>
      <w:r>
        <w:rPr>
          <w:lang w:val="de-DE"/>
        </w:rPr>
        <w:t> </w:t>
      </w:r>
      <w:r w:rsidRPr="00DD04EB">
        <w:rPr>
          <w:lang w:val="de-DE"/>
        </w:rPr>
        <w:t>Dezember</w:t>
      </w:r>
      <w:r>
        <w:rPr>
          <w:lang w:val="de-DE"/>
        </w:rPr>
        <w:t> </w:t>
      </w:r>
      <w:r w:rsidRPr="00DD04EB">
        <w:rPr>
          <w:lang w:val="de-DE"/>
        </w:rPr>
        <w:t>1996 über verschiedene Identitätsdokumente für Kinder unter zwölf Jahren abgeändert, und zwar nur in Bezug auf elektronische Identitätsdokumente für belgische Kinder unter zwölf Jahren.</w:t>
      </w:r>
    </w:p>
    <w:p w14:paraId="0F1A6479" w14:textId="77777777" w:rsidR="00E7081F" w:rsidRDefault="00E7081F" w:rsidP="00E7081F">
      <w:pPr>
        <w:jc w:val="both"/>
        <w:rPr>
          <w:lang w:val="de-DE"/>
        </w:rPr>
      </w:pPr>
    </w:p>
    <w:p w14:paraId="028D2983" w14:textId="77777777" w:rsidR="00E7081F" w:rsidRPr="00DD04EB" w:rsidRDefault="00E7081F" w:rsidP="00E7081F">
      <w:pPr>
        <w:ind w:firstLine="720"/>
        <w:jc w:val="both"/>
        <w:rPr>
          <w:lang w:val="de-DE"/>
        </w:rPr>
      </w:pPr>
      <w:r w:rsidRPr="00DD04EB">
        <w:rPr>
          <w:lang w:val="de-DE"/>
        </w:rPr>
        <w:t>Die Datenschutzbehörde hat am 25.</w:t>
      </w:r>
      <w:r>
        <w:rPr>
          <w:lang w:val="de-DE"/>
        </w:rPr>
        <w:t> </w:t>
      </w:r>
      <w:r w:rsidRPr="00DD04EB">
        <w:rPr>
          <w:lang w:val="de-DE"/>
        </w:rPr>
        <w:t>Februar</w:t>
      </w:r>
      <w:r>
        <w:rPr>
          <w:lang w:val="de-DE"/>
        </w:rPr>
        <w:t> </w:t>
      </w:r>
      <w:r w:rsidRPr="00DD04EB">
        <w:rPr>
          <w:lang w:val="de-DE"/>
        </w:rPr>
        <w:t>2021 ihre Stellungnahme Nr.</w:t>
      </w:r>
      <w:r>
        <w:rPr>
          <w:lang w:val="de-DE"/>
        </w:rPr>
        <w:t> </w:t>
      </w:r>
      <w:r w:rsidRPr="00DD04EB">
        <w:rPr>
          <w:lang w:val="de-DE"/>
        </w:rPr>
        <w:t>17/2021 abgegeben. Neben einigen Anmerkungen, die größtenteils im vorliegenden Erlassentwurf berücksichtigt wurden, empfiehlt die DSB, erneut über ein Konzept für einen Personalausweis nachzudenken, das den Bürgern ermöglicht, ihre Daten besser zu schützen.</w:t>
      </w:r>
    </w:p>
    <w:p w14:paraId="7C7E38DD" w14:textId="77777777" w:rsidR="00E7081F" w:rsidRDefault="00E7081F" w:rsidP="00E7081F">
      <w:pPr>
        <w:jc w:val="both"/>
        <w:rPr>
          <w:lang w:val="de-DE"/>
        </w:rPr>
      </w:pPr>
    </w:p>
    <w:p w14:paraId="115871EC" w14:textId="77777777" w:rsidR="00E7081F" w:rsidRPr="00DD04EB" w:rsidRDefault="00E7081F" w:rsidP="00E7081F">
      <w:pPr>
        <w:ind w:firstLine="720"/>
        <w:jc w:val="both"/>
        <w:rPr>
          <w:lang w:val="de-DE"/>
        </w:rPr>
      </w:pPr>
      <w:r w:rsidRPr="00DD04EB">
        <w:rPr>
          <w:lang w:val="de-DE"/>
        </w:rPr>
        <w:t>Der Staatsrat hat am 29.</w:t>
      </w:r>
      <w:r>
        <w:rPr>
          <w:lang w:val="de-DE"/>
        </w:rPr>
        <w:t> </w:t>
      </w:r>
      <w:r w:rsidRPr="00DD04EB">
        <w:rPr>
          <w:lang w:val="de-DE"/>
        </w:rPr>
        <w:t>Juni</w:t>
      </w:r>
      <w:r>
        <w:rPr>
          <w:lang w:val="de-DE"/>
        </w:rPr>
        <w:t> </w:t>
      </w:r>
      <w:r w:rsidRPr="00DD04EB">
        <w:rPr>
          <w:lang w:val="de-DE"/>
        </w:rPr>
        <w:t>2021 sein Gutachten Nr.</w:t>
      </w:r>
      <w:r>
        <w:rPr>
          <w:lang w:val="de-DE"/>
        </w:rPr>
        <w:t> </w:t>
      </w:r>
      <w:r w:rsidRPr="00DD04EB">
        <w:rPr>
          <w:lang w:val="de-DE"/>
        </w:rPr>
        <w:t>69.605/2 abgegeben.</w:t>
      </w:r>
    </w:p>
    <w:p w14:paraId="09172A0D" w14:textId="77777777" w:rsidR="00E7081F" w:rsidRDefault="00E7081F" w:rsidP="00E7081F">
      <w:pPr>
        <w:jc w:val="both"/>
        <w:rPr>
          <w:lang w:val="de-DE"/>
        </w:rPr>
      </w:pPr>
    </w:p>
    <w:p w14:paraId="58B4FADB" w14:textId="77777777" w:rsidR="00E7081F" w:rsidRPr="00DD04EB" w:rsidRDefault="00E7081F" w:rsidP="00E7081F">
      <w:pPr>
        <w:ind w:firstLine="720"/>
        <w:jc w:val="both"/>
        <w:rPr>
          <w:lang w:val="de-DE"/>
        </w:rPr>
      </w:pPr>
      <w:r w:rsidRPr="00DD04EB">
        <w:rPr>
          <w:lang w:val="de-DE"/>
        </w:rPr>
        <w:t>Dieses Hohe Kollegium hat in seinem Gutachten insbesondere daran erinnert, dass die Stellungnahme des Finanzinspektors und das Einverständnis des Ministers des Haushalts eingeholt werden müssen.</w:t>
      </w:r>
    </w:p>
    <w:p w14:paraId="32087E00" w14:textId="77777777" w:rsidR="00E7081F" w:rsidRDefault="00E7081F" w:rsidP="00E7081F">
      <w:pPr>
        <w:jc w:val="both"/>
        <w:rPr>
          <w:lang w:val="de-DE"/>
        </w:rPr>
      </w:pPr>
    </w:p>
    <w:p w14:paraId="0AD682B2" w14:textId="77777777" w:rsidR="00E7081F" w:rsidRPr="00DD04EB" w:rsidRDefault="00E7081F" w:rsidP="00E7081F">
      <w:pPr>
        <w:ind w:firstLine="720"/>
        <w:jc w:val="both"/>
        <w:rPr>
          <w:lang w:val="de-DE"/>
        </w:rPr>
      </w:pPr>
      <w:r w:rsidRPr="00DD04EB">
        <w:rPr>
          <w:lang w:val="de-DE"/>
        </w:rPr>
        <w:t>Auf die anderen Anmerkungen des Staatsrates wird nachstehend in den Kommentaren zu den einzelnen Artikeln eingegangen.</w:t>
      </w:r>
    </w:p>
    <w:p w14:paraId="62609F15" w14:textId="77777777" w:rsidR="00E7081F" w:rsidRDefault="00E7081F" w:rsidP="00E7081F">
      <w:pPr>
        <w:jc w:val="both"/>
        <w:rPr>
          <w:lang w:val="de-DE"/>
        </w:rPr>
      </w:pPr>
    </w:p>
    <w:p w14:paraId="2FC3E037" w14:textId="77777777" w:rsidR="00E7081F" w:rsidRDefault="00E7081F" w:rsidP="00DD04EB">
      <w:pPr>
        <w:rPr>
          <w:lang w:val="de-DE"/>
        </w:rPr>
      </w:pPr>
    </w:p>
    <w:p w14:paraId="087D73ED" w14:textId="77777777" w:rsidR="00E7081F" w:rsidRPr="00CD4597" w:rsidRDefault="00E7081F" w:rsidP="00CD4597">
      <w:pPr>
        <w:jc w:val="center"/>
        <w:rPr>
          <w:u w:val="single"/>
          <w:lang w:val="de-DE"/>
        </w:rPr>
      </w:pPr>
      <w:r w:rsidRPr="00CD4597">
        <w:rPr>
          <w:u w:val="single"/>
          <w:lang w:val="de-DE"/>
        </w:rPr>
        <w:t>Artikel 1</w:t>
      </w:r>
    </w:p>
    <w:p w14:paraId="4FD50BAF" w14:textId="77777777" w:rsidR="00E7081F" w:rsidRDefault="00E7081F" w:rsidP="00DD04EB">
      <w:pPr>
        <w:rPr>
          <w:lang w:val="de-DE"/>
        </w:rPr>
      </w:pPr>
    </w:p>
    <w:p w14:paraId="3B2E2871" w14:textId="77777777" w:rsidR="00E7081F" w:rsidRPr="00DD04EB" w:rsidRDefault="00E7081F" w:rsidP="00E7081F">
      <w:pPr>
        <w:ind w:firstLine="720"/>
        <w:jc w:val="both"/>
        <w:rPr>
          <w:lang w:val="de-DE"/>
        </w:rPr>
      </w:pPr>
      <w:r w:rsidRPr="00DD04EB">
        <w:rPr>
          <w:lang w:val="de-DE"/>
        </w:rPr>
        <w:t>Durch Artikel</w:t>
      </w:r>
      <w:r>
        <w:rPr>
          <w:lang w:val="de-DE"/>
        </w:rPr>
        <w:t> </w:t>
      </w:r>
      <w:r w:rsidRPr="00DD04EB">
        <w:rPr>
          <w:lang w:val="de-DE"/>
        </w:rPr>
        <w:t>1 des vorliegenden Entwurfs wird Artikel</w:t>
      </w:r>
      <w:r>
        <w:rPr>
          <w:lang w:val="de-DE"/>
        </w:rPr>
        <w:t> </w:t>
      </w:r>
      <w:r w:rsidRPr="00DD04EB">
        <w:rPr>
          <w:lang w:val="de-DE"/>
        </w:rPr>
        <w:t>13 des vorerwähnten Königlichen Erlasses vom 10.</w:t>
      </w:r>
      <w:r>
        <w:rPr>
          <w:lang w:val="de-DE"/>
        </w:rPr>
        <w:t> </w:t>
      </w:r>
      <w:r w:rsidRPr="00DD04EB">
        <w:rPr>
          <w:lang w:val="de-DE"/>
        </w:rPr>
        <w:t>Dezember</w:t>
      </w:r>
      <w:r>
        <w:rPr>
          <w:lang w:val="de-DE"/>
        </w:rPr>
        <w:t> </w:t>
      </w:r>
      <w:r w:rsidRPr="00DD04EB">
        <w:rPr>
          <w:lang w:val="de-DE"/>
        </w:rPr>
        <w:t>1996 ergänzt, um vorzusehen, dass elektronische Identitätsdokumente für belgische Kinder unter zwölf Jahren in denselben Fällen und gemäß denselben Modalitäten erneuert werden, die für die Erneuerung elektronischer Personalausweise gelten, wie in Artikel</w:t>
      </w:r>
      <w:r>
        <w:rPr>
          <w:lang w:val="de-DE"/>
        </w:rPr>
        <w:t> </w:t>
      </w:r>
      <w:r w:rsidRPr="00DD04EB">
        <w:rPr>
          <w:lang w:val="de-DE"/>
        </w:rPr>
        <w:t>5 des Königlichen Erlasses vom 25.</w:t>
      </w:r>
      <w:r>
        <w:rPr>
          <w:lang w:val="de-DE"/>
        </w:rPr>
        <w:t> </w:t>
      </w:r>
      <w:r w:rsidRPr="00DD04EB">
        <w:rPr>
          <w:lang w:val="de-DE"/>
        </w:rPr>
        <w:t>März</w:t>
      </w:r>
      <w:r>
        <w:rPr>
          <w:lang w:val="de-DE"/>
        </w:rPr>
        <w:t> </w:t>
      </w:r>
      <w:r w:rsidRPr="00DD04EB">
        <w:rPr>
          <w:lang w:val="de-DE"/>
        </w:rPr>
        <w:t>2003 über die Personalausweise festgelegt.</w:t>
      </w:r>
    </w:p>
    <w:p w14:paraId="74D25828" w14:textId="77777777" w:rsidR="00E7081F" w:rsidRDefault="00E7081F" w:rsidP="00E7081F">
      <w:pPr>
        <w:jc w:val="both"/>
        <w:rPr>
          <w:lang w:val="de-DE"/>
        </w:rPr>
      </w:pPr>
    </w:p>
    <w:p w14:paraId="448CDFF5" w14:textId="77777777" w:rsidR="00E7081F" w:rsidRPr="00DD04EB" w:rsidRDefault="00E7081F" w:rsidP="00E7081F">
      <w:pPr>
        <w:ind w:firstLine="720"/>
        <w:jc w:val="both"/>
        <w:rPr>
          <w:lang w:val="de-DE"/>
        </w:rPr>
      </w:pPr>
      <w:r w:rsidRPr="00DD04EB">
        <w:rPr>
          <w:lang w:val="de-DE"/>
        </w:rPr>
        <w:t>Gemäß dem Gutachten des Staatsrates wurde der Wortlaut des im Entwurf vorliegenden Artikels</w:t>
      </w:r>
      <w:r>
        <w:rPr>
          <w:lang w:val="de-DE"/>
        </w:rPr>
        <w:t> </w:t>
      </w:r>
      <w:r w:rsidRPr="00DD04EB">
        <w:rPr>
          <w:lang w:val="de-DE"/>
        </w:rPr>
        <w:t>1 vereinfacht und werden die Identitätsnachweise für ausländische Kinder unter zwölf Jahren nicht mehr fälschlicherweise im Bericht an den König erwähnt.</w:t>
      </w:r>
    </w:p>
    <w:p w14:paraId="6B78835B" w14:textId="77777777" w:rsidR="00E7081F" w:rsidRDefault="00E7081F" w:rsidP="00E7081F">
      <w:pPr>
        <w:jc w:val="both"/>
        <w:rPr>
          <w:lang w:val="de-DE"/>
        </w:rPr>
      </w:pPr>
    </w:p>
    <w:p w14:paraId="09543399" w14:textId="77777777" w:rsidR="00E7081F" w:rsidRDefault="00E7081F" w:rsidP="00DD04EB">
      <w:pPr>
        <w:rPr>
          <w:lang w:val="de-DE"/>
        </w:rPr>
      </w:pPr>
    </w:p>
    <w:p w14:paraId="21BB653D" w14:textId="77777777" w:rsidR="00E7081F" w:rsidRDefault="00E7081F">
      <w:pPr>
        <w:rPr>
          <w:u w:val="single"/>
          <w:lang w:val="de-DE"/>
        </w:rPr>
      </w:pPr>
      <w:r>
        <w:rPr>
          <w:u w:val="single"/>
          <w:lang w:val="de-DE"/>
        </w:rPr>
        <w:br w:type="page"/>
      </w:r>
    </w:p>
    <w:p w14:paraId="7E4C19AB" w14:textId="122B49D0" w:rsidR="00E7081F" w:rsidRPr="00CD4597" w:rsidRDefault="00E7081F" w:rsidP="00CD4597">
      <w:pPr>
        <w:jc w:val="center"/>
        <w:rPr>
          <w:u w:val="single"/>
          <w:lang w:val="de-DE"/>
        </w:rPr>
      </w:pPr>
      <w:r w:rsidRPr="00CD4597">
        <w:rPr>
          <w:u w:val="single"/>
          <w:lang w:val="de-DE"/>
        </w:rPr>
        <w:lastRenderedPageBreak/>
        <w:t>Artikel 2 und 5</w:t>
      </w:r>
    </w:p>
    <w:p w14:paraId="4881B1F4" w14:textId="77777777" w:rsidR="00E7081F" w:rsidRDefault="00E7081F" w:rsidP="00DD04EB">
      <w:pPr>
        <w:rPr>
          <w:lang w:val="de-DE"/>
        </w:rPr>
      </w:pPr>
    </w:p>
    <w:p w14:paraId="3294A8CB" w14:textId="77777777" w:rsidR="00E7081F" w:rsidRPr="00DD04EB" w:rsidRDefault="00E7081F" w:rsidP="00E7081F">
      <w:pPr>
        <w:ind w:firstLine="720"/>
        <w:jc w:val="both"/>
        <w:rPr>
          <w:lang w:val="de-DE"/>
        </w:rPr>
      </w:pPr>
      <w:r w:rsidRPr="00DD04EB">
        <w:rPr>
          <w:lang w:val="de-DE"/>
        </w:rPr>
        <w:t xml:space="preserve">Durch </w:t>
      </w:r>
      <w:r w:rsidRPr="00CD4597">
        <w:rPr>
          <w:lang w:val="de-DE"/>
        </w:rPr>
        <w:t>Artike</w:t>
      </w:r>
      <w:r>
        <w:rPr>
          <w:lang w:val="de-DE"/>
        </w:rPr>
        <w:t>l </w:t>
      </w:r>
      <w:r w:rsidRPr="00CD4597">
        <w:rPr>
          <w:lang w:val="de-DE"/>
        </w:rPr>
        <w:t>2</w:t>
      </w:r>
      <w:r w:rsidRPr="00DD04EB">
        <w:rPr>
          <w:lang w:val="de-DE"/>
        </w:rPr>
        <w:t xml:space="preserve"> des vorliegenden Entwurfs wird Artikel 16ter des Königlichen Erlasses vom 10.</w:t>
      </w:r>
      <w:r>
        <w:rPr>
          <w:lang w:val="de-DE"/>
        </w:rPr>
        <w:t> </w:t>
      </w:r>
      <w:r w:rsidRPr="00DD04EB">
        <w:rPr>
          <w:lang w:val="de-DE"/>
        </w:rPr>
        <w:t>Dezember</w:t>
      </w:r>
      <w:r>
        <w:rPr>
          <w:lang w:val="de-DE"/>
        </w:rPr>
        <w:t> </w:t>
      </w:r>
      <w:r w:rsidRPr="00DD04EB">
        <w:rPr>
          <w:lang w:val="de-DE"/>
        </w:rPr>
        <w:t>1996 ersetzt, um zu erläutern, auf welchem Träger die sichtbaren Daten elektronisch gespeichert sind. Wie beim elektronischen Personalausweis werden diese Daten nämlich auf einem "Kontaktchip" und einem RFID-Chip ("Radio Frequence Identification") gespeichert.</w:t>
      </w:r>
    </w:p>
    <w:p w14:paraId="0C1C54B5" w14:textId="77777777" w:rsidR="00E7081F" w:rsidRDefault="00E7081F" w:rsidP="00E7081F">
      <w:pPr>
        <w:jc w:val="both"/>
        <w:rPr>
          <w:lang w:val="de-DE"/>
        </w:rPr>
      </w:pPr>
    </w:p>
    <w:p w14:paraId="35EA58E1" w14:textId="77777777" w:rsidR="00E7081F" w:rsidRDefault="00E7081F" w:rsidP="00E7081F">
      <w:pPr>
        <w:ind w:firstLine="720"/>
        <w:jc w:val="both"/>
        <w:rPr>
          <w:lang w:val="de-DE"/>
        </w:rPr>
      </w:pPr>
      <w:r w:rsidRPr="00DD04EB">
        <w:rPr>
          <w:lang w:val="de-DE"/>
        </w:rPr>
        <w:t>Außerdem sind die Nationalregisternummer, die Kartennummer, das Enddatum der Gültigkeit und das Geburtsdatum in einem zweidimensionalen Barcode ebenfalls elektronisch lesbar. Mit dem Barcode wird insbesondere bezweckt, dass der Personalausweis auch auf andere Weise als nur mit einem Kartenleser genutzt werden kann, zum Beispiel im Hinblick auf eine eindeutige Identifizierung der betreffenden Sozialversicherten.</w:t>
      </w:r>
    </w:p>
    <w:p w14:paraId="7A608142" w14:textId="77777777" w:rsidR="00E7081F" w:rsidRPr="00DD04EB" w:rsidRDefault="00E7081F" w:rsidP="00E7081F">
      <w:pPr>
        <w:jc w:val="both"/>
        <w:rPr>
          <w:lang w:val="de-DE"/>
        </w:rPr>
      </w:pPr>
    </w:p>
    <w:p w14:paraId="634BB2CA" w14:textId="77777777" w:rsidR="00E7081F" w:rsidRPr="00DD04EB" w:rsidRDefault="00E7081F" w:rsidP="00E7081F">
      <w:pPr>
        <w:ind w:firstLine="720"/>
        <w:jc w:val="both"/>
        <w:rPr>
          <w:lang w:val="de-DE"/>
        </w:rPr>
      </w:pPr>
      <w:r w:rsidRPr="00DD04EB">
        <w:rPr>
          <w:lang w:val="de-DE"/>
        </w:rPr>
        <w:t>Tatsächlich handelt es sich bei den Nutzern des Barcodes größtenteils um Instanzen des Netzwerks der sozialen Sicherheit.</w:t>
      </w:r>
    </w:p>
    <w:p w14:paraId="6A16EC49" w14:textId="77777777" w:rsidR="00E7081F" w:rsidRDefault="00E7081F" w:rsidP="00E7081F">
      <w:pPr>
        <w:jc w:val="both"/>
        <w:rPr>
          <w:lang w:val="de-DE"/>
        </w:rPr>
      </w:pPr>
    </w:p>
    <w:p w14:paraId="0C73A4DC" w14:textId="77777777" w:rsidR="00E7081F" w:rsidRPr="00DD04EB" w:rsidRDefault="00E7081F" w:rsidP="00E7081F">
      <w:pPr>
        <w:ind w:firstLine="720"/>
        <w:jc w:val="both"/>
        <w:rPr>
          <w:lang w:val="de-DE"/>
        </w:rPr>
      </w:pPr>
      <w:r w:rsidRPr="00DD04EB">
        <w:rPr>
          <w:lang w:val="de-DE"/>
        </w:rPr>
        <w:t>Es muss natürlich daran erinnert werden, dass die im Barcode enthaltenen Daten, wie auch alle anderen Daten auf elektronischen Identitätsdokumenten für belgische Kinder unter zwölf Jahren, ob sie nun mit bloßem Auge sichtbar oder nur elektronisch lesbar sind, nicht gespeichert werden dürfen, außer in den Fällen, in denen eine solche Speicherung im Hinblick auf die Erfüllung rechtmäßiger Zwecke erlaubt ist.</w:t>
      </w:r>
    </w:p>
    <w:p w14:paraId="4B883475" w14:textId="77777777" w:rsidR="00E7081F" w:rsidRDefault="00E7081F" w:rsidP="00E7081F">
      <w:pPr>
        <w:jc w:val="both"/>
        <w:rPr>
          <w:lang w:val="de-DE"/>
        </w:rPr>
      </w:pPr>
    </w:p>
    <w:p w14:paraId="4351509C" w14:textId="77777777" w:rsidR="00E7081F" w:rsidRPr="00DD04EB" w:rsidRDefault="00E7081F" w:rsidP="00E7081F">
      <w:pPr>
        <w:ind w:firstLine="720"/>
        <w:jc w:val="both"/>
        <w:rPr>
          <w:lang w:val="de-DE"/>
        </w:rPr>
      </w:pPr>
      <w:r w:rsidRPr="00DD04EB">
        <w:rPr>
          <w:lang w:val="de-DE"/>
        </w:rPr>
        <w:t>Die allgemeinen Grundsätze in Bezug auf den Schutz des Privatlebens und der personenbezogenen Daten (Zweck, Minimierung, Information, ...) sind nämlich anzuwenden.</w:t>
      </w:r>
    </w:p>
    <w:p w14:paraId="218E3DED" w14:textId="77777777" w:rsidR="00E7081F" w:rsidRDefault="00E7081F" w:rsidP="00E7081F">
      <w:pPr>
        <w:jc w:val="both"/>
        <w:rPr>
          <w:lang w:val="de-DE"/>
        </w:rPr>
      </w:pPr>
    </w:p>
    <w:p w14:paraId="68EA6AFC" w14:textId="77777777" w:rsidR="00E7081F" w:rsidRPr="00DD04EB" w:rsidRDefault="00E7081F" w:rsidP="00E7081F">
      <w:pPr>
        <w:ind w:firstLine="720"/>
        <w:jc w:val="both"/>
        <w:rPr>
          <w:lang w:val="de-DE"/>
        </w:rPr>
      </w:pPr>
      <w:r w:rsidRPr="00DD04EB">
        <w:rPr>
          <w:lang w:val="de-DE"/>
        </w:rPr>
        <w:t>In der dem Staatsrat zur Begutachtung vorgelegten Fassung und infolge der von der Datenschutzbehörde in ihrer Stellungnahme Nr.</w:t>
      </w:r>
      <w:r>
        <w:rPr>
          <w:lang w:val="de-DE"/>
        </w:rPr>
        <w:t> </w:t>
      </w:r>
      <w:r w:rsidRPr="00DD04EB">
        <w:rPr>
          <w:lang w:val="de-DE"/>
        </w:rPr>
        <w:t>17/2021 formulierten Forderung wurde im vorliegenden Erlass ausdrücklich festgelegt, dass der vorerwähnte Artikel 6 § 4 auf das elektronische Identitätsdokument anwendbar ist, sowohl in Bezug auf das Lesen als auch auf das Speichern der auf diesem Dokument befindlichen Daten.</w:t>
      </w:r>
    </w:p>
    <w:p w14:paraId="0417471A" w14:textId="77777777" w:rsidR="00E7081F" w:rsidRDefault="00E7081F" w:rsidP="00E7081F">
      <w:pPr>
        <w:jc w:val="both"/>
        <w:rPr>
          <w:lang w:val="de-DE"/>
        </w:rPr>
      </w:pPr>
    </w:p>
    <w:p w14:paraId="0C0F6619" w14:textId="77777777" w:rsidR="00E7081F" w:rsidRPr="00DD04EB" w:rsidRDefault="00E7081F" w:rsidP="00E7081F">
      <w:pPr>
        <w:ind w:firstLine="720"/>
        <w:jc w:val="both"/>
        <w:rPr>
          <w:lang w:val="de-DE"/>
        </w:rPr>
      </w:pPr>
      <w:r w:rsidRPr="00DD04EB">
        <w:rPr>
          <w:lang w:val="de-DE"/>
        </w:rPr>
        <w:t>Der Staatsrat hält es jedoch für unnötig, im verfügenden Teil des Königlichen Erlasses selbst an die Anwendung von Artikel</w:t>
      </w:r>
      <w:r>
        <w:rPr>
          <w:lang w:val="de-DE"/>
        </w:rPr>
        <w:t> </w:t>
      </w:r>
      <w:r w:rsidRPr="00DD04EB">
        <w:rPr>
          <w:lang w:val="de-DE"/>
        </w:rPr>
        <w:t>6 §</w:t>
      </w:r>
      <w:r>
        <w:rPr>
          <w:lang w:val="de-DE"/>
        </w:rPr>
        <w:t> </w:t>
      </w:r>
      <w:r w:rsidRPr="00DD04EB">
        <w:rPr>
          <w:lang w:val="de-DE"/>
        </w:rPr>
        <w:t>4 des Gesetzes vom 19.</w:t>
      </w:r>
      <w:r>
        <w:rPr>
          <w:lang w:val="de-DE"/>
        </w:rPr>
        <w:t> </w:t>
      </w:r>
      <w:r w:rsidRPr="00DD04EB">
        <w:rPr>
          <w:lang w:val="de-DE"/>
        </w:rPr>
        <w:t>Juli</w:t>
      </w:r>
      <w:r>
        <w:rPr>
          <w:lang w:val="de-DE"/>
        </w:rPr>
        <w:t> </w:t>
      </w:r>
      <w:r w:rsidRPr="00DD04EB">
        <w:rPr>
          <w:lang w:val="de-DE"/>
        </w:rPr>
        <w:t>1991 zu erinnern. Absatz</w:t>
      </w:r>
      <w:r>
        <w:rPr>
          <w:lang w:val="de-DE"/>
        </w:rPr>
        <w:t> </w:t>
      </w:r>
      <w:r w:rsidRPr="00DD04EB">
        <w:rPr>
          <w:lang w:val="de-DE"/>
        </w:rPr>
        <w:t>2 des Entwurfs von Artikel</w:t>
      </w:r>
      <w:r>
        <w:rPr>
          <w:lang w:val="de-DE"/>
        </w:rPr>
        <w:t> </w:t>
      </w:r>
      <w:r w:rsidRPr="00DD04EB">
        <w:rPr>
          <w:lang w:val="de-DE"/>
        </w:rPr>
        <w:t>16</w:t>
      </w:r>
      <w:r w:rsidRPr="00BD5ED7">
        <w:rPr>
          <w:i/>
          <w:iCs/>
          <w:lang w:val="de-DE"/>
        </w:rPr>
        <w:t>ter</w:t>
      </w:r>
      <w:r w:rsidRPr="00DD04EB">
        <w:rPr>
          <w:lang w:val="de-DE"/>
        </w:rPr>
        <w:t>, der diese Bestimmung enthielt, wurde daher so angepasst, dass dennoch auf die Grundsätze für das Lesen und die Verarbeitung der Daten auf der Kids-ID hingewiesen wird, einschließlich des Alters, in dem der Karteninhaber seine Zustimmung erteilen kann, das heißt gemäß Artikel</w:t>
      </w:r>
      <w:r>
        <w:rPr>
          <w:lang w:val="de-DE"/>
        </w:rPr>
        <w:t> </w:t>
      </w:r>
      <w:r w:rsidRPr="00DD04EB">
        <w:rPr>
          <w:lang w:val="de-DE"/>
        </w:rPr>
        <w:t>7 des Gesetzes vom 30.</w:t>
      </w:r>
      <w:r>
        <w:rPr>
          <w:lang w:val="de-DE"/>
        </w:rPr>
        <w:t> </w:t>
      </w:r>
      <w:r w:rsidRPr="00DD04EB">
        <w:rPr>
          <w:lang w:val="de-DE"/>
        </w:rPr>
        <w:t>Juli</w:t>
      </w:r>
      <w:r>
        <w:rPr>
          <w:lang w:val="de-DE"/>
        </w:rPr>
        <w:t> </w:t>
      </w:r>
      <w:r w:rsidRPr="00DD04EB">
        <w:rPr>
          <w:lang w:val="de-DE"/>
        </w:rPr>
        <w:t>2018 über den Schutz natürlicher Personen hinsichtlich der Verarbeitung personenbezogener Daten im Alter von dreizehn Jahren. Es kann nämlich sein, dass Kinder, die älter als 12 Jahre sind, noch Inhaber einer Kids-ID sind.</w:t>
      </w:r>
    </w:p>
    <w:p w14:paraId="45CC82A8" w14:textId="77777777" w:rsidR="00E7081F" w:rsidRDefault="00E7081F" w:rsidP="00E7081F">
      <w:pPr>
        <w:jc w:val="both"/>
        <w:rPr>
          <w:lang w:val="de-DE"/>
        </w:rPr>
      </w:pPr>
    </w:p>
    <w:p w14:paraId="51BD3C00" w14:textId="77777777" w:rsidR="00E7081F" w:rsidRPr="00DD04EB" w:rsidRDefault="00E7081F" w:rsidP="00E7081F">
      <w:pPr>
        <w:ind w:firstLine="720"/>
        <w:jc w:val="both"/>
        <w:rPr>
          <w:lang w:val="de-DE"/>
        </w:rPr>
      </w:pPr>
      <w:r w:rsidRPr="00DD04EB">
        <w:rPr>
          <w:lang w:val="de-DE"/>
        </w:rPr>
        <w:t xml:space="preserve">Die Beibehaltung des Barcodes ist, wie bereits erwähnt, dadurch gerechtfertigt, dass viele Instanzen im Netzwerk der sozialen Sicherheit derzeit noch darauf zurückgreifen. </w:t>
      </w:r>
    </w:p>
    <w:p w14:paraId="63B3A516" w14:textId="77777777" w:rsidR="00E7081F" w:rsidRDefault="00E7081F" w:rsidP="00E7081F">
      <w:pPr>
        <w:jc w:val="both"/>
        <w:rPr>
          <w:lang w:val="de-DE"/>
        </w:rPr>
      </w:pPr>
    </w:p>
    <w:p w14:paraId="7DD13C11" w14:textId="77777777" w:rsidR="00E7081F" w:rsidRPr="00DD04EB" w:rsidRDefault="00E7081F" w:rsidP="00E7081F">
      <w:pPr>
        <w:ind w:firstLine="720"/>
        <w:jc w:val="both"/>
        <w:rPr>
          <w:lang w:val="de-DE"/>
        </w:rPr>
      </w:pPr>
      <w:r w:rsidRPr="00DD04EB">
        <w:rPr>
          <w:lang w:val="de-DE"/>
        </w:rPr>
        <w:t>Zur Erinnerung: Die Verwendung der Nationalregisternummer, mit der eine Person eindeutig identifiziert werden kann, ist in den Sektoren der sozialen Sicherheit und der Gesundheit gemäß Artikel</w:t>
      </w:r>
      <w:r>
        <w:rPr>
          <w:lang w:val="de-DE"/>
        </w:rPr>
        <w:t> </w:t>
      </w:r>
      <w:r w:rsidRPr="00DD04EB">
        <w:rPr>
          <w:lang w:val="de-DE"/>
        </w:rPr>
        <w:t>8 des Gesetzes vom 15.</w:t>
      </w:r>
      <w:r>
        <w:rPr>
          <w:lang w:val="de-DE"/>
        </w:rPr>
        <w:t> </w:t>
      </w:r>
      <w:r w:rsidRPr="00DD04EB">
        <w:rPr>
          <w:lang w:val="de-DE"/>
        </w:rPr>
        <w:t>Januar</w:t>
      </w:r>
      <w:r>
        <w:rPr>
          <w:lang w:val="de-DE"/>
        </w:rPr>
        <w:t> </w:t>
      </w:r>
      <w:r w:rsidRPr="00DD04EB">
        <w:rPr>
          <w:lang w:val="de-DE"/>
        </w:rPr>
        <w:t>1990 über die Errichtung und Organisation einer Zentralen Datenbank der sozialen Sicherheit sowie Artikel</w:t>
      </w:r>
      <w:r>
        <w:rPr>
          <w:lang w:val="de-DE"/>
        </w:rPr>
        <w:t> </w:t>
      </w:r>
      <w:r w:rsidRPr="00DD04EB">
        <w:rPr>
          <w:lang w:val="de-DE"/>
        </w:rPr>
        <w:t>8 des Gesetzes vom 21.</w:t>
      </w:r>
      <w:r>
        <w:rPr>
          <w:lang w:val="de-DE"/>
        </w:rPr>
        <w:t> </w:t>
      </w:r>
      <w:r w:rsidRPr="00DD04EB">
        <w:rPr>
          <w:lang w:val="de-DE"/>
        </w:rPr>
        <w:t>August</w:t>
      </w:r>
      <w:r>
        <w:rPr>
          <w:lang w:val="de-DE"/>
        </w:rPr>
        <w:t> </w:t>
      </w:r>
      <w:r w:rsidRPr="00DD04EB">
        <w:rPr>
          <w:lang w:val="de-DE"/>
        </w:rPr>
        <w:t xml:space="preserve">2008 zur Einrichtung und Organisation der eHealth-Plattform nicht nur </w:t>
      </w:r>
      <w:r w:rsidRPr="00DD04EB">
        <w:rPr>
          <w:lang w:val="de-DE"/>
        </w:rPr>
        <w:lastRenderedPageBreak/>
        <w:t>erlaubt, sondern sogar vorgeschrieben. In diesen Bereichen ist es nämlich unerlässlich, dass man sich bei der Verarbeitung und dem Austausch von Daten an die richtige Person wendet.</w:t>
      </w:r>
    </w:p>
    <w:p w14:paraId="5EFA5AC6" w14:textId="77777777" w:rsidR="00E7081F" w:rsidRDefault="00E7081F" w:rsidP="00E7081F">
      <w:pPr>
        <w:jc w:val="both"/>
        <w:rPr>
          <w:lang w:val="de-DE"/>
        </w:rPr>
      </w:pPr>
    </w:p>
    <w:p w14:paraId="45794ED9" w14:textId="77777777" w:rsidR="00E7081F" w:rsidRPr="00DD04EB" w:rsidRDefault="00E7081F" w:rsidP="00E7081F">
      <w:pPr>
        <w:ind w:firstLine="720"/>
        <w:jc w:val="both"/>
        <w:rPr>
          <w:lang w:val="de-DE"/>
        </w:rPr>
      </w:pPr>
      <w:r w:rsidRPr="00DD04EB">
        <w:rPr>
          <w:lang w:val="de-DE"/>
        </w:rPr>
        <w:t>Zu diesem Zweck ist die Verwendung des elektronischen Personalausweises oder der Ausländerkarte angebracht, weil damit nicht nur die Nationalregisternummer, sondern auch das Lichtbild und andere Daten bekannt sind und weil mit Hilfe eines Kartenlesers überprüft werden kann, ob es sich bei der vorgezeigten Karte um die Karte der Person handelt, die sie vorzeigt.</w:t>
      </w:r>
    </w:p>
    <w:p w14:paraId="59D2AA68" w14:textId="77777777" w:rsidR="00E7081F" w:rsidRDefault="00E7081F" w:rsidP="00E7081F">
      <w:pPr>
        <w:jc w:val="both"/>
        <w:rPr>
          <w:lang w:val="de-DE"/>
        </w:rPr>
      </w:pPr>
    </w:p>
    <w:p w14:paraId="01E02DE1" w14:textId="77777777" w:rsidR="00E7081F" w:rsidRPr="00DD04EB" w:rsidRDefault="00E7081F" w:rsidP="00E7081F">
      <w:pPr>
        <w:ind w:firstLine="720"/>
        <w:jc w:val="both"/>
        <w:rPr>
          <w:lang w:val="de-DE"/>
        </w:rPr>
      </w:pPr>
      <w:r w:rsidRPr="00DD04EB">
        <w:rPr>
          <w:lang w:val="de-DE"/>
        </w:rPr>
        <w:t>Aus offensichtlichen Gründen der Effizienz, insbesondere zur Vermeidung von Fehlern, die beispielsweise durch einfache Tippfehler entstehen, wird das elektronische (und nicht manuelle) Lesen der Karte empfohlen. Dieses elektronische Auslesen ist über ein elektronisches Lesegerät oder durch das Scannen eines Barcodes möglich, der auch die Nationalregisternummer enthält. Was den Barcode betrifft, ist es mehr als wünschenswert, diese Lesemethode beizubehalten, insbesondere für Apotheker, die alle bereits Barcodeleser verwenden, um die Barcodes auf Verschreibungen und abgegebenen Arzneimitteln zu scannen. Durch die Möglichkeit, Barcodes auch auf Personalausweisen auszulesen, wird die Arbeit dieser wichtigen Akteure im Gesundheitswesen erheblich erleichtert und beschleunigt; diese Möglichkeit in Frage zu stellen, würde das gesamte System gefährden, das für die Nutzung der elektronischen Verschreibung entwickelt wurde.</w:t>
      </w:r>
    </w:p>
    <w:p w14:paraId="104CB8E7" w14:textId="77777777" w:rsidR="00E7081F" w:rsidRDefault="00E7081F" w:rsidP="00E7081F">
      <w:pPr>
        <w:jc w:val="both"/>
        <w:rPr>
          <w:lang w:val="de-DE"/>
        </w:rPr>
      </w:pPr>
    </w:p>
    <w:p w14:paraId="6A5E372E" w14:textId="77777777" w:rsidR="00E7081F" w:rsidRPr="00DD04EB" w:rsidRDefault="00E7081F" w:rsidP="00E7081F">
      <w:pPr>
        <w:ind w:firstLine="720"/>
        <w:jc w:val="both"/>
        <w:rPr>
          <w:lang w:val="de-DE"/>
        </w:rPr>
      </w:pPr>
      <w:r w:rsidRPr="00DD04EB">
        <w:rPr>
          <w:lang w:val="de-DE"/>
        </w:rPr>
        <w:t>Außerdem kann es in Zusammenhang mit der Beibehaltung des Barcodes nicht schaden, daran zu erinnern, dass die Vervielfältigung derselben Information auf dem Ausweis in verschiedenen Formen (mit bloßem Auge sichtbar, auf dem Chip und/oder im Barcode) ebenfalls zur Betrugsbekämpfung beiträgt, da dies die Handlungen eines potentiellen Fälschers erheblich erschwert. Es ist nämlich sehr wahrscheinlich, dass eine Karte, die unterschiedliche Informationen aufweist, schnell entdeckt wird.</w:t>
      </w:r>
    </w:p>
    <w:p w14:paraId="3B77D892" w14:textId="77777777" w:rsidR="00E7081F" w:rsidRDefault="00E7081F" w:rsidP="00E7081F">
      <w:pPr>
        <w:jc w:val="both"/>
        <w:rPr>
          <w:lang w:val="de-DE"/>
        </w:rPr>
      </w:pPr>
    </w:p>
    <w:p w14:paraId="7FBC325A" w14:textId="77777777" w:rsidR="00E7081F" w:rsidRPr="00DD04EB" w:rsidRDefault="00E7081F" w:rsidP="00E7081F">
      <w:pPr>
        <w:ind w:firstLine="720"/>
        <w:jc w:val="both"/>
        <w:rPr>
          <w:lang w:val="de-DE"/>
        </w:rPr>
      </w:pPr>
      <w:r w:rsidRPr="00DD04EB">
        <w:rPr>
          <w:lang w:val="de-DE"/>
        </w:rPr>
        <w:t>Da die derzeitige Anlage zum vorerwähnten Königlichen Erlass vom 10.</w:t>
      </w:r>
      <w:r>
        <w:rPr>
          <w:lang w:val="de-DE"/>
        </w:rPr>
        <w:t> </w:t>
      </w:r>
      <w:r w:rsidRPr="00DD04EB">
        <w:rPr>
          <w:lang w:val="de-DE"/>
        </w:rPr>
        <w:t>Dezember</w:t>
      </w:r>
      <w:r>
        <w:rPr>
          <w:lang w:val="de-DE"/>
        </w:rPr>
        <w:t> </w:t>
      </w:r>
      <w:r w:rsidRPr="00DD04EB">
        <w:rPr>
          <w:lang w:val="de-DE"/>
        </w:rPr>
        <w:t>1996, in der Muster</w:t>
      </w:r>
      <w:r>
        <w:rPr>
          <w:lang w:val="de-DE"/>
        </w:rPr>
        <w:t> </w:t>
      </w:r>
      <w:r w:rsidRPr="00DD04EB">
        <w:rPr>
          <w:lang w:val="de-DE"/>
        </w:rPr>
        <w:t>3 des elektronischen Identitätsdokuments festlegt ist, durch vorliegenden Abänderungserlass aufgehoben wird (siehe Artikel</w:t>
      </w:r>
      <w:r>
        <w:rPr>
          <w:lang w:val="de-DE"/>
        </w:rPr>
        <w:t> </w:t>
      </w:r>
      <w:r w:rsidRPr="00DD04EB">
        <w:rPr>
          <w:lang w:val="de-DE"/>
        </w:rPr>
        <w:t>5), wird in vorliegendem Erlassentwurf auf Wunsch der Datenschutzbehörde außerdem ausdrücklich auf Muster</w:t>
      </w:r>
      <w:r>
        <w:rPr>
          <w:lang w:val="de-DE"/>
        </w:rPr>
        <w:t> </w:t>
      </w:r>
      <w:r w:rsidRPr="00DD04EB">
        <w:rPr>
          <w:lang w:val="de-DE"/>
        </w:rPr>
        <w:t xml:space="preserve">ID1 gemäß der Norm ISO/IEC 7810:2019 verwiesen. </w:t>
      </w:r>
    </w:p>
    <w:p w14:paraId="71E49450" w14:textId="77777777" w:rsidR="00E7081F" w:rsidRDefault="00E7081F" w:rsidP="00E7081F">
      <w:pPr>
        <w:jc w:val="both"/>
        <w:rPr>
          <w:lang w:val="de-DE"/>
        </w:rPr>
      </w:pPr>
    </w:p>
    <w:p w14:paraId="691AB75F" w14:textId="77777777" w:rsidR="00E7081F" w:rsidRPr="00DD04EB" w:rsidRDefault="00E7081F" w:rsidP="00E7081F">
      <w:pPr>
        <w:ind w:firstLine="720"/>
        <w:jc w:val="both"/>
        <w:rPr>
          <w:lang w:val="de-DE"/>
        </w:rPr>
      </w:pPr>
      <w:r w:rsidRPr="00DD04EB">
        <w:rPr>
          <w:lang w:val="de-DE"/>
        </w:rPr>
        <w:t xml:space="preserve">In der dem Staatsrat zur Begutachtung vorgelegten Fassung des vorliegenden Entwurfs eines Königlichen Erlasses wurde angegeben, dass dieses Muster auf der Website der Generaldirektion Institutionen und Bevölkerung des Föderalen Öffentlichen Dienstes Inneres - mittlerweile "Generaldirektion Identität und Bürgerangelegenheiten" genannt - eingesehen werden kann. </w:t>
      </w:r>
    </w:p>
    <w:p w14:paraId="40F9B085" w14:textId="77777777" w:rsidR="00E7081F" w:rsidRDefault="00E7081F" w:rsidP="00E7081F">
      <w:pPr>
        <w:jc w:val="both"/>
        <w:rPr>
          <w:lang w:val="de-DE"/>
        </w:rPr>
      </w:pPr>
    </w:p>
    <w:p w14:paraId="45F5C591" w14:textId="77777777" w:rsidR="00E7081F" w:rsidRPr="00DD04EB" w:rsidRDefault="00E7081F" w:rsidP="00E7081F">
      <w:pPr>
        <w:ind w:firstLine="720"/>
        <w:jc w:val="both"/>
        <w:rPr>
          <w:lang w:val="de-DE"/>
        </w:rPr>
      </w:pPr>
      <w:r w:rsidRPr="00DD04EB">
        <w:rPr>
          <w:lang w:val="de-DE"/>
        </w:rPr>
        <w:t xml:space="preserve">Der Staatsrat weist jedoch darauf hin, dass diese Art der Veröffentlichung nicht mit Artikel 190 der Verfassung vereinbar ist. Da das Muster des elektronischen Identitätsdokuments verbindlich ist, muss es im </w:t>
      </w:r>
      <w:r w:rsidRPr="00BD5ED7">
        <w:rPr>
          <w:i/>
          <w:iCs/>
          <w:lang w:val="de-DE"/>
        </w:rPr>
        <w:t>Belgischen Staatsblatt</w:t>
      </w:r>
      <w:r w:rsidRPr="00DD04EB">
        <w:rPr>
          <w:lang w:val="de-DE"/>
        </w:rPr>
        <w:t xml:space="preserve"> veröffentlicht werden, entweder als Anlage zu vorliegendem Erlass oder auf Initiative des für Inneres zuständigen Ministers; für vorliegenden Erlass hat man sich für die erste Option entschieden, indem das Muster des betreffenden Dokuments dem vorerwähnten Königlichen Erlass vom 10.</w:t>
      </w:r>
      <w:r>
        <w:rPr>
          <w:lang w:val="de-DE"/>
        </w:rPr>
        <w:t> </w:t>
      </w:r>
      <w:r w:rsidRPr="00DD04EB">
        <w:rPr>
          <w:lang w:val="de-DE"/>
        </w:rPr>
        <w:t>Dezember</w:t>
      </w:r>
      <w:r>
        <w:rPr>
          <w:lang w:val="de-DE"/>
        </w:rPr>
        <w:t> </w:t>
      </w:r>
      <w:r w:rsidRPr="00DD04EB">
        <w:rPr>
          <w:lang w:val="de-DE"/>
        </w:rPr>
        <w:t>1996 als Anlage beifügt wird.</w:t>
      </w:r>
    </w:p>
    <w:p w14:paraId="00A9310F" w14:textId="77777777" w:rsidR="00E7081F" w:rsidRDefault="00E7081F" w:rsidP="00E7081F">
      <w:pPr>
        <w:jc w:val="both"/>
        <w:rPr>
          <w:lang w:val="de-DE"/>
        </w:rPr>
      </w:pPr>
    </w:p>
    <w:p w14:paraId="75CBB6B5" w14:textId="77777777" w:rsidR="00E7081F" w:rsidRDefault="00E7081F" w:rsidP="00DD04EB">
      <w:pPr>
        <w:rPr>
          <w:lang w:val="de-DE"/>
        </w:rPr>
      </w:pPr>
    </w:p>
    <w:p w14:paraId="5AE5EFD8" w14:textId="77777777" w:rsidR="00E7081F" w:rsidRDefault="00E7081F">
      <w:pPr>
        <w:rPr>
          <w:u w:val="single"/>
          <w:lang w:val="de-DE"/>
        </w:rPr>
      </w:pPr>
      <w:r>
        <w:rPr>
          <w:u w:val="single"/>
          <w:lang w:val="de-DE"/>
        </w:rPr>
        <w:br w:type="page"/>
      </w:r>
    </w:p>
    <w:p w14:paraId="232D28AE" w14:textId="447F18C4" w:rsidR="00E7081F" w:rsidRPr="00BD5ED7" w:rsidRDefault="00E7081F" w:rsidP="00BD5ED7">
      <w:pPr>
        <w:jc w:val="center"/>
        <w:rPr>
          <w:u w:val="single"/>
          <w:lang w:val="de-DE"/>
        </w:rPr>
      </w:pPr>
      <w:r w:rsidRPr="00BD5ED7">
        <w:rPr>
          <w:u w:val="single"/>
          <w:lang w:val="de-DE"/>
        </w:rPr>
        <w:lastRenderedPageBreak/>
        <w:t>Artikel 3</w:t>
      </w:r>
    </w:p>
    <w:p w14:paraId="167E6205" w14:textId="77777777" w:rsidR="00E7081F" w:rsidRDefault="00E7081F" w:rsidP="00DD04EB">
      <w:pPr>
        <w:rPr>
          <w:lang w:val="de-DE"/>
        </w:rPr>
      </w:pPr>
    </w:p>
    <w:p w14:paraId="0983263F" w14:textId="77777777" w:rsidR="00E7081F" w:rsidRDefault="00E7081F" w:rsidP="00DD04EB">
      <w:pPr>
        <w:rPr>
          <w:lang w:val="de-DE"/>
        </w:rPr>
      </w:pPr>
    </w:p>
    <w:p w14:paraId="075EFCDB" w14:textId="77777777" w:rsidR="00E7081F" w:rsidRPr="00DD04EB" w:rsidRDefault="00E7081F" w:rsidP="00E7081F">
      <w:pPr>
        <w:ind w:firstLine="720"/>
        <w:jc w:val="both"/>
        <w:rPr>
          <w:lang w:val="de-DE"/>
        </w:rPr>
      </w:pPr>
      <w:r w:rsidRPr="00DD04EB">
        <w:rPr>
          <w:lang w:val="de-DE"/>
        </w:rPr>
        <w:t>Artikel</w:t>
      </w:r>
      <w:r>
        <w:rPr>
          <w:lang w:val="de-DE"/>
        </w:rPr>
        <w:t> </w:t>
      </w:r>
      <w:r w:rsidRPr="00DD04EB">
        <w:rPr>
          <w:lang w:val="de-DE"/>
        </w:rPr>
        <w:t>3 des Erlassentwurfs zielt durch die Abänderung von Artikel 16quater des vorerwähnten Königlichen Erlasses vom 10.</w:t>
      </w:r>
      <w:r>
        <w:rPr>
          <w:lang w:val="de-DE"/>
        </w:rPr>
        <w:t> </w:t>
      </w:r>
      <w:r w:rsidRPr="00DD04EB">
        <w:rPr>
          <w:lang w:val="de-DE"/>
        </w:rPr>
        <w:t>Dezember</w:t>
      </w:r>
      <w:r>
        <w:rPr>
          <w:lang w:val="de-DE"/>
        </w:rPr>
        <w:t> </w:t>
      </w:r>
      <w:r w:rsidRPr="00DD04EB">
        <w:rPr>
          <w:lang w:val="de-DE"/>
        </w:rPr>
        <w:t>1996 darauf ab, das Lesen und Anwenden dieses Artikels, durch den der Grundsatz festgelegt wird, dass die Gültigkeitsdauer eines elektronischen Identitätsdokuments für ein belgisches Kind unter zwölf Jahren drei Jahre beträgt, und des Artikels</w:t>
      </w:r>
      <w:r>
        <w:rPr>
          <w:lang w:val="de-DE"/>
        </w:rPr>
        <w:t> </w:t>
      </w:r>
      <w:r w:rsidRPr="00DD04EB">
        <w:rPr>
          <w:lang w:val="de-DE"/>
        </w:rPr>
        <w:t>16</w:t>
      </w:r>
      <w:r w:rsidRPr="00BD5ED7">
        <w:rPr>
          <w:i/>
          <w:iCs/>
          <w:lang w:val="de-DE"/>
        </w:rPr>
        <w:t>bis</w:t>
      </w:r>
      <w:r w:rsidRPr="00DD04EB">
        <w:rPr>
          <w:lang w:val="de-DE"/>
        </w:rPr>
        <w:t xml:space="preserve"> §</w:t>
      </w:r>
      <w:r>
        <w:rPr>
          <w:lang w:val="de-DE"/>
        </w:rPr>
        <w:t> </w:t>
      </w:r>
      <w:r w:rsidRPr="00DD04EB">
        <w:rPr>
          <w:lang w:val="de-DE"/>
        </w:rPr>
        <w:t xml:space="preserve">2 desselben Erlasses zu koordinieren. </w:t>
      </w:r>
    </w:p>
    <w:p w14:paraId="6217195A" w14:textId="77777777" w:rsidR="00E7081F" w:rsidRDefault="00E7081F" w:rsidP="00E7081F">
      <w:pPr>
        <w:jc w:val="both"/>
        <w:rPr>
          <w:lang w:val="de-DE"/>
        </w:rPr>
      </w:pPr>
    </w:p>
    <w:p w14:paraId="2B346996" w14:textId="77777777" w:rsidR="00E7081F" w:rsidRPr="00DD04EB" w:rsidRDefault="00E7081F" w:rsidP="00E7081F">
      <w:pPr>
        <w:ind w:firstLine="720"/>
        <w:jc w:val="both"/>
        <w:rPr>
          <w:lang w:val="de-DE"/>
        </w:rPr>
      </w:pPr>
      <w:r w:rsidRPr="00DD04EB">
        <w:rPr>
          <w:lang w:val="de-DE"/>
        </w:rPr>
        <w:t>Artikel</w:t>
      </w:r>
      <w:r>
        <w:rPr>
          <w:lang w:val="de-DE"/>
        </w:rPr>
        <w:t> </w:t>
      </w:r>
      <w:r w:rsidRPr="00DD04EB">
        <w:rPr>
          <w:lang w:val="de-DE"/>
        </w:rPr>
        <w:t>16</w:t>
      </w:r>
      <w:r w:rsidRPr="00BD5ED7">
        <w:rPr>
          <w:i/>
          <w:iCs/>
          <w:lang w:val="de-DE"/>
        </w:rPr>
        <w:t>bis</w:t>
      </w:r>
      <w:r w:rsidRPr="00DD04EB">
        <w:rPr>
          <w:lang w:val="de-DE"/>
        </w:rPr>
        <w:t xml:space="preserve"> §</w:t>
      </w:r>
      <w:r>
        <w:rPr>
          <w:lang w:val="de-DE"/>
        </w:rPr>
        <w:t> </w:t>
      </w:r>
      <w:r w:rsidRPr="00DD04EB">
        <w:rPr>
          <w:lang w:val="de-DE"/>
        </w:rPr>
        <w:t>2 lautet nämlich wie folgt: "</w:t>
      </w:r>
      <w:r w:rsidRPr="00BD5ED7">
        <w:rPr>
          <w:i/>
          <w:iCs/>
          <w:lang w:val="de-DE"/>
        </w:rPr>
        <w:t>Das auf den Namen eines belgischen Kindes unter zwölf Jahren ausgestellte elektronische Identitätsdokument bleibt bis zum Ablaufdatum gültig, auch wenn das Kind das zwölfte Lebensjahr vollendet hat</w:t>
      </w:r>
      <w:r w:rsidRPr="00DD04EB">
        <w:rPr>
          <w:lang w:val="de-DE"/>
        </w:rPr>
        <w:t>." Artikel</w:t>
      </w:r>
      <w:r>
        <w:rPr>
          <w:lang w:val="de-DE"/>
        </w:rPr>
        <w:t> </w:t>
      </w:r>
      <w:r w:rsidRPr="00DD04EB">
        <w:rPr>
          <w:lang w:val="de-DE"/>
        </w:rPr>
        <w:t>16</w:t>
      </w:r>
      <w:r w:rsidRPr="00BD5ED7">
        <w:rPr>
          <w:i/>
          <w:iCs/>
          <w:lang w:val="de-DE"/>
        </w:rPr>
        <w:t>quater</w:t>
      </w:r>
      <w:r w:rsidRPr="00DD04EB">
        <w:rPr>
          <w:lang w:val="de-DE"/>
        </w:rPr>
        <w:t xml:space="preserve"> in seiner derzeitigen Fassung lässt durch die Erwähnung einer maximalen Gültigkeitsdauer jedoch vermuten, dass eine kürzere Dauer möglich wäre, insbesondere wenn das Kind zwölf Jahre alt wird; dies ist jedoch nach dem Lesen von Artikel</w:t>
      </w:r>
      <w:r>
        <w:rPr>
          <w:lang w:val="de-DE"/>
        </w:rPr>
        <w:t> </w:t>
      </w:r>
      <w:r w:rsidRPr="00DD04EB">
        <w:rPr>
          <w:lang w:val="de-DE"/>
        </w:rPr>
        <w:t>16</w:t>
      </w:r>
      <w:r w:rsidRPr="00BD5ED7">
        <w:rPr>
          <w:i/>
          <w:iCs/>
          <w:lang w:val="de-DE"/>
        </w:rPr>
        <w:t>bis</w:t>
      </w:r>
      <w:r w:rsidRPr="00DD04EB">
        <w:rPr>
          <w:lang w:val="de-DE"/>
        </w:rPr>
        <w:t xml:space="preserve"> §</w:t>
      </w:r>
      <w:r>
        <w:rPr>
          <w:lang w:val="de-DE"/>
        </w:rPr>
        <w:t> </w:t>
      </w:r>
      <w:r w:rsidRPr="00DD04EB">
        <w:rPr>
          <w:lang w:val="de-DE"/>
        </w:rPr>
        <w:t>2 nicht der Fall.</w:t>
      </w:r>
    </w:p>
    <w:p w14:paraId="14C37BCF" w14:textId="77777777" w:rsidR="00E7081F" w:rsidRDefault="00E7081F" w:rsidP="00E7081F">
      <w:pPr>
        <w:jc w:val="both"/>
        <w:rPr>
          <w:lang w:val="de-DE"/>
        </w:rPr>
      </w:pPr>
    </w:p>
    <w:p w14:paraId="2A715F49" w14:textId="77777777" w:rsidR="00E7081F" w:rsidRPr="00DD04EB" w:rsidRDefault="00E7081F" w:rsidP="00E7081F">
      <w:pPr>
        <w:ind w:firstLine="720"/>
        <w:jc w:val="both"/>
        <w:rPr>
          <w:lang w:val="de-DE"/>
        </w:rPr>
      </w:pPr>
      <w:r w:rsidRPr="00DD04EB">
        <w:rPr>
          <w:lang w:val="de-DE"/>
        </w:rPr>
        <w:t xml:space="preserve">Zu diesem Zweck kann auf das Gutachten des Staatsrates verwiesen werden, in dem durch eine Bemerkung "gesetzgebender" Art ebenfalls festgestellt wurde, dass </w:t>
      </w:r>
      <w:r w:rsidRPr="008D6042">
        <w:rPr>
          <w:i/>
          <w:iCs/>
          <w:lang w:val="de-DE"/>
        </w:rPr>
        <w:t>das elektronische Identitätsdokument drei Jahre lang gültig ist (Artikel 16quater), selbst wenn das Kind während dieser Gültigkeitsdauer das Alter von zwölf Jahren erreicht (Artikel 16bis § 2)</w:t>
      </w:r>
      <w:r w:rsidRPr="00DD04EB">
        <w:rPr>
          <w:lang w:val="de-DE"/>
        </w:rPr>
        <w:t>.</w:t>
      </w:r>
    </w:p>
    <w:p w14:paraId="5A613801" w14:textId="77777777" w:rsidR="00E7081F" w:rsidRDefault="00E7081F" w:rsidP="00DD04EB">
      <w:pPr>
        <w:rPr>
          <w:lang w:val="de-DE"/>
        </w:rPr>
      </w:pPr>
    </w:p>
    <w:p w14:paraId="5EAE58F3" w14:textId="77777777" w:rsidR="00E7081F" w:rsidRDefault="00E7081F" w:rsidP="00DD04EB">
      <w:pPr>
        <w:rPr>
          <w:lang w:val="de-DE"/>
        </w:rPr>
      </w:pPr>
    </w:p>
    <w:p w14:paraId="61975344" w14:textId="77777777" w:rsidR="00E7081F" w:rsidRPr="00BD5ED7" w:rsidRDefault="00E7081F" w:rsidP="00BD5ED7">
      <w:pPr>
        <w:jc w:val="center"/>
        <w:rPr>
          <w:u w:val="single"/>
          <w:lang w:val="de-DE"/>
        </w:rPr>
      </w:pPr>
      <w:r w:rsidRPr="00BD5ED7">
        <w:rPr>
          <w:u w:val="single"/>
          <w:lang w:val="de-DE"/>
        </w:rPr>
        <w:t>Artikel 4</w:t>
      </w:r>
    </w:p>
    <w:p w14:paraId="0562549D" w14:textId="77777777" w:rsidR="00E7081F" w:rsidRDefault="00E7081F" w:rsidP="00DD04EB">
      <w:pPr>
        <w:rPr>
          <w:lang w:val="de-DE"/>
        </w:rPr>
      </w:pPr>
    </w:p>
    <w:p w14:paraId="2854B6A5" w14:textId="77777777" w:rsidR="00E7081F" w:rsidRPr="00DD04EB" w:rsidRDefault="00E7081F" w:rsidP="00E7081F">
      <w:pPr>
        <w:ind w:firstLine="720"/>
        <w:jc w:val="both"/>
        <w:rPr>
          <w:lang w:val="de-DE"/>
        </w:rPr>
      </w:pPr>
      <w:r w:rsidRPr="00DD04EB">
        <w:rPr>
          <w:lang w:val="de-DE"/>
        </w:rPr>
        <w:t>Durch Artikel</w:t>
      </w:r>
      <w:r>
        <w:rPr>
          <w:lang w:val="de-DE"/>
        </w:rPr>
        <w:t> </w:t>
      </w:r>
      <w:r w:rsidRPr="00DD04EB">
        <w:rPr>
          <w:lang w:val="de-DE"/>
        </w:rPr>
        <w:t>4 des vorliegenden Entwurfs wird Artikel</w:t>
      </w:r>
      <w:r>
        <w:rPr>
          <w:lang w:val="de-DE"/>
        </w:rPr>
        <w:t> </w:t>
      </w:r>
      <w:r w:rsidRPr="00DD04EB">
        <w:rPr>
          <w:lang w:val="de-DE"/>
        </w:rPr>
        <w:t>16</w:t>
      </w:r>
      <w:r w:rsidRPr="00BD5ED7">
        <w:rPr>
          <w:i/>
          <w:iCs/>
          <w:lang w:val="de-DE"/>
        </w:rPr>
        <w:t>quinquies</w:t>
      </w:r>
      <w:r w:rsidRPr="00DD04EB">
        <w:rPr>
          <w:lang w:val="de-DE"/>
        </w:rPr>
        <w:t xml:space="preserve"> des Königlichen Erlasses vom 10.</w:t>
      </w:r>
      <w:r>
        <w:rPr>
          <w:lang w:val="de-DE"/>
        </w:rPr>
        <w:t> </w:t>
      </w:r>
      <w:r w:rsidRPr="00DD04EB">
        <w:rPr>
          <w:lang w:val="de-DE"/>
        </w:rPr>
        <w:t>Dezember</w:t>
      </w:r>
      <w:r>
        <w:rPr>
          <w:lang w:val="de-DE"/>
        </w:rPr>
        <w:t> </w:t>
      </w:r>
      <w:r w:rsidRPr="00DD04EB">
        <w:rPr>
          <w:lang w:val="de-DE"/>
        </w:rPr>
        <w:t>1996 abgeändert, um unter den mit bloßem Auge sichtbaren Daten die Angabe des Geburtsorts zu streichen, wobei dennoch vorgesehen ist, diese Angabe auf den Chips der elektronischen Identitätsdokumente für belgische Kinder unter zwölf Jahren zu speichern.</w:t>
      </w:r>
    </w:p>
    <w:p w14:paraId="54EFA6D7" w14:textId="77777777" w:rsidR="00E7081F" w:rsidRDefault="00E7081F" w:rsidP="00E7081F">
      <w:pPr>
        <w:jc w:val="both"/>
        <w:rPr>
          <w:lang w:val="de-DE"/>
        </w:rPr>
      </w:pPr>
    </w:p>
    <w:p w14:paraId="08E06A37" w14:textId="77777777" w:rsidR="00E7081F" w:rsidRPr="00DD04EB" w:rsidRDefault="00E7081F" w:rsidP="00E7081F">
      <w:pPr>
        <w:ind w:firstLine="720"/>
        <w:jc w:val="both"/>
        <w:rPr>
          <w:lang w:val="de-DE"/>
        </w:rPr>
      </w:pPr>
      <w:r w:rsidRPr="00DD04EB">
        <w:rPr>
          <w:lang w:val="de-DE"/>
        </w:rPr>
        <w:t xml:space="preserve">Wie für elektronische Personalausweise wird die Angabe der Unterschrift des Gemeindebeamten ebenfalls gestrichen. </w:t>
      </w:r>
    </w:p>
    <w:p w14:paraId="245766DF" w14:textId="77777777" w:rsidR="00E7081F" w:rsidRDefault="00E7081F" w:rsidP="00E7081F">
      <w:pPr>
        <w:jc w:val="both"/>
        <w:rPr>
          <w:lang w:val="de-DE"/>
        </w:rPr>
      </w:pPr>
    </w:p>
    <w:p w14:paraId="481236E7" w14:textId="77777777" w:rsidR="00E7081F" w:rsidRPr="00DD04EB" w:rsidRDefault="00E7081F" w:rsidP="00E7081F">
      <w:pPr>
        <w:ind w:firstLine="720"/>
        <w:jc w:val="both"/>
        <w:rPr>
          <w:lang w:val="de-DE"/>
        </w:rPr>
      </w:pPr>
      <w:r w:rsidRPr="00DD04EB">
        <w:rPr>
          <w:lang w:val="de-DE"/>
        </w:rPr>
        <w:t>Mit diesen Abänderungen wird bezweckt, bestimmte von der Internationalen Zivilluftfahrt-Organisation (ICAO) empfohlene Vorschriften zu erfüllen und der Datenschutz-Grundverordnung (DSGVO) zu entsprechen.</w:t>
      </w:r>
    </w:p>
    <w:p w14:paraId="7DD1171A" w14:textId="77777777" w:rsidR="00E7081F" w:rsidRDefault="00E7081F" w:rsidP="00E7081F">
      <w:pPr>
        <w:jc w:val="both"/>
        <w:rPr>
          <w:lang w:val="de-DE"/>
        </w:rPr>
      </w:pPr>
    </w:p>
    <w:p w14:paraId="597042D2" w14:textId="77777777" w:rsidR="00E7081F" w:rsidRPr="00DD04EB" w:rsidRDefault="00E7081F" w:rsidP="00E7081F">
      <w:pPr>
        <w:ind w:firstLine="720"/>
        <w:jc w:val="both"/>
        <w:rPr>
          <w:lang w:val="de-DE"/>
        </w:rPr>
      </w:pPr>
      <w:r w:rsidRPr="00DD04EB">
        <w:rPr>
          <w:lang w:val="de-DE"/>
        </w:rPr>
        <w:t>Es geht auch darum, die Bestimmungen von Artikel</w:t>
      </w:r>
      <w:r>
        <w:rPr>
          <w:lang w:val="de-DE"/>
        </w:rPr>
        <w:t> </w:t>
      </w:r>
      <w:r w:rsidRPr="00DD04EB">
        <w:rPr>
          <w:lang w:val="de-DE"/>
        </w:rPr>
        <w:t>5 Buchstabe</w:t>
      </w:r>
      <w:r>
        <w:rPr>
          <w:lang w:val="de-DE"/>
        </w:rPr>
        <w:t> </w:t>
      </w:r>
      <w:r w:rsidRPr="00BD5ED7">
        <w:rPr>
          <w:i/>
          <w:iCs/>
          <w:lang w:val="de-DE"/>
        </w:rPr>
        <w:t>c)</w:t>
      </w:r>
      <w:r w:rsidRPr="00DD04EB">
        <w:rPr>
          <w:lang w:val="de-DE"/>
        </w:rPr>
        <w:t xml:space="preserve"> der Verordnung</w:t>
      </w:r>
      <w:r>
        <w:rPr>
          <w:lang w:val="de-DE"/>
        </w:rPr>
        <w:t> </w:t>
      </w:r>
      <w:r w:rsidRPr="00DD04EB">
        <w:rPr>
          <w:lang w:val="de-DE"/>
        </w:rPr>
        <w:t>(EU)</w:t>
      </w:r>
      <w:r>
        <w:rPr>
          <w:lang w:val="de-DE"/>
        </w:rPr>
        <w:t> </w:t>
      </w:r>
      <w:r w:rsidRPr="00DD04EB">
        <w:rPr>
          <w:lang w:val="de-DE"/>
        </w:rPr>
        <w:t>2016/679 des Europäischen Parlaments und des Rates vom 27.</w:t>
      </w:r>
      <w:r>
        <w:rPr>
          <w:lang w:val="de-DE"/>
        </w:rPr>
        <w:t> </w:t>
      </w:r>
      <w:r w:rsidRPr="00DD04EB">
        <w:rPr>
          <w:lang w:val="de-DE"/>
        </w:rPr>
        <w:t>April</w:t>
      </w:r>
      <w:r>
        <w:rPr>
          <w:lang w:val="de-DE"/>
        </w:rPr>
        <w:t> </w:t>
      </w:r>
      <w:r w:rsidRPr="00DD04EB">
        <w:rPr>
          <w:lang w:val="de-DE"/>
        </w:rPr>
        <w:t>2016 zum Schutz natürlicher Personen bei der Verarbeitung personenbezogener Daten, zum freien Datenverkehr und zur Aufhebung der Richtlinie</w:t>
      </w:r>
      <w:r>
        <w:rPr>
          <w:lang w:val="de-DE"/>
        </w:rPr>
        <w:t> </w:t>
      </w:r>
      <w:r w:rsidRPr="00DD04EB">
        <w:rPr>
          <w:lang w:val="de-DE"/>
        </w:rPr>
        <w:t>95/46/EG dahingehend einzuhalten, dass personenbezogene Daten - einschließlich der auf den elektronischen Identitätsdokumenten für belgische Kinder unter zwölf Jahren befindlichen Daten - dem Zweck angemessen und erheblich sowie auf das für die Zwecke der Verarbeitung notwendige Maß beschränkt sein müssen.</w:t>
      </w:r>
    </w:p>
    <w:p w14:paraId="42C04E3A" w14:textId="77777777" w:rsidR="00E7081F" w:rsidRDefault="00E7081F" w:rsidP="00E7081F">
      <w:pPr>
        <w:jc w:val="both"/>
        <w:rPr>
          <w:lang w:val="de-DE"/>
        </w:rPr>
      </w:pPr>
    </w:p>
    <w:p w14:paraId="6685DC09" w14:textId="77777777" w:rsidR="00E7081F" w:rsidRPr="00DD04EB" w:rsidRDefault="00E7081F" w:rsidP="00E7081F">
      <w:pPr>
        <w:ind w:firstLine="720"/>
        <w:jc w:val="both"/>
        <w:rPr>
          <w:lang w:val="de-DE"/>
        </w:rPr>
      </w:pPr>
      <w:r w:rsidRPr="00DD04EB">
        <w:rPr>
          <w:lang w:val="de-DE"/>
        </w:rPr>
        <w:t xml:space="preserve">Die Unterschrift des Gemeindebeamten, der den Ausweis ausstellt, ist somit nicht mehr erforderlich. Bei dieser mit bloßem Auge sichtbaren Angabe handelt es sich nämlich um eine personenbezogene Information, die keinerlei Nutzen für die Person hat, die das elektronische Identitätsdokument eines belgischen Kindes unter zwölf Jahren lesen muss. Der Name des </w:t>
      </w:r>
      <w:r w:rsidRPr="00DD04EB">
        <w:rPr>
          <w:lang w:val="de-DE"/>
        </w:rPr>
        <w:lastRenderedPageBreak/>
        <w:t>Gemeindebeamten, der den Ausweis ausgestellt hat, ist eine rein administrative Information, die nur die interne Verwaltung der Gemeinde betrifft.</w:t>
      </w:r>
    </w:p>
    <w:p w14:paraId="385744B9" w14:textId="77777777" w:rsidR="00E7081F" w:rsidRDefault="00E7081F" w:rsidP="00E7081F">
      <w:pPr>
        <w:jc w:val="both"/>
        <w:rPr>
          <w:lang w:val="de-DE"/>
        </w:rPr>
      </w:pPr>
    </w:p>
    <w:p w14:paraId="06F445ED" w14:textId="77777777" w:rsidR="00E7081F" w:rsidRPr="00DD04EB" w:rsidRDefault="00E7081F" w:rsidP="00E7081F">
      <w:pPr>
        <w:ind w:firstLine="720"/>
        <w:jc w:val="both"/>
        <w:rPr>
          <w:lang w:val="de-DE"/>
        </w:rPr>
      </w:pPr>
      <w:r w:rsidRPr="00DD04EB">
        <w:rPr>
          <w:lang w:val="de-DE"/>
        </w:rPr>
        <w:t>Obwohl der König durch Artikel</w:t>
      </w:r>
      <w:r>
        <w:rPr>
          <w:lang w:val="de-DE"/>
        </w:rPr>
        <w:t> </w:t>
      </w:r>
      <w:r w:rsidRPr="00DD04EB">
        <w:rPr>
          <w:lang w:val="de-DE"/>
        </w:rPr>
        <w:t>6 §</w:t>
      </w:r>
      <w:r>
        <w:rPr>
          <w:lang w:val="de-DE"/>
        </w:rPr>
        <w:t> </w:t>
      </w:r>
      <w:r w:rsidRPr="00DD04EB">
        <w:rPr>
          <w:lang w:val="de-DE"/>
        </w:rPr>
        <w:t>7 des vorerwähnten Gesetzes vom 19.</w:t>
      </w:r>
      <w:r>
        <w:rPr>
          <w:lang w:val="de-DE"/>
        </w:rPr>
        <w:t> </w:t>
      </w:r>
      <w:r w:rsidRPr="00DD04EB">
        <w:rPr>
          <w:lang w:val="de-DE"/>
        </w:rPr>
        <w:t>Juli</w:t>
      </w:r>
      <w:r>
        <w:rPr>
          <w:lang w:val="de-DE"/>
        </w:rPr>
        <w:t> </w:t>
      </w:r>
      <w:r w:rsidRPr="00DD04EB">
        <w:rPr>
          <w:lang w:val="de-DE"/>
        </w:rPr>
        <w:t>1991 damit betraut wird, Form und Modalitäten der Herstellung, Ausstellung und Verwendung des Ausweises beziehungsweise der Karte zu bestimmen und das Alter festzulegen, ab dem es Pflicht ist, den Ausweis beziehungsweise die Karte zu besitzen und mitzuführen, ist der Staatsrat dennoch der Ansicht, dass es nicht dem König, sondern dem Gesetzgeber obliegt, den Inhalt der Dokumente festzulegen.</w:t>
      </w:r>
    </w:p>
    <w:p w14:paraId="642B4AF8" w14:textId="77777777" w:rsidR="00E7081F" w:rsidRDefault="00E7081F" w:rsidP="00E7081F">
      <w:pPr>
        <w:jc w:val="both"/>
        <w:rPr>
          <w:lang w:val="de-DE"/>
        </w:rPr>
      </w:pPr>
    </w:p>
    <w:p w14:paraId="6BE7FCEF" w14:textId="77777777" w:rsidR="00E7081F" w:rsidRPr="00DD04EB" w:rsidRDefault="00E7081F" w:rsidP="00E7081F">
      <w:pPr>
        <w:ind w:firstLine="720"/>
        <w:jc w:val="both"/>
        <w:rPr>
          <w:lang w:val="de-DE"/>
        </w:rPr>
      </w:pPr>
      <w:r w:rsidRPr="00DD04EB">
        <w:rPr>
          <w:lang w:val="de-DE"/>
        </w:rPr>
        <w:t>Denn seit Inkrafttreten des Gesetzes vom 25.</w:t>
      </w:r>
      <w:r>
        <w:rPr>
          <w:lang w:val="de-DE"/>
        </w:rPr>
        <w:t> </w:t>
      </w:r>
      <w:r w:rsidRPr="00DD04EB">
        <w:rPr>
          <w:lang w:val="de-DE"/>
        </w:rPr>
        <w:t>März</w:t>
      </w:r>
      <w:r>
        <w:rPr>
          <w:lang w:val="de-DE"/>
        </w:rPr>
        <w:t> </w:t>
      </w:r>
      <w:r w:rsidRPr="00DD04EB">
        <w:rPr>
          <w:lang w:val="de-DE"/>
        </w:rPr>
        <w:t>2003, durch das insbesondere das vorerwähnte Gesetz vom 19. Juli 1991 abgeändert wird, um unter anderem den elektronischen Personalausweis einzuführen und die Angaben festzulegen, die darauf vermerkt werden müssen, ist der König nicht mehr dafür zuständig, die Angaben festzulegen, die nicht nur auf elektronischen Personalausweisen für Erwachsene, sondern auch auf elektronischen Identitätsdokumenten für belgische Kinder unter zwölf Jahren vermerkt werden müssen, und dies obwohl dieser Punkt in den vorbereitenden Arbeiten vor Annahme des vorerwähnten Gesetzes vom 25.</w:t>
      </w:r>
      <w:r>
        <w:rPr>
          <w:lang w:val="de-DE"/>
        </w:rPr>
        <w:t> </w:t>
      </w:r>
      <w:r w:rsidRPr="00DD04EB">
        <w:rPr>
          <w:lang w:val="de-DE"/>
        </w:rPr>
        <w:t>März</w:t>
      </w:r>
      <w:r>
        <w:rPr>
          <w:lang w:val="de-DE"/>
        </w:rPr>
        <w:t> </w:t>
      </w:r>
      <w:r w:rsidRPr="00DD04EB">
        <w:rPr>
          <w:lang w:val="de-DE"/>
        </w:rPr>
        <w:t>2003 nicht angesprochen wurde.</w:t>
      </w:r>
    </w:p>
    <w:p w14:paraId="3DDF4BCB" w14:textId="77777777" w:rsidR="00E7081F" w:rsidRDefault="00E7081F" w:rsidP="00E7081F">
      <w:pPr>
        <w:jc w:val="both"/>
        <w:rPr>
          <w:lang w:val="de-DE"/>
        </w:rPr>
      </w:pPr>
    </w:p>
    <w:p w14:paraId="3A6B8509" w14:textId="77777777" w:rsidR="00E7081F" w:rsidRPr="00DD04EB" w:rsidRDefault="00E7081F" w:rsidP="00E7081F">
      <w:pPr>
        <w:ind w:firstLine="720"/>
        <w:jc w:val="both"/>
        <w:rPr>
          <w:lang w:val="de-DE"/>
        </w:rPr>
      </w:pPr>
      <w:r w:rsidRPr="00DD04EB">
        <w:rPr>
          <w:lang w:val="de-DE"/>
        </w:rPr>
        <w:t>Denn gerade in Bezug auf diese Identitätsdokumente muss schließlich festgestellt werden, dass, wenngleich dem König die Möglichkeit anvertraut wird, Minderjährigen ein Identitätsdokument auszustellen, dessen Form und Modalitäten der Herstellung, Ausstellung und Verwendung Er bestimmen kann, der Gesetzgeber Ihm aber nicht ausdrücklich die Befugnis erteilt hat, dessen Inhalt festzulegen. Dieser Inhalt ist derzeit weiterhin nur im Königlichen Erlass vom 10.</w:t>
      </w:r>
      <w:r>
        <w:rPr>
          <w:lang w:val="de-DE"/>
        </w:rPr>
        <w:t> </w:t>
      </w:r>
      <w:r w:rsidRPr="00DD04EB">
        <w:rPr>
          <w:lang w:val="de-DE"/>
        </w:rPr>
        <w:t>Dezember</w:t>
      </w:r>
      <w:r>
        <w:rPr>
          <w:lang w:val="de-DE"/>
        </w:rPr>
        <w:t> </w:t>
      </w:r>
      <w:r w:rsidRPr="00DD04EB">
        <w:rPr>
          <w:lang w:val="de-DE"/>
        </w:rPr>
        <w:t>1996 festgelegt.</w:t>
      </w:r>
    </w:p>
    <w:p w14:paraId="49DB7F63" w14:textId="77777777" w:rsidR="00E7081F" w:rsidRDefault="00E7081F" w:rsidP="00E7081F">
      <w:pPr>
        <w:jc w:val="both"/>
        <w:rPr>
          <w:lang w:val="de-DE"/>
        </w:rPr>
      </w:pPr>
    </w:p>
    <w:p w14:paraId="04B2DFFF" w14:textId="77777777" w:rsidR="00E7081F" w:rsidRPr="00DD04EB" w:rsidRDefault="00E7081F" w:rsidP="00E7081F">
      <w:pPr>
        <w:ind w:firstLine="720"/>
        <w:jc w:val="both"/>
        <w:rPr>
          <w:lang w:val="de-DE"/>
        </w:rPr>
      </w:pPr>
      <w:r w:rsidRPr="00DD04EB">
        <w:rPr>
          <w:lang w:val="de-DE"/>
        </w:rPr>
        <w:t>In diesem Fall geht es ferner nicht darum, neue Informationen festzulegen, die auf elektronische Identitätsdokumente für belgische Kinder unter zwölf Jahren aufgenommen werden müssen, sondern darum, bestimmte Angaben darauf zu streichen, die im Hinblick auf die allgemeinen Grundsätze in Sachen Schutz des Privatlebens, einschließlich der DSGVO, als nicht erheblich, unangemessen und unverhältnismäßig angesehen werden.</w:t>
      </w:r>
    </w:p>
    <w:p w14:paraId="5D47E3BF" w14:textId="77777777" w:rsidR="00E7081F" w:rsidRDefault="00E7081F" w:rsidP="00E7081F">
      <w:pPr>
        <w:jc w:val="both"/>
        <w:rPr>
          <w:lang w:val="de-DE"/>
        </w:rPr>
      </w:pPr>
    </w:p>
    <w:p w14:paraId="29F8F360" w14:textId="77777777" w:rsidR="00E7081F" w:rsidRPr="00DD04EB" w:rsidRDefault="00E7081F" w:rsidP="00E7081F">
      <w:pPr>
        <w:ind w:firstLine="720"/>
        <w:jc w:val="both"/>
        <w:rPr>
          <w:lang w:val="de-DE"/>
        </w:rPr>
      </w:pPr>
      <w:r w:rsidRPr="00DD04EB">
        <w:rPr>
          <w:lang w:val="de-DE"/>
        </w:rPr>
        <w:t>In Anbetracht der allgemeinen Grundsätze zum Schutz des Privatlebens und auf der Grundlage der allgemeinen Ausführungsbefugnis, die dem König durch Artikel</w:t>
      </w:r>
      <w:r>
        <w:rPr>
          <w:lang w:val="de-DE"/>
        </w:rPr>
        <w:t> </w:t>
      </w:r>
      <w:r w:rsidRPr="00DD04EB">
        <w:rPr>
          <w:lang w:val="de-DE"/>
        </w:rPr>
        <w:t>108 der Verfassung erteilt wird, wird im vorliegenden Erlass trotzdem die Streichung von Angaben auf elektronischen Identitätsdokumenten für belgische Kinder unter zwölf Jahren vorgesehen, die als unverhältnismäßig anzusehen sind. Auf diese Weise verstößt der König weder gegen das allgemeine Ziel der allgemeinen Grundsätze und Rechtsvorschriften, die in Sachen Schutz personenbezogener Daten und des Privatlebens anwendbar sind, noch gegen das allgemeine Ziel des vorerwähnten Gesetzes vom 19.</w:t>
      </w:r>
      <w:r>
        <w:rPr>
          <w:lang w:val="de-DE"/>
        </w:rPr>
        <w:t> </w:t>
      </w:r>
      <w:r w:rsidRPr="00DD04EB">
        <w:rPr>
          <w:lang w:val="de-DE"/>
        </w:rPr>
        <w:t>Juli</w:t>
      </w:r>
      <w:r>
        <w:rPr>
          <w:lang w:val="de-DE"/>
        </w:rPr>
        <w:t> </w:t>
      </w:r>
      <w:r w:rsidRPr="00DD04EB">
        <w:rPr>
          <w:lang w:val="de-DE"/>
        </w:rPr>
        <w:t>1991.</w:t>
      </w:r>
    </w:p>
    <w:p w14:paraId="4E9D6D4F" w14:textId="77777777" w:rsidR="00E7081F" w:rsidRDefault="00E7081F" w:rsidP="00E7081F">
      <w:pPr>
        <w:jc w:val="both"/>
        <w:rPr>
          <w:lang w:val="de-DE"/>
        </w:rPr>
      </w:pPr>
    </w:p>
    <w:p w14:paraId="08775BD3" w14:textId="77777777" w:rsidR="00E7081F" w:rsidRPr="00DD04EB" w:rsidRDefault="00E7081F" w:rsidP="00E7081F">
      <w:pPr>
        <w:ind w:firstLine="720"/>
        <w:jc w:val="both"/>
        <w:rPr>
          <w:lang w:val="de-DE"/>
        </w:rPr>
      </w:pPr>
      <w:r w:rsidRPr="00DD04EB">
        <w:rPr>
          <w:lang w:val="de-DE"/>
        </w:rPr>
        <w:t>Schließlich sei daran erinnert, dass sowohl der Geburtsort (nur auf dem Chip) als auch die Unterschrift des Gemeindebeamten seit der Abänderung des Gesetzes vom 19.</w:t>
      </w:r>
      <w:r>
        <w:rPr>
          <w:lang w:val="de-DE"/>
        </w:rPr>
        <w:t> </w:t>
      </w:r>
      <w:r w:rsidRPr="00DD04EB">
        <w:rPr>
          <w:lang w:val="de-DE"/>
        </w:rPr>
        <w:t>Juli</w:t>
      </w:r>
      <w:r>
        <w:rPr>
          <w:lang w:val="de-DE"/>
        </w:rPr>
        <w:t> </w:t>
      </w:r>
      <w:r w:rsidRPr="00DD04EB">
        <w:rPr>
          <w:lang w:val="de-DE"/>
        </w:rPr>
        <w:t>1991 durch das Gesetz vom 18. Juni 2020 nicht mehr auf elektronischen Personalausweisen vermerkt werden.</w:t>
      </w:r>
    </w:p>
    <w:p w14:paraId="660A653F" w14:textId="77777777" w:rsidR="00E7081F" w:rsidRPr="00DD04EB" w:rsidRDefault="00E7081F" w:rsidP="00DD04EB">
      <w:pPr>
        <w:rPr>
          <w:lang w:val="de-DE"/>
        </w:rPr>
      </w:pPr>
    </w:p>
    <w:p w14:paraId="37DB198C" w14:textId="77777777" w:rsidR="00E7081F" w:rsidRPr="00DD04EB" w:rsidRDefault="00E7081F" w:rsidP="00DD04EB">
      <w:pPr>
        <w:rPr>
          <w:lang w:val="de-DE"/>
        </w:rPr>
      </w:pPr>
    </w:p>
    <w:p w14:paraId="21224F43" w14:textId="77777777" w:rsidR="00E7081F" w:rsidRDefault="00E7081F">
      <w:pPr>
        <w:rPr>
          <w:u w:val="single"/>
          <w:lang w:val="de-DE"/>
        </w:rPr>
      </w:pPr>
      <w:r>
        <w:rPr>
          <w:u w:val="single"/>
          <w:lang w:val="de-DE"/>
        </w:rPr>
        <w:br w:type="page"/>
      </w:r>
    </w:p>
    <w:p w14:paraId="6B6FECC5" w14:textId="422F06BD" w:rsidR="00E7081F" w:rsidRPr="00BD5ED7" w:rsidRDefault="00E7081F" w:rsidP="00BD5ED7">
      <w:pPr>
        <w:jc w:val="center"/>
        <w:rPr>
          <w:u w:val="single"/>
          <w:lang w:val="de-DE"/>
        </w:rPr>
      </w:pPr>
      <w:r w:rsidRPr="00BD5ED7">
        <w:rPr>
          <w:u w:val="single"/>
          <w:lang w:val="de-DE"/>
        </w:rPr>
        <w:lastRenderedPageBreak/>
        <w:t>Artikel 6</w:t>
      </w:r>
    </w:p>
    <w:p w14:paraId="3FDB2466" w14:textId="77777777" w:rsidR="00E7081F" w:rsidRDefault="00E7081F" w:rsidP="00DD04EB">
      <w:pPr>
        <w:rPr>
          <w:lang w:val="de-DE"/>
        </w:rPr>
      </w:pPr>
    </w:p>
    <w:p w14:paraId="55102702" w14:textId="77777777" w:rsidR="00E7081F" w:rsidRPr="00DD04EB" w:rsidRDefault="00E7081F" w:rsidP="00E7081F">
      <w:pPr>
        <w:ind w:firstLine="720"/>
        <w:jc w:val="both"/>
        <w:rPr>
          <w:lang w:val="de-DE"/>
        </w:rPr>
      </w:pPr>
      <w:r w:rsidRPr="00DD04EB">
        <w:rPr>
          <w:lang w:val="de-DE"/>
        </w:rPr>
        <w:t>Aufgrund einer vom Staatsrat formulierten Frage, inwieweit die im Entwurf vorgesehenen Abänderungen auch für bereits ausgestellte elektronische Identitätsdokumente gelten, wird in Artikel 6 des Erlasses vorgesehen, dass die Bestimmungen des Erlasses nur für elektronische Identitätsdokumente gelten, die ab dem 17. Mai 2021 ausgestellt werden.</w:t>
      </w:r>
    </w:p>
    <w:p w14:paraId="67B55C47" w14:textId="77777777" w:rsidR="00E7081F" w:rsidRDefault="00E7081F" w:rsidP="00E7081F">
      <w:pPr>
        <w:jc w:val="both"/>
        <w:rPr>
          <w:lang w:val="de-DE"/>
        </w:rPr>
      </w:pPr>
    </w:p>
    <w:p w14:paraId="33A206DB" w14:textId="77777777" w:rsidR="00E7081F" w:rsidRPr="00DD04EB" w:rsidRDefault="00E7081F" w:rsidP="00E7081F">
      <w:pPr>
        <w:ind w:firstLine="720"/>
        <w:jc w:val="both"/>
        <w:rPr>
          <w:lang w:val="de-DE"/>
        </w:rPr>
      </w:pPr>
      <w:r w:rsidRPr="00DD04EB">
        <w:rPr>
          <w:lang w:val="de-DE"/>
        </w:rPr>
        <w:t>Soweit der Gegenstand des vorliegenden Entwurfs eines Königlichen Erlasses.</w:t>
      </w:r>
    </w:p>
    <w:p w14:paraId="69EDCB16" w14:textId="77777777" w:rsidR="00E7081F" w:rsidRDefault="00E7081F" w:rsidP="00E7081F">
      <w:pPr>
        <w:jc w:val="both"/>
        <w:rPr>
          <w:lang w:val="de-DE"/>
        </w:rPr>
      </w:pPr>
    </w:p>
    <w:p w14:paraId="6294E86D" w14:textId="77777777" w:rsidR="00E7081F" w:rsidRDefault="00E7081F" w:rsidP="00E7081F">
      <w:pPr>
        <w:jc w:val="both"/>
        <w:rPr>
          <w:lang w:val="de-DE"/>
        </w:rPr>
      </w:pPr>
    </w:p>
    <w:p w14:paraId="05A58AD9" w14:textId="77777777" w:rsidR="00E7081F" w:rsidRPr="00DD04EB" w:rsidRDefault="00E7081F" w:rsidP="00E7081F">
      <w:pPr>
        <w:ind w:firstLine="720"/>
        <w:jc w:val="both"/>
        <w:rPr>
          <w:lang w:val="de-DE"/>
        </w:rPr>
      </w:pPr>
      <w:r w:rsidRPr="00DD04EB">
        <w:rPr>
          <w:lang w:val="de-DE"/>
        </w:rPr>
        <w:t xml:space="preserve">Ich habe die Ehre, </w:t>
      </w:r>
    </w:p>
    <w:p w14:paraId="3ACC53DD" w14:textId="77777777" w:rsidR="00E7081F" w:rsidRDefault="00E7081F" w:rsidP="00E7081F">
      <w:pPr>
        <w:jc w:val="both"/>
        <w:rPr>
          <w:lang w:val="de-DE"/>
        </w:rPr>
      </w:pPr>
    </w:p>
    <w:p w14:paraId="4BBA257E" w14:textId="77777777" w:rsidR="00E7081F" w:rsidRDefault="00E7081F" w:rsidP="00DD04EB">
      <w:pPr>
        <w:rPr>
          <w:lang w:val="de-DE"/>
        </w:rPr>
      </w:pPr>
    </w:p>
    <w:p w14:paraId="3F3D354E" w14:textId="77777777" w:rsidR="00E7081F" w:rsidRDefault="00E7081F" w:rsidP="00BD5ED7">
      <w:pPr>
        <w:jc w:val="center"/>
        <w:rPr>
          <w:lang w:val="de-DE"/>
        </w:rPr>
      </w:pPr>
      <w:r w:rsidRPr="00DD04EB">
        <w:rPr>
          <w:lang w:val="de-DE"/>
        </w:rPr>
        <w:t>Sire,</w:t>
      </w:r>
    </w:p>
    <w:p w14:paraId="2A32C5B5" w14:textId="77777777" w:rsidR="00E7081F" w:rsidRDefault="00E7081F" w:rsidP="00BD5ED7">
      <w:pPr>
        <w:jc w:val="center"/>
        <w:rPr>
          <w:lang w:val="de-DE"/>
        </w:rPr>
      </w:pPr>
    </w:p>
    <w:p w14:paraId="78D77875" w14:textId="77777777" w:rsidR="00E7081F" w:rsidRPr="00DD04EB" w:rsidRDefault="00E7081F" w:rsidP="00BD5ED7">
      <w:pPr>
        <w:jc w:val="center"/>
        <w:rPr>
          <w:lang w:val="de-DE"/>
        </w:rPr>
      </w:pPr>
    </w:p>
    <w:p w14:paraId="7D351A2F" w14:textId="77777777" w:rsidR="00E7081F" w:rsidRPr="00DD04EB" w:rsidRDefault="00E7081F" w:rsidP="00BD5ED7">
      <w:pPr>
        <w:jc w:val="center"/>
        <w:rPr>
          <w:lang w:val="de-DE"/>
        </w:rPr>
      </w:pPr>
      <w:r w:rsidRPr="00DD04EB">
        <w:rPr>
          <w:lang w:val="de-DE"/>
        </w:rPr>
        <w:t>der ehrerbietige und getreue Diener</w:t>
      </w:r>
    </w:p>
    <w:p w14:paraId="793A7CAD" w14:textId="77777777" w:rsidR="00E7081F" w:rsidRPr="00DD04EB" w:rsidRDefault="00E7081F" w:rsidP="00BD5ED7">
      <w:pPr>
        <w:jc w:val="center"/>
        <w:rPr>
          <w:lang w:val="de-DE"/>
        </w:rPr>
      </w:pPr>
      <w:r w:rsidRPr="00DD04EB">
        <w:rPr>
          <w:lang w:val="de-DE"/>
        </w:rPr>
        <w:t>Eurer Majestät</w:t>
      </w:r>
    </w:p>
    <w:p w14:paraId="53CDDF93" w14:textId="77777777" w:rsidR="00E7081F" w:rsidRDefault="00E7081F" w:rsidP="00BD5ED7">
      <w:pPr>
        <w:jc w:val="center"/>
        <w:rPr>
          <w:lang w:val="de-DE"/>
        </w:rPr>
      </w:pPr>
    </w:p>
    <w:p w14:paraId="1C06E571" w14:textId="77777777" w:rsidR="00E7081F" w:rsidRPr="00DD04EB" w:rsidRDefault="00E7081F" w:rsidP="00BD5ED7">
      <w:pPr>
        <w:jc w:val="center"/>
        <w:rPr>
          <w:lang w:val="de-DE"/>
        </w:rPr>
      </w:pPr>
      <w:r w:rsidRPr="00DD04EB">
        <w:rPr>
          <w:lang w:val="de-DE"/>
        </w:rPr>
        <w:t>zu sein.</w:t>
      </w:r>
    </w:p>
    <w:p w14:paraId="4F9CEE20" w14:textId="77777777" w:rsidR="00E7081F" w:rsidRDefault="00E7081F" w:rsidP="00DD04EB">
      <w:pPr>
        <w:rPr>
          <w:lang w:val="de-DE"/>
        </w:rPr>
      </w:pPr>
    </w:p>
    <w:p w14:paraId="526825CE" w14:textId="77777777" w:rsidR="00E7081F" w:rsidRDefault="00E7081F" w:rsidP="00DD04EB">
      <w:pPr>
        <w:rPr>
          <w:lang w:val="de-DE"/>
        </w:rPr>
      </w:pPr>
    </w:p>
    <w:p w14:paraId="007F240F" w14:textId="77777777" w:rsidR="00E7081F" w:rsidRPr="00DD04EB" w:rsidRDefault="00E7081F" w:rsidP="00BD5ED7">
      <w:pPr>
        <w:jc w:val="center"/>
        <w:rPr>
          <w:lang w:val="de-DE"/>
        </w:rPr>
      </w:pPr>
      <w:r w:rsidRPr="00DD04EB">
        <w:rPr>
          <w:lang w:val="de-DE"/>
        </w:rPr>
        <w:t>Die Ministerin des Innern, der Institutionellen Reformen und der Demokratischen Erneuerung</w:t>
      </w:r>
    </w:p>
    <w:p w14:paraId="28970D38" w14:textId="77777777" w:rsidR="00E7081F" w:rsidRPr="00DD04EB" w:rsidRDefault="00E7081F" w:rsidP="00BD5ED7">
      <w:pPr>
        <w:jc w:val="center"/>
        <w:rPr>
          <w:lang w:val="de-DE"/>
        </w:rPr>
      </w:pPr>
      <w:r w:rsidRPr="00DD04EB">
        <w:rPr>
          <w:lang w:val="de-DE"/>
        </w:rPr>
        <w:t>Annelies VERLINDEN</w:t>
      </w:r>
    </w:p>
    <w:p w14:paraId="45E2F8E8" w14:textId="77777777" w:rsidR="00E7081F" w:rsidRDefault="00E7081F" w:rsidP="00181BD7">
      <w:pPr>
        <w:rPr>
          <w:b/>
          <w:bCs/>
          <w:lang w:val="de-DE"/>
        </w:rPr>
      </w:pPr>
    </w:p>
    <w:p w14:paraId="2F73C046" w14:textId="77777777" w:rsidR="00E7081F" w:rsidRDefault="00E7081F" w:rsidP="00DD04EB">
      <w:pPr>
        <w:jc w:val="center"/>
        <w:rPr>
          <w:b/>
          <w:bCs/>
          <w:lang w:val="de-DE"/>
        </w:rPr>
      </w:pPr>
      <w:r>
        <w:rPr>
          <w:b/>
          <w:bCs/>
          <w:lang w:val="de-DE"/>
        </w:rPr>
        <w:t>___________</w:t>
      </w:r>
    </w:p>
    <w:p w14:paraId="06A41374" w14:textId="77777777" w:rsidR="00E7081F" w:rsidRDefault="00E7081F" w:rsidP="00DD04EB">
      <w:pPr>
        <w:jc w:val="center"/>
        <w:rPr>
          <w:b/>
          <w:bCs/>
          <w:lang w:val="de-DE"/>
        </w:rPr>
      </w:pPr>
    </w:p>
    <w:p w14:paraId="5F8AEA55" w14:textId="77777777" w:rsidR="00E7081F" w:rsidRDefault="00E7081F" w:rsidP="00DD04EB">
      <w:pPr>
        <w:jc w:val="center"/>
        <w:rPr>
          <w:b/>
          <w:bCs/>
          <w:lang w:val="de-DE"/>
        </w:rPr>
      </w:pPr>
    </w:p>
    <w:p w14:paraId="42F7B8EE" w14:textId="77777777" w:rsidR="00E7081F" w:rsidRDefault="00E7081F">
      <w:pPr>
        <w:rPr>
          <w:b/>
          <w:bCs/>
          <w:lang w:val="de-DE"/>
        </w:rPr>
      </w:pPr>
      <w:r>
        <w:rPr>
          <w:b/>
          <w:bCs/>
          <w:lang w:val="de-DE"/>
        </w:rPr>
        <w:br w:type="page"/>
      </w:r>
    </w:p>
    <w:p w14:paraId="6F4CAAA0" w14:textId="544700D4" w:rsidR="00E7081F" w:rsidRPr="00DD04EB" w:rsidRDefault="00E7081F" w:rsidP="00DD04EB">
      <w:pPr>
        <w:jc w:val="center"/>
        <w:rPr>
          <w:b/>
          <w:bCs/>
          <w:lang w:val="de-DE"/>
        </w:rPr>
      </w:pPr>
      <w:r w:rsidRPr="00DD04EB">
        <w:rPr>
          <w:b/>
          <w:bCs/>
          <w:lang w:val="de-DE"/>
        </w:rPr>
        <w:lastRenderedPageBreak/>
        <w:t>FÖDERALER ÖFFENTLICHER DIENST INNERES</w:t>
      </w:r>
    </w:p>
    <w:p w14:paraId="6B3A9D9B" w14:textId="77777777" w:rsidR="00E7081F" w:rsidRPr="002045E9" w:rsidRDefault="00E7081F" w:rsidP="00181BD7">
      <w:pPr>
        <w:rPr>
          <w:lang w:val="de-DE"/>
        </w:rPr>
      </w:pPr>
    </w:p>
    <w:p w14:paraId="42BD2949" w14:textId="77777777" w:rsidR="00E7081F" w:rsidRDefault="00E7081F" w:rsidP="00181BD7">
      <w:pPr>
        <w:rPr>
          <w:lang w:val="de-DE"/>
        </w:rPr>
      </w:pPr>
    </w:p>
    <w:p w14:paraId="6DE5B799" w14:textId="77777777" w:rsidR="00E7081F" w:rsidRPr="00E7081F" w:rsidRDefault="00E7081F" w:rsidP="00E7081F">
      <w:pPr>
        <w:jc w:val="both"/>
        <w:rPr>
          <w:rFonts w:ascii="Times New Roman Gras" w:hAnsi="Times New Roman Gras"/>
          <w:b/>
          <w:bCs/>
          <w:spacing w:val="-2"/>
          <w:lang w:val="de-DE"/>
        </w:rPr>
      </w:pPr>
      <w:r w:rsidRPr="00E7081F">
        <w:rPr>
          <w:rFonts w:ascii="Times New Roman Gras" w:hAnsi="Times New Roman Gras"/>
          <w:b/>
          <w:bCs/>
          <w:spacing w:val="-2"/>
          <w:lang w:val="de-DE"/>
        </w:rPr>
        <w:t>7. APRIL 2023 - Königlicher Erlass zur Abänderung des Königlichen Erlasses vom 10. Dezember 1996 über verschiedene Identitätsdokumente für Kinder unter zwölf Jahren</w:t>
      </w:r>
    </w:p>
    <w:p w14:paraId="20C15FDF" w14:textId="77777777" w:rsidR="00E7081F" w:rsidRPr="00380591" w:rsidRDefault="00E7081F" w:rsidP="00181BD7">
      <w:pPr>
        <w:rPr>
          <w:b/>
          <w:bCs/>
          <w:lang w:val="de-DE"/>
        </w:rPr>
      </w:pPr>
    </w:p>
    <w:p w14:paraId="3587A815" w14:textId="77777777" w:rsidR="00E7081F" w:rsidRDefault="00E7081F" w:rsidP="00181BD7">
      <w:pPr>
        <w:rPr>
          <w:lang w:val="de-DE"/>
        </w:rPr>
      </w:pPr>
    </w:p>
    <w:p w14:paraId="3047FEB4" w14:textId="77777777" w:rsidR="00E7081F" w:rsidRPr="002045E9" w:rsidRDefault="00E7081F" w:rsidP="00E7081F">
      <w:pPr>
        <w:ind w:left="1440" w:firstLine="720"/>
        <w:jc w:val="both"/>
        <w:rPr>
          <w:lang w:val="de-DE"/>
        </w:rPr>
      </w:pPr>
      <w:r w:rsidRPr="002045E9">
        <w:rPr>
          <w:lang w:val="de-DE"/>
        </w:rPr>
        <w:t>PHILIPPE, König der Belgier,</w:t>
      </w:r>
    </w:p>
    <w:p w14:paraId="55030765" w14:textId="77777777" w:rsidR="00E7081F" w:rsidRPr="002045E9" w:rsidRDefault="00E7081F" w:rsidP="00E7081F">
      <w:pPr>
        <w:jc w:val="both"/>
        <w:rPr>
          <w:lang w:val="de-DE"/>
        </w:rPr>
      </w:pPr>
    </w:p>
    <w:p w14:paraId="703F9CE2" w14:textId="77777777" w:rsidR="00E7081F" w:rsidRPr="002045E9" w:rsidRDefault="00E7081F" w:rsidP="00E7081F">
      <w:pPr>
        <w:ind w:left="720" w:firstLine="720"/>
        <w:jc w:val="both"/>
        <w:rPr>
          <w:lang w:val="de-DE"/>
        </w:rPr>
      </w:pPr>
      <w:r w:rsidRPr="002045E9">
        <w:rPr>
          <w:lang w:val="de-DE"/>
        </w:rPr>
        <w:t>Allen Gegenwärtigen und Zukünftigen, Unser Gruß!</w:t>
      </w:r>
    </w:p>
    <w:p w14:paraId="53727938" w14:textId="77777777" w:rsidR="00E7081F" w:rsidRPr="002045E9" w:rsidRDefault="00E7081F" w:rsidP="00E7081F">
      <w:pPr>
        <w:jc w:val="both"/>
        <w:rPr>
          <w:lang w:val="de-DE"/>
        </w:rPr>
      </w:pPr>
    </w:p>
    <w:p w14:paraId="69A14191" w14:textId="77777777" w:rsidR="00E7081F" w:rsidRDefault="00E7081F" w:rsidP="00E7081F">
      <w:pPr>
        <w:ind w:firstLine="720"/>
        <w:jc w:val="both"/>
        <w:rPr>
          <w:lang w:val="de-DE"/>
        </w:rPr>
      </w:pPr>
    </w:p>
    <w:p w14:paraId="6A5D4AEA" w14:textId="77777777" w:rsidR="00E7081F" w:rsidRPr="002045E9" w:rsidRDefault="00E7081F" w:rsidP="00E7081F">
      <w:pPr>
        <w:ind w:left="720"/>
        <w:jc w:val="both"/>
        <w:rPr>
          <w:lang w:val="de-DE"/>
        </w:rPr>
      </w:pPr>
      <w:r w:rsidRPr="002045E9">
        <w:rPr>
          <w:lang w:val="de-DE"/>
        </w:rPr>
        <w:t>Aufgrund der Verfassung, des Artikels 108;</w:t>
      </w:r>
    </w:p>
    <w:p w14:paraId="180FDAC9" w14:textId="77777777" w:rsidR="00E7081F" w:rsidRPr="002045E9" w:rsidRDefault="00E7081F" w:rsidP="00E7081F">
      <w:pPr>
        <w:jc w:val="both"/>
        <w:rPr>
          <w:lang w:val="de-DE"/>
        </w:rPr>
      </w:pPr>
    </w:p>
    <w:p w14:paraId="33491A73" w14:textId="77777777" w:rsidR="00E7081F" w:rsidRPr="002045E9" w:rsidRDefault="00E7081F" w:rsidP="00E7081F">
      <w:pPr>
        <w:ind w:firstLine="720"/>
        <w:jc w:val="both"/>
        <w:rPr>
          <w:lang w:val="de-DE"/>
        </w:rPr>
      </w:pPr>
      <w:r w:rsidRPr="002045E9">
        <w:rPr>
          <w:lang w:val="de-DE"/>
        </w:rPr>
        <w:t>Aufgrund des Gesetzes vom 19.</w:t>
      </w:r>
      <w:r>
        <w:rPr>
          <w:lang w:val="de-DE"/>
        </w:rPr>
        <w:t> </w:t>
      </w:r>
      <w:r w:rsidRPr="002045E9">
        <w:rPr>
          <w:lang w:val="de-DE"/>
        </w:rPr>
        <w:t>Juli</w:t>
      </w:r>
      <w:r>
        <w:rPr>
          <w:lang w:val="de-DE"/>
        </w:rPr>
        <w:t> </w:t>
      </w:r>
      <w:r w:rsidRPr="002045E9">
        <w:rPr>
          <w:lang w:val="de-DE"/>
        </w:rPr>
        <w:t>1991 über die Bevölkerungsregister, die Personalausweise, die Ausländerkarten und die Aufenthaltsdokumente, des Artikels</w:t>
      </w:r>
      <w:r>
        <w:rPr>
          <w:lang w:val="de-DE"/>
        </w:rPr>
        <w:t> </w:t>
      </w:r>
      <w:r w:rsidRPr="002045E9">
        <w:rPr>
          <w:lang w:val="de-DE"/>
        </w:rPr>
        <w:t>6 §</w:t>
      </w:r>
      <w:r>
        <w:rPr>
          <w:lang w:val="de-DE"/>
        </w:rPr>
        <w:t> </w:t>
      </w:r>
      <w:r w:rsidRPr="002045E9">
        <w:rPr>
          <w:lang w:val="de-DE"/>
        </w:rPr>
        <w:t>6 Absatz</w:t>
      </w:r>
      <w:r>
        <w:rPr>
          <w:lang w:val="de-DE"/>
        </w:rPr>
        <w:t> </w:t>
      </w:r>
      <w:r w:rsidRPr="002045E9">
        <w:rPr>
          <w:lang w:val="de-DE"/>
        </w:rPr>
        <w:t>2 und §</w:t>
      </w:r>
      <w:r>
        <w:rPr>
          <w:lang w:val="de-DE"/>
        </w:rPr>
        <w:t> </w:t>
      </w:r>
      <w:r w:rsidRPr="002045E9">
        <w:rPr>
          <w:lang w:val="de-DE"/>
        </w:rPr>
        <w:t>7;</w:t>
      </w:r>
    </w:p>
    <w:p w14:paraId="168887EB" w14:textId="77777777" w:rsidR="00E7081F" w:rsidRPr="002045E9" w:rsidRDefault="00E7081F" w:rsidP="00E7081F">
      <w:pPr>
        <w:jc w:val="both"/>
        <w:rPr>
          <w:lang w:val="de-DE"/>
        </w:rPr>
      </w:pPr>
    </w:p>
    <w:p w14:paraId="0ED3098E" w14:textId="77777777" w:rsidR="00E7081F" w:rsidRPr="002045E9" w:rsidRDefault="00E7081F" w:rsidP="00E7081F">
      <w:pPr>
        <w:ind w:firstLine="720"/>
        <w:jc w:val="both"/>
        <w:rPr>
          <w:lang w:val="de-DE"/>
        </w:rPr>
      </w:pPr>
      <w:r w:rsidRPr="002045E9">
        <w:rPr>
          <w:lang w:val="de-DE"/>
        </w:rPr>
        <w:t>Aufgrund des Königlichen Erlasses vom 10.</w:t>
      </w:r>
      <w:r>
        <w:rPr>
          <w:lang w:val="de-DE"/>
        </w:rPr>
        <w:t> </w:t>
      </w:r>
      <w:r w:rsidRPr="002045E9">
        <w:rPr>
          <w:lang w:val="de-DE"/>
        </w:rPr>
        <w:t>Dezember</w:t>
      </w:r>
      <w:r>
        <w:rPr>
          <w:lang w:val="de-DE"/>
        </w:rPr>
        <w:t> </w:t>
      </w:r>
      <w:r w:rsidRPr="002045E9">
        <w:rPr>
          <w:lang w:val="de-DE"/>
        </w:rPr>
        <w:t>1996 über verschiedene Identitätsdokumente für Kinder unter zwölf Jahren;</w:t>
      </w:r>
    </w:p>
    <w:p w14:paraId="5122557E" w14:textId="77777777" w:rsidR="00E7081F" w:rsidRPr="002045E9" w:rsidRDefault="00E7081F" w:rsidP="00E7081F">
      <w:pPr>
        <w:jc w:val="both"/>
        <w:rPr>
          <w:lang w:val="de-DE"/>
        </w:rPr>
      </w:pPr>
    </w:p>
    <w:p w14:paraId="2D369280" w14:textId="77777777" w:rsidR="00E7081F" w:rsidRPr="002045E9" w:rsidRDefault="00E7081F" w:rsidP="00E7081F">
      <w:pPr>
        <w:ind w:firstLine="720"/>
        <w:jc w:val="both"/>
        <w:rPr>
          <w:lang w:val="de-DE"/>
        </w:rPr>
      </w:pPr>
      <w:r w:rsidRPr="002045E9">
        <w:rPr>
          <w:lang w:val="de-DE"/>
        </w:rPr>
        <w:t>Aufgrund der Stellungnahme Nr.</w:t>
      </w:r>
      <w:r>
        <w:rPr>
          <w:lang w:val="de-DE"/>
        </w:rPr>
        <w:t> </w:t>
      </w:r>
      <w:r w:rsidRPr="002045E9">
        <w:rPr>
          <w:lang w:val="de-DE"/>
        </w:rPr>
        <w:t>17/2021 der Datenschutzbehörde vom 25</w:t>
      </w:r>
      <w:r>
        <w:rPr>
          <w:lang w:val="de-DE"/>
        </w:rPr>
        <w:t>. </w:t>
      </w:r>
      <w:r w:rsidRPr="002045E9">
        <w:rPr>
          <w:lang w:val="de-DE"/>
        </w:rPr>
        <w:t xml:space="preserve"> Februar</w:t>
      </w:r>
      <w:r>
        <w:rPr>
          <w:lang w:val="de-DE"/>
        </w:rPr>
        <w:t> </w:t>
      </w:r>
      <w:r w:rsidRPr="002045E9">
        <w:rPr>
          <w:lang w:val="de-DE"/>
        </w:rPr>
        <w:t>2021;</w:t>
      </w:r>
    </w:p>
    <w:p w14:paraId="219EF62B" w14:textId="77777777" w:rsidR="00E7081F" w:rsidRPr="002045E9" w:rsidRDefault="00E7081F" w:rsidP="00E7081F">
      <w:pPr>
        <w:jc w:val="both"/>
        <w:rPr>
          <w:lang w:val="de-DE"/>
        </w:rPr>
      </w:pPr>
    </w:p>
    <w:p w14:paraId="6A5695E7" w14:textId="77777777" w:rsidR="00E7081F" w:rsidRPr="002045E9" w:rsidRDefault="00E7081F" w:rsidP="00E7081F">
      <w:pPr>
        <w:ind w:firstLine="720"/>
        <w:jc w:val="both"/>
        <w:rPr>
          <w:lang w:val="de-DE"/>
        </w:rPr>
      </w:pPr>
      <w:r w:rsidRPr="002045E9">
        <w:rPr>
          <w:lang w:val="de-DE"/>
        </w:rPr>
        <w:t>Aufgrund des Gutachtens Nr.</w:t>
      </w:r>
      <w:r>
        <w:rPr>
          <w:lang w:val="de-DE"/>
        </w:rPr>
        <w:t> </w:t>
      </w:r>
      <w:r w:rsidRPr="002045E9">
        <w:rPr>
          <w:lang w:val="de-DE"/>
        </w:rPr>
        <w:t>69.605/2 des Staatsrates vom 29.</w:t>
      </w:r>
      <w:r>
        <w:rPr>
          <w:lang w:val="de-DE"/>
        </w:rPr>
        <w:t> </w:t>
      </w:r>
      <w:r w:rsidRPr="002045E9">
        <w:rPr>
          <w:lang w:val="de-DE"/>
        </w:rPr>
        <w:t>Juni</w:t>
      </w:r>
      <w:r>
        <w:rPr>
          <w:lang w:val="de-DE"/>
        </w:rPr>
        <w:t> </w:t>
      </w:r>
      <w:r w:rsidRPr="002045E9">
        <w:rPr>
          <w:lang w:val="de-DE"/>
        </w:rPr>
        <w:t>2021, abgegeben in Anwendung von Artikel</w:t>
      </w:r>
      <w:r>
        <w:rPr>
          <w:lang w:val="de-DE"/>
        </w:rPr>
        <w:t> </w:t>
      </w:r>
      <w:r w:rsidRPr="002045E9">
        <w:rPr>
          <w:lang w:val="de-DE"/>
        </w:rPr>
        <w:t>84 §</w:t>
      </w:r>
      <w:r>
        <w:rPr>
          <w:lang w:val="de-DE"/>
        </w:rPr>
        <w:t> </w:t>
      </w:r>
      <w:r w:rsidRPr="002045E9">
        <w:rPr>
          <w:lang w:val="de-DE"/>
        </w:rPr>
        <w:t>1 Absatz</w:t>
      </w:r>
      <w:r>
        <w:rPr>
          <w:lang w:val="de-DE"/>
        </w:rPr>
        <w:t> </w:t>
      </w:r>
      <w:r w:rsidRPr="002045E9">
        <w:rPr>
          <w:lang w:val="de-DE"/>
        </w:rPr>
        <w:t>1 Nr.</w:t>
      </w:r>
      <w:r>
        <w:rPr>
          <w:lang w:val="de-DE"/>
        </w:rPr>
        <w:t> </w:t>
      </w:r>
      <w:r w:rsidRPr="002045E9">
        <w:rPr>
          <w:lang w:val="de-DE"/>
        </w:rPr>
        <w:t>2 der am 12.</w:t>
      </w:r>
      <w:r>
        <w:rPr>
          <w:lang w:val="de-DE"/>
        </w:rPr>
        <w:t> </w:t>
      </w:r>
      <w:r w:rsidRPr="002045E9">
        <w:rPr>
          <w:lang w:val="de-DE"/>
        </w:rPr>
        <w:t>Januar</w:t>
      </w:r>
      <w:r>
        <w:rPr>
          <w:lang w:val="de-DE"/>
        </w:rPr>
        <w:t> </w:t>
      </w:r>
      <w:r w:rsidRPr="002045E9">
        <w:rPr>
          <w:lang w:val="de-DE"/>
        </w:rPr>
        <w:t>1973 koordinierten Gesetze über den Staatsrat;</w:t>
      </w:r>
    </w:p>
    <w:p w14:paraId="16C1A74C" w14:textId="77777777" w:rsidR="00E7081F" w:rsidRPr="002045E9" w:rsidRDefault="00E7081F" w:rsidP="00E7081F">
      <w:pPr>
        <w:jc w:val="both"/>
        <w:rPr>
          <w:lang w:val="de-DE"/>
        </w:rPr>
      </w:pPr>
    </w:p>
    <w:p w14:paraId="1E3BC310" w14:textId="77777777" w:rsidR="00E7081F" w:rsidRPr="002045E9" w:rsidRDefault="00E7081F" w:rsidP="00E7081F">
      <w:pPr>
        <w:ind w:firstLine="720"/>
        <w:jc w:val="both"/>
        <w:rPr>
          <w:lang w:val="de-DE"/>
        </w:rPr>
      </w:pPr>
      <w:r w:rsidRPr="002045E9">
        <w:rPr>
          <w:lang w:val="de-DE"/>
        </w:rPr>
        <w:t>Aufgrund der Stellungnahme des Generalinspektors der Finanzen vom 18.</w:t>
      </w:r>
      <w:r>
        <w:rPr>
          <w:lang w:val="de-DE"/>
        </w:rPr>
        <w:t> </w:t>
      </w:r>
      <w:r w:rsidRPr="002045E9">
        <w:rPr>
          <w:lang w:val="de-DE"/>
        </w:rPr>
        <w:t>Mai</w:t>
      </w:r>
      <w:r>
        <w:rPr>
          <w:lang w:val="de-DE"/>
        </w:rPr>
        <w:t> </w:t>
      </w:r>
      <w:r w:rsidRPr="002045E9">
        <w:rPr>
          <w:lang w:val="de-DE"/>
        </w:rPr>
        <w:t>2022;</w:t>
      </w:r>
    </w:p>
    <w:p w14:paraId="75B6F5FB" w14:textId="77777777" w:rsidR="00E7081F" w:rsidRPr="002045E9" w:rsidRDefault="00E7081F" w:rsidP="00E7081F">
      <w:pPr>
        <w:jc w:val="both"/>
        <w:rPr>
          <w:lang w:val="de-DE"/>
        </w:rPr>
      </w:pPr>
    </w:p>
    <w:p w14:paraId="07078EBB" w14:textId="77777777" w:rsidR="00E7081F" w:rsidRPr="002045E9" w:rsidRDefault="00E7081F" w:rsidP="00E7081F">
      <w:pPr>
        <w:ind w:firstLine="720"/>
        <w:jc w:val="both"/>
        <w:rPr>
          <w:lang w:val="de-DE"/>
        </w:rPr>
      </w:pPr>
      <w:r w:rsidRPr="002045E9">
        <w:rPr>
          <w:lang w:val="de-DE"/>
        </w:rPr>
        <w:t>Aufgrund des Einverständnisses der Staatssekretärin für Haushalt vom 10.</w:t>
      </w:r>
      <w:r>
        <w:rPr>
          <w:lang w:val="de-DE"/>
        </w:rPr>
        <w:t> </w:t>
      </w:r>
      <w:r w:rsidRPr="002045E9">
        <w:rPr>
          <w:lang w:val="de-DE"/>
        </w:rPr>
        <w:t>Dezember</w:t>
      </w:r>
      <w:r>
        <w:rPr>
          <w:lang w:val="de-DE"/>
        </w:rPr>
        <w:t> </w:t>
      </w:r>
      <w:r w:rsidRPr="002045E9">
        <w:rPr>
          <w:lang w:val="de-DE"/>
        </w:rPr>
        <w:t>2022;</w:t>
      </w:r>
    </w:p>
    <w:p w14:paraId="47FB48D1" w14:textId="77777777" w:rsidR="00E7081F" w:rsidRPr="002045E9" w:rsidRDefault="00E7081F" w:rsidP="00E7081F">
      <w:pPr>
        <w:jc w:val="both"/>
        <w:rPr>
          <w:lang w:val="de-DE"/>
        </w:rPr>
      </w:pPr>
    </w:p>
    <w:p w14:paraId="0E254C33" w14:textId="77777777" w:rsidR="00E7081F" w:rsidRPr="002045E9" w:rsidRDefault="00E7081F" w:rsidP="00E7081F">
      <w:pPr>
        <w:ind w:firstLine="720"/>
        <w:jc w:val="both"/>
        <w:rPr>
          <w:lang w:val="de-DE"/>
        </w:rPr>
      </w:pPr>
      <w:r w:rsidRPr="002045E9">
        <w:rPr>
          <w:lang w:val="de-DE"/>
        </w:rPr>
        <w:t>Auf Vorschlag der Ministerin des Innern, der Institutionellen Reformen und der Demokratischen Erneuerung</w:t>
      </w:r>
    </w:p>
    <w:p w14:paraId="47E904F0" w14:textId="77777777" w:rsidR="00E7081F" w:rsidRPr="002045E9" w:rsidRDefault="00E7081F" w:rsidP="00E7081F">
      <w:pPr>
        <w:jc w:val="both"/>
        <w:rPr>
          <w:lang w:val="de-DE"/>
        </w:rPr>
      </w:pPr>
    </w:p>
    <w:p w14:paraId="516F3ECF" w14:textId="77777777" w:rsidR="00E7081F" w:rsidRDefault="00E7081F" w:rsidP="00E7081F">
      <w:pPr>
        <w:jc w:val="both"/>
        <w:rPr>
          <w:lang w:val="de-DE"/>
        </w:rPr>
      </w:pPr>
    </w:p>
    <w:p w14:paraId="33C959F3" w14:textId="77777777" w:rsidR="00E7081F" w:rsidRPr="002045E9" w:rsidRDefault="00E7081F" w:rsidP="00E7081F">
      <w:pPr>
        <w:ind w:left="720" w:firstLine="720"/>
        <w:jc w:val="both"/>
        <w:rPr>
          <w:lang w:val="de-DE"/>
        </w:rPr>
      </w:pPr>
      <w:r w:rsidRPr="002045E9">
        <w:rPr>
          <w:lang w:val="de-DE"/>
        </w:rPr>
        <w:t>H</w:t>
      </w:r>
      <w:r>
        <w:rPr>
          <w:lang w:val="de-DE"/>
        </w:rPr>
        <w:t>aben</w:t>
      </w:r>
      <w:r w:rsidRPr="002045E9">
        <w:rPr>
          <w:lang w:val="de-DE"/>
        </w:rPr>
        <w:t xml:space="preserve"> W</w:t>
      </w:r>
      <w:r>
        <w:rPr>
          <w:lang w:val="de-DE"/>
        </w:rPr>
        <w:t>ir</w:t>
      </w:r>
      <w:r w:rsidRPr="002045E9">
        <w:rPr>
          <w:lang w:val="de-DE"/>
        </w:rPr>
        <w:t xml:space="preserve"> </w:t>
      </w:r>
      <w:r>
        <w:rPr>
          <w:lang w:val="de-DE"/>
        </w:rPr>
        <w:t>beschlossen und erlassen Wir</w:t>
      </w:r>
      <w:r w:rsidRPr="002045E9">
        <w:rPr>
          <w:lang w:val="de-DE"/>
        </w:rPr>
        <w:t>:</w:t>
      </w:r>
    </w:p>
    <w:p w14:paraId="4E8C9572" w14:textId="77777777" w:rsidR="00E7081F" w:rsidRPr="002045E9" w:rsidRDefault="00E7081F" w:rsidP="00E7081F">
      <w:pPr>
        <w:jc w:val="both"/>
        <w:rPr>
          <w:lang w:val="de-DE"/>
        </w:rPr>
      </w:pPr>
    </w:p>
    <w:p w14:paraId="024E0BE9" w14:textId="77777777" w:rsidR="00E7081F" w:rsidRDefault="00E7081F" w:rsidP="00E7081F">
      <w:pPr>
        <w:jc w:val="both"/>
        <w:rPr>
          <w:lang w:val="de-DE"/>
        </w:rPr>
      </w:pPr>
    </w:p>
    <w:p w14:paraId="072BA6CA" w14:textId="77777777" w:rsidR="00E7081F" w:rsidRPr="002045E9" w:rsidRDefault="00E7081F" w:rsidP="00E7081F">
      <w:pPr>
        <w:ind w:firstLine="720"/>
        <w:jc w:val="both"/>
        <w:rPr>
          <w:lang w:val="de-DE"/>
        </w:rPr>
      </w:pPr>
      <w:r w:rsidRPr="00380591">
        <w:rPr>
          <w:b/>
          <w:bCs/>
          <w:lang w:val="de-DE"/>
        </w:rPr>
        <w:t>Artikel 1 -</w:t>
      </w:r>
      <w:r>
        <w:rPr>
          <w:lang w:val="de-DE"/>
        </w:rPr>
        <w:t xml:space="preserve"> </w:t>
      </w:r>
      <w:r w:rsidRPr="002045E9">
        <w:rPr>
          <w:lang w:val="de-DE"/>
        </w:rPr>
        <w:t>Artikel</w:t>
      </w:r>
      <w:r>
        <w:rPr>
          <w:lang w:val="de-DE"/>
        </w:rPr>
        <w:t> </w:t>
      </w:r>
      <w:r w:rsidRPr="002045E9">
        <w:rPr>
          <w:lang w:val="de-DE"/>
        </w:rPr>
        <w:t>13 des Königlichen Erlasses vom 10.</w:t>
      </w:r>
      <w:r>
        <w:rPr>
          <w:lang w:val="de-DE"/>
        </w:rPr>
        <w:t> </w:t>
      </w:r>
      <w:r w:rsidRPr="002045E9">
        <w:rPr>
          <w:lang w:val="de-DE"/>
        </w:rPr>
        <w:t>Dezember</w:t>
      </w:r>
      <w:r>
        <w:rPr>
          <w:lang w:val="de-DE"/>
        </w:rPr>
        <w:t> </w:t>
      </w:r>
      <w:r w:rsidRPr="002045E9">
        <w:rPr>
          <w:lang w:val="de-DE"/>
        </w:rPr>
        <w:t>1996 über verschiedene Identitätsdokumente für Kinder unter zwölf Jahren, abgeändert durch den Königlichen Erlass vom 22.</w:t>
      </w:r>
      <w:r>
        <w:rPr>
          <w:lang w:val="de-DE"/>
        </w:rPr>
        <w:t> </w:t>
      </w:r>
      <w:r w:rsidRPr="002045E9">
        <w:rPr>
          <w:lang w:val="de-DE"/>
        </w:rPr>
        <w:t>Oktober</w:t>
      </w:r>
      <w:r>
        <w:rPr>
          <w:lang w:val="de-DE"/>
        </w:rPr>
        <w:t> </w:t>
      </w:r>
      <w:r w:rsidRPr="002045E9">
        <w:rPr>
          <w:lang w:val="de-DE"/>
        </w:rPr>
        <w:t>2013, wird durch einen Absatz</w:t>
      </w:r>
      <w:r>
        <w:rPr>
          <w:lang w:val="de-DE"/>
        </w:rPr>
        <w:t> </w:t>
      </w:r>
      <w:r w:rsidRPr="002045E9">
        <w:rPr>
          <w:lang w:val="de-DE"/>
        </w:rPr>
        <w:t>2 mit folgendem Wortlaut ergänzt:</w:t>
      </w:r>
    </w:p>
    <w:p w14:paraId="30AA4F41" w14:textId="77777777" w:rsidR="00E7081F" w:rsidRPr="002045E9" w:rsidRDefault="00E7081F" w:rsidP="00E7081F">
      <w:pPr>
        <w:jc w:val="both"/>
        <w:rPr>
          <w:lang w:val="de-DE"/>
        </w:rPr>
      </w:pPr>
    </w:p>
    <w:p w14:paraId="10AF401B" w14:textId="77777777" w:rsidR="00E7081F" w:rsidRPr="002045E9" w:rsidRDefault="00E7081F" w:rsidP="00E7081F">
      <w:pPr>
        <w:ind w:firstLine="720"/>
        <w:jc w:val="both"/>
        <w:rPr>
          <w:lang w:val="de-DE"/>
        </w:rPr>
      </w:pPr>
      <w:r w:rsidRPr="002045E9">
        <w:rPr>
          <w:lang w:val="de-DE"/>
        </w:rPr>
        <w:t>"Artikel</w:t>
      </w:r>
      <w:r>
        <w:rPr>
          <w:lang w:val="de-DE"/>
        </w:rPr>
        <w:t> </w:t>
      </w:r>
      <w:r w:rsidRPr="002045E9">
        <w:rPr>
          <w:lang w:val="de-DE"/>
        </w:rPr>
        <w:t>5 des Königlichen Erlasses vom 25.</w:t>
      </w:r>
      <w:r>
        <w:rPr>
          <w:lang w:val="de-DE"/>
        </w:rPr>
        <w:t> </w:t>
      </w:r>
      <w:r w:rsidRPr="002045E9">
        <w:rPr>
          <w:lang w:val="de-DE"/>
        </w:rPr>
        <w:t>März</w:t>
      </w:r>
      <w:r>
        <w:rPr>
          <w:lang w:val="de-DE"/>
        </w:rPr>
        <w:t> </w:t>
      </w:r>
      <w:r w:rsidRPr="002045E9">
        <w:rPr>
          <w:lang w:val="de-DE"/>
        </w:rPr>
        <w:t>2003 über die Personalausweise ist auf die in Kapitel</w:t>
      </w:r>
      <w:r>
        <w:rPr>
          <w:lang w:val="de-DE"/>
        </w:rPr>
        <w:t> </w:t>
      </w:r>
      <w:r w:rsidRPr="002045E9">
        <w:rPr>
          <w:lang w:val="de-DE"/>
        </w:rPr>
        <w:t>3</w:t>
      </w:r>
      <w:r w:rsidRPr="00380591">
        <w:rPr>
          <w:i/>
          <w:iCs/>
          <w:lang w:val="de-DE"/>
        </w:rPr>
        <w:t>bis</w:t>
      </w:r>
      <w:r w:rsidRPr="002045E9">
        <w:rPr>
          <w:lang w:val="de-DE"/>
        </w:rPr>
        <w:t xml:space="preserve"> erwähnten elektronischen Identitätsdokumente anwendbar."</w:t>
      </w:r>
    </w:p>
    <w:p w14:paraId="2E3B0BB0" w14:textId="77777777" w:rsidR="00E7081F" w:rsidRPr="002045E9" w:rsidRDefault="00E7081F" w:rsidP="00E7081F">
      <w:pPr>
        <w:jc w:val="both"/>
        <w:rPr>
          <w:lang w:val="de-DE"/>
        </w:rPr>
      </w:pPr>
    </w:p>
    <w:p w14:paraId="2A3C1FCA" w14:textId="77777777" w:rsidR="00E7081F" w:rsidRDefault="00E7081F" w:rsidP="00E7081F">
      <w:pPr>
        <w:jc w:val="both"/>
        <w:rPr>
          <w:lang w:val="de-DE"/>
        </w:rPr>
      </w:pPr>
    </w:p>
    <w:p w14:paraId="5F9C5718" w14:textId="77777777" w:rsidR="00E7081F" w:rsidRPr="002045E9" w:rsidRDefault="00E7081F" w:rsidP="00E7081F">
      <w:pPr>
        <w:ind w:firstLine="720"/>
        <w:jc w:val="both"/>
        <w:rPr>
          <w:lang w:val="de-DE"/>
        </w:rPr>
      </w:pPr>
      <w:r w:rsidRPr="00380591">
        <w:rPr>
          <w:b/>
          <w:bCs/>
          <w:lang w:val="de-DE"/>
        </w:rPr>
        <w:lastRenderedPageBreak/>
        <w:t>Art. 2 -</w:t>
      </w:r>
      <w:r>
        <w:rPr>
          <w:lang w:val="de-DE"/>
        </w:rPr>
        <w:t xml:space="preserve"> </w:t>
      </w:r>
      <w:r w:rsidRPr="002045E9">
        <w:rPr>
          <w:lang w:val="de-DE"/>
        </w:rPr>
        <w:t>Artikel</w:t>
      </w:r>
      <w:r>
        <w:rPr>
          <w:lang w:val="de-DE"/>
        </w:rPr>
        <w:t> </w:t>
      </w:r>
      <w:r w:rsidRPr="002045E9">
        <w:rPr>
          <w:lang w:val="de-DE"/>
        </w:rPr>
        <w:t>16</w:t>
      </w:r>
      <w:r w:rsidRPr="00380591">
        <w:rPr>
          <w:i/>
          <w:iCs/>
          <w:lang w:val="de-DE"/>
        </w:rPr>
        <w:t>ter</w:t>
      </w:r>
      <w:r w:rsidRPr="002045E9">
        <w:rPr>
          <w:lang w:val="de-DE"/>
        </w:rPr>
        <w:t xml:space="preserve"> des Königlichen Erlasses vom 10.</w:t>
      </w:r>
      <w:r>
        <w:rPr>
          <w:lang w:val="de-DE"/>
        </w:rPr>
        <w:t> </w:t>
      </w:r>
      <w:r w:rsidRPr="002045E9">
        <w:rPr>
          <w:lang w:val="de-DE"/>
        </w:rPr>
        <w:t>Dezember</w:t>
      </w:r>
      <w:r>
        <w:rPr>
          <w:lang w:val="de-DE"/>
        </w:rPr>
        <w:t> </w:t>
      </w:r>
      <w:r w:rsidRPr="002045E9">
        <w:rPr>
          <w:lang w:val="de-DE"/>
        </w:rPr>
        <w:t>1996 über verschiedene Identitätsdokumente für Kinder unter zwölf Jahren, eingefügt durch den Königlichen Erlass vom 18.</w:t>
      </w:r>
      <w:r>
        <w:rPr>
          <w:lang w:val="de-DE"/>
        </w:rPr>
        <w:t> </w:t>
      </w:r>
      <w:r w:rsidRPr="002045E9">
        <w:rPr>
          <w:lang w:val="de-DE"/>
        </w:rPr>
        <w:t>Oktober</w:t>
      </w:r>
      <w:r>
        <w:rPr>
          <w:lang w:val="de-DE"/>
        </w:rPr>
        <w:t> </w:t>
      </w:r>
      <w:r w:rsidRPr="002045E9">
        <w:rPr>
          <w:lang w:val="de-DE"/>
        </w:rPr>
        <w:t>2006, wird wie folgt ersetzt:</w:t>
      </w:r>
    </w:p>
    <w:p w14:paraId="0BC61996" w14:textId="77777777" w:rsidR="00E7081F" w:rsidRPr="002045E9" w:rsidRDefault="00E7081F" w:rsidP="00E7081F">
      <w:pPr>
        <w:jc w:val="both"/>
        <w:rPr>
          <w:lang w:val="de-DE"/>
        </w:rPr>
      </w:pPr>
    </w:p>
    <w:p w14:paraId="49D053D4" w14:textId="77777777" w:rsidR="00E7081F" w:rsidRPr="002045E9" w:rsidRDefault="00E7081F" w:rsidP="00E7081F">
      <w:pPr>
        <w:ind w:firstLine="720"/>
        <w:jc w:val="both"/>
        <w:rPr>
          <w:lang w:val="de-DE"/>
        </w:rPr>
      </w:pPr>
      <w:r w:rsidRPr="002045E9">
        <w:rPr>
          <w:lang w:val="de-DE"/>
        </w:rPr>
        <w:t>"Art.</w:t>
      </w:r>
      <w:r>
        <w:rPr>
          <w:lang w:val="de-DE"/>
        </w:rPr>
        <w:t> </w:t>
      </w:r>
      <w:r w:rsidRPr="002045E9">
        <w:rPr>
          <w:lang w:val="de-DE"/>
        </w:rPr>
        <w:t>16</w:t>
      </w:r>
      <w:r w:rsidRPr="00380591">
        <w:rPr>
          <w:i/>
          <w:iCs/>
          <w:lang w:val="de-DE"/>
        </w:rPr>
        <w:t>ter</w:t>
      </w:r>
      <w:r w:rsidRPr="002045E9">
        <w:rPr>
          <w:lang w:val="de-DE"/>
        </w:rPr>
        <w:t xml:space="preserve"> - Das elektronische Identitätsdokument entspricht dem Muster</w:t>
      </w:r>
      <w:r>
        <w:rPr>
          <w:lang w:val="de-DE"/>
        </w:rPr>
        <w:t> </w:t>
      </w:r>
      <w:r w:rsidRPr="002045E9">
        <w:rPr>
          <w:lang w:val="de-DE"/>
        </w:rPr>
        <w:t xml:space="preserve">ID1 gemäß der Norm ISO/IEC 7810:2019. Das elektronische Identitätsdokument enthält zwei elektronische Chips und einen zweidimensionalen Barcode, der die Nationalregisternummer, das Geburtsdatum des Inhabers, die Nummer des Dokuments und das Enddatum der Gültigkeit des Dokuments enthält. Der zweidimensionale Barcode ermöglicht es, das elektronische Identitätsdokument auch auf andere Weisen zu nutzen und so die Identifizierung einer natürlichen Person zu gewährleisten, insbesondere in den Sektoren der sozialen Sicherheit und der Gesundheit. </w:t>
      </w:r>
    </w:p>
    <w:p w14:paraId="582CB8AB" w14:textId="77777777" w:rsidR="00E7081F" w:rsidRPr="002045E9" w:rsidRDefault="00E7081F" w:rsidP="00E7081F">
      <w:pPr>
        <w:jc w:val="both"/>
        <w:rPr>
          <w:lang w:val="de-DE"/>
        </w:rPr>
      </w:pPr>
    </w:p>
    <w:p w14:paraId="46B54AFE" w14:textId="77777777" w:rsidR="00E7081F" w:rsidRPr="002045E9" w:rsidRDefault="00E7081F" w:rsidP="00E7081F">
      <w:pPr>
        <w:ind w:firstLine="720"/>
        <w:jc w:val="both"/>
        <w:rPr>
          <w:lang w:val="de-DE"/>
        </w:rPr>
      </w:pPr>
      <w:r w:rsidRPr="002045E9">
        <w:rPr>
          <w:lang w:val="de-DE"/>
        </w:rPr>
        <w:t>Das Muster des elektronischen Identitätsdokuments entspricht dem Muster in der Anlage</w:t>
      </w:r>
      <w:r>
        <w:rPr>
          <w:lang w:val="de-DE"/>
        </w:rPr>
        <w:t> </w:t>
      </w:r>
      <w:r w:rsidRPr="002045E9">
        <w:rPr>
          <w:lang w:val="de-DE"/>
        </w:rPr>
        <w:t>N</w:t>
      </w:r>
      <w:r>
        <w:rPr>
          <w:lang w:val="de-DE"/>
        </w:rPr>
        <w:noBreakHyphen/>
      </w:r>
      <w:r w:rsidRPr="002045E9">
        <w:rPr>
          <w:lang w:val="de-DE"/>
        </w:rPr>
        <w:t>Muster</w:t>
      </w:r>
      <w:r>
        <w:rPr>
          <w:lang w:val="de-DE"/>
        </w:rPr>
        <w:t> </w:t>
      </w:r>
      <w:r w:rsidRPr="002045E9">
        <w:rPr>
          <w:lang w:val="de-DE"/>
        </w:rPr>
        <w:t>3 zu vorliegendem Erlass.</w:t>
      </w:r>
      <w:r>
        <w:rPr>
          <w:lang w:val="de-DE"/>
        </w:rPr>
        <w:t> </w:t>
      </w:r>
    </w:p>
    <w:p w14:paraId="340AC811" w14:textId="77777777" w:rsidR="00E7081F" w:rsidRPr="002045E9" w:rsidRDefault="00E7081F" w:rsidP="00E7081F">
      <w:pPr>
        <w:jc w:val="both"/>
        <w:rPr>
          <w:lang w:val="de-DE"/>
        </w:rPr>
      </w:pPr>
    </w:p>
    <w:p w14:paraId="1CAA0D31" w14:textId="77777777" w:rsidR="00E7081F" w:rsidRPr="002045E9" w:rsidRDefault="00E7081F" w:rsidP="00E7081F">
      <w:pPr>
        <w:ind w:firstLine="720"/>
        <w:jc w:val="both"/>
        <w:rPr>
          <w:lang w:val="de-DE"/>
        </w:rPr>
      </w:pPr>
      <w:r w:rsidRPr="002045E9">
        <w:rPr>
          <w:lang w:val="de-DE"/>
        </w:rPr>
        <w:t>Die auf dem elektronischen Identitätsdokument befindlichen Daten, die sowohl mit bloßem Auge sichtbar als auch anhand eines Kartenlesers lesbar sind, mit Ausnahme des Lichtbildes des Inhabers und der Nationalregisternummer, können gemäß den Gesetzes- und Verordnungsbestimmungen in Bezug auf den Schutz des Privatlebens und den Schutz personenbezogener Daten oder mit der freiwilligen, informierten und spezifischen Einwilligung des/der gesetzlichen Vertreter(s) des Inhabers des elektronischen Identitätsdokuments oder, wenn der Inhaber das in Artikel</w:t>
      </w:r>
      <w:r>
        <w:rPr>
          <w:lang w:val="de-DE"/>
        </w:rPr>
        <w:t> </w:t>
      </w:r>
      <w:r w:rsidRPr="002045E9">
        <w:rPr>
          <w:lang w:val="de-DE"/>
        </w:rPr>
        <w:t>7 des Gesetzes vom 30.</w:t>
      </w:r>
      <w:r>
        <w:rPr>
          <w:lang w:val="de-DE"/>
        </w:rPr>
        <w:t> </w:t>
      </w:r>
      <w:r w:rsidRPr="002045E9">
        <w:rPr>
          <w:lang w:val="de-DE"/>
        </w:rPr>
        <w:t>Juli</w:t>
      </w:r>
      <w:r>
        <w:rPr>
          <w:lang w:val="de-DE"/>
        </w:rPr>
        <w:t> </w:t>
      </w:r>
      <w:r w:rsidRPr="002045E9">
        <w:rPr>
          <w:lang w:val="de-DE"/>
        </w:rPr>
        <w:t>2018 über den Schutz natürlicher Personen hinsichtlich der Verarbeitung personenbezogener Daten bestimmte Alter erreicht hat, vom Inhaber selbst gelesen und/oder registriert werden. Die Nationalregisternummer und das Lichtbild des Inhabers dürfen nur benutzt werden, wenn diese Benutzung durch oder aufgrund eines Gesetzes, eines Dekrets oder einer Ordonnanz erlaubt ist.</w:t>
      </w:r>
    </w:p>
    <w:p w14:paraId="42C8E28C" w14:textId="77777777" w:rsidR="00E7081F" w:rsidRPr="002045E9" w:rsidRDefault="00E7081F" w:rsidP="00E7081F">
      <w:pPr>
        <w:jc w:val="both"/>
        <w:rPr>
          <w:lang w:val="de-DE"/>
        </w:rPr>
      </w:pPr>
    </w:p>
    <w:p w14:paraId="2FA7F538" w14:textId="77777777" w:rsidR="00E7081F" w:rsidRDefault="00E7081F" w:rsidP="00E7081F">
      <w:pPr>
        <w:jc w:val="both"/>
        <w:rPr>
          <w:lang w:val="de-DE"/>
        </w:rPr>
      </w:pPr>
    </w:p>
    <w:p w14:paraId="59772F72" w14:textId="77777777" w:rsidR="00E7081F" w:rsidRPr="002045E9" w:rsidRDefault="00E7081F" w:rsidP="00E7081F">
      <w:pPr>
        <w:ind w:firstLine="720"/>
        <w:jc w:val="both"/>
        <w:rPr>
          <w:lang w:val="de-DE"/>
        </w:rPr>
      </w:pPr>
      <w:r w:rsidRPr="00380591">
        <w:rPr>
          <w:b/>
          <w:bCs/>
          <w:lang w:val="de-DE"/>
        </w:rPr>
        <w:t>Art. 3</w:t>
      </w:r>
      <w:r w:rsidRPr="002045E9">
        <w:rPr>
          <w:lang w:val="de-DE"/>
        </w:rPr>
        <w:t xml:space="preserve"> - Der erste Satz von Artikel</w:t>
      </w:r>
      <w:r>
        <w:rPr>
          <w:lang w:val="de-DE"/>
        </w:rPr>
        <w:t> </w:t>
      </w:r>
      <w:r w:rsidRPr="002045E9">
        <w:rPr>
          <w:lang w:val="de-DE"/>
        </w:rPr>
        <w:t>16</w:t>
      </w:r>
      <w:r w:rsidRPr="00D00D50">
        <w:rPr>
          <w:i/>
          <w:iCs/>
          <w:lang w:val="de-DE"/>
        </w:rPr>
        <w:t>quater</w:t>
      </w:r>
      <w:r w:rsidRPr="002045E9">
        <w:rPr>
          <w:lang w:val="de-DE"/>
        </w:rPr>
        <w:t xml:space="preserve"> desselben Erlasses, eingefügt durch den Königlichen Erlass vom 18.</w:t>
      </w:r>
      <w:r>
        <w:rPr>
          <w:lang w:val="de-DE"/>
        </w:rPr>
        <w:t> </w:t>
      </w:r>
      <w:r w:rsidRPr="002045E9">
        <w:rPr>
          <w:lang w:val="de-DE"/>
        </w:rPr>
        <w:t>Oktober</w:t>
      </w:r>
      <w:r>
        <w:rPr>
          <w:lang w:val="de-DE"/>
        </w:rPr>
        <w:t> </w:t>
      </w:r>
      <w:r w:rsidRPr="002045E9">
        <w:rPr>
          <w:lang w:val="de-DE"/>
        </w:rPr>
        <w:t>2006 und abgeändert durch den Königlichen Erlass vom 22.</w:t>
      </w:r>
      <w:r>
        <w:rPr>
          <w:lang w:val="de-DE"/>
        </w:rPr>
        <w:t> </w:t>
      </w:r>
      <w:r w:rsidRPr="002045E9">
        <w:rPr>
          <w:lang w:val="de-DE"/>
        </w:rPr>
        <w:t>Oktober</w:t>
      </w:r>
      <w:r>
        <w:rPr>
          <w:lang w:val="de-DE"/>
        </w:rPr>
        <w:t> </w:t>
      </w:r>
      <w:r w:rsidRPr="002045E9">
        <w:rPr>
          <w:lang w:val="de-DE"/>
        </w:rPr>
        <w:t>2013, wird wie folgt ersetzt:</w:t>
      </w:r>
    </w:p>
    <w:p w14:paraId="4C641AE7" w14:textId="77777777" w:rsidR="00E7081F" w:rsidRPr="002045E9" w:rsidRDefault="00E7081F" w:rsidP="00E7081F">
      <w:pPr>
        <w:jc w:val="both"/>
        <w:rPr>
          <w:lang w:val="de-DE"/>
        </w:rPr>
      </w:pPr>
    </w:p>
    <w:p w14:paraId="3768FEBD" w14:textId="77777777" w:rsidR="00E7081F" w:rsidRPr="002045E9" w:rsidRDefault="00E7081F" w:rsidP="00E7081F">
      <w:pPr>
        <w:ind w:firstLine="720"/>
        <w:jc w:val="both"/>
        <w:rPr>
          <w:lang w:val="de-DE"/>
        </w:rPr>
      </w:pPr>
      <w:r w:rsidRPr="002045E9">
        <w:rPr>
          <w:lang w:val="de-DE"/>
        </w:rPr>
        <w:t>"Die Gültigkeitsdauer des elektronischen Identitätsdokuments ist auf drei Jahre ab dem Datum der Beantragung dieses Dokuments festgelegt."</w:t>
      </w:r>
    </w:p>
    <w:p w14:paraId="520164F0" w14:textId="77777777" w:rsidR="00E7081F" w:rsidRPr="002045E9" w:rsidRDefault="00E7081F" w:rsidP="00E7081F">
      <w:pPr>
        <w:jc w:val="both"/>
        <w:rPr>
          <w:lang w:val="de-DE"/>
        </w:rPr>
      </w:pPr>
    </w:p>
    <w:p w14:paraId="1A8A2195" w14:textId="77777777" w:rsidR="00E7081F" w:rsidRDefault="00E7081F" w:rsidP="00E7081F">
      <w:pPr>
        <w:jc w:val="both"/>
        <w:rPr>
          <w:lang w:val="de-DE"/>
        </w:rPr>
      </w:pPr>
    </w:p>
    <w:p w14:paraId="4037152A" w14:textId="77777777" w:rsidR="00E7081F" w:rsidRPr="002045E9" w:rsidRDefault="00E7081F" w:rsidP="00E7081F">
      <w:pPr>
        <w:ind w:firstLine="720"/>
        <w:jc w:val="both"/>
        <w:rPr>
          <w:lang w:val="de-DE"/>
        </w:rPr>
      </w:pPr>
      <w:r w:rsidRPr="00380591">
        <w:rPr>
          <w:b/>
          <w:bCs/>
          <w:lang w:val="de-DE"/>
        </w:rPr>
        <w:t>Art. 4</w:t>
      </w:r>
      <w:r w:rsidRPr="002045E9">
        <w:rPr>
          <w:lang w:val="de-DE"/>
        </w:rPr>
        <w:t xml:space="preserve"> </w:t>
      </w:r>
      <w:r>
        <w:rPr>
          <w:lang w:val="de-DE"/>
        </w:rPr>
        <w:t xml:space="preserve">- </w:t>
      </w:r>
      <w:r w:rsidRPr="002045E9">
        <w:rPr>
          <w:lang w:val="de-DE"/>
        </w:rPr>
        <w:t>Artikel</w:t>
      </w:r>
      <w:r>
        <w:rPr>
          <w:lang w:val="de-DE"/>
        </w:rPr>
        <w:t> </w:t>
      </w:r>
      <w:r w:rsidRPr="002045E9">
        <w:rPr>
          <w:lang w:val="de-DE"/>
        </w:rPr>
        <w:t>16</w:t>
      </w:r>
      <w:r w:rsidRPr="00380591">
        <w:rPr>
          <w:i/>
          <w:iCs/>
          <w:lang w:val="de-DE"/>
        </w:rPr>
        <w:t>quinquies</w:t>
      </w:r>
      <w:r w:rsidRPr="002045E9">
        <w:rPr>
          <w:lang w:val="de-DE"/>
        </w:rPr>
        <w:t xml:space="preserve"> §</w:t>
      </w:r>
      <w:r>
        <w:rPr>
          <w:lang w:val="de-DE"/>
        </w:rPr>
        <w:t> </w:t>
      </w:r>
      <w:r w:rsidRPr="002045E9">
        <w:rPr>
          <w:lang w:val="de-DE"/>
        </w:rPr>
        <w:t>1 desselben Erlasses, eingefügt durch den Königlichen Erlass vom 18.</w:t>
      </w:r>
      <w:r>
        <w:rPr>
          <w:lang w:val="de-DE"/>
        </w:rPr>
        <w:t> </w:t>
      </w:r>
      <w:r w:rsidRPr="002045E9">
        <w:rPr>
          <w:lang w:val="de-DE"/>
        </w:rPr>
        <w:t>Oktober</w:t>
      </w:r>
      <w:r>
        <w:rPr>
          <w:lang w:val="de-DE"/>
        </w:rPr>
        <w:t> </w:t>
      </w:r>
      <w:r w:rsidRPr="002045E9">
        <w:rPr>
          <w:lang w:val="de-DE"/>
        </w:rPr>
        <w:t>2006, wird wie folgt abgeändert:</w:t>
      </w:r>
    </w:p>
    <w:p w14:paraId="1C33C367" w14:textId="77777777" w:rsidR="00E7081F" w:rsidRPr="002045E9" w:rsidRDefault="00E7081F" w:rsidP="00E7081F">
      <w:pPr>
        <w:jc w:val="both"/>
        <w:rPr>
          <w:lang w:val="de-DE"/>
        </w:rPr>
      </w:pPr>
    </w:p>
    <w:p w14:paraId="08DC036A" w14:textId="77777777" w:rsidR="00E7081F" w:rsidRPr="002045E9" w:rsidRDefault="00E7081F" w:rsidP="00E7081F">
      <w:pPr>
        <w:ind w:firstLine="720"/>
        <w:jc w:val="both"/>
        <w:rPr>
          <w:lang w:val="de-DE"/>
        </w:rPr>
      </w:pPr>
      <w:r w:rsidRPr="002045E9">
        <w:rPr>
          <w:lang w:val="de-DE"/>
        </w:rPr>
        <w:t>1. In Absatz</w:t>
      </w:r>
      <w:r>
        <w:rPr>
          <w:lang w:val="de-DE"/>
        </w:rPr>
        <w:t> </w:t>
      </w:r>
      <w:r w:rsidRPr="002045E9">
        <w:rPr>
          <w:lang w:val="de-DE"/>
        </w:rPr>
        <w:t>1 werden die Wörter "Geburtsort und -datum" durch das Wort "Geburtsdatum" ersetzt.</w:t>
      </w:r>
    </w:p>
    <w:p w14:paraId="7B7BA770" w14:textId="77777777" w:rsidR="00E7081F" w:rsidRPr="002045E9" w:rsidRDefault="00E7081F" w:rsidP="00E7081F">
      <w:pPr>
        <w:jc w:val="both"/>
        <w:rPr>
          <w:lang w:val="de-DE"/>
        </w:rPr>
      </w:pPr>
    </w:p>
    <w:p w14:paraId="51D35ACA" w14:textId="77777777" w:rsidR="00E7081F" w:rsidRPr="002045E9" w:rsidRDefault="00E7081F" w:rsidP="00E7081F">
      <w:pPr>
        <w:ind w:firstLine="720"/>
        <w:jc w:val="both"/>
        <w:rPr>
          <w:lang w:val="de-DE"/>
        </w:rPr>
      </w:pPr>
      <w:r w:rsidRPr="002045E9">
        <w:rPr>
          <w:lang w:val="de-DE"/>
        </w:rPr>
        <w:t>2. In Absatz</w:t>
      </w:r>
      <w:r>
        <w:rPr>
          <w:lang w:val="de-DE"/>
        </w:rPr>
        <w:t> </w:t>
      </w:r>
      <w:r w:rsidRPr="002045E9">
        <w:rPr>
          <w:lang w:val="de-DE"/>
        </w:rPr>
        <w:t>2 werden zwischen den Wörtern "nur auf elektronische Weise lesbaren Daten betreffen" und den Wörtern "den Identitätsschlüssel und das Identitätszertifikat" die Wörter "den Geburtsort," eingefügt.</w:t>
      </w:r>
    </w:p>
    <w:p w14:paraId="344ECED3" w14:textId="77777777" w:rsidR="00E7081F" w:rsidRPr="002045E9" w:rsidRDefault="00E7081F" w:rsidP="00E7081F">
      <w:pPr>
        <w:jc w:val="both"/>
        <w:rPr>
          <w:lang w:val="de-DE"/>
        </w:rPr>
      </w:pPr>
    </w:p>
    <w:p w14:paraId="4E614D84" w14:textId="77777777" w:rsidR="00E7081F" w:rsidRPr="002045E9" w:rsidRDefault="00E7081F" w:rsidP="00E7081F">
      <w:pPr>
        <w:ind w:firstLine="720"/>
        <w:jc w:val="both"/>
        <w:rPr>
          <w:lang w:val="de-DE"/>
        </w:rPr>
      </w:pPr>
      <w:r w:rsidRPr="002045E9">
        <w:rPr>
          <w:lang w:val="de-DE"/>
        </w:rPr>
        <w:t>3. In Absatz</w:t>
      </w:r>
      <w:r>
        <w:rPr>
          <w:lang w:val="de-DE"/>
        </w:rPr>
        <w:t> </w:t>
      </w:r>
      <w:r w:rsidRPr="002045E9">
        <w:rPr>
          <w:lang w:val="de-DE"/>
        </w:rPr>
        <w:t xml:space="preserve">3 werden die Wörter </w:t>
      </w:r>
      <w:r>
        <w:rPr>
          <w:lang w:val="de-DE"/>
        </w:rPr>
        <w:t>"</w:t>
      </w:r>
      <w:r w:rsidRPr="002045E9">
        <w:rPr>
          <w:lang w:val="de-DE"/>
        </w:rPr>
        <w:t>Unterschrift des Gemeindebeamten,</w:t>
      </w:r>
      <w:r>
        <w:rPr>
          <w:lang w:val="de-DE"/>
        </w:rPr>
        <w:t>"</w:t>
      </w:r>
      <w:r w:rsidRPr="002045E9">
        <w:rPr>
          <w:lang w:val="de-DE"/>
        </w:rPr>
        <w:t xml:space="preserve"> gestrichen.</w:t>
      </w:r>
    </w:p>
    <w:p w14:paraId="05E7AB21" w14:textId="77777777" w:rsidR="00E7081F" w:rsidRPr="002045E9" w:rsidRDefault="00E7081F" w:rsidP="00E7081F">
      <w:pPr>
        <w:jc w:val="both"/>
        <w:rPr>
          <w:lang w:val="de-DE"/>
        </w:rPr>
      </w:pPr>
    </w:p>
    <w:p w14:paraId="239CD33A" w14:textId="77777777" w:rsidR="00E7081F" w:rsidRDefault="00E7081F" w:rsidP="00E7081F">
      <w:pPr>
        <w:jc w:val="both"/>
        <w:rPr>
          <w:lang w:val="de-DE"/>
        </w:rPr>
      </w:pPr>
    </w:p>
    <w:p w14:paraId="5260216D" w14:textId="77777777" w:rsidR="00E7081F" w:rsidRPr="002045E9" w:rsidRDefault="00E7081F" w:rsidP="00E7081F">
      <w:pPr>
        <w:ind w:firstLine="720"/>
        <w:jc w:val="both"/>
        <w:rPr>
          <w:lang w:val="de-DE"/>
        </w:rPr>
      </w:pPr>
      <w:r w:rsidRPr="00380591">
        <w:rPr>
          <w:b/>
          <w:bCs/>
          <w:lang w:val="de-DE"/>
        </w:rPr>
        <w:lastRenderedPageBreak/>
        <w:t>Art. 5 -</w:t>
      </w:r>
      <w:r w:rsidRPr="002045E9">
        <w:rPr>
          <w:lang w:val="de-DE"/>
        </w:rPr>
        <w:t xml:space="preserve"> Anlage N-Muster 3 zu demselben Erlass, eingefügt durch den Königlichen Erlass vom 18.</w:t>
      </w:r>
      <w:r>
        <w:rPr>
          <w:lang w:val="de-DE"/>
        </w:rPr>
        <w:t> </w:t>
      </w:r>
      <w:r w:rsidRPr="002045E9">
        <w:rPr>
          <w:lang w:val="de-DE"/>
        </w:rPr>
        <w:t>Oktober</w:t>
      </w:r>
      <w:r>
        <w:rPr>
          <w:lang w:val="de-DE"/>
        </w:rPr>
        <w:t> </w:t>
      </w:r>
      <w:r w:rsidRPr="002045E9">
        <w:rPr>
          <w:lang w:val="de-DE"/>
        </w:rPr>
        <w:t>2006, wird durch folgende Anlage N-Muster 3 ersetzt:</w:t>
      </w:r>
    </w:p>
    <w:p w14:paraId="4CEF25C5" w14:textId="77777777" w:rsidR="00E7081F" w:rsidRPr="002045E9" w:rsidRDefault="00E7081F" w:rsidP="00181BD7">
      <w:pPr>
        <w:rPr>
          <w:lang w:val="de-DE"/>
        </w:rPr>
      </w:pPr>
    </w:p>
    <w:p w14:paraId="0D88C1DF" w14:textId="77777777" w:rsidR="00E7081F" w:rsidRPr="002045E9" w:rsidRDefault="00E7081F" w:rsidP="00181BD7">
      <w:pPr>
        <w:rPr>
          <w:lang w:val="de-DE"/>
        </w:rPr>
      </w:pPr>
    </w:p>
    <w:p w14:paraId="5282508B" w14:textId="77777777" w:rsidR="00E7081F" w:rsidRDefault="00E7081F" w:rsidP="00C73F4D">
      <w:pPr>
        <w:jc w:val="center"/>
        <w:rPr>
          <w:lang w:val="de-DE"/>
        </w:rPr>
      </w:pPr>
    </w:p>
    <w:p w14:paraId="6C58B7BD" w14:textId="77777777" w:rsidR="00E7081F" w:rsidRDefault="00E7081F" w:rsidP="00E7081F">
      <w:pPr>
        <w:jc w:val="center"/>
        <w:rPr>
          <w:lang w:val="de-DE"/>
        </w:rPr>
      </w:pPr>
      <w:r>
        <w:rPr>
          <w:noProof/>
        </w:rPr>
        <w:drawing>
          <wp:inline distT="0" distB="0" distL="0" distR="0" wp14:anchorId="2560B1A5" wp14:editId="42354D2C">
            <wp:extent cx="5539280" cy="7391400"/>
            <wp:effectExtent l="0" t="0" r="4445" b="0"/>
            <wp:docPr id="1364207959" name="Image 1" descr="Une image contenant texte, capture d’écran, Pag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07959" name="Image 1" descr="Une image contenant texte, capture d’écran, Page web&#10;&#10;Description générée automatiquement"/>
                    <pic:cNvPicPr/>
                  </pic:nvPicPr>
                  <pic:blipFill>
                    <a:blip r:embed="rId5"/>
                    <a:stretch>
                      <a:fillRect/>
                    </a:stretch>
                  </pic:blipFill>
                  <pic:spPr>
                    <a:xfrm>
                      <a:off x="0" y="0"/>
                      <a:ext cx="5550127" cy="7405874"/>
                    </a:xfrm>
                    <a:prstGeom prst="rect">
                      <a:avLst/>
                    </a:prstGeom>
                  </pic:spPr>
                </pic:pic>
              </a:graphicData>
            </a:graphic>
          </wp:inline>
        </w:drawing>
      </w:r>
      <w:r>
        <w:rPr>
          <w:lang w:val="de-DE"/>
        </w:rPr>
        <w:t>"</w:t>
      </w:r>
    </w:p>
    <w:p w14:paraId="228DC64C" w14:textId="77777777" w:rsidR="00E7081F" w:rsidRPr="002045E9" w:rsidRDefault="00E7081F" w:rsidP="00181BD7">
      <w:pPr>
        <w:rPr>
          <w:lang w:val="de-DE"/>
        </w:rPr>
      </w:pPr>
    </w:p>
    <w:p w14:paraId="33FD162B" w14:textId="77777777" w:rsidR="00E7081F" w:rsidRPr="002045E9" w:rsidRDefault="00E7081F" w:rsidP="00181BD7">
      <w:pPr>
        <w:rPr>
          <w:lang w:val="de-DE"/>
        </w:rPr>
      </w:pPr>
    </w:p>
    <w:p w14:paraId="0F48512E" w14:textId="77777777" w:rsidR="00E7081F" w:rsidRPr="002045E9" w:rsidRDefault="00E7081F" w:rsidP="00E7081F">
      <w:pPr>
        <w:ind w:firstLine="720"/>
        <w:jc w:val="both"/>
        <w:rPr>
          <w:lang w:val="de-DE"/>
        </w:rPr>
      </w:pPr>
      <w:r w:rsidRPr="00380591">
        <w:rPr>
          <w:b/>
          <w:bCs/>
          <w:lang w:val="de-DE"/>
        </w:rPr>
        <w:lastRenderedPageBreak/>
        <w:t>Art.</w:t>
      </w:r>
      <w:r>
        <w:rPr>
          <w:b/>
          <w:bCs/>
          <w:lang w:val="de-DE"/>
        </w:rPr>
        <w:t> </w:t>
      </w:r>
      <w:r w:rsidRPr="00380591">
        <w:rPr>
          <w:b/>
          <w:bCs/>
          <w:lang w:val="de-DE"/>
        </w:rPr>
        <w:t>6 -</w:t>
      </w:r>
      <w:r w:rsidRPr="002045E9">
        <w:rPr>
          <w:lang w:val="de-DE"/>
        </w:rPr>
        <w:t xml:space="preserve"> Vorliegender Erlass ist auf die ab dem 17.</w:t>
      </w:r>
      <w:r>
        <w:rPr>
          <w:lang w:val="de-DE"/>
        </w:rPr>
        <w:t> </w:t>
      </w:r>
      <w:r w:rsidRPr="002045E9">
        <w:rPr>
          <w:lang w:val="de-DE"/>
        </w:rPr>
        <w:t>Mai</w:t>
      </w:r>
      <w:r>
        <w:rPr>
          <w:lang w:val="de-DE"/>
        </w:rPr>
        <w:t> </w:t>
      </w:r>
      <w:r w:rsidRPr="002045E9">
        <w:rPr>
          <w:lang w:val="de-DE"/>
        </w:rPr>
        <w:t>2021 ausgestellten elektronischen Identitätsdokumente für belgische Kinder unter zwölf Jahren anwendbar.</w:t>
      </w:r>
    </w:p>
    <w:p w14:paraId="645F1837" w14:textId="77777777" w:rsidR="00E7081F" w:rsidRPr="002045E9" w:rsidRDefault="00E7081F" w:rsidP="00E7081F">
      <w:pPr>
        <w:jc w:val="both"/>
        <w:rPr>
          <w:lang w:val="de-DE"/>
        </w:rPr>
      </w:pPr>
    </w:p>
    <w:p w14:paraId="2F30F343" w14:textId="77777777" w:rsidR="00E7081F" w:rsidRDefault="00E7081F" w:rsidP="00E7081F">
      <w:pPr>
        <w:jc w:val="both"/>
        <w:rPr>
          <w:lang w:val="de-DE"/>
        </w:rPr>
      </w:pPr>
    </w:p>
    <w:p w14:paraId="03F11FCB" w14:textId="77777777" w:rsidR="00E7081F" w:rsidRPr="002045E9" w:rsidRDefault="00E7081F" w:rsidP="00E7081F">
      <w:pPr>
        <w:ind w:firstLine="720"/>
        <w:jc w:val="both"/>
        <w:rPr>
          <w:lang w:val="de-DE"/>
        </w:rPr>
      </w:pPr>
      <w:r w:rsidRPr="00304B84">
        <w:rPr>
          <w:b/>
          <w:bCs/>
          <w:lang w:val="de-DE"/>
        </w:rPr>
        <w:t>Art. 7</w:t>
      </w:r>
      <w:r w:rsidRPr="00380591">
        <w:rPr>
          <w:lang w:val="de-DE"/>
        </w:rPr>
        <w:t xml:space="preserve"> -</w:t>
      </w:r>
      <w:r w:rsidRPr="002045E9">
        <w:rPr>
          <w:lang w:val="de-DE"/>
        </w:rPr>
        <w:t xml:space="preserve"> Die für Inneres zuständige Ministerin ist mit der Ausführung des vorliegenden Erlasses beauftragt.</w:t>
      </w:r>
    </w:p>
    <w:p w14:paraId="545D690A" w14:textId="77777777" w:rsidR="00E7081F" w:rsidRPr="002045E9" w:rsidRDefault="00E7081F" w:rsidP="00E7081F">
      <w:pPr>
        <w:jc w:val="both"/>
        <w:rPr>
          <w:lang w:val="de-DE"/>
        </w:rPr>
      </w:pPr>
    </w:p>
    <w:p w14:paraId="1E938A9D" w14:textId="77777777" w:rsidR="00E7081F" w:rsidRDefault="00E7081F" w:rsidP="00E7081F">
      <w:pPr>
        <w:jc w:val="both"/>
        <w:rPr>
          <w:lang w:val="de-DE"/>
        </w:rPr>
      </w:pPr>
    </w:p>
    <w:p w14:paraId="1D3964AE" w14:textId="77777777" w:rsidR="00E7081F" w:rsidRPr="002045E9" w:rsidRDefault="00E7081F" w:rsidP="00E7081F">
      <w:pPr>
        <w:ind w:firstLine="720"/>
        <w:jc w:val="both"/>
        <w:rPr>
          <w:lang w:val="de-DE"/>
        </w:rPr>
      </w:pPr>
      <w:r w:rsidRPr="002045E9">
        <w:rPr>
          <w:lang w:val="de-DE"/>
        </w:rPr>
        <w:t xml:space="preserve">Gegeben zu </w:t>
      </w:r>
      <w:r>
        <w:rPr>
          <w:lang w:val="de-DE"/>
        </w:rPr>
        <w:t>Brüssel, den 7. April 2023</w:t>
      </w:r>
    </w:p>
    <w:p w14:paraId="3DD8312A" w14:textId="77777777" w:rsidR="00E7081F" w:rsidRPr="002045E9" w:rsidRDefault="00E7081F" w:rsidP="00181BD7">
      <w:pPr>
        <w:rPr>
          <w:lang w:val="de-DE"/>
        </w:rPr>
      </w:pPr>
    </w:p>
    <w:p w14:paraId="29E2FCD0" w14:textId="77777777" w:rsidR="00E7081F" w:rsidRDefault="00E7081F" w:rsidP="00181BD7">
      <w:pPr>
        <w:rPr>
          <w:lang w:val="de-DE"/>
        </w:rPr>
      </w:pPr>
    </w:p>
    <w:p w14:paraId="04098844" w14:textId="77777777" w:rsidR="00E7081F" w:rsidRPr="002045E9" w:rsidRDefault="00E7081F" w:rsidP="00380591">
      <w:pPr>
        <w:jc w:val="center"/>
        <w:rPr>
          <w:lang w:val="de-DE"/>
        </w:rPr>
      </w:pPr>
      <w:r w:rsidRPr="002045E9">
        <w:rPr>
          <w:lang w:val="de-DE"/>
        </w:rPr>
        <w:t>V</w:t>
      </w:r>
      <w:r>
        <w:rPr>
          <w:lang w:val="de-DE"/>
        </w:rPr>
        <w:t>on Königs wegen</w:t>
      </w:r>
      <w:r w:rsidRPr="002045E9">
        <w:rPr>
          <w:lang w:val="de-DE"/>
        </w:rPr>
        <w:t>:</w:t>
      </w:r>
    </w:p>
    <w:p w14:paraId="7CBD3DDD" w14:textId="77777777" w:rsidR="00E7081F" w:rsidRDefault="00E7081F" w:rsidP="00380591">
      <w:pPr>
        <w:jc w:val="center"/>
        <w:rPr>
          <w:lang w:val="de-DE"/>
        </w:rPr>
      </w:pPr>
    </w:p>
    <w:p w14:paraId="02FB4B17" w14:textId="77777777" w:rsidR="00E7081F" w:rsidRPr="002045E9" w:rsidRDefault="00E7081F" w:rsidP="00304B84">
      <w:pPr>
        <w:jc w:val="center"/>
        <w:rPr>
          <w:lang w:val="de-DE"/>
        </w:rPr>
      </w:pPr>
      <w:r w:rsidRPr="002045E9">
        <w:rPr>
          <w:lang w:val="de-DE"/>
        </w:rPr>
        <w:t>Die Ministerin des Innern, der Institutionellen Reformen und der Demokratischen Erneuerung</w:t>
      </w:r>
    </w:p>
    <w:p w14:paraId="7D7C51F2" w14:textId="77777777" w:rsidR="00E7081F" w:rsidRPr="002045E9" w:rsidRDefault="00E7081F" w:rsidP="00304B84">
      <w:pPr>
        <w:jc w:val="center"/>
        <w:rPr>
          <w:lang w:val="de-DE"/>
        </w:rPr>
      </w:pPr>
      <w:r w:rsidRPr="002045E9">
        <w:rPr>
          <w:lang w:val="de-DE"/>
        </w:rPr>
        <w:t>Annelies VERLIND</w:t>
      </w:r>
      <w:r>
        <w:rPr>
          <w:lang w:val="de-DE"/>
        </w:rPr>
        <w:t>EN</w:t>
      </w:r>
    </w:p>
    <w:p w14:paraId="45C1F78C" w14:textId="77777777" w:rsidR="00233F36" w:rsidRPr="00C80000" w:rsidRDefault="00233F36" w:rsidP="00E1687C">
      <w:pPr>
        <w:jc w:val="both"/>
        <w:rPr>
          <w:lang w:val="de-DE"/>
        </w:rPr>
      </w:pPr>
    </w:p>
    <w:sectPr w:rsidR="00233F36" w:rsidRPr="00C80000" w:rsidSect="00560CA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086094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7081F"/>
    <w:rsid w:val="00EB310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24C0F"/>
  <w15:docId w15:val="{414E5482-317C-4304-B397-316A79ED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2800</Words>
  <Characters>17811</Characters>
  <Application>Microsoft Office Word</Application>
  <DocSecurity>0</DocSecurity>
  <Lines>148</Lines>
  <Paragraphs>41</Paragraphs>
  <ScaleCrop>false</ScaleCrop>
  <Company/>
  <LinksUpToDate>false</LinksUpToDate>
  <CharactersWithSpaces>20570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2023-11-23T11:24:00Z</cp:lastPrinted>
  <dcterms:created xsi:type="dcterms:W3CDTF">2023-11-23T11:20:00Z</dcterms:created>
  <dcterms:modified xsi:type="dcterms:W3CDTF">2023-11-23T11:28:00Z</dcterms:modified>
</cp:coreProperties>
</file>