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5499E" w14:textId="5416950F" w:rsidR="00233F36" w:rsidRPr="000C3705" w:rsidRDefault="000C3705" w:rsidP="00786C4F">
      <w:pPr>
        <w:jc w:val="both"/>
        <w:rPr>
          <w:lang w:val="de-DE"/>
        </w:rPr>
      </w:pPr>
      <w:r w:rsidRPr="000C3705">
        <w:rPr>
          <w:b/>
          <w:lang w:val="de-DE"/>
        </w:rPr>
        <w:t>7. APRIL 2023 - Königlicher Erlass zur Abänderung des Königlichen Erlasses vom 23. Januar 2012 über die Vergabe öffentlicher Aufträge und bestimmter Bau-, Liefer- und Dienstleistungsaufträge in den Bereichen Verteidigung und Sicherheit</w:t>
      </w:r>
    </w:p>
    <w:p w14:paraId="5D961E72" w14:textId="77777777" w:rsidR="00233F36" w:rsidRPr="000C3705" w:rsidRDefault="00233F36" w:rsidP="00127CA8">
      <w:pPr>
        <w:jc w:val="both"/>
        <w:rPr>
          <w:lang w:val="de-DE"/>
        </w:rPr>
      </w:pPr>
    </w:p>
    <w:p w14:paraId="631AD28E" w14:textId="77777777" w:rsidR="00233F36" w:rsidRPr="000C3705" w:rsidRDefault="00233F36">
      <w:pPr>
        <w:rPr>
          <w:lang w:val="de-DE"/>
        </w:rPr>
      </w:pPr>
    </w:p>
    <w:p w14:paraId="170C74F2" w14:textId="2E8BBEB6" w:rsidR="00233F36" w:rsidRPr="000C3705" w:rsidRDefault="00233F36" w:rsidP="000F5F44">
      <w:pPr>
        <w:jc w:val="center"/>
        <w:rPr>
          <w:i/>
          <w:lang w:val="de-DE"/>
        </w:rPr>
      </w:pPr>
      <w:r w:rsidRPr="000C3705">
        <w:rPr>
          <w:lang w:val="de-DE"/>
        </w:rPr>
        <w:t>(</w:t>
      </w:r>
      <w:r w:rsidRPr="000C3705">
        <w:rPr>
          <w:i/>
          <w:lang w:val="de-DE"/>
        </w:rPr>
        <w:t xml:space="preserve">Belgisches Staatsblatt </w:t>
      </w:r>
      <w:r w:rsidRPr="000C3705">
        <w:rPr>
          <w:lang w:val="de-DE"/>
        </w:rPr>
        <w:t xml:space="preserve">vom </w:t>
      </w:r>
      <w:r w:rsidR="000C3705" w:rsidRPr="000C3705">
        <w:rPr>
          <w:lang w:val="de-DE"/>
        </w:rPr>
        <w:t>16. September 2025</w:t>
      </w:r>
      <w:r w:rsidRPr="000C3705">
        <w:rPr>
          <w:lang w:val="de-DE"/>
        </w:rPr>
        <w:t>)</w:t>
      </w:r>
    </w:p>
    <w:p w14:paraId="53EF15D8" w14:textId="77777777" w:rsidR="00233F36" w:rsidRPr="000C3705" w:rsidRDefault="00233F36" w:rsidP="000F5F44">
      <w:pPr>
        <w:jc w:val="center"/>
        <w:rPr>
          <w:lang w:val="de-DE"/>
        </w:rPr>
      </w:pPr>
    </w:p>
    <w:p w14:paraId="1625E693" w14:textId="77777777" w:rsidR="00233F36" w:rsidRPr="000C3705" w:rsidRDefault="00233F36" w:rsidP="00CA081B">
      <w:pPr>
        <w:jc w:val="center"/>
        <w:rPr>
          <w:lang w:val="de-DE"/>
        </w:rPr>
      </w:pPr>
    </w:p>
    <w:p w14:paraId="470B467B" w14:textId="77777777" w:rsidR="00233F36" w:rsidRPr="000C3705" w:rsidRDefault="00233F36" w:rsidP="00CA081B">
      <w:pPr>
        <w:jc w:val="both"/>
        <w:rPr>
          <w:lang w:val="de-DE"/>
        </w:rPr>
      </w:pPr>
      <w:r w:rsidRPr="000C3705">
        <w:rPr>
          <w:lang w:val="de-DE"/>
        </w:rPr>
        <w:t>Diese deutsche Übersetzung ist von der Zentralen Dienststelle für Deutsche Übersetzungen in Malmedy erstellt worden.</w:t>
      </w:r>
    </w:p>
    <w:p w14:paraId="169BB58D" w14:textId="77777777" w:rsidR="00E1687C" w:rsidRPr="000C3705" w:rsidRDefault="00E1687C" w:rsidP="00CA081B">
      <w:pPr>
        <w:jc w:val="both"/>
        <w:rPr>
          <w:lang w:val="de-DE"/>
        </w:rPr>
      </w:pPr>
    </w:p>
    <w:p w14:paraId="6E90A608" w14:textId="77777777" w:rsidR="00E1687C" w:rsidRPr="000C3705" w:rsidRDefault="00E1687C" w:rsidP="00CA081B">
      <w:pPr>
        <w:jc w:val="both"/>
        <w:rPr>
          <w:lang w:val="de-DE"/>
        </w:rPr>
      </w:pPr>
    </w:p>
    <w:p w14:paraId="3E3E6982" w14:textId="77777777" w:rsidR="00233F36" w:rsidRPr="000C3705" w:rsidRDefault="00233F36" w:rsidP="006F4381">
      <w:pPr>
        <w:jc w:val="both"/>
        <w:rPr>
          <w:lang w:val="de-DE"/>
        </w:rPr>
        <w:sectPr w:rsidR="00233F36" w:rsidRPr="000C3705" w:rsidSect="0051470C">
          <w:pgSz w:w="11906" w:h="16838" w:code="9"/>
          <w:pgMar w:top="1418" w:right="1418" w:bottom="1418" w:left="1418" w:header="709" w:footer="709" w:gutter="0"/>
          <w:cols w:space="708"/>
          <w:vAlign w:val="center"/>
          <w:docGrid w:linePitch="360"/>
        </w:sectPr>
      </w:pPr>
    </w:p>
    <w:p w14:paraId="4A5E5934" w14:textId="77777777" w:rsidR="000C3705" w:rsidRPr="000C3705" w:rsidRDefault="000C3705" w:rsidP="00526A19">
      <w:pPr>
        <w:jc w:val="center"/>
        <w:rPr>
          <w:b/>
          <w:bCs/>
          <w:caps/>
          <w:lang w:val="de-DE"/>
        </w:rPr>
      </w:pPr>
      <w:r w:rsidRPr="000C3705">
        <w:rPr>
          <w:b/>
          <w:caps/>
          <w:lang w:val="de-DE"/>
        </w:rPr>
        <w:lastRenderedPageBreak/>
        <w:t>FÖDERALER ÖFFENTLICHER DIENST KANZLEI DES PREMIERMINISTERS</w:t>
      </w:r>
    </w:p>
    <w:p w14:paraId="20910BFA" w14:textId="77777777" w:rsidR="000C3705" w:rsidRPr="000C3705" w:rsidRDefault="000C3705" w:rsidP="0028348E">
      <w:pPr>
        <w:rPr>
          <w:lang w:val="de-DE"/>
        </w:rPr>
      </w:pPr>
    </w:p>
    <w:p w14:paraId="77853D26" w14:textId="77777777" w:rsidR="000C3705" w:rsidRPr="000C3705" w:rsidRDefault="000C3705" w:rsidP="0028348E">
      <w:pPr>
        <w:rPr>
          <w:lang w:val="de-DE"/>
        </w:rPr>
      </w:pPr>
    </w:p>
    <w:p w14:paraId="4D87D802" w14:textId="77777777" w:rsidR="000C3705" w:rsidRPr="000C3705" w:rsidRDefault="000C3705" w:rsidP="00526A19">
      <w:pPr>
        <w:jc w:val="both"/>
        <w:rPr>
          <w:b/>
          <w:bCs/>
          <w:lang w:val="de-DE"/>
        </w:rPr>
      </w:pPr>
      <w:r w:rsidRPr="000C3705">
        <w:rPr>
          <w:b/>
          <w:lang w:val="de-DE"/>
        </w:rPr>
        <w:t>7. APRIL 2023 - Königlicher Erlass zur Abänderung des Königlichen Erlasses vom 23. Januar 2012 über die Vergabe öffentlicher Aufträge und bestimmter Bau-, Liefer- und Dienstleistungsaufträge in den Bereichen Verteidigung und Sicherheit</w:t>
      </w:r>
    </w:p>
    <w:p w14:paraId="6F76B2A5" w14:textId="77777777" w:rsidR="000C3705" w:rsidRPr="000C3705" w:rsidRDefault="000C3705" w:rsidP="0028348E">
      <w:pPr>
        <w:rPr>
          <w:lang w:val="de-DE"/>
        </w:rPr>
      </w:pPr>
    </w:p>
    <w:p w14:paraId="37B04FB0" w14:textId="77777777" w:rsidR="000C3705" w:rsidRPr="000C3705" w:rsidRDefault="000C3705" w:rsidP="0028348E">
      <w:pPr>
        <w:rPr>
          <w:lang w:val="de-DE"/>
        </w:rPr>
      </w:pPr>
    </w:p>
    <w:p w14:paraId="01EDF493" w14:textId="77777777" w:rsidR="000C3705" w:rsidRPr="000C3705" w:rsidRDefault="000C3705" w:rsidP="00526A19">
      <w:pPr>
        <w:jc w:val="center"/>
        <w:rPr>
          <w:lang w:val="de-DE"/>
        </w:rPr>
      </w:pPr>
      <w:r w:rsidRPr="000C3705">
        <w:rPr>
          <w:lang w:val="de-DE"/>
        </w:rPr>
        <w:t>BERICHT AN DEN KÖNIG</w:t>
      </w:r>
    </w:p>
    <w:p w14:paraId="20CC5284" w14:textId="77777777" w:rsidR="000C3705" w:rsidRPr="000C3705" w:rsidRDefault="000C3705" w:rsidP="0028348E">
      <w:pPr>
        <w:rPr>
          <w:lang w:val="de-DE"/>
        </w:rPr>
      </w:pPr>
    </w:p>
    <w:p w14:paraId="598664C0" w14:textId="77777777" w:rsidR="000C3705" w:rsidRPr="000C3705" w:rsidRDefault="000C3705" w:rsidP="0028348E">
      <w:pPr>
        <w:rPr>
          <w:lang w:val="de-DE"/>
        </w:rPr>
      </w:pPr>
    </w:p>
    <w:p w14:paraId="13D3FF95" w14:textId="77777777" w:rsidR="000C3705" w:rsidRPr="000C3705" w:rsidRDefault="000C3705" w:rsidP="0028348E">
      <w:pPr>
        <w:rPr>
          <w:lang w:val="de-DE"/>
        </w:rPr>
      </w:pPr>
      <w:r w:rsidRPr="000C3705">
        <w:rPr>
          <w:lang w:val="de-DE"/>
        </w:rPr>
        <w:tab/>
      </w:r>
      <w:r w:rsidRPr="000C3705">
        <w:rPr>
          <w:lang w:val="de-DE"/>
        </w:rPr>
        <w:tab/>
        <w:t>Sire,</w:t>
      </w:r>
    </w:p>
    <w:p w14:paraId="4700A4D6" w14:textId="77777777" w:rsidR="000C3705" w:rsidRPr="000C3705" w:rsidRDefault="000C3705" w:rsidP="0028348E">
      <w:pPr>
        <w:rPr>
          <w:lang w:val="de-DE"/>
        </w:rPr>
      </w:pPr>
    </w:p>
    <w:p w14:paraId="7EC077EF" w14:textId="77777777" w:rsidR="000C3705" w:rsidRPr="000C3705" w:rsidRDefault="000C3705" w:rsidP="0028348E">
      <w:pPr>
        <w:rPr>
          <w:lang w:val="de-DE"/>
        </w:rPr>
      </w:pPr>
    </w:p>
    <w:p w14:paraId="38C615FE" w14:textId="77777777" w:rsidR="000C3705" w:rsidRPr="000C3705" w:rsidRDefault="000C3705" w:rsidP="00526A19">
      <w:pPr>
        <w:jc w:val="both"/>
        <w:rPr>
          <w:lang w:val="de-DE"/>
        </w:rPr>
      </w:pPr>
      <w:r w:rsidRPr="000C3705">
        <w:rPr>
          <w:lang w:val="de-DE"/>
        </w:rPr>
        <w:tab/>
        <w:t>durch Artikel 92 des Gesetzes vom 17. Juni 2016 über die öffentlichen Aufträge wird eine besondere Art von öffentlichen Aufträgen geschaffen: öffentliche Aufträge mit geringem Wert. Es handelt sich um öffentliche Aufträge, deren geschätzter Wert unter 30.000 EUR ohne Mehrwertsteuer liegt. Diese Aufträge werden im Wege eines vereinfachten Verfahrens vergeben, das in dem weiter oben erwähnten Artikel 92 und in Artikel 124 des Königlichen Erlasses vom 18. April 2017 über die Vergabe öffentlicher Aufträge in den klassischen Bereichen näher beschrieben wird.</w:t>
      </w:r>
    </w:p>
    <w:p w14:paraId="22468904" w14:textId="77777777" w:rsidR="000C3705" w:rsidRPr="000C3705" w:rsidRDefault="000C3705" w:rsidP="00526A19">
      <w:pPr>
        <w:jc w:val="both"/>
        <w:rPr>
          <w:lang w:val="de-DE"/>
        </w:rPr>
      </w:pPr>
    </w:p>
    <w:p w14:paraId="07032CD5" w14:textId="770C0262" w:rsidR="000C3705" w:rsidRPr="000C3705" w:rsidRDefault="000C3705" w:rsidP="00526A19">
      <w:pPr>
        <w:jc w:val="both"/>
        <w:rPr>
          <w:spacing w:val="-2"/>
          <w:lang w:val="de-DE"/>
        </w:rPr>
      </w:pPr>
      <w:r w:rsidRPr="000C3705">
        <w:rPr>
          <w:spacing w:val="-2"/>
          <w:lang w:val="de-DE"/>
        </w:rPr>
        <w:tab/>
        <w:t>Der Königliche Erlass vom 23. Januar 2012 über die Vergabe öffentlicher Aufträge und bestimmter Bau-, Liefer- und Dienstleistungsaufträge in den Bereichen Verteidigung und Sicherheit, der zur Ausführung des Gesetzes vom 13. August 2011 über öffentliche Aufträge und bestimmte Bau-, Liefer- und Dienstleistungsaufträge in den Bereichen Verteidigung und Si</w:t>
      </w:r>
      <w:r>
        <w:rPr>
          <w:spacing w:val="-2"/>
          <w:lang w:val="de-DE"/>
        </w:rPr>
        <w:softHyphen/>
      </w:r>
      <w:r w:rsidRPr="000C3705">
        <w:rPr>
          <w:spacing w:val="-2"/>
          <w:lang w:val="de-DE"/>
        </w:rPr>
        <w:t>cherheit erlassen wurde, behandelt in den Artikeln 110 § 1 Nr. 4 und 115 Absatz 2 diese Art von Aufträgen, allerdings nur, um anzugeben, dass sie durch angenommene Rechnung zustande kommen können. Ansonsten werden sie auf der Grundlage desselben Verfahrens vergeben wie Aufträge, die auf der Grundlage des Verhandlungsverfahrens ohne Bekanntmachung vergeben werden.</w:t>
      </w:r>
    </w:p>
    <w:p w14:paraId="1FDB9AB5" w14:textId="77777777" w:rsidR="000C3705" w:rsidRPr="000C3705" w:rsidRDefault="000C3705" w:rsidP="00526A19">
      <w:pPr>
        <w:jc w:val="both"/>
        <w:rPr>
          <w:lang w:val="de-DE"/>
        </w:rPr>
      </w:pPr>
    </w:p>
    <w:p w14:paraId="46CAD57D" w14:textId="77777777" w:rsidR="000C3705" w:rsidRPr="000C3705" w:rsidRDefault="000C3705" w:rsidP="00526A19">
      <w:pPr>
        <w:jc w:val="both"/>
        <w:rPr>
          <w:lang w:val="de-DE"/>
        </w:rPr>
      </w:pPr>
      <w:r w:rsidRPr="000C3705">
        <w:rPr>
          <w:lang w:val="de-DE"/>
        </w:rPr>
        <w:tab/>
        <w:t>Durch Artikel 26 des weiter oben erwähnten Gesetzes vom 13. August 2011 werden öffentliche Auftraggeber und öffentliche Unternehmen dazu verpflichtet, die Gleichbehandlung aller Bieter zu gewährleisten und keine diskriminierenden Informationen weiterzugeben, durch die bestimmte Bieter begünstigt werden könnten, und wird der König ermächtigt, die übrigen Bestimmungen des Verhandlungsverfahrens ohne Bekanntmachung festzulegen.</w:t>
      </w:r>
    </w:p>
    <w:p w14:paraId="6E6CFE0A" w14:textId="77777777" w:rsidR="000C3705" w:rsidRPr="000C3705" w:rsidRDefault="000C3705" w:rsidP="00526A19">
      <w:pPr>
        <w:jc w:val="both"/>
        <w:rPr>
          <w:lang w:val="de-DE"/>
        </w:rPr>
      </w:pPr>
    </w:p>
    <w:p w14:paraId="665AB978" w14:textId="77777777" w:rsidR="000C3705" w:rsidRPr="000C3705" w:rsidRDefault="000C3705" w:rsidP="00526A19">
      <w:pPr>
        <w:jc w:val="both"/>
        <w:rPr>
          <w:spacing w:val="-2"/>
          <w:lang w:val="de-DE"/>
        </w:rPr>
      </w:pPr>
      <w:r w:rsidRPr="000C3705">
        <w:rPr>
          <w:spacing w:val="-2"/>
          <w:lang w:val="de-DE"/>
        </w:rPr>
        <w:tab/>
        <w:t>Ziel des vorliegenden Erlasses ist es daher, den weiter oben erwähnten Königlichen Erlass vom 23. Januar 2012 abzuändern, um in den Bestimmungen von Kapitel 7, das die Vergabe von öffentlichen Aufträgen in den Bereichen Verteidigung und Sicherheit im Verhandlungsverfahren behandelt, eine Unterscheidung einzuführen zwischen Aufträgen mit einem Wert von mindestens 30.000 EUR ohne Mehrwertsteuer, die weiterhin auf der Grundlage der derzeitigen Bestimmungen dieses Erlasses vergeben werden sollen, und solchen mit einem Wert unter 30.000 EUR ohne Mehrwertsteuer, die auf der Grundlage eines vereinfachten Verfahrens vergeben werden sollen, das dem in den Rechtsvorschriften über die Vergabe öffentlicher Aufträge in den klassischen Bereichen vorgesehenen Verfahren ähnlich ist.</w:t>
      </w:r>
    </w:p>
    <w:p w14:paraId="418A29E7" w14:textId="77777777" w:rsidR="000C3705" w:rsidRPr="000C3705" w:rsidRDefault="000C3705" w:rsidP="00526A19">
      <w:pPr>
        <w:jc w:val="both"/>
        <w:rPr>
          <w:lang w:val="de-DE"/>
        </w:rPr>
      </w:pPr>
    </w:p>
    <w:p w14:paraId="6C765FAD" w14:textId="77777777" w:rsidR="000C3705" w:rsidRPr="000C3705" w:rsidRDefault="000C3705" w:rsidP="00526A19">
      <w:pPr>
        <w:jc w:val="both"/>
        <w:rPr>
          <w:lang w:val="de-DE"/>
        </w:rPr>
      </w:pPr>
      <w:r w:rsidRPr="000C3705">
        <w:rPr>
          <w:lang w:val="de-DE"/>
        </w:rPr>
        <w:tab/>
        <w:t>Durch diese Abänderung würde öffentlichen Auftraggebern und öffentlichen Unternehmen, die öffentliche Aufträge mit geringem Wert in den Bereichen Verteidigung und Sicherheit vergeben, die gleiche Flexibilität eingeräumt wie bei öffentlichen Aufträgen in den klassischen Bereichen; die Vergabepraktiken würden vereinheitlicht und somit würde auch das Fehlerrisiko verringert. Eine Unterscheidung zwischen öffentlichen Aufträgen in den klassischen Bereichen und solchen in den Bereichen Verteidigung und Sicherheit ist in diesem Punkt nicht gerechtfertigt.</w:t>
      </w:r>
    </w:p>
    <w:p w14:paraId="14416B1C" w14:textId="77777777" w:rsidR="000C3705" w:rsidRPr="000C3705" w:rsidRDefault="000C3705" w:rsidP="00526A19">
      <w:pPr>
        <w:jc w:val="both"/>
        <w:rPr>
          <w:lang w:val="de-DE"/>
        </w:rPr>
      </w:pPr>
    </w:p>
    <w:p w14:paraId="2CB6BD02" w14:textId="77777777" w:rsidR="000C3705" w:rsidRPr="000C3705" w:rsidRDefault="000C3705" w:rsidP="00526A19">
      <w:pPr>
        <w:jc w:val="both"/>
        <w:rPr>
          <w:lang w:val="de-DE"/>
        </w:rPr>
      </w:pPr>
      <w:r w:rsidRPr="000C3705">
        <w:rPr>
          <w:lang w:val="de-DE"/>
        </w:rPr>
        <w:tab/>
        <w:t>Durch Artikel 1 des vorliegenden Erlasses wird Artikel 110 § 1 des Königlichen Erlasses vom 23. Januar 2012 abgeändert, um die Bestimmung in Nr. 4 aufzuheben, in der für Aufträge, die durch angenommene Rechnung zustande kommen, ein Schwellenwert von 30.000 EUR vorgesehen ist.</w:t>
      </w:r>
    </w:p>
    <w:p w14:paraId="797DB32A" w14:textId="77777777" w:rsidR="000C3705" w:rsidRPr="000C3705" w:rsidRDefault="000C3705" w:rsidP="00526A19">
      <w:pPr>
        <w:jc w:val="both"/>
        <w:rPr>
          <w:lang w:val="de-DE"/>
        </w:rPr>
      </w:pPr>
    </w:p>
    <w:p w14:paraId="664F505C" w14:textId="77777777" w:rsidR="000C3705" w:rsidRPr="000C3705" w:rsidRDefault="000C3705" w:rsidP="00526A19">
      <w:pPr>
        <w:jc w:val="both"/>
        <w:rPr>
          <w:lang w:val="de-DE"/>
        </w:rPr>
      </w:pPr>
      <w:r w:rsidRPr="000C3705">
        <w:rPr>
          <w:lang w:val="de-DE"/>
        </w:rPr>
        <w:tab/>
        <w:t>Durch Artikel 2 wird Artikel 111 § 1 des Königlichen Erlasses vom 23. Januar 2012 abgeändert, um auf den neuen Artikel 114/1 zu verweisen, ohne dass inhaltliche Abänderungen vorgenommen werden.</w:t>
      </w:r>
    </w:p>
    <w:p w14:paraId="0BCACE3D" w14:textId="77777777" w:rsidR="000C3705" w:rsidRPr="000C3705" w:rsidRDefault="000C3705" w:rsidP="00526A19">
      <w:pPr>
        <w:jc w:val="both"/>
        <w:rPr>
          <w:lang w:val="de-DE"/>
        </w:rPr>
      </w:pPr>
    </w:p>
    <w:p w14:paraId="7E56B473" w14:textId="77777777" w:rsidR="000C3705" w:rsidRPr="000C3705" w:rsidRDefault="000C3705" w:rsidP="00526A19">
      <w:pPr>
        <w:jc w:val="both"/>
        <w:rPr>
          <w:lang w:val="de-DE"/>
        </w:rPr>
      </w:pPr>
      <w:r w:rsidRPr="000C3705">
        <w:rPr>
          <w:lang w:val="de-DE"/>
        </w:rPr>
        <w:tab/>
        <w:t>Durch Artikel 3 wird ein neuer Artikel 114/1 in Kapitel 7 des Königlichen Erlasses vom 23. Januar 2012 eingefügt. In diesem Artikel wird bestimmt, dass die Artikel 112 bis 114 dieses Erlasses, in denen das Verfahren zur Vergabe von anderen Aufträgen, die im Verhandlungsverfahren ohne Bekanntmachung vergeben werden, festgelegt ist, keine Anwendung auf öffentliche Aufträge mit geringem Wert finden. Zur Bestimmung von Aufträgen mit geringem Wert wird auf Artikel 92 Absatz 1 des Gesetzes vom 17. Juni 2016 über die öffentlichen Aufträge verwiesen. Auf diese Weise würde, falls der Schwellenwert von 30.000 EUR in diesem letzten Gesetz abgeändert werden sollte, die Abänderung in harmonisierter Weise für Aufträge in den Bereichen Verteidigung und Sicherheit gelten. Anschließend wird das vereinfachte Verfahren zur Vergabe von öffentlichen Aufträgen mit geringem Wert übernommen: Diese werden vergeben, nachdem wenn möglich die Bedingungen mehrerer Wirtschaftsteilnehmer eingesehen wurden, ohne dass jedoch die Einreichung von Angeboten verlangt werden muss; öffentliche Auftraggeber müssen diese Einsichtnahme nachweisen können; diese Aufträge können durch angenommene Rechnung zustande kommen. Hierbei handelt es sich um das Verfahren zur Vergabe von Aufträgen mit geringem Wert in den klassischen Bereichen.</w:t>
      </w:r>
    </w:p>
    <w:p w14:paraId="5F55AC1E" w14:textId="77777777" w:rsidR="000C3705" w:rsidRPr="000C3705" w:rsidRDefault="000C3705" w:rsidP="00526A19">
      <w:pPr>
        <w:jc w:val="both"/>
        <w:rPr>
          <w:lang w:val="de-DE"/>
        </w:rPr>
      </w:pPr>
    </w:p>
    <w:p w14:paraId="74B8DCFA" w14:textId="77777777" w:rsidR="000C3705" w:rsidRPr="000C3705" w:rsidRDefault="000C3705" w:rsidP="00526A19">
      <w:pPr>
        <w:jc w:val="both"/>
        <w:rPr>
          <w:lang w:val="de-DE"/>
        </w:rPr>
      </w:pPr>
      <w:r w:rsidRPr="000C3705">
        <w:rPr>
          <w:lang w:val="de-DE"/>
        </w:rPr>
        <w:tab/>
        <w:t>Die Artikel 4 und 5 bedürfen keines Kommentars.</w:t>
      </w:r>
    </w:p>
    <w:p w14:paraId="73025A1A" w14:textId="77777777" w:rsidR="000C3705" w:rsidRPr="000C3705" w:rsidRDefault="000C3705" w:rsidP="00526A19">
      <w:pPr>
        <w:jc w:val="both"/>
        <w:rPr>
          <w:lang w:val="de-DE"/>
        </w:rPr>
      </w:pPr>
    </w:p>
    <w:p w14:paraId="3C479E3E" w14:textId="77777777" w:rsidR="000C3705" w:rsidRPr="000C3705" w:rsidRDefault="000C3705" w:rsidP="00526A19">
      <w:pPr>
        <w:jc w:val="both"/>
        <w:rPr>
          <w:lang w:val="de-DE"/>
        </w:rPr>
      </w:pPr>
      <w:r w:rsidRPr="000C3705">
        <w:rPr>
          <w:lang w:val="de-DE"/>
        </w:rPr>
        <w:tab/>
        <w:t>Ich habe die Ehre,</w:t>
      </w:r>
    </w:p>
    <w:p w14:paraId="228E81AC" w14:textId="77777777" w:rsidR="000C3705" w:rsidRPr="000C3705" w:rsidRDefault="000C3705" w:rsidP="00526A19">
      <w:pPr>
        <w:jc w:val="both"/>
        <w:rPr>
          <w:lang w:val="de-DE"/>
        </w:rPr>
      </w:pPr>
    </w:p>
    <w:p w14:paraId="50117275" w14:textId="77777777" w:rsidR="000C3705" w:rsidRPr="000C3705" w:rsidRDefault="000C3705" w:rsidP="00526A19">
      <w:pPr>
        <w:jc w:val="both"/>
        <w:rPr>
          <w:lang w:val="de-DE"/>
        </w:rPr>
      </w:pPr>
    </w:p>
    <w:p w14:paraId="4860DD94" w14:textId="77777777" w:rsidR="000C3705" w:rsidRPr="000C3705" w:rsidRDefault="000C3705" w:rsidP="00526A19">
      <w:pPr>
        <w:jc w:val="center"/>
        <w:rPr>
          <w:lang w:val="de-DE"/>
        </w:rPr>
      </w:pPr>
      <w:r w:rsidRPr="000C3705">
        <w:rPr>
          <w:lang w:val="de-DE"/>
        </w:rPr>
        <w:t>Sire,</w:t>
      </w:r>
    </w:p>
    <w:p w14:paraId="47213FE5" w14:textId="77777777" w:rsidR="000C3705" w:rsidRPr="000C3705" w:rsidRDefault="000C3705" w:rsidP="00526A19">
      <w:pPr>
        <w:jc w:val="center"/>
        <w:rPr>
          <w:lang w:val="de-DE"/>
        </w:rPr>
      </w:pPr>
    </w:p>
    <w:p w14:paraId="619D18D2" w14:textId="77777777" w:rsidR="000C3705" w:rsidRPr="000C3705" w:rsidRDefault="000C3705" w:rsidP="00526A19">
      <w:pPr>
        <w:jc w:val="center"/>
        <w:rPr>
          <w:lang w:val="de-DE"/>
        </w:rPr>
      </w:pPr>
      <w:r w:rsidRPr="000C3705">
        <w:rPr>
          <w:lang w:val="de-DE"/>
        </w:rPr>
        <w:t>der ehrerbietige und getreue Diener</w:t>
      </w:r>
    </w:p>
    <w:p w14:paraId="62CE07F4" w14:textId="77777777" w:rsidR="000C3705" w:rsidRPr="000C3705" w:rsidRDefault="000C3705" w:rsidP="00526A19">
      <w:pPr>
        <w:jc w:val="center"/>
        <w:rPr>
          <w:lang w:val="de-DE"/>
        </w:rPr>
      </w:pPr>
      <w:r w:rsidRPr="000C3705">
        <w:rPr>
          <w:lang w:val="de-DE"/>
        </w:rPr>
        <w:t>Eurer Majestät zu sein.</w:t>
      </w:r>
    </w:p>
    <w:p w14:paraId="1514096A" w14:textId="77777777" w:rsidR="000C3705" w:rsidRPr="000C3705" w:rsidRDefault="000C3705" w:rsidP="00526A19">
      <w:pPr>
        <w:jc w:val="center"/>
        <w:rPr>
          <w:lang w:val="de-DE"/>
        </w:rPr>
      </w:pPr>
    </w:p>
    <w:p w14:paraId="3CB9DEF5" w14:textId="77777777" w:rsidR="000C3705" w:rsidRPr="000C3705" w:rsidRDefault="000C3705" w:rsidP="00526A19">
      <w:pPr>
        <w:jc w:val="center"/>
        <w:rPr>
          <w:lang w:val="de-DE"/>
        </w:rPr>
      </w:pPr>
      <w:r w:rsidRPr="000C3705">
        <w:rPr>
          <w:lang w:val="de-DE"/>
        </w:rPr>
        <w:t>Der Premierminister</w:t>
      </w:r>
    </w:p>
    <w:p w14:paraId="41AB205D" w14:textId="77777777" w:rsidR="000C3705" w:rsidRPr="000C3705" w:rsidRDefault="000C3705" w:rsidP="00526A19">
      <w:pPr>
        <w:jc w:val="center"/>
        <w:rPr>
          <w:lang w:val="de-DE"/>
        </w:rPr>
      </w:pPr>
      <w:r w:rsidRPr="000C3705">
        <w:rPr>
          <w:lang w:val="de-DE"/>
        </w:rPr>
        <w:t>A. DE CROO</w:t>
      </w:r>
    </w:p>
    <w:p w14:paraId="5D0574F0" w14:textId="77777777" w:rsidR="000C3705" w:rsidRPr="000C3705" w:rsidRDefault="000C3705" w:rsidP="00526A19">
      <w:pPr>
        <w:jc w:val="center"/>
        <w:rPr>
          <w:lang w:val="de-DE"/>
        </w:rPr>
      </w:pPr>
    </w:p>
    <w:p w14:paraId="3563FD45" w14:textId="77777777" w:rsidR="000C3705" w:rsidRPr="000C3705" w:rsidRDefault="000C3705" w:rsidP="00526A19">
      <w:pPr>
        <w:jc w:val="center"/>
        <w:rPr>
          <w:lang w:val="de-DE"/>
        </w:rPr>
      </w:pPr>
      <w:r w:rsidRPr="000C3705">
        <w:rPr>
          <w:lang w:val="de-DE"/>
        </w:rPr>
        <w:t>Die Ministerin des Innern</w:t>
      </w:r>
    </w:p>
    <w:p w14:paraId="57F810FD" w14:textId="77777777" w:rsidR="000C3705" w:rsidRPr="000C3705" w:rsidRDefault="000C3705" w:rsidP="00526A19">
      <w:pPr>
        <w:jc w:val="center"/>
        <w:rPr>
          <w:lang w:val="de-DE"/>
        </w:rPr>
      </w:pPr>
      <w:r w:rsidRPr="000C3705">
        <w:rPr>
          <w:lang w:val="de-DE"/>
        </w:rPr>
        <w:t>A. VERLINDEN</w:t>
      </w:r>
    </w:p>
    <w:p w14:paraId="62B09A57" w14:textId="77777777" w:rsidR="000C3705" w:rsidRPr="000C3705" w:rsidRDefault="000C3705" w:rsidP="00526A19">
      <w:pPr>
        <w:jc w:val="center"/>
        <w:rPr>
          <w:lang w:val="de-DE"/>
        </w:rPr>
      </w:pPr>
    </w:p>
    <w:p w14:paraId="2C1DF30B" w14:textId="77777777" w:rsidR="000C3705" w:rsidRPr="000C3705" w:rsidRDefault="000C3705" w:rsidP="00526A19">
      <w:pPr>
        <w:jc w:val="center"/>
        <w:rPr>
          <w:lang w:val="de-DE"/>
        </w:rPr>
      </w:pPr>
      <w:r w:rsidRPr="000C3705">
        <w:rPr>
          <w:lang w:val="de-DE"/>
        </w:rPr>
        <w:t>Die Ministerin der Landesverteidigung</w:t>
      </w:r>
    </w:p>
    <w:p w14:paraId="65490617" w14:textId="3892C901" w:rsidR="000C3705" w:rsidRDefault="000C3705" w:rsidP="000A181A">
      <w:pPr>
        <w:jc w:val="center"/>
        <w:rPr>
          <w:b/>
          <w:lang w:val="de-DE"/>
        </w:rPr>
      </w:pPr>
      <w:r w:rsidRPr="000C3705">
        <w:rPr>
          <w:lang w:val="de-DE"/>
        </w:rPr>
        <w:t>L. DEDONDER</w:t>
      </w:r>
      <w:r>
        <w:rPr>
          <w:b/>
          <w:lang w:val="de-DE"/>
        </w:rPr>
        <w:br w:type="page"/>
      </w:r>
    </w:p>
    <w:p w14:paraId="79738E40" w14:textId="42201EC3" w:rsidR="000C3705" w:rsidRPr="000C3705" w:rsidRDefault="000C3705" w:rsidP="00526A19">
      <w:pPr>
        <w:jc w:val="both"/>
        <w:rPr>
          <w:b/>
          <w:bCs/>
          <w:lang w:val="de-DE"/>
        </w:rPr>
      </w:pPr>
      <w:r w:rsidRPr="000C3705">
        <w:rPr>
          <w:b/>
          <w:lang w:val="de-DE"/>
        </w:rPr>
        <w:t>7. APRIL 2023 - Königlicher Erlass zur Abänderung des Königlichen Erlasses vom 23. Januar 2012 über die Vergabe öffentlicher Aufträge und bestimmter Bau-, Liefer- und Dienstleistungsaufträge in den Bereichen Verteidigung und Sicherheit</w:t>
      </w:r>
    </w:p>
    <w:p w14:paraId="61252D27" w14:textId="77777777" w:rsidR="000C3705" w:rsidRPr="000C3705" w:rsidRDefault="000C3705" w:rsidP="00526A19">
      <w:pPr>
        <w:jc w:val="both"/>
        <w:rPr>
          <w:lang w:val="de-DE"/>
        </w:rPr>
      </w:pPr>
    </w:p>
    <w:p w14:paraId="6A420D67" w14:textId="77777777" w:rsidR="000C3705" w:rsidRPr="000C3705" w:rsidRDefault="000C3705" w:rsidP="00526A19">
      <w:pPr>
        <w:jc w:val="both"/>
        <w:rPr>
          <w:lang w:val="de-DE"/>
        </w:rPr>
      </w:pPr>
    </w:p>
    <w:p w14:paraId="03091944" w14:textId="77777777" w:rsidR="000C3705" w:rsidRPr="000C3705" w:rsidRDefault="000C3705" w:rsidP="00526A19">
      <w:pPr>
        <w:jc w:val="both"/>
        <w:rPr>
          <w:lang w:val="de-DE"/>
        </w:rPr>
      </w:pPr>
      <w:r w:rsidRPr="000C3705">
        <w:rPr>
          <w:lang w:val="de-DE"/>
        </w:rPr>
        <w:tab/>
      </w:r>
      <w:r w:rsidRPr="000C3705">
        <w:rPr>
          <w:lang w:val="de-DE"/>
        </w:rPr>
        <w:tab/>
      </w:r>
      <w:r w:rsidRPr="000C3705">
        <w:rPr>
          <w:lang w:val="de-DE"/>
        </w:rPr>
        <w:tab/>
        <w:t>PHILIPPE, König der Belgier,</w:t>
      </w:r>
    </w:p>
    <w:p w14:paraId="0F1AE7F3" w14:textId="77777777" w:rsidR="000C3705" w:rsidRPr="000C3705" w:rsidRDefault="000C3705" w:rsidP="00526A19">
      <w:pPr>
        <w:jc w:val="both"/>
        <w:rPr>
          <w:lang w:val="de-DE"/>
        </w:rPr>
      </w:pPr>
    </w:p>
    <w:p w14:paraId="16410922" w14:textId="77777777" w:rsidR="000C3705" w:rsidRPr="000C3705" w:rsidRDefault="000C3705" w:rsidP="00526A19">
      <w:pPr>
        <w:jc w:val="both"/>
        <w:rPr>
          <w:lang w:val="de-DE"/>
        </w:rPr>
      </w:pPr>
      <w:r w:rsidRPr="000C3705">
        <w:rPr>
          <w:lang w:val="de-DE"/>
        </w:rPr>
        <w:tab/>
      </w:r>
      <w:r w:rsidRPr="000C3705">
        <w:rPr>
          <w:lang w:val="de-DE"/>
        </w:rPr>
        <w:tab/>
        <w:t>Allen Gegenwärtigen und Zukünftigen, Unser Gruß!</w:t>
      </w:r>
    </w:p>
    <w:p w14:paraId="58081C24" w14:textId="77777777" w:rsidR="000C3705" w:rsidRPr="000C3705" w:rsidRDefault="000C3705" w:rsidP="00526A19">
      <w:pPr>
        <w:jc w:val="both"/>
        <w:rPr>
          <w:lang w:val="de-DE"/>
        </w:rPr>
      </w:pPr>
    </w:p>
    <w:p w14:paraId="4A2C7329" w14:textId="77777777" w:rsidR="000C3705" w:rsidRPr="000C3705" w:rsidRDefault="000C3705" w:rsidP="00526A19">
      <w:pPr>
        <w:jc w:val="both"/>
        <w:rPr>
          <w:lang w:val="de-DE"/>
        </w:rPr>
      </w:pPr>
    </w:p>
    <w:p w14:paraId="264ABCD2" w14:textId="77777777" w:rsidR="000C3705" w:rsidRPr="000C3705" w:rsidRDefault="000C3705" w:rsidP="00526A19">
      <w:pPr>
        <w:jc w:val="both"/>
        <w:rPr>
          <w:lang w:val="de-DE"/>
        </w:rPr>
      </w:pPr>
      <w:r w:rsidRPr="000C3705">
        <w:rPr>
          <w:lang w:val="de-DE"/>
        </w:rPr>
        <w:tab/>
        <w:t>Aufgrund des Gesetzes vom 13. August 2011 über öffentliche Aufträge und bestimmte Bau-, Liefer- und Dienstleistungsaufträge in den Bereichen Verteidigung und Sicherheit, der Artikel 25 Nr. 1 Buchstabe </w:t>
      </w:r>
      <w:r w:rsidRPr="000C3705">
        <w:rPr>
          <w:i/>
          <w:iCs/>
          <w:lang w:val="de-DE"/>
        </w:rPr>
        <w:t>a)</w:t>
      </w:r>
      <w:r w:rsidRPr="000C3705">
        <w:rPr>
          <w:lang w:val="de-DE"/>
        </w:rPr>
        <w:t xml:space="preserve"> und 26;</w:t>
      </w:r>
    </w:p>
    <w:p w14:paraId="1C3A7E5C" w14:textId="77777777" w:rsidR="000C3705" w:rsidRPr="000C3705" w:rsidRDefault="000C3705" w:rsidP="00526A19">
      <w:pPr>
        <w:jc w:val="both"/>
        <w:rPr>
          <w:lang w:val="de-DE"/>
        </w:rPr>
      </w:pPr>
    </w:p>
    <w:p w14:paraId="0B0E607F" w14:textId="77777777" w:rsidR="000C3705" w:rsidRPr="000C3705" w:rsidRDefault="000C3705" w:rsidP="00526A19">
      <w:pPr>
        <w:jc w:val="both"/>
        <w:rPr>
          <w:lang w:val="de-DE"/>
        </w:rPr>
      </w:pPr>
      <w:r w:rsidRPr="000C3705">
        <w:rPr>
          <w:lang w:val="de-DE"/>
        </w:rPr>
        <w:tab/>
        <w:t>Aufgrund des Königlichen Erlasses vom 23. Januar 2012 über die Vergabe öffentlicher Aufträge und bestimmter Bau-, Liefer- und Dienstleistungsaufträge in den Bereichen Verteidigung und Sicherheit;</w:t>
      </w:r>
    </w:p>
    <w:p w14:paraId="4198B025" w14:textId="77777777" w:rsidR="000C3705" w:rsidRPr="000C3705" w:rsidRDefault="000C3705" w:rsidP="00526A19">
      <w:pPr>
        <w:jc w:val="both"/>
        <w:rPr>
          <w:lang w:val="de-DE"/>
        </w:rPr>
      </w:pPr>
    </w:p>
    <w:p w14:paraId="19AA4446" w14:textId="77777777" w:rsidR="000C3705" w:rsidRPr="000C3705" w:rsidRDefault="000C3705" w:rsidP="00526A19">
      <w:pPr>
        <w:jc w:val="both"/>
        <w:rPr>
          <w:lang w:val="de-DE"/>
        </w:rPr>
      </w:pPr>
      <w:r w:rsidRPr="000C3705">
        <w:rPr>
          <w:lang w:val="de-DE"/>
        </w:rPr>
        <w:tab/>
        <w:t>Aufgrund der Stellungnahme der Kommission für die Öffentlichen Aufträge vom 14. September 2022;</w:t>
      </w:r>
    </w:p>
    <w:p w14:paraId="3409FA30" w14:textId="77777777" w:rsidR="000C3705" w:rsidRPr="000C3705" w:rsidRDefault="000C3705" w:rsidP="00526A19">
      <w:pPr>
        <w:jc w:val="both"/>
        <w:rPr>
          <w:lang w:val="de-DE"/>
        </w:rPr>
      </w:pPr>
    </w:p>
    <w:p w14:paraId="7DCFC539" w14:textId="77777777" w:rsidR="000C3705" w:rsidRPr="000C3705" w:rsidRDefault="000C3705" w:rsidP="00526A19">
      <w:pPr>
        <w:jc w:val="both"/>
        <w:rPr>
          <w:lang w:val="de-DE"/>
        </w:rPr>
      </w:pPr>
      <w:r w:rsidRPr="000C3705">
        <w:rPr>
          <w:lang w:val="de-DE"/>
        </w:rPr>
        <w:tab/>
        <w:t>Aufgrund der Auswirkungsanalyse beim Erlass von Vorschriften, die gemäß den Artikeln 6 und 7 des Gesetzes vom 15. Dezember 2013 zur Festlegung verschiedener Bestimmungen in Sachen administrative Vereinfachung am 22. November 2022 durchgeführt worden ist;</w:t>
      </w:r>
    </w:p>
    <w:p w14:paraId="26CE07FB" w14:textId="77777777" w:rsidR="000C3705" w:rsidRPr="000C3705" w:rsidRDefault="000C3705" w:rsidP="00526A19">
      <w:pPr>
        <w:jc w:val="both"/>
        <w:rPr>
          <w:lang w:val="de-DE"/>
        </w:rPr>
      </w:pPr>
    </w:p>
    <w:p w14:paraId="4914EDCB" w14:textId="77777777" w:rsidR="000C3705" w:rsidRPr="000C3705" w:rsidRDefault="000C3705" w:rsidP="00526A19">
      <w:pPr>
        <w:jc w:val="both"/>
        <w:rPr>
          <w:lang w:val="de-DE"/>
        </w:rPr>
      </w:pPr>
      <w:r w:rsidRPr="000C3705">
        <w:rPr>
          <w:lang w:val="de-DE"/>
        </w:rPr>
        <w:tab/>
        <w:t>Aufgrund der Stellungnahme des Finanzinspektors vom 29. November 2022;</w:t>
      </w:r>
    </w:p>
    <w:p w14:paraId="42F354C5" w14:textId="77777777" w:rsidR="000C3705" w:rsidRPr="000C3705" w:rsidRDefault="000C3705" w:rsidP="00526A19">
      <w:pPr>
        <w:jc w:val="both"/>
        <w:rPr>
          <w:lang w:val="de-DE"/>
        </w:rPr>
      </w:pPr>
    </w:p>
    <w:p w14:paraId="0C07E31C" w14:textId="77777777" w:rsidR="000C3705" w:rsidRPr="000C3705" w:rsidRDefault="000C3705" w:rsidP="00526A19">
      <w:pPr>
        <w:jc w:val="both"/>
        <w:rPr>
          <w:lang w:val="de-DE"/>
        </w:rPr>
      </w:pPr>
      <w:r w:rsidRPr="000C3705">
        <w:rPr>
          <w:lang w:val="de-DE"/>
        </w:rPr>
        <w:tab/>
        <w:t>Aufgrund des Einverständnisses der Staatssekretärin für Haushalt vom 16. Dezem</w:t>
      </w:r>
      <w:r w:rsidRPr="000C3705">
        <w:rPr>
          <w:lang w:val="de-DE"/>
        </w:rPr>
        <w:softHyphen/>
        <w:t>ber 2022;</w:t>
      </w:r>
    </w:p>
    <w:p w14:paraId="25A05EF9" w14:textId="77777777" w:rsidR="000C3705" w:rsidRPr="000C3705" w:rsidRDefault="000C3705" w:rsidP="00526A19">
      <w:pPr>
        <w:jc w:val="both"/>
        <w:rPr>
          <w:lang w:val="de-DE"/>
        </w:rPr>
      </w:pPr>
    </w:p>
    <w:p w14:paraId="146839F8" w14:textId="77777777" w:rsidR="000C3705" w:rsidRPr="000C3705" w:rsidRDefault="000C3705" w:rsidP="00526A19">
      <w:pPr>
        <w:jc w:val="both"/>
        <w:rPr>
          <w:lang w:val="de-DE"/>
        </w:rPr>
      </w:pPr>
      <w:r w:rsidRPr="000C3705">
        <w:rPr>
          <w:lang w:val="de-DE"/>
        </w:rPr>
        <w:tab/>
        <w:t>Aufgrund des Antrags auf Begutachtung binnen einer Frist von dreißig Tagen, der am 3. Februar 2023 beim Staatsrat eingereicht worden ist, in Anwendung von Artikel 84 § 1 Absatz 1 Nr. 2 der am 12. Januar 1973 koordinierten Gesetze über den Staatsrat;</w:t>
      </w:r>
    </w:p>
    <w:p w14:paraId="7D84ABD1" w14:textId="77777777" w:rsidR="000C3705" w:rsidRPr="000C3705" w:rsidRDefault="000C3705" w:rsidP="00526A19">
      <w:pPr>
        <w:jc w:val="both"/>
        <w:rPr>
          <w:lang w:val="de-DE"/>
        </w:rPr>
      </w:pPr>
    </w:p>
    <w:p w14:paraId="65C07120" w14:textId="77777777" w:rsidR="000C3705" w:rsidRPr="000C3705" w:rsidRDefault="000C3705" w:rsidP="00526A19">
      <w:pPr>
        <w:jc w:val="both"/>
        <w:rPr>
          <w:lang w:val="de-DE"/>
        </w:rPr>
      </w:pPr>
      <w:r w:rsidRPr="000C3705">
        <w:rPr>
          <w:lang w:val="de-DE"/>
        </w:rPr>
        <w:tab/>
        <w:t>In der Erwägung, dass kein Gutachten binnen dieser Frist übermittelt worden ist;</w:t>
      </w:r>
    </w:p>
    <w:p w14:paraId="22C0D0BD" w14:textId="77777777" w:rsidR="000C3705" w:rsidRPr="000C3705" w:rsidRDefault="000C3705" w:rsidP="00526A19">
      <w:pPr>
        <w:jc w:val="both"/>
        <w:rPr>
          <w:lang w:val="de-DE"/>
        </w:rPr>
      </w:pPr>
    </w:p>
    <w:p w14:paraId="5A149CA7" w14:textId="77777777" w:rsidR="000C3705" w:rsidRPr="000C3705" w:rsidRDefault="000C3705" w:rsidP="00526A19">
      <w:pPr>
        <w:jc w:val="both"/>
        <w:rPr>
          <w:lang w:val="de-DE"/>
        </w:rPr>
      </w:pPr>
      <w:r w:rsidRPr="000C3705">
        <w:rPr>
          <w:lang w:val="de-DE"/>
        </w:rPr>
        <w:tab/>
        <w:t>Aufgrund von Artikel 84 § 4 Absatz 2 der am 12. Januar 1973 koordinierten Gesetze über den Staatsrat;</w:t>
      </w:r>
    </w:p>
    <w:p w14:paraId="63CAA322" w14:textId="77777777" w:rsidR="000C3705" w:rsidRPr="000C3705" w:rsidRDefault="000C3705" w:rsidP="00526A19">
      <w:pPr>
        <w:jc w:val="both"/>
        <w:rPr>
          <w:lang w:val="de-DE"/>
        </w:rPr>
      </w:pPr>
    </w:p>
    <w:p w14:paraId="6FE141D7" w14:textId="77777777" w:rsidR="000C3705" w:rsidRPr="000C3705" w:rsidRDefault="000C3705" w:rsidP="00526A19">
      <w:pPr>
        <w:jc w:val="both"/>
        <w:rPr>
          <w:lang w:val="de-DE"/>
        </w:rPr>
      </w:pPr>
      <w:r w:rsidRPr="000C3705">
        <w:rPr>
          <w:lang w:val="de-DE"/>
        </w:rPr>
        <w:tab/>
        <w:t>Auf Vorschlag des Premierministers, der Ministerin des Innern und der Ministerin der Landesverteidigung und aufgrund der Stellungnahme der Minister, die im Rat darüber beraten haben,</w:t>
      </w:r>
    </w:p>
    <w:p w14:paraId="2FA7C3ED" w14:textId="77777777" w:rsidR="000C3705" w:rsidRPr="000C3705" w:rsidRDefault="000C3705" w:rsidP="00526A19">
      <w:pPr>
        <w:jc w:val="both"/>
        <w:rPr>
          <w:lang w:val="de-DE"/>
        </w:rPr>
      </w:pPr>
    </w:p>
    <w:p w14:paraId="52142773" w14:textId="77777777" w:rsidR="000C3705" w:rsidRPr="000C3705" w:rsidRDefault="000C3705" w:rsidP="00526A19">
      <w:pPr>
        <w:jc w:val="both"/>
        <w:rPr>
          <w:lang w:val="de-DE"/>
        </w:rPr>
      </w:pPr>
    </w:p>
    <w:p w14:paraId="6A3A4423" w14:textId="77777777" w:rsidR="000C3705" w:rsidRPr="000C3705" w:rsidRDefault="000C3705" w:rsidP="00526A19">
      <w:pPr>
        <w:jc w:val="both"/>
        <w:rPr>
          <w:lang w:val="de-DE"/>
        </w:rPr>
      </w:pPr>
      <w:r w:rsidRPr="000C3705">
        <w:rPr>
          <w:lang w:val="de-DE"/>
        </w:rPr>
        <w:tab/>
      </w:r>
      <w:r w:rsidRPr="000C3705">
        <w:rPr>
          <w:lang w:val="de-DE"/>
        </w:rPr>
        <w:tab/>
        <w:t>Haben Wir beschlossen und erlassen Wir:</w:t>
      </w:r>
    </w:p>
    <w:p w14:paraId="5854D8FE" w14:textId="77777777" w:rsidR="000C3705" w:rsidRPr="000C3705" w:rsidRDefault="000C3705" w:rsidP="00526A19">
      <w:pPr>
        <w:jc w:val="both"/>
        <w:rPr>
          <w:lang w:val="de-DE"/>
        </w:rPr>
      </w:pPr>
    </w:p>
    <w:p w14:paraId="4A155FCA" w14:textId="77777777" w:rsidR="000C3705" w:rsidRPr="000C3705" w:rsidRDefault="000C3705" w:rsidP="00526A19">
      <w:pPr>
        <w:jc w:val="both"/>
        <w:rPr>
          <w:lang w:val="de-DE"/>
        </w:rPr>
      </w:pPr>
    </w:p>
    <w:p w14:paraId="65F7DD07" w14:textId="77777777" w:rsidR="000A181A" w:rsidRDefault="000A181A">
      <w:pPr>
        <w:rPr>
          <w:lang w:val="de-DE"/>
        </w:rPr>
      </w:pPr>
      <w:r>
        <w:rPr>
          <w:lang w:val="de-DE"/>
        </w:rPr>
        <w:br w:type="page"/>
      </w:r>
    </w:p>
    <w:p w14:paraId="3108A838" w14:textId="1A591142" w:rsidR="000C3705" w:rsidRPr="000C3705" w:rsidRDefault="000C3705" w:rsidP="00526A19">
      <w:pPr>
        <w:jc w:val="both"/>
        <w:rPr>
          <w:lang w:val="de-DE"/>
        </w:rPr>
      </w:pPr>
      <w:r w:rsidRPr="000C3705">
        <w:rPr>
          <w:lang w:val="de-DE"/>
        </w:rPr>
        <w:tab/>
      </w:r>
      <w:r w:rsidRPr="000C3705">
        <w:rPr>
          <w:b/>
          <w:bCs/>
          <w:lang w:val="de-DE"/>
        </w:rPr>
        <w:t>Artikel 1 -</w:t>
      </w:r>
      <w:r w:rsidRPr="000C3705">
        <w:rPr>
          <w:lang w:val="de-DE"/>
        </w:rPr>
        <w:t xml:space="preserve"> In Artikel 110 § 1 des Königlichen Erlasses vom 23. Januar 2012 über die Vergabe von öffentlichen Aufträgen und bestimmten Bau-, Liefer- und Dienstleistungs</w:t>
      </w:r>
      <w:r w:rsidRPr="000C3705">
        <w:rPr>
          <w:lang w:val="de-DE"/>
        </w:rPr>
        <w:softHyphen/>
        <w:t>aufträgen in den Bereichen Verteidigung und Sicherheit, abgeändert durch die Königlichen Erlasse vom 7. Februar 2014 und 15. April 2018, wird Nr. 4 aufgehoben.</w:t>
      </w:r>
    </w:p>
    <w:p w14:paraId="342A2C09" w14:textId="77777777" w:rsidR="000C3705" w:rsidRPr="000C3705" w:rsidRDefault="000C3705" w:rsidP="00526A19">
      <w:pPr>
        <w:jc w:val="both"/>
        <w:rPr>
          <w:lang w:val="de-DE"/>
        </w:rPr>
      </w:pPr>
    </w:p>
    <w:p w14:paraId="50E817E1" w14:textId="77777777" w:rsidR="000C3705" w:rsidRPr="000C3705" w:rsidRDefault="000C3705" w:rsidP="00526A19">
      <w:pPr>
        <w:jc w:val="both"/>
        <w:rPr>
          <w:lang w:val="de-DE"/>
        </w:rPr>
      </w:pPr>
    </w:p>
    <w:p w14:paraId="72E8FEEF" w14:textId="77777777" w:rsidR="000C3705" w:rsidRPr="000C3705" w:rsidRDefault="000C3705" w:rsidP="00526A19">
      <w:pPr>
        <w:jc w:val="both"/>
        <w:rPr>
          <w:lang w:val="de-DE"/>
        </w:rPr>
      </w:pPr>
      <w:r w:rsidRPr="000C3705">
        <w:rPr>
          <w:lang w:val="de-DE"/>
        </w:rPr>
        <w:tab/>
      </w:r>
      <w:r w:rsidRPr="000C3705">
        <w:rPr>
          <w:b/>
          <w:lang w:val="de-DE"/>
        </w:rPr>
        <w:t>Art. 2 -</w:t>
      </w:r>
      <w:r w:rsidRPr="000C3705">
        <w:rPr>
          <w:lang w:val="de-DE"/>
        </w:rPr>
        <w:t xml:space="preserve"> In Artikel 111 § 1 desselben Erlasses, abgeändert durch den Königlichen Erlass vom 7. Februar 2014, wird Absatz 2 wie folgt ersetzt:</w:t>
      </w:r>
    </w:p>
    <w:p w14:paraId="6F88FBC0" w14:textId="77777777" w:rsidR="000C3705" w:rsidRPr="000C3705" w:rsidRDefault="000C3705" w:rsidP="00526A19">
      <w:pPr>
        <w:jc w:val="both"/>
        <w:rPr>
          <w:lang w:val="de-DE"/>
        </w:rPr>
      </w:pPr>
    </w:p>
    <w:p w14:paraId="752EE85D" w14:textId="77777777" w:rsidR="000C3705" w:rsidRPr="000C3705" w:rsidRDefault="000C3705" w:rsidP="00526A19">
      <w:pPr>
        <w:jc w:val="both"/>
        <w:rPr>
          <w:lang w:val="de-DE"/>
        </w:rPr>
      </w:pPr>
      <w:r w:rsidRPr="000C3705">
        <w:rPr>
          <w:lang w:val="de-DE"/>
        </w:rPr>
        <w:tab/>
        <w:t>"Artikel 63 §§ 1, 2 Nr. 6 und 7, 3 und 4 und die Artikel 64 und 65 sind jedoch immer auf das Verhandlungsverfahren ohne Bekanntmachung anwendbar, außer bei den in Artikel 114/1 erwähnten öffentlichen Aufträgen mit geringem Wert."</w:t>
      </w:r>
    </w:p>
    <w:p w14:paraId="23951C1E" w14:textId="77777777" w:rsidR="000C3705" w:rsidRPr="000C3705" w:rsidRDefault="000C3705" w:rsidP="00526A19">
      <w:pPr>
        <w:jc w:val="both"/>
        <w:rPr>
          <w:lang w:val="de-DE"/>
        </w:rPr>
      </w:pPr>
    </w:p>
    <w:p w14:paraId="2A6466C5" w14:textId="77777777" w:rsidR="000C3705" w:rsidRPr="000C3705" w:rsidRDefault="000C3705" w:rsidP="00526A19">
      <w:pPr>
        <w:jc w:val="both"/>
        <w:rPr>
          <w:lang w:val="de-DE"/>
        </w:rPr>
      </w:pPr>
    </w:p>
    <w:p w14:paraId="68C74C0F" w14:textId="77777777" w:rsidR="000C3705" w:rsidRPr="000C3705" w:rsidRDefault="000C3705" w:rsidP="00526A19">
      <w:pPr>
        <w:jc w:val="both"/>
        <w:rPr>
          <w:lang w:val="de-DE"/>
        </w:rPr>
      </w:pPr>
      <w:r w:rsidRPr="000C3705">
        <w:rPr>
          <w:lang w:val="de-DE"/>
        </w:rPr>
        <w:tab/>
      </w:r>
      <w:r w:rsidRPr="000C3705">
        <w:rPr>
          <w:b/>
          <w:lang w:val="de-DE"/>
        </w:rPr>
        <w:t>Art. 3 -</w:t>
      </w:r>
      <w:r w:rsidRPr="000C3705">
        <w:rPr>
          <w:lang w:val="de-DE"/>
        </w:rPr>
        <w:t xml:space="preserve"> In denselben Erlass wird ein Artikel 114/1 mit folgendem Wortlaut eingefügt:</w:t>
      </w:r>
    </w:p>
    <w:p w14:paraId="40BDDA01" w14:textId="77777777" w:rsidR="000C3705" w:rsidRPr="000C3705" w:rsidRDefault="000C3705" w:rsidP="00526A19">
      <w:pPr>
        <w:jc w:val="both"/>
        <w:rPr>
          <w:lang w:val="de-DE"/>
        </w:rPr>
      </w:pPr>
    </w:p>
    <w:p w14:paraId="4E612A2F" w14:textId="77777777" w:rsidR="000C3705" w:rsidRPr="000C3705" w:rsidRDefault="000C3705" w:rsidP="00526A19">
      <w:pPr>
        <w:jc w:val="both"/>
        <w:rPr>
          <w:lang w:val="de-DE"/>
        </w:rPr>
      </w:pPr>
      <w:r w:rsidRPr="000C3705">
        <w:rPr>
          <w:lang w:val="de-DE"/>
        </w:rPr>
        <w:tab/>
        <w:t>"Art. 114/1 - Die Artikel 112 bis 114 finden keine Anwendung auf öffentliche Aufträge, deren geschätzter Wert unter dem in Artikel 92 Absatz 1 des Gesetzes vom 17. Juni 2016 über die öffentlichen Aufträge erwähnten Betrag liegt.</w:t>
      </w:r>
    </w:p>
    <w:p w14:paraId="009C3468" w14:textId="77777777" w:rsidR="000C3705" w:rsidRPr="000C3705" w:rsidRDefault="000C3705" w:rsidP="00526A19">
      <w:pPr>
        <w:jc w:val="both"/>
        <w:rPr>
          <w:lang w:val="de-DE"/>
        </w:rPr>
      </w:pPr>
    </w:p>
    <w:p w14:paraId="03931968" w14:textId="77777777" w:rsidR="000C3705" w:rsidRPr="000C3705" w:rsidRDefault="000C3705" w:rsidP="00526A19">
      <w:pPr>
        <w:jc w:val="both"/>
        <w:rPr>
          <w:lang w:val="de-DE"/>
        </w:rPr>
      </w:pPr>
      <w:r w:rsidRPr="000C3705">
        <w:rPr>
          <w:lang w:val="de-DE"/>
        </w:rPr>
        <w:tab/>
        <w:t>Öffentliche Auftraggeber vergeben solche öffentlichen Aufträge mit geringem Wert, nachdem sie wenn möglich die Bedingungen mehrerer Wirtschaftsteilnehmer eingesehen haben, ohne dass sie jedoch die Einreichung von Angeboten verlangen müssen.</w:t>
      </w:r>
    </w:p>
    <w:p w14:paraId="3D4250EC" w14:textId="77777777" w:rsidR="000C3705" w:rsidRPr="000C3705" w:rsidRDefault="000C3705" w:rsidP="00526A19">
      <w:pPr>
        <w:jc w:val="both"/>
        <w:rPr>
          <w:lang w:val="de-DE"/>
        </w:rPr>
      </w:pPr>
    </w:p>
    <w:p w14:paraId="34273E2B" w14:textId="77777777" w:rsidR="000C3705" w:rsidRPr="000C3705" w:rsidRDefault="000C3705" w:rsidP="00526A19">
      <w:pPr>
        <w:jc w:val="both"/>
        <w:rPr>
          <w:lang w:val="de-DE"/>
        </w:rPr>
      </w:pPr>
      <w:r w:rsidRPr="000C3705">
        <w:rPr>
          <w:lang w:val="de-DE"/>
        </w:rPr>
        <w:tab/>
        <w:t>Öffentliche Auftraggeber müssen diese Einsichtnahme nachweisen können.</w:t>
      </w:r>
    </w:p>
    <w:p w14:paraId="6088B656" w14:textId="77777777" w:rsidR="000C3705" w:rsidRPr="000C3705" w:rsidRDefault="000C3705" w:rsidP="00526A19">
      <w:pPr>
        <w:jc w:val="both"/>
        <w:rPr>
          <w:lang w:val="de-DE"/>
        </w:rPr>
      </w:pPr>
    </w:p>
    <w:p w14:paraId="77C7DC5A" w14:textId="77777777" w:rsidR="000C3705" w:rsidRPr="000C3705" w:rsidRDefault="000C3705" w:rsidP="00526A19">
      <w:pPr>
        <w:jc w:val="both"/>
        <w:rPr>
          <w:lang w:val="de-DE"/>
        </w:rPr>
      </w:pPr>
      <w:r w:rsidRPr="000C3705">
        <w:rPr>
          <w:lang w:val="de-DE"/>
        </w:rPr>
        <w:tab/>
        <w:t>Diese Aufträge können durch angenommene Rechnung zustande kommen. Im letzteren Fall können dem Auftragnehmer Vorschüsse gewährt werden."</w:t>
      </w:r>
    </w:p>
    <w:p w14:paraId="495D641A" w14:textId="77777777" w:rsidR="000C3705" w:rsidRPr="000C3705" w:rsidRDefault="000C3705" w:rsidP="00526A19">
      <w:pPr>
        <w:jc w:val="both"/>
        <w:rPr>
          <w:lang w:val="de-DE"/>
        </w:rPr>
      </w:pPr>
    </w:p>
    <w:p w14:paraId="1ED61995" w14:textId="77777777" w:rsidR="000C3705" w:rsidRPr="000C3705" w:rsidRDefault="000C3705" w:rsidP="00526A19">
      <w:pPr>
        <w:jc w:val="both"/>
        <w:rPr>
          <w:lang w:val="de-DE"/>
        </w:rPr>
      </w:pPr>
    </w:p>
    <w:p w14:paraId="16A01E55" w14:textId="77777777" w:rsidR="000C3705" w:rsidRPr="000C3705" w:rsidRDefault="000C3705" w:rsidP="00526A19">
      <w:pPr>
        <w:jc w:val="both"/>
        <w:rPr>
          <w:lang w:val="de-DE"/>
        </w:rPr>
      </w:pPr>
      <w:r w:rsidRPr="000C3705">
        <w:rPr>
          <w:lang w:val="de-DE"/>
        </w:rPr>
        <w:tab/>
      </w:r>
      <w:r w:rsidRPr="000C3705">
        <w:rPr>
          <w:b/>
          <w:lang w:val="de-DE"/>
        </w:rPr>
        <w:t>Art. 4 -</w:t>
      </w:r>
      <w:r w:rsidRPr="000C3705">
        <w:rPr>
          <w:lang w:val="de-DE"/>
        </w:rPr>
        <w:t xml:space="preserve"> Vorliegender Erlass tritt am zehnten Tag nach seiner Veröffentlichung im </w:t>
      </w:r>
      <w:r w:rsidRPr="000C3705">
        <w:rPr>
          <w:i/>
          <w:lang w:val="de-DE"/>
        </w:rPr>
        <w:t>Belgischen Staatsblatt</w:t>
      </w:r>
      <w:r w:rsidRPr="000C3705">
        <w:rPr>
          <w:lang w:val="de-DE"/>
        </w:rPr>
        <w:t xml:space="preserve"> in Kraft für Aufträge, die ab diesem Datum veröffentlicht werden oder hätten veröffentlicht werden müssen, und für Aufträge, für die in Ermangelung einer vorherigen Bekanntmachung ab diesem Datum zur Abgabe eines Angebots aufgefordert wird.</w:t>
      </w:r>
    </w:p>
    <w:p w14:paraId="17B85502" w14:textId="77777777" w:rsidR="000C3705" w:rsidRPr="000C3705" w:rsidRDefault="000C3705" w:rsidP="00526A19">
      <w:pPr>
        <w:jc w:val="both"/>
        <w:rPr>
          <w:lang w:val="de-DE"/>
        </w:rPr>
      </w:pPr>
    </w:p>
    <w:p w14:paraId="15A1F510" w14:textId="77777777" w:rsidR="000C3705" w:rsidRPr="000C3705" w:rsidRDefault="000C3705" w:rsidP="00526A19">
      <w:pPr>
        <w:jc w:val="both"/>
        <w:rPr>
          <w:lang w:val="de-DE"/>
        </w:rPr>
      </w:pPr>
    </w:p>
    <w:p w14:paraId="05E15FBB" w14:textId="77777777" w:rsidR="000C3705" w:rsidRPr="000C3705" w:rsidRDefault="000C3705" w:rsidP="00526A19">
      <w:pPr>
        <w:jc w:val="both"/>
        <w:rPr>
          <w:lang w:val="de-DE"/>
        </w:rPr>
      </w:pPr>
      <w:r w:rsidRPr="000C3705">
        <w:rPr>
          <w:lang w:val="de-DE"/>
        </w:rPr>
        <w:tab/>
      </w:r>
      <w:r w:rsidRPr="000C3705">
        <w:rPr>
          <w:b/>
          <w:lang w:val="de-DE"/>
        </w:rPr>
        <w:t>Art. 5 -</w:t>
      </w:r>
      <w:r w:rsidRPr="000C3705">
        <w:rPr>
          <w:lang w:val="de-DE"/>
        </w:rPr>
        <w:t xml:space="preserve"> Der Premierminister, der für Inneres zuständige Minister und der für Landesverteidigung zuständige Minister sind, jeder für seinen Bereich, mit der Ausführung des vorliegenden Erlasses beauftragt.</w:t>
      </w:r>
    </w:p>
    <w:p w14:paraId="3222475A" w14:textId="77777777" w:rsidR="000C3705" w:rsidRPr="000C3705" w:rsidRDefault="000C3705" w:rsidP="00526A19">
      <w:pPr>
        <w:jc w:val="both"/>
        <w:rPr>
          <w:lang w:val="de-DE"/>
        </w:rPr>
      </w:pPr>
    </w:p>
    <w:p w14:paraId="6818126E" w14:textId="77777777" w:rsidR="000C3705" w:rsidRPr="000C3705" w:rsidRDefault="000C3705" w:rsidP="00526A19">
      <w:pPr>
        <w:jc w:val="both"/>
        <w:rPr>
          <w:lang w:val="de-DE"/>
        </w:rPr>
      </w:pPr>
    </w:p>
    <w:p w14:paraId="7E87F27E" w14:textId="77777777" w:rsidR="000C3705" w:rsidRPr="000C3705" w:rsidRDefault="000C3705" w:rsidP="00526A19">
      <w:pPr>
        <w:jc w:val="both"/>
        <w:rPr>
          <w:lang w:val="de-DE"/>
        </w:rPr>
      </w:pPr>
      <w:r w:rsidRPr="000C3705">
        <w:rPr>
          <w:lang w:val="de-DE"/>
        </w:rPr>
        <w:tab/>
        <w:t>Gegeben zu Brüssel, den 7. April 2023</w:t>
      </w:r>
    </w:p>
    <w:p w14:paraId="406EBCEA" w14:textId="77777777" w:rsidR="000C3705" w:rsidRPr="000C3705" w:rsidRDefault="000C3705" w:rsidP="00526A19">
      <w:pPr>
        <w:jc w:val="both"/>
        <w:rPr>
          <w:lang w:val="de-DE"/>
        </w:rPr>
      </w:pPr>
    </w:p>
    <w:p w14:paraId="735241A2" w14:textId="77777777" w:rsidR="000C3705" w:rsidRPr="000C3705" w:rsidRDefault="000C3705" w:rsidP="00526A19">
      <w:pPr>
        <w:jc w:val="both"/>
        <w:rPr>
          <w:lang w:val="de-DE"/>
        </w:rPr>
      </w:pPr>
    </w:p>
    <w:p w14:paraId="35ACE1E2" w14:textId="77777777" w:rsidR="000C3705" w:rsidRPr="000C3705" w:rsidRDefault="000C3705" w:rsidP="00526A19">
      <w:pPr>
        <w:jc w:val="center"/>
        <w:rPr>
          <w:lang w:val="de-DE"/>
        </w:rPr>
      </w:pPr>
      <w:r w:rsidRPr="000C3705">
        <w:rPr>
          <w:lang w:val="de-DE"/>
        </w:rPr>
        <w:t>PHILIPPE</w:t>
      </w:r>
    </w:p>
    <w:p w14:paraId="446262A8" w14:textId="77777777" w:rsidR="000C3705" w:rsidRPr="000C3705" w:rsidRDefault="000C3705" w:rsidP="00526A19">
      <w:pPr>
        <w:jc w:val="center"/>
        <w:rPr>
          <w:lang w:val="de-DE"/>
        </w:rPr>
      </w:pPr>
    </w:p>
    <w:p w14:paraId="0D6FB2C8" w14:textId="77777777" w:rsidR="000C3705" w:rsidRPr="000C3705" w:rsidRDefault="000C3705" w:rsidP="00526A19">
      <w:pPr>
        <w:jc w:val="center"/>
        <w:rPr>
          <w:lang w:val="de-DE"/>
        </w:rPr>
      </w:pPr>
      <w:r w:rsidRPr="000C3705">
        <w:rPr>
          <w:lang w:val="de-DE"/>
        </w:rPr>
        <w:t>Von Königs wegen:</w:t>
      </w:r>
    </w:p>
    <w:p w14:paraId="112A5DC7" w14:textId="77777777" w:rsidR="000C3705" w:rsidRPr="000C3705" w:rsidRDefault="000C3705" w:rsidP="00526A19">
      <w:pPr>
        <w:jc w:val="center"/>
        <w:rPr>
          <w:lang w:val="de-DE"/>
        </w:rPr>
      </w:pPr>
    </w:p>
    <w:p w14:paraId="215C5AD6" w14:textId="77777777" w:rsidR="000C3705" w:rsidRPr="000C3705" w:rsidRDefault="000C3705" w:rsidP="00526A19">
      <w:pPr>
        <w:jc w:val="center"/>
        <w:rPr>
          <w:lang w:val="de-DE"/>
        </w:rPr>
      </w:pPr>
      <w:r w:rsidRPr="000C3705">
        <w:rPr>
          <w:lang w:val="de-DE"/>
        </w:rPr>
        <w:t>Der Premierminister</w:t>
      </w:r>
    </w:p>
    <w:p w14:paraId="6F15786A" w14:textId="77777777" w:rsidR="000C3705" w:rsidRPr="000C3705" w:rsidRDefault="000C3705" w:rsidP="00526A19">
      <w:pPr>
        <w:jc w:val="center"/>
        <w:rPr>
          <w:lang w:val="de-DE"/>
        </w:rPr>
      </w:pPr>
      <w:r w:rsidRPr="000C3705">
        <w:rPr>
          <w:lang w:val="de-DE"/>
        </w:rPr>
        <w:t>A. DE CROO</w:t>
      </w:r>
    </w:p>
    <w:p w14:paraId="25B96EF3" w14:textId="77777777" w:rsidR="000C3705" w:rsidRPr="000C3705" w:rsidRDefault="000C3705" w:rsidP="00526A19">
      <w:pPr>
        <w:jc w:val="center"/>
        <w:rPr>
          <w:lang w:val="de-DE"/>
        </w:rPr>
      </w:pPr>
    </w:p>
    <w:p w14:paraId="55E21E3E" w14:textId="77777777" w:rsidR="000C3705" w:rsidRPr="000C3705" w:rsidRDefault="000C3705" w:rsidP="00526A19">
      <w:pPr>
        <w:jc w:val="center"/>
        <w:rPr>
          <w:lang w:val="de-DE"/>
        </w:rPr>
      </w:pPr>
      <w:r w:rsidRPr="000C3705">
        <w:rPr>
          <w:lang w:val="de-DE"/>
        </w:rPr>
        <w:t>Die Ministerin des Innern</w:t>
      </w:r>
    </w:p>
    <w:p w14:paraId="5EAF12AE" w14:textId="77777777" w:rsidR="000C3705" w:rsidRPr="000C3705" w:rsidRDefault="000C3705" w:rsidP="00526A19">
      <w:pPr>
        <w:jc w:val="center"/>
        <w:rPr>
          <w:lang w:val="de-DE"/>
        </w:rPr>
      </w:pPr>
      <w:r w:rsidRPr="000C3705">
        <w:rPr>
          <w:lang w:val="de-DE"/>
        </w:rPr>
        <w:t>A. VERLINDEN</w:t>
      </w:r>
    </w:p>
    <w:p w14:paraId="7D6C7519" w14:textId="77777777" w:rsidR="000C3705" w:rsidRPr="000C3705" w:rsidRDefault="000C3705" w:rsidP="00526A19">
      <w:pPr>
        <w:jc w:val="center"/>
        <w:rPr>
          <w:lang w:val="de-DE"/>
        </w:rPr>
      </w:pPr>
    </w:p>
    <w:p w14:paraId="44D542C2" w14:textId="77777777" w:rsidR="000C3705" w:rsidRPr="000C3705" w:rsidRDefault="000C3705" w:rsidP="00526A19">
      <w:pPr>
        <w:jc w:val="center"/>
        <w:rPr>
          <w:lang w:val="de-DE"/>
        </w:rPr>
      </w:pPr>
      <w:r w:rsidRPr="000C3705">
        <w:rPr>
          <w:lang w:val="de-DE"/>
        </w:rPr>
        <w:t>Die Ministerin der Landesverteidigung</w:t>
      </w:r>
    </w:p>
    <w:p w14:paraId="446EDDEC" w14:textId="77777777" w:rsidR="000C3705" w:rsidRPr="000C3705" w:rsidRDefault="000C3705" w:rsidP="00526A19">
      <w:pPr>
        <w:jc w:val="center"/>
        <w:rPr>
          <w:lang w:val="de-DE"/>
        </w:rPr>
      </w:pPr>
      <w:r w:rsidRPr="000C3705">
        <w:rPr>
          <w:lang w:val="de-DE"/>
        </w:rPr>
        <w:t>L. DEDONDER</w:t>
      </w:r>
    </w:p>
    <w:p w14:paraId="7B626994" w14:textId="77777777" w:rsidR="00233F36" w:rsidRPr="000C3705" w:rsidRDefault="00233F36" w:rsidP="00E1687C">
      <w:pPr>
        <w:jc w:val="both"/>
        <w:rPr>
          <w:lang w:val="de-DE"/>
        </w:rPr>
      </w:pPr>
    </w:p>
    <w:sectPr w:rsidR="00233F36" w:rsidRPr="000C3705" w:rsidSect="000C370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855533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181A"/>
    <w:rsid w:val="000A562A"/>
    <w:rsid w:val="000C3705"/>
    <w:rsid w:val="000F40A2"/>
    <w:rsid w:val="000F5F44"/>
    <w:rsid w:val="00127CA8"/>
    <w:rsid w:val="00173E1C"/>
    <w:rsid w:val="001D5744"/>
    <w:rsid w:val="00217221"/>
    <w:rsid w:val="00233F36"/>
    <w:rsid w:val="00266D2A"/>
    <w:rsid w:val="002A1F4E"/>
    <w:rsid w:val="003024C1"/>
    <w:rsid w:val="00330774"/>
    <w:rsid w:val="003725C6"/>
    <w:rsid w:val="00385261"/>
    <w:rsid w:val="004F0197"/>
    <w:rsid w:val="0051470C"/>
    <w:rsid w:val="005D55BA"/>
    <w:rsid w:val="00693FB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CA8C2F"/>
  <w15:docId w15:val="{0EB770C2-E5B2-41AB-BA53-17099B4B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1388</Words>
  <Characters>8618</Characters>
  <Application>Microsoft Office Word</Application>
  <DocSecurity>0</DocSecurity>
  <Lines>71</Lines>
  <Paragraphs>19</Paragraphs>
  <ScaleCrop>false</ScaleCrop>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2025-09-17T12:50:00Z</cp:lastPrinted>
  <dcterms:created xsi:type="dcterms:W3CDTF">2025-09-17T12:42:00Z</dcterms:created>
  <dcterms:modified xsi:type="dcterms:W3CDTF">2025-09-17T12:50:00Z</dcterms:modified>
</cp:coreProperties>
</file>