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760FB" w14:textId="77777777" w:rsidR="00D564E7" w:rsidRPr="00D564E7" w:rsidRDefault="00D564E7" w:rsidP="00D564E7">
      <w:pPr>
        <w:jc w:val="center"/>
        <w:rPr>
          <w:b/>
          <w:bCs/>
          <w:lang w:val="de-DE"/>
        </w:rPr>
      </w:pPr>
      <w:r w:rsidRPr="00D564E7">
        <w:rPr>
          <w:b/>
          <w:lang w:val="de-DE"/>
        </w:rPr>
        <w:t>14. MÄRZ 2023 - Gesetz zur Abänderung des Gesetzes vom 1. März 2000 zur Gründung eines Instituts der Unternehmensjuristen</w:t>
      </w:r>
    </w:p>
    <w:p w14:paraId="348CF615" w14:textId="77777777" w:rsidR="00233F36" w:rsidRPr="00C80000" w:rsidRDefault="00233F36" w:rsidP="00127CA8">
      <w:pPr>
        <w:jc w:val="both"/>
        <w:rPr>
          <w:lang w:val="de-DE"/>
        </w:rPr>
      </w:pPr>
    </w:p>
    <w:p w14:paraId="1EC94BA3" w14:textId="77777777" w:rsidR="00233F36" w:rsidRPr="00C80000" w:rsidRDefault="00233F36">
      <w:pPr>
        <w:rPr>
          <w:lang w:val="de-DE"/>
        </w:rPr>
      </w:pPr>
    </w:p>
    <w:p w14:paraId="2B67750C" w14:textId="0C27265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564E7">
        <w:rPr>
          <w:lang w:val="de-DE"/>
        </w:rPr>
        <w:t>7. November 2023</w:t>
      </w:r>
      <w:r w:rsidRPr="00C80000">
        <w:rPr>
          <w:lang w:val="de-DE"/>
        </w:rPr>
        <w:t>)</w:t>
      </w:r>
    </w:p>
    <w:p w14:paraId="3B02161E" w14:textId="77777777" w:rsidR="00233F36" w:rsidRPr="00127CA8" w:rsidRDefault="00233F36" w:rsidP="000F5F44">
      <w:pPr>
        <w:jc w:val="center"/>
        <w:rPr>
          <w:lang w:val="de-DE"/>
        </w:rPr>
      </w:pPr>
    </w:p>
    <w:p w14:paraId="5A173EAF" w14:textId="77777777" w:rsidR="00233F36" w:rsidRPr="00C80000" w:rsidRDefault="00233F36" w:rsidP="00CA081B">
      <w:pPr>
        <w:jc w:val="center"/>
        <w:rPr>
          <w:lang w:val="de-DE"/>
        </w:rPr>
      </w:pPr>
    </w:p>
    <w:p w14:paraId="48CCABD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EE9695D" w14:textId="77777777" w:rsidR="00E1687C" w:rsidRDefault="00E1687C" w:rsidP="00CA081B">
      <w:pPr>
        <w:jc w:val="both"/>
        <w:rPr>
          <w:lang w:val="de-DE"/>
        </w:rPr>
      </w:pPr>
    </w:p>
    <w:p w14:paraId="0B7C0435" w14:textId="77777777" w:rsidR="00E1687C" w:rsidRPr="00C80000" w:rsidRDefault="00E1687C" w:rsidP="00CA081B">
      <w:pPr>
        <w:jc w:val="both"/>
        <w:rPr>
          <w:lang w:val="de-DE"/>
        </w:rPr>
      </w:pPr>
    </w:p>
    <w:p w14:paraId="2FBA1CA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A33964D" w14:textId="77777777" w:rsidR="00D564E7" w:rsidRPr="00D564E7" w:rsidRDefault="00D564E7" w:rsidP="00C478EF">
      <w:pPr>
        <w:jc w:val="center"/>
        <w:rPr>
          <w:b/>
          <w:bCs/>
          <w:lang w:val="de-DE"/>
        </w:rPr>
      </w:pPr>
      <w:r w:rsidRPr="00D564E7">
        <w:rPr>
          <w:b/>
          <w:lang w:val="de-DE"/>
        </w:rPr>
        <w:lastRenderedPageBreak/>
        <w:t>FÖDERALER ÖFFENTLICHER DIENST JUSTIZ</w:t>
      </w:r>
    </w:p>
    <w:p w14:paraId="3819E1AA" w14:textId="77777777" w:rsidR="00D564E7" w:rsidRPr="00D564E7" w:rsidRDefault="00D564E7" w:rsidP="00C478EF">
      <w:pPr>
        <w:jc w:val="center"/>
        <w:rPr>
          <w:b/>
          <w:bCs/>
          <w:lang w:val="de-DE"/>
        </w:rPr>
      </w:pPr>
    </w:p>
    <w:p w14:paraId="53F2FA7E" w14:textId="77777777" w:rsidR="00D564E7" w:rsidRPr="00D564E7" w:rsidRDefault="00D564E7" w:rsidP="00C478EF">
      <w:pPr>
        <w:jc w:val="center"/>
        <w:rPr>
          <w:b/>
          <w:bCs/>
          <w:lang w:val="de-DE"/>
        </w:rPr>
      </w:pPr>
    </w:p>
    <w:p w14:paraId="2B809568" w14:textId="77777777" w:rsidR="00D564E7" w:rsidRPr="00D564E7" w:rsidRDefault="00D564E7" w:rsidP="00C478EF">
      <w:pPr>
        <w:jc w:val="center"/>
        <w:rPr>
          <w:b/>
          <w:bCs/>
          <w:lang w:val="de-DE"/>
        </w:rPr>
      </w:pPr>
      <w:r w:rsidRPr="00D564E7">
        <w:rPr>
          <w:b/>
          <w:lang w:val="de-DE"/>
        </w:rPr>
        <w:t>14. MÄRZ 2023 - Gesetz zur Abänderung des Gesetzes vom 1. März 2000 zur Gründung eines Instituts der Unternehmensjuristen</w:t>
      </w:r>
    </w:p>
    <w:p w14:paraId="7EF08441" w14:textId="77777777" w:rsidR="00D564E7" w:rsidRPr="00D564E7" w:rsidRDefault="00D564E7" w:rsidP="00C478EF">
      <w:pPr>
        <w:jc w:val="both"/>
        <w:rPr>
          <w:lang w:val="de-DE"/>
        </w:rPr>
      </w:pPr>
    </w:p>
    <w:p w14:paraId="6C0EAAC5" w14:textId="77777777" w:rsidR="00D564E7" w:rsidRPr="00D564E7" w:rsidRDefault="00D564E7" w:rsidP="00C478EF">
      <w:pPr>
        <w:jc w:val="both"/>
        <w:rPr>
          <w:lang w:val="de-DE"/>
        </w:rPr>
      </w:pPr>
    </w:p>
    <w:p w14:paraId="09BA3CD5" w14:textId="77777777" w:rsidR="00D564E7" w:rsidRPr="00D564E7" w:rsidRDefault="00D564E7" w:rsidP="00C478EF">
      <w:pPr>
        <w:ind w:left="1416" w:firstLine="708"/>
        <w:jc w:val="both"/>
        <w:rPr>
          <w:lang w:val="de-DE"/>
        </w:rPr>
      </w:pPr>
      <w:r w:rsidRPr="00D564E7">
        <w:rPr>
          <w:lang w:val="de-DE"/>
        </w:rPr>
        <w:t>PHILIPPE, König der Belgier</w:t>
      </w:r>
    </w:p>
    <w:p w14:paraId="48BC7532" w14:textId="77777777" w:rsidR="00D564E7" w:rsidRPr="00D564E7" w:rsidRDefault="00D564E7" w:rsidP="00C478EF">
      <w:pPr>
        <w:jc w:val="both"/>
        <w:rPr>
          <w:lang w:val="de-DE"/>
        </w:rPr>
      </w:pPr>
    </w:p>
    <w:p w14:paraId="00E8D363" w14:textId="77777777" w:rsidR="00D564E7" w:rsidRPr="00D564E7" w:rsidRDefault="00D564E7" w:rsidP="00C478EF">
      <w:pPr>
        <w:ind w:left="708" w:firstLine="708"/>
        <w:jc w:val="both"/>
        <w:rPr>
          <w:lang w:val="de-DE"/>
        </w:rPr>
      </w:pPr>
      <w:r w:rsidRPr="00D564E7">
        <w:rPr>
          <w:lang w:val="de-DE"/>
        </w:rPr>
        <w:t>Allen Gegenwärtigen und Zukünftigen, Unser Gruß!</w:t>
      </w:r>
    </w:p>
    <w:p w14:paraId="7F0236BB" w14:textId="77777777" w:rsidR="00D564E7" w:rsidRPr="00D564E7" w:rsidRDefault="00D564E7" w:rsidP="00C478EF">
      <w:pPr>
        <w:jc w:val="both"/>
        <w:rPr>
          <w:lang w:val="de-DE"/>
        </w:rPr>
      </w:pPr>
    </w:p>
    <w:p w14:paraId="12FAA5DD" w14:textId="77777777" w:rsidR="00D564E7" w:rsidRPr="00D564E7" w:rsidRDefault="00D564E7" w:rsidP="00C478EF">
      <w:pPr>
        <w:jc w:val="both"/>
        <w:rPr>
          <w:lang w:val="de-DE"/>
        </w:rPr>
      </w:pPr>
    </w:p>
    <w:p w14:paraId="34B9CCF4" w14:textId="77777777" w:rsidR="00D564E7" w:rsidRPr="00D564E7" w:rsidRDefault="00D564E7" w:rsidP="00C478EF">
      <w:pPr>
        <w:ind w:firstLine="708"/>
        <w:jc w:val="both"/>
        <w:rPr>
          <w:lang w:val="de-DE"/>
        </w:rPr>
      </w:pPr>
      <w:r w:rsidRPr="00D564E7">
        <w:rPr>
          <w:lang w:val="de-DE"/>
        </w:rPr>
        <w:t>Die Abgeordnetenkammer hat das Folgende angenommen und Wir sanktionieren es:</w:t>
      </w:r>
    </w:p>
    <w:p w14:paraId="56F872EC" w14:textId="77777777" w:rsidR="00D564E7" w:rsidRPr="00D564E7" w:rsidRDefault="00D564E7" w:rsidP="00C478EF">
      <w:pPr>
        <w:jc w:val="both"/>
        <w:rPr>
          <w:lang w:val="de-DE"/>
        </w:rPr>
      </w:pPr>
    </w:p>
    <w:p w14:paraId="145DB01D" w14:textId="77777777" w:rsidR="00D564E7" w:rsidRPr="00D564E7" w:rsidRDefault="00D564E7" w:rsidP="00C478EF">
      <w:pPr>
        <w:jc w:val="both"/>
        <w:rPr>
          <w:lang w:val="de-DE"/>
        </w:rPr>
      </w:pPr>
    </w:p>
    <w:p w14:paraId="6939FCFC" w14:textId="77777777" w:rsidR="00D564E7" w:rsidRPr="00D564E7" w:rsidRDefault="00D564E7" w:rsidP="00C478EF">
      <w:pPr>
        <w:ind w:firstLine="708"/>
        <w:jc w:val="both"/>
        <w:rPr>
          <w:lang w:val="de-DE"/>
        </w:rPr>
      </w:pPr>
      <w:r w:rsidRPr="00D564E7">
        <w:rPr>
          <w:b/>
          <w:bCs/>
          <w:lang w:val="de-DE"/>
        </w:rPr>
        <w:t>Artikel 1 -</w:t>
      </w:r>
      <w:r w:rsidRPr="00D564E7">
        <w:rPr>
          <w:lang w:val="de-DE"/>
        </w:rPr>
        <w:t xml:space="preserve"> Vorliegendes Gesetz regelt eine in Artikel 74 der Verfassung erwähnte Angelegenheit.</w:t>
      </w:r>
    </w:p>
    <w:p w14:paraId="70AB2F14" w14:textId="77777777" w:rsidR="00D564E7" w:rsidRPr="00D564E7" w:rsidRDefault="00D564E7" w:rsidP="00C478EF">
      <w:pPr>
        <w:jc w:val="both"/>
        <w:rPr>
          <w:lang w:val="de-DE"/>
        </w:rPr>
      </w:pPr>
    </w:p>
    <w:p w14:paraId="723A02CE" w14:textId="77777777" w:rsidR="00D564E7" w:rsidRPr="00D564E7" w:rsidRDefault="00D564E7" w:rsidP="00C478EF">
      <w:pPr>
        <w:jc w:val="both"/>
        <w:rPr>
          <w:lang w:val="de-DE"/>
        </w:rPr>
      </w:pPr>
    </w:p>
    <w:p w14:paraId="368A9272" w14:textId="77777777" w:rsidR="00D564E7" w:rsidRPr="00D564E7" w:rsidRDefault="00D564E7" w:rsidP="00C478EF">
      <w:pPr>
        <w:ind w:firstLine="708"/>
        <w:jc w:val="both"/>
        <w:rPr>
          <w:lang w:val="de-DE"/>
        </w:rPr>
      </w:pPr>
      <w:r w:rsidRPr="00D564E7">
        <w:rPr>
          <w:b/>
          <w:bCs/>
          <w:lang w:val="de-DE"/>
        </w:rPr>
        <w:t>Art. 2 -</w:t>
      </w:r>
      <w:r w:rsidRPr="00D564E7">
        <w:rPr>
          <w:lang w:val="de-DE"/>
        </w:rPr>
        <w:t xml:space="preserve"> Artikel 2 Absatz 2 des Gesetzes vom 1. März 2000 zur Gründung eines Instituts der Unternehmensjuristen wird wie folgt abgeändert:</w:t>
      </w:r>
    </w:p>
    <w:p w14:paraId="7D20F1C2" w14:textId="77777777" w:rsidR="00D564E7" w:rsidRPr="00D564E7" w:rsidRDefault="00D564E7" w:rsidP="00C478EF">
      <w:pPr>
        <w:jc w:val="both"/>
        <w:rPr>
          <w:lang w:val="de-DE"/>
        </w:rPr>
      </w:pPr>
    </w:p>
    <w:p w14:paraId="73E79137" w14:textId="77777777" w:rsidR="00D564E7" w:rsidRPr="00D564E7" w:rsidRDefault="00D564E7" w:rsidP="00C478EF">
      <w:pPr>
        <w:ind w:firstLine="708"/>
        <w:jc w:val="both"/>
        <w:rPr>
          <w:lang w:val="de-DE"/>
        </w:rPr>
      </w:pPr>
      <w:r w:rsidRPr="00D564E7">
        <w:rPr>
          <w:lang w:val="de-DE"/>
        </w:rPr>
        <w:t>1. Der vierte Gedankenstrich wird wie folgt ersetzt:</w:t>
      </w:r>
    </w:p>
    <w:p w14:paraId="15BAE0FF" w14:textId="77777777" w:rsidR="00D564E7" w:rsidRPr="00D564E7" w:rsidRDefault="00D564E7" w:rsidP="00C478EF">
      <w:pPr>
        <w:jc w:val="both"/>
        <w:rPr>
          <w:lang w:val="de-DE"/>
        </w:rPr>
      </w:pPr>
    </w:p>
    <w:p w14:paraId="3D564D69" w14:textId="77777777" w:rsidR="00D564E7" w:rsidRPr="00D564E7" w:rsidRDefault="00D564E7" w:rsidP="00C478EF">
      <w:pPr>
        <w:ind w:firstLine="708"/>
        <w:jc w:val="both"/>
        <w:rPr>
          <w:lang w:val="de-DE"/>
        </w:rPr>
      </w:pPr>
      <w:r w:rsidRPr="00D564E7">
        <w:rPr>
          <w:lang w:val="de-DE"/>
        </w:rPr>
        <w:t>"- die Ausbildung seiner Mitglieder zu organisieren und zu beaufsichtigen,".</w:t>
      </w:r>
    </w:p>
    <w:p w14:paraId="32E48685" w14:textId="77777777" w:rsidR="00D564E7" w:rsidRPr="00D564E7" w:rsidRDefault="00D564E7" w:rsidP="00C478EF">
      <w:pPr>
        <w:jc w:val="both"/>
        <w:rPr>
          <w:lang w:val="de-DE"/>
        </w:rPr>
      </w:pPr>
    </w:p>
    <w:p w14:paraId="040959D6" w14:textId="77777777" w:rsidR="00D564E7" w:rsidRPr="00D564E7" w:rsidRDefault="00D564E7" w:rsidP="00C478EF">
      <w:pPr>
        <w:ind w:firstLine="708"/>
        <w:jc w:val="both"/>
        <w:rPr>
          <w:lang w:val="de-DE"/>
        </w:rPr>
      </w:pPr>
      <w:r w:rsidRPr="00D564E7">
        <w:rPr>
          <w:lang w:val="de-DE"/>
        </w:rPr>
        <w:t>2. Zwischen dem vierten und fünften Gedankenstrich werden drei Gedankenstriche mit folgendem Wortlaut eingefügt:</w:t>
      </w:r>
    </w:p>
    <w:p w14:paraId="75C81F16" w14:textId="77777777" w:rsidR="00D564E7" w:rsidRPr="00D564E7" w:rsidRDefault="00D564E7" w:rsidP="00C478EF">
      <w:pPr>
        <w:jc w:val="both"/>
        <w:rPr>
          <w:lang w:val="de-DE"/>
        </w:rPr>
      </w:pPr>
    </w:p>
    <w:p w14:paraId="195D7F9D" w14:textId="77777777" w:rsidR="00D564E7" w:rsidRPr="00D564E7" w:rsidRDefault="00D564E7" w:rsidP="00C478EF">
      <w:pPr>
        <w:ind w:firstLine="708"/>
        <w:jc w:val="both"/>
        <w:rPr>
          <w:lang w:val="de-DE"/>
        </w:rPr>
      </w:pPr>
      <w:r w:rsidRPr="00D564E7">
        <w:rPr>
          <w:lang w:val="de-DE"/>
        </w:rPr>
        <w:t>"- für die Achtung der Grundwerte des Berufs zu sorgen, nämlich intellektuelle Unabhängigkeit, Loyalität, Kompetenz und Vertraulichkeit,</w:t>
      </w:r>
    </w:p>
    <w:p w14:paraId="32F55DD0" w14:textId="77777777" w:rsidR="00D564E7" w:rsidRPr="00D564E7" w:rsidRDefault="00D564E7" w:rsidP="00C478EF">
      <w:pPr>
        <w:jc w:val="both"/>
        <w:rPr>
          <w:lang w:val="de-DE"/>
        </w:rPr>
      </w:pPr>
    </w:p>
    <w:p w14:paraId="0A1CBBBF" w14:textId="77777777" w:rsidR="00D564E7" w:rsidRPr="00D564E7" w:rsidRDefault="00D564E7" w:rsidP="00C478EF">
      <w:pPr>
        <w:ind w:firstLine="708"/>
        <w:jc w:val="both"/>
        <w:rPr>
          <w:lang w:val="de-DE"/>
        </w:rPr>
      </w:pPr>
      <w:r w:rsidRPr="00D564E7">
        <w:rPr>
          <w:lang w:val="de-DE"/>
        </w:rPr>
        <w:t>- seine Mitglieder bei der Ausübung ihres Berufs zu unterstützen,</w:t>
      </w:r>
    </w:p>
    <w:p w14:paraId="0B5B574C" w14:textId="77777777" w:rsidR="00D564E7" w:rsidRPr="00D564E7" w:rsidRDefault="00D564E7" w:rsidP="00C478EF">
      <w:pPr>
        <w:jc w:val="both"/>
        <w:rPr>
          <w:lang w:val="de-DE"/>
        </w:rPr>
      </w:pPr>
    </w:p>
    <w:p w14:paraId="4A30A7F8" w14:textId="77777777" w:rsidR="00D564E7" w:rsidRPr="00D564E7" w:rsidRDefault="00D564E7" w:rsidP="00C478EF">
      <w:pPr>
        <w:ind w:firstLine="708"/>
        <w:jc w:val="both"/>
        <w:rPr>
          <w:lang w:val="de-DE"/>
        </w:rPr>
      </w:pPr>
      <w:r w:rsidRPr="00D564E7">
        <w:rPr>
          <w:lang w:val="de-DE"/>
        </w:rPr>
        <w:t>- alle Initiativen und Maßnahmen zu ergreifen, die für die Wahrung der Interessen des Berufs nötig sind,".</w:t>
      </w:r>
    </w:p>
    <w:p w14:paraId="47A8B91F" w14:textId="77777777" w:rsidR="00D564E7" w:rsidRPr="00D564E7" w:rsidRDefault="00D564E7" w:rsidP="00C478EF">
      <w:pPr>
        <w:jc w:val="both"/>
        <w:rPr>
          <w:lang w:val="de-DE"/>
        </w:rPr>
      </w:pPr>
    </w:p>
    <w:p w14:paraId="2ED2C6E9" w14:textId="77777777" w:rsidR="00D564E7" w:rsidRPr="00D564E7" w:rsidRDefault="00D564E7" w:rsidP="00C478EF">
      <w:pPr>
        <w:jc w:val="both"/>
        <w:rPr>
          <w:lang w:val="de-DE"/>
        </w:rPr>
      </w:pPr>
    </w:p>
    <w:p w14:paraId="67259AA7" w14:textId="77777777" w:rsidR="00D564E7" w:rsidRPr="00D564E7" w:rsidRDefault="00D564E7" w:rsidP="00C478EF">
      <w:pPr>
        <w:ind w:firstLine="708"/>
        <w:jc w:val="both"/>
        <w:rPr>
          <w:lang w:val="de-DE"/>
        </w:rPr>
      </w:pPr>
      <w:r w:rsidRPr="00D564E7">
        <w:rPr>
          <w:b/>
          <w:bCs/>
          <w:lang w:val="de-DE"/>
        </w:rPr>
        <w:t>Art. 3 -</w:t>
      </w:r>
      <w:r w:rsidRPr="00D564E7">
        <w:rPr>
          <w:lang w:val="de-DE"/>
        </w:rPr>
        <w:t xml:space="preserve"> Artikel 4 desselben Gesetzes, abgeändert durch das Gesetz vom 19. Mai 2010, wird wie folgt abgeändert:</w:t>
      </w:r>
    </w:p>
    <w:p w14:paraId="28AAF9D9" w14:textId="77777777" w:rsidR="00D564E7" w:rsidRPr="00D564E7" w:rsidRDefault="00D564E7" w:rsidP="00C478EF">
      <w:pPr>
        <w:jc w:val="both"/>
        <w:rPr>
          <w:lang w:val="de-DE"/>
        </w:rPr>
      </w:pPr>
    </w:p>
    <w:p w14:paraId="423FB301" w14:textId="77777777" w:rsidR="00D564E7" w:rsidRPr="00D564E7" w:rsidRDefault="00D564E7" w:rsidP="00C478EF">
      <w:pPr>
        <w:ind w:firstLine="708"/>
        <w:jc w:val="both"/>
        <w:rPr>
          <w:lang w:val="de-DE"/>
        </w:rPr>
      </w:pPr>
      <w:r w:rsidRPr="00D564E7">
        <w:rPr>
          <w:lang w:val="de-DE"/>
        </w:rPr>
        <w:t>1. In § 1 Nr. 3 werden die Wörter "beraten sie" durch die Wörter "geben Stellungnahmen über die Beurteilung der Rechtslage ab" ersetzt.</w:t>
      </w:r>
    </w:p>
    <w:p w14:paraId="20C2F78B" w14:textId="77777777" w:rsidR="00D564E7" w:rsidRPr="00D564E7" w:rsidRDefault="00D564E7" w:rsidP="00C478EF">
      <w:pPr>
        <w:jc w:val="both"/>
        <w:rPr>
          <w:lang w:val="de-DE"/>
        </w:rPr>
      </w:pPr>
    </w:p>
    <w:p w14:paraId="6796258D" w14:textId="77777777" w:rsidR="00D564E7" w:rsidRPr="00D564E7" w:rsidRDefault="00D564E7" w:rsidP="00C478EF">
      <w:pPr>
        <w:ind w:firstLine="708"/>
        <w:jc w:val="both"/>
        <w:rPr>
          <w:lang w:val="de-DE"/>
        </w:rPr>
      </w:pPr>
      <w:r w:rsidRPr="00D564E7">
        <w:rPr>
          <w:lang w:val="de-DE"/>
        </w:rPr>
        <w:t>2. Paragraph 1 wird durch eine Nummer 5 mit folgendem Wortlaut ergänzt:</w:t>
      </w:r>
    </w:p>
    <w:p w14:paraId="062B853E" w14:textId="77777777" w:rsidR="00D564E7" w:rsidRPr="00D564E7" w:rsidRDefault="00D564E7" w:rsidP="00C478EF">
      <w:pPr>
        <w:jc w:val="both"/>
        <w:rPr>
          <w:lang w:val="de-DE"/>
        </w:rPr>
      </w:pPr>
    </w:p>
    <w:p w14:paraId="4EA34808" w14:textId="77777777" w:rsidR="00D564E7" w:rsidRPr="00D564E7" w:rsidRDefault="00D564E7" w:rsidP="00C478EF">
      <w:pPr>
        <w:ind w:firstLine="708"/>
        <w:jc w:val="both"/>
        <w:rPr>
          <w:lang w:val="de-DE"/>
        </w:rPr>
      </w:pPr>
      <w:r w:rsidRPr="00D564E7">
        <w:rPr>
          <w:lang w:val="de-DE"/>
        </w:rPr>
        <w:t>"5. Sie üben den Beruf des Unternehmensjuristen in völliger intellektueller Unabhängigkeit aus."</w:t>
      </w:r>
    </w:p>
    <w:p w14:paraId="690F30B2" w14:textId="77777777" w:rsidR="00D564E7" w:rsidRPr="00D564E7" w:rsidRDefault="00D564E7" w:rsidP="00C478EF">
      <w:pPr>
        <w:jc w:val="both"/>
        <w:rPr>
          <w:lang w:val="de-DE"/>
        </w:rPr>
      </w:pPr>
    </w:p>
    <w:p w14:paraId="06CC1C0C" w14:textId="0A7484AD" w:rsidR="00D564E7" w:rsidRPr="00D564E7" w:rsidRDefault="00D564E7" w:rsidP="00C478EF">
      <w:pPr>
        <w:ind w:firstLine="708"/>
        <w:jc w:val="both"/>
        <w:rPr>
          <w:lang w:val="de-DE"/>
        </w:rPr>
      </w:pPr>
      <w:r w:rsidRPr="00D564E7">
        <w:rPr>
          <w:lang w:val="de-DE"/>
        </w:rPr>
        <w:t>3. Ein Paragraph 1/1 mit folgendem Wortlaut wird eingefügt:</w:t>
      </w:r>
    </w:p>
    <w:p w14:paraId="5F5CA3BE" w14:textId="77777777" w:rsidR="00D564E7" w:rsidRPr="00D564E7" w:rsidRDefault="00D564E7" w:rsidP="00C478EF">
      <w:pPr>
        <w:jc w:val="both"/>
        <w:rPr>
          <w:lang w:val="de-DE"/>
        </w:rPr>
      </w:pPr>
    </w:p>
    <w:p w14:paraId="00029063" w14:textId="77777777" w:rsidR="00D564E7" w:rsidRPr="00D564E7" w:rsidRDefault="00D564E7" w:rsidP="00C478EF">
      <w:pPr>
        <w:ind w:firstLine="708"/>
        <w:jc w:val="both"/>
        <w:rPr>
          <w:lang w:val="de-DE"/>
        </w:rPr>
      </w:pPr>
      <w:r w:rsidRPr="00D564E7">
        <w:rPr>
          <w:lang w:val="de-DE"/>
        </w:rPr>
        <w:t xml:space="preserve">"§ 1/1 - In Abweichung von der in § 1 Nr. 2 vorgesehenen Bedingung in Bezug auf die Bindung durch Arbeitsvertrag oder Satzung an einen Arbeitgeber wird die Eigenschaft als </w:t>
      </w:r>
      <w:r w:rsidRPr="00D564E7">
        <w:rPr>
          <w:lang w:val="de-DE"/>
        </w:rPr>
        <w:lastRenderedPageBreak/>
        <w:t>Mitglied des Instituts auch einer natürlichen Person zuerkannt, die für die Ausübung des Berufs des Unternehmensjuristen innerhalb einer juristischen Person Mitglied des Leitungsorgans dieser juristischen Person ist, wenn das Gesetz es verbietet, dass dieses Mitglied diese Leitungsaufgabe auf der Grundlage eines Arbeitsvertrags ausübt."</w:t>
      </w:r>
    </w:p>
    <w:p w14:paraId="7D69C9B4" w14:textId="77777777" w:rsidR="00D564E7" w:rsidRPr="00D564E7" w:rsidRDefault="00D564E7" w:rsidP="00C478EF">
      <w:pPr>
        <w:jc w:val="both"/>
        <w:rPr>
          <w:lang w:val="de-DE"/>
        </w:rPr>
      </w:pPr>
    </w:p>
    <w:p w14:paraId="5E6BF0E2" w14:textId="77777777" w:rsidR="00D564E7" w:rsidRPr="00D564E7" w:rsidRDefault="00D564E7" w:rsidP="00C478EF">
      <w:pPr>
        <w:jc w:val="both"/>
        <w:rPr>
          <w:lang w:val="de-DE"/>
        </w:rPr>
      </w:pPr>
    </w:p>
    <w:p w14:paraId="6E04E47E" w14:textId="77777777" w:rsidR="00D564E7" w:rsidRPr="00D564E7" w:rsidRDefault="00D564E7" w:rsidP="00C478EF">
      <w:pPr>
        <w:ind w:firstLine="708"/>
        <w:jc w:val="both"/>
        <w:rPr>
          <w:lang w:val="de-DE"/>
        </w:rPr>
      </w:pPr>
      <w:r w:rsidRPr="00D564E7">
        <w:rPr>
          <w:b/>
          <w:bCs/>
          <w:lang w:val="de-DE"/>
        </w:rPr>
        <w:t>Art. 4 -</w:t>
      </w:r>
      <w:r w:rsidRPr="00D564E7">
        <w:rPr>
          <w:lang w:val="de-DE"/>
        </w:rPr>
        <w:t xml:space="preserve"> Artikel 5 desselben Gesetzes wird wie folgt abgeändert:</w:t>
      </w:r>
    </w:p>
    <w:p w14:paraId="4CBEA02C" w14:textId="77777777" w:rsidR="00D564E7" w:rsidRPr="00D564E7" w:rsidRDefault="00D564E7" w:rsidP="00C478EF">
      <w:pPr>
        <w:jc w:val="both"/>
        <w:rPr>
          <w:lang w:val="de-DE"/>
        </w:rPr>
      </w:pPr>
    </w:p>
    <w:p w14:paraId="48138F20" w14:textId="77777777" w:rsidR="00D564E7" w:rsidRPr="00D564E7" w:rsidRDefault="00D564E7" w:rsidP="00C478EF">
      <w:pPr>
        <w:ind w:firstLine="708"/>
        <w:jc w:val="both"/>
        <w:rPr>
          <w:lang w:val="de-DE"/>
        </w:rPr>
      </w:pPr>
      <w:r w:rsidRPr="00D564E7">
        <w:rPr>
          <w:lang w:val="de-DE"/>
        </w:rPr>
        <w:t>1. Die Wörter "für seinen Arbeitgeber und" werden durch die Wörter "für seinen Arbeitgeber oder in dem in Artikel 4 § 1/1 erwähnten Fall für seinen Auftraggeber und" ersetzt.</w:t>
      </w:r>
    </w:p>
    <w:p w14:paraId="3166A1FB" w14:textId="77777777" w:rsidR="00D564E7" w:rsidRPr="00D564E7" w:rsidRDefault="00D564E7" w:rsidP="00C478EF">
      <w:pPr>
        <w:jc w:val="both"/>
        <w:rPr>
          <w:lang w:val="de-DE"/>
        </w:rPr>
      </w:pPr>
    </w:p>
    <w:p w14:paraId="4960EE7A" w14:textId="77777777" w:rsidR="00D564E7" w:rsidRPr="00D564E7" w:rsidRDefault="00D564E7" w:rsidP="00C478EF">
      <w:pPr>
        <w:ind w:firstLine="708"/>
        <w:jc w:val="both"/>
        <w:rPr>
          <w:lang w:val="de-DE"/>
        </w:rPr>
      </w:pPr>
      <w:r w:rsidRPr="00D564E7">
        <w:rPr>
          <w:lang w:val="de-DE"/>
        </w:rPr>
        <w:t>2. </w:t>
      </w:r>
      <w:r w:rsidRPr="00D564E7">
        <w:rPr>
          <w:i/>
          <w:iCs/>
          <w:lang w:val="de-DE"/>
        </w:rPr>
        <w:t>[Abänderung des niederländischen Textes]</w:t>
      </w:r>
    </w:p>
    <w:p w14:paraId="26A9A56C" w14:textId="77777777" w:rsidR="00D564E7" w:rsidRPr="00D564E7" w:rsidRDefault="00D564E7" w:rsidP="00C478EF">
      <w:pPr>
        <w:jc w:val="both"/>
        <w:rPr>
          <w:lang w:val="de-DE"/>
        </w:rPr>
      </w:pPr>
    </w:p>
    <w:p w14:paraId="553BF7AD" w14:textId="77777777" w:rsidR="00D564E7" w:rsidRPr="00D564E7" w:rsidRDefault="00D564E7" w:rsidP="00C478EF">
      <w:pPr>
        <w:ind w:firstLine="708"/>
        <w:jc w:val="both"/>
        <w:rPr>
          <w:lang w:val="de-DE"/>
        </w:rPr>
      </w:pPr>
      <w:r w:rsidRPr="00D564E7">
        <w:rPr>
          <w:lang w:val="de-DE"/>
        </w:rPr>
        <w:t>3. Der einzige Absatz wird durch folgenden Satz ergänzt:</w:t>
      </w:r>
    </w:p>
    <w:p w14:paraId="789980B6" w14:textId="77777777" w:rsidR="00D564E7" w:rsidRPr="00D564E7" w:rsidRDefault="00D564E7" w:rsidP="00C478EF">
      <w:pPr>
        <w:jc w:val="both"/>
        <w:rPr>
          <w:lang w:val="de-DE"/>
        </w:rPr>
      </w:pPr>
    </w:p>
    <w:p w14:paraId="33EBB04B" w14:textId="77777777" w:rsidR="00D564E7" w:rsidRPr="00D564E7" w:rsidRDefault="00D564E7" w:rsidP="00C478EF">
      <w:pPr>
        <w:ind w:firstLine="708"/>
        <w:jc w:val="both"/>
        <w:rPr>
          <w:lang w:val="de-DE"/>
        </w:rPr>
      </w:pPr>
      <w:r w:rsidRPr="00D564E7">
        <w:rPr>
          <w:lang w:val="de-DE"/>
        </w:rPr>
        <w:t>"Diese Vertraulichkeit deckt auch den internen Briefverkehr, der den Antrag auf Stellungnahme umfasst, den internen Briefverkehr, der in Bezug auf diesen Antrag geführt wird, die Entwürfe einer Stellungnahme und die internen Unterlagen, die zur Vorbereitung der Stellungnahme erstellt werden."</w:t>
      </w:r>
    </w:p>
    <w:p w14:paraId="73D6EF8E" w14:textId="77777777" w:rsidR="00D564E7" w:rsidRPr="00D564E7" w:rsidRDefault="00D564E7" w:rsidP="00C478EF">
      <w:pPr>
        <w:jc w:val="both"/>
        <w:rPr>
          <w:lang w:val="de-DE"/>
        </w:rPr>
      </w:pPr>
    </w:p>
    <w:p w14:paraId="17B11146" w14:textId="77777777" w:rsidR="00D564E7" w:rsidRPr="00D564E7" w:rsidRDefault="00D564E7" w:rsidP="00C478EF">
      <w:pPr>
        <w:jc w:val="both"/>
        <w:rPr>
          <w:lang w:val="de-DE"/>
        </w:rPr>
      </w:pPr>
    </w:p>
    <w:p w14:paraId="7EF0797A" w14:textId="77777777" w:rsidR="00D564E7" w:rsidRPr="00D564E7" w:rsidRDefault="00D564E7" w:rsidP="00C478EF">
      <w:pPr>
        <w:ind w:firstLine="708"/>
        <w:jc w:val="both"/>
        <w:rPr>
          <w:lang w:val="de-DE"/>
        </w:rPr>
      </w:pPr>
      <w:r w:rsidRPr="00D564E7">
        <w:rPr>
          <w:b/>
          <w:bCs/>
          <w:lang w:val="de-DE"/>
        </w:rPr>
        <w:t>Art. 5 -</w:t>
      </w:r>
      <w:r w:rsidRPr="00D564E7">
        <w:rPr>
          <w:lang w:val="de-DE"/>
        </w:rPr>
        <w:t xml:space="preserve"> Artikel 8 § 1 Absatz 1 desselben Gesetzes wird durch die Wörter ", wobei der Rat bestimmen kann, dass die Versammlung über elektronische Kommunikationsmittel erfolgt" ergänzt.</w:t>
      </w:r>
    </w:p>
    <w:p w14:paraId="6A712F5C" w14:textId="77777777" w:rsidR="00D564E7" w:rsidRPr="00D564E7" w:rsidRDefault="00D564E7" w:rsidP="00C478EF">
      <w:pPr>
        <w:jc w:val="both"/>
        <w:rPr>
          <w:lang w:val="de-DE"/>
        </w:rPr>
      </w:pPr>
    </w:p>
    <w:p w14:paraId="1332C7F2" w14:textId="77777777" w:rsidR="00D564E7" w:rsidRPr="00D564E7" w:rsidRDefault="00D564E7" w:rsidP="00C478EF">
      <w:pPr>
        <w:jc w:val="both"/>
        <w:rPr>
          <w:lang w:val="de-DE"/>
        </w:rPr>
      </w:pPr>
    </w:p>
    <w:p w14:paraId="1E2D5B7E" w14:textId="77777777" w:rsidR="00D564E7" w:rsidRPr="00D564E7" w:rsidRDefault="00D564E7" w:rsidP="00C478EF">
      <w:pPr>
        <w:ind w:firstLine="708"/>
        <w:jc w:val="both"/>
        <w:rPr>
          <w:lang w:val="de-DE"/>
        </w:rPr>
      </w:pPr>
      <w:r w:rsidRPr="00D564E7">
        <w:rPr>
          <w:b/>
          <w:bCs/>
          <w:lang w:val="de-DE"/>
        </w:rPr>
        <w:t>Art. 6 -</w:t>
      </w:r>
      <w:r w:rsidRPr="00D564E7">
        <w:rPr>
          <w:lang w:val="de-DE"/>
        </w:rPr>
        <w:t xml:space="preserve"> Artikel 9 desselben Gesetzes wird wie folgt abgeändert:</w:t>
      </w:r>
    </w:p>
    <w:p w14:paraId="4D1BBCAD" w14:textId="77777777" w:rsidR="00D564E7" w:rsidRPr="00D564E7" w:rsidRDefault="00D564E7" w:rsidP="00C478EF">
      <w:pPr>
        <w:jc w:val="both"/>
        <w:rPr>
          <w:lang w:val="de-DE"/>
        </w:rPr>
      </w:pPr>
    </w:p>
    <w:p w14:paraId="3C2212C3" w14:textId="77777777" w:rsidR="00D564E7" w:rsidRPr="00D564E7" w:rsidRDefault="00D564E7" w:rsidP="00C478EF">
      <w:pPr>
        <w:ind w:firstLine="708"/>
        <w:jc w:val="both"/>
        <w:rPr>
          <w:lang w:val="de-DE"/>
        </w:rPr>
      </w:pPr>
      <w:r w:rsidRPr="00D564E7">
        <w:rPr>
          <w:lang w:val="de-DE"/>
        </w:rPr>
        <w:t>1. Paragraph 1 wird durch einen Absatz mit folgendem Wortlaut ergänzt:</w:t>
      </w:r>
    </w:p>
    <w:p w14:paraId="02369B7C" w14:textId="77777777" w:rsidR="00D564E7" w:rsidRPr="00D564E7" w:rsidRDefault="00D564E7" w:rsidP="00C478EF">
      <w:pPr>
        <w:jc w:val="both"/>
        <w:rPr>
          <w:lang w:val="de-DE"/>
        </w:rPr>
      </w:pPr>
    </w:p>
    <w:p w14:paraId="03F792F5" w14:textId="1C74E67C" w:rsidR="00D564E7" w:rsidRPr="00D564E7" w:rsidRDefault="00D564E7" w:rsidP="00C478EF">
      <w:pPr>
        <w:ind w:firstLine="708"/>
        <w:jc w:val="both"/>
        <w:rPr>
          <w:spacing w:val="-2"/>
          <w:lang w:val="de-DE"/>
        </w:rPr>
      </w:pPr>
      <w:r w:rsidRPr="00D564E7">
        <w:rPr>
          <w:spacing w:val="-2"/>
          <w:lang w:val="de-DE"/>
        </w:rPr>
        <w:t>"Wenn während des Zeitraums von drei Jahren ein Mandat vakant wird und kein Ersatz</w:t>
      </w:r>
      <w:r w:rsidRPr="00D564E7">
        <w:rPr>
          <w:spacing w:val="-2"/>
          <w:lang w:val="de-DE"/>
        </w:rPr>
        <w:softHyphen/>
        <w:t>mitglied derselben Sprachrolle zur Verfügung steht, kann der Rat ein neues Ratsmitglied kooptieren. Die nächstfolgende Generalversammlung bestätigt das Mandat des kooptierten Rats</w:t>
      </w:r>
      <w:r w:rsidRPr="00D564E7">
        <w:rPr>
          <w:spacing w:val="-2"/>
          <w:lang w:val="de-DE"/>
        </w:rPr>
        <w:softHyphen/>
        <w:t>mit</w:t>
      </w:r>
      <w:r w:rsidRPr="00D564E7">
        <w:rPr>
          <w:spacing w:val="-2"/>
          <w:lang w:val="de-DE"/>
        </w:rPr>
        <w:softHyphen/>
        <w:t>glieds; bei Bestätigung beendet das kooptierte Ratsmitglied das Mandat seines Vorgängers, sofern die Generalversammlung nichts anderes beschließt. Bleibt die Bestätigung aus, endet das Mandat des kooptierten Ratsmitglieds mit Ablauf der Generalversammlung, unbeschadet der Ordnungsmäßigkeit der Zusammensetzung des Rates bis zu diesem Zeitpunkt."</w:t>
      </w:r>
    </w:p>
    <w:p w14:paraId="4BCD693E" w14:textId="77777777" w:rsidR="00D564E7" w:rsidRPr="00D564E7" w:rsidRDefault="00D564E7" w:rsidP="00C478EF">
      <w:pPr>
        <w:jc w:val="both"/>
        <w:rPr>
          <w:lang w:val="de-DE"/>
        </w:rPr>
      </w:pPr>
    </w:p>
    <w:p w14:paraId="224B4EC0" w14:textId="77777777" w:rsidR="00D564E7" w:rsidRPr="00D564E7" w:rsidRDefault="00D564E7" w:rsidP="00C478EF">
      <w:pPr>
        <w:ind w:firstLine="708"/>
        <w:jc w:val="both"/>
        <w:rPr>
          <w:lang w:val="de-DE"/>
        </w:rPr>
      </w:pPr>
      <w:r w:rsidRPr="00D564E7">
        <w:rPr>
          <w:lang w:val="de-DE"/>
        </w:rPr>
        <w:t>2. In § 4 werden die Wörter "die Modalitäten für die Wahl der in den Paragraphen 2 und 3 des vorliegenden Artikels erwähnten Personen" durch die Wörter "die Modalitäten für die im vorliegenden Artikel erwähnten Wahlen und die Modalitäten für die Kooption der in § 1 Absatz 2 erwähnten  Personen" ersetzt.</w:t>
      </w:r>
    </w:p>
    <w:p w14:paraId="3E18E122" w14:textId="77777777" w:rsidR="00D564E7" w:rsidRPr="00D564E7" w:rsidRDefault="00D564E7" w:rsidP="00C478EF">
      <w:pPr>
        <w:jc w:val="both"/>
        <w:rPr>
          <w:lang w:val="de-DE"/>
        </w:rPr>
      </w:pPr>
    </w:p>
    <w:p w14:paraId="5B81B6D5" w14:textId="77777777" w:rsidR="00D564E7" w:rsidRPr="00D564E7" w:rsidRDefault="00D564E7" w:rsidP="00C478EF">
      <w:pPr>
        <w:jc w:val="both"/>
        <w:rPr>
          <w:lang w:val="de-DE"/>
        </w:rPr>
      </w:pPr>
    </w:p>
    <w:p w14:paraId="1A4FEF49" w14:textId="6B4F8022" w:rsidR="00D564E7" w:rsidRPr="00D564E7" w:rsidRDefault="00D564E7" w:rsidP="00C478EF">
      <w:pPr>
        <w:ind w:firstLine="708"/>
        <w:jc w:val="both"/>
        <w:rPr>
          <w:lang w:val="de-DE"/>
        </w:rPr>
      </w:pPr>
      <w:r w:rsidRPr="00D564E7">
        <w:rPr>
          <w:b/>
          <w:bCs/>
          <w:lang w:val="de-DE"/>
        </w:rPr>
        <w:t>Art. 7 -</w:t>
      </w:r>
      <w:r w:rsidRPr="00D564E7">
        <w:rPr>
          <w:lang w:val="de-DE"/>
        </w:rPr>
        <w:t xml:space="preserve"> Artikel 14 desselben Gesetzes wird wie folgt abgeändert:</w:t>
      </w:r>
    </w:p>
    <w:p w14:paraId="079B7833" w14:textId="77777777" w:rsidR="00D564E7" w:rsidRPr="00D564E7" w:rsidRDefault="00D564E7" w:rsidP="00C478EF">
      <w:pPr>
        <w:jc w:val="both"/>
        <w:rPr>
          <w:lang w:val="de-DE"/>
        </w:rPr>
      </w:pPr>
    </w:p>
    <w:p w14:paraId="725EE43D" w14:textId="77777777" w:rsidR="00D564E7" w:rsidRPr="00D564E7" w:rsidRDefault="00D564E7" w:rsidP="00C478EF">
      <w:pPr>
        <w:ind w:firstLine="708"/>
        <w:jc w:val="both"/>
        <w:rPr>
          <w:lang w:val="de-DE"/>
        </w:rPr>
      </w:pPr>
      <w:r w:rsidRPr="00D564E7">
        <w:rPr>
          <w:lang w:val="de-DE"/>
        </w:rPr>
        <w:t>1. In § 1 Absatz 1 Buchstabe </w:t>
      </w:r>
      <w:r w:rsidRPr="00D564E7">
        <w:rPr>
          <w:i/>
          <w:iCs/>
          <w:lang w:val="de-DE"/>
        </w:rPr>
        <w:t>c)</w:t>
      </w:r>
      <w:r w:rsidRPr="00D564E7">
        <w:rPr>
          <w:lang w:val="de-DE"/>
        </w:rPr>
        <w:t xml:space="preserve"> werden die Wörter "ein Jahr" durch die Wörter "zwei Jahre" ersetzt.</w:t>
      </w:r>
    </w:p>
    <w:p w14:paraId="3D66DC57" w14:textId="77777777" w:rsidR="00D564E7" w:rsidRPr="00D564E7" w:rsidRDefault="00D564E7" w:rsidP="00C478EF">
      <w:pPr>
        <w:jc w:val="both"/>
        <w:rPr>
          <w:lang w:val="de-DE"/>
        </w:rPr>
      </w:pPr>
    </w:p>
    <w:p w14:paraId="2E1FC9E7" w14:textId="61B56D71" w:rsidR="00D564E7" w:rsidRPr="00D564E7" w:rsidRDefault="00D564E7" w:rsidP="00C478EF">
      <w:pPr>
        <w:ind w:firstLine="708"/>
        <w:jc w:val="both"/>
        <w:rPr>
          <w:lang w:val="de-DE"/>
        </w:rPr>
      </w:pPr>
      <w:r w:rsidRPr="00D564E7">
        <w:rPr>
          <w:lang w:val="de-DE"/>
        </w:rPr>
        <w:t>2. Paragraph 1 wird durch einen Absatz mit folgendem Wortlaut ergänzt:</w:t>
      </w:r>
    </w:p>
    <w:p w14:paraId="149163A9" w14:textId="77777777" w:rsidR="00D564E7" w:rsidRPr="00D564E7" w:rsidRDefault="00D564E7" w:rsidP="00C478EF">
      <w:pPr>
        <w:jc w:val="both"/>
        <w:rPr>
          <w:lang w:val="de-DE"/>
        </w:rPr>
      </w:pPr>
    </w:p>
    <w:p w14:paraId="28A8FB79" w14:textId="77777777" w:rsidR="00D564E7" w:rsidRPr="00D564E7" w:rsidRDefault="00D564E7" w:rsidP="00C478EF">
      <w:pPr>
        <w:ind w:firstLine="708"/>
        <w:jc w:val="both"/>
        <w:rPr>
          <w:lang w:val="de-DE"/>
        </w:rPr>
      </w:pPr>
      <w:r w:rsidRPr="00D564E7">
        <w:rPr>
          <w:lang w:val="de-DE"/>
        </w:rPr>
        <w:t xml:space="preserve">"Ein gestrichener Unternehmensjurist kann nur nach Ablauf einer Frist von fünf Jahren ab dem Datum, an dem der Beschluss zur Streichung formell rechtskräftig geworden ist, und </w:t>
      </w:r>
      <w:r w:rsidRPr="00D564E7">
        <w:rPr>
          <w:lang w:val="de-DE"/>
        </w:rPr>
        <w:lastRenderedPageBreak/>
        <w:t>wenn außergewöhnliche Umstände dies rechtfertigen, wieder in die Mitgliederliste des Instituts eingetragen werden."</w:t>
      </w:r>
    </w:p>
    <w:p w14:paraId="75C429D2" w14:textId="77777777" w:rsidR="00D564E7" w:rsidRPr="00D564E7" w:rsidRDefault="00D564E7" w:rsidP="00C478EF">
      <w:pPr>
        <w:jc w:val="both"/>
        <w:rPr>
          <w:lang w:val="de-DE"/>
        </w:rPr>
      </w:pPr>
    </w:p>
    <w:p w14:paraId="01854777" w14:textId="77777777" w:rsidR="00D564E7" w:rsidRPr="00D564E7" w:rsidRDefault="00D564E7" w:rsidP="00C478EF">
      <w:pPr>
        <w:ind w:firstLine="708"/>
        <w:jc w:val="both"/>
        <w:rPr>
          <w:lang w:val="de-DE"/>
        </w:rPr>
      </w:pPr>
      <w:r w:rsidRPr="00D564E7">
        <w:rPr>
          <w:lang w:val="de-DE"/>
        </w:rPr>
        <w:t>3. In § 2 werden zwischen dem Wort "Instituts" und dem Wort "fest" die Wörter "und die Regeln für die Zuweisung der Kosten des Disziplinarverfahrens" eingefügt.</w:t>
      </w:r>
    </w:p>
    <w:p w14:paraId="7113628A" w14:textId="77777777" w:rsidR="00D564E7" w:rsidRPr="00D564E7" w:rsidRDefault="00D564E7" w:rsidP="00C478EF">
      <w:pPr>
        <w:jc w:val="both"/>
        <w:rPr>
          <w:lang w:val="de-DE"/>
        </w:rPr>
      </w:pPr>
    </w:p>
    <w:p w14:paraId="0FB83ED3" w14:textId="77777777" w:rsidR="00D564E7" w:rsidRPr="00D564E7" w:rsidRDefault="00D564E7" w:rsidP="00C478EF">
      <w:pPr>
        <w:jc w:val="both"/>
        <w:rPr>
          <w:lang w:val="de-DE"/>
        </w:rPr>
      </w:pPr>
    </w:p>
    <w:p w14:paraId="2A4ED8E1" w14:textId="77777777" w:rsidR="00D564E7" w:rsidRPr="00D564E7" w:rsidRDefault="00D564E7" w:rsidP="00C478EF">
      <w:pPr>
        <w:ind w:firstLine="708"/>
        <w:jc w:val="both"/>
        <w:rPr>
          <w:lang w:val="de-DE"/>
        </w:rPr>
      </w:pPr>
      <w:r w:rsidRPr="00D564E7">
        <w:rPr>
          <w:b/>
          <w:bCs/>
          <w:lang w:val="de-DE"/>
        </w:rPr>
        <w:t>Art. 8 -</w:t>
      </w:r>
      <w:r w:rsidRPr="00D564E7">
        <w:rPr>
          <w:lang w:val="de-DE"/>
        </w:rPr>
        <w:t xml:space="preserve"> In Artikel 15 § 3 Absatz 3 desselben Gesetzes werden die Wörter "dass sein Arbeitgeber" durch die Wörter "dass sein Arbeitgeber oder in dem in Artikel 4 § 1/1 erwähnten Fall sein Auftraggeber" ersetzt.</w:t>
      </w:r>
    </w:p>
    <w:p w14:paraId="2DE2FA5E" w14:textId="77777777" w:rsidR="00D564E7" w:rsidRPr="00D564E7" w:rsidRDefault="00D564E7" w:rsidP="00C478EF">
      <w:pPr>
        <w:jc w:val="both"/>
        <w:rPr>
          <w:lang w:val="de-DE"/>
        </w:rPr>
      </w:pPr>
    </w:p>
    <w:p w14:paraId="77ABBEB0" w14:textId="77777777" w:rsidR="00D564E7" w:rsidRPr="00D564E7" w:rsidRDefault="00D564E7" w:rsidP="00C478EF">
      <w:pPr>
        <w:jc w:val="both"/>
        <w:rPr>
          <w:lang w:val="de-DE"/>
        </w:rPr>
      </w:pPr>
    </w:p>
    <w:p w14:paraId="12BF5E47" w14:textId="77777777" w:rsidR="00D564E7" w:rsidRPr="00D564E7" w:rsidRDefault="00D564E7" w:rsidP="00C478EF">
      <w:pPr>
        <w:ind w:firstLine="708"/>
        <w:jc w:val="both"/>
        <w:rPr>
          <w:lang w:val="de-DE"/>
        </w:rPr>
      </w:pPr>
      <w:r w:rsidRPr="00D564E7">
        <w:rPr>
          <w:b/>
          <w:bCs/>
          <w:lang w:val="de-DE"/>
        </w:rPr>
        <w:t>Art. 9 -</w:t>
      </w:r>
      <w:r w:rsidRPr="00D564E7">
        <w:rPr>
          <w:lang w:val="de-DE"/>
        </w:rPr>
        <w:t xml:space="preserve"> </w:t>
      </w:r>
      <w:r w:rsidRPr="00D564E7">
        <w:rPr>
          <w:i/>
          <w:iCs/>
          <w:lang w:val="de-DE"/>
        </w:rPr>
        <w:t>[Abänderung des französischen Textes]</w:t>
      </w:r>
    </w:p>
    <w:p w14:paraId="5290727A" w14:textId="77777777" w:rsidR="00D564E7" w:rsidRPr="00D564E7" w:rsidRDefault="00D564E7" w:rsidP="00C478EF">
      <w:pPr>
        <w:jc w:val="both"/>
        <w:rPr>
          <w:lang w:val="de-DE"/>
        </w:rPr>
      </w:pPr>
    </w:p>
    <w:p w14:paraId="0A84A45D" w14:textId="77777777" w:rsidR="00D564E7" w:rsidRPr="00D564E7" w:rsidRDefault="00D564E7" w:rsidP="00C478EF">
      <w:pPr>
        <w:jc w:val="both"/>
        <w:rPr>
          <w:lang w:val="de-DE"/>
        </w:rPr>
      </w:pPr>
    </w:p>
    <w:p w14:paraId="1DA248CC" w14:textId="77777777" w:rsidR="00D564E7" w:rsidRPr="00D564E7" w:rsidRDefault="00D564E7" w:rsidP="00C478EF">
      <w:pPr>
        <w:ind w:firstLine="708"/>
        <w:jc w:val="both"/>
        <w:rPr>
          <w:lang w:val="de-DE"/>
        </w:rPr>
      </w:pPr>
      <w:r w:rsidRPr="00D564E7">
        <w:rPr>
          <w:b/>
          <w:bCs/>
          <w:lang w:val="de-DE"/>
        </w:rPr>
        <w:t>Art. 10 -</w:t>
      </w:r>
      <w:r w:rsidRPr="00D564E7">
        <w:rPr>
          <w:lang w:val="de-DE"/>
        </w:rPr>
        <w:t xml:space="preserve"> Artikel 21 desselben Gesetzes wird wie folgt abgeändert:</w:t>
      </w:r>
    </w:p>
    <w:p w14:paraId="75CF78BF" w14:textId="77777777" w:rsidR="00D564E7" w:rsidRPr="00D564E7" w:rsidRDefault="00D564E7" w:rsidP="00C478EF">
      <w:pPr>
        <w:jc w:val="both"/>
        <w:rPr>
          <w:lang w:val="de-DE"/>
        </w:rPr>
      </w:pPr>
    </w:p>
    <w:p w14:paraId="335831E5" w14:textId="77777777" w:rsidR="00D564E7" w:rsidRPr="00D564E7" w:rsidRDefault="00D564E7" w:rsidP="00C478EF">
      <w:pPr>
        <w:ind w:firstLine="708"/>
        <w:jc w:val="both"/>
        <w:rPr>
          <w:lang w:val="de-DE"/>
        </w:rPr>
      </w:pPr>
      <w:r w:rsidRPr="00D564E7">
        <w:rPr>
          <w:lang w:val="de-DE"/>
        </w:rPr>
        <w:t>1. In Absatz 1 werden die Wörter "dem Arbeitgeber" durch die Wörter "dem Arbeitgeber oder in dem in Artikel 4 § 1/1 erwähnten Fall dem Auftraggeber" ersetzt.</w:t>
      </w:r>
    </w:p>
    <w:p w14:paraId="597EF76E" w14:textId="77777777" w:rsidR="00D564E7" w:rsidRPr="00D564E7" w:rsidRDefault="00D564E7" w:rsidP="00C478EF">
      <w:pPr>
        <w:jc w:val="both"/>
        <w:rPr>
          <w:lang w:val="de-DE"/>
        </w:rPr>
      </w:pPr>
    </w:p>
    <w:p w14:paraId="76E71D9C" w14:textId="77777777" w:rsidR="00D564E7" w:rsidRPr="00D564E7" w:rsidRDefault="00D564E7" w:rsidP="00C478EF">
      <w:pPr>
        <w:ind w:firstLine="708"/>
        <w:jc w:val="both"/>
        <w:rPr>
          <w:lang w:val="de-DE"/>
        </w:rPr>
      </w:pPr>
      <w:r w:rsidRPr="00D564E7">
        <w:rPr>
          <w:lang w:val="de-DE"/>
        </w:rPr>
        <w:t>2. In Absatz 2 erster Satz werden die Wörter "dem Arbeitgeber" durch die Wörter "dem Arbeitgeber oder in dem in Artikel 4 § 1/1 erwähnten Fall dem Auftraggeber" ersetzt.</w:t>
      </w:r>
    </w:p>
    <w:p w14:paraId="1B67E408" w14:textId="77777777" w:rsidR="00D564E7" w:rsidRPr="00D564E7" w:rsidRDefault="00D564E7" w:rsidP="00C478EF">
      <w:pPr>
        <w:jc w:val="both"/>
        <w:rPr>
          <w:lang w:val="de-DE"/>
        </w:rPr>
      </w:pPr>
    </w:p>
    <w:p w14:paraId="7BA3D235" w14:textId="77777777" w:rsidR="00D564E7" w:rsidRPr="00D564E7" w:rsidRDefault="00D564E7" w:rsidP="00C478EF">
      <w:pPr>
        <w:ind w:firstLine="708"/>
        <w:jc w:val="both"/>
        <w:rPr>
          <w:lang w:val="de-DE"/>
        </w:rPr>
      </w:pPr>
      <w:r w:rsidRPr="00D564E7">
        <w:rPr>
          <w:lang w:val="de-DE"/>
        </w:rPr>
        <w:t>3. In Absatz 2 zweiter Satz werden die Wörter "des Arbeitgebers" durch die Wörter "des Arbeitgebers oder in dem in Artikel 4 § 1/1 erwähnten Fall des Auftraggebers" ersetzt.</w:t>
      </w:r>
    </w:p>
    <w:p w14:paraId="56C42A26" w14:textId="77777777" w:rsidR="00D564E7" w:rsidRPr="00D564E7" w:rsidRDefault="00D564E7" w:rsidP="00C478EF">
      <w:pPr>
        <w:jc w:val="both"/>
        <w:rPr>
          <w:lang w:val="de-DE"/>
        </w:rPr>
      </w:pPr>
    </w:p>
    <w:p w14:paraId="3E91C70D" w14:textId="77777777" w:rsidR="00D564E7" w:rsidRPr="00D564E7" w:rsidRDefault="00D564E7" w:rsidP="00C478EF">
      <w:pPr>
        <w:jc w:val="both"/>
        <w:rPr>
          <w:lang w:val="de-DE"/>
        </w:rPr>
      </w:pPr>
    </w:p>
    <w:p w14:paraId="5A086E0C" w14:textId="77777777" w:rsidR="00D564E7" w:rsidRPr="00D564E7" w:rsidRDefault="00D564E7" w:rsidP="00C478EF">
      <w:pPr>
        <w:ind w:firstLine="708"/>
        <w:jc w:val="both"/>
        <w:rPr>
          <w:lang w:val="de-DE"/>
        </w:rPr>
      </w:pPr>
      <w:r w:rsidRPr="00D564E7">
        <w:rPr>
          <w:b/>
          <w:bCs/>
          <w:lang w:val="de-DE"/>
        </w:rPr>
        <w:t>Art. 11 -</w:t>
      </w:r>
      <w:r w:rsidRPr="00D564E7">
        <w:rPr>
          <w:lang w:val="de-DE"/>
        </w:rPr>
        <w:t xml:space="preserve"> In Artikel 22 § 1 Absatz 3 Buchstabe </w:t>
      </w:r>
      <w:r w:rsidRPr="00D564E7">
        <w:rPr>
          <w:i/>
          <w:iCs/>
          <w:lang w:val="de-DE"/>
        </w:rPr>
        <w:t>b)</w:t>
      </w:r>
      <w:r w:rsidRPr="00D564E7">
        <w:rPr>
          <w:lang w:val="de-DE"/>
        </w:rPr>
        <w:t xml:space="preserve"> desselben Gesetzes werden die Wörter "des Arbeitgebers" durch die Wörter "des Arbeitgebers oder in dem in Artikel 4 § 1/1 erwähnten Fall des Auftraggebers" ersetzt.</w:t>
      </w:r>
    </w:p>
    <w:p w14:paraId="1072960F" w14:textId="77777777" w:rsidR="00D564E7" w:rsidRPr="00D564E7" w:rsidRDefault="00D564E7" w:rsidP="00C478EF">
      <w:pPr>
        <w:jc w:val="both"/>
        <w:rPr>
          <w:lang w:val="de-DE"/>
        </w:rPr>
      </w:pPr>
    </w:p>
    <w:p w14:paraId="16F36CCF" w14:textId="77777777" w:rsidR="00D564E7" w:rsidRPr="00D564E7" w:rsidRDefault="00D564E7" w:rsidP="00C478EF">
      <w:pPr>
        <w:jc w:val="both"/>
        <w:rPr>
          <w:lang w:val="de-DE"/>
        </w:rPr>
      </w:pPr>
    </w:p>
    <w:p w14:paraId="13A1ECE3" w14:textId="77777777" w:rsidR="00D564E7" w:rsidRPr="00D564E7" w:rsidRDefault="00D564E7" w:rsidP="00C478EF">
      <w:pPr>
        <w:ind w:firstLine="708"/>
        <w:jc w:val="both"/>
        <w:rPr>
          <w:lang w:val="de-DE"/>
        </w:rPr>
      </w:pPr>
      <w:r w:rsidRPr="00D564E7">
        <w:rPr>
          <w:lang w:val="de-DE"/>
        </w:rPr>
        <w:t xml:space="preserve">Wir fertigen das vorliegende Gesetz aus und ordnen an, dass es mit dem Staatssiegel versehen und durch das </w:t>
      </w:r>
      <w:r w:rsidRPr="00D564E7">
        <w:rPr>
          <w:i/>
          <w:iCs/>
          <w:lang w:val="de-DE"/>
        </w:rPr>
        <w:t>Belgische Staatsblatt</w:t>
      </w:r>
      <w:r w:rsidRPr="00D564E7">
        <w:rPr>
          <w:lang w:val="de-DE"/>
        </w:rPr>
        <w:t xml:space="preserve"> veröffentlicht wird.</w:t>
      </w:r>
    </w:p>
    <w:p w14:paraId="46096FF8" w14:textId="77777777" w:rsidR="00D564E7" w:rsidRPr="00D564E7" w:rsidRDefault="00D564E7" w:rsidP="00C478EF">
      <w:pPr>
        <w:jc w:val="both"/>
        <w:rPr>
          <w:lang w:val="de-DE"/>
        </w:rPr>
      </w:pPr>
    </w:p>
    <w:p w14:paraId="73195D13" w14:textId="77777777" w:rsidR="00D564E7" w:rsidRPr="00D564E7" w:rsidRDefault="00D564E7" w:rsidP="00C478EF">
      <w:pPr>
        <w:jc w:val="both"/>
        <w:rPr>
          <w:lang w:val="de-DE"/>
        </w:rPr>
      </w:pPr>
    </w:p>
    <w:p w14:paraId="2F1495E5" w14:textId="77777777" w:rsidR="00D564E7" w:rsidRPr="00D564E7" w:rsidRDefault="00D564E7" w:rsidP="00C478EF">
      <w:pPr>
        <w:ind w:firstLine="708"/>
        <w:jc w:val="both"/>
        <w:rPr>
          <w:lang w:val="de-DE"/>
        </w:rPr>
      </w:pPr>
      <w:r w:rsidRPr="00D564E7">
        <w:rPr>
          <w:lang w:val="de-DE"/>
        </w:rPr>
        <w:t>Gegeben zu Brüssel, den 14. März 2023</w:t>
      </w:r>
    </w:p>
    <w:p w14:paraId="43C72C90" w14:textId="77777777" w:rsidR="00D564E7" w:rsidRPr="00D564E7" w:rsidRDefault="00D564E7" w:rsidP="00C478EF">
      <w:pPr>
        <w:jc w:val="both"/>
        <w:rPr>
          <w:lang w:val="de-DE"/>
        </w:rPr>
      </w:pPr>
    </w:p>
    <w:p w14:paraId="4B0556E5" w14:textId="77777777" w:rsidR="00D564E7" w:rsidRPr="00D564E7" w:rsidRDefault="00D564E7" w:rsidP="00C478EF">
      <w:pPr>
        <w:jc w:val="center"/>
        <w:rPr>
          <w:lang w:val="de-DE"/>
        </w:rPr>
      </w:pPr>
    </w:p>
    <w:p w14:paraId="26E36D14" w14:textId="77777777" w:rsidR="00D564E7" w:rsidRPr="00D564E7" w:rsidRDefault="00D564E7" w:rsidP="00C478EF">
      <w:pPr>
        <w:jc w:val="center"/>
        <w:rPr>
          <w:lang w:val="de-DE"/>
        </w:rPr>
      </w:pPr>
      <w:r w:rsidRPr="00D564E7">
        <w:rPr>
          <w:lang w:val="de-DE"/>
        </w:rPr>
        <w:t>PHILIPPE</w:t>
      </w:r>
    </w:p>
    <w:p w14:paraId="7DDC6297" w14:textId="77777777" w:rsidR="00D564E7" w:rsidRPr="00D564E7" w:rsidRDefault="00D564E7" w:rsidP="00C478EF">
      <w:pPr>
        <w:jc w:val="center"/>
        <w:rPr>
          <w:lang w:val="de-DE"/>
        </w:rPr>
      </w:pPr>
    </w:p>
    <w:p w14:paraId="0ABF4241" w14:textId="77777777" w:rsidR="00D564E7" w:rsidRPr="00D564E7" w:rsidRDefault="00D564E7" w:rsidP="00C478EF">
      <w:pPr>
        <w:jc w:val="center"/>
        <w:rPr>
          <w:lang w:val="de-DE"/>
        </w:rPr>
      </w:pPr>
      <w:r w:rsidRPr="00D564E7">
        <w:rPr>
          <w:lang w:val="de-DE"/>
        </w:rPr>
        <w:t>Von Königs wegen:</w:t>
      </w:r>
    </w:p>
    <w:p w14:paraId="665D73C7" w14:textId="77777777" w:rsidR="00D564E7" w:rsidRPr="00D564E7" w:rsidRDefault="00D564E7" w:rsidP="00C478EF">
      <w:pPr>
        <w:jc w:val="center"/>
        <w:rPr>
          <w:lang w:val="de-DE"/>
        </w:rPr>
      </w:pPr>
    </w:p>
    <w:p w14:paraId="2A2F9407" w14:textId="77777777" w:rsidR="00D564E7" w:rsidRPr="00D564E7" w:rsidRDefault="00D564E7" w:rsidP="00C478EF">
      <w:pPr>
        <w:jc w:val="center"/>
        <w:rPr>
          <w:lang w:val="de-DE"/>
        </w:rPr>
      </w:pPr>
      <w:r w:rsidRPr="00D564E7">
        <w:rPr>
          <w:lang w:val="de-DE"/>
        </w:rPr>
        <w:t>Der Minister der Justiz</w:t>
      </w:r>
    </w:p>
    <w:p w14:paraId="7E4E983F" w14:textId="77777777" w:rsidR="00D564E7" w:rsidRPr="00D564E7" w:rsidRDefault="00D564E7" w:rsidP="00C478EF">
      <w:pPr>
        <w:jc w:val="center"/>
        <w:rPr>
          <w:lang w:val="de-DE"/>
        </w:rPr>
      </w:pPr>
      <w:r w:rsidRPr="00D564E7">
        <w:rPr>
          <w:lang w:val="de-DE"/>
        </w:rPr>
        <w:t>V. VAN QUICKENBORNE</w:t>
      </w:r>
    </w:p>
    <w:p w14:paraId="2833A292" w14:textId="77777777" w:rsidR="00D564E7" w:rsidRPr="00D564E7" w:rsidRDefault="00D564E7" w:rsidP="00C478EF">
      <w:pPr>
        <w:jc w:val="center"/>
        <w:rPr>
          <w:lang w:val="de-DE"/>
        </w:rPr>
      </w:pPr>
    </w:p>
    <w:p w14:paraId="5FF09447" w14:textId="77777777" w:rsidR="00D564E7" w:rsidRPr="00D564E7" w:rsidRDefault="00D564E7" w:rsidP="00C478EF">
      <w:pPr>
        <w:jc w:val="center"/>
        <w:rPr>
          <w:lang w:val="de-DE"/>
        </w:rPr>
      </w:pPr>
      <w:r w:rsidRPr="00D564E7">
        <w:rPr>
          <w:lang w:val="de-DE"/>
        </w:rPr>
        <w:t>Mit dem Staatssiegel versehen:</w:t>
      </w:r>
    </w:p>
    <w:p w14:paraId="2B754E72" w14:textId="77777777" w:rsidR="00D564E7" w:rsidRPr="00D564E7" w:rsidRDefault="00D564E7" w:rsidP="00C478EF">
      <w:pPr>
        <w:jc w:val="center"/>
        <w:rPr>
          <w:lang w:val="de-DE"/>
        </w:rPr>
      </w:pPr>
    </w:p>
    <w:p w14:paraId="4E4F3F68" w14:textId="77777777" w:rsidR="00D564E7" w:rsidRPr="00D564E7" w:rsidRDefault="00D564E7" w:rsidP="00C478EF">
      <w:pPr>
        <w:jc w:val="center"/>
        <w:rPr>
          <w:lang w:val="de-DE"/>
        </w:rPr>
      </w:pPr>
      <w:r w:rsidRPr="00D564E7">
        <w:rPr>
          <w:lang w:val="de-DE"/>
        </w:rPr>
        <w:t>Der Minister der Justiz</w:t>
      </w:r>
    </w:p>
    <w:p w14:paraId="51406A5F" w14:textId="77777777" w:rsidR="00D564E7" w:rsidRPr="00D564E7" w:rsidRDefault="00D564E7" w:rsidP="00C478EF">
      <w:pPr>
        <w:jc w:val="center"/>
        <w:rPr>
          <w:lang w:val="de-DE"/>
        </w:rPr>
      </w:pPr>
      <w:r w:rsidRPr="00D564E7">
        <w:rPr>
          <w:lang w:val="de-DE"/>
        </w:rPr>
        <w:t>V. VAN QUICKENBORNE</w:t>
      </w:r>
    </w:p>
    <w:p w14:paraId="11E908E2" w14:textId="77777777" w:rsidR="00233F36" w:rsidRPr="00C80000" w:rsidRDefault="00233F36" w:rsidP="00E1687C">
      <w:pPr>
        <w:jc w:val="both"/>
        <w:rPr>
          <w:lang w:val="de-DE"/>
        </w:rPr>
      </w:pPr>
    </w:p>
    <w:sectPr w:rsidR="00233F36" w:rsidRPr="00C80000" w:rsidSect="00D564E7">
      <w:pgSz w:w="11906" w:h="16838" w:code="9"/>
      <w:pgMar w:top="993" w:right="1418"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69241222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CA19AF"/>
    <w:rsid w:val="00D564E7"/>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C17B8E"/>
  <w15:docId w15:val="{3137BD10-03BD-4CC3-8EA8-77158A0B6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4E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4</Pages>
  <Words>949</Words>
  <Characters>5439</Characters>
  <Application>Microsoft Office Word</Application>
  <DocSecurity>0</DocSecurity>
  <Lines>45</Lines>
  <Paragraphs>12</Paragraphs>
  <ScaleCrop>false</ScaleCrop>
  <Company/>
  <LinksUpToDate>false</LinksUpToDate>
  <CharactersWithSpaces>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3</cp:revision>
  <cp:lastPrinted>2024-02-01T08:57:00Z</cp:lastPrinted>
  <dcterms:created xsi:type="dcterms:W3CDTF">2024-02-01T08:52:00Z</dcterms:created>
  <dcterms:modified xsi:type="dcterms:W3CDTF">2024-02-01T08:59:00Z</dcterms:modified>
</cp:coreProperties>
</file>