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6DAED" w14:textId="77777777" w:rsidR="003539CF" w:rsidRPr="003539CF" w:rsidRDefault="003539CF" w:rsidP="003539CF">
      <w:pPr>
        <w:jc w:val="both"/>
        <w:rPr>
          <w:b/>
          <w:bCs/>
          <w:lang w:val="de-DE"/>
        </w:rPr>
      </w:pPr>
      <w:r w:rsidRPr="003539CF">
        <w:rPr>
          <w:b/>
          <w:lang w:val="de-DE"/>
        </w:rPr>
        <w:t>27. NOVEMBER 2022 - Gesetz zur Abänderung des koordinierten Gesetzes vom 10. Mai 2015 über die Ausübung der Gesundheitspflegeberufe hinsichtlich der Eindämmung des Angebots</w:t>
      </w:r>
    </w:p>
    <w:p w14:paraId="7AB7F3DE" w14:textId="77777777" w:rsidR="00233F36" w:rsidRPr="003539CF" w:rsidRDefault="00233F36" w:rsidP="00127CA8">
      <w:pPr>
        <w:jc w:val="both"/>
        <w:rPr>
          <w:lang w:val="de-DE"/>
        </w:rPr>
      </w:pPr>
    </w:p>
    <w:p w14:paraId="7E138BEC" w14:textId="77777777" w:rsidR="00233F36" w:rsidRPr="003539CF" w:rsidRDefault="00233F36">
      <w:pPr>
        <w:rPr>
          <w:lang w:val="de-DE"/>
        </w:rPr>
      </w:pPr>
    </w:p>
    <w:p w14:paraId="4EEBDBBD" w14:textId="70B4F6E2" w:rsidR="00233F36" w:rsidRPr="003539CF" w:rsidRDefault="00233F36" w:rsidP="000F5F44">
      <w:pPr>
        <w:jc w:val="center"/>
        <w:rPr>
          <w:i/>
          <w:lang w:val="de-DE"/>
        </w:rPr>
      </w:pPr>
      <w:r w:rsidRPr="003539CF">
        <w:rPr>
          <w:lang w:val="de-DE"/>
        </w:rPr>
        <w:t>(</w:t>
      </w:r>
      <w:r w:rsidRPr="003539CF">
        <w:rPr>
          <w:i/>
          <w:lang w:val="de-DE"/>
        </w:rPr>
        <w:t xml:space="preserve">Belgisches Staatsblatt </w:t>
      </w:r>
      <w:r w:rsidRPr="003539CF">
        <w:rPr>
          <w:lang w:val="de-DE"/>
        </w:rPr>
        <w:t xml:space="preserve">vom </w:t>
      </w:r>
      <w:r w:rsidR="003539CF">
        <w:rPr>
          <w:lang w:val="de-DE"/>
        </w:rPr>
        <w:t>7. Februar 2025</w:t>
      </w:r>
      <w:r w:rsidRPr="003539CF">
        <w:rPr>
          <w:lang w:val="de-DE"/>
        </w:rPr>
        <w:t>)</w:t>
      </w:r>
    </w:p>
    <w:p w14:paraId="4959B701" w14:textId="77777777" w:rsidR="00233F36" w:rsidRPr="003539CF" w:rsidRDefault="00233F36" w:rsidP="000F5F44">
      <w:pPr>
        <w:jc w:val="center"/>
        <w:rPr>
          <w:lang w:val="de-DE"/>
        </w:rPr>
      </w:pPr>
    </w:p>
    <w:p w14:paraId="11CE76EF" w14:textId="77777777" w:rsidR="00233F36" w:rsidRPr="003539CF" w:rsidRDefault="00233F36" w:rsidP="00CA081B">
      <w:pPr>
        <w:jc w:val="center"/>
        <w:rPr>
          <w:lang w:val="de-DE"/>
        </w:rPr>
      </w:pPr>
    </w:p>
    <w:p w14:paraId="38B572EF" w14:textId="77777777" w:rsidR="00233F36" w:rsidRPr="003539CF" w:rsidRDefault="00233F36" w:rsidP="00CA081B">
      <w:pPr>
        <w:jc w:val="both"/>
        <w:rPr>
          <w:lang w:val="de-DE"/>
        </w:rPr>
      </w:pPr>
      <w:r w:rsidRPr="003539CF">
        <w:rPr>
          <w:lang w:val="de-DE"/>
        </w:rPr>
        <w:t>Diese deutsche Übersetzung ist von der Zentralen Dienststelle für Deutsche Übersetzungen in Malmedy erstellt worden.</w:t>
      </w:r>
    </w:p>
    <w:p w14:paraId="240718F0" w14:textId="77777777" w:rsidR="00E1687C" w:rsidRPr="003539CF" w:rsidRDefault="00E1687C" w:rsidP="00CA081B">
      <w:pPr>
        <w:jc w:val="both"/>
        <w:rPr>
          <w:lang w:val="de-DE"/>
        </w:rPr>
      </w:pPr>
    </w:p>
    <w:p w14:paraId="3F54680F" w14:textId="77777777" w:rsidR="00E1687C" w:rsidRPr="003539CF" w:rsidRDefault="00E1687C" w:rsidP="00CA081B">
      <w:pPr>
        <w:jc w:val="both"/>
        <w:rPr>
          <w:lang w:val="de-DE"/>
        </w:rPr>
      </w:pPr>
    </w:p>
    <w:p w14:paraId="2428DC1F" w14:textId="77777777" w:rsidR="00233F36" w:rsidRPr="003539CF" w:rsidRDefault="00233F36" w:rsidP="006F4381">
      <w:pPr>
        <w:jc w:val="both"/>
        <w:rPr>
          <w:lang w:val="de-DE"/>
        </w:rPr>
        <w:sectPr w:rsidR="00233F36" w:rsidRPr="003539CF" w:rsidSect="0051470C">
          <w:pgSz w:w="11906" w:h="16838" w:code="9"/>
          <w:pgMar w:top="1418" w:right="1418" w:bottom="1418" w:left="1418" w:header="709" w:footer="709" w:gutter="0"/>
          <w:cols w:space="708"/>
          <w:vAlign w:val="center"/>
          <w:docGrid w:linePitch="360"/>
        </w:sectPr>
      </w:pPr>
    </w:p>
    <w:p w14:paraId="31350931" w14:textId="77777777" w:rsidR="003539CF" w:rsidRPr="003539CF" w:rsidRDefault="003539CF" w:rsidP="0018388A">
      <w:pPr>
        <w:jc w:val="center"/>
        <w:rPr>
          <w:b/>
          <w:bCs/>
          <w:lang w:val="de-DE"/>
        </w:rPr>
      </w:pPr>
      <w:r w:rsidRPr="003539CF">
        <w:rPr>
          <w:b/>
          <w:lang w:val="de-DE"/>
        </w:rPr>
        <w:lastRenderedPageBreak/>
        <w:t>FÖDERALER ÖFFENTLICHER DIENST VOLKSGESUNDHEIT, SICHERHEIT DER NAHRUNGSMITTELKETTE UND UMWELT</w:t>
      </w:r>
    </w:p>
    <w:p w14:paraId="5AAE6E65" w14:textId="77777777" w:rsidR="003539CF" w:rsidRPr="003539CF" w:rsidRDefault="003539CF" w:rsidP="0018388A">
      <w:pPr>
        <w:jc w:val="both"/>
        <w:rPr>
          <w:lang w:val="de-DE"/>
        </w:rPr>
      </w:pPr>
    </w:p>
    <w:p w14:paraId="70CE1179" w14:textId="77777777" w:rsidR="003539CF" w:rsidRPr="003539CF" w:rsidRDefault="003539CF" w:rsidP="0018388A">
      <w:pPr>
        <w:jc w:val="both"/>
        <w:rPr>
          <w:lang w:val="de-DE"/>
        </w:rPr>
      </w:pPr>
    </w:p>
    <w:p w14:paraId="2C8147AB" w14:textId="77777777" w:rsidR="003539CF" w:rsidRPr="003539CF" w:rsidRDefault="003539CF" w:rsidP="007579F5">
      <w:pPr>
        <w:jc w:val="both"/>
        <w:rPr>
          <w:b/>
          <w:bCs/>
          <w:lang w:val="de-DE"/>
        </w:rPr>
      </w:pPr>
      <w:r w:rsidRPr="003539CF">
        <w:rPr>
          <w:b/>
          <w:lang w:val="de-DE"/>
        </w:rPr>
        <w:t>27. NOVEMBER 2022 - Gesetz zur Abänderung des koordinierten Gesetzes vom 10. Mai 2015 über die Ausübung der Gesundheitspflegeberufe hinsichtlich der Eindämmung des Angebots</w:t>
      </w:r>
    </w:p>
    <w:p w14:paraId="76A73692" w14:textId="77777777" w:rsidR="003539CF" w:rsidRPr="003539CF" w:rsidRDefault="003539CF" w:rsidP="0018388A">
      <w:pPr>
        <w:jc w:val="both"/>
        <w:rPr>
          <w:lang w:val="de-DE"/>
        </w:rPr>
      </w:pPr>
    </w:p>
    <w:p w14:paraId="07E57BE0" w14:textId="77777777" w:rsidR="003539CF" w:rsidRPr="003539CF" w:rsidRDefault="003539CF" w:rsidP="0018388A">
      <w:pPr>
        <w:jc w:val="both"/>
        <w:rPr>
          <w:lang w:val="de-DE"/>
        </w:rPr>
      </w:pPr>
    </w:p>
    <w:p w14:paraId="09CDE52B" w14:textId="77777777" w:rsidR="003539CF" w:rsidRPr="003539CF" w:rsidRDefault="003539CF" w:rsidP="0018388A">
      <w:pPr>
        <w:ind w:left="1416" w:firstLine="708"/>
        <w:jc w:val="both"/>
        <w:rPr>
          <w:lang w:val="de-DE"/>
        </w:rPr>
      </w:pPr>
      <w:r w:rsidRPr="003539CF">
        <w:rPr>
          <w:lang w:val="de-DE"/>
        </w:rPr>
        <w:t>PHILIPPE, König der Belgier,</w:t>
      </w:r>
    </w:p>
    <w:p w14:paraId="3ADD5D37" w14:textId="77777777" w:rsidR="003539CF" w:rsidRPr="003539CF" w:rsidRDefault="003539CF" w:rsidP="0018388A">
      <w:pPr>
        <w:jc w:val="both"/>
        <w:rPr>
          <w:lang w:val="de-DE"/>
        </w:rPr>
      </w:pPr>
    </w:p>
    <w:p w14:paraId="594DE277" w14:textId="77777777" w:rsidR="003539CF" w:rsidRPr="003539CF" w:rsidRDefault="003539CF" w:rsidP="0018388A">
      <w:pPr>
        <w:ind w:left="708" w:firstLine="708"/>
        <w:jc w:val="both"/>
        <w:rPr>
          <w:lang w:val="de-DE"/>
        </w:rPr>
      </w:pPr>
      <w:r w:rsidRPr="003539CF">
        <w:rPr>
          <w:lang w:val="de-DE"/>
        </w:rPr>
        <w:t>Allen Gegenwärtigen und Zukünftigen, Unser Gruß!</w:t>
      </w:r>
    </w:p>
    <w:p w14:paraId="1BF5E71E" w14:textId="77777777" w:rsidR="003539CF" w:rsidRPr="003539CF" w:rsidRDefault="003539CF" w:rsidP="0018388A">
      <w:pPr>
        <w:jc w:val="both"/>
        <w:rPr>
          <w:lang w:val="de-DE"/>
        </w:rPr>
      </w:pPr>
    </w:p>
    <w:p w14:paraId="43B0355A" w14:textId="77777777" w:rsidR="003539CF" w:rsidRPr="003539CF" w:rsidRDefault="003539CF" w:rsidP="0018388A">
      <w:pPr>
        <w:jc w:val="both"/>
        <w:rPr>
          <w:lang w:val="de-DE"/>
        </w:rPr>
      </w:pPr>
    </w:p>
    <w:p w14:paraId="59FB9429" w14:textId="77777777" w:rsidR="003539CF" w:rsidRPr="003539CF" w:rsidRDefault="003539CF" w:rsidP="0018388A">
      <w:pPr>
        <w:ind w:firstLine="708"/>
        <w:jc w:val="both"/>
        <w:rPr>
          <w:lang w:val="de-DE"/>
        </w:rPr>
      </w:pPr>
      <w:r w:rsidRPr="003539CF">
        <w:rPr>
          <w:lang w:val="de-DE"/>
        </w:rPr>
        <w:t>Die Abgeordnetenkammer hat das Folgende angenommen und Wir sanktionieren es:</w:t>
      </w:r>
    </w:p>
    <w:p w14:paraId="236FDA43" w14:textId="77777777" w:rsidR="003539CF" w:rsidRPr="003539CF" w:rsidRDefault="003539CF" w:rsidP="0018388A">
      <w:pPr>
        <w:jc w:val="both"/>
        <w:rPr>
          <w:lang w:val="de-DE"/>
        </w:rPr>
      </w:pPr>
    </w:p>
    <w:p w14:paraId="15150F5D" w14:textId="77777777" w:rsidR="003539CF" w:rsidRPr="003539CF" w:rsidRDefault="003539CF" w:rsidP="0018388A">
      <w:pPr>
        <w:jc w:val="both"/>
        <w:rPr>
          <w:lang w:val="de-DE"/>
        </w:rPr>
      </w:pPr>
    </w:p>
    <w:p w14:paraId="63FB2026" w14:textId="77777777" w:rsidR="003539CF" w:rsidRPr="003539CF" w:rsidRDefault="003539CF" w:rsidP="0018388A">
      <w:pPr>
        <w:jc w:val="center"/>
        <w:rPr>
          <w:lang w:val="de-DE"/>
        </w:rPr>
      </w:pPr>
      <w:r w:rsidRPr="003539CF">
        <w:rPr>
          <w:lang w:val="de-DE"/>
        </w:rPr>
        <w:t xml:space="preserve">KAPITEL 1 - </w:t>
      </w:r>
      <w:r w:rsidRPr="003539CF">
        <w:rPr>
          <w:i/>
          <w:lang w:val="de-DE"/>
        </w:rPr>
        <w:t>Allgemeine Bestimmung</w:t>
      </w:r>
    </w:p>
    <w:p w14:paraId="340D48F1" w14:textId="77777777" w:rsidR="003539CF" w:rsidRPr="003539CF" w:rsidRDefault="003539CF" w:rsidP="0018388A">
      <w:pPr>
        <w:jc w:val="both"/>
        <w:rPr>
          <w:lang w:val="de-DE"/>
        </w:rPr>
      </w:pPr>
    </w:p>
    <w:p w14:paraId="7CB4180B" w14:textId="77777777" w:rsidR="003539CF" w:rsidRPr="003539CF" w:rsidRDefault="003539CF" w:rsidP="0018388A">
      <w:pPr>
        <w:jc w:val="both"/>
        <w:rPr>
          <w:lang w:val="de-DE"/>
        </w:rPr>
      </w:pPr>
    </w:p>
    <w:p w14:paraId="240B5DAD" w14:textId="77777777" w:rsidR="003539CF" w:rsidRPr="003539CF" w:rsidRDefault="003539CF" w:rsidP="0018388A">
      <w:pPr>
        <w:ind w:firstLine="708"/>
        <w:jc w:val="both"/>
        <w:rPr>
          <w:lang w:val="de-DE"/>
        </w:rPr>
      </w:pPr>
      <w:r w:rsidRPr="003539CF">
        <w:rPr>
          <w:b/>
          <w:lang w:val="de-DE"/>
        </w:rPr>
        <w:t>Artikel 1 -</w:t>
      </w:r>
      <w:r w:rsidRPr="003539CF">
        <w:rPr>
          <w:lang w:val="de-DE"/>
        </w:rPr>
        <w:t> Vorliegendes Gesetz regelt eine in Artikel 74 der Verfassung erwähnte Angelegenheit.</w:t>
      </w:r>
    </w:p>
    <w:p w14:paraId="63157D1A" w14:textId="77777777" w:rsidR="003539CF" w:rsidRPr="003539CF" w:rsidRDefault="003539CF" w:rsidP="0018388A">
      <w:pPr>
        <w:jc w:val="both"/>
        <w:rPr>
          <w:lang w:val="de-DE"/>
        </w:rPr>
      </w:pPr>
    </w:p>
    <w:p w14:paraId="4A6D44AF" w14:textId="77777777" w:rsidR="003539CF" w:rsidRPr="003539CF" w:rsidRDefault="003539CF" w:rsidP="0018388A">
      <w:pPr>
        <w:jc w:val="both"/>
        <w:rPr>
          <w:lang w:val="de-DE"/>
        </w:rPr>
      </w:pPr>
    </w:p>
    <w:p w14:paraId="5CF0B92D" w14:textId="77777777" w:rsidR="003539CF" w:rsidRPr="003539CF" w:rsidRDefault="003539CF" w:rsidP="0018388A">
      <w:pPr>
        <w:jc w:val="center"/>
        <w:rPr>
          <w:lang w:val="de-DE"/>
        </w:rPr>
      </w:pPr>
      <w:r w:rsidRPr="003539CF">
        <w:rPr>
          <w:lang w:val="de-DE"/>
        </w:rPr>
        <w:t xml:space="preserve">KAPITEL 2 - </w:t>
      </w:r>
      <w:r w:rsidRPr="003539CF">
        <w:rPr>
          <w:i/>
          <w:iCs/>
          <w:lang w:val="de-DE"/>
        </w:rPr>
        <w:t>Abänderung des koordinierten Gesetzes vom 10. Mai 2015 über die Ausübung der Gesundheitspflegeberufe hinsichtlich der Eindämmung des Angebots</w:t>
      </w:r>
    </w:p>
    <w:p w14:paraId="19FCD7C1" w14:textId="77777777" w:rsidR="003539CF" w:rsidRPr="003539CF" w:rsidRDefault="003539CF" w:rsidP="0018388A">
      <w:pPr>
        <w:jc w:val="both"/>
        <w:rPr>
          <w:lang w:val="de-DE"/>
        </w:rPr>
      </w:pPr>
    </w:p>
    <w:p w14:paraId="13EDC9E1" w14:textId="77777777" w:rsidR="003539CF" w:rsidRPr="003539CF" w:rsidRDefault="003539CF" w:rsidP="0018388A">
      <w:pPr>
        <w:jc w:val="both"/>
        <w:rPr>
          <w:b/>
          <w:bCs/>
          <w:lang w:val="de-DE"/>
        </w:rPr>
      </w:pPr>
    </w:p>
    <w:p w14:paraId="24666A26" w14:textId="77777777" w:rsidR="003539CF" w:rsidRPr="003539CF" w:rsidRDefault="003539CF" w:rsidP="0018388A">
      <w:pPr>
        <w:ind w:firstLine="708"/>
        <w:jc w:val="both"/>
        <w:rPr>
          <w:lang w:val="de-DE"/>
        </w:rPr>
      </w:pPr>
      <w:r w:rsidRPr="003539CF">
        <w:rPr>
          <w:b/>
          <w:lang w:val="de-DE"/>
        </w:rPr>
        <w:t>Art. 2 -</w:t>
      </w:r>
      <w:r w:rsidRPr="003539CF">
        <w:rPr>
          <w:lang w:val="de-DE"/>
        </w:rPr>
        <w:t xml:space="preserve"> In Artikel 91 § 2 Nr. 1 des koordinierten Gesetzes vom 10. Mai 2015 über die Ausübung der Gesundheitspflegeberufe, abgeändert durch das Gesetz vom 22. März 2018, werden die Wörter "des Königreichs" durch die Wörter "nach Gemeinschaft" ersetzt.</w:t>
      </w:r>
    </w:p>
    <w:p w14:paraId="0802EA22" w14:textId="77777777" w:rsidR="003539CF" w:rsidRPr="003539CF" w:rsidRDefault="003539CF" w:rsidP="0018388A">
      <w:pPr>
        <w:jc w:val="both"/>
        <w:rPr>
          <w:lang w:val="de-DE"/>
        </w:rPr>
      </w:pPr>
    </w:p>
    <w:p w14:paraId="72DCC1E9" w14:textId="77777777" w:rsidR="003539CF" w:rsidRPr="003539CF" w:rsidRDefault="003539CF" w:rsidP="0018388A">
      <w:pPr>
        <w:jc w:val="both"/>
        <w:rPr>
          <w:b/>
          <w:bCs/>
          <w:lang w:val="de-DE"/>
        </w:rPr>
      </w:pPr>
    </w:p>
    <w:p w14:paraId="1A080441" w14:textId="77777777" w:rsidR="003539CF" w:rsidRPr="003539CF" w:rsidRDefault="003539CF" w:rsidP="0018388A">
      <w:pPr>
        <w:ind w:firstLine="708"/>
        <w:jc w:val="both"/>
        <w:rPr>
          <w:lang w:val="de-DE"/>
        </w:rPr>
      </w:pPr>
      <w:r w:rsidRPr="003539CF">
        <w:rPr>
          <w:b/>
          <w:bCs/>
          <w:lang w:val="de-DE"/>
        </w:rPr>
        <w:t>Art. 3 -</w:t>
      </w:r>
      <w:r w:rsidRPr="003539CF">
        <w:rPr>
          <w:lang w:val="de-DE"/>
        </w:rPr>
        <w:t xml:space="preserve"> Artikel 92 desselben Gesetzes, zuletzt abgeändert durch das Gesetz vom 29. März 2019, wird wie folgt abgeändert:</w:t>
      </w:r>
    </w:p>
    <w:p w14:paraId="4097E7C9" w14:textId="77777777" w:rsidR="003539CF" w:rsidRPr="003539CF" w:rsidRDefault="003539CF" w:rsidP="0018388A">
      <w:pPr>
        <w:jc w:val="both"/>
        <w:rPr>
          <w:lang w:val="de-DE"/>
        </w:rPr>
      </w:pPr>
    </w:p>
    <w:p w14:paraId="1EA3F060" w14:textId="77777777" w:rsidR="003539CF" w:rsidRPr="003539CF" w:rsidRDefault="003539CF" w:rsidP="0018388A">
      <w:pPr>
        <w:ind w:firstLine="708"/>
        <w:jc w:val="both"/>
        <w:rPr>
          <w:lang w:val="de-DE"/>
        </w:rPr>
      </w:pPr>
      <w:r w:rsidRPr="003539CF">
        <w:rPr>
          <w:lang w:val="de-DE"/>
        </w:rPr>
        <w:t>1. In § 1 werden die Wörter "gemäß dem in § 1/1 festgelegten Verfahren" jeweils durch die Wörter "nach Stellungnahme der "Planungskommission-Medizinisches Angebot"" ersetzt.</w:t>
      </w:r>
    </w:p>
    <w:p w14:paraId="12494B00" w14:textId="77777777" w:rsidR="003539CF" w:rsidRPr="003539CF" w:rsidRDefault="003539CF" w:rsidP="0018388A">
      <w:pPr>
        <w:jc w:val="both"/>
        <w:rPr>
          <w:lang w:val="de-DE"/>
        </w:rPr>
      </w:pPr>
    </w:p>
    <w:p w14:paraId="20CEF45A" w14:textId="77777777" w:rsidR="003539CF" w:rsidRPr="003539CF" w:rsidRDefault="003539CF" w:rsidP="0018388A">
      <w:pPr>
        <w:ind w:firstLine="708"/>
        <w:jc w:val="both"/>
        <w:rPr>
          <w:lang w:val="de-DE"/>
        </w:rPr>
      </w:pPr>
      <w:r w:rsidRPr="003539CF">
        <w:rPr>
          <w:lang w:val="de-DE"/>
        </w:rPr>
        <w:t>2. Paragraph 1/1, eingefügt durch das Gesetz vom 22. März 2018, wird aufgehoben.</w:t>
      </w:r>
    </w:p>
    <w:p w14:paraId="3E80E0C2" w14:textId="77777777" w:rsidR="003539CF" w:rsidRPr="003539CF" w:rsidRDefault="003539CF" w:rsidP="0018388A">
      <w:pPr>
        <w:jc w:val="both"/>
        <w:rPr>
          <w:lang w:val="de-DE"/>
        </w:rPr>
      </w:pPr>
    </w:p>
    <w:p w14:paraId="15389A19" w14:textId="77777777" w:rsidR="003539CF" w:rsidRDefault="003539CF" w:rsidP="0018388A">
      <w:pPr>
        <w:ind w:firstLine="708"/>
        <w:jc w:val="both"/>
        <w:rPr>
          <w:lang w:val="de-DE"/>
        </w:rPr>
      </w:pPr>
    </w:p>
    <w:p w14:paraId="3B2D47FB" w14:textId="77777777" w:rsidR="003539CF" w:rsidRDefault="003539CF">
      <w:pPr>
        <w:rPr>
          <w:lang w:val="de-DE"/>
        </w:rPr>
      </w:pPr>
      <w:r>
        <w:rPr>
          <w:lang w:val="de-DE"/>
        </w:rPr>
        <w:br w:type="page"/>
      </w:r>
    </w:p>
    <w:p w14:paraId="4ECC6299" w14:textId="377C6B4D" w:rsidR="003539CF" w:rsidRPr="003539CF" w:rsidRDefault="003539CF" w:rsidP="0018388A">
      <w:pPr>
        <w:ind w:firstLine="708"/>
        <w:jc w:val="both"/>
        <w:rPr>
          <w:lang w:val="de-DE"/>
        </w:rPr>
      </w:pPr>
      <w:r w:rsidRPr="003539CF">
        <w:rPr>
          <w:lang w:val="de-DE"/>
        </w:rPr>
        <w:lastRenderedPageBreak/>
        <w:t xml:space="preserve">Wir fertigen das vorliegende Gesetz aus und ordnen an, dass es mit dem Staatssiegel versehen und durch das </w:t>
      </w:r>
      <w:r w:rsidRPr="003539CF">
        <w:rPr>
          <w:i/>
          <w:iCs/>
          <w:lang w:val="de-DE"/>
        </w:rPr>
        <w:t>Belgische Staatsblatt</w:t>
      </w:r>
      <w:r w:rsidRPr="003539CF">
        <w:rPr>
          <w:lang w:val="de-DE"/>
        </w:rPr>
        <w:t xml:space="preserve"> veröffentlicht wird.</w:t>
      </w:r>
    </w:p>
    <w:p w14:paraId="11EF707C" w14:textId="77777777" w:rsidR="003539CF" w:rsidRPr="003539CF" w:rsidRDefault="003539CF" w:rsidP="0018388A">
      <w:pPr>
        <w:jc w:val="both"/>
        <w:rPr>
          <w:lang w:val="de-DE"/>
        </w:rPr>
      </w:pPr>
    </w:p>
    <w:p w14:paraId="29BB03EA" w14:textId="77777777" w:rsidR="003539CF" w:rsidRPr="003539CF" w:rsidRDefault="003539CF" w:rsidP="0018388A">
      <w:pPr>
        <w:jc w:val="both"/>
        <w:rPr>
          <w:lang w:val="de-DE"/>
        </w:rPr>
      </w:pPr>
    </w:p>
    <w:p w14:paraId="0691EAB3" w14:textId="77777777" w:rsidR="003539CF" w:rsidRPr="003539CF" w:rsidRDefault="003539CF" w:rsidP="0018388A">
      <w:pPr>
        <w:ind w:firstLine="708"/>
        <w:jc w:val="both"/>
        <w:rPr>
          <w:lang w:val="de-DE"/>
        </w:rPr>
      </w:pPr>
      <w:r w:rsidRPr="003539CF">
        <w:rPr>
          <w:lang w:val="de-DE"/>
        </w:rPr>
        <w:t>Gegeben zu Brüssel, den 27. November 2022</w:t>
      </w:r>
    </w:p>
    <w:p w14:paraId="26E57B78" w14:textId="77777777" w:rsidR="003539CF" w:rsidRPr="003539CF" w:rsidRDefault="003539CF" w:rsidP="0018388A">
      <w:pPr>
        <w:jc w:val="both"/>
        <w:rPr>
          <w:lang w:val="de-DE"/>
        </w:rPr>
      </w:pPr>
    </w:p>
    <w:p w14:paraId="4CBE650A" w14:textId="77777777" w:rsidR="003539CF" w:rsidRPr="003539CF" w:rsidRDefault="003539CF" w:rsidP="0018388A">
      <w:pPr>
        <w:jc w:val="both"/>
        <w:rPr>
          <w:lang w:val="de-DE"/>
        </w:rPr>
      </w:pPr>
    </w:p>
    <w:p w14:paraId="3F36FE2F" w14:textId="77777777" w:rsidR="003539CF" w:rsidRPr="003539CF" w:rsidRDefault="003539CF" w:rsidP="0018388A">
      <w:pPr>
        <w:jc w:val="center"/>
        <w:rPr>
          <w:lang w:val="de-DE"/>
        </w:rPr>
      </w:pPr>
      <w:r w:rsidRPr="003539CF">
        <w:rPr>
          <w:lang w:val="de-DE"/>
        </w:rPr>
        <w:t>PHILIPPE</w:t>
      </w:r>
    </w:p>
    <w:p w14:paraId="3BC22AD7" w14:textId="77777777" w:rsidR="003539CF" w:rsidRPr="003539CF" w:rsidRDefault="003539CF" w:rsidP="0018388A">
      <w:pPr>
        <w:jc w:val="center"/>
        <w:rPr>
          <w:lang w:val="de-DE"/>
        </w:rPr>
      </w:pPr>
    </w:p>
    <w:p w14:paraId="22F244D0" w14:textId="77777777" w:rsidR="003539CF" w:rsidRPr="003539CF" w:rsidRDefault="003539CF" w:rsidP="0018388A">
      <w:pPr>
        <w:jc w:val="center"/>
        <w:rPr>
          <w:lang w:val="de-DE"/>
        </w:rPr>
      </w:pPr>
      <w:r w:rsidRPr="003539CF">
        <w:rPr>
          <w:lang w:val="de-DE"/>
        </w:rPr>
        <w:t>Von Königs wegen:</w:t>
      </w:r>
    </w:p>
    <w:p w14:paraId="434696B6" w14:textId="77777777" w:rsidR="003539CF" w:rsidRPr="003539CF" w:rsidRDefault="003539CF" w:rsidP="0018388A">
      <w:pPr>
        <w:jc w:val="center"/>
        <w:rPr>
          <w:lang w:val="de-DE"/>
        </w:rPr>
      </w:pPr>
    </w:p>
    <w:p w14:paraId="061091F9" w14:textId="77777777" w:rsidR="003539CF" w:rsidRPr="003539CF" w:rsidRDefault="003539CF" w:rsidP="0018388A">
      <w:pPr>
        <w:jc w:val="center"/>
        <w:rPr>
          <w:lang w:val="de-DE"/>
        </w:rPr>
      </w:pPr>
      <w:r w:rsidRPr="003539CF">
        <w:rPr>
          <w:lang w:val="de-DE"/>
        </w:rPr>
        <w:t>Der Minister der Volksgesundheit</w:t>
      </w:r>
    </w:p>
    <w:p w14:paraId="44BCA65E" w14:textId="77777777" w:rsidR="003539CF" w:rsidRPr="003539CF" w:rsidRDefault="003539CF" w:rsidP="0018388A">
      <w:pPr>
        <w:jc w:val="center"/>
        <w:rPr>
          <w:lang w:val="de-DE"/>
        </w:rPr>
      </w:pPr>
      <w:r w:rsidRPr="003539CF">
        <w:rPr>
          <w:lang w:val="de-DE"/>
        </w:rPr>
        <w:t>F. VANDENBROUCKE</w:t>
      </w:r>
    </w:p>
    <w:p w14:paraId="144744BC" w14:textId="77777777" w:rsidR="003539CF" w:rsidRPr="003539CF" w:rsidRDefault="003539CF" w:rsidP="0018388A">
      <w:pPr>
        <w:jc w:val="center"/>
        <w:rPr>
          <w:lang w:val="de-DE"/>
        </w:rPr>
      </w:pPr>
    </w:p>
    <w:p w14:paraId="0D2498F2" w14:textId="77777777" w:rsidR="003539CF" w:rsidRPr="003539CF" w:rsidRDefault="003539CF" w:rsidP="0018388A">
      <w:pPr>
        <w:jc w:val="center"/>
        <w:rPr>
          <w:lang w:val="de-DE"/>
        </w:rPr>
      </w:pPr>
      <w:r w:rsidRPr="003539CF">
        <w:rPr>
          <w:lang w:val="de-DE"/>
        </w:rPr>
        <w:t>Mit dem Staatssiegel versehen:</w:t>
      </w:r>
    </w:p>
    <w:p w14:paraId="500C3BAD" w14:textId="77777777" w:rsidR="003539CF" w:rsidRPr="003539CF" w:rsidRDefault="003539CF" w:rsidP="0018388A">
      <w:pPr>
        <w:jc w:val="center"/>
        <w:rPr>
          <w:lang w:val="de-DE"/>
        </w:rPr>
      </w:pPr>
    </w:p>
    <w:p w14:paraId="005A4BCB" w14:textId="77777777" w:rsidR="003539CF" w:rsidRPr="003539CF" w:rsidRDefault="003539CF" w:rsidP="0018388A">
      <w:pPr>
        <w:jc w:val="center"/>
        <w:rPr>
          <w:lang w:val="de-DE"/>
        </w:rPr>
      </w:pPr>
      <w:r w:rsidRPr="003539CF">
        <w:rPr>
          <w:lang w:val="de-DE"/>
        </w:rPr>
        <w:t>Der Minister der Justiz</w:t>
      </w:r>
    </w:p>
    <w:p w14:paraId="231A6C76" w14:textId="77777777" w:rsidR="003539CF" w:rsidRPr="003539CF" w:rsidRDefault="003539CF" w:rsidP="0018388A">
      <w:pPr>
        <w:jc w:val="center"/>
        <w:rPr>
          <w:lang w:val="de-DE"/>
        </w:rPr>
      </w:pPr>
      <w:r w:rsidRPr="003539CF">
        <w:rPr>
          <w:lang w:val="de-DE"/>
        </w:rPr>
        <w:t>V. VAN QUICKENBORNE</w:t>
      </w:r>
    </w:p>
    <w:p w14:paraId="4E914E7A" w14:textId="77777777" w:rsidR="00233F36" w:rsidRPr="003539CF" w:rsidRDefault="00233F36" w:rsidP="00E1687C">
      <w:pPr>
        <w:jc w:val="both"/>
        <w:rPr>
          <w:lang w:val="de-DE"/>
        </w:rPr>
      </w:pPr>
    </w:p>
    <w:sectPr w:rsidR="00233F36" w:rsidRPr="003539CF" w:rsidSect="003539C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23138685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539CF"/>
    <w:rsid w:val="0036205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6081E"/>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3EF5A8"/>
  <w15:docId w15:val="{B5ED56EA-3359-4395-9ABE-DC5BA492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9C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286</Words>
  <Characters>1768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2025-02-26T11:09:00Z</dcterms:created>
  <dcterms:modified xsi:type="dcterms:W3CDTF">2025-02-26T11:13:00Z</dcterms:modified>
</cp:coreProperties>
</file>