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C22A4" w14:textId="77777777" w:rsidR="001D0643" w:rsidRPr="001D0643" w:rsidRDefault="001D0643" w:rsidP="001D0643">
      <w:pPr>
        <w:jc w:val="both"/>
        <w:rPr>
          <w:b/>
          <w:lang w:val="de-DE"/>
        </w:rPr>
      </w:pPr>
      <w:r w:rsidRPr="001D0643">
        <w:rPr>
          <w:b/>
          <w:bCs/>
          <w:lang w:val="de-DE"/>
        </w:rPr>
        <w:t>7. OKTOBER 2022 -</w:t>
      </w:r>
      <w:r w:rsidRPr="001D0643">
        <w:rPr>
          <w:b/>
          <w:lang w:val="de-DE"/>
        </w:rPr>
        <w:t xml:space="preserve"> Ministerieller Erlass zur Abänderung des Ministeriellen Erlasses vom 1. Oktober 2006 zur Übertragung der Befugnis, einen Antrag auf Einsicht in eine Verwaltungsunterlage des Föderalen Öffentlichen Dienstes Inneres oder auf Mitteilung in Form einer Abschrift abzulehnen</w:t>
      </w:r>
    </w:p>
    <w:p w14:paraId="575EA0F6" w14:textId="77777777" w:rsidR="00233F36" w:rsidRPr="00C80000" w:rsidRDefault="00233F36" w:rsidP="00127CA8">
      <w:pPr>
        <w:jc w:val="both"/>
        <w:rPr>
          <w:lang w:val="de-DE"/>
        </w:rPr>
      </w:pPr>
    </w:p>
    <w:p w14:paraId="6451DBED" w14:textId="77777777" w:rsidR="00233F36" w:rsidRPr="00C80000" w:rsidRDefault="00233F36">
      <w:pPr>
        <w:rPr>
          <w:lang w:val="de-DE"/>
        </w:rPr>
      </w:pPr>
    </w:p>
    <w:p w14:paraId="336F0CC8" w14:textId="5EF53C3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D0643">
        <w:rPr>
          <w:lang w:val="de-DE"/>
        </w:rPr>
        <w:t>20. Februar 2023</w:t>
      </w:r>
      <w:r w:rsidRPr="00C80000">
        <w:rPr>
          <w:lang w:val="de-DE"/>
        </w:rPr>
        <w:t>)</w:t>
      </w:r>
    </w:p>
    <w:p w14:paraId="464A2DE5" w14:textId="77777777" w:rsidR="00233F36" w:rsidRPr="00127CA8" w:rsidRDefault="00233F36" w:rsidP="000F5F44">
      <w:pPr>
        <w:jc w:val="center"/>
        <w:rPr>
          <w:lang w:val="de-DE"/>
        </w:rPr>
      </w:pPr>
    </w:p>
    <w:p w14:paraId="26CF90D8" w14:textId="77777777" w:rsidR="00233F36" w:rsidRPr="00C80000" w:rsidRDefault="00233F36" w:rsidP="00CA081B">
      <w:pPr>
        <w:jc w:val="center"/>
        <w:rPr>
          <w:lang w:val="de-DE"/>
        </w:rPr>
      </w:pPr>
    </w:p>
    <w:p w14:paraId="03F4827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63DDA75" w14:textId="77777777" w:rsidR="00E1687C" w:rsidRDefault="00E1687C" w:rsidP="00CA081B">
      <w:pPr>
        <w:jc w:val="both"/>
        <w:rPr>
          <w:lang w:val="de-DE"/>
        </w:rPr>
      </w:pPr>
    </w:p>
    <w:p w14:paraId="1DF2A26F" w14:textId="77777777" w:rsidR="00E1687C" w:rsidRPr="00C80000" w:rsidRDefault="00E1687C" w:rsidP="00CA081B">
      <w:pPr>
        <w:jc w:val="both"/>
        <w:rPr>
          <w:lang w:val="de-DE"/>
        </w:rPr>
      </w:pPr>
    </w:p>
    <w:p w14:paraId="004E2D5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56D1E91" w14:textId="77777777" w:rsidR="001D0643" w:rsidRPr="001D0643" w:rsidRDefault="001D0643" w:rsidP="00F64FAD">
      <w:pPr>
        <w:jc w:val="center"/>
        <w:rPr>
          <w:b/>
          <w:lang w:val="de-DE"/>
        </w:rPr>
      </w:pPr>
      <w:r w:rsidRPr="001D0643">
        <w:rPr>
          <w:b/>
          <w:lang w:val="de-DE"/>
        </w:rPr>
        <w:lastRenderedPageBreak/>
        <w:t>FÖDERALER ÖFFENTLICHER DIENST INNERES</w:t>
      </w:r>
    </w:p>
    <w:p w14:paraId="363A78CB" w14:textId="77777777" w:rsidR="001D0643" w:rsidRPr="001D0643" w:rsidRDefault="001D0643" w:rsidP="00F64FAD">
      <w:pPr>
        <w:jc w:val="both"/>
        <w:rPr>
          <w:lang w:val="de-DE"/>
        </w:rPr>
      </w:pPr>
    </w:p>
    <w:p w14:paraId="7C38CE99" w14:textId="77777777" w:rsidR="001D0643" w:rsidRPr="001D0643" w:rsidRDefault="001D0643" w:rsidP="00F64FAD">
      <w:pPr>
        <w:jc w:val="both"/>
        <w:rPr>
          <w:lang w:val="de-DE"/>
        </w:rPr>
      </w:pPr>
    </w:p>
    <w:p w14:paraId="2A5AAF08" w14:textId="77777777" w:rsidR="001D0643" w:rsidRPr="001D0643" w:rsidRDefault="001D0643" w:rsidP="00F64FAD">
      <w:pPr>
        <w:jc w:val="both"/>
        <w:rPr>
          <w:b/>
          <w:lang w:val="de-DE"/>
        </w:rPr>
      </w:pPr>
      <w:r w:rsidRPr="001D0643">
        <w:rPr>
          <w:b/>
          <w:bCs/>
          <w:lang w:val="de-DE"/>
        </w:rPr>
        <w:t>7. OKTOBER 2022 -</w:t>
      </w:r>
      <w:r w:rsidRPr="001D0643">
        <w:rPr>
          <w:b/>
          <w:lang w:val="de-DE"/>
        </w:rPr>
        <w:t xml:space="preserve"> Ministerieller Erlass zur Abänderung des Ministeriellen Erlasses vom 1. Oktober 2006 zur Übertragung der Befugnis, einen Antrag auf Einsicht in eine Verwaltungsunterlage des Föderalen Öffentlichen Dienstes Inneres oder auf Mitteilung in Form einer Abschrift abzulehnen</w:t>
      </w:r>
    </w:p>
    <w:p w14:paraId="73F98BA9" w14:textId="77777777" w:rsidR="001D0643" w:rsidRPr="001D0643" w:rsidRDefault="001D0643" w:rsidP="00F64FAD">
      <w:pPr>
        <w:jc w:val="both"/>
        <w:rPr>
          <w:lang w:val="de-DE"/>
        </w:rPr>
      </w:pPr>
    </w:p>
    <w:p w14:paraId="476FD6B8" w14:textId="77777777" w:rsidR="001D0643" w:rsidRPr="001D0643" w:rsidRDefault="001D0643" w:rsidP="00F64FAD">
      <w:pPr>
        <w:jc w:val="both"/>
        <w:rPr>
          <w:lang w:val="de-DE"/>
        </w:rPr>
      </w:pPr>
    </w:p>
    <w:p w14:paraId="288D224B" w14:textId="77777777" w:rsidR="001D0643" w:rsidRPr="001D0643" w:rsidRDefault="001D0643" w:rsidP="00F64FAD">
      <w:pPr>
        <w:ind w:left="708" w:firstLine="708"/>
        <w:jc w:val="both"/>
        <w:rPr>
          <w:lang w:val="de-DE"/>
        </w:rPr>
      </w:pPr>
      <w:r w:rsidRPr="001D0643">
        <w:rPr>
          <w:lang w:val="de-DE"/>
        </w:rPr>
        <w:t>Die Staatssekretärin für Asyl und Migration</w:t>
      </w:r>
    </w:p>
    <w:p w14:paraId="49695BBB" w14:textId="77777777" w:rsidR="001D0643" w:rsidRPr="001D0643" w:rsidRDefault="001D0643" w:rsidP="00F64FAD">
      <w:pPr>
        <w:jc w:val="both"/>
        <w:rPr>
          <w:lang w:val="de-DE"/>
        </w:rPr>
      </w:pPr>
    </w:p>
    <w:p w14:paraId="69F0EF85" w14:textId="77777777" w:rsidR="001D0643" w:rsidRPr="001D0643" w:rsidRDefault="001D0643" w:rsidP="00F64FAD">
      <w:pPr>
        <w:jc w:val="both"/>
        <w:rPr>
          <w:lang w:val="de-DE"/>
        </w:rPr>
      </w:pPr>
    </w:p>
    <w:p w14:paraId="5B21B24F" w14:textId="77777777" w:rsidR="001D0643" w:rsidRPr="001D0643" w:rsidRDefault="001D0643" w:rsidP="00F64FAD">
      <w:pPr>
        <w:ind w:firstLine="708"/>
        <w:jc w:val="both"/>
        <w:rPr>
          <w:lang w:val="de-DE"/>
        </w:rPr>
      </w:pPr>
      <w:r w:rsidRPr="001D0643">
        <w:rPr>
          <w:lang w:val="de-DE"/>
        </w:rPr>
        <w:t>Aufgrund des Gesetzes vom 11. April 1994 über die Öffentlichkeit der Verwaltung, des Artikels 6, abgeändert durch die Gesetze vom 5. August 2006 und 4. Februar 2010;</w:t>
      </w:r>
    </w:p>
    <w:p w14:paraId="36C2573E" w14:textId="77777777" w:rsidR="001D0643" w:rsidRPr="001D0643" w:rsidRDefault="001D0643" w:rsidP="00F64FAD">
      <w:pPr>
        <w:jc w:val="both"/>
        <w:rPr>
          <w:lang w:val="de-DE"/>
        </w:rPr>
      </w:pPr>
    </w:p>
    <w:p w14:paraId="5899B77E" w14:textId="77777777" w:rsidR="001D0643" w:rsidRPr="001D0643" w:rsidRDefault="001D0643" w:rsidP="00F64FAD">
      <w:pPr>
        <w:ind w:firstLine="708"/>
        <w:jc w:val="both"/>
        <w:rPr>
          <w:lang w:val="de-DE"/>
        </w:rPr>
      </w:pPr>
      <w:r w:rsidRPr="001D0643">
        <w:rPr>
          <w:lang w:val="de-DE"/>
        </w:rPr>
        <w:t>Aufgrund des Ministeriellen Erlasses vom 1. Oktober 2006 zur Übertragung der Befugnis, einen Antrag auf Einsicht in eine Verwaltungsunterlage des Föderalen Öffentlichen Dienstes Inneres oder auf Mitteilung in Form einer Abschrift abzulehnen;</w:t>
      </w:r>
    </w:p>
    <w:p w14:paraId="1C21520A" w14:textId="77777777" w:rsidR="001D0643" w:rsidRPr="001D0643" w:rsidRDefault="001D0643" w:rsidP="00F64FAD">
      <w:pPr>
        <w:jc w:val="both"/>
        <w:rPr>
          <w:lang w:val="de-DE"/>
        </w:rPr>
      </w:pPr>
    </w:p>
    <w:p w14:paraId="45550760" w14:textId="77777777" w:rsidR="001D0643" w:rsidRPr="001D0643" w:rsidRDefault="001D0643" w:rsidP="00F64FAD">
      <w:pPr>
        <w:ind w:firstLine="708"/>
        <w:jc w:val="both"/>
        <w:rPr>
          <w:lang w:val="de-DE"/>
        </w:rPr>
      </w:pPr>
      <w:r w:rsidRPr="001D0643">
        <w:rPr>
          <w:lang w:val="de-DE"/>
        </w:rPr>
        <w:t>In der Erwägung, dass der Staatsrat in seinem Entscheid Nr. 83.494 vom 16. November 1999 (Antoun gegen den Belgischen Staat) erklärt, dass der Minister die befugte Behörde ist für die Ablehnung eines Antrags auf Einsicht in eine Verwaltungsunterlage oder auf Mitteilung in Form einer Abschrift und dass ihn nichts daran hindert, diese Befugnis zu übertragen, aber dass diese Übertragung präzise sein muss und eindeutig aus dem Text hervorzugehen hat, durch den sie erteilt wird,</w:t>
      </w:r>
    </w:p>
    <w:p w14:paraId="6A08BB20" w14:textId="77777777" w:rsidR="001D0643" w:rsidRPr="001D0643" w:rsidRDefault="001D0643" w:rsidP="00F64FAD">
      <w:pPr>
        <w:jc w:val="both"/>
        <w:rPr>
          <w:lang w:val="de-DE"/>
        </w:rPr>
      </w:pPr>
    </w:p>
    <w:p w14:paraId="6BFF9EE0" w14:textId="77777777" w:rsidR="001D0643" w:rsidRPr="001D0643" w:rsidRDefault="001D0643" w:rsidP="00F64FAD">
      <w:pPr>
        <w:jc w:val="both"/>
        <w:rPr>
          <w:lang w:val="de-DE"/>
        </w:rPr>
      </w:pPr>
    </w:p>
    <w:p w14:paraId="487EF8ED" w14:textId="77777777" w:rsidR="001D0643" w:rsidRPr="001D0643" w:rsidRDefault="001D0643" w:rsidP="00F64FAD">
      <w:pPr>
        <w:ind w:left="708" w:firstLine="708"/>
        <w:jc w:val="both"/>
        <w:rPr>
          <w:lang w:val="de-DE"/>
        </w:rPr>
      </w:pPr>
      <w:r w:rsidRPr="001D0643">
        <w:rPr>
          <w:lang w:val="de-DE"/>
        </w:rPr>
        <w:t>Erlässt:</w:t>
      </w:r>
    </w:p>
    <w:p w14:paraId="4A20782F" w14:textId="77777777" w:rsidR="001D0643" w:rsidRPr="001D0643" w:rsidRDefault="001D0643" w:rsidP="00F64FAD">
      <w:pPr>
        <w:jc w:val="both"/>
        <w:rPr>
          <w:lang w:val="de-DE"/>
        </w:rPr>
      </w:pPr>
    </w:p>
    <w:p w14:paraId="5AAF85FA" w14:textId="77777777" w:rsidR="001D0643" w:rsidRPr="001D0643" w:rsidRDefault="001D0643" w:rsidP="00F64FAD">
      <w:pPr>
        <w:jc w:val="both"/>
        <w:rPr>
          <w:lang w:val="de-DE"/>
        </w:rPr>
      </w:pPr>
    </w:p>
    <w:p w14:paraId="1AB3BF09" w14:textId="77777777" w:rsidR="001D0643" w:rsidRPr="001D0643" w:rsidRDefault="001D0643" w:rsidP="00F64FAD">
      <w:pPr>
        <w:ind w:firstLine="708"/>
        <w:jc w:val="both"/>
        <w:rPr>
          <w:lang w:val="de-DE"/>
        </w:rPr>
      </w:pPr>
      <w:r w:rsidRPr="001D0643">
        <w:rPr>
          <w:b/>
          <w:lang w:val="de-DE"/>
        </w:rPr>
        <w:t>Einziger Artikel -</w:t>
      </w:r>
      <w:r w:rsidRPr="001D0643">
        <w:rPr>
          <w:lang w:val="de-DE"/>
        </w:rPr>
        <w:t xml:space="preserve"> In den Ministeriellen Erlass vom 1. Oktober 2006 zur Übertragung der Befugnis, einen Antrag auf Einsicht in eine Verwaltungsunterlage des Föderalen Öffentlichen Dienstes Inneres oder auf Mitteilung in Form einer Abschrift abzulehnen wird ein Artikel 1/1 mit folgendem Wortlaut eingef</w:t>
      </w:r>
      <w:bookmarkStart w:id="0" w:name="_GoBack"/>
      <w:bookmarkEnd w:id="0"/>
      <w:r w:rsidRPr="001D0643">
        <w:rPr>
          <w:lang w:val="de-DE"/>
        </w:rPr>
        <w:t>ügt:</w:t>
      </w:r>
    </w:p>
    <w:p w14:paraId="7CB46F5E" w14:textId="77777777" w:rsidR="001D0643" w:rsidRPr="001D0643" w:rsidRDefault="001D0643" w:rsidP="00F64FAD">
      <w:pPr>
        <w:jc w:val="both"/>
        <w:rPr>
          <w:lang w:val="de-DE"/>
        </w:rPr>
      </w:pPr>
    </w:p>
    <w:p w14:paraId="312164B5" w14:textId="77777777" w:rsidR="001D0643" w:rsidRPr="001D0643" w:rsidRDefault="001D0643" w:rsidP="00F64FAD">
      <w:pPr>
        <w:ind w:firstLine="708"/>
        <w:jc w:val="both"/>
        <w:rPr>
          <w:lang w:val="de-DE"/>
        </w:rPr>
      </w:pPr>
      <w:r w:rsidRPr="001D0643">
        <w:rPr>
          <w:lang w:val="de-DE"/>
        </w:rPr>
        <w:t>"Art. 1/1 - In Abweichung von Artikel 1 wird die Befugnis, einen Antrag auf Einsicht in eine Verwaltungsunterlage der Generaldirektion des Ausländeramtes oder auf Mitteilung in Form einer Abschrift abzulehnen, an die Personalmitglieder des Ausländeramtes übertragen, die mindestens die Funktion eines Beraters ausüben oder der Klasse A3 angehören."</w:t>
      </w:r>
    </w:p>
    <w:p w14:paraId="69213B75" w14:textId="77777777" w:rsidR="001D0643" w:rsidRPr="001D0643" w:rsidRDefault="001D0643" w:rsidP="00F64FAD">
      <w:pPr>
        <w:jc w:val="both"/>
        <w:rPr>
          <w:lang w:val="de-DE"/>
        </w:rPr>
      </w:pPr>
    </w:p>
    <w:p w14:paraId="3AF2F130" w14:textId="77777777" w:rsidR="001D0643" w:rsidRPr="001D0643" w:rsidRDefault="001D0643" w:rsidP="00F64FAD">
      <w:pPr>
        <w:jc w:val="both"/>
        <w:rPr>
          <w:lang w:val="de-DE"/>
        </w:rPr>
      </w:pPr>
    </w:p>
    <w:p w14:paraId="151B97AE" w14:textId="77777777" w:rsidR="001D0643" w:rsidRPr="00F64FAD" w:rsidRDefault="001D0643" w:rsidP="00F64FAD">
      <w:pPr>
        <w:ind w:left="708" w:firstLine="708"/>
        <w:jc w:val="both"/>
      </w:pPr>
      <w:r>
        <w:t>Brüssel, den 7. Oktober 2022</w:t>
      </w:r>
    </w:p>
    <w:p w14:paraId="5E96AE7F" w14:textId="77777777" w:rsidR="001D0643" w:rsidRDefault="001D0643" w:rsidP="00F64FAD">
      <w:pPr>
        <w:jc w:val="both"/>
      </w:pPr>
    </w:p>
    <w:p w14:paraId="55B1387E" w14:textId="77777777" w:rsidR="001D0643" w:rsidRDefault="001D0643" w:rsidP="00F64FAD">
      <w:pPr>
        <w:jc w:val="both"/>
      </w:pPr>
    </w:p>
    <w:p w14:paraId="0AD12B5E" w14:textId="77777777" w:rsidR="001D0643" w:rsidRPr="00F64FAD" w:rsidRDefault="001D0643" w:rsidP="00446532">
      <w:pPr>
        <w:jc w:val="center"/>
      </w:pPr>
      <w:r>
        <w:t>N. DE MOOR</w:t>
      </w:r>
    </w:p>
    <w:p w14:paraId="522DC169" w14:textId="77777777" w:rsidR="00233F36" w:rsidRPr="00C80000" w:rsidRDefault="00233F36" w:rsidP="00E1687C">
      <w:pPr>
        <w:jc w:val="both"/>
        <w:rPr>
          <w:lang w:val="de-DE"/>
        </w:rPr>
      </w:pPr>
    </w:p>
    <w:sectPr w:rsidR="00233F36" w:rsidRPr="00C80000" w:rsidSect="003250D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2570436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0643"/>
    <w:rsid w:val="001D5744"/>
    <w:rsid w:val="00217221"/>
    <w:rsid w:val="00233F36"/>
    <w:rsid w:val="00266D2A"/>
    <w:rsid w:val="002A1F4E"/>
    <w:rsid w:val="003024C1"/>
    <w:rsid w:val="00330774"/>
    <w:rsid w:val="003725C6"/>
    <w:rsid w:val="00385261"/>
    <w:rsid w:val="004E2C5A"/>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6239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0A4E"/>
  <w15:docId w15:val="{E2AD5DF9-4D56-48DA-9BB1-0C23A405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342</Words>
  <Characters>2094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2023-03-24T07:45:00Z</cp:lastPrinted>
  <dcterms:created xsi:type="dcterms:W3CDTF">2023-03-24T07:44:00Z</dcterms:created>
  <dcterms:modified xsi:type="dcterms:W3CDTF">2023-03-24T08:00:00Z</dcterms:modified>
</cp:coreProperties>
</file>