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6B52C" w14:textId="3A174F35" w:rsidR="00233F36" w:rsidRPr="000A562A" w:rsidRDefault="005A16C3" w:rsidP="00786C4F">
      <w:pPr>
        <w:jc w:val="both"/>
        <w:rPr>
          <w:lang w:val="de-DE"/>
        </w:rPr>
      </w:pPr>
      <w:r w:rsidRPr="00587371">
        <w:rPr>
          <w:b/>
          <w:lang w:val="de-DE"/>
        </w:rPr>
        <w:t>30. JULI 2022 - Königlicher Erlass zur Abänderung des Königlichen Erlasses vom 3. Februar 2003 zur Befreiung bestimmter Kategorien von Ausländern von der Verpflichtung, Inhaber einer Berufskarte für die Ausübung einer Berufstätigkeit als Selbständiger zu sein</w:t>
      </w:r>
    </w:p>
    <w:p w14:paraId="0CD13A78" w14:textId="77777777" w:rsidR="00233F36" w:rsidRPr="00C80000" w:rsidRDefault="00233F36" w:rsidP="00127CA8">
      <w:pPr>
        <w:jc w:val="both"/>
        <w:rPr>
          <w:lang w:val="de-DE"/>
        </w:rPr>
      </w:pPr>
    </w:p>
    <w:p w14:paraId="51BCCD22" w14:textId="77777777" w:rsidR="00233F36" w:rsidRPr="00C80000" w:rsidRDefault="00233F36">
      <w:pPr>
        <w:rPr>
          <w:lang w:val="de-DE"/>
        </w:rPr>
      </w:pPr>
    </w:p>
    <w:p w14:paraId="53166C63" w14:textId="64E20BE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A16C3">
        <w:rPr>
          <w:lang w:val="de-DE"/>
        </w:rPr>
        <w:t>22. Mai 2023</w:t>
      </w:r>
      <w:r w:rsidRPr="00C80000">
        <w:rPr>
          <w:lang w:val="de-DE"/>
        </w:rPr>
        <w:t>)</w:t>
      </w:r>
    </w:p>
    <w:p w14:paraId="1E490668" w14:textId="77777777" w:rsidR="00233F36" w:rsidRPr="00127CA8" w:rsidRDefault="00233F36" w:rsidP="000F5F44">
      <w:pPr>
        <w:jc w:val="center"/>
        <w:rPr>
          <w:lang w:val="de-DE"/>
        </w:rPr>
      </w:pPr>
    </w:p>
    <w:p w14:paraId="72878198" w14:textId="77777777" w:rsidR="00233F36" w:rsidRPr="00C80000" w:rsidRDefault="00233F36" w:rsidP="00CA081B">
      <w:pPr>
        <w:jc w:val="center"/>
        <w:rPr>
          <w:lang w:val="de-DE"/>
        </w:rPr>
      </w:pPr>
    </w:p>
    <w:p w14:paraId="53839EC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B6FFE9A" w14:textId="77777777" w:rsidR="00E1687C" w:rsidRDefault="00E1687C" w:rsidP="00CA081B">
      <w:pPr>
        <w:jc w:val="both"/>
        <w:rPr>
          <w:lang w:val="de-DE"/>
        </w:rPr>
      </w:pPr>
    </w:p>
    <w:p w14:paraId="12875BE0" w14:textId="77777777" w:rsidR="00E1687C" w:rsidRPr="00C80000" w:rsidRDefault="00E1687C" w:rsidP="00CA081B">
      <w:pPr>
        <w:jc w:val="both"/>
        <w:rPr>
          <w:lang w:val="de-DE"/>
        </w:rPr>
      </w:pPr>
    </w:p>
    <w:p w14:paraId="6DDC52A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A9263F4" w14:textId="77777777" w:rsidR="00587371" w:rsidRPr="00587371" w:rsidRDefault="00587371" w:rsidP="00587371">
      <w:pPr>
        <w:jc w:val="center"/>
        <w:rPr>
          <w:b/>
          <w:bCs/>
          <w:lang w:val="de-DE"/>
        </w:rPr>
      </w:pPr>
      <w:r w:rsidRPr="00587371">
        <w:rPr>
          <w:b/>
          <w:lang w:val="de-DE"/>
        </w:rPr>
        <w:lastRenderedPageBreak/>
        <w:t>FÖDERALER ÖFFENTLICHER DIENST WIRTSCHAFT, KMB, MITTELSTAND UND ENERGIE</w:t>
      </w:r>
    </w:p>
    <w:p w14:paraId="5D1182AC" w14:textId="77777777" w:rsidR="00587371" w:rsidRPr="00587371" w:rsidRDefault="00587371" w:rsidP="00653A94">
      <w:pPr>
        <w:rPr>
          <w:b/>
          <w:bCs/>
          <w:lang w:val="de-DE"/>
        </w:rPr>
      </w:pPr>
    </w:p>
    <w:p w14:paraId="03CEE438" w14:textId="77777777" w:rsidR="00587371" w:rsidRPr="00587371" w:rsidRDefault="00587371" w:rsidP="00653A94">
      <w:pPr>
        <w:rPr>
          <w:b/>
          <w:bCs/>
          <w:lang w:val="de-DE"/>
        </w:rPr>
      </w:pPr>
    </w:p>
    <w:p w14:paraId="3315E2C1" w14:textId="77777777" w:rsidR="00587371" w:rsidRPr="00587371" w:rsidRDefault="00587371" w:rsidP="00306A75">
      <w:pPr>
        <w:jc w:val="both"/>
        <w:rPr>
          <w:b/>
          <w:bCs/>
          <w:lang w:val="de-DE"/>
        </w:rPr>
      </w:pPr>
      <w:r w:rsidRPr="00587371">
        <w:rPr>
          <w:b/>
          <w:lang w:val="de-DE"/>
        </w:rPr>
        <w:t>30. JULI 2022 - Königlicher Erlass zur Abänderung des Königlichen Erlasses vom 3. Februar 2003 zur Befreiung bestimmter Kategorien von Ausländern von der Verpflichtung, Inhaber einer Berufskarte für die Ausübung einer Berufstätigkeit als Selbständiger zu sein</w:t>
      </w:r>
    </w:p>
    <w:p w14:paraId="69A8D89B" w14:textId="77777777" w:rsidR="00587371" w:rsidRPr="00587371" w:rsidRDefault="00587371" w:rsidP="0013088D">
      <w:pPr>
        <w:rPr>
          <w:lang w:val="de-DE"/>
        </w:rPr>
      </w:pPr>
    </w:p>
    <w:p w14:paraId="0D8AB1FD" w14:textId="77777777" w:rsidR="00587371" w:rsidRPr="00587371" w:rsidRDefault="00587371" w:rsidP="0013088D">
      <w:pPr>
        <w:rPr>
          <w:lang w:val="de-DE"/>
        </w:rPr>
      </w:pPr>
    </w:p>
    <w:p w14:paraId="1CDAFE2B" w14:textId="77777777" w:rsidR="00587371" w:rsidRPr="00587371" w:rsidRDefault="00587371" w:rsidP="00653A94">
      <w:pPr>
        <w:ind w:left="1416" w:firstLine="708"/>
        <w:rPr>
          <w:lang w:val="de-DE"/>
        </w:rPr>
      </w:pPr>
      <w:r w:rsidRPr="00587371">
        <w:rPr>
          <w:lang w:val="de-DE"/>
        </w:rPr>
        <w:t>PHILIPPE, König der Belgier,</w:t>
      </w:r>
    </w:p>
    <w:p w14:paraId="1855877F" w14:textId="77777777" w:rsidR="00587371" w:rsidRPr="00587371" w:rsidRDefault="00587371" w:rsidP="00653A94">
      <w:pPr>
        <w:rPr>
          <w:lang w:val="de-DE"/>
        </w:rPr>
      </w:pPr>
    </w:p>
    <w:p w14:paraId="243BDEBE" w14:textId="77777777" w:rsidR="00587371" w:rsidRPr="00587371" w:rsidRDefault="00587371" w:rsidP="00653A94">
      <w:pPr>
        <w:ind w:left="708" w:firstLine="708"/>
        <w:rPr>
          <w:lang w:val="de-DE"/>
        </w:rPr>
      </w:pPr>
      <w:r w:rsidRPr="00587371">
        <w:rPr>
          <w:lang w:val="de-DE"/>
        </w:rPr>
        <w:t>Allen Gegenwärtigen und Zukünftigen, Unser Gruß!</w:t>
      </w:r>
    </w:p>
    <w:p w14:paraId="27DCDD11" w14:textId="77777777" w:rsidR="00587371" w:rsidRPr="00587371" w:rsidRDefault="00587371" w:rsidP="00653A94">
      <w:pPr>
        <w:rPr>
          <w:lang w:val="de-DE"/>
        </w:rPr>
      </w:pPr>
    </w:p>
    <w:p w14:paraId="5F1997EF" w14:textId="77777777" w:rsidR="00587371" w:rsidRPr="00587371" w:rsidRDefault="00587371" w:rsidP="00653A94">
      <w:pPr>
        <w:rPr>
          <w:lang w:val="de-DE"/>
        </w:rPr>
      </w:pPr>
    </w:p>
    <w:p w14:paraId="73E6A5F4" w14:textId="1AF4AAB8" w:rsidR="00587371" w:rsidRPr="00587371" w:rsidRDefault="00587371" w:rsidP="00653A94">
      <w:pPr>
        <w:ind w:firstLine="708"/>
        <w:jc w:val="both"/>
        <w:rPr>
          <w:lang w:val="de-DE"/>
        </w:rPr>
      </w:pPr>
      <w:r w:rsidRPr="00587371">
        <w:rPr>
          <w:lang w:val="de-DE"/>
        </w:rPr>
        <w:t>Aufgrund des Gesetzes vom 19. Februar 1965 über die Ausübung seitens Ausländer</w:t>
      </w:r>
      <w:r w:rsidR="00AB4798">
        <w:rPr>
          <w:lang w:val="de-DE"/>
        </w:rPr>
        <w:t>n</w:t>
      </w:r>
      <w:r w:rsidRPr="00587371">
        <w:rPr>
          <w:lang w:val="de-DE"/>
        </w:rPr>
        <w:t xml:space="preserve"> von Berufstätigkeiten als Selbständige, des Artikels 2, ersetzt durch das Gesetz vom 2. Februar 2001;</w:t>
      </w:r>
    </w:p>
    <w:p w14:paraId="727984B0" w14:textId="77777777" w:rsidR="00587371" w:rsidRPr="00587371" w:rsidRDefault="00587371" w:rsidP="00653A94">
      <w:pPr>
        <w:jc w:val="both"/>
        <w:rPr>
          <w:lang w:val="de-DE"/>
        </w:rPr>
      </w:pPr>
    </w:p>
    <w:p w14:paraId="3AE4484D" w14:textId="77777777" w:rsidR="00587371" w:rsidRPr="00587371" w:rsidRDefault="00587371" w:rsidP="00653A94">
      <w:pPr>
        <w:jc w:val="both"/>
        <w:rPr>
          <w:lang w:val="de-DE"/>
        </w:rPr>
      </w:pPr>
      <w:r w:rsidRPr="00587371">
        <w:rPr>
          <w:lang w:val="de-DE"/>
        </w:rPr>
        <w:tab/>
        <w:t>Aufgrund des Königlichen Erlasses vom 3. Februar 2003 zur Befreiung bestimmter Kategorien von Ausländern von der Verpflichtung, Inhaber einer Berufskarte für die Ausübung einer Berufstätigkeit als Selbständiger zu sein;</w:t>
      </w:r>
    </w:p>
    <w:p w14:paraId="62B68F42" w14:textId="77777777" w:rsidR="00587371" w:rsidRPr="00587371" w:rsidRDefault="00587371" w:rsidP="00653A94">
      <w:pPr>
        <w:jc w:val="both"/>
        <w:rPr>
          <w:lang w:val="de-DE"/>
        </w:rPr>
      </w:pPr>
    </w:p>
    <w:p w14:paraId="10A2B64A" w14:textId="77777777" w:rsidR="00587371" w:rsidRPr="00587371" w:rsidRDefault="00587371" w:rsidP="00653A94">
      <w:pPr>
        <w:jc w:val="both"/>
        <w:rPr>
          <w:lang w:val="de-DE"/>
        </w:rPr>
      </w:pPr>
      <w:r w:rsidRPr="00587371">
        <w:rPr>
          <w:lang w:val="de-DE"/>
        </w:rPr>
        <w:tab/>
        <w:t>Aufgrund der Stellungnahme des Finanzinspektors vom 3. Juli 2022;</w:t>
      </w:r>
    </w:p>
    <w:p w14:paraId="4D37EA28" w14:textId="77777777" w:rsidR="00587371" w:rsidRPr="00587371" w:rsidRDefault="00587371" w:rsidP="00653A94">
      <w:pPr>
        <w:jc w:val="both"/>
        <w:rPr>
          <w:lang w:val="de-DE"/>
        </w:rPr>
      </w:pPr>
    </w:p>
    <w:p w14:paraId="751EDFFD" w14:textId="77777777" w:rsidR="00587371" w:rsidRPr="00587371" w:rsidRDefault="00587371" w:rsidP="00653A94">
      <w:pPr>
        <w:jc w:val="both"/>
        <w:rPr>
          <w:lang w:val="de-DE"/>
        </w:rPr>
      </w:pPr>
      <w:r w:rsidRPr="00587371">
        <w:rPr>
          <w:lang w:val="de-DE"/>
        </w:rPr>
        <w:tab/>
        <w:t>Aufgrund des Einverständnisses der Staatssekretärin für Haushalt vom 7. Juli 2022;</w:t>
      </w:r>
    </w:p>
    <w:p w14:paraId="3C83D67C" w14:textId="77777777" w:rsidR="00587371" w:rsidRPr="00587371" w:rsidRDefault="00587371" w:rsidP="00653A94">
      <w:pPr>
        <w:jc w:val="both"/>
        <w:rPr>
          <w:lang w:val="de-DE"/>
        </w:rPr>
      </w:pPr>
    </w:p>
    <w:p w14:paraId="28C82A57" w14:textId="77777777" w:rsidR="00587371" w:rsidRPr="00587371" w:rsidRDefault="00587371" w:rsidP="00653A94">
      <w:pPr>
        <w:jc w:val="both"/>
        <w:rPr>
          <w:lang w:val="de-DE"/>
        </w:rPr>
      </w:pPr>
      <w:r w:rsidRPr="00587371">
        <w:rPr>
          <w:lang w:val="de-DE"/>
        </w:rPr>
        <w:tab/>
        <w:t>Aufgrund der Befreiung von der Auswirkungsanalyse beim Erlass von Vorschriften gemäß Artikel 8 § 2 Nr. 2 des Gesetzes vom 15. Dezember 2013 zur Festlegung verschiedener Bestimmungen in Sachen administrative Vereinfachung;</w:t>
      </w:r>
    </w:p>
    <w:p w14:paraId="220D1689" w14:textId="77777777" w:rsidR="00587371" w:rsidRPr="00587371" w:rsidRDefault="00587371" w:rsidP="00653A94">
      <w:pPr>
        <w:jc w:val="both"/>
        <w:rPr>
          <w:lang w:val="de-DE"/>
        </w:rPr>
      </w:pPr>
    </w:p>
    <w:p w14:paraId="6B2651D2" w14:textId="77777777" w:rsidR="00587371" w:rsidRPr="00587371" w:rsidRDefault="00587371" w:rsidP="00653A94">
      <w:pPr>
        <w:jc w:val="both"/>
        <w:rPr>
          <w:lang w:val="de-DE"/>
        </w:rPr>
      </w:pPr>
      <w:r w:rsidRPr="00587371">
        <w:rPr>
          <w:lang w:val="de-DE"/>
        </w:rPr>
        <w:tab/>
        <w:t>Aufgrund des Gutachtens Nr. 71.968/1/V des Staatsrates vom 27. Juli 2022, abgegeben in Anwendung von Artikel 84 § 1 Absatz 1 Nr. 3 der am 12. Januar 1973 koordinierten Gesetze über den Staatsrat;</w:t>
      </w:r>
    </w:p>
    <w:p w14:paraId="381DCD24" w14:textId="77777777" w:rsidR="00587371" w:rsidRPr="00587371" w:rsidRDefault="00587371" w:rsidP="00653A94">
      <w:pPr>
        <w:jc w:val="both"/>
        <w:rPr>
          <w:lang w:val="de-DE"/>
        </w:rPr>
      </w:pPr>
    </w:p>
    <w:p w14:paraId="6A53AEA0" w14:textId="77777777" w:rsidR="00587371" w:rsidRPr="00587371" w:rsidRDefault="00587371" w:rsidP="00653A94">
      <w:pPr>
        <w:jc w:val="both"/>
        <w:rPr>
          <w:lang w:val="de-DE"/>
        </w:rPr>
      </w:pPr>
      <w:r w:rsidRPr="00587371">
        <w:rPr>
          <w:lang w:val="de-DE"/>
        </w:rPr>
        <w:tab/>
        <w:t>In Erwägung des Gesetzes vom 15. Dezember 1980 über die Einreise ins Staatsgebiet, den Aufenthalt, die Niederlassung und das Ausweisen von Ausländern, der Artikel 57/29 und 57/34;</w:t>
      </w:r>
    </w:p>
    <w:p w14:paraId="275F1415" w14:textId="77777777" w:rsidR="00587371" w:rsidRPr="00587371" w:rsidRDefault="00587371" w:rsidP="00653A94">
      <w:pPr>
        <w:jc w:val="both"/>
        <w:rPr>
          <w:lang w:val="de-DE"/>
        </w:rPr>
      </w:pPr>
    </w:p>
    <w:p w14:paraId="5339920C" w14:textId="77777777" w:rsidR="00587371" w:rsidRPr="00587371" w:rsidRDefault="00587371" w:rsidP="00653A94">
      <w:pPr>
        <w:jc w:val="both"/>
        <w:rPr>
          <w:lang w:val="de-DE"/>
        </w:rPr>
      </w:pPr>
      <w:r w:rsidRPr="00587371">
        <w:rPr>
          <w:lang w:val="de-DE"/>
        </w:rPr>
        <w:tab/>
        <w:t>Auf Vorschlag des Ministers des Mittelstands und aufgrund der Stellungnahme der Minister, die im Rat darüber beraten haben,</w:t>
      </w:r>
    </w:p>
    <w:p w14:paraId="62A4B0CC" w14:textId="77777777" w:rsidR="00587371" w:rsidRPr="00587371" w:rsidRDefault="00587371" w:rsidP="00653A94">
      <w:pPr>
        <w:jc w:val="both"/>
        <w:rPr>
          <w:lang w:val="de-DE"/>
        </w:rPr>
      </w:pPr>
    </w:p>
    <w:p w14:paraId="631F652A" w14:textId="77777777" w:rsidR="00587371" w:rsidRPr="00587371" w:rsidRDefault="00587371" w:rsidP="00653A94">
      <w:pPr>
        <w:jc w:val="both"/>
        <w:rPr>
          <w:lang w:val="de-DE"/>
        </w:rPr>
      </w:pPr>
    </w:p>
    <w:p w14:paraId="4678DB0B" w14:textId="77777777" w:rsidR="00587371" w:rsidRPr="00587371" w:rsidRDefault="00587371" w:rsidP="00653A94">
      <w:pPr>
        <w:jc w:val="both"/>
        <w:rPr>
          <w:lang w:val="de-DE"/>
        </w:rPr>
      </w:pPr>
      <w:r w:rsidRPr="00587371">
        <w:rPr>
          <w:lang w:val="de-DE"/>
        </w:rPr>
        <w:tab/>
      </w:r>
      <w:r w:rsidRPr="00587371">
        <w:rPr>
          <w:lang w:val="de-DE"/>
        </w:rPr>
        <w:tab/>
        <w:t>Haben Wir beschlossen und erlassen Wir:</w:t>
      </w:r>
    </w:p>
    <w:p w14:paraId="25780638" w14:textId="77777777" w:rsidR="00587371" w:rsidRPr="00587371" w:rsidRDefault="00587371" w:rsidP="00653A94">
      <w:pPr>
        <w:jc w:val="both"/>
        <w:rPr>
          <w:lang w:val="de-DE"/>
        </w:rPr>
      </w:pPr>
    </w:p>
    <w:p w14:paraId="0893684A" w14:textId="77777777" w:rsidR="00587371" w:rsidRPr="00587371" w:rsidRDefault="00587371" w:rsidP="00653A94">
      <w:pPr>
        <w:jc w:val="both"/>
        <w:rPr>
          <w:lang w:val="de-DE"/>
        </w:rPr>
      </w:pPr>
    </w:p>
    <w:p w14:paraId="096F54CC" w14:textId="77777777" w:rsidR="007D12A1" w:rsidRDefault="007D12A1">
      <w:pPr>
        <w:rPr>
          <w:b/>
          <w:lang w:val="de-DE"/>
        </w:rPr>
      </w:pPr>
      <w:r>
        <w:rPr>
          <w:b/>
          <w:lang w:val="de-DE"/>
        </w:rPr>
        <w:br w:type="page"/>
      </w:r>
    </w:p>
    <w:p w14:paraId="1A149F79" w14:textId="1DCAD58D" w:rsidR="00587371" w:rsidRPr="00587371" w:rsidRDefault="00587371" w:rsidP="00653A94">
      <w:pPr>
        <w:ind w:firstLine="708"/>
        <w:jc w:val="both"/>
        <w:rPr>
          <w:lang w:val="de-DE"/>
        </w:rPr>
      </w:pPr>
      <w:r w:rsidRPr="00587371">
        <w:rPr>
          <w:b/>
          <w:lang w:val="de-DE"/>
        </w:rPr>
        <w:lastRenderedPageBreak/>
        <w:t>Artikel 1 -</w:t>
      </w:r>
      <w:r w:rsidRPr="00587371">
        <w:rPr>
          <w:lang w:val="de-DE"/>
        </w:rPr>
        <w:t xml:space="preserve"> Artikel 1 des Königlichen Erlasses vom 3. Februar 2003 zur Befreiung bestimmter Kategorien von Ausländern von der Verpflichtung, Inhaber einer Berufskarte für die Ausübung einer Berufstätigkeit als Selbständiger zu sein, wird durch eine Nummer 15 mit folgendem Wortlaut ergänzt:</w:t>
      </w:r>
    </w:p>
    <w:p w14:paraId="2436AE77" w14:textId="77777777" w:rsidR="00587371" w:rsidRPr="00587371" w:rsidRDefault="00587371" w:rsidP="00653A94">
      <w:pPr>
        <w:jc w:val="both"/>
        <w:rPr>
          <w:lang w:val="de-DE"/>
        </w:rPr>
      </w:pPr>
    </w:p>
    <w:p w14:paraId="60CFC5F9" w14:textId="77777777" w:rsidR="00587371" w:rsidRPr="00587371" w:rsidRDefault="00587371" w:rsidP="00653A94">
      <w:pPr>
        <w:ind w:firstLine="708"/>
        <w:jc w:val="both"/>
        <w:rPr>
          <w:lang w:val="de-DE"/>
        </w:rPr>
      </w:pPr>
      <w:r w:rsidRPr="00587371">
        <w:rPr>
          <w:lang w:val="de-DE"/>
        </w:rPr>
        <w:t>"15. Personen, denen der Aufenthalt als Personen, die den in Artikel 57/29 des Gesetzes vom 15. Dezember 1980 erwähnten vorübergehenden Schutz genießen, erlaubt worden ist, und Personen, denen der für die Einreise ins Staatsgebiet, den Aufenthalt, die Niederlassung und das Ausweisen von Ausländern zuständige Minister oder sein Beauftragter den Aufenthalt in Anwendung von Artikel 57/34 desselben Gesetzes erlaubt hat."</w:t>
      </w:r>
    </w:p>
    <w:p w14:paraId="1DEACAE2" w14:textId="77777777" w:rsidR="00587371" w:rsidRPr="00587371" w:rsidRDefault="00587371" w:rsidP="00653A94">
      <w:pPr>
        <w:jc w:val="both"/>
        <w:rPr>
          <w:lang w:val="de-DE"/>
        </w:rPr>
      </w:pPr>
    </w:p>
    <w:p w14:paraId="53760961" w14:textId="77777777" w:rsidR="00587371" w:rsidRPr="00587371" w:rsidRDefault="00587371" w:rsidP="00653A94">
      <w:pPr>
        <w:jc w:val="both"/>
        <w:rPr>
          <w:lang w:val="de-DE"/>
        </w:rPr>
      </w:pPr>
    </w:p>
    <w:p w14:paraId="7252C0CD" w14:textId="77777777" w:rsidR="00587371" w:rsidRPr="00587371" w:rsidRDefault="00587371" w:rsidP="00653A94">
      <w:pPr>
        <w:ind w:firstLine="708"/>
        <w:jc w:val="both"/>
        <w:rPr>
          <w:lang w:val="de-DE"/>
        </w:rPr>
      </w:pPr>
      <w:r w:rsidRPr="00587371">
        <w:rPr>
          <w:b/>
          <w:bCs/>
          <w:lang w:val="de-DE"/>
        </w:rPr>
        <w:t>Art. 2 -</w:t>
      </w:r>
      <w:r w:rsidRPr="00587371">
        <w:rPr>
          <w:lang w:val="de-DE"/>
        </w:rPr>
        <w:t xml:space="preserve"> Der für Mittelstand zuständige Minister ist mit der Ausführung des vorliegenden Erlasses beauftragt.</w:t>
      </w:r>
    </w:p>
    <w:p w14:paraId="6BBB6E42" w14:textId="77777777" w:rsidR="00587371" w:rsidRPr="00587371" w:rsidRDefault="00587371" w:rsidP="00653A94">
      <w:pPr>
        <w:jc w:val="both"/>
        <w:rPr>
          <w:lang w:val="de-DE"/>
        </w:rPr>
      </w:pPr>
    </w:p>
    <w:p w14:paraId="1081C880" w14:textId="77777777" w:rsidR="00587371" w:rsidRPr="00587371" w:rsidRDefault="00587371" w:rsidP="00653A94">
      <w:pPr>
        <w:jc w:val="both"/>
        <w:rPr>
          <w:lang w:val="de-DE"/>
        </w:rPr>
      </w:pPr>
    </w:p>
    <w:p w14:paraId="5DF586FA" w14:textId="77777777" w:rsidR="00587371" w:rsidRPr="00587371" w:rsidRDefault="00587371" w:rsidP="00653A94">
      <w:pPr>
        <w:ind w:firstLine="708"/>
        <w:jc w:val="both"/>
        <w:rPr>
          <w:lang w:val="de-DE"/>
        </w:rPr>
      </w:pPr>
      <w:r w:rsidRPr="00587371">
        <w:rPr>
          <w:lang w:val="de-DE"/>
        </w:rPr>
        <w:t>Gegeben zu Ile-d'Yeu, den 30. Juli 2022</w:t>
      </w:r>
    </w:p>
    <w:p w14:paraId="2F4812AB" w14:textId="77777777" w:rsidR="00587371" w:rsidRPr="00587371" w:rsidRDefault="00587371" w:rsidP="00653A94">
      <w:pPr>
        <w:jc w:val="both"/>
        <w:rPr>
          <w:lang w:val="de-DE"/>
        </w:rPr>
      </w:pPr>
    </w:p>
    <w:p w14:paraId="7B00E888" w14:textId="77777777" w:rsidR="00587371" w:rsidRPr="00587371" w:rsidRDefault="00587371" w:rsidP="00653A94">
      <w:pPr>
        <w:jc w:val="both"/>
        <w:rPr>
          <w:lang w:val="de-DE"/>
        </w:rPr>
      </w:pPr>
    </w:p>
    <w:p w14:paraId="6CE5B55F" w14:textId="77777777" w:rsidR="00587371" w:rsidRPr="00587371" w:rsidRDefault="00587371" w:rsidP="00587371">
      <w:pPr>
        <w:jc w:val="center"/>
        <w:rPr>
          <w:lang w:val="de-DE"/>
        </w:rPr>
      </w:pPr>
      <w:r w:rsidRPr="00587371">
        <w:rPr>
          <w:lang w:val="de-DE"/>
        </w:rPr>
        <w:t>PHILIPPE</w:t>
      </w:r>
    </w:p>
    <w:p w14:paraId="436BE30A" w14:textId="77777777" w:rsidR="00587371" w:rsidRPr="00587371" w:rsidRDefault="00587371" w:rsidP="00587371">
      <w:pPr>
        <w:jc w:val="center"/>
        <w:rPr>
          <w:lang w:val="de-DE"/>
        </w:rPr>
      </w:pPr>
    </w:p>
    <w:p w14:paraId="1CF1D545" w14:textId="77777777" w:rsidR="00587371" w:rsidRPr="00587371" w:rsidRDefault="00587371" w:rsidP="00587371">
      <w:pPr>
        <w:jc w:val="center"/>
        <w:rPr>
          <w:lang w:val="de-DE"/>
        </w:rPr>
      </w:pPr>
      <w:r w:rsidRPr="00587371">
        <w:rPr>
          <w:lang w:val="de-DE"/>
        </w:rPr>
        <w:t>Von Königs wegen:</w:t>
      </w:r>
    </w:p>
    <w:p w14:paraId="048F7B5B" w14:textId="77777777" w:rsidR="00587371" w:rsidRPr="00587371" w:rsidRDefault="00587371" w:rsidP="00587371">
      <w:pPr>
        <w:jc w:val="center"/>
        <w:rPr>
          <w:lang w:val="de-DE"/>
        </w:rPr>
      </w:pPr>
    </w:p>
    <w:p w14:paraId="0F7C09E2" w14:textId="77777777" w:rsidR="00587371" w:rsidRPr="00587371" w:rsidRDefault="00587371" w:rsidP="00587371">
      <w:pPr>
        <w:jc w:val="center"/>
        <w:rPr>
          <w:lang w:val="de-DE"/>
        </w:rPr>
      </w:pPr>
      <w:r w:rsidRPr="00587371">
        <w:rPr>
          <w:lang w:val="de-DE"/>
        </w:rPr>
        <w:t>Der Minister des Mittelstands</w:t>
      </w:r>
    </w:p>
    <w:p w14:paraId="2493E2F1" w14:textId="77777777" w:rsidR="00587371" w:rsidRPr="00587371" w:rsidRDefault="00587371" w:rsidP="00587371">
      <w:pPr>
        <w:jc w:val="center"/>
        <w:rPr>
          <w:lang w:val="de-DE"/>
        </w:rPr>
      </w:pPr>
      <w:r w:rsidRPr="00587371">
        <w:rPr>
          <w:lang w:val="de-DE"/>
        </w:rPr>
        <w:t>D. CLARINVAL</w:t>
      </w:r>
    </w:p>
    <w:p w14:paraId="58760819" w14:textId="77777777" w:rsidR="00587371" w:rsidRPr="00587371" w:rsidRDefault="00587371" w:rsidP="00587371">
      <w:pPr>
        <w:jc w:val="center"/>
        <w:rPr>
          <w:lang w:val="de-DE"/>
        </w:rPr>
      </w:pPr>
    </w:p>
    <w:p w14:paraId="385BA5F0" w14:textId="77777777" w:rsidR="00233F36" w:rsidRPr="00C80000" w:rsidRDefault="00233F36" w:rsidP="00E1687C">
      <w:pPr>
        <w:jc w:val="both"/>
        <w:rPr>
          <w:lang w:val="de-DE"/>
        </w:rPr>
      </w:pPr>
    </w:p>
    <w:sectPr w:rsidR="00233F36" w:rsidRPr="00C80000" w:rsidSect="0079379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6868898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30AAD"/>
    <w:rsid w:val="003725C6"/>
    <w:rsid w:val="00385261"/>
    <w:rsid w:val="004F0197"/>
    <w:rsid w:val="0051470C"/>
    <w:rsid w:val="00587371"/>
    <w:rsid w:val="005A16C3"/>
    <w:rsid w:val="005D55BA"/>
    <w:rsid w:val="00630B62"/>
    <w:rsid w:val="006F4381"/>
    <w:rsid w:val="00786C4F"/>
    <w:rsid w:val="007A515C"/>
    <w:rsid w:val="007D12A1"/>
    <w:rsid w:val="007D5F55"/>
    <w:rsid w:val="00800E1A"/>
    <w:rsid w:val="008C2124"/>
    <w:rsid w:val="00AA413E"/>
    <w:rsid w:val="00AB18C3"/>
    <w:rsid w:val="00AB4798"/>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EBEB5B"/>
  <w15:docId w15:val="{E4C972C4-3A23-4ED7-B88F-7B5E63377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436</Words>
  <Characters>2684</Characters>
  <Application>Microsoft Office Word</Application>
  <DocSecurity>0</DocSecurity>
  <Lines>22</Lines>
  <Paragraphs>6</Paragraphs>
  <ScaleCrop>false</ScaleCrop>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dcterms:created xsi:type="dcterms:W3CDTF">2023-07-17T11:58:00Z</dcterms:created>
  <dcterms:modified xsi:type="dcterms:W3CDTF">2023-08-08T12:34:00Z</dcterms:modified>
</cp:coreProperties>
</file>