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01E793" w14:textId="2053BA6D" w:rsidR="006D5BC2" w:rsidRPr="006D5BC2" w:rsidRDefault="006D5BC2" w:rsidP="006D5BC2">
      <w:pPr>
        <w:jc w:val="both"/>
        <w:rPr>
          <w:lang w:val="de-DE"/>
        </w:rPr>
      </w:pPr>
      <w:r w:rsidRPr="006D5BC2">
        <w:rPr>
          <w:b/>
          <w:lang w:val="de-DE"/>
        </w:rPr>
        <w:t xml:space="preserve">20. JULI 2022 - Gesetz zur Abänderung des Gesetzes </w:t>
      </w:r>
      <w:r w:rsidR="005128DC">
        <w:rPr>
          <w:b/>
          <w:lang w:val="de-DE"/>
        </w:rPr>
        <w:t>vo</w:t>
      </w:r>
      <w:r w:rsidRPr="006D5BC2">
        <w:rPr>
          <w:b/>
          <w:lang w:val="de-DE"/>
        </w:rPr>
        <w:t>m 10. Mai 2007 zur Bekämpfung bestimmter Formen von Diskriminierung in Bezug auf den Diskriminierungsgrund des Gesundheitszustands</w:t>
      </w:r>
    </w:p>
    <w:p w14:paraId="3C740D82" w14:textId="77777777" w:rsidR="00233F36" w:rsidRPr="00C80000" w:rsidRDefault="00233F36" w:rsidP="00127CA8">
      <w:pPr>
        <w:jc w:val="both"/>
        <w:rPr>
          <w:lang w:val="de-DE"/>
        </w:rPr>
      </w:pPr>
    </w:p>
    <w:p w14:paraId="4B37012D" w14:textId="77777777" w:rsidR="00233F36" w:rsidRPr="00C80000" w:rsidRDefault="00233F36">
      <w:pPr>
        <w:rPr>
          <w:lang w:val="de-DE"/>
        </w:rPr>
      </w:pPr>
    </w:p>
    <w:p w14:paraId="18350A18" w14:textId="7D553321"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6D5BC2">
        <w:rPr>
          <w:lang w:val="de-DE"/>
        </w:rPr>
        <w:t>9. März 2023</w:t>
      </w:r>
      <w:r w:rsidRPr="00C80000">
        <w:rPr>
          <w:lang w:val="de-DE"/>
        </w:rPr>
        <w:t>)</w:t>
      </w:r>
    </w:p>
    <w:p w14:paraId="45D10007" w14:textId="77777777" w:rsidR="00233F36" w:rsidRPr="00127CA8" w:rsidRDefault="00233F36" w:rsidP="000F5F44">
      <w:pPr>
        <w:jc w:val="center"/>
        <w:rPr>
          <w:lang w:val="de-DE"/>
        </w:rPr>
      </w:pPr>
    </w:p>
    <w:p w14:paraId="7DFAE70E" w14:textId="77777777" w:rsidR="00233F36" w:rsidRPr="00C80000" w:rsidRDefault="00233F36" w:rsidP="00CA081B">
      <w:pPr>
        <w:jc w:val="center"/>
        <w:rPr>
          <w:lang w:val="de-DE"/>
        </w:rPr>
      </w:pPr>
    </w:p>
    <w:p w14:paraId="1D7EEE1D"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298182E9" w14:textId="77777777" w:rsidR="00E1687C" w:rsidRDefault="00E1687C" w:rsidP="00CA081B">
      <w:pPr>
        <w:jc w:val="both"/>
        <w:rPr>
          <w:lang w:val="de-DE"/>
        </w:rPr>
      </w:pPr>
    </w:p>
    <w:p w14:paraId="6887FD35" w14:textId="77777777" w:rsidR="00E1687C" w:rsidRPr="00C80000" w:rsidRDefault="00E1687C" w:rsidP="00CA081B">
      <w:pPr>
        <w:jc w:val="both"/>
        <w:rPr>
          <w:lang w:val="de-DE"/>
        </w:rPr>
      </w:pPr>
    </w:p>
    <w:p w14:paraId="4409CEEB"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071E218B" w14:textId="77777777" w:rsidR="006D5BC2" w:rsidRPr="006D5BC2" w:rsidRDefault="006D5BC2" w:rsidP="00585F1A">
      <w:pPr>
        <w:jc w:val="center"/>
        <w:rPr>
          <w:b/>
          <w:lang w:val="de-DE"/>
        </w:rPr>
      </w:pPr>
      <w:r w:rsidRPr="006D5BC2">
        <w:rPr>
          <w:b/>
          <w:lang w:val="de-DE"/>
        </w:rPr>
        <w:lastRenderedPageBreak/>
        <w:t>FÖDERALER ÖFFENTLICHER DIENST JUSTIZ</w:t>
      </w:r>
    </w:p>
    <w:p w14:paraId="29F97D8E" w14:textId="77777777" w:rsidR="006D5BC2" w:rsidRPr="006D5BC2" w:rsidRDefault="006D5BC2" w:rsidP="00585F1A">
      <w:pPr>
        <w:jc w:val="both"/>
        <w:rPr>
          <w:b/>
          <w:lang w:val="de-DE"/>
        </w:rPr>
      </w:pPr>
    </w:p>
    <w:p w14:paraId="635282EE" w14:textId="77777777" w:rsidR="006D5BC2" w:rsidRPr="006D5BC2" w:rsidRDefault="006D5BC2" w:rsidP="00585F1A">
      <w:pPr>
        <w:jc w:val="both"/>
        <w:rPr>
          <w:b/>
          <w:lang w:val="de-DE"/>
        </w:rPr>
      </w:pPr>
    </w:p>
    <w:p w14:paraId="6F75D633" w14:textId="77777777" w:rsidR="006D5BC2" w:rsidRPr="006D5BC2" w:rsidRDefault="006D5BC2" w:rsidP="00585F1A">
      <w:pPr>
        <w:jc w:val="both"/>
        <w:rPr>
          <w:lang w:val="de-DE"/>
        </w:rPr>
      </w:pPr>
      <w:r w:rsidRPr="006D5BC2">
        <w:rPr>
          <w:b/>
          <w:lang w:val="de-DE"/>
        </w:rPr>
        <w:t>20. JULI 2022 - Gesetz zur Abänderung des Gesetzes vom 10. Mai 2007 zur Bekämpfung bestimmter Formen von Diskriminierung in Bezug auf den Diskriminierungsgrund des Gesundheitszustands</w:t>
      </w:r>
    </w:p>
    <w:p w14:paraId="16A75864" w14:textId="77777777" w:rsidR="006D5BC2" w:rsidRPr="006D5BC2" w:rsidRDefault="006D5BC2" w:rsidP="00585F1A">
      <w:pPr>
        <w:jc w:val="both"/>
        <w:rPr>
          <w:lang w:val="de-DE"/>
        </w:rPr>
      </w:pPr>
    </w:p>
    <w:p w14:paraId="2CF6C387" w14:textId="77777777" w:rsidR="006D5BC2" w:rsidRPr="006D5BC2" w:rsidRDefault="006D5BC2" w:rsidP="00585F1A">
      <w:pPr>
        <w:jc w:val="both"/>
        <w:rPr>
          <w:lang w:val="de-DE"/>
        </w:rPr>
      </w:pPr>
    </w:p>
    <w:p w14:paraId="11B7EBA9" w14:textId="77777777" w:rsidR="006D5BC2" w:rsidRPr="006D5BC2" w:rsidRDefault="006D5BC2" w:rsidP="00585F1A">
      <w:pPr>
        <w:ind w:left="1416" w:firstLine="708"/>
        <w:jc w:val="both"/>
        <w:rPr>
          <w:lang w:val="de-DE"/>
        </w:rPr>
      </w:pPr>
      <w:r w:rsidRPr="006D5BC2">
        <w:rPr>
          <w:lang w:val="de-DE"/>
        </w:rPr>
        <w:t>PHILIPPE, König der Belgier,</w:t>
      </w:r>
    </w:p>
    <w:p w14:paraId="57D86F29" w14:textId="77777777" w:rsidR="006D5BC2" w:rsidRPr="006D5BC2" w:rsidRDefault="006D5BC2" w:rsidP="00585F1A">
      <w:pPr>
        <w:jc w:val="both"/>
        <w:rPr>
          <w:lang w:val="de-DE"/>
        </w:rPr>
      </w:pPr>
    </w:p>
    <w:p w14:paraId="252D5DA6" w14:textId="77777777" w:rsidR="006D5BC2" w:rsidRPr="006D5BC2" w:rsidRDefault="006D5BC2" w:rsidP="00585F1A">
      <w:pPr>
        <w:ind w:left="708" w:firstLine="708"/>
        <w:jc w:val="both"/>
        <w:rPr>
          <w:lang w:val="de-DE"/>
        </w:rPr>
      </w:pPr>
      <w:r w:rsidRPr="006D5BC2">
        <w:rPr>
          <w:lang w:val="de-DE"/>
        </w:rPr>
        <w:t>Allen Gegenwärtigen und Zukünftigen, Unser Gruß!</w:t>
      </w:r>
    </w:p>
    <w:p w14:paraId="586E7668" w14:textId="77777777" w:rsidR="006D5BC2" w:rsidRPr="006D5BC2" w:rsidRDefault="006D5BC2" w:rsidP="00585F1A">
      <w:pPr>
        <w:jc w:val="both"/>
        <w:rPr>
          <w:lang w:val="de-DE"/>
        </w:rPr>
      </w:pPr>
    </w:p>
    <w:p w14:paraId="20C14A1A" w14:textId="77777777" w:rsidR="006D5BC2" w:rsidRPr="006D5BC2" w:rsidRDefault="006D5BC2" w:rsidP="00585F1A">
      <w:pPr>
        <w:jc w:val="both"/>
        <w:rPr>
          <w:lang w:val="de-DE"/>
        </w:rPr>
      </w:pPr>
    </w:p>
    <w:p w14:paraId="32448483" w14:textId="77777777" w:rsidR="006D5BC2" w:rsidRPr="006D5BC2" w:rsidRDefault="006D5BC2" w:rsidP="00585F1A">
      <w:pPr>
        <w:ind w:firstLine="708"/>
        <w:jc w:val="both"/>
        <w:rPr>
          <w:lang w:val="de-DE"/>
        </w:rPr>
      </w:pPr>
      <w:r w:rsidRPr="006D5BC2">
        <w:rPr>
          <w:lang w:val="de-DE"/>
        </w:rPr>
        <w:t>Die Abgeordnetenkammer hat das Folgende angenommen und Wir sanktionieren es:</w:t>
      </w:r>
    </w:p>
    <w:p w14:paraId="099C70DB" w14:textId="77777777" w:rsidR="006D5BC2" w:rsidRPr="006D5BC2" w:rsidRDefault="006D5BC2" w:rsidP="00585F1A">
      <w:pPr>
        <w:jc w:val="both"/>
        <w:rPr>
          <w:lang w:val="de-DE"/>
        </w:rPr>
      </w:pPr>
    </w:p>
    <w:p w14:paraId="51A23E2D" w14:textId="77777777" w:rsidR="006D5BC2" w:rsidRPr="006D5BC2" w:rsidRDefault="006D5BC2" w:rsidP="00585F1A">
      <w:pPr>
        <w:jc w:val="both"/>
        <w:rPr>
          <w:lang w:val="de-DE"/>
        </w:rPr>
      </w:pPr>
    </w:p>
    <w:p w14:paraId="58381C2A" w14:textId="77777777" w:rsidR="006D5BC2" w:rsidRPr="006D5BC2" w:rsidRDefault="006D5BC2" w:rsidP="00585F1A">
      <w:pPr>
        <w:jc w:val="center"/>
        <w:rPr>
          <w:lang w:val="de-DE"/>
        </w:rPr>
      </w:pPr>
      <w:r w:rsidRPr="006D5BC2">
        <w:rPr>
          <w:lang w:val="de-DE"/>
        </w:rPr>
        <w:t xml:space="preserve">KAPITEL 1 - </w:t>
      </w:r>
      <w:r w:rsidRPr="006D5BC2">
        <w:rPr>
          <w:i/>
          <w:lang w:val="de-DE"/>
        </w:rPr>
        <w:t>Allgemeine Bestimmung</w:t>
      </w:r>
    </w:p>
    <w:p w14:paraId="7B9D4C99" w14:textId="77777777" w:rsidR="006D5BC2" w:rsidRPr="006D5BC2" w:rsidRDefault="006D5BC2" w:rsidP="00585F1A">
      <w:pPr>
        <w:jc w:val="both"/>
        <w:rPr>
          <w:lang w:val="de-DE"/>
        </w:rPr>
      </w:pPr>
    </w:p>
    <w:p w14:paraId="5C908583" w14:textId="77777777" w:rsidR="006D5BC2" w:rsidRPr="006D5BC2" w:rsidRDefault="006D5BC2" w:rsidP="00585F1A">
      <w:pPr>
        <w:jc w:val="both"/>
        <w:rPr>
          <w:lang w:val="de-DE"/>
        </w:rPr>
      </w:pPr>
    </w:p>
    <w:p w14:paraId="2F5EDD37" w14:textId="77777777" w:rsidR="006D5BC2" w:rsidRPr="006D5BC2" w:rsidRDefault="006D5BC2" w:rsidP="00585F1A">
      <w:pPr>
        <w:ind w:firstLine="708"/>
        <w:jc w:val="both"/>
        <w:rPr>
          <w:lang w:val="de-DE"/>
        </w:rPr>
      </w:pPr>
      <w:r w:rsidRPr="006D5BC2">
        <w:rPr>
          <w:b/>
          <w:lang w:val="de-DE"/>
        </w:rPr>
        <w:t>Artikel 1 -</w:t>
      </w:r>
      <w:r w:rsidRPr="006D5BC2">
        <w:rPr>
          <w:lang w:val="de-DE"/>
        </w:rPr>
        <w:t xml:space="preserve"> Vorliegendes Gesetz regelt eine in Artikel 74 der Verfassung erwähnte Angelegenheit.</w:t>
      </w:r>
    </w:p>
    <w:p w14:paraId="65594CA9" w14:textId="77777777" w:rsidR="006D5BC2" w:rsidRPr="006D5BC2" w:rsidRDefault="006D5BC2" w:rsidP="00585F1A">
      <w:pPr>
        <w:jc w:val="both"/>
        <w:rPr>
          <w:lang w:val="de-DE"/>
        </w:rPr>
      </w:pPr>
    </w:p>
    <w:p w14:paraId="2DDEECC0" w14:textId="77777777" w:rsidR="006D5BC2" w:rsidRPr="006D5BC2" w:rsidRDefault="006D5BC2" w:rsidP="00585F1A">
      <w:pPr>
        <w:jc w:val="both"/>
        <w:rPr>
          <w:lang w:val="de-DE"/>
        </w:rPr>
      </w:pPr>
    </w:p>
    <w:p w14:paraId="5C2D572B" w14:textId="77777777" w:rsidR="006D5BC2" w:rsidRPr="006D5BC2" w:rsidRDefault="006D5BC2" w:rsidP="00585F1A">
      <w:pPr>
        <w:ind w:firstLine="708"/>
        <w:jc w:val="both"/>
        <w:rPr>
          <w:lang w:val="de-DE"/>
        </w:rPr>
      </w:pPr>
      <w:r w:rsidRPr="006D5BC2">
        <w:rPr>
          <w:b/>
          <w:bCs/>
          <w:lang w:val="de-DE"/>
        </w:rPr>
        <w:t>Art. 2 -</w:t>
      </w:r>
      <w:r w:rsidRPr="006D5BC2">
        <w:rPr>
          <w:lang w:val="de-DE"/>
        </w:rPr>
        <w:t xml:space="preserve"> In Artikel 3 des Gesetzes vom 10. Mai 2007 zur Bekämpfung bestimmter Formen von Diskriminierung, abgeändert durch das Gesetz vom 30. Dezember 2009, werden die Wörter "des aktuellen oder künftigen Gesundheitszustands" durch die Wörter "des Gesundheitszustands" ersetzt.</w:t>
      </w:r>
    </w:p>
    <w:p w14:paraId="5275E928" w14:textId="77777777" w:rsidR="006D5BC2" w:rsidRPr="006D5BC2" w:rsidRDefault="006D5BC2" w:rsidP="00585F1A">
      <w:pPr>
        <w:jc w:val="both"/>
        <w:rPr>
          <w:lang w:val="de-DE"/>
        </w:rPr>
      </w:pPr>
    </w:p>
    <w:p w14:paraId="107E89E3" w14:textId="77777777" w:rsidR="006D5BC2" w:rsidRPr="006D5BC2" w:rsidRDefault="006D5BC2" w:rsidP="00585F1A">
      <w:pPr>
        <w:jc w:val="both"/>
        <w:rPr>
          <w:lang w:val="de-DE"/>
        </w:rPr>
      </w:pPr>
    </w:p>
    <w:p w14:paraId="617C8196" w14:textId="77777777" w:rsidR="006D5BC2" w:rsidRPr="006D5BC2" w:rsidRDefault="006D5BC2" w:rsidP="00585F1A">
      <w:pPr>
        <w:ind w:firstLine="708"/>
        <w:jc w:val="both"/>
        <w:rPr>
          <w:lang w:val="de-DE"/>
        </w:rPr>
      </w:pPr>
      <w:r w:rsidRPr="006D5BC2">
        <w:rPr>
          <w:b/>
          <w:bCs/>
          <w:lang w:val="de-DE"/>
        </w:rPr>
        <w:t>Art. 3 -</w:t>
      </w:r>
      <w:r w:rsidRPr="006D5BC2">
        <w:rPr>
          <w:lang w:val="de-DE"/>
        </w:rPr>
        <w:t xml:space="preserve"> In Artikel 4 Nr. 4 desselben Gesetzes, abgeändert durch das Gesetz vom 30. Dezember 2009, werden die Wörter "aktueller oder künftiger Gesundheitszustand" durch das Wort "Gesundheitszustand" ersetzt.</w:t>
      </w:r>
    </w:p>
    <w:p w14:paraId="00843335" w14:textId="77777777" w:rsidR="006D5BC2" w:rsidRPr="006D5BC2" w:rsidRDefault="006D5BC2" w:rsidP="00585F1A">
      <w:pPr>
        <w:jc w:val="both"/>
        <w:rPr>
          <w:lang w:val="de-DE"/>
        </w:rPr>
      </w:pPr>
    </w:p>
    <w:p w14:paraId="6AAD3851" w14:textId="77777777" w:rsidR="006D5BC2" w:rsidRPr="006D5BC2" w:rsidRDefault="006D5BC2" w:rsidP="00585F1A">
      <w:pPr>
        <w:jc w:val="both"/>
        <w:rPr>
          <w:lang w:val="de-DE"/>
        </w:rPr>
      </w:pPr>
    </w:p>
    <w:p w14:paraId="125660E2" w14:textId="77777777" w:rsidR="006D5BC2" w:rsidRPr="006D5BC2" w:rsidRDefault="006D5BC2" w:rsidP="00585F1A">
      <w:pPr>
        <w:ind w:firstLine="708"/>
        <w:jc w:val="both"/>
        <w:rPr>
          <w:lang w:val="de-DE"/>
        </w:rPr>
      </w:pPr>
      <w:r w:rsidRPr="006D5BC2">
        <w:rPr>
          <w:lang w:val="de-DE"/>
        </w:rPr>
        <w:t xml:space="preserve">Wir fertigen das vorliegende Gesetz aus und ordnen an, dass es mit dem Staatssiegel versehen und durch das </w:t>
      </w:r>
      <w:r w:rsidRPr="006D5BC2">
        <w:rPr>
          <w:i/>
          <w:iCs/>
          <w:lang w:val="de-DE"/>
        </w:rPr>
        <w:t>Belgische Staatsblatt</w:t>
      </w:r>
      <w:r w:rsidRPr="006D5BC2">
        <w:rPr>
          <w:lang w:val="de-DE"/>
        </w:rPr>
        <w:t xml:space="preserve"> veröffentlicht wird.</w:t>
      </w:r>
    </w:p>
    <w:p w14:paraId="16CF7ACC" w14:textId="77777777" w:rsidR="006D5BC2" w:rsidRPr="006D5BC2" w:rsidRDefault="006D5BC2" w:rsidP="00585F1A">
      <w:pPr>
        <w:jc w:val="both"/>
        <w:rPr>
          <w:lang w:val="de-DE"/>
        </w:rPr>
      </w:pPr>
    </w:p>
    <w:p w14:paraId="30A69C88" w14:textId="77777777" w:rsidR="006D5BC2" w:rsidRPr="006D5BC2" w:rsidRDefault="006D5BC2" w:rsidP="00585F1A">
      <w:pPr>
        <w:jc w:val="both"/>
        <w:rPr>
          <w:lang w:val="de-DE"/>
        </w:rPr>
      </w:pPr>
    </w:p>
    <w:p w14:paraId="02CFDEA2" w14:textId="77777777" w:rsidR="006D5BC2" w:rsidRPr="006D5BC2" w:rsidRDefault="006D5BC2" w:rsidP="00585F1A">
      <w:pPr>
        <w:ind w:firstLine="708"/>
        <w:jc w:val="both"/>
        <w:rPr>
          <w:lang w:val="de-DE"/>
        </w:rPr>
      </w:pPr>
      <w:r w:rsidRPr="006D5BC2">
        <w:rPr>
          <w:lang w:val="de-DE"/>
        </w:rPr>
        <w:t>Gegeben zu Brüssel, den 20. Juli 2022</w:t>
      </w:r>
    </w:p>
    <w:p w14:paraId="7B9C9C6D" w14:textId="77777777" w:rsidR="006D5BC2" w:rsidRPr="006D5BC2" w:rsidRDefault="006D5BC2" w:rsidP="00585F1A">
      <w:pPr>
        <w:jc w:val="both"/>
        <w:rPr>
          <w:lang w:val="de-DE"/>
        </w:rPr>
      </w:pPr>
    </w:p>
    <w:p w14:paraId="422A0EEA" w14:textId="77777777" w:rsidR="006D5BC2" w:rsidRPr="006D5BC2" w:rsidRDefault="006D5BC2" w:rsidP="00585F1A">
      <w:pPr>
        <w:jc w:val="both"/>
        <w:rPr>
          <w:lang w:val="de-DE"/>
        </w:rPr>
      </w:pPr>
    </w:p>
    <w:p w14:paraId="628B0797" w14:textId="77777777" w:rsidR="006D5BC2" w:rsidRPr="006D5BC2" w:rsidRDefault="006D5BC2" w:rsidP="00585F1A">
      <w:pPr>
        <w:jc w:val="center"/>
        <w:rPr>
          <w:lang w:val="de-DE"/>
        </w:rPr>
      </w:pPr>
      <w:r w:rsidRPr="006D5BC2">
        <w:rPr>
          <w:lang w:val="de-DE"/>
        </w:rPr>
        <w:t>PHILIPPE</w:t>
      </w:r>
    </w:p>
    <w:p w14:paraId="0AAF0ADE" w14:textId="77777777" w:rsidR="006D5BC2" w:rsidRPr="006D5BC2" w:rsidRDefault="006D5BC2" w:rsidP="00585F1A">
      <w:pPr>
        <w:jc w:val="center"/>
        <w:rPr>
          <w:lang w:val="de-DE"/>
        </w:rPr>
      </w:pPr>
    </w:p>
    <w:p w14:paraId="7840A669" w14:textId="77777777" w:rsidR="006D5BC2" w:rsidRPr="006D5BC2" w:rsidRDefault="006D5BC2" w:rsidP="00585F1A">
      <w:pPr>
        <w:jc w:val="center"/>
        <w:rPr>
          <w:lang w:val="de-DE"/>
        </w:rPr>
      </w:pPr>
      <w:r w:rsidRPr="006D5BC2">
        <w:rPr>
          <w:lang w:val="de-DE"/>
        </w:rPr>
        <w:t>Von Königs wegen:</w:t>
      </w:r>
    </w:p>
    <w:p w14:paraId="633CFA16" w14:textId="77777777" w:rsidR="006D5BC2" w:rsidRPr="006D5BC2" w:rsidRDefault="006D5BC2" w:rsidP="00585F1A">
      <w:pPr>
        <w:jc w:val="center"/>
        <w:rPr>
          <w:lang w:val="de-DE"/>
        </w:rPr>
      </w:pPr>
    </w:p>
    <w:p w14:paraId="35530638" w14:textId="77777777" w:rsidR="006D5BC2" w:rsidRPr="006D5BC2" w:rsidRDefault="006D5BC2" w:rsidP="00585F1A">
      <w:pPr>
        <w:jc w:val="center"/>
        <w:rPr>
          <w:lang w:val="de-DE"/>
        </w:rPr>
      </w:pPr>
      <w:r w:rsidRPr="006D5BC2">
        <w:rPr>
          <w:lang w:val="de-DE"/>
        </w:rPr>
        <w:t>Der Minister der Justiz</w:t>
      </w:r>
    </w:p>
    <w:p w14:paraId="4D225F38" w14:textId="77777777" w:rsidR="006D5BC2" w:rsidRPr="006D5BC2" w:rsidRDefault="006D5BC2" w:rsidP="00585F1A">
      <w:pPr>
        <w:jc w:val="center"/>
        <w:rPr>
          <w:lang w:val="de-DE"/>
        </w:rPr>
      </w:pPr>
      <w:r w:rsidRPr="006D5BC2">
        <w:rPr>
          <w:lang w:val="de-DE"/>
        </w:rPr>
        <w:t>V. VAN QUICKENBORNE</w:t>
      </w:r>
    </w:p>
    <w:p w14:paraId="3AABCF1F" w14:textId="77777777" w:rsidR="006D5BC2" w:rsidRPr="006D5BC2" w:rsidRDefault="006D5BC2" w:rsidP="00585F1A">
      <w:pPr>
        <w:jc w:val="center"/>
        <w:rPr>
          <w:lang w:val="de-DE"/>
        </w:rPr>
      </w:pPr>
    </w:p>
    <w:p w14:paraId="6C35A1B0" w14:textId="77777777" w:rsidR="006D5BC2" w:rsidRPr="006D5BC2" w:rsidRDefault="006D5BC2" w:rsidP="00585F1A">
      <w:pPr>
        <w:jc w:val="center"/>
        <w:rPr>
          <w:lang w:val="de-DE"/>
        </w:rPr>
      </w:pPr>
      <w:r w:rsidRPr="006D5BC2">
        <w:rPr>
          <w:lang w:val="de-DE"/>
        </w:rPr>
        <w:t>Der Minister der Mobilität</w:t>
      </w:r>
    </w:p>
    <w:p w14:paraId="6088DD70" w14:textId="77777777" w:rsidR="006D5BC2" w:rsidRPr="006D5BC2" w:rsidRDefault="006D5BC2" w:rsidP="00585F1A">
      <w:pPr>
        <w:jc w:val="center"/>
        <w:rPr>
          <w:lang w:val="de-DE"/>
        </w:rPr>
      </w:pPr>
      <w:r w:rsidRPr="006D5BC2">
        <w:rPr>
          <w:lang w:val="de-DE"/>
        </w:rPr>
        <w:t>G. GILKINET</w:t>
      </w:r>
    </w:p>
    <w:p w14:paraId="7DA3FF4E" w14:textId="77777777" w:rsidR="006D5BC2" w:rsidRPr="006D5BC2" w:rsidRDefault="006D5BC2" w:rsidP="00585F1A">
      <w:pPr>
        <w:jc w:val="center"/>
        <w:rPr>
          <w:lang w:val="de-DE"/>
        </w:rPr>
      </w:pPr>
    </w:p>
    <w:p w14:paraId="17864993" w14:textId="77777777" w:rsidR="006D5BC2" w:rsidRPr="006D5BC2" w:rsidRDefault="006D5BC2" w:rsidP="00585F1A">
      <w:pPr>
        <w:jc w:val="center"/>
        <w:rPr>
          <w:lang w:val="de-DE"/>
        </w:rPr>
      </w:pPr>
      <w:r w:rsidRPr="006D5BC2">
        <w:rPr>
          <w:lang w:val="de-DE"/>
        </w:rPr>
        <w:t>Die Staatssekretärin für Chancengleichheit</w:t>
      </w:r>
    </w:p>
    <w:p w14:paraId="15C15828" w14:textId="77777777" w:rsidR="006D5BC2" w:rsidRPr="006D5BC2" w:rsidRDefault="006D5BC2" w:rsidP="00585F1A">
      <w:pPr>
        <w:jc w:val="center"/>
        <w:rPr>
          <w:lang w:val="de-DE"/>
        </w:rPr>
      </w:pPr>
      <w:r w:rsidRPr="006D5BC2">
        <w:rPr>
          <w:lang w:val="de-DE"/>
        </w:rPr>
        <w:t>S. SCHLITZ</w:t>
      </w:r>
    </w:p>
    <w:p w14:paraId="355FC282" w14:textId="77777777" w:rsidR="006D5BC2" w:rsidRPr="006D5BC2" w:rsidRDefault="006D5BC2" w:rsidP="00585F1A">
      <w:pPr>
        <w:jc w:val="center"/>
        <w:rPr>
          <w:lang w:val="de-DE"/>
        </w:rPr>
      </w:pPr>
    </w:p>
    <w:p w14:paraId="35B5D61C" w14:textId="77777777" w:rsidR="006D5BC2" w:rsidRPr="006D5BC2" w:rsidRDefault="006D5BC2" w:rsidP="00585F1A">
      <w:pPr>
        <w:jc w:val="center"/>
        <w:rPr>
          <w:lang w:val="de-DE"/>
        </w:rPr>
      </w:pPr>
      <w:r w:rsidRPr="006D5BC2">
        <w:rPr>
          <w:lang w:val="de-DE"/>
        </w:rPr>
        <w:t>Mit dem Staatssiegel versehen:</w:t>
      </w:r>
    </w:p>
    <w:p w14:paraId="1BE3C4B2" w14:textId="77777777" w:rsidR="006D5BC2" w:rsidRPr="006D5BC2" w:rsidRDefault="006D5BC2" w:rsidP="00585F1A">
      <w:pPr>
        <w:jc w:val="center"/>
        <w:rPr>
          <w:lang w:val="de-DE"/>
        </w:rPr>
      </w:pPr>
    </w:p>
    <w:p w14:paraId="0BFD8FF3" w14:textId="77777777" w:rsidR="006D5BC2" w:rsidRPr="006D5BC2" w:rsidRDefault="006D5BC2" w:rsidP="00585F1A">
      <w:pPr>
        <w:jc w:val="center"/>
        <w:rPr>
          <w:lang w:val="de-DE"/>
        </w:rPr>
      </w:pPr>
      <w:r w:rsidRPr="006D5BC2">
        <w:rPr>
          <w:lang w:val="de-DE"/>
        </w:rPr>
        <w:t>Der Minister der Justiz</w:t>
      </w:r>
    </w:p>
    <w:p w14:paraId="198801FF" w14:textId="77777777" w:rsidR="006D5BC2" w:rsidRPr="006D5BC2" w:rsidRDefault="006D5BC2" w:rsidP="00585F1A">
      <w:pPr>
        <w:jc w:val="center"/>
        <w:rPr>
          <w:lang w:val="de-DE"/>
        </w:rPr>
      </w:pPr>
      <w:r w:rsidRPr="006D5BC2">
        <w:rPr>
          <w:lang w:val="de-DE"/>
        </w:rPr>
        <w:t>V. VAN QUICKENBORNE</w:t>
      </w:r>
    </w:p>
    <w:p w14:paraId="4753E018" w14:textId="77777777" w:rsidR="00233F36" w:rsidRPr="00C80000" w:rsidRDefault="00233F36" w:rsidP="00E1687C">
      <w:pPr>
        <w:jc w:val="both"/>
        <w:rPr>
          <w:lang w:val="de-DE"/>
        </w:rPr>
      </w:pPr>
    </w:p>
    <w:sectPr w:rsidR="00233F36" w:rsidRPr="00C80000" w:rsidSect="00AA108F">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697755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28DC"/>
    <w:rsid w:val="0051470C"/>
    <w:rsid w:val="005D55BA"/>
    <w:rsid w:val="006D5BC2"/>
    <w:rsid w:val="006F4381"/>
    <w:rsid w:val="00786C4F"/>
    <w:rsid w:val="007A515C"/>
    <w:rsid w:val="007D5F55"/>
    <w:rsid w:val="00800E1A"/>
    <w:rsid w:val="008C2124"/>
    <w:rsid w:val="00AA413E"/>
    <w:rsid w:val="00AB18C3"/>
    <w:rsid w:val="00B27BE9"/>
    <w:rsid w:val="00B56114"/>
    <w:rsid w:val="00C43D43"/>
    <w:rsid w:val="00C80000"/>
    <w:rsid w:val="00CA081B"/>
    <w:rsid w:val="00CF5401"/>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B90A8A8"/>
  <w15:docId w15:val="{1087E767-1EBF-4FE1-8C15-4A960F84E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5BC2"/>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249</Words>
  <Characters>1549</Characters>
  <Application>Microsoft Office Word</Application>
  <DocSecurity>0</DocSecurity>
  <Lines>12</Lines>
  <Paragraphs>3</Paragraphs>
  <ScaleCrop>false</ScaleCrop>
  <Company/>
  <LinksUpToDate>false</LinksUpToDate>
  <CharactersWithSpaces>1795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4</cp:revision>
  <dcterms:created xsi:type="dcterms:W3CDTF">2023-03-17T08:48:00Z</dcterms:created>
  <dcterms:modified xsi:type="dcterms:W3CDTF">2023-04-17T13:40:00Z</dcterms:modified>
</cp:coreProperties>
</file>