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72CF8" w14:textId="77777777" w:rsidR="00AC6A4E" w:rsidRPr="00AC6A4E" w:rsidRDefault="00AC6A4E" w:rsidP="00AC6A4E">
      <w:pPr>
        <w:jc w:val="both"/>
        <w:rPr>
          <w:b/>
          <w:bCs/>
          <w:lang w:val="de-DE"/>
        </w:rPr>
      </w:pPr>
      <w:r w:rsidRPr="00AC6A4E">
        <w:rPr>
          <w:b/>
          <w:lang w:val="de-DE"/>
        </w:rPr>
        <w:t>15. MAI 2022 - Gesetz zur Abänderung des Gesetzes vom 27. April 2018 zur Festlegung von Ordnungsbestimmungen in Sachen Eisenbahn hinsichtlich der Einführung eines vollständigen Rauchverbots auf Bahnsteigen</w:t>
      </w:r>
    </w:p>
    <w:p w14:paraId="550E6C43" w14:textId="77777777" w:rsidR="00233F36" w:rsidRPr="00C80000" w:rsidRDefault="00233F36" w:rsidP="00127CA8">
      <w:pPr>
        <w:jc w:val="both"/>
        <w:rPr>
          <w:lang w:val="de-DE"/>
        </w:rPr>
      </w:pPr>
    </w:p>
    <w:p w14:paraId="255C34C9" w14:textId="77777777" w:rsidR="00233F36" w:rsidRPr="00C80000" w:rsidRDefault="00233F36">
      <w:pPr>
        <w:rPr>
          <w:lang w:val="de-DE"/>
        </w:rPr>
      </w:pPr>
    </w:p>
    <w:p w14:paraId="5D61D2D1" w14:textId="18FC0218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C6A4E">
        <w:rPr>
          <w:lang w:val="de-DE"/>
        </w:rPr>
        <w:t>12. September 2023</w:t>
      </w:r>
      <w:r w:rsidRPr="00C80000">
        <w:rPr>
          <w:lang w:val="de-DE"/>
        </w:rPr>
        <w:t>)</w:t>
      </w:r>
    </w:p>
    <w:p w14:paraId="0CE186ED" w14:textId="77777777" w:rsidR="00233F36" w:rsidRPr="00127CA8" w:rsidRDefault="00233F36" w:rsidP="000F5F44">
      <w:pPr>
        <w:jc w:val="center"/>
        <w:rPr>
          <w:lang w:val="de-DE"/>
        </w:rPr>
      </w:pPr>
    </w:p>
    <w:p w14:paraId="4301F442" w14:textId="77777777" w:rsidR="00233F36" w:rsidRPr="00C80000" w:rsidRDefault="00233F36" w:rsidP="00CA081B">
      <w:pPr>
        <w:jc w:val="center"/>
        <w:rPr>
          <w:lang w:val="de-DE"/>
        </w:rPr>
      </w:pPr>
    </w:p>
    <w:p w14:paraId="3D0470BA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E6566DC" w14:textId="77777777" w:rsidR="00E1687C" w:rsidRDefault="00E1687C" w:rsidP="00CA081B">
      <w:pPr>
        <w:jc w:val="both"/>
        <w:rPr>
          <w:lang w:val="de-DE"/>
        </w:rPr>
      </w:pPr>
    </w:p>
    <w:p w14:paraId="4327F737" w14:textId="77777777" w:rsidR="00E1687C" w:rsidRPr="00C80000" w:rsidRDefault="00E1687C" w:rsidP="00CA081B">
      <w:pPr>
        <w:jc w:val="both"/>
        <w:rPr>
          <w:lang w:val="de-DE"/>
        </w:rPr>
      </w:pPr>
    </w:p>
    <w:p w14:paraId="6F43C50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45DB65A" w14:textId="77777777" w:rsidR="00AC6A4E" w:rsidRPr="00AC6A4E" w:rsidRDefault="00AC6A4E" w:rsidP="00257C26">
      <w:pPr>
        <w:jc w:val="center"/>
        <w:rPr>
          <w:b/>
          <w:bCs/>
          <w:lang w:val="de-DE"/>
        </w:rPr>
      </w:pPr>
      <w:r w:rsidRPr="00AC6A4E">
        <w:rPr>
          <w:b/>
          <w:lang w:val="de-DE"/>
        </w:rPr>
        <w:lastRenderedPageBreak/>
        <w:t>FÖDERALER ÖFFENTLICHER DIENST MOBILITÄT UND TRANSPORTWESEN</w:t>
      </w:r>
    </w:p>
    <w:p w14:paraId="3A2954D7" w14:textId="77777777" w:rsidR="00AC6A4E" w:rsidRPr="00AC6A4E" w:rsidRDefault="00AC6A4E" w:rsidP="00257C26">
      <w:pPr>
        <w:jc w:val="both"/>
        <w:rPr>
          <w:lang w:val="de-DE"/>
        </w:rPr>
      </w:pPr>
    </w:p>
    <w:p w14:paraId="5EA89425" w14:textId="77777777" w:rsidR="00AC6A4E" w:rsidRPr="00AC6A4E" w:rsidRDefault="00AC6A4E" w:rsidP="00257C26">
      <w:pPr>
        <w:jc w:val="both"/>
        <w:rPr>
          <w:lang w:val="de-DE"/>
        </w:rPr>
      </w:pPr>
    </w:p>
    <w:p w14:paraId="044839B2" w14:textId="77777777" w:rsidR="00AC6A4E" w:rsidRPr="00AC6A4E" w:rsidRDefault="00AC6A4E" w:rsidP="008758E3">
      <w:pPr>
        <w:jc w:val="both"/>
        <w:rPr>
          <w:b/>
          <w:bCs/>
          <w:lang w:val="de-DE"/>
        </w:rPr>
      </w:pPr>
      <w:r w:rsidRPr="00AC6A4E">
        <w:rPr>
          <w:b/>
          <w:lang w:val="de-DE"/>
        </w:rPr>
        <w:t>15. MAI 2022 - Gesetz zur Abänderung des Gesetzes vom 27. April 2018 zur Festlegung von Ordnungsbestimmungen in Sachen Eisenbahn hinsichtlich der Einführung eines vollständigen Rauchverbots auf Bahnsteigen</w:t>
      </w:r>
    </w:p>
    <w:p w14:paraId="61DA0481" w14:textId="77777777" w:rsidR="00AC6A4E" w:rsidRPr="00AC6A4E" w:rsidRDefault="00AC6A4E" w:rsidP="00257C26">
      <w:pPr>
        <w:jc w:val="both"/>
        <w:rPr>
          <w:lang w:val="de-DE"/>
        </w:rPr>
      </w:pPr>
    </w:p>
    <w:p w14:paraId="03EBB477" w14:textId="77777777" w:rsidR="00AC6A4E" w:rsidRPr="00AC6A4E" w:rsidRDefault="00AC6A4E" w:rsidP="00257C26">
      <w:pPr>
        <w:jc w:val="both"/>
        <w:rPr>
          <w:lang w:val="de-DE"/>
        </w:rPr>
      </w:pPr>
    </w:p>
    <w:p w14:paraId="0476E66B" w14:textId="77777777" w:rsidR="00AC6A4E" w:rsidRPr="00AC6A4E" w:rsidRDefault="00AC6A4E" w:rsidP="00257C26">
      <w:pPr>
        <w:ind w:left="1416" w:firstLine="708"/>
        <w:jc w:val="both"/>
        <w:rPr>
          <w:lang w:val="de-DE"/>
        </w:rPr>
      </w:pPr>
      <w:r w:rsidRPr="00AC6A4E">
        <w:rPr>
          <w:lang w:val="de-DE"/>
        </w:rPr>
        <w:t>PHILIPPE, König der Belgier</w:t>
      </w:r>
    </w:p>
    <w:p w14:paraId="6072384A" w14:textId="77777777" w:rsidR="00AC6A4E" w:rsidRPr="00AC6A4E" w:rsidRDefault="00AC6A4E" w:rsidP="00257C26">
      <w:pPr>
        <w:jc w:val="both"/>
        <w:rPr>
          <w:lang w:val="de-DE"/>
        </w:rPr>
      </w:pPr>
    </w:p>
    <w:p w14:paraId="18E6492D" w14:textId="77777777" w:rsidR="00AC6A4E" w:rsidRPr="00AC6A4E" w:rsidRDefault="00AC6A4E" w:rsidP="00257C26">
      <w:pPr>
        <w:ind w:left="708" w:firstLine="708"/>
        <w:jc w:val="both"/>
        <w:rPr>
          <w:lang w:val="de-DE"/>
        </w:rPr>
      </w:pPr>
      <w:r w:rsidRPr="00AC6A4E">
        <w:rPr>
          <w:lang w:val="de-DE"/>
        </w:rPr>
        <w:t>Allen Gegenwärtigen und Zukünftigen, Unser Gruß!</w:t>
      </w:r>
    </w:p>
    <w:p w14:paraId="5591F21A" w14:textId="77777777" w:rsidR="00AC6A4E" w:rsidRPr="00AC6A4E" w:rsidRDefault="00AC6A4E" w:rsidP="00257C26">
      <w:pPr>
        <w:jc w:val="both"/>
        <w:rPr>
          <w:lang w:val="de-DE"/>
        </w:rPr>
      </w:pPr>
    </w:p>
    <w:p w14:paraId="5B01B678" w14:textId="77777777" w:rsidR="00AC6A4E" w:rsidRPr="00AC6A4E" w:rsidRDefault="00AC6A4E" w:rsidP="00257C26">
      <w:pPr>
        <w:jc w:val="both"/>
        <w:rPr>
          <w:lang w:val="de-DE"/>
        </w:rPr>
      </w:pPr>
    </w:p>
    <w:p w14:paraId="6BC2106D" w14:textId="77777777" w:rsidR="00AC6A4E" w:rsidRPr="00AC6A4E" w:rsidRDefault="00AC6A4E" w:rsidP="00257C26">
      <w:pPr>
        <w:ind w:firstLine="708"/>
        <w:jc w:val="both"/>
        <w:rPr>
          <w:lang w:val="de-DE"/>
        </w:rPr>
      </w:pPr>
      <w:r w:rsidRPr="00AC6A4E">
        <w:rPr>
          <w:lang w:val="de-DE"/>
        </w:rPr>
        <w:t>Die Abgeordnetenkammer hat das Folgende angenommen und Wir sanktionieren es:</w:t>
      </w:r>
    </w:p>
    <w:p w14:paraId="0EFD28F3" w14:textId="77777777" w:rsidR="00AC6A4E" w:rsidRPr="00AC6A4E" w:rsidRDefault="00AC6A4E" w:rsidP="00257C26">
      <w:pPr>
        <w:jc w:val="both"/>
        <w:rPr>
          <w:lang w:val="de-DE"/>
        </w:rPr>
      </w:pPr>
    </w:p>
    <w:p w14:paraId="2118B5CA" w14:textId="77777777" w:rsidR="00AC6A4E" w:rsidRPr="00AC6A4E" w:rsidRDefault="00AC6A4E" w:rsidP="00257C26">
      <w:pPr>
        <w:jc w:val="both"/>
        <w:rPr>
          <w:lang w:val="de-DE"/>
        </w:rPr>
      </w:pPr>
    </w:p>
    <w:p w14:paraId="4C02D31C" w14:textId="77777777" w:rsidR="00AC6A4E" w:rsidRPr="00AC6A4E" w:rsidRDefault="00AC6A4E" w:rsidP="00257C26">
      <w:pPr>
        <w:ind w:firstLine="708"/>
        <w:jc w:val="both"/>
        <w:rPr>
          <w:lang w:val="de-DE"/>
        </w:rPr>
      </w:pPr>
      <w:r w:rsidRPr="00AC6A4E">
        <w:rPr>
          <w:b/>
          <w:lang w:val="de-DE"/>
        </w:rPr>
        <w:t>Artikel 1 -</w:t>
      </w:r>
      <w:r w:rsidRPr="00AC6A4E">
        <w:rPr>
          <w:lang w:val="de-DE"/>
        </w:rPr>
        <w:t xml:space="preserve"> Vorliegendes Gesetz regelt eine in Artikel 74 der Verfassung erwähnte Angelegenheit.</w:t>
      </w:r>
    </w:p>
    <w:p w14:paraId="2369B303" w14:textId="77777777" w:rsidR="00AC6A4E" w:rsidRPr="00AC6A4E" w:rsidRDefault="00AC6A4E" w:rsidP="00257C26">
      <w:pPr>
        <w:jc w:val="both"/>
        <w:rPr>
          <w:lang w:val="de-DE"/>
        </w:rPr>
      </w:pPr>
    </w:p>
    <w:p w14:paraId="29054BC3" w14:textId="77777777" w:rsidR="00AC6A4E" w:rsidRPr="00AC6A4E" w:rsidRDefault="00AC6A4E" w:rsidP="00257C26">
      <w:pPr>
        <w:jc w:val="both"/>
        <w:rPr>
          <w:lang w:val="de-DE"/>
        </w:rPr>
      </w:pPr>
    </w:p>
    <w:p w14:paraId="4B38513B" w14:textId="77777777" w:rsidR="00AC6A4E" w:rsidRPr="00AC6A4E" w:rsidRDefault="00AC6A4E" w:rsidP="00257C26">
      <w:pPr>
        <w:ind w:firstLine="708"/>
        <w:jc w:val="both"/>
        <w:rPr>
          <w:lang w:val="de-DE"/>
        </w:rPr>
      </w:pPr>
      <w:r w:rsidRPr="00AC6A4E">
        <w:rPr>
          <w:b/>
          <w:bCs/>
          <w:lang w:val="de-DE"/>
        </w:rPr>
        <w:t>Art. 2 -</w:t>
      </w:r>
      <w:r w:rsidRPr="00AC6A4E">
        <w:rPr>
          <w:lang w:val="de-DE"/>
        </w:rPr>
        <w:t xml:space="preserve"> In Artikel 8 Nr. 5 des Gesetzes vom 27. April 2018 zur Festlegung von Ordnungsbestimmungen in Sachen Eisenbahn werden die Wörter "auf Bahnsteigen unter freiem Himmel und" aufgehoben.</w:t>
      </w:r>
    </w:p>
    <w:p w14:paraId="4A9112A9" w14:textId="77777777" w:rsidR="00AC6A4E" w:rsidRPr="00AC6A4E" w:rsidRDefault="00AC6A4E" w:rsidP="00257C26">
      <w:pPr>
        <w:jc w:val="both"/>
        <w:rPr>
          <w:lang w:val="de-DE"/>
        </w:rPr>
      </w:pPr>
    </w:p>
    <w:p w14:paraId="3A85A926" w14:textId="77777777" w:rsidR="00AC6A4E" w:rsidRPr="00AC6A4E" w:rsidRDefault="00AC6A4E" w:rsidP="00257C26">
      <w:pPr>
        <w:jc w:val="both"/>
        <w:rPr>
          <w:lang w:val="de-DE"/>
        </w:rPr>
      </w:pPr>
    </w:p>
    <w:p w14:paraId="34B6E2C8" w14:textId="77777777" w:rsidR="00AC6A4E" w:rsidRPr="00AC6A4E" w:rsidRDefault="00AC6A4E" w:rsidP="00257C26">
      <w:pPr>
        <w:ind w:firstLine="708"/>
        <w:jc w:val="both"/>
        <w:rPr>
          <w:lang w:val="de-DE"/>
        </w:rPr>
      </w:pPr>
      <w:r w:rsidRPr="00AC6A4E">
        <w:rPr>
          <w:b/>
          <w:bCs/>
          <w:lang w:val="de-DE"/>
        </w:rPr>
        <w:t>Art. 3 -</w:t>
      </w:r>
      <w:r w:rsidRPr="00AC6A4E">
        <w:rPr>
          <w:lang w:val="de-DE"/>
        </w:rPr>
        <w:t xml:space="preserve"> Vorliegendes Gesetz tritt am 1. Januar 2023 in Kraft.</w:t>
      </w:r>
    </w:p>
    <w:p w14:paraId="6726F389" w14:textId="77777777" w:rsidR="00AC6A4E" w:rsidRPr="00AC6A4E" w:rsidRDefault="00AC6A4E" w:rsidP="00257C26">
      <w:pPr>
        <w:jc w:val="both"/>
        <w:rPr>
          <w:lang w:val="de-DE"/>
        </w:rPr>
      </w:pPr>
    </w:p>
    <w:p w14:paraId="5C59C9A7" w14:textId="77777777" w:rsidR="00AC6A4E" w:rsidRPr="00AC6A4E" w:rsidRDefault="00AC6A4E" w:rsidP="00257C26">
      <w:pPr>
        <w:jc w:val="both"/>
        <w:rPr>
          <w:lang w:val="de-DE"/>
        </w:rPr>
      </w:pPr>
    </w:p>
    <w:p w14:paraId="7B99E14F" w14:textId="77777777" w:rsidR="00AC6A4E" w:rsidRPr="00AC6A4E" w:rsidRDefault="00AC6A4E" w:rsidP="00257C26">
      <w:pPr>
        <w:ind w:firstLine="708"/>
        <w:jc w:val="both"/>
        <w:rPr>
          <w:lang w:val="de-DE"/>
        </w:rPr>
      </w:pPr>
      <w:r w:rsidRPr="00AC6A4E">
        <w:rPr>
          <w:lang w:val="de-DE"/>
        </w:rPr>
        <w:t xml:space="preserve">Wir fertigen das vorliegende Gesetz aus und ordnen an, dass es mit dem Staatssiegel versehen und durch das </w:t>
      </w:r>
      <w:r w:rsidRPr="00AC6A4E">
        <w:rPr>
          <w:i/>
          <w:iCs/>
          <w:lang w:val="de-DE"/>
        </w:rPr>
        <w:t>Belgische Staatsblatt</w:t>
      </w:r>
      <w:r w:rsidRPr="00AC6A4E">
        <w:rPr>
          <w:lang w:val="de-DE"/>
        </w:rPr>
        <w:t xml:space="preserve"> veröffentlicht wird.</w:t>
      </w:r>
    </w:p>
    <w:p w14:paraId="59658524" w14:textId="77777777" w:rsidR="00AC6A4E" w:rsidRPr="00AC6A4E" w:rsidRDefault="00AC6A4E" w:rsidP="00257C26">
      <w:pPr>
        <w:jc w:val="both"/>
        <w:rPr>
          <w:lang w:val="de-DE"/>
        </w:rPr>
      </w:pPr>
    </w:p>
    <w:p w14:paraId="26B19038" w14:textId="77777777" w:rsidR="00AC6A4E" w:rsidRPr="00AC6A4E" w:rsidRDefault="00AC6A4E" w:rsidP="00257C26">
      <w:pPr>
        <w:jc w:val="both"/>
        <w:rPr>
          <w:lang w:val="de-DE"/>
        </w:rPr>
      </w:pPr>
    </w:p>
    <w:p w14:paraId="04F67B88" w14:textId="77777777" w:rsidR="00AC6A4E" w:rsidRPr="00AC6A4E" w:rsidRDefault="00AC6A4E" w:rsidP="00257C26">
      <w:pPr>
        <w:ind w:firstLine="708"/>
        <w:jc w:val="both"/>
        <w:rPr>
          <w:lang w:val="de-DE"/>
        </w:rPr>
      </w:pPr>
      <w:r w:rsidRPr="00AC6A4E">
        <w:rPr>
          <w:lang w:val="de-DE"/>
        </w:rPr>
        <w:t>Gegeben zu Brüssel, den 15. Mai 2022</w:t>
      </w:r>
    </w:p>
    <w:p w14:paraId="7EEDB2F2" w14:textId="77777777" w:rsidR="00AC6A4E" w:rsidRPr="00AC6A4E" w:rsidRDefault="00AC6A4E" w:rsidP="00257C26">
      <w:pPr>
        <w:jc w:val="both"/>
        <w:rPr>
          <w:lang w:val="de-DE"/>
        </w:rPr>
      </w:pPr>
    </w:p>
    <w:p w14:paraId="7FF6E3FF" w14:textId="77777777" w:rsidR="00AC6A4E" w:rsidRPr="00AC6A4E" w:rsidRDefault="00AC6A4E" w:rsidP="00257C26">
      <w:pPr>
        <w:jc w:val="both"/>
        <w:rPr>
          <w:lang w:val="de-DE"/>
        </w:rPr>
      </w:pPr>
    </w:p>
    <w:p w14:paraId="3D95B808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PHILIPPE</w:t>
      </w:r>
    </w:p>
    <w:p w14:paraId="33C1D144" w14:textId="77777777" w:rsidR="00AC6A4E" w:rsidRPr="00AC6A4E" w:rsidRDefault="00AC6A4E" w:rsidP="00257C26">
      <w:pPr>
        <w:jc w:val="center"/>
        <w:rPr>
          <w:lang w:val="de-DE"/>
        </w:rPr>
      </w:pPr>
    </w:p>
    <w:p w14:paraId="2D85E6AF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Von Königs wegen:</w:t>
      </w:r>
    </w:p>
    <w:p w14:paraId="04EF9E45" w14:textId="77777777" w:rsidR="00AC6A4E" w:rsidRPr="00AC6A4E" w:rsidRDefault="00AC6A4E" w:rsidP="00257C26">
      <w:pPr>
        <w:jc w:val="center"/>
        <w:rPr>
          <w:lang w:val="de-DE"/>
        </w:rPr>
      </w:pPr>
    </w:p>
    <w:p w14:paraId="7797769C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Der Minister der Mobilität</w:t>
      </w:r>
    </w:p>
    <w:p w14:paraId="08AE2BB2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G. GILKINET</w:t>
      </w:r>
    </w:p>
    <w:p w14:paraId="1CCF0A3B" w14:textId="77777777" w:rsidR="00AC6A4E" w:rsidRPr="00AC6A4E" w:rsidRDefault="00AC6A4E" w:rsidP="00257C26">
      <w:pPr>
        <w:jc w:val="center"/>
        <w:rPr>
          <w:lang w:val="de-DE"/>
        </w:rPr>
      </w:pPr>
    </w:p>
    <w:p w14:paraId="4DC8469C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Der Minister der Volksgesundheit</w:t>
      </w:r>
    </w:p>
    <w:p w14:paraId="1749ABF6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F. VANDENBROUCKE</w:t>
      </w:r>
    </w:p>
    <w:p w14:paraId="0056B551" w14:textId="77777777" w:rsidR="00AC6A4E" w:rsidRPr="00AC6A4E" w:rsidRDefault="00AC6A4E" w:rsidP="00257C26">
      <w:pPr>
        <w:jc w:val="center"/>
        <w:rPr>
          <w:lang w:val="de-DE"/>
        </w:rPr>
      </w:pPr>
    </w:p>
    <w:p w14:paraId="197699B4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Mit dem Staatssiegel versehen:</w:t>
      </w:r>
    </w:p>
    <w:p w14:paraId="75F3477C" w14:textId="77777777" w:rsidR="00AC6A4E" w:rsidRPr="00AC6A4E" w:rsidRDefault="00AC6A4E" w:rsidP="00257C26">
      <w:pPr>
        <w:jc w:val="center"/>
        <w:rPr>
          <w:lang w:val="de-DE"/>
        </w:rPr>
      </w:pPr>
    </w:p>
    <w:p w14:paraId="110A57FE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Der Minister der Justiz</w:t>
      </w:r>
    </w:p>
    <w:p w14:paraId="54DE5F33" w14:textId="77777777" w:rsidR="00AC6A4E" w:rsidRPr="00AC6A4E" w:rsidRDefault="00AC6A4E" w:rsidP="00257C26">
      <w:pPr>
        <w:jc w:val="center"/>
        <w:rPr>
          <w:lang w:val="de-DE"/>
        </w:rPr>
      </w:pPr>
      <w:r w:rsidRPr="00AC6A4E">
        <w:rPr>
          <w:lang w:val="de-DE"/>
        </w:rPr>
        <w:t>V. VAN QUICKENBORNE</w:t>
      </w:r>
    </w:p>
    <w:p w14:paraId="15EAABC3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EF036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719399235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3E69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AC6A4E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68422"/>
  <w15:docId w15:val="{0ECD2773-2C21-4E8C-97C2-772752E4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A4E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2023-10-12T14:01:00Z</dcterms:created>
  <dcterms:modified xsi:type="dcterms:W3CDTF">2023-10-12T14:02:00Z</dcterms:modified>
</cp:coreProperties>
</file>